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charts/chart6.xml" ContentType="application/vnd.openxmlformats-officedocument.drawingml.chart+xml"/>
  <Override PartName="/word/drawings/drawing6.xml" ContentType="application/vnd.openxmlformats-officedocument.drawingml.chartshapes+xml"/>
  <Override PartName="/word/charts/chart7.xml" ContentType="application/vnd.openxmlformats-officedocument.drawingml.chart+xml"/>
  <Override PartName="/word/drawings/drawing7.xml" ContentType="application/vnd.openxmlformats-officedocument.drawingml.chartshapes+xml"/>
  <Override PartName="/word/charts/chart8.xml" ContentType="application/vnd.openxmlformats-officedocument.drawingml.chart+xml"/>
  <Override PartName="/word/drawings/drawing8.xml" ContentType="application/vnd.openxmlformats-officedocument.drawingml.chartshapes+xml"/>
  <Override PartName="/word/charts/chart9.xml" ContentType="application/vnd.openxmlformats-officedocument.drawingml.chart+xml"/>
  <Override PartName="/word/drawings/drawing9.xml" ContentType="application/vnd.openxmlformats-officedocument.drawingml.chartshapes+xml"/>
  <Override PartName="/word/charts/chart10.xml" ContentType="application/vnd.openxmlformats-officedocument.drawingml.chart+xml"/>
  <Override PartName="/word/drawings/drawing10.xml" ContentType="application/vnd.openxmlformats-officedocument.drawingml.chartshapes+xml"/>
  <Override PartName="/word/charts/chart11.xml" ContentType="application/vnd.openxmlformats-officedocument.drawingml.chart+xml"/>
  <Override PartName="/word/drawings/drawing11.xml" ContentType="application/vnd.openxmlformats-officedocument.drawingml.chartshapes+xml"/>
  <Override PartName="/word/charts/chart12.xml" ContentType="application/vnd.openxmlformats-officedocument.drawingml.chart+xml"/>
  <Override PartName="/word/drawings/drawing12.xml" ContentType="application/vnd.openxmlformats-officedocument.drawingml.chartshapes+xml"/>
  <Override PartName="/word/charts/chart13.xml" ContentType="application/vnd.openxmlformats-officedocument.drawingml.chart+xml"/>
  <Override PartName="/word/drawings/drawing13.xml" ContentType="application/vnd.openxmlformats-officedocument.drawingml.chartshapes+xml"/>
  <Override PartName="/word/charts/chart14.xml" ContentType="application/vnd.openxmlformats-officedocument.drawingml.chart+xml"/>
  <Override PartName="/word/drawings/drawing14.xml" ContentType="application/vnd.openxmlformats-officedocument.drawingml.chartshapes+xml"/>
  <Override PartName="/word/charts/chart15.xml" ContentType="application/vnd.openxmlformats-officedocument.drawingml.chart+xml"/>
  <Override PartName="/word/drawings/drawing15.xml" ContentType="application/vnd.openxmlformats-officedocument.drawingml.chartshapes+xml"/>
  <Override PartName="/word/charts/chart16.xml" ContentType="application/vnd.openxmlformats-officedocument.drawingml.chart+xml"/>
  <Override PartName="/word/drawings/drawing16.xml" ContentType="application/vnd.openxmlformats-officedocument.drawingml.chartshapes+xml"/>
  <Override PartName="/word/charts/chart17.xml" ContentType="application/vnd.openxmlformats-officedocument.drawingml.chart+xml"/>
  <Override PartName="/word/drawings/drawing17.xml" ContentType="application/vnd.openxmlformats-officedocument.drawingml.chartshapes+xml"/>
  <Override PartName="/word/charts/chart18.xml" ContentType="application/vnd.openxmlformats-officedocument.drawingml.chart+xml"/>
  <Override PartName="/word/drawings/drawing18.xml" ContentType="application/vnd.openxmlformats-officedocument.drawingml.chartshapes+xml"/>
  <Override PartName="/word/charts/chart19.xml" ContentType="application/vnd.openxmlformats-officedocument.drawingml.chart+xml"/>
  <Override PartName="/word/drawings/drawing19.xml" ContentType="application/vnd.openxmlformats-officedocument.drawingml.chartshapes+xml"/>
  <Override PartName="/word/charts/chart20.xml" ContentType="application/vnd.openxmlformats-officedocument.drawingml.chart+xml"/>
  <Override PartName="/word/drawings/drawing20.xml" ContentType="application/vnd.openxmlformats-officedocument.drawingml.chartshapes+xml"/>
  <Override PartName="/word/charts/chart21.xml" ContentType="application/vnd.openxmlformats-officedocument.drawingml.chart+xml"/>
  <Override PartName="/word/drawings/drawing21.xml" ContentType="application/vnd.openxmlformats-officedocument.drawingml.chartshapes+xml"/>
  <Override PartName="/word/charts/chart22.xml" ContentType="application/vnd.openxmlformats-officedocument.drawingml.chart+xml"/>
  <Override PartName="/word/drawings/drawing22.xml" ContentType="application/vnd.openxmlformats-officedocument.drawingml.chartshapes+xml"/>
  <Override PartName="/word/charts/chart23.xml" ContentType="application/vnd.openxmlformats-officedocument.drawingml.chart+xml"/>
  <Override PartName="/word/drawings/drawing23.xml" ContentType="application/vnd.openxmlformats-officedocument.drawingml.chartshapes+xml"/>
  <Override PartName="/word/charts/chart24.xml" ContentType="application/vnd.openxmlformats-officedocument.drawingml.chart+xml"/>
  <Override PartName="/word/drawings/drawing24.xml" ContentType="application/vnd.openxmlformats-officedocument.drawingml.chartshapes+xml"/>
  <Override PartName="/word/charts/chart25.xml" ContentType="application/vnd.openxmlformats-officedocument.drawingml.chart+xml"/>
  <Override PartName="/word/drawings/drawing25.xml" ContentType="application/vnd.openxmlformats-officedocument.drawingml.chartshapes+xml"/>
  <Override PartName="/word/charts/chart26.xml" ContentType="application/vnd.openxmlformats-officedocument.drawingml.chart+xml"/>
  <Override PartName="/word/drawings/drawing26.xml" ContentType="application/vnd.openxmlformats-officedocument.drawingml.chartshapes+xml"/>
  <Override PartName="/word/charts/chart27.xml" ContentType="application/vnd.openxmlformats-officedocument.drawingml.chart+xml"/>
  <Override PartName="/word/drawings/drawing27.xml" ContentType="application/vnd.openxmlformats-officedocument.drawingml.chartshapes+xml"/>
  <Override PartName="/word/charts/chart28.xml" ContentType="application/vnd.openxmlformats-officedocument.drawingml.chart+xml"/>
  <Override PartName="/word/drawings/drawing28.xml" ContentType="application/vnd.openxmlformats-officedocument.drawingml.chartshapes+xml"/>
  <Override PartName="/word/charts/chart29.xml" ContentType="application/vnd.openxmlformats-officedocument.drawingml.chart+xml"/>
  <Override PartName="/word/drawings/drawing29.xml" ContentType="application/vnd.openxmlformats-officedocument.drawingml.chartshapes+xml"/>
  <Override PartName="/word/charts/chart30.xml" ContentType="application/vnd.openxmlformats-officedocument.drawingml.chart+xml"/>
  <Override PartName="/word/drawings/drawing30.xml" ContentType="application/vnd.openxmlformats-officedocument.drawingml.chartshapes+xml"/>
  <Override PartName="/word/charts/chart31.xml" ContentType="application/vnd.openxmlformats-officedocument.drawingml.chart+xml"/>
  <Override PartName="/word/drawings/drawing31.xml" ContentType="application/vnd.openxmlformats-officedocument.drawingml.chartshapes+xml"/>
  <Override PartName="/word/charts/chart32.xml" ContentType="application/vnd.openxmlformats-officedocument.drawingml.chart+xml"/>
  <Override PartName="/word/drawings/drawing32.xml" ContentType="application/vnd.openxmlformats-officedocument.drawingml.chartshapes+xml"/>
  <Override PartName="/word/charts/chart33.xml" ContentType="application/vnd.openxmlformats-officedocument.drawingml.chart+xml"/>
  <Override PartName="/word/drawings/drawing33.xml" ContentType="application/vnd.openxmlformats-officedocument.drawingml.chartshapes+xml"/>
  <Override PartName="/word/charts/chart34.xml" ContentType="application/vnd.openxmlformats-officedocument.drawingml.chart+xml"/>
  <Override PartName="/word/drawings/drawing34.xml" ContentType="application/vnd.openxmlformats-officedocument.drawingml.chartshapes+xml"/>
  <Override PartName="/word/charts/chart35.xml" ContentType="application/vnd.openxmlformats-officedocument.drawingml.chart+xml"/>
  <Override PartName="/word/drawings/drawing35.xml" ContentType="application/vnd.openxmlformats-officedocument.drawingml.chartshapes+xml"/>
  <Override PartName="/word/charts/chart36.xml" ContentType="application/vnd.openxmlformats-officedocument.drawingml.chart+xml"/>
  <Override PartName="/word/drawings/drawing36.xml" ContentType="application/vnd.openxmlformats-officedocument.drawingml.chartshapes+xml"/>
  <Override PartName="/word/charts/chart37.xml" ContentType="application/vnd.openxmlformats-officedocument.drawingml.chart+xml"/>
  <Override PartName="/word/drawings/drawing37.xml" ContentType="application/vnd.openxmlformats-officedocument.drawingml.chartshapes+xml"/>
  <Override PartName="/word/charts/chart38.xml" ContentType="application/vnd.openxmlformats-officedocument.drawingml.chart+xml"/>
  <Override PartName="/word/charts/chart39.xml" ContentType="application/vnd.openxmlformats-officedocument.drawingml.chart+xml"/>
  <Override PartName="/word/drawings/drawing38.xml" ContentType="application/vnd.openxmlformats-officedocument.drawingml.chartshapes+xml"/>
  <Override PartName="/word/charts/chart40.xml" ContentType="application/vnd.openxmlformats-officedocument.drawingml.chart+xml"/>
  <Override PartName="/word/drawings/drawing39.xml" ContentType="application/vnd.openxmlformats-officedocument.drawingml.chartshapes+xml"/>
  <Override PartName="/word/charts/chart41.xml" ContentType="application/vnd.openxmlformats-officedocument.drawingml.chart+xml"/>
  <Override PartName="/word/drawings/drawing40.xml" ContentType="application/vnd.openxmlformats-officedocument.drawingml.chartshapes+xml"/>
  <Override PartName="/word/charts/chart42.xml" ContentType="application/vnd.openxmlformats-officedocument.drawingml.chart+xml"/>
  <Override PartName="/word/drawings/drawing41.xml" ContentType="application/vnd.openxmlformats-officedocument.drawingml.chartshapes+xml"/>
  <Override PartName="/word/charts/chart43.xml" ContentType="application/vnd.openxmlformats-officedocument.drawingml.chart+xml"/>
  <Override PartName="/word/drawings/drawing42.xml" ContentType="application/vnd.openxmlformats-officedocument.drawingml.chartshapes+xml"/>
  <Override PartName="/word/charts/chart44.xml" ContentType="application/vnd.openxmlformats-officedocument.drawingml.chart+xml"/>
  <Override PartName="/word/drawings/drawing43.xml" ContentType="application/vnd.openxmlformats-officedocument.drawingml.chartshapes+xml"/>
  <Override PartName="/word/charts/chart45.xml" ContentType="application/vnd.openxmlformats-officedocument.drawingml.chart+xml"/>
  <Override PartName="/word/drawings/drawing44.xml" ContentType="application/vnd.openxmlformats-officedocument.drawingml.chartshapes+xml"/>
  <Override PartName="/word/charts/chart46.xml" ContentType="application/vnd.openxmlformats-officedocument.drawingml.chart+xml"/>
  <Override PartName="/word/drawings/drawing45.xml" ContentType="application/vnd.openxmlformats-officedocument.drawingml.chartshapes+xml"/>
  <Override PartName="/word/charts/chart47.xml" ContentType="application/vnd.openxmlformats-officedocument.drawingml.chart+xml"/>
  <Override PartName="/word/drawings/drawing46.xml" ContentType="application/vnd.openxmlformats-officedocument.drawingml.chartshapes+xml"/>
  <Override PartName="/word/charts/chart48.xml" ContentType="application/vnd.openxmlformats-officedocument.drawingml.chart+xml"/>
  <Override PartName="/word/drawings/drawing47.xml" ContentType="application/vnd.openxmlformats-officedocument.drawingml.chartshapes+xml"/>
  <Override PartName="/word/charts/chart49.xml" ContentType="application/vnd.openxmlformats-officedocument.drawingml.chart+xml"/>
  <Override PartName="/word/drawings/drawing48.xml" ContentType="application/vnd.openxmlformats-officedocument.drawingml.chartshapes+xml"/>
  <Override PartName="/word/charts/chart50.xml" ContentType="application/vnd.openxmlformats-officedocument.drawingml.chart+xml"/>
  <Override PartName="/word/drawings/drawing49.xml" ContentType="application/vnd.openxmlformats-officedocument.drawingml.chartshapes+xml"/>
  <Override PartName="/word/charts/chart51.xml" ContentType="application/vnd.openxmlformats-officedocument.drawingml.chart+xml"/>
  <Override PartName="/word/drawings/drawing50.xml" ContentType="application/vnd.openxmlformats-officedocument.drawingml.chartshapes+xml"/>
  <Override PartName="/word/charts/chart52.xml" ContentType="application/vnd.openxmlformats-officedocument.drawingml.chart+xml"/>
  <Override PartName="/word/drawings/drawing51.xml" ContentType="application/vnd.openxmlformats-officedocument.drawingml.chartshapes+xml"/>
  <Override PartName="/word/charts/chart53.xml" ContentType="application/vnd.openxmlformats-officedocument.drawingml.chart+xml"/>
  <Override PartName="/word/drawings/drawing52.xml" ContentType="application/vnd.openxmlformats-officedocument.drawingml.chartshapes+xml"/>
  <Override PartName="/word/charts/chart54.xml" ContentType="application/vnd.openxmlformats-officedocument.drawingml.chart+xml"/>
  <Override PartName="/word/drawings/drawing53.xml" ContentType="application/vnd.openxmlformats-officedocument.drawingml.chartshapes+xml"/>
  <Override PartName="/word/charts/chart55.xml" ContentType="application/vnd.openxmlformats-officedocument.drawingml.chart+xml"/>
  <Override PartName="/word/drawings/drawing54.xml" ContentType="application/vnd.openxmlformats-officedocument.drawingml.chartshapes+xml"/>
  <Override PartName="/word/charts/chart56.xml" ContentType="application/vnd.openxmlformats-officedocument.drawingml.chart+xml"/>
  <Override PartName="/word/drawings/drawing55.xml" ContentType="application/vnd.openxmlformats-officedocument.drawingml.chartshapes+xml"/>
  <Override PartName="/word/charts/chart57.xml" ContentType="application/vnd.openxmlformats-officedocument.drawingml.chart+xml"/>
  <Override PartName="/word/drawings/drawing56.xml" ContentType="application/vnd.openxmlformats-officedocument.drawingml.chartshapes+xml"/>
  <Override PartName="/word/charts/chart58.xml" ContentType="application/vnd.openxmlformats-officedocument.drawingml.chart+xml"/>
  <Override PartName="/word/drawings/drawing57.xml" ContentType="application/vnd.openxmlformats-officedocument.drawingml.chartshapes+xml"/>
  <Override PartName="/word/charts/chart59.xml" ContentType="application/vnd.openxmlformats-officedocument.drawingml.chart+xml"/>
  <Override PartName="/word/drawings/drawing58.xml" ContentType="application/vnd.openxmlformats-officedocument.drawingml.chartshapes+xml"/>
  <Override PartName="/word/charts/chart60.xml" ContentType="application/vnd.openxmlformats-officedocument.drawingml.chart+xml"/>
  <Override PartName="/word/drawings/drawing59.xml" ContentType="application/vnd.openxmlformats-officedocument.drawingml.chartshapes+xml"/>
  <Override PartName="/word/charts/chart61.xml" ContentType="application/vnd.openxmlformats-officedocument.drawingml.chart+xml"/>
  <Override PartName="/word/drawings/drawing60.xml" ContentType="application/vnd.openxmlformats-officedocument.drawingml.chartshapes+xml"/>
  <Override PartName="/word/charts/chart62.xml" ContentType="application/vnd.openxmlformats-officedocument.drawingml.chart+xml"/>
  <Override PartName="/word/drawings/drawing61.xml" ContentType="application/vnd.openxmlformats-officedocument.drawingml.chartshapes+xml"/>
  <Override PartName="/word/charts/chart63.xml" ContentType="application/vnd.openxmlformats-officedocument.drawingml.chart+xml"/>
  <Override PartName="/word/drawings/drawing62.xml" ContentType="application/vnd.openxmlformats-officedocument.drawingml.chartshapes+xml"/>
  <Override PartName="/word/charts/chart64.xml" ContentType="application/vnd.openxmlformats-officedocument.drawingml.chart+xml"/>
  <Override PartName="/word/drawings/drawing63.xml" ContentType="application/vnd.openxmlformats-officedocument.drawingml.chartshapes+xml"/>
  <Override PartName="/word/charts/chart65.xml" ContentType="application/vnd.openxmlformats-officedocument.drawingml.chart+xml"/>
  <Override PartName="/word/drawings/drawing64.xml" ContentType="application/vnd.openxmlformats-officedocument.drawingml.chartshapes+xml"/>
  <Override PartName="/word/charts/chart66.xml" ContentType="application/vnd.openxmlformats-officedocument.drawingml.chart+xml"/>
  <Override PartName="/word/drawings/drawing65.xml" ContentType="application/vnd.openxmlformats-officedocument.drawingml.chartshapes+xml"/>
  <Override PartName="/word/charts/chart67.xml" ContentType="application/vnd.openxmlformats-officedocument.drawingml.chart+xml"/>
  <Override PartName="/word/drawings/drawing66.xml" ContentType="application/vnd.openxmlformats-officedocument.drawingml.chartshapes+xml"/>
  <Override PartName="/word/charts/chart68.xml" ContentType="application/vnd.openxmlformats-officedocument.drawingml.chart+xml"/>
  <Override PartName="/word/drawings/drawing67.xml" ContentType="application/vnd.openxmlformats-officedocument.drawingml.chartshapes+xml"/>
  <Override PartName="/word/charts/chart69.xml" ContentType="application/vnd.openxmlformats-officedocument.drawingml.chart+xml"/>
  <Override PartName="/word/drawings/drawing68.xml" ContentType="application/vnd.openxmlformats-officedocument.drawingml.chartshapes+xml"/>
  <Override PartName="/word/charts/chart70.xml" ContentType="application/vnd.openxmlformats-officedocument.drawingml.chart+xml"/>
  <Override PartName="/word/drawings/drawing69.xml" ContentType="application/vnd.openxmlformats-officedocument.drawingml.chartshapes+xml"/>
  <Override PartName="/word/charts/chart71.xml" ContentType="application/vnd.openxmlformats-officedocument.drawingml.chart+xml"/>
  <Override PartName="/word/drawings/drawing70.xml" ContentType="application/vnd.openxmlformats-officedocument.drawingml.chartshapes+xml"/>
  <Override PartName="/word/charts/chart72.xml" ContentType="application/vnd.openxmlformats-officedocument.drawingml.chart+xml"/>
  <Override PartName="/word/drawings/drawing71.xml" ContentType="application/vnd.openxmlformats-officedocument.drawingml.chartshapes+xml"/>
  <Override PartName="/word/charts/chart73.xml" ContentType="application/vnd.openxmlformats-officedocument.drawingml.chart+xml"/>
  <Override PartName="/word/drawings/drawing72.xml" ContentType="application/vnd.openxmlformats-officedocument.drawingml.chartshapes+xml"/>
  <Override PartName="/word/charts/chart74.xml" ContentType="application/vnd.openxmlformats-officedocument.drawingml.chart+xml"/>
  <Override PartName="/word/drawings/drawing73.xml" ContentType="application/vnd.openxmlformats-officedocument.drawingml.chartshapes+xml"/>
  <Override PartName="/word/charts/chart75.xml" ContentType="application/vnd.openxmlformats-officedocument.drawingml.chart+xml"/>
  <Override PartName="/word/drawings/drawing74.xml" ContentType="application/vnd.openxmlformats-officedocument.drawingml.chartshapes+xml"/>
  <Override PartName="/word/charts/chart76.xml" ContentType="application/vnd.openxmlformats-officedocument.drawingml.chart+xml"/>
  <Override PartName="/word/drawings/drawing75.xml" ContentType="application/vnd.openxmlformats-officedocument.drawingml.chartshapes+xml"/>
  <Override PartName="/word/footer1.xml" ContentType="application/vnd.openxmlformats-officedocument.wordprocessingml.footer+xml"/>
  <Override PartName="/word/charts/chart77.xml" ContentType="application/vnd.openxmlformats-officedocument.drawingml.chart+xml"/>
  <Override PartName="/word/drawings/drawing76.xml" ContentType="application/vnd.openxmlformats-officedocument.drawingml.chartshapes+xml"/>
  <Override PartName="/word/charts/chart78.xml" ContentType="application/vnd.openxmlformats-officedocument.drawingml.chart+xml"/>
  <Override PartName="/word/drawings/drawing77.xml" ContentType="application/vnd.openxmlformats-officedocument.drawingml.chartshapes+xml"/>
  <Override PartName="/word/charts/chart79.xml" ContentType="application/vnd.openxmlformats-officedocument.drawingml.chart+xml"/>
  <Override PartName="/word/drawings/drawing78.xml" ContentType="application/vnd.openxmlformats-officedocument.drawingml.chartshapes+xml"/>
  <Override PartName="/word/charts/chart80.xml" ContentType="application/vnd.openxmlformats-officedocument.drawingml.chart+xml"/>
  <Override PartName="/word/drawings/drawing79.xml" ContentType="application/vnd.openxmlformats-officedocument.drawingml.chartshapes+xml"/>
  <Override PartName="/word/charts/chart81.xml" ContentType="application/vnd.openxmlformats-officedocument.drawingml.chart+xml"/>
  <Override PartName="/word/drawings/drawing80.xml" ContentType="application/vnd.openxmlformats-officedocument.drawingml.chartshapes+xml"/>
  <Override PartName="/word/charts/chart82.xml" ContentType="application/vnd.openxmlformats-officedocument.drawingml.chart+xml"/>
  <Override PartName="/word/drawings/drawing81.xml" ContentType="application/vnd.openxmlformats-officedocument.drawingml.chartshapes+xml"/>
  <Override PartName="/word/charts/chart83.xml" ContentType="application/vnd.openxmlformats-officedocument.drawingml.chart+xml"/>
  <Override PartName="/word/drawings/drawing82.xml" ContentType="application/vnd.openxmlformats-officedocument.drawingml.chartshapes+xml"/>
  <Override PartName="/word/charts/chart84.xml" ContentType="application/vnd.openxmlformats-officedocument.drawingml.chart+xml"/>
  <Override PartName="/word/drawings/drawing83.xml" ContentType="application/vnd.openxmlformats-officedocument.drawingml.chartshapes+xml"/>
  <Override PartName="/word/charts/chart85.xml" ContentType="application/vnd.openxmlformats-officedocument.drawingml.chart+xml"/>
  <Override PartName="/word/drawings/drawing84.xml" ContentType="application/vnd.openxmlformats-officedocument.drawingml.chartshapes+xml"/>
  <Override PartName="/word/charts/chart86.xml" ContentType="application/vnd.openxmlformats-officedocument.drawingml.chart+xml"/>
  <Override PartName="/word/drawings/drawing85.xml" ContentType="application/vnd.openxmlformats-officedocument.drawingml.chartshapes+xml"/>
  <Override PartName="/word/charts/chart87.xml" ContentType="application/vnd.openxmlformats-officedocument.drawingml.chart+xml"/>
  <Override PartName="/word/drawings/drawing86.xml" ContentType="application/vnd.openxmlformats-officedocument.drawingml.chartshapes+xml"/>
  <Override PartName="/word/charts/chart88.xml" ContentType="application/vnd.openxmlformats-officedocument.drawingml.chart+xml"/>
  <Override PartName="/word/drawings/drawing87.xml" ContentType="application/vnd.openxmlformats-officedocument.drawingml.chartshapes+xml"/>
  <Override PartName="/word/charts/chart89.xml" ContentType="application/vnd.openxmlformats-officedocument.drawingml.chart+xml"/>
  <Override PartName="/word/drawings/drawing88.xml" ContentType="application/vnd.openxmlformats-officedocument.drawingml.chartshapes+xml"/>
  <Override PartName="/word/charts/chart90.xml" ContentType="application/vnd.openxmlformats-officedocument.drawingml.chart+xml"/>
  <Override PartName="/word/drawings/drawing89.xml" ContentType="application/vnd.openxmlformats-officedocument.drawingml.chartshapes+xml"/>
  <Override PartName="/word/charts/chart91.xml" ContentType="application/vnd.openxmlformats-officedocument.drawingml.chart+xml"/>
  <Override PartName="/word/drawings/drawing90.xml" ContentType="application/vnd.openxmlformats-officedocument.drawingml.chartshapes+xml"/>
  <Override PartName="/word/charts/chart92.xml" ContentType="application/vnd.openxmlformats-officedocument.drawingml.chart+xml"/>
  <Override PartName="/word/drawings/drawing91.xml" ContentType="application/vnd.openxmlformats-officedocument.drawingml.chartshapes+xml"/>
  <Override PartName="/word/charts/chart93.xml" ContentType="application/vnd.openxmlformats-officedocument.drawingml.chart+xml"/>
  <Override PartName="/word/drawings/drawing92.xml" ContentType="application/vnd.openxmlformats-officedocument.drawingml.chartshapes+xml"/>
  <Override PartName="/word/charts/chart94.xml" ContentType="application/vnd.openxmlformats-officedocument.drawingml.chart+xml"/>
  <Override PartName="/word/drawings/drawing93.xml" ContentType="application/vnd.openxmlformats-officedocument.drawingml.chartshapes+xml"/>
  <Override PartName="/word/charts/chart95.xml" ContentType="application/vnd.openxmlformats-officedocument.drawingml.chart+xml"/>
  <Override PartName="/word/drawings/drawing94.xml" ContentType="application/vnd.openxmlformats-officedocument.drawingml.chartshapes+xml"/>
  <Override PartName="/word/charts/chart96.xml" ContentType="application/vnd.openxmlformats-officedocument.drawingml.chart+xml"/>
  <Override PartName="/word/drawings/drawing95.xml" ContentType="application/vnd.openxmlformats-officedocument.drawingml.chartshapes+xml"/>
  <Override PartName="/word/charts/chart97.xml" ContentType="application/vnd.openxmlformats-officedocument.drawingml.chart+xml"/>
  <Override PartName="/word/drawings/drawing96.xml" ContentType="application/vnd.openxmlformats-officedocument.drawingml.chartshapes+xml"/>
  <Override PartName="/word/charts/chart98.xml" ContentType="application/vnd.openxmlformats-officedocument.drawingml.chart+xml"/>
  <Override PartName="/word/drawings/drawing97.xml" ContentType="application/vnd.openxmlformats-officedocument.drawingml.chartshapes+xml"/>
  <Override PartName="/word/charts/chart99.xml" ContentType="application/vnd.openxmlformats-officedocument.drawingml.chart+xml"/>
  <Override PartName="/word/drawings/drawing98.xml" ContentType="application/vnd.openxmlformats-officedocument.drawingml.chartshapes+xml"/>
  <Override PartName="/word/charts/chart100.xml" ContentType="application/vnd.openxmlformats-officedocument.drawingml.chart+xml"/>
  <Override PartName="/word/drawings/drawing99.xml" ContentType="application/vnd.openxmlformats-officedocument.drawingml.chartshapes+xml"/>
  <Override PartName="/word/charts/chart101.xml" ContentType="application/vnd.openxmlformats-officedocument.drawingml.chart+xml"/>
  <Override PartName="/word/drawings/drawing100.xml" ContentType="application/vnd.openxmlformats-officedocument.drawingml.chartshapes+xml"/>
  <Override PartName="/word/charts/chart102.xml" ContentType="application/vnd.openxmlformats-officedocument.drawingml.chart+xml"/>
  <Override PartName="/word/drawings/drawing101.xml" ContentType="application/vnd.openxmlformats-officedocument.drawingml.chartshapes+xml"/>
  <Override PartName="/word/charts/chart103.xml" ContentType="application/vnd.openxmlformats-officedocument.drawingml.chart+xml"/>
  <Override PartName="/word/drawings/drawing102.xml" ContentType="application/vnd.openxmlformats-officedocument.drawingml.chartshapes+xml"/>
  <Override PartName="/word/charts/chart104.xml" ContentType="application/vnd.openxmlformats-officedocument.drawingml.chart+xml"/>
  <Override PartName="/word/drawings/drawing103.xml" ContentType="application/vnd.openxmlformats-officedocument.drawingml.chartshapes+xml"/>
  <Override PartName="/word/charts/chart105.xml" ContentType="application/vnd.openxmlformats-officedocument.drawingml.chart+xml"/>
  <Override PartName="/word/drawings/drawing104.xml" ContentType="application/vnd.openxmlformats-officedocument.drawingml.chartshapes+xml"/>
  <Override PartName="/word/charts/chart106.xml" ContentType="application/vnd.openxmlformats-officedocument.drawingml.chart+xml"/>
  <Override PartName="/word/drawings/drawing105.xml" ContentType="application/vnd.openxmlformats-officedocument.drawingml.chartshapes+xml"/>
  <Override PartName="/word/charts/chart107.xml" ContentType="application/vnd.openxmlformats-officedocument.drawingml.chart+xml"/>
  <Override PartName="/word/drawings/drawing106.xml" ContentType="application/vnd.openxmlformats-officedocument.drawingml.chartshapes+xml"/>
  <Override PartName="/word/charts/chart108.xml" ContentType="application/vnd.openxmlformats-officedocument.drawingml.chart+xml"/>
  <Override PartName="/word/drawings/drawing107.xml" ContentType="application/vnd.openxmlformats-officedocument.drawingml.chartshapes+xml"/>
  <Override PartName="/word/charts/chart109.xml" ContentType="application/vnd.openxmlformats-officedocument.drawingml.chart+xml"/>
  <Override PartName="/word/drawings/drawing108.xml" ContentType="application/vnd.openxmlformats-officedocument.drawingml.chartshapes+xml"/>
  <Override PartName="/word/charts/chart110.xml" ContentType="application/vnd.openxmlformats-officedocument.drawingml.chart+xml"/>
  <Override PartName="/word/drawings/drawing109.xml" ContentType="application/vnd.openxmlformats-officedocument.drawingml.chartshapes+xml"/>
  <Override PartName="/word/charts/chart111.xml" ContentType="application/vnd.openxmlformats-officedocument.drawingml.chart+xml"/>
  <Override PartName="/word/drawings/drawing110.xml" ContentType="application/vnd.openxmlformats-officedocument.drawingml.chartshapes+xml"/>
  <Override PartName="/word/charts/chart112.xml" ContentType="application/vnd.openxmlformats-officedocument.drawingml.chart+xml"/>
  <Override PartName="/word/drawings/drawing111.xml" ContentType="application/vnd.openxmlformats-officedocument.drawingml.chartshapes+xml"/>
  <Override PartName="/word/charts/chart113.xml" ContentType="application/vnd.openxmlformats-officedocument.drawingml.chart+xml"/>
  <Override PartName="/word/drawings/drawing112.xml" ContentType="application/vnd.openxmlformats-officedocument.drawingml.chartshapes+xml"/>
  <Override PartName="/word/charts/chart114.xml" ContentType="application/vnd.openxmlformats-officedocument.drawingml.chart+xml"/>
  <Override PartName="/word/drawings/drawing113.xml" ContentType="application/vnd.openxmlformats-officedocument.drawingml.chartshapes+xml"/>
  <Override PartName="/word/charts/chart115.xml" ContentType="application/vnd.openxmlformats-officedocument.drawingml.chart+xml"/>
  <Override PartName="/word/drawings/drawing114.xml" ContentType="application/vnd.openxmlformats-officedocument.drawingml.chartshapes+xml"/>
  <Override PartName="/word/charts/chart116.xml" ContentType="application/vnd.openxmlformats-officedocument.drawingml.chart+xml"/>
  <Override PartName="/word/drawings/drawing115.xml" ContentType="application/vnd.openxmlformats-officedocument.drawingml.chartshapes+xml"/>
  <Override PartName="/word/charts/chart117.xml" ContentType="application/vnd.openxmlformats-officedocument.drawingml.chart+xml"/>
  <Override PartName="/word/drawings/drawing116.xml" ContentType="application/vnd.openxmlformats-officedocument.drawingml.chartshapes+xml"/>
  <Override PartName="/word/charts/chart118.xml" ContentType="application/vnd.openxmlformats-officedocument.drawingml.chart+xml"/>
  <Override PartName="/word/drawings/drawing117.xml" ContentType="application/vnd.openxmlformats-officedocument.drawingml.chartshapes+xml"/>
  <Override PartName="/word/charts/chart119.xml" ContentType="application/vnd.openxmlformats-officedocument.drawingml.chart+xml"/>
  <Override PartName="/word/drawings/drawing118.xml" ContentType="application/vnd.openxmlformats-officedocument.drawingml.chartshapes+xml"/>
  <Override PartName="/word/charts/chart120.xml" ContentType="application/vnd.openxmlformats-officedocument.drawingml.chart+xml"/>
  <Override PartName="/word/drawings/drawing119.xml" ContentType="application/vnd.openxmlformats-officedocument.drawingml.chartshapes+xml"/>
  <Override PartName="/word/charts/chart121.xml" ContentType="application/vnd.openxmlformats-officedocument.drawingml.chart+xml"/>
  <Override PartName="/word/drawings/drawing120.xml" ContentType="application/vnd.openxmlformats-officedocument.drawingml.chartshapes+xml"/>
  <Override PartName="/word/charts/chart122.xml" ContentType="application/vnd.openxmlformats-officedocument.drawingml.chart+xml"/>
  <Override PartName="/word/drawings/drawing121.xml" ContentType="application/vnd.openxmlformats-officedocument.drawingml.chartshapes+xml"/>
  <Override PartName="/word/charts/chart123.xml" ContentType="application/vnd.openxmlformats-officedocument.drawingml.chart+xml"/>
  <Override PartName="/word/drawings/drawing122.xml" ContentType="application/vnd.openxmlformats-officedocument.drawingml.chartshapes+xml"/>
  <Override PartName="/word/charts/chart124.xml" ContentType="application/vnd.openxmlformats-officedocument.drawingml.chart+xml"/>
  <Override PartName="/word/drawings/drawing123.xml" ContentType="application/vnd.openxmlformats-officedocument.drawingml.chartshapes+xml"/>
  <Override PartName="/word/charts/chart125.xml" ContentType="application/vnd.openxmlformats-officedocument.drawingml.chart+xml"/>
  <Override PartName="/word/drawings/drawing124.xml" ContentType="application/vnd.openxmlformats-officedocument.drawingml.chartshapes+xml"/>
  <Override PartName="/word/charts/chart126.xml" ContentType="application/vnd.openxmlformats-officedocument.drawingml.chart+xml"/>
  <Override PartName="/word/drawings/drawing125.xml" ContentType="application/vnd.openxmlformats-officedocument.drawingml.chartshapes+xml"/>
  <Override PartName="/word/charts/chart127.xml" ContentType="application/vnd.openxmlformats-officedocument.drawingml.chart+xml"/>
  <Override PartName="/word/drawings/drawing126.xml" ContentType="application/vnd.openxmlformats-officedocument.drawingml.chartshapes+xml"/>
  <Override PartName="/word/charts/chart128.xml" ContentType="application/vnd.openxmlformats-officedocument.drawingml.chart+xml"/>
  <Override PartName="/word/drawings/drawing127.xml" ContentType="application/vnd.openxmlformats-officedocument.drawingml.chartshapes+xml"/>
  <Override PartName="/word/charts/chart129.xml" ContentType="application/vnd.openxmlformats-officedocument.drawingml.chart+xml"/>
  <Override PartName="/word/drawings/drawing128.xml" ContentType="application/vnd.openxmlformats-officedocument.drawingml.chartshapes+xml"/>
  <Override PartName="/word/charts/chart130.xml" ContentType="application/vnd.openxmlformats-officedocument.drawingml.chart+xml"/>
  <Override PartName="/word/drawings/drawing129.xml" ContentType="application/vnd.openxmlformats-officedocument.drawingml.chartshapes+xml"/>
  <Override PartName="/word/charts/chart131.xml" ContentType="application/vnd.openxmlformats-officedocument.drawingml.chart+xml"/>
  <Override PartName="/word/drawings/drawing130.xml" ContentType="application/vnd.openxmlformats-officedocument.drawingml.chartshapes+xml"/>
  <Override PartName="/word/charts/chart132.xml" ContentType="application/vnd.openxmlformats-officedocument.drawingml.chart+xml"/>
  <Override PartName="/word/drawings/drawing131.xml" ContentType="application/vnd.openxmlformats-officedocument.drawingml.chartshapes+xml"/>
  <Override PartName="/word/charts/chart133.xml" ContentType="application/vnd.openxmlformats-officedocument.drawingml.chart+xml"/>
  <Override PartName="/word/drawings/drawing132.xml" ContentType="application/vnd.openxmlformats-officedocument.drawingml.chartshapes+xml"/>
  <Override PartName="/word/charts/chart134.xml" ContentType="application/vnd.openxmlformats-officedocument.drawingml.chart+xml"/>
  <Override PartName="/word/drawings/drawing133.xml" ContentType="application/vnd.openxmlformats-officedocument.drawingml.chartshapes+xml"/>
  <Override PartName="/word/charts/chart135.xml" ContentType="application/vnd.openxmlformats-officedocument.drawingml.chart+xml"/>
  <Override PartName="/word/drawings/drawing134.xml" ContentType="application/vnd.openxmlformats-officedocument.drawingml.chartshapes+xml"/>
  <Override PartName="/word/charts/chart136.xml" ContentType="application/vnd.openxmlformats-officedocument.drawingml.chart+xml"/>
  <Override PartName="/word/drawings/drawing135.xml" ContentType="application/vnd.openxmlformats-officedocument.drawingml.chartshapes+xml"/>
  <Override PartName="/word/charts/chart137.xml" ContentType="application/vnd.openxmlformats-officedocument.drawingml.chart+xml"/>
  <Override PartName="/word/drawings/drawing136.xml" ContentType="application/vnd.openxmlformats-officedocument.drawingml.chartshapes+xml"/>
  <Override PartName="/word/charts/chart138.xml" ContentType="application/vnd.openxmlformats-officedocument.drawingml.chart+xml"/>
  <Override PartName="/word/drawings/drawing137.xml" ContentType="application/vnd.openxmlformats-officedocument.drawingml.chartshapes+xml"/>
  <Override PartName="/word/charts/chart139.xml" ContentType="application/vnd.openxmlformats-officedocument.drawingml.chart+xml"/>
  <Override PartName="/word/drawings/drawing138.xml" ContentType="application/vnd.openxmlformats-officedocument.drawingml.chartshapes+xml"/>
  <Override PartName="/word/charts/chart140.xml" ContentType="application/vnd.openxmlformats-officedocument.drawingml.chart+xml"/>
  <Override PartName="/word/drawings/drawing139.xml" ContentType="application/vnd.openxmlformats-officedocument.drawingml.chartshapes+xml"/>
  <Override PartName="/word/charts/chart141.xml" ContentType="application/vnd.openxmlformats-officedocument.drawingml.chart+xml"/>
  <Override PartName="/word/drawings/drawing140.xml" ContentType="application/vnd.openxmlformats-officedocument.drawingml.chartshapes+xml"/>
  <Override PartName="/word/charts/chart142.xml" ContentType="application/vnd.openxmlformats-officedocument.drawingml.chart+xml"/>
  <Override PartName="/word/drawings/drawing141.xml" ContentType="application/vnd.openxmlformats-officedocument.drawingml.chartshapes+xml"/>
  <Override PartName="/word/charts/chart143.xml" ContentType="application/vnd.openxmlformats-officedocument.drawingml.chart+xml"/>
  <Override PartName="/word/drawings/drawing142.xml" ContentType="application/vnd.openxmlformats-officedocument.drawingml.chartshapes+xml"/>
  <Override PartName="/word/charts/chart144.xml" ContentType="application/vnd.openxmlformats-officedocument.drawingml.chart+xml"/>
  <Override PartName="/word/drawings/drawing143.xml" ContentType="application/vnd.openxmlformats-officedocument.drawingml.chartshapes+xml"/>
  <Override PartName="/word/charts/chart145.xml" ContentType="application/vnd.openxmlformats-officedocument.drawingml.chart+xml"/>
  <Override PartName="/word/drawings/drawing144.xml" ContentType="application/vnd.openxmlformats-officedocument.drawingml.chartshapes+xml"/>
  <Override PartName="/word/charts/chart146.xml" ContentType="application/vnd.openxmlformats-officedocument.drawingml.chart+xml"/>
  <Override PartName="/word/drawings/drawing145.xml" ContentType="application/vnd.openxmlformats-officedocument.drawingml.chartshapes+xml"/>
  <Override PartName="/word/charts/chart147.xml" ContentType="application/vnd.openxmlformats-officedocument.drawingml.chart+xml"/>
  <Override PartName="/word/drawings/drawing146.xml" ContentType="application/vnd.openxmlformats-officedocument.drawingml.chartshapes+xml"/>
  <Override PartName="/word/charts/chart148.xml" ContentType="application/vnd.openxmlformats-officedocument.drawingml.chart+xml"/>
  <Override PartName="/word/drawings/drawing147.xml" ContentType="application/vnd.openxmlformats-officedocument.drawingml.chartshapes+xml"/>
  <Override PartName="/word/charts/chart149.xml" ContentType="application/vnd.openxmlformats-officedocument.drawingml.chart+xml"/>
  <Override PartName="/word/drawings/drawing148.xml" ContentType="application/vnd.openxmlformats-officedocument.drawingml.chartshapes+xml"/>
  <Override PartName="/word/charts/chart150.xml" ContentType="application/vnd.openxmlformats-officedocument.drawingml.chart+xml"/>
  <Override PartName="/word/drawings/drawing149.xml" ContentType="application/vnd.openxmlformats-officedocument.drawingml.chartshapes+xml"/>
  <Override PartName="/word/charts/chart151.xml" ContentType="application/vnd.openxmlformats-officedocument.drawingml.chart+xml"/>
  <Override PartName="/word/drawings/drawing150.xml" ContentType="application/vnd.openxmlformats-officedocument.drawingml.chartshapes+xml"/>
  <Override PartName="/word/charts/chart152.xml" ContentType="application/vnd.openxmlformats-officedocument.drawingml.chart+xml"/>
  <Override PartName="/word/drawings/drawing151.xml" ContentType="application/vnd.openxmlformats-officedocument.drawingml.chartshapes+xml"/>
  <Override PartName="/word/charts/chart153.xml" ContentType="application/vnd.openxmlformats-officedocument.drawingml.chart+xml"/>
  <Override PartName="/word/drawings/drawing152.xml" ContentType="application/vnd.openxmlformats-officedocument.drawingml.chartshapes+xml"/>
  <Override PartName="/word/charts/chart154.xml" ContentType="application/vnd.openxmlformats-officedocument.drawingml.chart+xml"/>
  <Override PartName="/word/drawings/drawing153.xml" ContentType="application/vnd.openxmlformats-officedocument.drawingml.chartshapes+xml"/>
  <Override PartName="/word/charts/chart155.xml" ContentType="application/vnd.openxmlformats-officedocument.drawingml.chart+xml"/>
  <Override PartName="/word/drawings/drawing154.xml" ContentType="application/vnd.openxmlformats-officedocument.drawingml.chartshapes+xml"/>
  <Override PartName="/word/charts/chart156.xml" ContentType="application/vnd.openxmlformats-officedocument.drawingml.chart+xml"/>
  <Override PartName="/word/drawings/drawing155.xml" ContentType="application/vnd.openxmlformats-officedocument.drawingml.chartshapes+xml"/>
  <Override PartName="/word/charts/chart157.xml" ContentType="application/vnd.openxmlformats-officedocument.drawingml.chart+xml"/>
  <Override PartName="/word/drawings/drawing156.xml" ContentType="application/vnd.openxmlformats-officedocument.drawingml.chartshapes+xml"/>
  <Override PartName="/word/charts/chart158.xml" ContentType="application/vnd.openxmlformats-officedocument.drawingml.chart+xml"/>
  <Override PartName="/word/drawings/drawing157.xml" ContentType="application/vnd.openxmlformats-officedocument.drawingml.chartshapes+xml"/>
  <Override PartName="/word/charts/chart159.xml" ContentType="application/vnd.openxmlformats-officedocument.drawingml.chart+xml"/>
  <Override PartName="/word/drawings/drawing158.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713" w:rsidRDefault="008B6713" w:rsidP="004C69E7">
      <w:pPr>
        <w:ind w:firstLine="0"/>
      </w:pPr>
    </w:p>
    <w:p w:rsidR="004C69E7" w:rsidRDefault="004C69E7" w:rsidP="004C69E7">
      <w:pPr>
        <w:ind w:firstLine="0"/>
      </w:pPr>
    </w:p>
    <w:p w:rsidR="004C69E7" w:rsidRDefault="004C69E7" w:rsidP="004C69E7">
      <w:pPr>
        <w:ind w:firstLine="0"/>
      </w:pPr>
    </w:p>
    <w:p w:rsidR="004C69E7" w:rsidRDefault="004C69E7" w:rsidP="004C69E7">
      <w:pPr>
        <w:ind w:firstLine="0"/>
      </w:pPr>
    </w:p>
    <w:p w:rsidR="004C69E7" w:rsidRDefault="004C69E7" w:rsidP="004C69E7">
      <w:pPr>
        <w:ind w:firstLine="0"/>
      </w:pPr>
    </w:p>
    <w:p w:rsidR="004C69E7" w:rsidRPr="00F27628" w:rsidRDefault="004C69E7" w:rsidP="004C69E7">
      <w:pPr>
        <w:ind w:firstLine="0"/>
        <w:jc w:val="center"/>
        <w:rPr>
          <w:sz w:val="40"/>
          <w:szCs w:val="40"/>
        </w:rPr>
      </w:pPr>
      <w:r w:rsidRPr="00F27628">
        <w:rPr>
          <w:rFonts w:hint="eastAsia"/>
          <w:sz w:val="40"/>
          <w:szCs w:val="40"/>
        </w:rPr>
        <w:t>平成２５年度</w:t>
      </w:r>
    </w:p>
    <w:p w:rsidR="004C69E7" w:rsidRPr="00F27628" w:rsidRDefault="004C69E7" w:rsidP="004C69E7">
      <w:pPr>
        <w:ind w:firstLine="0"/>
        <w:jc w:val="center"/>
        <w:rPr>
          <w:sz w:val="56"/>
          <w:szCs w:val="56"/>
        </w:rPr>
      </w:pPr>
      <w:r w:rsidRPr="00F27628">
        <w:rPr>
          <w:rFonts w:hint="eastAsia"/>
          <w:sz w:val="56"/>
          <w:szCs w:val="56"/>
        </w:rPr>
        <w:t>「おおいた協働のまちづくり」</w:t>
      </w:r>
    </w:p>
    <w:p w:rsidR="004C69E7" w:rsidRPr="00F27628" w:rsidRDefault="004C69E7" w:rsidP="004C69E7">
      <w:pPr>
        <w:ind w:firstLine="0"/>
        <w:jc w:val="center"/>
        <w:rPr>
          <w:sz w:val="56"/>
          <w:szCs w:val="56"/>
        </w:rPr>
      </w:pPr>
      <w:r w:rsidRPr="00F27628">
        <w:rPr>
          <w:rFonts w:hint="eastAsia"/>
          <w:sz w:val="56"/>
          <w:szCs w:val="56"/>
        </w:rPr>
        <w:t>に関する実態調査報告書</w:t>
      </w:r>
    </w:p>
    <w:p w:rsidR="004C69E7" w:rsidRDefault="004C69E7" w:rsidP="004C69E7">
      <w:pPr>
        <w:ind w:firstLine="0"/>
        <w:jc w:val="center"/>
        <w:rPr>
          <w:sz w:val="36"/>
          <w:szCs w:val="36"/>
        </w:rPr>
      </w:pPr>
      <w:r w:rsidRPr="004C69E7">
        <w:rPr>
          <w:sz w:val="36"/>
          <w:szCs w:val="36"/>
        </w:rPr>
        <w:t>（</w:t>
      </w:r>
      <w:r w:rsidRPr="004C69E7">
        <w:rPr>
          <w:sz w:val="36"/>
          <w:szCs w:val="36"/>
        </w:rPr>
        <w:t>NPO</w:t>
      </w:r>
      <w:r w:rsidRPr="004C69E7">
        <w:rPr>
          <w:sz w:val="36"/>
          <w:szCs w:val="36"/>
        </w:rPr>
        <w:t>法人</w:t>
      </w:r>
      <w:r w:rsidR="005C1E9A">
        <w:rPr>
          <w:sz w:val="36"/>
          <w:szCs w:val="36"/>
        </w:rPr>
        <w:t>・任意団体全体</w:t>
      </w:r>
      <w:r w:rsidRPr="004C69E7">
        <w:rPr>
          <w:sz w:val="36"/>
          <w:szCs w:val="36"/>
        </w:rPr>
        <w:t>の分析）</w:t>
      </w:r>
    </w:p>
    <w:p w:rsidR="004C69E7" w:rsidRDefault="004C69E7" w:rsidP="004C69E7">
      <w:pPr>
        <w:ind w:firstLine="0"/>
        <w:jc w:val="left"/>
        <w:rPr>
          <w:sz w:val="36"/>
          <w:szCs w:val="36"/>
        </w:rPr>
      </w:pPr>
    </w:p>
    <w:p w:rsidR="004C69E7" w:rsidRDefault="004C69E7" w:rsidP="004C69E7">
      <w:pPr>
        <w:ind w:firstLine="0"/>
        <w:jc w:val="left"/>
        <w:rPr>
          <w:sz w:val="36"/>
          <w:szCs w:val="36"/>
        </w:rPr>
      </w:pPr>
    </w:p>
    <w:p w:rsidR="004C69E7" w:rsidRDefault="004C69E7" w:rsidP="004C69E7">
      <w:pPr>
        <w:ind w:firstLine="0"/>
        <w:jc w:val="left"/>
        <w:rPr>
          <w:sz w:val="36"/>
          <w:szCs w:val="36"/>
        </w:rPr>
      </w:pPr>
    </w:p>
    <w:p w:rsidR="00327E3E" w:rsidRDefault="00327E3E" w:rsidP="004C69E7">
      <w:pPr>
        <w:ind w:firstLine="0"/>
        <w:jc w:val="left"/>
        <w:rPr>
          <w:sz w:val="36"/>
          <w:szCs w:val="36"/>
        </w:rPr>
      </w:pPr>
    </w:p>
    <w:p w:rsidR="004C69E7" w:rsidRDefault="004C69E7" w:rsidP="004C69E7">
      <w:pPr>
        <w:ind w:firstLine="0"/>
        <w:jc w:val="left"/>
        <w:rPr>
          <w:sz w:val="36"/>
          <w:szCs w:val="36"/>
        </w:rPr>
      </w:pPr>
    </w:p>
    <w:p w:rsidR="004C69E7" w:rsidRDefault="004C69E7" w:rsidP="004C69E7">
      <w:pPr>
        <w:ind w:firstLine="0"/>
        <w:jc w:val="left"/>
        <w:rPr>
          <w:sz w:val="36"/>
          <w:szCs w:val="36"/>
        </w:rPr>
      </w:pPr>
    </w:p>
    <w:p w:rsidR="00E47215" w:rsidRDefault="00E47215" w:rsidP="004C69E7">
      <w:pPr>
        <w:ind w:firstLine="0"/>
        <w:jc w:val="left"/>
        <w:rPr>
          <w:sz w:val="36"/>
          <w:szCs w:val="36"/>
        </w:rPr>
      </w:pPr>
    </w:p>
    <w:p w:rsidR="00E47215" w:rsidRDefault="00E47215" w:rsidP="004C69E7">
      <w:pPr>
        <w:ind w:firstLine="0"/>
        <w:jc w:val="left"/>
        <w:rPr>
          <w:sz w:val="36"/>
          <w:szCs w:val="36"/>
        </w:rPr>
      </w:pPr>
      <w:bookmarkStart w:id="0" w:name="_GoBack"/>
      <w:bookmarkEnd w:id="0"/>
    </w:p>
    <w:p w:rsidR="004C69E7" w:rsidRPr="00E47215" w:rsidRDefault="00E570A3" w:rsidP="00B13A9E">
      <w:pPr>
        <w:ind w:firstLineChars="700" w:firstLine="1680"/>
        <w:jc w:val="left"/>
        <w:rPr>
          <w:sz w:val="24"/>
          <w:szCs w:val="24"/>
        </w:rPr>
      </w:pPr>
      <w:r>
        <w:rPr>
          <w:rFonts w:hint="eastAsia"/>
          <w:sz w:val="24"/>
          <w:szCs w:val="24"/>
        </w:rPr>
        <w:t>調査</w:t>
      </w:r>
      <w:r w:rsidR="00E47215" w:rsidRPr="00E47215">
        <w:rPr>
          <w:rFonts w:hint="eastAsia"/>
          <w:sz w:val="24"/>
          <w:szCs w:val="24"/>
        </w:rPr>
        <w:t>：おおいたボランティア・ＮＰＯセンター</w:t>
      </w:r>
    </w:p>
    <w:p w:rsidR="00E47215" w:rsidRPr="00E47215" w:rsidRDefault="00E47215" w:rsidP="00B13A9E">
      <w:pPr>
        <w:ind w:firstLineChars="700" w:firstLine="1680"/>
        <w:jc w:val="left"/>
        <w:rPr>
          <w:sz w:val="24"/>
          <w:szCs w:val="24"/>
        </w:rPr>
      </w:pPr>
      <w:r w:rsidRPr="00E47215">
        <w:rPr>
          <w:rFonts w:hint="eastAsia"/>
          <w:sz w:val="24"/>
          <w:szCs w:val="24"/>
        </w:rPr>
        <w:t>分析・考察：大分大学高等教育開発センター　岡田正彦</w:t>
      </w:r>
      <w:r w:rsidR="00E570A3">
        <w:rPr>
          <w:rFonts w:hint="eastAsia"/>
          <w:sz w:val="24"/>
          <w:szCs w:val="24"/>
        </w:rPr>
        <w:t xml:space="preserve">　</w:t>
      </w:r>
      <w:r w:rsidRPr="00E47215">
        <w:rPr>
          <w:rFonts w:hint="eastAsia"/>
          <w:sz w:val="24"/>
          <w:szCs w:val="24"/>
        </w:rPr>
        <w:t>准教授</w:t>
      </w:r>
    </w:p>
    <w:p w:rsidR="00E47215" w:rsidRPr="00E47215" w:rsidRDefault="00E47215" w:rsidP="00B13A9E">
      <w:pPr>
        <w:ind w:firstLineChars="700" w:firstLine="1680"/>
        <w:jc w:val="left"/>
        <w:rPr>
          <w:sz w:val="24"/>
          <w:szCs w:val="24"/>
        </w:rPr>
      </w:pPr>
      <w:r w:rsidRPr="00E47215">
        <w:rPr>
          <w:rFonts w:hint="eastAsia"/>
          <w:sz w:val="24"/>
          <w:szCs w:val="24"/>
        </w:rPr>
        <w:t>発行：大分県消費生活・男女共同参画プラザ</w:t>
      </w:r>
      <w:r w:rsidR="00E570A3">
        <w:rPr>
          <w:rFonts w:hint="eastAsia"/>
          <w:sz w:val="24"/>
          <w:szCs w:val="24"/>
        </w:rPr>
        <w:t xml:space="preserve">　県民活動支援室</w:t>
      </w:r>
    </w:p>
    <w:p w:rsidR="004C69E7" w:rsidRPr="00F27628" w:rsidRDefault="004C69E7" w:rsidP="004C69E7">
      <w:pPr>
        <w:ind w:firstLine="0"/>
        <w:rPr>
          <w:rFonts w:ascii="HGP創英ﾌﾟﾚｾﾞﾝｽEB" w:eastAsia="HGP創英ﾌﾟﾚｾﾞﾝｽEB"/>
          <w:b/>
          <w:sz w:val="28"/>
          <w:szCs w:val="28"/>
        </w:rPr>
      </w:pPr>
      <w:r w:rsidRPr="00F27628">
        <w:rPr>
          <w:rFonts w:ascii="HGP創英ﾌﾟﾚｾﾞﾝｽEB" w:eastAsia="HGP創英ﾌﾟﾚｾﾞﾝｽEB" w:hint="eastAsia"/>
          <w:b/>
          <w:sz w:val="28"/>
          <w:szCs w:val="28"/>
        </w:rPr>
        <w:lastRenderedPageBreak/>
        <w:t>目　次</w:t>
      </w:r>
    </w:p>
    <w:p w:rsidR="004C69E7" w:rsidRDefault="004C69E7" w:rsidP="004C69E7">
      <w:pPr>
        <w:ind w:firstLine="0"/>
      </w:pPr>
    </w:p>
    <w:p w:rsidR="004C69E7" w:rsidRDefault="004C69E7" w:rsidP="004C69E7">
      <w:pPr>
        <w:ind w:firstLine="0"/>
      </w:pPr>
      <w:r>
        <w:rPr>
          <w:rFonts w:hint="eastAsia"/>
        </w:rPr>
        <w:t>１．調査の概要</w:t>
      </w:r>
      <w:r w:rsidR="003F5C9A">
        <w:rPr>
          <w:rFonts w:hint="eastAsia"/>
        </w:rPr>
        <w:t>･･･････････････････････････････</w:t>
      </w:r>
      <w:r w:rsidR="00E82A6F">
        <w:rPr>
          <w:rFonts w:hint="eastAsia"/>
        </w:rPr>
        <w:t>･････････････････････････････　　２</w:t>
      </w:r>
    </w:p>
    <w:p w:rsidR="003F5C9A" w:rsidRDefault="003F5C9A" w:rsidP="004C69E7">
      <w:pPr>
        <w:ind w:firstLine="0"/>
      </w:pPr>
      <w:r>
        <w:rPr>
          <w:rFonts w:hint="eastAsia"/>
        </w:rPr>
        <w:t xml:space="preserve">　（１）調査目的</w:t>
      </w:r>
      <w:r w:rsidR="0079561C">
        <w:rPr>
          <w:rFonts w:hint="eastAsia"/>
        </w:rPr>
        <w:t xml:space="preserve">･･････････････････････････････････････････････････････････　　</w:t>
      </w:r>
      <w:r w:rsidR="00E82A6F">
        <w:rPr>
          <w:rFonts w:hint="eastAsia"/>
        </w:rPr>
        <w:t>２</w:t>
      </w:r>
    </w:p>
    <w:p w:rsidR="003F5C9A" w:rsidRDefault="003F5C9A" w:rsidP="004C69E7">
      <w:pPr>
        <w:ind w:firstLine="0"/>
      </w:pPr>
      <w:r>
        <w:rPr>
          <w:rFonts w:hint="eastAsia"/>
        </w:rPr>
        <w:t xml:space="preserve">　（２）調査の概要</w:t>
      </w:r>
      <w:r w:rsidR="0079561C">
        <w:rPr>
          <w:rFonts w:hint="eastAsia"/>
        </w:rPr>
        <w:t xml:space="preserve">････････････････････････････････････････････････････････　　</w:t>
      </w:r>
      <w:r w:rsidR="00E82A6F">
        <w:rPr>
          <w:rFonts w:hint="eastAsia"/>
        </w:rPr>
        <w:t>２</w:t>
      </w:r>
    </w:p>
    <w:p w:rsidR="003F5C9A" w:rsidRDefault="003F5C9A" w:rsidP="004C69E7">
      <w:pPr>
        <w:ind w:firstLine="0"/>
      </w:pPr>
      <w:r>
        <w:rPr>
          <w:rFonts w:hint="eastAsia"/>
        </w:rPr>
        <w:t xml:space="preserve">　（３）調査項目</w:t>
      </w:r>
      <w:r w:rsidR="0079561C">
        <w:rPr>
          <w:rFonts w:hint="eastAsia"/>
        </w:rPr>
        <w:t xml:space="preserve">･･････････････････････････････････････････････････････････　　</w:t>
      </w:r>
      <w:r w:rsidR="00E82A6F">
        <w:rPr>
          <w:rFonts w:hint="eastAsia"/>
        </w:rPr>
        <w:t>２</w:t>
      </w:r>
    </w:p>
    <w:p w:rsidR="004C69E7" w:rsidRDefault="004C69E7" w:rsidP="004C69E7">
      <w:pPr>
        <w:ind w:firstLine="0"/>
      </w:pPr>
    </w:p>
    <w:p w:rsidR="004C69E7" w:rsidRDefault="004C69E7" w:rsidP="004C69E7">
      <w:pPr>
        <w:ind w:firstLine="0"/>
      </w:pPr>
      <w:r>
        <w:rPr>
          <w:rFonts w:hint="eastAsia"/>
        </w:rPr>
        <w:t>２．調査結果</w:t>
      </w:r>
      <w:r w:rsidR="003F5C9A">
        <w:rPr>
          <w:rFonts w:hint="eastAsia"/>
        </w:rPr>
        <w:t xml:space="preserve">･･････････････････････････････････････････････････････････････　　</w:t>
      </w:r>
      <w:r w:rsidR="00E82A6F">
        <w:rPr>
          <w:rFonts w:hint="eastAsia"/>
        </w:rPr>
        <w:t>４</w:t>
      </w:r>
    </w:p>
    <w:p w:rsidR="004C69E7" w:rsidRDefault="00AC0F8C" w:rsidP="004C69E7">
      <w:pPr>
        <w:ind w:firstLine="0"/>
      </w:pPr>
      <w:r>
        <w:t xml:space="preserve">　（１）基礎情報</w:t>
      </w:r>
      <w:r w:rsidR="003F5C9A">
        <w:rPr>
          <w:rFonts w:hint="eastAsia"/>
        </w:rPr>
        <w:t xml:space="preserve">･･････････････････････････････････････････････････････････　　</w:t>
      </w:r>
      <w:r w:rsidR="00E82A6F">
        <w:rPr>
          <w:rFonts w:hint="eastAsia"/>
        </w:rPr>
        <w:t>４</w:t>
      </w:r>
    </w:p>
    <w:p w:rsidR="003F5C9A" w:rsidRDefault="003F5C9A" w:rsidP="004C69E7">
      <w:pPr>
        <w:ind w:firstLine="0"/>
      </w:pPr>
      <w:r>
        <w:rPr>
          <w:rFonts w:hint="eastAsia"/>
        </w:rPr>
        <w:t xml:space="preserve">　（２）連携や協働について････････････････････････････････････････････････　</w:t>
      </w:r>
      <w:r w:rsidR="00E82A6F">
        <w:rPr>
          <w:rFonts w:hint="eastAsia"/>
        </w:rPr>
        <w:t>２８</w:t>
      </w:r>
    </w:p>
    <w:p w:rsidR="003F5C9A" w:rsidRDefault="003F5C9A" w:rsidP="004C69E7">
      <w:pPr>
        <w:ind w:firstLine="0"/>
      </w:pPr>
      <w:r>
        <w:rPr>
          <w:rFonts w:hint="eastAsia"/>
        </w:rPr>
        <w:t xml:space="preserve">　（３）今後の</w:t>
      </w:r>
      <w:r>
        <w:rPr>
          <w:rFonts w:hint="eastAsia"/>
        </w:rPr>
        <w:t xml:space="preserve">NPO </w:t>
      </w:r>
      <w:r w:rsidR="00AC0F8C">
        <w:rPr>
          <w:rFonts w:hint="eastAsia"/>
        </w:rPr>
        <w:t>等</w:t>
      </w:r>
      <w:r>
        <w:rPr>
          <w:rFonts w:hint="eastAsia"/>
        </w:rPr>
        <w:t xml:space="preserve">への支援について････････････････････････････････････　</w:t>
      </w:r>
      <w:r w:rsidR="00E82A6F">
        <w:rPr>
          <w:rFonts w:hint="eastAsia"/>
        </w:rPr>
        <w:t>４０</w:t>
      </w:r>
    </w:p>
    <w:p w:rsidR="003F5C9A" w:rsidRDefault="003F5C9A" w:rsidP="004C69E7">
      <w:pPr>
        <w:ind w:firstLine="0"/>
      </w:pPr>
      <w:r>
        <w:rPr>
          <w:rFonts w:hint="eastAsia"/>
        </w:rPr>
        <w:t xml:space="preserve">　（４）寄附金について････････････････････････････････････････････････････　</w:t>
      </w:r>
      <w:r w:rsidR="00E82A6F">
        <w:rPr>
          <w:rFonts w:hint="eastAsia"/>
        </w:rPr>
        <w:t>４４</w:t>
      </w:r>
    </w:p>
    <w:p w:rsidR="003F5C9A" w:rsidRDefault="003F5C9A" w:rsidP="004C69E7">
      <w:pPr>
        <w:ind w:firstLine="0"/>
      </w:pPr>
      <w:r>
        <w:rPr>
          <w:rFonts w:hint="eastAsia"/>
        </w:rPr>
        <w:t xml:space="preserve">　（５）認定</w:t>
      </w:r>
      <w:r>
        <w:rPr>
          <w:rFonts w:hint="eastAsia"/>
        </w:rPr>
        <w:t>NPO</w:t>
      </w:r>
      <w:r>
        <w:rPr>
          <w:rFonts w:hint="eastAsia"/>
        </w:rPr>
        <w:t>法人等について･･･････････</w:t>
      </w:r>
      <w:r w:rsidR="00E82A6F">
        <w:rPr>
          <w:rFonts w:hint="eastAsia"/>
        </w:rPr>
        <w:t>･･･････････････････････････････　６０</w:t>
      </w:r>
    </w:p>
    <w:p w:rsidR="003F5C9A" w:rsidRDefault="003F5C9A" w:rsidP="004C69E7">
      <w:pPr>
        <w:ind w:firstLine="0"/>
      </w:pPr>
    </w:p>
    <w:p w:rsidR="004C69E7" w:rsidRDefault="004C69E7" w:rsidP="004C69E7">
      <w:pPr>
        <w:ind w:firstLine="0"/>
      </w:pPr>
      <w:r>
        <w:rPr>
          <w:rFonts w:hint="eastAsia"/>
        </w:rPr>
        <w:t>３．まとめ</w:t>
      </w:r>
      <w:r w:rsidR="003F5C9A">
        <w:rPr>
          <w:rFonts w:hint="eastAsia"/>
        </w:rPr>
        <w:t>･･･････････････････････････････････････････････････････････････</w:t>
      </w:r>
      <w:r w:rsidR="0079561C">
        <w:rPr>
          <w:rFonts w:hint="eastAsia"/>
        </w:rPr>
        <w:t>･</w:t>
      </w:r>
      <w:r w:rsidR="003F5C9A">
        <w:rPr>
          <w:rFonts w:hint="eastAsia"/>
        </w:rPr>
        <w:t xml:space="preserve">　</w:t>
      </w:r>
      <w:r w:rsidR="00E82A6F">
        <w:rPr>
          <w:rFonts w:hint="eastAsia"/>
        </w:rPr>
        <w:t>６２</w:t>
      </w:r>
    </w:p>
    <w:p w:rsidR="004C69E7" w:rsidRDefault="004C69E7" w:rsidP="004C69E7">
      <w:pPr>
        <w:ind w:firstLine="0"/>
      </w:pPr>
    </w:p>
    <w:p w:rsidR="004C69E7" w:rsidRDefault="004C69E7" w:rsidP="004C69E7">
      <w:pPr>
        <w:ind w:firstLine="0"/>
      </w:pPr>
      <w:r>
        <w:rPr>
          <w:rFonts w:hint="eastAsia"/>
        </w:rPr>
        <w:t>４．資料</w:t>
      </w:r>
      <w:r w:rsidR="0079561C">
        <w:rPr>
          <w:rFonts w:hint="eastAsia"/>
        </w:rPr>
        <w:t>････････････････････････････････････</w:t>
      </w:r>
      <w:r w:rsidR="00B969F4">
        <w:rPr>
          <w:rFonts w:hint="eastAsia"/>
        </w:rPr>
        <w:t>･</w:t>
      </w:r>
      <w:r w:rsidR="002C63F3">
        <w:rPr>
          <w:rFonts w:hint="eastAsia"/>
        </w:rPr>
        <w:t>･････････････････････････････　６５</w:t>
      </w:r>
    </w:p>
    <w:p w:rsidR="0079561C" w:rsidRDefault="0079561C" w:rsidP="004C69E7">
      <w:pPr>
        <w:ind w:firstLine="0"/>
      </w:pPr>
      <w:r>
        <w:rPr>
          <w:rFonts w:hint="eastAsia"/>
        </w:rPr>
        <w:t xml:space="preserve">　（１）調査票･･････････････････････････････</w:t>
      </w:r>
      <w:r w:rsidR="00B969F4">
        <w:rPr>
          <w:rFonts w:hint="eastAsia"/>
        </w:rPr>
        <w:t>･</w:t>
      </w:r>
      <w:r w:rsidR="00140C8C">
        <w:rPr>
          <w:rFonts w:hint="eastAsia"/>
        </w:rPr>
        <w:t xml:space="preserve">･････････････････････････････　</w:t>
      </w:r>
      <w:r w:rsidR="002C63F3">
        <w:rPr>
          <w:rFonts w:hint="eastAsia"/>
        </w:rPr>
        <w:t>６５</w:t>
      </w:r>
    </w:p>
    <w:p w:rsidR="0079561C" w:rsidRDefault="0079561C" w:rsidP="004C69E7">
      <w:pPr>
        <w:ind w:firstLine="0"/>
      </w:pPr>
      <w:r>
        <w:rPr>
          <w:rFonts w:hint="eastAsia"/>
        </w:rPr>
        <w:t xml:space="preserve">　（２）調査結果</w:t>
      </w:r>
      <w:r w:rsidR="00B969F4">
        <w:rPr>
          <w:rFonts w:hint="eastAsia"/>
        </w:rPr>
        <w:t>集計</w:t>
      </w:r>
      <w:r>
        <w:rPr>
          <w:rFonts w:hint="eastAsia"/>
        </w:rPr>
        <w:t>･･････････････････････････････････････････････････････</w:t>
      </w:r>
      <w:r w:rsidR="002C63F3">
        <w:rPr>
          <w:rFonts w:hint="eastAsia"/>
        </w:rPr>
        <w:t xml:space="preserve">　７１</w:t>
      </w:r>
    </w:p>
    <w:p w:rsidR="004C69E7" w:rsidRDefault="004C69E7" w:rsidP="004C69E7">
      <w:pPr>
        <w:ind w:firstLine="0"/>
      </w:pPr>
    </w:p>
    <w:p w:rsidR="004C69E7" w:rsidRDefault="004C69E7" w:rsidP="004C69E7">
      <w:pPr>
        <w:ind w:firstLine="0"/>
      </w:pPr>
    </w:p>
    <w:p w:rsidR="004C69E7" w:rsidRDefault="004C69E7" w:rsidP="004C69E7">
      <w:pPr>
        <w:ind w:firstLine="0"/>
      </w:pPr>
    </w:p>
    <w:p w:rsidR="004C69E7" w:rsidRDefault="004C69E7" w:rsidP="004C69E7">
      <w:pPr>
        <w:ind w:firstLine="0"/>
      </w:pPr>
    </w:p>
    <w:p w:rsidR="004E1D89" w:rsidRDefault="004E1D89" w:rsidP="004C69E7">
      <w:pPr>
        <w:ind w:firstLine="0"/>
      </w:pPr>
    </w:p>
    <w:p w:rsidR="0079561C" w:rsidRDefault="002C63F3" w:rsidP="002C63F3">
      <w:pPr>
        <w:tabs>
          <w:tab w:val="left" w:pos="5496"/>
        </w:tabs>
        <w:ind w:firstLine="0"/>
      </w:pPr>
      <w:r>
        <w:tab/>
      </w:r>
    </w:p>
    <w:p w:rsidR="004C69E7" w:rsidRPr="00F27628" w:rsidRDefault="004C69E7" w:rsidP="004C69E7">
      <w:pPr>
        <w:ind w:firstLine="0"/>
        <w:rPr>
          <w:sz w:val="24"/>
          <w:szCs w:val="24"/>
        </w:rPr>
      </w:pPr>
      <w:r w:rsidRPr="00F27628">
        <w:rPr>
          <w:rFonts w:hint="eastAsia"/>
          <w:sz w:val="24"/>
          <w:szCs w:val="24"/>
        </w:rPr>
        <w:lastRenderedPageBreak/>
        <w:t>１．調査の概要</w:t>
      </w:r>
    </w:p>
    <w:p w:rsidR="004C69E7" w:rsidRDefault="004C69E7" w:rsidP="004C69E7">
      <w:pPr>
        <w:ind w:firstLine="0"/>
      </w:pPr>
    </w:p>
    <w:p w:rsidR="004C69E7" w:rsidRPr="00784258" w:rsidRDefault="004C69E7" w:rsidP="004C69E7">
      <w:pPr>
        <w:ind w:firstLine="0"/>
      </w:pPr>
      <w:r>
        <w:rPr>
          <w:rFonts w:hint="eastAsia"/>
        </w:rPr>
        <w:t>（１）</w:t>
      </w:r>
      <w:r w:rsidRPr="00784258">
        <w:rPr>
          <w:rFonts w:hint="eastAsia"/>
        </w:rPr>
        <w:t>調査目的</w:t>
      </w:r>
      <w:r w:rsidRPr="00784258">
        <w:rPr>
          <w:rFonts w:hint="eastAsia"/>
        </w:rPr>
        <w:t xml:space="preserve"> </w:t>
      </w:r>
    </w:p>
    <w:p w:rsidR="004C69E7" w:rsidRDefault="004C69E7" w:rsidP="004C69E7">
      <w:pPr>
        <w:ind w:firstLine="0"/>
      </w:pPr>
      <w:r w:rsidRPr="00784258">
        <w:rPr>
          <w:rFonts w:hint="eastAsia"/>
        </w:rPr>
        <w:t xml:space="preserve">　県内の</w:t>
      </w:r>
      <w:r w:rsidRPr="00784258">
        <w:t>NPO</w:t>
      </w:r>
      <w:r w:rsidRPr="00784258">
        <w:rPr>
          <w:rFonts w:hint="eastAsia"/>
        </w:rPr>
        <w:t>法人やボランティア団体の運営や活動の実態を把握し、今後の支援を検討するための基礎資料とする</w:t>
      </w:r>
      <w:r>
        <w:rPr>
          <w:rFonts w:hint="eastAsia"/>
        </w:rPr>
        <w:t>。</w:t>
      </w:r>
    </w:p>
    <w:p w:rsidR="004C69E7" w:rsidRDefault="004C69E7" w:rsidP="004C69E7">
      <w:pPr>
        <w:ind w:firstLine="0"/>
      </w:pPr>
    </w:p>
    <w:p w:rsidR="004C69E7" w:rsidRPr="00784258" w:rsidRDefault="004C69E7" w:rsidP="004C69E7">
      <w:pPr>
        <w:ind w:firstLine="0"/>
      </w:pPr>
      <w:r>
        <w:rPr>
          <w:rFonts w:hint="eastAsia"/>
        </w:rPr>
        <w:t>（２）</w:t>
      </w:r>
      <w:r w:rsidRPr="00784258">
        <w:rPr>
          <w:rFonts w:hint="eastAsia"/>
        </w:rPr>
        <w:t>調査の概要</w:t>
      </w:r>
      <w:r w:rsidRPr="00784258">
        <w:rPr>
          <w:rFonts w:hint="eastAsia"/>
        </w:rPr>
        <w:t xml:space="preserve"> </w:t>
      </w:r>
    </w:p>
    <w:p w:rsidR="004C69E7" w:rsidRPr="00784258" w:rsidRDefault="004C69E7" w:rsidP="004C69E7">
      <w:pPr>
        <w:ind w:firstLineChars="100" w:firstLine="210"/>
      </w:pPr>
      <w:r w:rsidRPr="00784258">
        <w:rPr>
          <w:rFonts w:hint="eastAsia"/>
        </w:rPr>
        <w:t xml:space="preserve">①調査期間　</w:t>
      </w:r>
      <w:r w:rsidRPr="00784258">
        <w:t>2013</w:t>
      </w:r>
      <w:r w:rsidRPr="00784258">
        <w:rPr>
          <w:rFonts w:hint="eastAsia"/>
        </w:rPr>
        <w:t>年</w:t>
      </w:r>
      <w:r w:rsidR="00993E1C">
        <w:rPr>
          <w:rFonts w:hint="eastAsia"/>
        </w:rPr>
        <w:t>6</w:t>
      </w:r>
      <w:r w:rsidRPr="00784258">
        <w:rPr>
          <w:rFonts w:hint="eastAsia"/>
        </w:rPr>
        <w:t>月</w:t>
      </w:r>
      <w:r w:rsidRPr="00784258">
        <w:t>3</w:t>
      </w:r>
      <w:r w:rsidRPr="00784258">
        <w:rPr>
          <w:rFonts w:hint="eastAsia"/>
        </w:rPr>
        <w:t>日～</w:t>
      </w:r>
      <w:r w:rsidRPr="00784258">
        <w:t>6</w:t>
      </w:r>
      <w:r w:rsidRPr="00784258">
        <w:rPr>
          <w:rFonts w:hint="eastAsia"/>
        </w:rPr>
        <w:t>月</w:t>
      </w:r>
      <w:r w:rsidR="00993E1C">
        <w:rPr>
          <w:rFonts w:hint="eastAsia"/>
        </w:rPr>
        <w:t>17</w:t>
      </w:r>
      <w:r w:rsidRPr="00784258">
        <w:rPr>
          <w:rFonts w:hint="eastAsia"/>
        </w:rPr>
        <w:t>日</w:t>
      </w:r>
      <w:r w:rsidRPr="00784258">
        <w:rPr>
          <w:rFonts w:hint="eastAsia"/>
        </w:rPr>
        <w:t xml:space="preserve"> </w:t>
      </w:r>
    </w:p>
    <w:p w:rsidR="004C69E7" w:rsidRDefault="004C69E7" w:rsidP="004C69E7">
      <w:pPr>
        <w:ind w:leftChars="100" w:left="1558" w:hangingChars="642" w:hanging="1348"/>
      </w:pPr>
      <w:r w:rsidRPr="00784258">
        <w:rPr>
          <w:rFonts w:hint="eastAsia"/>
        </w:rPr>
        <w:t xml:space="preserve">②調査対象　</w:t>
      </w:r>
      <w:r>
        <w:rPr>
          <w:rFonts w:hint="eastAsia"/>
        </w:rPr>
        <w:t>大分県生活環境部県民生活･男女共同参画課県民活動支援室で情報を把握している</w:t>
      </w:r>
      <w:r w:rsidRPr="00784258">
        <w:rPr>
          <w:rFonts w:hint="eastAsia"/>
        </w:rPr>
        <w:t>大分県内の</w:t>
      </w:r>
      <w:r>
        <w:rPr>
          <w:rFonts w:hint="eastAsia"/>
        </w:rPr>
        <w:t>NPO</w:t>
      </w:r>
      <w:r>
        <w:rPr>
          <w:rFonts w:hint="eastAsia"/>
        </w:rPr>
        <w:t>法人および任意団体</w:t>
      </w:r>
      <w:r w:rsidRPr="00784258">
        <w:rPr>
          <w:rFonts w:hint="eastAsia"/>
        </w:rPr>
        <w:t>（悉皆調査）</w:t>
      </w:r>
    </w:p>
    <w:p w:rsidR="004C69E7" w:rsidRPr="00784258" w:rsidRDefault="004C69E7" w:rsidP="004C69E7">
      <w:pPr>
        <w:ind w:firstLineChars="742" w:firstLine="1558"/>
      </w:pPr>
      <w:r w:rsidRPr="00784258">
        <w:t>NPO</w:t>
      </w:r>
      <w:r w:rsidRPr="00784258">
        <w:rPr>
          <w:rFonts w:hint="eastAsia"/>
        </w:rPr>
        <w:t>法人</w:t>
      </w:r>
      <w:r w:rsidRPr="00784258">
        <w:t>501</w:t>
      </w:r>
      <w:r w:rsidRPr="00784258">
        <w:rPr>
          <w:rFonts w:hint="eastAsia"/>
        </w:rPr>
        <w:t>団体</w:t>
      </w:r>
      <w:r>
        <w:rPr>
          <w:rFonts w:hint="eastAsia"/>
        </w:rPr>
        <w:t xml:space="preserve">　</w:t>
      </w:r>
      <w:r w:rsidR="005C1E9A">
        <w:rPr>
          <w:rFonts w:hint="eastAsia"/>
        </w:rPr>
        <w:t xml:space="preserve">　任意団体</w:t>
      </w:r>
      <w:r w:rsidR="005C1E9A">
        <w:rPr>
          <w:rFonts w:hint="eastAsia"/>
        </w:rPr>
        <w:t>189</w:t>
      </w:r>
    </w:p>
    <w:p w:rsidR="004C69E7" w:rsidRDefault="004C69E7" w:rsidP="004C69E7">
      <w:pPr>
        <w:ind w:firstLineChars="100" w:firstLine="210"/>
      </w:pPr>
      <w:r w:rsidRPr="00784258">
        <w:rPr>
          <w:rFonts w:hint="eastAsia"/>
        </w:rPr>
        <w:t>③調査方法　質問紙法</w:t>
      </w:r>
    </w:p>
    <w:p w:rsidR="004C69E7" w:rsidRPr="00784258" w:rsidRDefault="004C69E7" w:rsidP="004C69E7">
      <w:pPr>
        <w:ind w:leftChars="600" w:left="1558" w:hangingChars="142" w:hanging="298"/>
      </w:pPr>
      <w:r>
        <w:rPr>
          <w:rFonts w:hint="eastAsia"/>
        </w:rPr>
        <w:t xml:space="preserve">　</w:t>
      </w:r>
      <w:r w:rsidRPr="00784258">
        <w:rPr>
          <w:rFonts w:hint="eastAsia"/>
        </w:rPr>
        <w:t>送付については郵送</w:t>
      </w:r>
      <w:r>
        <w:rPr>
          <w:rFonts w:hint="eastAsia"/>
        </w:rPr>
        <w:t>またはメールによる送付</w:t>
      </w:r>
      <w:r w:rsidRPr="00784258">
        <w:rPr>
          <w:rFonts w:hint="eastAsia"/>
        </w:rPr>
        <w:t>、回収についてはメールまたは</w:t>
      </w:r>
      <w:r w:rsidRPr="00784258">
        <w:t>FAX</w:t>
      </w:r>
      <w:r w:rsidRPr="00784258">
        <w:rPr>
          <w:rFonts w:hint="eastAsia"/>
        </w:rPr>
        <w:t>を利用</w:t>
      </w:r>
      <w:r w:rsidRPr="00784258">
        <w:rPr>
          <w:rFonts w:hint="eastAsia"/>
        </w:rPr>
        <w:t xml:space="preserve"> </w:t>
      </w:r>
    </w:p>
    <w:p w:rsidR="004C69E7" w:rsidRDefault="004C69E7" w:rsidP="004C69E7">
      <w:pPr>
        <w:ind w:firstLineChars="100" w:firstLine="210"/>
      </w:pPr>
      <w:r w:rsidRPr="00784258">
        <w:rPr>
          <w:rFonts w:hint="eastAsia"/>
        </w:rPr>
        <w:t xml:space="preserve">④有効回収数　</w:t>
      </w:r>
      <w:r w:rsidR="005C1E9A">
        <w:t>186</w:t>
      </w:r>
      <w:r w:rsidRPr="00784258">
        <w:rPr>
          <w:rFonts w:hint="eastAsia"/>
        </w:rPr>
        <w:t>（有効回収率</w:t>
      </w:r>
      <w:r w:rsidRPr="00784258">
        <w:t>2</w:t>
      </w:r>
      <w:r w:rsidR="005C1E9A">
        <w:t>7.0</w:t>
      </w:r>
      <w:r w:rsidRPr="00784258">
        <w:rPr>
          <w:rFonts w:hint="eastAsia"/>
        </w:rPr>
        <w:t>％）</w:t>
      </w:r>
      <w:r w:rsidR="00993E1C">
        <w:rPr>
          <w:rFonts w:hint="eastAsia"/>
        </w:rPr>
        <w:t>（</w:t>
      </w:r>
      <w:r w:rsidR="00993E1C">
        <w:rPr>
          <w:rFonts w:hint="eastAsia"/>
        </w:rPr>
        <w:t>NPO</w:t>
      </w:r>
      <w:r w:rsidR="00993E1C">
        <w:rPr>
          <w:rFonts w:hint="eastAsia"/>
        </w:rPr>
        <w:t>法人</w:t>
      </w:r>
      <w:r w:rsidR="00993E1C">
        <w:rPr>
          <w:rFonts w:hint="eastAsia"/>
        </w:rPr>
        <w:t>144</w:t>
      </w:r>
      <w:r w:rsidR="00993E1C">
        <w:rPr>
          <w:rFonts w:hint="eastAsia"/>
        </w:rPr>
        <w:t>、任意団体</w:t>
      </w:r>
      <w:r w:rsidR="00993E1C">
        <w:rPr>
          <w:rFonts w:hint="eastAsia"/>
        </w:rPr>
        <w:t>42</w:t>
      </w:r>
      <w:r w:rsidR="00993E1C">
        <w:rPr>
          <w:rFonts w:hint="eastAsia"/>
        </w:rPr>
        <w:t>）</w:t>
      </w:r>
    </w:p>
    <w:p w:rsidR="004C69E7" w:rsidRDefault="004C69E7" w:rsidP="004C69E7">
      <w:pPr>
        <w:ind w:firstLineChars="800" w:firstLine="1680"/>
      </w:pPr>
    </w:p>
    <w:p w:rsidR="004C69E7" w:rsidRDefault="004C69E7" w:rsidP="004C69E7">
      <w:pPr>
        <w:ind w:firstLine="0"/>
      </w:pPr>
      <w:r>
        <w:rPr>
          <w:rFonts w:hint="eastAsia"/>
        </w:rPr>
        <w:t>（３）調査項目</w:t>
      </w:r>
    </w:p>
    <w:p w:rsidR="004C69E7" w:rsidRDefault="004C69E7" w:rsidP="004C69E7">
      <w:pPr>
        <w:ind w:firstLine="0"/>
      </w:pPr>
      <w:r>
        <w:rPr>
          <w:rFonts w:hint="eastAsia"/>
        </w:rPr>
        <w:t xml:space="preserve">　①団体の情報</w:t>
      </w:r>
    </w:p>
    <w:p w:rsidR="004C69E7" w:rsidRDefault="004C69E7" w:rsidP="004C69E7">
      <w:pPr>
        <w:ind w:firstLine="0"/>
      </w:pPr>
      <w:r>
        <w:rPr>
          <w:rFonts w:hint="eastAsia"/>
        </w:rPr>
        <w:t xml:space="preserve">　　団体名、所在地、電話番号、</w:t>
      </w:r>
      <w:r>
        <w:rPr>
          <w:rFonts w:hint="eastAsia"/>
        </w:rPr>
        <w:t>FAX</w:t>
      </w:r>
      <w:r>
        <w:rPr>
          <w:rFonts w:hint="eastAsia"/>
        </w:rPr>
        <w:t>番号、ホームページ、記入者情報</w:t>
      </w:r>
    </w:p>
    <w:p w:rsidR="004C69E7" w:rsidRDefault="004C69E7" w:rsidP="004C69E7">
      <w:pPr>
        <w:ind w:firstLine="0"/>
      </w:pPr>
      <w:r>
        <w:rPr>
          <w:rFonts w:hint="eastAsia"/>
        </w:rPr>
        <w:t xml:space="preserve">　②基礎項目</w:t>
      </w:r>
    </w:p>
    <w:p w:rsidR="004C69E7" w:rsidRDefault="004C69E7" w:rsidP="004C69E7">
      <w:pPr>
        <w:ind w:left="424" w:hangingChars="202" w:hanging="424"/>
      </w:pPr>
      <w:r>
        <w:rPr>
          <w:rFonts w:hint="eastAsia"/>
        </w:rPr>
        <w:t xml:space="preserve">　　活動開始時期、活動分野、活動エリア、事務所の形態、年代別役職員の人数、有給職員、直近事業年度の総収入額、総収入額に占める費目（割合･金額）、支出額、インターネットや</w:t>
      </w:r>
      <w:r>
        <w:rPr>
          <w:rFonts w:hint="eastAsia"/>
        </w:rPr>
        <w:t>SNS</w:t>
      </w:r>
      <w:r>
        <w:rPr>
          <w:rFonts w:hint="eastAsia"/>
        </w:rPr>
        <w:t>の利用、効果的と思う情報媒体、</w:t>
      </w:r>
    </w:p>
    <w:p w:rsidR="004C69E7" w:rsidRDefault="004C69E7" w:rsidP="004C69E7">
      <w:pPr>
        <w:ind w:left="424" w:hangingChars="202" w:hanging="424"/>
      </w:pPr>
      <w:r>
        <w:rPr>
          <w:rFonts w:hint="eastAsia"/>
        </w:rPr>
        <w:t xml:space="preserve">　③連携や協働について</w:t>
      </w:r>
    </w:p>
    <w:p w:rsidR="004C69E7" w:rsidRDefault="004C69E7" w:rsidP="004C69E7">
      <w:pPr>
        <w:ind w:left="424" w:hangingChars="202" w:hanging="424"/>
      </w:pPr>
      <w:r>
        <w:rPr>
          <w:rFonts w:hint="eastAsia"/>
        </w:rPr>
        <w:t xml:space="preserve">　　過去</w:t>
      </w:r>
      <w:r>
        <w:rPr>
          <w:rFonts w:hint="eastAsia"/>
        </w:rPr>
        <w:t>3</w:t>
      </w:r>
      <w:r>
        <w:rPr>
          <w:rFonts w:hint="eastAsia"/>
        </w:rPr>
        <w:t>年以内の連携・協働経験、連携・協働の実態（相手、活動内容、活動の評価、評価の理由）、連携･協働のニーズ、取り組みが必要な地域課題</w:t>
      </w:r>
    </w:p>
    <w:p w:rsidR="004C69E7" w:rsidRDefault="004C69E7" w:rsidP="004C69E7">
      <w:pPr>
        <w:ind w:left="424" w:hangingChars="202" w:hanging="424"/>
      </w:pPr>
      <w:r>
        <w:rPr>
          <w:rFonts w:hint="eastAsia"/>
        </w:rPr>
        <w:t xml:space="preserve">　④今後の</w:t>
      </w:r>
      <w:r>
        <w:rPr>
          <w:rFonts w:hint="eastAsia"/>
        </w:rPr>
        <w:t>NPO</w:t>
      </w:r>
      <w:r>
        <w:rPr>
          <w:rFonts w:hint="eastAsia"/>
        </w:rPr>
        <w:t>等への支援について</w:t>
      </w:r>
    </w:p>
    <w:p w:rsidR="004C69E7" w:rsidRDefault="004C69E7" w:rsidP="004C69E7">
      <w:pPr>
        <w:ind w:left="424" w:hangingChars="202" w:hanging="424"/>
      </w:pPr>
      <w:r>
        <w:rPr>
          <w:rFonts w:hint="eastAsia"/>
        </w:rPr>
        <w:lastRenderedPageBreak/>
        <w:t xml:space="preserve">　　必要な支援（必要な支援内容、支援の担い手）</w:t>
      </w:r>
    </w:p>
    <w:p w:rsidR="004C69E7" w:rsidRDefault="004C69E7" w:rsidP="004C69E7">
      <w:pPr>
        <w:ind w:left="424" w:hangingChars="202" w:hanging="424"/>
      </w:pPr>
      <w:r>
        <w:rPr>
          <w:rFonts w:hint="eastAsia"/>
        </w:rPr>
        <w:t xml:space="preserve">　⑤寄附金について</w:t>
      </w:r>
    </w:p>
    <w:p w:rsidR="004C69E7" w:rsidRDefault="004C69E7" w:rsidP="004C69E7">
      <w:pPr>
        <w:ind w:left="424" w:hangingChars="202" w:hanging="424"/>
      </w:pPr>
      <w:r>
        <w:rPr>
          <w:rFonts w:hint="eastAsia"/>
        </w:rPr>
        <w:t xml:space="preserve">　　寄附金を受けた経験、年間寄附金合計</w:t>
      </w:r>
      <w:r w:rsidR="00AC0F8C">
        <w:rPr>
          <w:rFonts w:hint="eastAsia"/>
        </w:rPr>
        <w:t>額、寄附金増加のニーズ、寄附金を集める方法、寄附</w:t>
      </w:r>
      <w:r>
        <w:rPr>
          <w:rFonts w:hint="eastAsia"/>
        </w:rPr>
        <w:t>者、</w:t>
      </w:r>
      <w:r w:rsidR="00AC0F8C">
        <w:rPr>
          <w:rFonts w:hint="eastAsia"/>
        </w:rPr>
        <w:t>寄附</w:t>
      </w:r>
      <w:r>
        <w:rPr>
          <w:rFonts w:hint="eastAsia"/>
        </w:rPr>
        <w:t>方法、</w:t>
      </w:r>
      <w:r w:rsidR="00AC0F8C">
        <w:rPr>
          <w:rFonts w:hint="eastAsia"/>
        </w:rPr>
        <w:t>寄附</w:t>
      </w:r>
      <w:r>
        <w:rPr>
          <w:rFonts w:hint="eastAsia"/>
        </w:rPr>
        <w:t>の時期、苦労する点、工夫している点、</w:t>
      </w:r>
      <w:r w:rsidR="00AC0F8C">
        <w:rPr>
          <w:rFonts w:hint="eastAsia"/>
        </w:rPr>
        <w:t>寄附</w:t>
      </w:r>
      <w:r>
        <w:rPr>
          <w:rFonts w:hint="eastAsia"/>
        </w:rPr>
        <w:t>を受けたことがない理由、</w:t>
      </w:r>
      <w:r w:rsidR="00AC0F8C">
        <w:rPr>
          <w:rFonts w:hint="eastAsia"/>
        </w:rPr>
        <w:t>寄附</w:t>
      </w:r>
      <w:r>
        <w:rPr>
          <w:rFonts w:hint="eastAsia"/>
        </w:rPr>
        <w:t>集めのしくみのニーズ、ファンドレイジング講習の経験</w:t>
      </w:r>
    </w:p>
    <w:p w:rsidR="004C69E7" w:rsidRDefault="004C69E7" w:rsidP="004C69E7">
      <w:pPr>
        <w:ind w:firstLine="0"/>
      </w:pPr>
      <w:r>
        <w:rPr>
          <w:rFonts w:hint="eastAsia"/>
        </w:rPr>
        <w:t xml:space="preserve">　⑥認定</w:t>
      </w:r>
      <w:r>
        <w:rPr>
          <w:rFonts w:hint="eastAsia"/>
        </w:rPr>
        <w:t>NPO</w:t>
      </w:r>
      <w:r>
        <w:rPr>
          <w:rFonts w:hint="eastAsia"/>
        </w:rPr>
        <w:t>法人等について</w:t>
      </w:r>
    </w:p>
    <w:p w:rsidR="004C69E7" w:rsidRDefault="004C69E7" w:rsidP="004C69E7">
      <w:pPr>
        <w:ind w:firstLine="0"/>
      </w:pPr>
      <w:r>
        <w:rPr>
          <w:rFonts w:hint="eastAsia"/>
        </w:rPr>
        <w:t xml:space="preserve">　　認定・仮認定・指定</w:t>
      </w:r>
      <w:r>
        <w:rPr>
          <w:rFonts w:hint="eastAsia"/>
        </w:rPr>
        <w:t>NPO</w:t>
      </w:r>
      <w:r>
        <w:rPr>
          <w:rFonts w:hint="eastAsia"/>
        </w:rPr>
        <w:t>法人の認知、認定･仮認定･指定申請のニーズ</w:t>
      </w:r>
    </w:p>
    <w:p w:rsidR="004C69E7" w:rsidRPr="00043646" w:rsidRDefault="004C69E7" w:rsidP="004C69E7">
      <w:pPr>
        <w:ind w:firstLine="0"/>
      </w:pPr>
    </w:p>
    <w:p w:rsidR="004C69E7" w:rsidRDefault="004C69E7" w:rsidP="004C69E7">
      <w:pPr>
        <w:ind w:firstLine="0"/>
        <w:jc w:val="left"/>
        <w:rPr>
          <w:sz w:val="36"/>
          <w:szCs w:val="36"/>
        </w:rPr>
      </w:pPr>
    </w:p>
    <w:p w:rsidR="004C69E7" w:rsidRDefault="004C69E7" w:rsidP="004C69E7">
      <w:pPr>
        <w:ind w:firstLine="0"/>
        <w:jc w:val="left"/>
        <w:rPr>
          <w:sz w:val="36"/>
          <w:szCs w:val="36"/>
        </w:rPr>
      </w:pPr>
    </w:p>
    <w:p w:rsidR="004C69E7" w:rsidRDefault="002C63F3" w:rsidP="002C63F3">
      <w:pPr>
        <w:tabs>
          <w:tab w:val="left" w:pos="3264"/>
        </w:tabs>
        <w:ind w:firstLine="0"/>
        <w:jc w:val="left"/>
        <w:rPr>
          <w:sz w:val="36"/>
          <w:szCs w:val="36"/>
        </w:rPr>
      </w:pPr>
      <w:r>
        <w:rPr>
          <w:sz w:val="36"/>
          <w:szCs w:val="36"/>
        </w:rPr>
        <w:tab/>
      </w:r>
    </w:p>
    <w:p w:rsidR="004C69E7" w:rsidRDefault="004C69E7" w:rsidP="004C69E7">
      <w:pPr>
        <w:ind w:firstLine="0"/>
        <w:jc w:val="left"/>
        <w:rPr>
          <w:sz w:val="36"/>
          <w:szCs w:val="36"/>
        </w:rPr>
      </w:pPr>
    </w:p>
    <w:p w:rsidR="004C69E7" w:rsidRDefault="004C69E7" w:rsidP="004C69E7">
      <w:pPr>
        <w:ind w:firstLine="0"/>
        <w:jc w:val="left"/>
        <w:rPr>
          <w:sz w:val="36"/>
          <w:szCs w:val="36"/>
        </w:rPr>
      </w:pPr>
    </w:p>
    <w:p w:rsidR="004C69E7" w:rsidRDefault="004C69E7" w:rsidP="004C69E7">
      <w:pPr>
        <w:ind w:firstLine="0"/>
        <w:jc w:val="left"/>
        <w:rPr>
          <w:sz w:val="36"/>
          <w:szCs w:val="36"/>
        </w:rPr>
      </w:pPr>
    </w:p>
    <w:p w:rsidR="004C69E7" w:rsidRDefault="004C69E7" w:rsidP="004C69E7">
      <w:pPr>
        <w:ind w:firstLine="0"/>
        <w:jc w:val="left"/>
        <w:rPr>
          <w:sz w:val="36"/>
          <w:szCs w:val="36"/>
        </w:rPr>
      </w:pPr>
    </w:p>
    <w:p w:rsidR="004C69E7" w:rsidRDefault="004C69E7" w:rsidP="004C69E7">
      <w:pPr>
        <w:ind w:firstLine="0"/>
        <w:jc w:val="left"/>
        <w:rPr>
          <w:sz w:val="36"/>
          <w:szCs w:val="36"/>
        </w:rPr>
      </w:pPr>
    </w:p>
    <w:p w:rsidR="004C69E7" w:rsidRDefault="004C69E7" w:rsidP="004C69E7">
      <w:pPr>
        <w:ind w:firstLine="0"/>
        <w:jc w:val="left"/>
        <w:rPr>
          <w:sz w:val="36"/>
          <w:szCs w:val="36"/>
        </w:rPr>
      </w:pPr>
    </w:p>
    <w:p w:rsidR="004E1D89" w:rsidRDefault="004E1D89" w:rsidP="004C69E7">
      <w:pPr>
        <w:ind w:firstLine="0"/>
        <w:jc w:val="left"/>
        <w:rPr>
          <w:sz w:val="36"/>
          <w:szCs w:val="36"/>
        </w:rPr>
      </w:pPr>
    </w:p>
    <w:p w:rsidR="004E1D89" w:rsidRDefault="004E1D89" w:rsidP="004C69E7">
      <w:pPr>
        <w:ind w:firstLine="0"/>
        <w:jc w:val="left"/>
        <w:rPr>
          <w:sz w:val="36"/>
          <w:szCs w:val="36"/>
        </w:rPr>
      </w:pPr>
    </w:p>
    <w:p w:rsidR="004E1D89" w:rsidRDefault="004E1D89" w:rsidP="004C69E7">
      <w:pPr>
        <w:ind w:firstLine="0"/>
        <w:jc w:val="left"/>
        <w:rPr>
          <w:sz w:val="36"/>
          <w:szCs w:val="36"/>
        </w:rPr>
      </w:pPr>
    </w:p>
    <w:p w:rsidR="004C69E7" w:rsidRDefault="004C69E7" w:rsidP="004C69E7">
      <w:pPr>
        <w:ind w:firstLine="0"/>
        <w:jc w:val="left"/>
        <w:rPr>
          <w:sz w:val="36"/>
          <w:szCs w:val="36"/>
        </w:rPr>
      </w:pPr>
    </w:p>
    <w:p w:rsidR="004C69E7" w:rsidRPr="004C69E7" w:rsidRDefault="004C69E7" w:rsidP="004C69E7">
      <w:pPr>
        <w:ind w:firstLine="0"/>
        <w:jc w:val="left"/>
        <w:rPr>
          <w:sz w:val="24"/>
          <w:szCs w:val="24"/>
        </w:rPr>
      </w:pPr>
      <w:r w:rsidRPr="004C69E7">
        <w:rPr>
          <w:sz w:val="24"/>
          <w:szCs w:val="24"/>
        </w:rPr>
        <w:lastRenderedPageBreak/>
        <w:t>２．調査結果</w:t>
      </w:r>
    </w:p>
    <w:p w:rsidR="004C69E7" w:rsidRPr="004C69E7" w:rsidRDefault="004C69E7" w:rsidP="004C69E7">
      <w:pPr>
        <w:ind w:firstLine="0"/>
        <w:jc w:val="left"/>
        <w:rPr>
          <w:szCs w:val="21"/>
        </w:rPr>
      </w:pPr>
    </w:p>
    <w:p w:rsidR="00CA301A" w:rsidRDefault="004C69E7" w:rsidP="004C69E7">
      <w:pPr>
        <w:ind w:firstLine="0"/>
        <w:jc w:val="left"/>
        <w:rPr>
          <w:szCs w:val="21"/>
        </w:rPr>
      </w:pPr>
      <w:r w:rsidRPr="004C69E7">
        <w:rPr>
          <w:rFonts w:hint="eastAsia"/>
          <w:szCs w:val="21"/>
        </w:rPr>
        <w:t>（１）</w:t>
      </w:r>
      <w:r w:rsidR="00AC0F8C">
        <w:rPr>
          <w:rFonts w:hint="eastAsia"/>
          <w:szCs w:val="21"/>
        </w:rPr>
        <w:t>基礎情報</w:t>
      </w:r>
    </w:p>
    <w:p w:rsidR="005C1E9A" w:rsidRDefault="005C1E9A" w:rsidP="004C69E7">
      <w:pPr>
        <w:ind w:firstLine="0"/>
        <w:jc w:val="left"/>
        <w:rPr>
          <w:szCs w:val="21"/>
        </w:rPr>
      </w:pPr>
      <w:r>
        <w:rPr>
          <w:rFonts w:hint="eastAsia"/>
          <w:szCs w:val="21"/>
        </w:rPr>
        <w:t xml:space="preserve">　０）団体の所在地および法人化の有無</w:t>
      </w:r>
    </w:p>
    <w:p w:rsidR="005C1E9A" w:rsidRDefault="005C1E9A" w:rsidP="004C69E7">
      <w:pPr>
        <w:ind w:firstLine="0"/>
        <w:jc w:val="left"/>
        <w:rPr>
          <w:szCs w:val="21"/>
        </w:rPr>
      </w:pPr>
      <w:r>
        <w:rPr>
          <w:rFonts w:hint="eastAsia"/>
          <w:szCs w:val="21"/>
        </w:rPr>
        <w:t xml:space="preserve">　まず、団体の所在地と</w:t>
      </w:r>
      <w:r>
        <w:rPr>
          <w:rFonts w:hint="eastAsia"/>
          <w:szCs w:val="21"/>
        </w:rPr>
        <w:t>NPO</w:t>
      </w:r>
      <w:r>
        <w:rPr>
          <w:rFonts w:hint="eastAsia"/>
          <w:szCs w:val="21"/>
        </w:rPr>
        <w:t>法人化しているか任意団体であるかという</w:t>
      </w:r>
      <w:r>
        <w:rPr>
          <w:rFonts w:hint="eastAsia"/>
          <w:szCs w:val="21"/>
        </w:rPr>
        <w:t>2</w:t>
      </w:r>
      <w:r>
        <w:rPr>
          <w:rFonts w:hint="eastAsia"/>
          <w:szCs w:val="21"/>
        </w:rPr>
        <w:t>点について基礎情報としてまとめておく。</w:t>
      </w:r>
    </w:p>
    <w:p w:rsidR="005C1E9A" w:rsidRDefault="005C1E9A" w:rsidP="004C69E7">
      <w:pPr>
        <w:ind w:firstLine="0"/>
        <w:jc w:val="left"/>
        <w:rPr>
          <w:szCs w:val="21"/>
        </w:rPr>
      </w:pPr>
      <w:r>
        <w:rPr>
          <w:rFonts w:hint="eastAsia"/>
          <w:szCs w:val="21"/>
        </w:rPr>
        <w:t xml:space="preserve">　団体の所在地は、以下の通りである。「大分市」が</w:t>
      </w:r>
      <w:r>
        <w:rPr>
          <w:rFonts w:hint="eastAsia"/>
          <w:szCs w:val="21"/>
        </w:rPr>
        <w:t>49.5</w:t>
      </w:r>
      <w:r>
        <w:rPr>
          <w:rFonts w:hint="eastAsia"/>
          <w:szCs w:val="21"/>
        </w:rPr>
        <w:t>％とほぼ半数を占めている。続いて「別府市（</w:t>
      </w:r>
      <w:r>
        <w:rPr>
          <w:rFonts w:hint="eastAsia"/>
          <w:szCs w:val="21"/>
        </w:rPr>
        <w:t>9.7</w:t>
      </w:r>
      <w:r>
        <w:rPr>
          <w:rFonts w:hint="eastAsia"/>
          <w:szCs w:val="21"/>
        </w:rPr>
        <w:t>％）」、「日田市（</w:t>
      </w:r>
      <w:r>
        <w:rPr>
          <w:rFonts w:hint="eastAsia"/>
          <w:szCs w:val="21"/>
        </w:rPr>
        <w:t>7.0</w:t>
      </w:r>
      <w:r>
        <w:rPr>
          <w:rFonts w:hint="eastAsia"/>
          <w:szCs w:val="21"/>
        </w:rPr>
        <w:t>％）」などとなっており、やはり</w:t>
      </w:r>
      <w:r w:rsidR="00935BB2">
        <w:rPr>
          <w:rFonts w:hint="eastAsia"/>
          <w:szCs w:val="21"/>
        </w:rPr>
        <w:t>都市部に多くの団体が集中していることがわかる。</w:t>
      </w:r>
    </w:p>
    <w:p w:rsidR="005C1E9A" w:rsidRDefault="005C1E9A" w:rsidP="004C69E7">
      <w:pPr>
        <w:ind w:firstLine="0"/>
        <w:jc w:val="left"/>
        <w:rPr>
          <w:szCs w:val="21"/>
        </w:rPr>
      </w:pPr>
    </w:p>
    <w:p w:rsidR="005C1E9A" w:rsidRDefault="005C1E9A" w:rsidP="004C69E7">
      <w:pPr>
        <w:ind w:firstLine="0"/>
        <w:jc w:val="left"/>
        <w:rPr>
          <w:szCs w:val="21"/>
        </w:rPr>
      </w:pPr>
      <w:r w:rsidRPr="005C1E9A">
        <w:rPr>
          <w:noProof/>
          <w:szCs w:val="21"/>
        </w:rPr>
        <w:drawing>
          <wp:inline distT="0" distB="0" distL="0" distR="0">
            <wp:extent cx="6115936" cy="4178596"/>
            <wp:effectExtent l="19050" t="0" r="18164" b="0"/>
            <wp:docPr id="28" name="グラフ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C1E9A" w:rsidRDefault="005C1E9A" w:rsidP="004C69E7">
      <w:pPr>
        <w:ind w:firstLine="0"/>
        <w:jc w:val="left"/>
        <w:rPr>
          <w:szCs w:val="21"/>
        </w:rPr>
      </w:pPr>
    </w:p>
    <w:p w:rsidR="005C1E9A" w:rsidRDefault="00935BB2" w:rsidP="004C69E7">
      <w:pPr>
        <w:ind w:firstLine="0"/>
        <w:jc w:val="left"/>
        <w:rPr>
          <w:szCs w:val="21"/>
        </w:rPr>
      </w:pPr>
      <w:r>
        <w:rPr>
          <w:rFonts w:hint="eastAsia"/>
          <w:szCs w:val="21"/>
        </w:rPr>
        <w:t xml:space="preserve">　所在地について、振興局管内別に集計し直すと以下のようになる。大分市を含めた「中部振興局」が</w:t>
      </w:r>
      <w:r>
        <w:rPr>
          <w:rFonts w:hint="eastAsia"/>
          <w:szCs w:val="21"/>
        </w:rPr>
        <w:t>52.7</w:t>
      </w:r>
      <w:r>
        <w:rPr>
          <w:rFonts w:hint="eastAsia"/>
          <w:szCs w:val="21"/>
        </w:rPr>
        <w:t>％ともっとも多い。続いて「東部振興局（</w:t>
      </w:r>
      <w:r>
        <w:rPr>
          <w:rFonts w:hint="eastAsia"/>
          <w:szCs w:val="21"/>
        </w:rPr>
        <w:t>17.7</w:t>
      </w:r>
      <w:r>
        <w:rPr>
          <w:rFonts w:hint="eastAsia"/>
          <w:szCs w:val="21"/>
        </w:rPr>
        <w:t>％）」、「西部振興局（</w:t>
      </w:r>
      <w:r>
        <w:rPr>
          <w:rFonts w:hint="eastAsia"/>
          <w:szCs w:val="21"/>
        </w:rPr>
        <w:t>9.7</w:t>
      </w:r>
      <w:r>
        <w:rPr>
          <w:rFonts w:hint="eastAsia"/>
          <w:szCs w:val="21"/>
        </w:rPr>
        <w:t>％）」と「北部振興局（</w:t>
      </w:r>
      <w:r>
        <w:rPr>
          <w:rFonts w:hint="eastAsia"/>
          <w:szCs w:val="21"/>
        </w:rPr>
        <w:t>9.7</w:t>
      </w:r>
      <w:r>
        <w:rPr>
          <w:rFonts w:hint="eastAsia"/>
          <w:szCs w:val="21"/>
        </w:rPr>
        <w:t>％）」</w:t>
      </w:r>
      <w:r>
        <w:rPr>
          <w:rFonts w:hint="eastAsia"/>
          <w:szCs w:val="21"/>
        </w:rPr>
        <w:lastRenderedPageBreak/>
        <w:t>などとなっている。</w:t>
      </w:r>
    </w:p>
    <w:p w:rsidR="005C1E9A" w:rsidRDefault="005C1E9A" w:rsidP="004C69E7">
      <w:pPr>
        <w:ind w:firstLine="0"/>
        <w:jc w:val="left"/>
        <w:rPr>
          <w:szCs w:val="21"/>
        </w:rPr>
      </w:pPr>
    </w:p>
    <w:p w:rsidR="005C1E9A" w:rsidRDefault="00935BB2" w:rsidP="004C69E7">
      <w:pPr>
        <w:ind w:firstLine="0"/>
        <w:jc w:val="left"/>
        <w:rPr>
          <w:szCs w:val="21"/>
        </w:rPr>
      </w:pPr>
      <w:r w:rsidRPr="00935BB2">
        <w:rPr>
          <w:noProof/>
          <w:szCs w:val="21"/>
        </w:rPr>
        <w:drawing>
          <wp:inline distT="0" distB="0" distL="0" distR="0">
            <wp:extent cx="6122596" cy="3742660"/>
            <wp:effectExtent l="19050" t="0" r="11504" b="0"/>
            <wp:docPr id="32" name="グラフ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C1E9A" w:rsidRDefault="005C1E9A" w:rsidP="004C69E7">
      <w:pPr>
        <w:ind w:firstLine="0"/>
        <w:jc w:val="left"/>
        <w:rPr>
          <w:szCs w:val="21"/>
        </w:rPr>
      </w:pPr>
    </w:p>
    <w:p w:rsidR="00935BB2" w:rsidRDefault="00935BB2" w:rsidP="004C69E7">
      <w:pPr>
        <w:ind w:firstLine="0"/>
        <w:jc w:val="left"/>
        <w:rPr>
          <w:szCs w:val="21"/>
        </w:rPr>
      </w:pPr>
      <w:r>
        <w:rPr>
          <w:rFonts w:hint="eastAsia"/>
          <w:szCs w:val="21"/>
        </w:rPr>
        <w:t xml:space="preserve">　団体が</w:t>
      </w:r>
      <w:r>
        <w:rPr>
          <w:rFonts w:hint="eastAsia"/>
          <w:szCs w:val="21"/>
        </w:rPr>
        <w:t>NPO</w:t>
      </w:r>
      <w:r>
        <w:rPr>
          <w:rFonts w:hint="eastAsia"/>
          <w:szCs w:val="21"/>
        </w:rPr>
        <w:t>法人になっているか、任意団体として活動しているかについては、以下のようにまとめることができる。今回の調査の対象となったのは</w:t>
      </w:r>
      <w:r>
        <w:rPr>
          <w:rFonts w:hint="eastAsia"/>
          <w:szCs w:val="21"/>
        </w:rPr>
        <w:t>NPO</w:t>
      </w:r>
      <w:r>
        <w:rPr>
          <w:rFonts w:hint="eastAsia"/>
          <w:szCs w:val="21"/>
        </w:rPr>
        <w:t>法人</w:t>
      </w:r>
      <w:r>
        <w:rPr>
          <w:rFonts w:hint="eastAsia"/>
          <w:szCs w:val="21"/>
        </w:rPr>
        <w:t>501</w:t>
      </w:r>
      <w:r>
        <w:rPr>
          <w:rFonts w:hint="eastAsia"/>
          <w:szCs w:val="21"/>
        </w:rPr>
        <w:t>、任意団体</w:t>
      </w:r>
      <w:r>
        <w:rPr>
          <w:rFonts w:hint="eastAsia"/>
          <w:szCs w:val="21"/>
        </w:rPr>
        <w:t>189</w:t>
      </w:r>
      <w:r>
        <w:rPr>
          <w:rFonts w:hint="eastAsia"/>
          <w:szCs w:val="21"/>
        </w:rPr>
        <w:t>、</w:t>
      </w:r>
      <w:r w:rsidR="00FE3792">
        <w:rPr>
          <w:rFonts w:hint="eastAsia"/>
          <w:szCs w:val="21"/>
        </w:rPr>
        <w:t>回答したのは</w:t>
      </w:r>
      <w:r w:rsidR="00FE3792">
        <w:rPr>
          <w:rFonts w:hint="eastAsia"/>
          <w:szCs w:val="21"/>
        </w:rPr>
        <w:t>NPO</w:t>
      </w:r>
      <w:r w:rsidR="00FE3792">
        <w:rPr>
          <w:rFonts w:hint="eastAsia"/>
          <w:szCs w:val="21"/>
        </w:rPr>
        <w:t>法人</w:t>
      </w:r>
      <w:r w:rsidR="00FE3792">
        <w:rPr>
          <w:rFonts w:hint="eastAsia"/>
          <w:szCs w:val="21"/>
        </w:rPr>
        <w:t>144</w:t>
      </w:r>
      <w:r w:rsidR="00FE3792">
        <w:rPr>
          <w:rFonts w:hint="eastAsia"/>
          <w:szCs w:val="21"/>
        </w:rPr>
        <w:t>、任意団体</w:t>
      </w:r>
      <w:r w:rsidR="00FE3792">
        <w:rPr>
          <w:rFonts w:hint="eastAsia"/>
          <w:szCs w:val="21"/>
        </w:rPr>
        <w:t>42</w:t>
      </w:r>
      <w:r w:rsidR="00FE3792">
        <w:rPr>
          <w:rFonts w:hint="eastAsia"/>
          <w:szCs w:val="21"/>
        </w:rPr>
        <w:t>で、回答に占める割合は、</w:t>
      </w:r>
      <w:r w:rsidR="00FE3792">
        <w:rPr>
          <w:rFonts w:hint="eastAsia"/>
          <w:szCs w:val="21"/>
        </w:rPr>
        <w:t>NPO</w:t>
      </w:r>
      <w:r w:rsidR="00FE3792">
        <w:rPr>
          <w:rFonts w:hint="eastAsia"/>
          <w:szCs w:val="21"/>
        </w:rPr>
        <w:t>法人が</w:t>
      </w:r>
      <w:r w:rsidR="00FE3792">
        <w:rPr>
          <w:rFonts w:hint="eastAsia"/>
          <w:szCs w:val="21"/>
        </w:rPr>
        <w:t>77.4</w:t>
      </w:r>
      <w:r w:rsidR="00FE3792">
        <w:rPr>
          <w:rFonts w:hint="eastAsia"/>
          <w:szCs w:val="21"/>
        </w:rPr>
        <w:t>％、任意団体が</w:t>
      </w:r>
      <w:r w:rsidR="00FE3792">
        <w:rPr>
          <w:rFonts w:hint="eastAsia"/>
          <w:szCs w:val="21"/>
        </w:rPr>
        <w:t>22.6</w:t>
      </w:r>
      <w:r w:rsidR="00FE3792">
        <w:rPr>
          <w:rFonts w:hint="eastAsia"/>
          <w:szCs w:val="21"/>
        </w:rPr>
        <w:t>％となっている。</w:t>
      </w:r>
    </w:p>
    <w:p w:rsidR="00FE3792" w:rsidRDefault="00FE3792" w:rsidP="004C69E7">
      <w:pPr>
        <w:ind w:firstLine="0"/>
        <w:jc w:val="left"/>
        <w:rPr>
          <w:szCs w:val="21"/>
        </w:rPr>
      </w:pPr>
    </w:p>
    <w:p w:rsidR="00935BB2" w:rsidRDefault="00935BB2" w:rsidP="004C69E7">
      <w:pPr>
        <w:ind w:firstLine="0"/>
        <w:jc w:val="left"/>
        <w:rPr>
          <w:szCs w:val="21"/>
        </w:rPr>
      </w:pPr>
      <w:r w:rsidRPr="00935BB2">
        <w:rPr>
          <w:noProof/>
          <w:szCs w:val="21"/>
        </w:rPr>
        <w:drawing>
          <wp:inline distT="0" distB="0" distL="0" distR="0">
            <wp:extent cx="6051979" cy="2445489"/>
            <wp:effectExtent l="19050" t="0" r="24971" b="0"/>
            <wp:docPr id="50" name="グラフ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C69E7" w:rsidRDefault="00CA301A" w:rsidP="00CA301A">
      <w:pPr>
        <w:ind w:firstLineChars="100" w:firstLine="210"/>
        <w:jc w:val="left"/>
        <w:rPr>
          <w:szCs w:val="21"/>
        </w:rPr>
      </w:pPr>
      <w:r>
        <w:rPr>
          <w:rFonts w:hint="eastAsia"/>
          <w:szCs w:val="21"/>
        </w:rPr>
        <w:lastRenderedPageBreak/>
        <w:t>１）</w:t>
      </w:r>
      <w:r w:rsidR="004C69E7" w:rsidRPr="004C69E7">
        <w:rPr>
          <w:rFonts w:hint="eastAsia"/>
          <w:szCs w:val="21"/>
        </w:rPr>
        <w:t>活動開始時期</w:t>
      </w:r>
    </w:p>
    <w:p w:rsidR="004C69E7" w:rsidRDefault="004C69E7" w:rsidP="004C69E7">
      <w:pPr>
        <w:ind w:firstLine="0"/>
        <w:jc w:val="left"/>
        <w:rPr>
          <w:szCs w:val="21"/>
        </w:rPr>
      </w:pPr>
      <w:r>
        <w:rPr>
          <w:rFonts w:hint="eastAsia"/>
          <w:szCs w:val="21"/>
        </w:rPr>
        <w:t xml:space="preserve">　団体の活動開始時期については、「平成</w:t>
      </w:r>
      <w:r>
        <w:rPr>
          <w:rFonts w:hint="eastAsia"/>
          <w:szCs w:val="21"/>
        </w:rPr>
        <w:t>15</w:t>
      </w:r>
      <w:r>
        <w:rPr>
          <w:rFonts w:hint="eastAsia"/>
          <w:szCs w:val="21"/>
        </w:rPr>
        <w:t>年から平成</w:t>
      </w:r>
      <w:r>
        <w:rPr>
          <w:rFonts w:hint="eastAsia"/>
          <w:szCs w:val="21"/>
        </w:rPr>
        <w:t>19</w:t>
      </w:r>
      <w:r>
        <w:rPr>
          <w:rFonts w:hint="eastAsia"/>
          <w:szCs w:val="21"/>
        </w:rPr>
        <w:t>年」が</w:t>
      </w:r>
      <w:r>
        <w:rPr>
          <w:rFonts w:hint="eastAsia"/>
          <w:szCs w:val="21"/>
        </w:rPr>
        <w:t>3</w:t>
      </w:r>
      <w:r w:rsidR="00935BB2">
        <w:rPr>
          <w:rFonts w:hint="eastAsia"/>
          <w:szCs w:val="21"/>
        </w:rPr>
        <w:t>1.7</w:t>
      </w:r>
      <w:r>
        <w:rPr>
          <w:rFonts w:hint="eastAsia"/>
          <w:szCs w:val="21"/>
        </w:rPr>
        <w:t>％ともっとも多く、「平成</w:t>
      </w:r>
      <w:r>
        <w:rPr>
          <w:rFonts w:hint="eastAsia"/>
          <w:szCs w:val="21"/>
        </w:rPr>
        <w:t>20</w:t>
      </w:r>
      <w:r>
        <w:rPr>
          <w:rFonts w:hint="eastAsia"/>
          <w:szCs w:val="21"/>
        </w:rPr>
        <w:t>年以降」の</w:t>
      </w:r>
      <w:r w:rsidR="00935BB2">
        <w:rPr>
          <w:rFonts w:hint="eastAsia"/>
          <w:szCs w:val="21"/>
        </w:rPr>
        <w:t>26.2</w:t>
      </w:r>
      <w:r>
        <w:rPr>
          <w:rFonts w:hint="eastAsia"/>
          <w:szCs w:val="21"/>
        </w:rPr>
        <w:t>％がこれに続いている。両者で</w:t>
      </w:r>
      <w:r w:rsidR="00935BB2">
        <w:rPr>
          <w:rFonts w:hint="eastAsia"/>
          <w:szCs w:val="21"/>
        </w:rPr>
        <w:t>団体</w:t>
      </w:r>
      <w:r>
        <w:rPr>
          <w:rFonts w:hint="eastAsia"/>
          <w:szCs w:val="21"/>
        </w:rPr>
        <w:t>の</w:t>
      </w:r>
      <w:r w:rsidR="00935BB2">
        <w:rPr>
          <w:rFonts w:hint="eastAsia"/>
          <w:szCs w:val="21"/>
        </w:rPr>
        <w:t>6</w:t>
      </w:r>
      <w:r w:rsidR="00935BB2">
        <w:rPr>
          <w:rFonts w:hint="eastAsia"/>
          <w:szCs w:val="21"/>
        </w:rPr>
        <w:t>割近く</w:t>
      </w:r>
      <w:r>
        <w:rPr>
          <w:rFonts w:hint="eastAsia"/>
          <w:szCs w:val="21"/>
        </w:rPr>
        <w:t>を占めて</w:t>
      </w:r>
      <w:r w:rsidR="00935BB2">
        <w:rPr>
          <w:rFonts w:hint="eastAsia"/>
          <w:szCs w:val="21"/>
        </w:rPr>
        <w:t>いる。一方、</w:t>
      </w:r>
      <w:r>
        <w:rPr>
          <w:rFonts w:hint="eastAsia"/>
          <w:szCs w:val="21"/>
        </w:rPr>
        <w:t>平成</w:t>
      </w:r>
      <w:r>
        <w:rPr>
          <w:rFonts w:hint="eastAsia"/>
          <w:szCs w:val="21"/>
        </w:rPr>
        <w:t>10</w:t>
      </w:r>
      <w:r>
        <w:rPr>
          <w:rFonts w:hint="eastAsia"/>
          <w:szCs w:val="21"/>
        </w:rPr>
        <w:t>年の</w:t>
      </w:r>
      <w:r>
        <w:rPr>
          <w:rFonts w:hint="eastAsia"/>
          <w:szCs w:val="21"/>
        </w:rPr>
        <w:t>NPO</w:t>
      </w:r>
      <w:r>
        <w:rPr>
          <w:rFonts w:hint="eastAsia"/>
          <w:szCs w:val="21"/>
        </w:rPr>
        <w:t>法施行より</w:t>
      </w:r>
      <w:r w:rsidR="00935BB2">
        <w:rPr>
          <w:rFonts w:hint="eastAsia"/>
          <w:szCs w:val="21"/>
        </w:rPr>
        <w:t>前に設立された団体も</w:t>
      </w:r>
      <w:r>
        <w:rPr>
          <w:rFonts w:hint="eastAsia"/>
          <w:szCs w:val="21"/>
        </w:rPr>
        <w:t>、</w:t>
      </w:r>
      <w:r w:rsidR="00935BB2">
        <w:rPr>
          <w:rFonts w:hint="eastAsia"/>
          <w:szCs w:val="21"/>
        </w:rPr>
        <w:t>あわせて</w:t>
      </w:r>
      <w:r w:rsidR="00935BB2">
        <w:rPr>
          <w:rFonts w:hint="eastAsia"/>
          <w:szCs w:val="21"/>
        </w:rPr>
        <w:t>18.4</w:t>
      </w:r>
      <w:r w:rsidR="00935BB2">
        <w:rPr>
          <w:rFonts w:hint="eastAsia"/>
          <w:szCs w:val="21"/>
        </w:rPr>
        <w:t>％と</w:t>
      </w:r>
      <w:r w:rsidR="00935BB2">
        <w:rPr>
          <w:rFonts w:hint="eastAsia"/>
          <w:szCs w:val="21"/>
        </w:rPr>
        <w:t>2</w:t>
      </w:r>
      <w:r w:rsidR="00935BB2">
        <w:rPr>
          <w:rFonts w:hint="eastAsia"/>
          <w:szCs w:val="21"/>
        </w:rPr>
        <w:t>割近くある。</w:t>
      </w:r>
    </w:p>
    <w:p w:rsidR="004C69E7" w:rsidRDefault="004C69E7" w:rsidP="004C69E7">
      <w:pPr>
        <w:ind w:firstLine="0"/>
        <w:jc w:val="left"/>
        <w:rPr>
          <w:szCs w:val="21"/>
        </w:rPr>
      </w:pPr>
    </w:p>
    <w:p w:rsidR="004C69E7" w:rsidRDefault="00935BB2" w:rsidP="004C69E7">
      <w:pPr>
        <w:ind w:firstLine="0"/>
        <w:jc w:val="left"/>
        <w:rPr>
          <w:szCs w:val="21"/>
        </w:rPr>
      </w:pPr>
      <w:r w:rsidRPr="00935BB2">
        <w:rPr>
          <w:noProof/>
          <w:szCs w:val="21"/>
        </w:rPr>
        <w:drawing>
          <wp:inline distT="0" distB="0" distL="0" distR="0">
            <wp:extent cx="6041508" cy="2892056"/>
            <wp:effectExtent l="19050" t="0" r="16392" b="3544"/>
            <wp:docPr id="49" name="グラフ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C69E7" w:rsidRDefault="004C69E7" w:rsidP="004C69E7">
      <w:pPr>
        <w:ind w:firstLine="0"/>
        <w:jc w:val="left"/>
        <w:rPr>
          <w:szCs w:val="21"/>
        </w:rPr>
      </w:pPr>
    </w:p>
    <w:p w:rsidR="004E1D89" w:rsidRDefault="004E1D89" w:rsidP="004C69E7">
      <w:pPr>
        <w:ind w:firstLine="0"/>
        <w:jc w:val="left"/>
        <w:rPr>
          <w:szCs w:val="21"/>
        </w:rPr>
      </w:pPr>
    </w:p>
    <w:p w:rsidR="004E1D89" w:rsidRDefault="004E1D89" w:rsidP="004C69E7">
      <w:pPr>
        <w:ind w:firstLine="0"/>
        <w:jc w:val="left"/>
        <w:rPr>
          <w:szCs w:val="21"/>
        </w:rPr>
      </w:pPr>
    </w:p>
    <w:p w:rsidR="004E1D89" w:rsidRDefault="004E1D89" w:rsidP="004C69E7">
      <w:pPr>
        <w:ind w:firstLine="0"/>
        <w:jc w:val="left"/>
        <w:rPr>
          <w:szCs w:val="21"/>
        </w:rPr>
      </w:pPr>
    </w:p>
    <w:p w:rsidR="004E1D89" w:rsidRDefault="004E1D89" w:rsidP="004C69E7">
      <w:pPr>
        <w:ind w:firstLine="0"/>
        <w:jc w:val="left"/>
        <w:rPr>
          <w:szCs w:val="21"/>
        </w:rPr>
      </w:pPr>
    </w:p>
    <w:p w:rsidR="004E1D89" w:rsidRDefault="004E1D89" w:rsidP="004C69E7">
      <w:pPr>
        <w:ind w:firstLine="0"/>
        <w:jc w:val="left"/>
        <w:rPr>
          <w:szCs w:val="21"/>
        </w:rPr>
      </w:pPr>
    </w:p>
    <w:p w:rsidR="004E1D89" w:rsidRDefault="004E1D89" w:rsidP="004C69E7">
      <w:pPr>
        <w:ind w:firstLine="0"/>
        <w:jc w:val="left"/>
        <w:rPr>
          <w:szCs w:val="21"/>
        </w:rPr>
      </w:pPr>
    </w:p>
    <w:p w:rsidR="004E1D89" w:rsidRDefault="004E1D89" w:rsidP="004C69E7">
      <w:pPr>
        <w:ind w:firstLine="0"/>
        <w:jc w:val="left"/>
        <w:rPr>
          <w:szCs w:val="21"/>
        </w:rPr>
      </w:pPr>
    </w:p>
    <w:p w:rsidR="004E1D89" w:rsidRDefault="004E1D89" w:rsidP="004C69E7">
      <w:pPr>
        <w:ind w:firstLine="0"/>
        <w:jc w:val="left"/>
        <w:rPr>
          <w:szCs w:val="21"/>
        </w:rPr>
      </w:pPr>
    </w:p>
    <w:p w:rsidR="004E1D89" w:rsidRDefault="004E1D89" w:rsidP="004C69E7">
      <w:pPr>
        <w:ind w:firstLine="0"/>
        <w:jc w:val="left"/>
        <w:rPr>
          <w:szCs w:val="21"/>
        </w:rPr>
      </w:pPr>
    </w:p>
    <w:p w:rsidR="004E1D89" w:rsidRDefault="004E1D89" w:rsidP="004C69E7">
      <w:pPr>
        <w:ind w:firstLine="0"/>
        <w:jc w:val="left"/>
        <w:rPr>
          <w:szCs w:val="21"/>
        </w:rPr>
      </w:pPr>
    </w:p>
    <w:p w:rsidR="004E1D89" w:rsidRDefault="004E1D89" w:rsidP="004C69E7">
      <w:pPr>
        <w:ind w:firstLine="0"/>
        <w:jc w:val="left"/>
        <w:rPr>
          <w:szCs w:val="21"/>
        </w:rPr>
      </w:pPr>
    </w:p>
    <w:p w:rsidR="00FE3792" w:rsidRDefault="00FE3792" w:rsidP="004C69E7">
      <w:pPr>
        <w:ind w:firstLine="0"/>
        <w:jc w:val="left"/>
        <w:rPr>
          <w:szCs w:val="21"/>
        </w:rPr>
      </w:pPr>
      <w:r>
        <w:rPr>
          <w:rFonts w:hint="eastAsia"/>
          <w:szCs w:val="21"/>
        </w:rPr>
        <w:lastRenderedPageBreak/>
        <w:t xml:space="preserve">　</w:t>
      </w:r>
      <w:r>
        <w:rPr>
          <w:rFonts w:hint="eastAsia"/>
          <w:szCs w:val="21"/>
        </w:rPr>
        <w:t>NPO</w:t>
      </w:r>
      <w:r>
        <w:rPr>
          <w:rFonts w:hint="eastAsia"/>
          <w:szCs w:val="21"/>
        </w:rPr>
        <w:t>法人と任意団体とで活動開始時期を比べてみると、「平成</w:t>
      </w:r>
      <w:r>
        <w:rPr>
          <w:rFonts w:hint="eastAsia"/>
          <w:szCs w:val="21"/>
        </w:rPr>
        <w:t>4</w:t>
      </w:r>
      <w:r>
        <w:rPr>
          <w:rFonts w:hint="eastAsia"/>
          <w:szCs w:val="21"/>
        </w:rPr>
        <w:t>年以前」が</w:t>
      </w:r>
      <w:r>
        <w:rPr>
          <w:rFonts w:hint="eastAsia"/>
          <w:szCs w:val="21"/>
        </w:rPr>
        <w:t>41.5</w:t>
      </w:r>
      <w:r>
        <w:rPr>
          <w:rFonts w:hint="eastAsia"/>
          <w:szCs w:val="21"/>
        </w:rPr>
        <w:t>％を占めるなど、任意団体の方が長い活動歴を持っている団体が占める率が高い。任意団体においては、</w:t>
      </w:r>
      <w:r>
        <w:rPr>
          <w:rFonts w:hint="eastAsia"/>
          <w:szCs w:val="21"/>
        </w:rPr>
        <w:t>NPO</w:t>
      </w:r>
      <w:r>
        <w:rPr>
          <w:rFonts w:hint="eastAsia"/>
          <w:szCs w:val="21"/>
        </w:rPr>
        <w:t>方制定以前から活動している団体が約</w:t>
      </w:r>
      <w:r>
        <w:rPr>
          <w:rFonts w:hint="eastAsia"/>
          <w:szCs w:val="21"/>
        </w:rPr>
        <w:t>6</w:t>
      </w:r>
      <w:r>
        <w:rPr>
          <w:rFonts w:hint="eastAsia"/>
          <w:szCs w:val="21"/>
        </w:rPr>
        <w:t>割を占めているのに対し、</w:t>
      </w:r>
      <w:r>
        <w:rPr>
          <w:rFonts w:hint="eastAsia"/>
          <w:szCs w:val="21"/>
        </w:rPr>
        <w:t>NPO</w:t>
      </w:r>
      <w:r>
        <w:rPr>
          <w:rFonts w:hint="eastAsia"/>
          <w:szCs w:val="21"/>
        </w:rPr>
        <w:t>法人には</w:t>
      </w:r>
      <w:r>
        <w:rPr>
          <w:rFonts w:hint="eastAsia"/>
          <w:szCs w:val="21"/>
        </w:rPr>
        <w:t>NPO</w:t>
      </w:r>
      <w:r>
        <w:rPr>
          <w:rFonts w:hint="eastAsia"/>
          <w:szCs w:val="21"/>
        </w:rPr>
        <w:t>法制定以後に活動を開始した団体が多い。</w:t>
      </w:r>
    </w:p>
    <w:p w:rsidR="00FE3792" w:rsidRPr="00FE3792" w:rsidRDefault="00FE3792" w:rsidP="004C69E7">
      <w:pPr>
        <w:ind w:firstLine="0"/>
        <w:jc w:val="left"/>
        <w:rPr>
          <w:szCs w:val="21"/>
        </w:rPr>
      </w:pPr>
    </w:p>
    <w:p w:rsidR="006A6E12" w:rsidRDefault="00FE3792" w:rsidP="004C69E7">
      <w:pPr>
        <w:ind w:firstLine="0"/>
        <w:jc w:val="left"/>
        <w:rPr>
          <w:szCs w:val="21"/>
        </w:rPr>
      </w:pPr>
      <w:r w:rsidRPr="00FE3792">
        <w:rPr>
          <w:noProof/>
          <w:szCs w:val="21"/>
        </w:rPr>
        <w:drawing>
          <wp:inline distT="0" distB="0" distL="0" distR="0">
            <wp:extent cx="6136877" cy="3136604"/>
            <wp:effectExtent l="19050" t="0" r="16273" b="6646"/>
            <wp:docPr id="51" name="グラフ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A6E12" w:rsidRDefault="006A6E12" w:rsidP="004C69E7">
      <w:pPr>
        <w:ind w:firstLine="0"/>
        <w:jc w:val="left"/>
        <w:rPr>
          <w:szCs w:val="21"/>
        </w:rPr>
      </w:pPr>
    </w:p>
    <w:p w:rsidR="006A6E12" w:rsidRDefault="006A6E12" w:rsidP="004C69E7">
      <w:pPr>
        <w:ind w:firstLine="0"/>
        <w:jc w:val="left"/>
        <w:rPr>
          <w:szCs w:val="21"/>
        </w:rPr>
      </w:pPr>
    </w:p>
    <w:p w:rsidR="006A6E12" w:rsidRDefault="006A6E12" w:rsidP="004C69E7">
      <w:pPr>
        <w:ind w:firstLine="0"/>
        <w:jc w:val="left"/>
        <w:rPr>
          <w:szCs w:val="21"/>
        </w:rPr>
      </w:pPr>
    </w:p>
    <w:p w:rsidR="00FE3792" w:rsidRDefault="00FE3792" w:rsidP="004C69E7">
      <w:pPr>
        <w:ind w:firstLine="0"/>
        <w:jc w:val="left"/>
        <w:rPr>
          <w:szCs w:val="21"/>
        </w:rPr>
      </w:pPr>
    </w:p>
    <w:p w:rsidR="00FE3792" w:rsidRDefault="00FE3792" w:rsidP="004C69E7">
      <w:pPr>
        <w:ind w:firstLine="0"/>
        <w:jc w:val="left"/>
        <w:rPr>
          <w:szCs w:val="21"/>
        </w:rPr>
      </w:pPr>
    </w:p>
    <w:p w:rsidR="00FE3792" w:rsidRDefault="00FE3792" w:rsidP="004C69E7">
      <w:pPr>
        <w:ind w:firstLine="0"/>
        <w:jc w:val="left"/>
        <w:rPr>
          <w:szCs w:val="21"/>
        </w:rPr>
      </w:pPr>
    </w:p>
    <w:p w:rsidR="00FE3792" w:rsidRDefault="00FE3792" w:rsidP="004C69E7">
      <w:pPr>
        <w:ind w:firstLine="0"/>
        <w:jc w:val="left"/>
        <w:rPr>
          <w:szCs w:val="21"/>
        </w:rPr>
      </w:pPr>
    </w:p>
    <w:p w:rsidR="00FE3792" w:rsidRDefault="00FE3792" w:rsidP="004C69E7">
      <w:pPr>
        <w:ind w:firstLine="0"/>
        <w:jc w:val="left"/>
        <w:rPr>
          <w:szCs w:val="21"/>
        </w:rPr>
      </w:pPr>
    </w:p>
    <w:p w:rsidR="00FE3792" w:rsidRDefault="00FE3792" w:rsidP="004C69E7">
      <w:pPr>
        <w:ind w:firstLine="0"/>
        <w:jc w:val="left"/>
        <w:rPr>
          <w:szCs w:val="21"/>
        </w:rPr>
      </w:pPr>
    </w:p>
    <w:p w:rsidR="00FE3792" w:rsidRDefault="00FE3792" w:rsidP="004C69E7">
      <w:pPr>
        <w:ind w:firstLine="0"/>
        <w:jc w:val="left"/>
        <w:rPr>
          <w:szCs w:val="21"/>
        </w:rPr>
      </w:pPr>
    </w:p>
    <w:p w:rsidR="004E1D89" w:rsidRDefault="004E1D89" w:rsidP="004C69E7">
      <w:pPr>
        <w:ind w:firstLine="0"/>
        <w:jc w:val="left"/>
        <w:rPr>
          <w:szCs w:val="21"/>
        </w:rPr>
      </w:pPr>
    </w:p>
    <w:p w:rsidR="004C69E7" w:rsidRDefault="006A6E12" w:rsidP="00CA301A">
      <w:pPr>
        <w:ind w:firstLineChars="100" w:firstLine="210"/>
        <w:jc w:val="left"/>
        <w:rPr>
          <w:szCs w:val="21"/>
        </w:rPr>
      </w:pPr>
      <w:r>
        <w:rPr>
          <w:rFonts w:hint="eastAsia"/>
          <w:szCs w:val="21"/>
        </w:rPr>
        <w:lastRenderedPageBreak/>
        <w:t>２）活動分野</w:t>
      </w:r>
    </w:p>
    <w:p w:rsidR="006A6E12" w:rsidRDefault="006A6E12" w:rsidP="004C69E7">
      <w:pPr>
        <w:ind w:firstLine="0"/>
        <w:jc w:val="left"/>
        <w:rPr>
          <w:szCs w:val="21"/>
        </w:rPr>
      </w:pPr>
      <w:r>
        <w:rPr>
          <w:rFonts w:hint="eastAsia"/>
          <w:szCs w:val="21"/>
        </w:rPr>
        <w:t xml:space="preserve">　</w:t>
      </w:r>
      <w:r w:rsidR="00FE3792">
        <w:rPr>
          <w:rFonts w:hint="eastAsia"/>
          <w:szCs w:val="21"/>
        </w:rPr>
        <w:t>団体の</w:t>
      </w:r>
      <w:r>
        <w:rPr>
          <w:rFonts w:hint="eastAsia"/>
          <w:szCs w:val="21"/>
        </w:rPr>
        <w:t>活動分野を上位</w:t>
      </w:r>
      <w:r>
        <w:rPr>
          <w:rFonts w:hint="eastAsia"/>
          <w:szCs w:val="21"/>
        </w:rPr>
        <w:t>3</w:t>
      </w:r>
      <w:r>
        <w:rPr>
          <w:rFonts w:hint="eastAsia"/>
          <w:szCs w:val="21"/>
        </w:rPr>
        <w:t>位まで複数回答で回答してもらった。もっとも多かったのは、「保健・医療・福祉」の</w:t>
      </w:r>
      <w:r>
        <w:rPr>
          <w:rFonts w:hint="eastAsia"/>
          <w:szCs w:val="21"/>
        </w:rPr>
        <w:t>3</w:t>
      </w:r>
      <w:r w:rsidR="00FE3792">
        <w:rPr>
          <w:rFonts w:hint="eastAsia"/>
          <w:szCs w:val="21"/>
        </w:rPr>
        <w:t>7.7</w:t>
      </w:r>
      <w:r>
        <w:rPr>
          <w:rFonts w:hint="eastAsia"/>
          <w:szCs w:val="21"/>
        </w:rPr>
        <w:t>％で、以下「子どもの健全育成（</w:t>
      </w:r>
      <w:r>
        <w:rPr>
          <w:rFonts w:hint="eastAsia"/>
          <w:szCs w:val="21"/>
        </w:rPr>
        <w:t>3</w:t>
      </w:r>
      <w:r w:rsidR="00FE3792">
        <w:rPr>
          <w:rFonts w:hint="eastAsia"/>
          <w:szCs w:val="21"/>
        </w:rPr>
        <w:t>6.4</w:t>
      </w:r>
      <w:r>
        <w:rPr>
          <w:rFonts w:hint="eastAsia"/>
          <w:szCs w:val="21"/>
        </w:rPr>
        <w:t>％）」、</w:t>
      </w:r>
      <w:r w:rsidR="00FE3792">
        <w:rPr>
          <w:rFonts w:hint="eastAsia"/>
          <w:szCs w:val="21"/>
        </w:rPr>
        <w:t>「まちづくり（</w:t>
      </w:r>
      <w:r w:rsidR="00FE3792">
        <w:rPr>
          <w:rFonts w:hint="eastAsia"/>
          <w:szCs w:val="21"/>
        </w:rPr>
        <w:t>31.2</w:t>
      </w:r>
      <w:r w:rsidR="00FE3792">
        <w:rPr>
          <w:rFonts w:hint="eastAsia"/>
          <w:szCs w:val="21"/>
        </w:rPr>
        <w:t>％）」</w:t>
      </w:r>
      <w:r>
        <w:rPr>
          <w:rFonts w:hint="eastAsia"/>
          <w:szCs w:val="21"/>
        </w:rPr>
        <w:t>「学術･文化・芸術･スポーツ（</w:t>
      </w:r>
      <w:r w:rsidR="00FE3792">
        <w:rPr>
          <w:rFonts w:hint="eastAsia"/>
          <w:szCs w:val="21"/>
        </w:rPr>
        <w:t>29.9</w:t>
      </w:r>
      <w:r w:rsidR="00504CDC">
        <w:rPr>
          <w:rFonts w:hint="eastAsia"/>
          <w:szCs w:val="21"/>
        </w:rPr>
        <w:t>％）」、</w:t>
      </w:r>
      <w:r>
        <w:rPr>
          <w:rFonts w:hint="eastAsia"/>
          <w:szCs w:val="21"/>
        </w:rPr>
        <w:t>「環境（</w:t>
      </w:r>
      <w:r>
        <w:rPr>
          <w:rFonts w:hint="eastAsia"/>
          <w:szCs w:val="21"/>
        </w:rPr>
        <w:t>2</w:t>
      </w:r>
      <w:r w:rsidR="00FE3792">
        <w:rPr>
          <w:rFonts w:hint="eastAsia"/>
          <w:szCs w:val="21"/>
        </w:rPr>
        <w:t>7.3</w:t>
      </w:r>
      <w:r>
        <w:rPr>
          <w:rFonts w:hint="eastAsia"/>
          <w:szCs w:val="21"/>
        </w:rPr>
        <w:t>％）」などが続く。</w:t>
      </w:r>
    </w:p>
    <w:p w:rsidR="006A6E12" w:rsidRDefault="006A6E12" w:rsidP="004C69E7">
      <w:pPr>
        <w:ind w:firstLine="0"/>
        <w:jc w:val="left"/>
        <w:rPr>
          <w:szCs w:val="21"/>
        </w:rPr>
      </w:pPr>
      <w:r>
        <w:rPr>
          <w:rFonts w:hint="eastAsia"/>
          <w:szCs w:val="21"/>
        </w:rPr>
        <w:t xml:space="preserve">　平均の回答数は</w:t>
      </w:r>
      <w:r w:rsidR="00FE3792">
        <w:rPr>
          <w:rFonts w:hint="eastAsia"/>
          <w:szCs w:val="21"/>
        </w:rPr>
        <w:t>2.62</w:t>
      </w:r>
      <w:r>
        <w:rPr>
          <w:rFonts w:hint="eastAsia"/>
          <w:szCs w:val="21"/>
        </w:rPr>
        <w:t>個で、ほとんどの</w:t>
      </w:r>
      <w:r w:rsidR="00FE3792">
        <w:rPr>
          <w:rFonts w:hint="eastAsia"/>
          <w:szCs w:val="21"/>
        </w:rPr>
        <w:t>団体</w:t>
      </w:r>
      <w:r>
        <w:rPr>
          <w:rFonts w:hint="eastAsia"/>
          <w:szCs w:val="21"/>
        </w:rPr>
        <w:t>が</w:t>
      </w:r>
      <w:r>
        <w:rPr>
          <w:rFonts w:hint="eastAsia"/>
          <w:szCs w:val="21"/>
        </w:rPr>
        <w:t>3</w:t>
      </w:r>
      <w:r>
        <w:rPr>
          <w:rFonts w:hint="eastAsia"/>
          <w:szCs w:val="21"/>
        </w:rPr>
        <w:t>つまで活動分野を回答しているといえる。したがって、</w:t>
      </w:r>
      <w:r w:rsidR="00FE3792">
        <w:rPr>
          <w:rFonts w:hint="eastAsia"/>
          <w:szCs w:val="21"/>
        </w:rPr>
        <w:t>各団体</w:t>
      </w:r>
      <w:r>
        <w:rPr>
          <w:rFonts w:hint="eastAsia"/>
          <w:szCs w:val="21"/>
        </w:rPr>
        <w:t>は</w:t>
      </w:r>
      <w:r w:rsidR="00AC0F8C">
        <w:rPr>
          <w:rFonts w:hint="eastAsia"/>
          <w:szCs w:val="21"/>
        </w:rPr>
        <w:t>単一の活動分野のみではなく複数の活動分野にまたがる形で活動を領域と</w:t>
      </w:r>
      <w:r>
        <w:rPr>
          <w:rFonts w:hint="eastAsia"/>
          <w:szCs w:val="21"/>
        </w:rPr>
        <w:t>している様子がうかがえる。</w:t>
      </w:r>
    </w:p>
    <w:p w:rsidR="006A6E12" w:rsidRDefault="006A6E12" w:rsidP="004C69E7">
      <w:pPr>
        <w:ind w:firstLine="0"/>
        <w:jc w:val="left"/>
        <w:rPr>
          <w:szCs w:val="21"/>
        </w:rPr>
      </w:pPr>
    </w:p>
    <w:p w:rsidR="006A6E12" w:rsidRDefault="00FE3792" w:rsidP="004C69E7">
      <w:pPr>
        <w:ind w:firstLine="0"/>
        <w:jc w:val="left"/>
        <w:rPr>
          <w:szCs w:val="21"/>
        </w:rPr>
      </w:pPr>
      <w:r w:rsidRPr="00FE3792">
        <w:rPr>
          <w:noProof/>
          <w:szCs w:val="21"/>
        </w:rPr>
        <w:drawing>
          <wp:inline distT="0" distB="0" distL="0" distR="0">
            <wp:extent cx="6052141" cy="3264196"/>
            <wp:effectExtent l="19050" t="0" r="24809" b="0"/>
            <wp:docPr id="56" name="グラフ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A6E12" w:rsidRDefault="006A6E12" w:rsidP="004C69E7">
      <w:pPr>
        <w:ind w:firstLine="0"/>
        <w:jc w:val="left"/>
        <w:rPr>
          <w:szCs w:val="21"/>
        </w:rPr>
      </w:pPr>
    </w:p>
    <w:p w:rsidR="006A6E12" w:rsidRDefault="006A6E12" w:rsidP="004C69E7">
      <w:pPr>
        <w:ind w:firstLine="0"/>
        <w:jc w:val="left"/>
        <w:rPr>
          <w:szCs w:val="21"/>
        </w:rPr>
      </w:pPr>
    </w:p>
    <w:p w:rsidR="006A6E12" w:rsidRDefault="006A6E12" w:rsidP="004C69E7">
      <w:pPr>
        <w:ind w:firstLine="0"/>
        <w:jc w:val="left"/>
        <w:rPr>
          <w:szCs w:val="21"/>
        </w:rPr>
      </w:pPr>
    </w:p>
    <w:p w:rsidR="00300BD4" w:rsidRDefault="00300BD4" w:rsidP="004C69E7">
      <w:pPr>
        <w:ind w:firstLine="0"/>
        <w:jc w:val="left"/>
        <w:rPr>
          <w:szCs w:val="21"/>
        </w:rPr>
      </w:pPr>
    </w:p>
    <w:p w:rsidR="00300BD4" w:rsidRDefault="00300BD4" w:rsidP="004C69E7">
      <w:pPr>
        <w:ind w:firstLine="0"/>
        <w:jc w:val="left"/>
        <w:rPr>
          <w:szCs w:val="21"/>
        </w:rPr>
      </w:pPr>
    </w:p>
    <w:p w:rsidR="00300BD4" w:rsidRDefault="00300BD4" w:rsidP="004C69E7">
      <w:pPr>
        <w:ind w:firstLine="0"/>
        <w:jc w:val="left"/>
        <w:rPr>
          <w:szCs w:val="21"/>
        </w:rPr>
      </w:pPr>
    </w:p>
    <w:p w:rsidR="004E1D89" w:rsidRDefault="004E1D89" w:rsidP="004C69E7">
      <w:pPr>
        <w:ind w:firstLine="0"/>
        <w:jc w:val="left"/>
        <w:rPr>
          <w:szCs w:val="21"/>
        </w:rPr>
      </w:pPr>
    </w:p>
    <w:p w:rsidR="004E1D89" w:rsidRDefault="004E1D89" w:rsidP="004C69E7">
      <w:pPr>
        <w:ind w:firstLine="0"/>
        <w:jc w:val="left"/>
        <w:rPr>
          <w:szCs w:val="21"/>
        </w:rPr>
      </w:pPr>
    </w:p>
    <w:p w:rsidR="00300BD4" w:rsidRDefault="00300BD4" w:rsidP="004C69E7">
      <w:pPr>
        <w:ind w:firstLine="0"/>
        <w:jc w:val="left"/>
        <w:rPr>
          <w:szCs w:val="21"/>
        </w:rPr>
      </w:pPr>
      <w:r>
        <w:rPr>
          <w:szCs w:val="21"/>
        </w:rPr>
        <w:lastRenderedPageBreak/>
        <w:t xml:space="preserve">　</w:t>
      </w:r>
      <w:r>
        <w:rPr>
          <w:szCs w:val="21"/>
        </w:rPr>
        <w:t>NPO</w:t>
      </w:r>
      <w:r>
        <w:rPr>
          <w:szCs w:val="21"/>
        </w:rPr>
        <w:t>法人と任意団体を比較すると、任意団体では「保健･医療･福祉（</w:t>
      </w:r>
      <w:r>
        <w:rPr>
          <w:szCs w:val="21"/>
        </w:rPr>
        <w:t>41.7</w:t>
      </w:r>
      <w:r>
        <w:rPr>
          <w:szCs w:val="21"/>
        </w:rPr>
        <w:t>％）」や「まちづくり（</w:t>
      </w:r>
      <w:r>
        <w:rPr>
          <w:szCs w:val="21"/>
        </w:rPr>
        <w:t>38.9</w:t>
      </w:r>
      <w:r>
        <w:rPr>
          <w:szCs w:val="21"/>
        </w:rPr>
        <w:t>％）」など以前から引き続き課題になっている分野が多く回答されたのに対し、</w:t>
      </w:r>
      <w:r>
        <w:rPr>
          <w:szCs w:val="21"/>
        </w:rPr>
        <w:t>NPO</w:t>
      </w:r>
      <w:r>
        <w:rPr>
          <w:szCs w:val="21"/>
        </w:rPr>
        <w:t>法人では、「職業能力･雇用機会（</w:t>
      </w:r>
      <w:r>
        <w:rPr>
          <w:szCs w:val="21"/>
        </w:rPr>
        <w:t>14.4</w:t>
      </w:r>
      <w:r>
        <w:rPr>
          <w:szCs w:val="21"/>
        </w:rPr>
        <w:t>％）」など近年注目されている分野を含め幅広く活動が行われていることが読み取れる。</w:t>
      </w:r>
    </w:p>
    <w:p w:rsidR="006D26BD" w:rsidRDefault="006D26BD" w:rsidP="004C69E7">
      <w:pPr>
        <w:ind w:firstLine="0"/>
        <w:jc w:val="left"/>
        <w:rPr>
          <w:szCs w:val="21"/>
        </w:rPr>
      </w:pPr>
    </w:p>
    <w:p w:rsidR="004C69E7" w:rsidRDefault="00300BD4" w:rsidP="004C69E7">
      <w:pPr>
        <w:ind w:firstLine="0"/>
        <w:jc w:val="left"/>
        <w:rPr>
          <w:szCs w:val="21"/>
        </w:rPr>
      </w:pPr>
      <w:r w:rsidRPr="00300BD4">
        <w:rPr>
          <w:noProof/>
          <w:szCs w:val="21"/>
        </w:rPr>
        <w:drawing>
          <wp:inline distT="0" distB="0" distL="0" distR="0">
            <wp:extent cx="6147834" cy="2796363"/>
            <wp:effectExtent l="19050" t="0" r="24366" b="3987"/>
            <wp:docPr id="57" name="グラフ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A6E12" w:rsidRDefault="006A6E12" w:rsidP="004C69E7">
      <w:pPr>
        <w:ind w:firstLine="0"/>
        <w:jc w:val="left"/>
        <w:rPr>
          <w:szCs w:val="21"/>
        </w:rPr>
      </w:pPr>
    </w:p>
    <w:p w:rsidR="006A6E12" w:rsidRDefault="006A6E12" w:rsidP="004C69E7">
      <w:pPr>
        <w:ind w:firstLine="0"/>
        <w:jc w:val="left"/>
        <w:rPr>
          <w:szCs w:val="21"/>
        </w:rPr>
      </w:pPr>
    </w:p>
    <w:p w:rsidR="004114A1" w:rsidRDefault="00F559BA" w:rsidP="004C69E7">
      <w:pPr>
        <w:ind w:firstLine="0"/>
        <w:jc w:val="left"/>
        <w:rPr>
          <w:szCs w:val="21"/>
        </w:rPr>
      </w:pPr>
      <w:r>
        <w:rPr>
          <w:rFonts w:hint="eastAsia"/>
          <w:szCs w:val="21"/>
        </w:rPr>
        <w:t xml:space="preserve">　活動分野の中でも、第</w:t>
      </w:r>
      <w:r>
        <w:rPr>
          <w:rFonts w:hint="eastAsia"/>
          <w:szCs w:val="21"/>
        </w:rPr>
        <w:t>1</w:t>
      </w:r>
      <w:r>
        <w:rPr>
          <w:rFonts w:hint="eastAsia"/>
          <w:szCs w:val="21"/>
        </w:rPr>
        <w:t>位で回答された重点的な分野についてまとめると以下のようになる。</w:t>
      </w:r>
      <w:r w:rsidR="004114A1">
        <w:rPr>
          <w:rFonts w:hint="eastAsia"/>
          <w:szCs w:val="21"/>
        </w:rPr>
        <w:t>「保健･医療･福祉」が</w:t>
      </w:r>
      <w:r w:rsidR="004114A1">
        <w:rPr>
          <w:rFonts w:hint="eastAsia"/>
          <w:szCs w:val="21"/>
        </w:rPr>
        <w:t>3</w:t>
      </w:r>
      <w:r w:rsidR="0077091E">
        <w:rPr>
          <w:rFonts w:hint="eastAsia"/>
          <w:szCs w:val="21"/>
        </w:rPr>
        <w:t>3.8</w:t>
      </w:r>
      <w:r w:rsidR="004114A1">
        <w:rPr>
          <w:rFonts w:hint="eastAsia"/>
          <w:szCs w:val="21"/>
        </w:rPr>
        <w:t>％ともっとも多く、以下</w:t>
      </w:r>
      <w:r w:rsidR="0077091E">
        <w:rPr>
          <w:rFonts w:hint="eastAsia"/>
          <w:szCs w:val="21"/>
        </w:rPr>
        <w:t>「子どもの健全育成（</w:t>
      </w:r>
      <w:r w:rsidR="0077091E">
        <w:rPr>
          <w:rFonts w:hint="eastAsia"/>
          <w:szCs w:val="21"/>
        </w:rPr>
        <w:t>13.6</w:t>
      </w:r>
      <w:r w:rsidR="0077091E">
        <w:rPr>
          <w:rFonts w:hint="eastAsia"/>
          <w:szCs w:val="21"/>
        </w:rPr>
        <w:t>％）」、</w:t>
      </w:r>
      <w:r w:rsidR="004114A1">
        <w:rPr>
          <w:rFonts w:hint="eastAsia"/>
          <w:szCs w:val="21"/>
        </w:rPr>
        <w:t>「環境（</w:t>
      </w:r>
      <w:r w:rsidR="0077091E">
        <w:rPr>
          <w:rFonts w:hint="eastAsia"/>
          <w:szCs w:val="21"/>
        </w:rPr>
        <w:t>13.0</w:t>
      </w:r>
      <w:r w:rsidR="004114A1">
        <w:rPr>
          <w:rFonts w:hint="eastAsia"/>
          <w:szCs w:val="21"/>
        </w:rPr>
        <w:t>％）」、「学術･文化･芸術･スポーツ（</w:t>
      </w:r>
      <w:r w:rsidR="004114A1">
        <w:rPr>
          <w:rFonts w:hint="eastAsia"/>
          <w:szCs w:val="21"/>
        </w:rPr>
        <w:t>1</w:t>
      </w:r>
      <w:r w:rsidR="0077091E">
        <w:rPr>
          <w:rFonts w:hint="eastAsia"/>
          <w:szCs w:val="21"/>
        </w:rPr>
        <w:t>0.4</w:t>
      </w:r>
      <w:r w:rsidR="004114A1">
        <w:rPr>
          <w:rFonts w:hint="eastAsia"/>
          <w:szCs w:val="21"/>
        </w:rPr>
        <w:t>％）」、などとなっている。</w:t>
      </w:r>
    </w:p>
    <w:p w:rsidR="00F559BA" w:rsidRDefault="004114A1" w:rsidP="004C69E7">
      <w:pPr>
        <w:ind w:firstLine="0"/>
        <w:jc w:val="left"/>
        <w:rPr>
          <w:szCs w:val="21"/>
        </w:rPr>
      </w:pPr>
      <w:r>
        <w:rPr>
          <w:rFonts w:hint="eastAsia"/>
          <w:szCs w:val="21"/>
        </w:rPr>
        <w:t xml:space="preserve">　</w:t>
      </w:r>
      <w:r w:rsidR="0077091E">
        <w:rPr>
          <w:rFonts w:hint="eastAsia"/>
          <w:szCs w:val="21"/>
        </w:rPr>
        <w:t>3</w:t>
      </w:r>
      <w:r w:rsidR="0077091E">
        <w:rPr>
          <w:rFonts w:hint="eastAsia"/>
          <w:szCs w:val="21"/>
        </w:rPr>
        <w:t>位までの複数</w:t>
      </w:r>
      <w:r>
        <w:rPr>
          <w:rFonts w:hint="eastAsia"/>
          <w:szCs w:val="21"/>
        </w:rPr>
        <w:t>回答と比較すると、「保健･医療･福祉」の回答率が特に高いことに気づく。保健･医療･福祉を活動分野としている法人の多くが、これを主たる活動分野として専門的に取り組んでいると捉えられる。これに対し、「子どもの健全育成」、「学術･文化･芸術･スポーツ」、「まちづくり」などでは全体の回答に比べ第</w:t>
      </w:r>
      <w:r>
        <w:rPr>
          <w:rFonts w:hint="eastAsia"/>
          <w:szCs w:val="21"/>
        </w:rPr>
        <w:t>1</w:t>
      </w:r>
      <w:r>
        <w:rPr>
          <w:rFonts w:hint="eastAsia"/>
          <w:szCs w:val="21"/>
        </w:rPr>
        <w:t>位での回答は少なく、これらの分野については、他の分野と複合して、あるいは副次的な位置づけで取り組まれている傾向が強い。</w:t>
      </w:r>
    </w:p>
    <w:p w:rsidR="0077091E" w:rsidRDefault="0077091E" w:rsidP="004C69E7">
      <w:pPr>
        <w:ind w:firstLine="0"/>
        <w:jc w:val="left"/>
        <w:rPr>
          <w:szCs w:val="21"/>
        </w:rPr>
      </w:pPr>
    </w:p>
    <w:p w:rsidR="00F559BA" w:rsidRDefault="0077091E" w:rsidP="004C69E7">
      <w:pPr>
        <w:ind w:firstLine="0"/>
        <w:jc w:val="left"/>
        <w:rPr>
          <w:szCs w:val="21"/>
        </w:rPr>
      </w:pPr>
      <w:r w:rsidRPr="0077091E">
        <w:rPr>
          <w:noProof/>
          <w:szCs w:val="21"/>
        </w:rPr>
        <w:lastRenderedPageBreak/>
        <w:drawing>
          <wp:inline distT="0" distB="0" distL="0" distR="0">
            <wp:extent cx="5926765" cy="7623544"/>
            <wp:effectExtent l="19050" t="0" r="16835" b="0"/>
            <wp:docPr id="59" name="グラフ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4366C" w:rsidRDefault="00D4366C" w:rsidP="004C69E7">
      <w:pPr>
        <w:ind w:firstLine="0"/>
        <w:jc w:val="left"/>
        <w:rPr>
          <w:szCs w:val="21"/>
        </w:rPr>
      </w:pPr>
    </w:p>
    <w:p w:rsidR="00D4366C" w:rsidRDefault="00D4366C" w:rsidP="004C69E7">
      <w:pPr>
        <w:ind w:firstLine="0"/>
        <w:jc w:val="left"/>
        <w:rPr>
          <w:szCs w:val="21"/>
        </w:rPr>
      </w:pPr>
    </w:p>
    <w:p w:rsidR="00D4366C" w:rsidRDefault="00D4366C" w:rsidP="004C69E7">
      <w:pPr>
        <w:ind w:firstLine="0"/>
        <w:jc w:val="left"/>
        <w:rPr>
          <w:szCs w:val="21"/>
        </w:rPr>
      </w:pPr>
    </w:p>
    <w:p w:rsidR="006A6E12" w:rsidRDefault="006A6E12" w:rsidP="00CA301A">
      <w:pPr>
        <w:ind w:firstLineChars="100" w:firstLine="210"/>
        <w:jc w:val="left"/>
        <w:rPr>
          <w:szCs w:val="21"/>
        </w:rPr>
      </w:pPr>
      <w:r>
        <w:rPr>
          <w:rFonts w:hint="eastAsia"/>
          <w:szCs w:val="21"/>
        </w:rPr>
        <w:lastRenderedPageBreak/>
        <w:t>３）活動エリア</w:t>
      </w:r>
    </w:p>
    <w:p w:rsidR="006A6E12" w:rsidRDefault="006A6E12" w:rsidP="004C69E7">
      <w:pPr>
        <w:ind w:firstLine="0"/>
        <w:jc w:val="left"/>
        <w:rPr>
          <w:szCs w:val="21"/>
        </w:rPr>
      </w:pPr>
      <w:r>
        <w:rPr>
          <w:rFonts w:hint="eastAsia"/>
          <w:szCs w:val="21"/>
        </w:rPr>
        <w:t xml:space="preserve">　活動エリアについての回答は、以下のようになった。「単一の市町村」が</w:t>
      </w:r>
      <w:r w:rsidR="00D4366C">
        <w:rPr>
          <w:rFonts w:hint="eastAsia"/>
          <w:szCs w:val="21"/>
        </w:rPr>
        <w:t>40.8</w:t>
      </w:r>
      <w:r>
        <w:rPr>
          <w:rFonts w:hint="eastAsia"/>
          <w:szCs w:val="21"/>
        </w:rPr>
        <w:t>％ともっとも多く、続いて「大分県全域」が</w:t>
      </w:r>
      <w:r w:rsidR="00D4366C">
        <w:rPr>
          <w:rFonts w:hint="eastAsia"/>
          <w:szCs w:val="21"/>
        </w:rPr>
        <w:t>29.9</w:t>
      </w:r>
      <w:r>
        <w:rPr>
          <w:rFonts w:hint="eastAsia"/>
          <w:szCs w:val="21"/>
        </w:rPr>
        <w:t>％、「複数の市町村」</w:t>
      </w:r>
      <w:r>
        <w:rPr>
          <w:rFonts w:hint="eastAsia"/>
          <w:szCs w:val="21"/>
        </w:rPr>
        <w:t>1</w:t>
      </w:r>
      <w:r w:rsidR="00D4366C">
        <w:rPr>
          <w:rFonts w:hint="eastAsia"/>
          <w:szCs w:val="21"/>
        </w:rPr>
        <w:t>6.8</w:t>
      </w:r>
      <w:r>
        <w:rPr>
          <w:rFonts w:hint="eastAsia"/>
          <w:szCs w:val="21"/>
        </w:rPr>
        <w:t>％がこれに続いている。中には国内全域あるいは海外を活動エリアに含む</w:t>
      </w:r>
      <w:r w:rsidR="00D4366C">
        <w:rPr>
          <w:rFonts w:hint="eastAsia"/>
          <w:szCs w:val="21"/>
        </w:rPr>
        <w:t>団体</w:t>
      </w:r>
      <w:r>
        <w:rPr>
          <w:rFonts w:hint="eastAsia"/>
          <w:szCs w:val="21"/>
        </w:rPr>
        <w:t>もあるが、大分県内で活動している</w:t>
      </w:r>
      <w:r w:rsidR="00D4366C">
        <w:rPr>
          <w:rFonts w:hint="eastAsia"/>
          <w:szCs w:val="21"/>
        </w:rPr>
        <w:t>団体</w:t>
      </w:r>
      <w:r>
        <w:rPr>
          <w:rFonts w:hint="eastAsia"/>
          <w:szCs w:val="21"/>
        </w:rPr>
        <w:t>が合わせて</w:t>
      </w:r>
      <w:r>
        <w:rPr>
          <w:rFonts w:hint="eastAsia"/>
          <w:szCs w:val="21"/>
        </w:rPr>
        <w:t>8</w:t>
      </w:r>
      <w:r w:rsidR="00D4366C">
        <w:rPr>
          <w:rFonts w:hint="eastAsia"/>
          <w:szCs w:val="21"/>
        </w:rPr>
        <w:t>7</w:t>
      </w:r>
      <w:r>
        <w:rPr>
          <w:rFonts w:hint="eastAsia"/>
          <w:szCs w:val="21"/>
        </w:rPr>
        <w:t>.5</w:t>
      </w:r>
      <w:r>
        <w:rPr>
          <w:rFonts w:hint="eastAsia"/>
          <w:szCs w:val="21"/>
        </w:rPr>
        <w:t>％にのぼり、</w:t>
      </w:r>
      <w:r w:rsidR="0042690C">
        <w:rPr>
          <w:rFonts w:hint="eastAsia"/>
          <w:szCs w:val="21"/>
        </w:rPr>
        <w:t>地域に密着して活動している</w:t>
      </w:r>
      <w:r w:rsidR="00D4366C">
        <w:rPr>
          <w:rFonts w:hint="eastAsia"/>
          <w:szCs w:val="21"/>
        </w:rPr>
        <w:t>団体</w:t>
      </w:r>
      <w:r w:rsidR="0042690C">
        <w:rPr>
          <w:rFonts w:hint="eastAsia"/>
          <w:szCs w:val="21"/>
        </w:rPr>
        <w:t>が大多数を占めていると捉えられる。</w:t>
      </w:r>
    </w:p>
    <w:p w:rsidR="006A6E12" w:rsidRDefault="006A6E12" w:rsidP="004C69E7">
      <w:pPr>
        <w:ind w:firstLine="0"/>
        <w:jc w:val="left"/>
        <w:rPr>
          <w:szCs w:val="21"/>
        </w:rPr>
      </w:pPr>
    </w:p>
    <w:p w:rsidR="006A6E12" w:rsidRDefault="004E1D89" w:rsidP="004C69E7">
      <w:pPr>
        <w:ind w:firstLine="0"/>
        <w:jc w:val="left"/>
        <w:rPr>
          <w:szCs w:val="21"/>
        </w:rPr>
      </w:pPr>
      <w:r w:rsidRPr="004E1D89">
        <w:rPr>
          <w:noProof/>
          <w:szCs w:val="21"/>
        </w:rPr>
        <w:drawing>
          <wp:inline distT="0" distB="0" distL="0" distR="0">
            <wp:extent cx="6190364" cy="2913321"/>
            <wp:effectExtent l="19050" t="0" r="19936" b="1329"/>
            <wp:docPr id="90" name="グラフ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A6E12" w:rsidRDefault="006A6E12" w:rsidP="004C69E7">
      <w:pPr>
        <w:ind w:firstLine="0"/>
        <w:jc w:val="left"/>
        <w:rPr>
          <w:szCs w:val="21"/>
        </w:rPr>
      </w:pPr>
    </w:p>
    <w:p w:rsidR="006A6E12" w:rsidRDefault="006A6E12" w:rsidP="004C69E7">
      <w:pPr>
        <w:ind w:firstLine="0"/>
        <w:jc w:val="left"/>
        <w:rPr>
          <w:szCs w:val="21"/>
        </w:rPr>
      </w:pPr>
    </w:p>
    <w:p w:rsidR="006A6E12" w:rsidRDefault="006A6E12" w:rsidP="004C69E7">
      <w:pPr>
        <w:ind w:firstLine="0"/>
        <w:jc w:val="left"/>
        <w:rPr>
          <w:szCs w:val="21"/>
        </w:rPr>
      </w:pPr>
    </w:p>
    <w:p w:rsidR="0042690C" w:rsidRDefault="0042690C" w:rsidP="004C69E7">
      <w:pPr>
        <w:ind w:firstLine="0"/>
        <w:jc w:val="left"/>
        <w:rPr>
          <w:szCs w:val="21"/>
        </w:rPr>
      </w:pPr>
    </w:p>
    <w:p w:rsidR="0042690C" w:rsidRDefault="0042690C" w:rsidP="004C69E7">
      <w:pPr>
        <w:ind w:firstLine="0"/>
        <w:jc w:val="left"/>
        <w:rPr>
          <w:szCs w:val="21"/>
        </w:rPr>
      </w:pPr>
    </w:p>
    <w:p w:rsidR="0042690C" w:rsidRDefault="0042690C" w:rsidP="004C69E7">
      <w:pPr>
        <w:ind w:firstLine="0"/>
        <w:jc w:val="left"/>
        <w:rPr>
          <w:szCs w:val="21"/>
        </w:rPr>
      </w:pPr>
    </w:p>
    <w:p w:rsidR="0042690C" w:rsidRDefault="0042690C" w:rsidP="004C69E7">
      <w:pPr>
        <w:ind w:firstLine="0"/>
        <w:jc w:val="left"/>
        <w:rPr>
          <w:szCs w:val="21"/>
        </w:rPr>
      </w:pPr>
    </w:p>
    <w:p w:rsidR="0042690C" w:rsidRDefault="0042690C" w:rsidP="004C69E7">
      <w:pPr>
        <w:ind w:firstLine="0"/>
        <w:jc w:val="left"/>
        <w:rPr>
          <w:szCs w:val="21"/>
        </w:rPr>
      </w:pPr>
    </w:p>
    <w:p w:rsidR="00D4366C" w:rsidRDefault="00D4366C" w:rsidP="004C69E7">
      <w:pPr>
        <w:ind w:firstLine="0"/>
        <w:jc w:val="left"/>
        <w:rPr>
          <w:szCs w:val="21"/>
        </w:rPr>
      </w:pPr>
    </w:p>
    <w:p w:rsidR="00D4366C" w:rsidRDefault="00D4366C" w:rsidP="004C69E7">
      <w:pPr>
        <w:ind w:firstLine="0"/>
        <w:jc w:val="left"/>
        <w:rPr>
          <w:szCs w:val="21"/>
        </w:rPr>
      </w:pPr>
    </w:p>
    <w:p w:rsidR="00D4366C" w:rsidRDefault="00D4366C" w:rsidP="004C69E7">
      <w:pPr>
        <w:ind w:firstLine="0"/>
        <w:jc w:val="left"/>
        <w:rPr>
          <w:szCs w:val="21"/>
        </w:rPr>
      </w:pPr>
    </w:p>
    <w:p w:rsidR="0042690C" w:rsidRDefault="0042690C" w:rsidP="00CA301A">
      <w:pPr>
        <w:ind w:firstLineChars="100" w:firstLine="210"/>
        <w:jc w:val="left"/>
        <w:rPr>
          <w:szCs w:val="21"/>
        </w:rPr>
      </w:pPr>
      <w:r>
        <w:rPr>
          <w:rFonts w:hint="eastAsia"/>
          <w:szCs w:val="21"/>
        </w:rPr>
        <w:lastRenderedPageBreak/>
        <w:t>４）事務所</w:t>
      </w:r>
    </w:p>
    <w:p w:rsidR="0042690C" w:rsidRDefault="0042690C" w:rsidP="004C69E7">
      <w:pPr>
        <w:ind w:firstLine="0"/>
        <w:jc w:val="left"/>
        <w:rPr>
          <w:szCs w:val="21"/>
        </w:rPr>
      </w:pPr>
      <w:r>
        <w:rPr>
          <w:rFonts w:hint="eastAsia"/>
          <w:szCs w:val="21"/>
        </w:rPr>
        <w:t xml:space="preserve">　事務所の形態としては、</w:t>
      </w:r>
      <w:r w:rsidR="00AC0F8C">
        <w:rPr>
          <w:rFonts w:hint="eastAsia"/>
          <w:szCs w:val="21"/>
        </w:rPr>
        <w:t>「役員･職員個人宅」が</w:t>
      </w:r>
      <w:r w:rsidR="00504CDC">
        <w:rPr>
          <w:rFonts w:hint="eastAsia"/>
          <w:szCs w:val="21"/>
        </w:rPr>
        <w:t>33.1</w:t>
      </w:r>
      <w:r w:rsidR="00AC0F8C">
        <w:rPr>
          <w:rFonts w:hint="eastAsia"/>
          <w:szCs w:val="21"/>
        </w:rPr>
        <w:t>％</w:t>
      </w:r>
      <w:r>
        <w:rPr>
          <w:rFonts w:hint="eastAsia"/>
          <w:szCs w:val="21"/>
        </w:rPr>
        <w:t>でもっとも多い。続いて、</w:t>
      </w:r>
      <w:r w:rsidR="00AC0F8C">
        <w:rPr>
          <w:rFonts w:hint="eastAsia"/>
          <w:szCs w:val="21"/>
        </w:rPr>
        <w:t>「専用事務所を借りている」が</w:t>
      </w:r>
      <w:r w:rsidR="00504CDC">
        <w:rPr>
          <w:rFonts w:hint="eastAsia"/>
          <w:szCs w:val="21"/>
        </w:rPr>
        <w:t>25.3</w:t>
      </w:r>
      <w:r w:rsidR="00AC0F8C">
        <w:rPr>
          <w:rFonts w:hint="eastAsia"/>
          <w:szCs w:val="21"/>
        </w:rPr>
        <w:t>％</w:t>
      </w:r>
      <w:r>
        <w:rPr>
          <w:rFonts w:hint="eastAsia"/>
          <w:szCs w:val="21"/>
        </w:rPr>
        <w:t>「その他」が</w:t>
      </w:r>
      <w:r>
        <w:rPr>
          <w:rFonts w:hint="eastAsia"/>
          <w:szCs w:val="21"/>
        </w:rPr>
        <w:t>2</w:t>
      </w:r>
      <w:r w:rsidR="00504CDC">
        <w:rPr>
          <w:rFonts w:hint="eastAsia"/>
          <w:szCs w:val="21"/>
        </w:rPr>
        <w:t>3.0</w:t>
      </w:r>
      <w:r>
        <w:rPr>
          <w:rFonts w:hint="eastAsia"/>
          <w:szCs w:val="21"/>
        </w:rPr>
        <w:t>％などとなっている。専用事務所を借り、その賃料を拠出できる</w:t>
      </w:r>
      <w:r w:rsidR="00504CDC">
        <w:rPr>
          <w:rFonts w:hint="eastAsia"/>
          <w:szCs w:val="21"/>
        </w:rPr>
        <w:t>団体</w:t>
      </w:r>
      <w:r w:rsidR="00AC0F8C">
        <w:rPr>
          <w:rFonts w:hint="eastAsia"/>
          <w:szCs w:val="21"/>
        </w:rPr>
        <w:t>も</w:t>
      </w:r>
      <w:r w:rsidR="00504CDC">
        <w:rPr>
          <w:rFonts w:hint="eastAsia"/>
          <w:szCs w:val="21"/>
        </w:rPr>
        <w:t>ある</w:t>
      </w:r>
      <w:r>
        <w:rPr>
          <w:rFonts w:hint="eastAsia"/>
          <w:szCs w:val="21"/>
        </w:rPr>
        <w:t>一方で、役員･職員の個人宅を事務所としても使</w:t>
      </w:r>
      <w:r w:rsidR="00AC0F8C">
        <w:rPr>
          <w:rFonts w:hint="eastAsia"/>
          <w:szCs w:val="21"/>
        </w:rPr>
        <w:t>うなど</w:t>
      </w:r>
      <w:r w:rsidR="00BD0BFE">
        <w:rPr>
          <w:rFonts w:hint="eastAsia"/>
          <w:szCs w:val="21"/>
        </w:rPr>
        <w:t>活動の拠点を十分に確保できていない</w:t>
      </w:r>
      <w:r w:rsidR="00504CDC">
        <w:rPr>
          <w:rFonts w:hint="eastAsia"/>
          <w:szCs w:val="21"/>
        </w:rPr>
        <w:t>団体</w:t>
      </w:r>
      <w:r w:rsidR="00BD0BFE">
        <w:rPr>
          <w:rFonts w:hint="eastAsia"/>
          <w:szCs w:val="21"/>
        </w:rPr>
        <w:t>もある。</w:t>
      </w:r>
    </w:p>
    <w:p w:rsidR="0042690C" w:rsidRDefault="0042690C" w:rsidP="004C69E7">
      <w:pPr>
        <w:ind w:firstLine="0"/>
        <w:jc w:val="left"/>
        <w:rPr>
          <w:szCs w:val="21"/>
        </w:rPr>
      </w:pPr>
    </w:p>
    <w:p w:rsidR="0042690C" w:rsidRDefault="00504CDC" w:rsidP="004C69E7">
      <w:pPr>
        <w:ind w:firstLine="0"/>
        <w:jc w:val="left"/>
        <w:rPr>
          <w:szCs w:val="21"/>
        </w:rPr>
      </w:pPr>
      <w:r w:rsidRPr="00504CDC">
        <w:rPr>
          <w:noProof/>
          <w:szCs w:val="21"/>
        </w:rPr>
        <w:drawing>
          <wp:inline distT="0" distB="0" distL="0" distR="0">
            <wp:extent cx="6141159" cy="2849525"/>
            <wp:effectExtent l="19050" t="0" r="11991" b="7975"/>
            <wp:docPr id="1" name="グラフ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2690C" w:rsidRDefault="0042690C" w:rsidP="004C69E7">
      <w:pPr>
        <w:ind w:firstLine="0"/>
        <w:jc w:val="left"/>
        <w:rPr>
          <w:szCs w:val="21"/>
        </w:rPr>
      </w:pPr>
    </w:p>
    <w:p w:rsidR="0042690C" w:rsidRDefault="00892BCF" w:rsidP="004C69E7">
      <w:pPr>
        <w:ind w:firstLine="0"/>
        <w:jc w:val="left"/>
        <w:rPr>
          <w:szCs w:val="21"/>
        </w:rPr>
      </w:pPr>
      <w:r>
        <w:rPr>
          <w:szCs w:val="21"/>
        </w:rPr>
        <w:t xml:space="preserve">　</w:t>
      </w:r>
      <w:r>
        <w:rPr>
          <w:szCs w:val="21"/>
        </w:rPr>
        <w:t>NPO</w:t>
      </w:r>
      <w:r>
        <w:rPr>
          <w:szCs w:val="21"/>
        </w:rPr>
        <w:t>法人と任意団体を比べると、法人の方が専用事務所を借りている率が高い。任意団体では、公共施設内に事務所を置いている団体が相対的に多くなっている。</w:t>
      </w:r>
    </w:p>
    <w:p w:rsidR="0042690C" w:rsidRDefault="00892BCF" w:rsidP="004C69E7">
      <w:pPr>
        <w:ind w:firstLine="0"/>
        <w:jc w:val="left"/>
        <w:rPr>
          <w:szCs w:val="21"/>
        </w:rPr>
      </w:pPr>
      <w:r w:rsidRPr="00892BCF">
        <w:rPr>
          <w:noProof/>
          <w:szCs w:val="21"/>
        </w:rPr>
        <w:drawing>
          <wp:inline distT="0" distB="0" distL="0" distR="0">
            <wp:extent cx="6143862" cy="2647507"/>
            <wp:effectExtent l="19050" t="0" r="28338" b="443"/>
            <wp:docPr id="40" name="グラフ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42690C" w:rsidRDefault="0042690C" w:rsidP="00CA301A">
      <w:pPr>
        <w:ind w:firstLineChars="100" w:firstLine="210"/>
        <w:jc w:val="left"/>
        <w:rPr>
          <w:szCs w:val="21"/>
        </w:rPr>
      </w:pPr>
      <w:r>
        <w:rPr>
          <w:rFonts w:hint="eastAsia"/>
          <w:szCs w:val="21"/>
        </w:rPr>
        <w:lastRenderedPageBreak/>
        <w:t>５）役員･職員の年代別人数</w:t>
      </w:r>
    </w:p>
    <w:p w:rsidR="0042690C" w:rsidRDefault="0042690C" w:rsidP="004C69E7">
      <w:pPr>
        <w:ind w:firstLine="0"/>
        <w:jc w:val="left"/>
        <w:rPr>
          <w:szCs w:val="21"/>
        </w:rPr>
      </w:pPr>
      <w:r>
        <w:rPr>
          <w:rFonts w:hint="eastAsia"/>
          <w:szCs w:val="21"/>
        </w:rPr>
        <w:t xml:space="preserve">　</w:t>
      </w:r>
      <w:r w:rsidR="00504CDC">
        <w:rPr>
          <w:rFonts w:hint="eastAsia"/>
          <w:szCs w:val="21"/>
        </w:rPr>
        <w:t>団体</w:t>
      </w:r>
      <w:r>
        <w:rPr>
          <w:rFonts w:hint="eastAsia"/>
          <w:szCs w:val="21"/>
        </w:rPr>
        <w:t>に所属する役員･職員の人数を年代別にまとめると、「</w:t>
      </w:r>
      <w:r>
        <w:rPr>
          <w:rFonts w:hint="eastAsia"/>
          <w:szCs w:val="21"/>
        </w:rPr>
        <w:t>60</w:t>
      </w:r>
      <w:r>
        <w:rPr>
          <w:rFonts w:hint="eastAsia"/>
          <w:szCs w:val="21"/>
        </w:rPr>
        <w:t>代」が</w:t>
      </w:r>
      <w:r w:rsidR="00504CDC">
        <w:rPr>
          <w:rFonts w:hint="eastAsia"/>
          <w:szCs w:val="21"/>
        </w:rPr>
        <w:t>762</w:t>
      </w:r>
      <w:r>
        <w:rPr>
          <w:rFonts w:hint="eastAsia"/>
          <w:szCs w:val="21"/>
        </w:rPr>
        <w:t>人でもっとも多く、続いて「</w:t>
      </w:r>
      <w:r>
        <w:rPr>
          <w:rFonts w:hint="eastAsia"/>
          <w:szCs w:val="21"/>
        </w:rPr>
        <w:t>50</w:t>
      </w:r>
      <w:r>
        <w:rPr>
          <w:rFonts w:hint="eastAsia"/>
          <w:szCs w:val="21"/>
        </w:rPr>
        <w:t>代（</w:t>
      </w:r>
      <w:r w:rsidR="00504CDC">
        <w:rPr>
          <w:rFonts w:hint="eastAsia"/>
          <w:szCs w:val="21"/>
        </w:rPr>
        <w:t>604</w:t>
      </w:r>
      <w:r>
        <w:rPr>
          <w:rFonts w:hint="eastAsia"/>
          <w:szCs w:val="21"/>
        </w:rPr>
        <w:t>人）」、「</w:t>
      </w:r>
      <w:r>
        <w:rPr>
          <w:rFonts w:hint="eastAsia"/>
          <w:szCs w:val="21"/>
        </w:rPr>
        <w:t>40</w:t>
      </w:r>
      <w:r>
        <w:rPr>
          <w:rFonts w:hint="eastAsia"/>
          <w:szCs w:val="21"/>
        </w:rPr>
        <w:t>代（</w:t>
      </w:r>
      <w:r w:rsidR="00504CDC">
        <w:rPr>
          <w:rFonts w:hint="eastAsia"/>
          <w:szCs w:val="21"/>
        </w:rPr>
        <w:t>402</w:t>
      </w:r>
      <w:r>
        <w:rPr>
          <w:rFonts w:hint="eastAsia"/>
          <w:szCs w:val="21"/>
        </w:rPr>
        <w:t>人）」、「</w:t>
      </w:r>
      <w:r>
        <w:rPr>
          <w:rFonts w:hint="eastAsia"/>
          <w:szCs w:val="21"/>
        </w:rPr>
        <w:t>70</w:t>
      </w:r>
      <w:r>
        <w:rPr>
          <w:rFonts w:hint="eastAsia"/>
          <w:szCs w:val="21"/>
        </w:rPr>
        <w:t>代以上（</w:t>
      </w:r>
      <w:r w:rsidR="00504CDC">
        <w:rPr>
          <w:rFonts w:hint="eastAsia"/>
          <w:szCs w:val="21"/>
        </w:rPr>
        <w:t>385</w:t>
      </w:r>
      <w:r>
        <w:rPr>
          <w:rFonts w:hint="eastAsia"/>
          <w:szCs w:val="21"/>
        </w:rPr>
        <w:t>人）」、「</w:t>
      </w:r>
      <w:r>
        <w:rPr>
          <w:rFonts w:hint="eastAsia"/>
          <w:szCs w:val="21"/>
        </w:rPr>
        <w:t>30</w:t>
      </w:r>
      <w:r>
        <w:rPr>
          <w:rFonts w:hint="eastAsia"/>
          <w:szCs w:val="21"/>
        </w:rPr>
        <w:t>代（</w:t>
      </w:r>
      <w:r>
        <w:rPr>
          <w:rFonts w:hint="eastAsia"/>
          <w:szCs w:val="21"/>
        </w:rPr>
        <w:t>2</w:t>
      </w:r>
      <w:r w:rsidR="00504CDC">
        <w:rPr>
          <w:rFonts w:hint="eastAsia"/>
          <w:szCs w:val="21"/>
        </w:rPr>
        <w:t>73</w:t>
      </w:r>
      <w:r>
        <w:rPr>
          <w:rFonts w:hint="eastAsia"/>
          <w:szCs w:val="21"/>
        </w:rPr>
        <w:t>人）」、「</w:t>
      </w:r>
      <w:r>
        <w:rPr>
          <w:rFonts w:hint="eastAsia"/>
          <w:szCs w:val="21"/>
        </w:rPr>
        <w:t>20</w:t>
      </w:r>
      <w:r>
        <w:rPr>
          <w:rFonts w:hint="eastAsia"/>
          <w:szCs w:val="21"/>
        </w:rPr>
        <w:t>代以下（</w:t>
      </w:r>
      <w:r>
        <w:rPr>
          <w:rFonts w:hint="eastAsia"/>
          <w:szCs w:val="21"/>
        </w:rPr>
        <w:t>1</w:t>
      </w:r>
      <w:r w:rsidR="00504CDC">
        <w:rPr>
          <w:rFonts w:hint="eastAsia"/>
          <w:szCs w:val="21"/>
        </w:rPr>
        <w:t>33</w:t>
      </w:r>
      <w:r>
        <w:rPr>
          <w:rFonts w:hint="eastAsia"/>
          <w:szCs w:val="21"/>
        </w:rPr>
        <w:t>人）」の順となった。</w:t>
      </w:r>
      <w:r w:rsidR="000F00E7">
        <w:rPr>
          <w:rFonts w:hint="eastAsia"/>
          <w:szCs w:val="21"/>
        </w:rPr>
        <w:t>この問について回答のあった</w:t>
      </w:r>
      <w:r w:rsidR="00504CDC">
        <w:rPr>
          <w:rFonts w:hint="eastAsia"/>
          <w:szCs w:val="21"/>
        </w:rPr>
        <w:t>182</w:t>
      </w:r>
      <w:r w:rsidR="00504CDC">
        <w:rPr>
          <w:rFonts w:hint="eastAsia"/>
          <w:szCs w:val="21"/>
        </w:rPr>
        <w:t>団体</w:t>
      </w:r>
      <w:r w:rsidR="000F00E7">
        <w:rPr>
          <w:rFonts w:hint="eastAsia"/>
          <w:szCs w:val="21"/>
        </w:rPr>
        <w:t>に所属する役員･職員は合計</w:t>
      </w:r>
      <w:r w:rsidR="00504CDC">
        <w:rPr>
          <w:rFonts w:hint="eastAsia"/>
          <w:szCs w:val="21"/>
        </w:rPr>
        <w:t>2</w:t>
      </w:r>
      <w:r w:rsidR="00504CDC">
        <w:rPr>
          <w:rFonts w:hint="eastAsia"/>
          <w:szCs w:val="21"/>
        </w:rPr>
        <w:t>，</w:t>
      </w:r>
      <w:r w:rsidR="00504CDC">
        <w:rPr>
          <w:rFonts w:hint="eastAsia"/>
          <w:szCs w:val="21"/>
        </w:rPr>
        <w:t>559</w:t>
      </w:r>
      <w:r w:rsidR="000F00E7">
        <w:rPr>
          <w:rFonts w:hint="eastAsia"/>
          <w:szCs w:val="21"/>
        </w:rPr>
        <w:t>人、一</w:t>
      </w:r>
      <w:r w:rsidR="00504CDC">
        <w:rPr>
          <w:rFonts w:hint="eastAsia"/>
          <w:szCs w:val="21"/>
        </w:rPr>
        <w:t>団体</w:t>
      </w:r>
      <w:r w:rsidR="000F00E7">
        <w:rPr>
          <w:rFonts w:hint="eastAsia"/>
          <w:szCs w:val="21"/>
        </w:rPr>
        <w:t>あたりの役員･職員数の平均は、</w:t>
      </w:r>
      <w:r w:rsidR="00504CDC">
        <w:rPr>
          <w:rFonts w:hint="eastAsia"/>
          <w:szCs w:val="21"/>
        </w:rPr>
        <w:t>14.1</w:t>
      </w:r>
      <w:r w:rsidR="000F00E7">
        <w:rPr>
          <w:rFonts w:hint="eastAsia"/>
          <w:szCs w:val="21"/>
        </w:rPr>
        <w:t>人である。</w:t>
      </w:r>
    </w:p>
    <w:p w:rsidR="0042690C" w:rsidRDefault="000F00E7" w:rsidP="004C69E7">
      <w:pPr>
        <w:ind w:firstLine="0"/>
        <w:jc w:val="left"/>
        <w:rPr>
          <w:szCs w:val="21"/>
        </w:rPr>
      </w:pPr>
      <w:r>
        <w:rPr>
          <w:rFonts w:hint="eastAsia"/>
          <w:szCs w:val="21"/>
        </w:rPr>
        <w:t xml:space="preserve">　役員･職員の年代別構成をまとめると、「</w:t>
      </w:r>
      <w:r>
        <w:rPr>
          <w:rFonts w:hint="eastAsia"/>
          <w:szCs w:val="21"/>
        </w:rPr>
        <w:t>60</w:t>
      </w:r>
      <w:r>
        <w:rPr>
          <w:rFonts w:hint="eastAsia"/>
          <w:szCs w:val="21"/>
        </w:rPr>
        <w:t>代」が</w:t>
      </w:r>
      <w:r w:rsidR="00892BCF">
        <w:rPr>
          <w:rFonts w:hint="eastAsia"/>
          <w:szCs w:val="21"/>
        </w:rPr>
        <w:t>29.8</w:t>
      </w:r>
      <w:r>
        <w:rPr>
          <w:rFonts w:hint="eastAsia"/>
          <w:szCs w:val="21"/>
        </w:rPr>
        <w:t>％、以下「</w:t>
      </w:r>
      <w:r>
        <w:rPr>
          <w:rFonts w:hint="eastAsia"/>
          <w:szCs w:val="21"/>
        </w:rPr>
        <w:t>50</w:t>
      </w:r>
      <w:r>
        <w:rPr>
          <w:rFonts w:hint="eastAsia"/>
          <w:szCs w:val="21"/>
        </w:rPr>
        <w:t>代（</w:t>
      </w:r>
      <w:r>
        <w:rPr>
          <w:rFonts w:hint="eastAsia"/>
          <w:szCs w:val="21"/>
        </w:rPr>
        <w:t>2</w:t>
      </w:r>
      <w:r w:rsidR="00892BCF">
        <w:rPr>
          <w:rFonts w:hint="eastAsia"/>
          <w:szCs w:val="21"/>
        </w:rPr>
        <w:t>3.6</w:t>
      </w:r>
      <w:r>
        <w:rPr>
          <w:rFonts w:hint="eastAsia"/>
          <w:szCs w:val="21"/>
        </w:rPr>
        <w:t>％）」、「</w:t>
      </w:r>
      <w:r>
        <w:rPr>
          <w:rFonts w:hint="eastAsia"/>
          <w:szCs w:val="21"/>
        </w:rPr>
        <w:t>40</w:t>
      </w:r>
      <w:r>
        <w:rPr>
          <w:rFonts w:hint="eastAsia"/>
          <w:szCs w:val="21"/>
        </w:rPr>
        <w:t>代（</w:t>
      </w:r>
      <w:r>
        <w:rPr>
          <w:rFonts w:hint="eastAsia"/>
          <w:szCs w:val="21"/>
        </w:rPr>
        <w:t>1</w:t>
      </w:r>
      <w:r w:rsidR="00892BCF">
        <w:rPr>
          <w:rFonts w:hint="eastAsia"/>
          <w:szCs w:val="21"/>
        </w:rPr>
        <w:t>5.7</w:t>
      </w:r>
      <w:r>
        <w:rPr>
          <w:rFonts w:hint="eastAsia"/>
          <w:szCs w:val="21"/>
        </w:rPr>
        <w:t>％）」などとなっている。</w:t>
      </w:r>
      <w:r>
        <w:rPr>
          <w:rFonts w:hint="eastAsia"/>
          <w:szCs w:val="21"/>
        </w:rPr>
        <w:t>50</w:t>
      </w:r>
      <w:r>
        <w:rPr>
          <w:rFonts w:hint="eastAsia"/>
          <w:szCs w:val="21"/>
        </w:rPr>
        <w:t>代以上で</w:t>
      </w:r>
      <w:r>
        <w:rPr>
          <w:rFonts w:hint="eastAsia"/>
          <w:szCs w:val="21"/>
        </w:rPr>
        <w:t>65.4</w:t>
      </w:r>
      <w:r>
        <w:rPr>
          <w:rFonts w:hint="eastAsia"/>
          <w:szCs w:val="21"/>
        </w:rPr>
        <w:t>％と約</w:t>
      </w:r>
      <w:r>
        <w:rPr>
          <w:rFonts w:hint="eastAsia"/>
          <w:szCs w:val="21"/>
        </w:rPr>
        <w:t>3</w:t>
      </w:r>
      <w:r>
        <w:rPr>
          <w:rFonts w:hint="eastAsia"/>
          <w:szCs w:val="21"/>
        </w:rPr>
        <w:t>分の</w:t>
      </w:r>
      <w:r>
        <w:rPr>
          <w:rFonts w:hint="eastAsia"/>
          <w:szCs w:val="21"/>
        </w:rPr>
        <w:t>2</w:t>
      </w:r>
      <w:r>
        <w:rPr>
          <w:rFonts w:hint="eastAsia"/>
          <w:szCs w:val="21"/>
        </w:rPr>
        <w:t>を占めている。役員･職員が高齢化していくことを考えると、有職者が多い</w:t>
      </w:r>
      <w:r>
        <w:rPr>
          <w:rFonts w:hint="eastAsia"/>
          <w:szCs w:val="21"/>
        </w:rPr>
        <w:t>40</w:t>
      </w:r>
      <w:r>
        <w:rPr>
          <w:rFonts w:hint="eastAsia"/>
          <w:szCs w:val="21"/>
        </w:rPr>
        <w:t>代以下の参加者を増やすことも課題になろう。</w:t>
      </w:r>
    </w:p>
    <w:p w:rsidR="0042690C" w:rsidRDefault="00504CDC" w:rsidP="004C69E7">
      <w:pPr>
        <w:ind w:firstLine="0"/>
        <w:jc w:val="left"/>
        <w:rPr>
          <w:szCs w:val="21"/>
        </w:rPr>
      </w:pPr>
      <w:r w:rsidRPr="00504CDC">
        <w:rPr>
          <w:noProof/>
          <w:szCs w:val="21"/>
        </w:rPr>
        <w:drawing>
          <wp:inline distT="0" distB="0" distL="0" distR="0">
            <wp:extent cx="6143862" cy="2583711"/>
            <wp:effectExtent l="19050" t="0" r="28338" b="7089"/>
            <wp:docPr id="2" name="グラフ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42690C" w:rsidRDefault="0042690C" w:rsidP="004C69E7">
      <w:pPr>
        <w:ind w:firstLine="0"/>
        <w:jc w:val="left"/>
        <w:rPr>
          <w:szCs w:val="21"/>
        </w:rPr>
      </w:pPr>
    </w:p>
    <w:p w:rsidR="0042690C" w:rsidRDefault="00504CDC" w:rsidP="004C69E7">
      <w:pPr>
        <w:ind w:firstLine="0"/>
        <w:jc w:val="left"/>
        <w:rPr>
          <w:szCs w:val="21"/>
        </w:rPr>
      </w:pPr>
      <w:r w:rsidRPr="00504CDC">
        <w:rPr>
          <w:noProof/>
          <w:szCs w:val="21"/>
        </w:rPr>
        <w:drawing>
          <wp:inline distT="0" distB="0" distL="0" distR="0">
            <wp:extent cx="6143862" cy="2748103"/>
            <wp:effectExtent l="19050" t="0" r="28338" b="0"/>
            <wp:docPr id="3" name="グラフ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42690C" w:rsidRDefault="000F00E7" w:rsidP="00CA301A">
      <w:pPr>
        <w:ind w:firstLineChars="100" w:firstLine="210"/>
        <w:jc w:val="left"/>
        <w:rPr>
          <w:szCs w:val="21"/>
        </w:rPr>
      </w:pPr>
      <w:r>
        <w:rPr>
          <w:rFonts w:hint="eastAsia"/>
          <w:szCs w:val="21"/>
        </w:rPr>
        <w:lastRenderedPageBreak/>
        <w:t>６）有給職員</w:t>
      </w:r>
    </w:p>
    <w:p w:rsidR="0042690C" w:rsidRDefault="000F00E7" w:rsidP="004C69E7">
      <w:pPr>
        <w:ind w:firstLine="0"/>
        <w:jc w:val="left"/>
        <w:rPr>
          <w:szCs w:val="21"/>
        </w:rPr>
      </w:pPr>
      <w:r>
        <w:rPr>
          <w:rFonts w:hint="eastAsia"/>
          <w:szCs w:val="21"/>
        </w:rPr>
        <w:t xml:space="preserve">　有給職員が「いる」</w:t>
      </w:r>
      <w:r w:rsidR="00892BCF">
        <w:rPr>
          <w:rFonts w:hint="eastAsia"/>
          <w:szCs w:val="21"/>
        </w:rPr>
        <w:t>団体</w:t>
      </w:r>
      <w:r>
        <w:rPr>
          <w:rFonts w:hint="eastAsia"/>
          <w:szCs w:val="21"/>
        </w:rPr>
        <w:t>は、</w:t>
      </w:r>
      <w:r>
        <w:rPr>
          <w:rFonts w:hint="eastAsia"/>
          <w:szCs w:val="21"/>
        </w:rPr>
        <w:t>3</w:t>
      </w:r>
      <w:r w:rsidR="00892BCF">
        <w:rPr>
          <w:rFonts w:hint="eastAsia"/>
          <w:szCs w:val="21"/>
        </w:rPr>
        <w:t>3.7</w:t>
      </w:r>
      <w:r>
        <w:rPr>
          <w:rFonts w:hint="eastAsia"/>
          <w:szCs w:val="21"/>
        </w:rPr>
        <w:t>％、「いない」</w:t>
      </w:r>
      <w:r w:rsidR="00892BCF">
        <w:rPr>
          <w:rFonts w:hint="eastAsia"/>
          <w:szCs w:val="21"/>
        </w:rPr>
        <w:t>団体</w:t>
      </w:r>
      <w:r>
        <w:rPr>
          <w:rFonts w:hint="eastAsia"/>
          <w:szCs w:val="21"/>
        </w:rPr>
        <w:t>は</w:t>
      </w:r>
      <w:r>
        <w:rPr>
          <w:rFonts w:hint="eastAsia"/>
          <w:szCs w:val="21"/>
        </w:rPr>
        <w:t>6</w:t>
      </w:r>
      <w:r w:rsidR="00892BCF">
        <w:rPr>
          <w:rFonts w:hint="eastAsia"/>
          <w:szCs w:val="21"/>
        </w:rPr>
        <w:t>6.3</w:t>
      </w:r>
      <w:r>
        <w:rPr>
          <w:rFonts w:hint="eastAsia"/>
          <w:szCs w:val="21"/>
        </w:rPr>
        <w:t>％である。有給職員を置いている</w:t>
      </w:r>
      <w:r w:rsidR="00892BCF">
        <w:rPr>
          <w:rFonts w:hint="eastAsia"/>
          <w:szCs w:val="21"/>
        </w:rPr>
        <w:t>団体</w:t>
      </w:r>
      <w:r>
        <w:rPr>
          <w:rFonts w:hint="eastAsia"/>
          <w:szCs w:val="21"/>
        </w:rPr>
        <w:t>は、まだ約</w:t>
      </w:r>
      <w:r w:rsidR="00892BCF">
        <w:rPr>
          <w:rFonts w:hint="eastAsia"/>
          <w:szCs w:val="21"/>
        </w:rPr>
        <w:t>3</w:t>
      </w:r>
      <w:r w:rsidR="00892BCF">
        <w:rPr>
          <w:rFonts w:hint="eastAsia"/>
          <w:szCs w:val="21"/>
        </w:rPr>
        <w:t>分の</w:t>
      </w:r>
      <w:r w:rsidR="00892BCF">
        <w:rPr>
          <w:rFonts w:hint="eastAsia"/>
          <w:szCs w:val="21"/>
        </w:rPr>
        <w:t>1</w:t>
      </w:r>
      <w:r>
        <w:rPr>
          <w:rFonts w:hint="eastAsia"/>
          <w:szCs w:val="21"/>
        </w:rPr>
        <w:t>に過ぎない。</w:t>
      </w:r>
      <w:r w:rsidR="00892BCF">
        <w:rPr>
          <w:rFonts w:hint="eastAsia"/>
          <w:szCs w:val="21"/>
        </w:rPr>
        <w:t>団体の業務遂行能力や機動力を高める上では、</w:t>
      </w:r>
      <w:r>
        <w:rPr>
          <w:rFonts w:hint="eastAsia"/>
          <w:szCs w:val="21"/>
        </w:rPr>
        <w:t>収入を確保</w:t>
      </w:r>
      <w:r w:rsidR="00892BCF">
        <w:rPr>
          <w:rFonts w:hint="eastAsia"/>
          <w:szCs w:val="21"/>
        </w:rPr>
        <w:t>した上で</w:t>
      </w:r>
      <w:r>
        <w:rPr>
          <w:rFonts w:hint="eastAsia"/>
          <w:szCs w:val="21"/>
        </w:rPr>
        <w:t>継続的･安定的に有給職員を雇用することが望ましいと考えられる。このことは、地域における雇用の創出にもつながる。ただ、有給職員の給与水準については、今回の調査では設問を設けていないが、</w:t>
      </w:r>
      <w:r w:rsidR="007E5203">
        <w:rPr>
          <w:rFonts w:hint="eastAsia"/>
          <w:szCs w:val="21"/>
        </w:rPr>
        <w:t>水準は決して高くないと予想され、適切な水準の給与を職員に支払うための財源の確保、たとえばソーシャル･ビジネスとしての収益の確保や市民ファンドの充実などを図っていく必要がある。</w:t>
      </w:r>
    </w:p>
    <w:p w:rsidR="0042690C" w:rsidRDefault="0042690C" w:rsidP="004C69E7">
      <w:pPr>
        <w:ind w:firstLine="0"/>
        <w:jc w:val="left"/>
        <w:rPr>
          <w:szCs w:val="21"/>
        </w:rPr>
      </w:pPr>
    </w:p>
    <w:p w:rsidR="0042690C" w:rsidRDefault="00892BCF" w:rsidP="004C69E7">
      <w:pPr>
        <w:ind w:firstLine="0"/>
        <w:jc w:val="left"/>
        <w:rPr>
          <w:szCs w:val="21"/>
        </w:rPr>
      </w:pPr>
      <w:r w:rsidRPr="00892BCF">
        <w:rPr>
          <w:noProof/>
          <w:szCs w:val="21"/>
        </w:rPr>
        <w:drawing>
          <wp:inline distT="0" distB="0" distL="0" distR="0">
            <wp:extent cx="6216384" cy="2456121"/>
            <wp:effectExtent l="19050" t="0" r="12966" b="1329"/>
            <wp:docPr id="63" name="グラフ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0F00E7" w:rsidRDefault="000F00E7" w:rsidP="004C69E7">
      <w:pPr>
        <w:ind w:firstLine="0"/>
        <w:jc w:val="left"/>
        <w:rPr>
          <w:szCs w:val="21"/>
        </w:rPr>
      </w:pPr>
    </w:p>
    <w:p w:rsidR="000F00E7" w:rsidRDefault="00892BCF" w:rsidP="004C69E7">
      <w:pPr>
        <w:ind w:firstLine="0"/>
        <w:jc w:val="left"/>
        <w:rPr>
          <w:szCs w:val="21"/>
        </w:rPr>
      </w:pPr>
      <w:r>
        <w:rPr>
          <w:szCs w:val="21"/>
        </w:rPr>
        <w:t xml:space="preserve">　</w:t>
      </w:r>
      <w:r>
        <w:rPr>
          <w:szCs w:val="21"/>
        </w:rPr>
        <w:t>NPO</w:t>
      </w:r>
      <w:r>
        <w:rPr>
          <w:szCs w:val="21"/>
        </w:rPr>
        <w:t>法人と任意団体を比較すると、法人の方が有給職員を置いている率が高い。任意団体では、有給職員を置いている団体は</w:t>
      </w:r>
      <w:r>
        <w:rPr>
          <w:szCs w:val="21"/>
        </w:rPr>
        <w:t>14.3</w:t>
      </w:r>
      <w:r>
        <w:rPr>
          <w:szCs w:val="21"/>
        </w:rPr>
        <w:t>％にとどまる。</w:t>
      </w:r>
    </w:p>
    <w:p w:rsidR="000F00E7" w:rsidRDefault="00892BCF" w:rsidP="004C69E7">
      <w:pPr>
        <w:ind w:firstLine="0"/>
        <w:jc w:val="left"/>
        <w:rPr>
          <w:szCs w:val="21"/>
        </w:rPr>
      </w:pPr>
      <w:r w:rsidRPr="00892BCF">
        <w:rPr>
          <w:noProof/>
          <w:szCs w:val="21"/>
        </w:rPr>
        <w:drawing>
          <wp:inline distT="0" distB="0" distL="0" distR="0">
            <wp:extent cx="6153224" cy="2371061"/>
            <wp:effectExtent l="19050" t="0" r="18976" b="0"/>
            <wp:docPr id="96" name="グラフ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0F00E7" w:rsidRDefault="007E5203" w:rsidP="00CA301A">
      <w:pPr>
        <w:ind w:firstLineChars="100" w:firstLine="210"/>
        <w:jc w:val="left"/>
        <w:rPr>
          <w:szCs w:val="21"/>
        </w:rPr>
      </w:pPr>
      <w:r>
        <w:rPr>
          <w:szCs w:val="21"/>
        </w:rPr>
        <w:lastRenderedPageBreak/>
        <w:t>７）総収入額</w:t>
      </w:r>
    </w:p>
    <w:p w:rsidR="007E5203" w:rsidRDefault="007E5203" w:rsidP="004C69E7">
      <w:pPr>
        <w:ind w:firstLine="0"/>
        <w:jc w:val="left"/>
        <w:rPr>
          <w:szCs w:val="21"/>
        </w:rPr>
      </w:pPr>
      <w:r>
        <w:rPr>
          <w:rFonts w:hint="eastAsia"/>
          <w:szCs w:val="21"/>
        </w:rPr>
        <w:t xml:space="preserve">　直近の事業年度における総収入額を尋ねた。</w:t>
      </w:r>
      <w:r w:rsidR="00D13283">
        <w:rPr>
          <w:rFonts w:hint="eastAsia"/>
          <w:szCs w:val="21"/>
        </w:rPr>
        <w:t>「</w:t>
      </w:r>
      <w:r w:rsidR="00D13283">
        <w:rPr>
          <w:rFonts w:hint="eastAsia"/>
          <w:szCs w:val="21"/>
        </w:rPr>
        <w:t>100</w:t>
      </w:r>
      <w:r w:rsidR="00D13283">
        <w:rPr>
          <w:rFonts w:hint="eastAsia"/>
          <w:szCs w:val="21"/>
        </w:rPr>
        <w:t>万円以上</w:t>
      </w:r>
      <w:r w:rsidR="00D13283">
        <w:rPr>
          <w:rFonts w:hint="eastAsia"/>
          <w:szCs w:val="21"/>
        </w:rPr>
        <w:t>500</w:t>
      </w:r>
      <w:r w:rsidR="00D13283">
        <w:rPr>
          <w:rFonts w:hint="eastAsia"/>
          <w:szCs w:val="21"/>
        </w:rPr>
        <w:t>万円未満」</w:t>
      </w:r>
      <w:r w:rsidR="00892BCF">
        <w:rPr>
          <w:rFonts w:hint="eastAsia"/>
          <w:szCs w:val="21"/>
        </w:rPr>
        <w:t>が</w:t>
      </w:r>
      <w:r w:rsidR="0057376A">
        <w:rPr>
          <w:rFonts w:hint="eastAsia"/>
          <w:szCs w:val="21"/>
        </w:rPr>
        <w:t>22.7</w:t>
      </w:r>
      <w:r w:rsidR="0057376A">
        <w:rPr>
          <w:rFonts w:hint="eastAsia"/>
          <w:szCs w:val="21"/>
        </w:rPr>
        <w:t>％を占めもっとも多い。</w:t>
      </w:r>
      <w:r w:rsidR="00D13283">
        <w:rPr>
          <w:rFonts w:hint="eastAsia"/>
          <w:szCs w:val="21"/>
        </w:rPr>
        <w:t>以下「</w:t>
      </w:r>
      <w:r w:rsidR="00D13283">
        <w:rPr>
          <w:rFonts w:hint="eastAsia"/>
          <w:szCs w:val="21"/>
        </w:rPr>
        <w:t>50</w:t>
      </w:r>
      <w:r w:rsidR="00D13283">
        <w:rPr>
          <w:rFonts w:hint="eastAsia"/>
          <w:szCs w:val="21"/>
        </w:rPr>
        <w:t>万円未満（</w:t>
      </w:r>
      <w:r w:rsidR="0057376A">
        <w:rPr>
          <w:rFonts w:hint="eastAsia"/>
          <w:szCs w:val="21"/>
        </w:rPr>
        <w:t>20.4</w:t>
      </w:r>
      <w:r w:rsidR="00D13283">
        <w:rPr>
          <w:rFonts w:hint="eastAsia"/>
          <w:szCs w:val="21"/>
        </w:rPr>
        <w:t>％）」、</w:t>
      </w:r>
      <w:r w:rsidR="0057376A">
        <w:rPr>
          <w:rFonts w:hint="eastAsia"/>
          <w:szCs w:val="21"/>
        </w:rPr>
        <w:t>「</w:t>
      </w:r>
      <w:r w:rsidR="0057376A">
        <w:rPr>
          <w:rFonts w:hint="eastAsia"/>
          <w:szCs w:val="21"/>
        </w:rPr>
        <w:t>1</w:t>
      </w:r>
      <w:r w:rsidR="0057376A">
        <w:rPr>
          <w:rFonts w:hint="eastAsia"/>
          <w:szCs w:val="21"/>
        </w:rPr>
        <w:t>，</w:t>
      </w:r>
      <w:r w:rsidR="0057376A">
        <w:rPr>
          <w:rFonts w:hint="eastAsia"/>
          <w:szCs w:val="21"/>
        </w:rPr>
        <w:t>000</w:t>
      </w:r>
      <w:r w:rsidR="0057376A">
        <w:rPr>
          <w:rFonts w:hint="eastAsia"/>
          <w:szCs w:val="21"/>
        </w:rPr>
        <w:t>万円以上</w:t>
      </w:r>
      <w:r w:rsidR="0057376A">
        <w:rPr>
          <w:rFonts w:hint="eastAsia"/>
          <w:szCs w:val="21"/>
        </w:rPr>
        <w:t>5</w:t>
      </w:r>
      <w:r w:rsidR="0057376A">
        <w:rPr>
          <w:rFonts w:hint="eastAsia"/>
          <w:szCs w:val="21"/>
        </w:rPr>
        <w:t>，</w:t>
      </w:r>
      <w:r w:rsidR="0057376A">
        <w:rPr>
          <w:rFonts w:hint="eastAsia"/>
          <w:szCs w:val="21"/>
        </w:rPr>
        <w:t>000</w:t>
      </w:r>
      <w:r w:rsidR="0057376A">
        <w:rPr>
          <w:rFonts w:hint="eastAsia"/>
          <w:szCs w:val="21"/>
        </w:rPr>
        <w:t>万円未満（</w:t>
      </w:r>
      <w:r w:rsidR="0057376A">
        <w:rPr>
          <w:rFonts w:hint="eastAsia"/>
          <w:szCs w:val="21"/>
        </w:rPr>
        <w:t>17.7</w:t>
      </w:r>
      <w:r w:rsidR="0057376A">
        <w:rPr>
          <w:rFonts w:hint="eastAsia"/>
          <w:szCs w:val="21"/>
        </w:rPr>
        <w:t>％）」、「</w:t>
      </w:r>
      <w:r w:rsidR="0057376A">
        <w:rPr>
          <w:rFonts w:hint="eastAsia"/>
          <w:szCs w:val="21"/>
        </w:rPr>
        <w:t>50</w:t>
      </w:r>
      <w:r w:rsidR="0057376A">
        <w:rPr>
          <w:rFonts w:hint="eastAsia"/>
          <w:szCs w:val="21"/>
        </w:rPr>
        <w:t>万円未満（</w:t>
      </w:r>
      <w:r w:rsidR="0057376A">
        <w:rPr>
          <w:rFonts w:hint="eastAsia"/>
          <w:szCs w:val="21"/>
        </w:rPr>
        <w:t>14.4</w:t>
      </w:r>
      <w:r w:rsidR="0057376A">
        <w:rPr>
          <w:rFonts w:hint="eastAsia"/>
          <w:szCs w:val="21"/>
        </w:rPr>
        <w:t>％）」</w:t>
      </w:r>
      <w:r w:rsidR="00D13283">
        <w:rPr>
          <w:rFonts w:hint="eastAsia"/>
          <w:szCs w:val="21"/>
        </w:rPr>
        <w:t>「</w:t>
      </w:r>
      <w:r w:rsidR="00D13283">
        <w:rPr>
          <w:rFonts w:hint="eastAsia"/>
          <w:szCs w:val="21"/>
        </w:rPr>
        <w:t>500</w:t>
      </w:r>
      <w:r w:rsidR="00D13283">
        <w:rPr>
          <w:rFonts w:hint="eastAsia"/>
          <w:szCs w:val="21"/>
        </w:rPr>
        <w:t>万円以上</w:t>
      </w:r>
      <w:r w:rsidR="00D13283">
        <w:rPr>
          <w:rFonts w:hint="eastAsia"/>
          <w:szCs w:val="21"/>
        </w:rPr>
        <w:t>1</w:t>
      </w:r>
      <w:r w:rsidR="00D13283">
        <w:rPr>
          <w:rFonts w:hint="eastAsia"/>
          <w:szCs w:val="21"/>
        </w:rPr>
        <w:t>，</w:t>
      </w:r>
      <w:r w:rsidR="00D13283">
        <w:rPr>
          <w:rFonts w:hint="eastAsia"/>
          <w:szCs w:val="21"/>
        </w:rPr>
        <w:t>000</w:t>
      </w:r>
      <w:r w:rsidR="00D13283">
        <w:rPr>
          <w:rFonts w:hint="eastAsia"/>
          <w:szCs w:val="21"/>
        </w:rPr>
        <w:t>万円未満（</w:t>
      </w:r>
      <w:r w:rsidR="00D13283">
        <w:rPr>
          <w:rFonts w:hint="eastAsia"/>
          <w:szCs w:val="21"/>
        </w:rPr>
        <w:t>1</w:t>
      </w:r>
      <w:r w:rsidR="0057376A">
        <w:rPr>
          <w:rFonts w:hint="eastAsia"/>
          <w:szCs w:val="21"/>
        </w:rPr>
        <w:t>2.7</w:t>
      </w:r>
      <w:r w:rsidR="00D13283">
        <w:rPr>
          <w:rFonts w:hint="eastAsia"/>
          <w:szCs w:val="21"/>
        </w:rPr>
        <w:t>％）」などとなっている。収入が</w:t>
      </w:r>
      <w:r w:rsidR="00D13283">
        <w:rPr>
          <w:rFonts w:hint="eastAsia"/>
          <w:szCs w:val="21"/>
        </w:rPr>
        <w:t>500</w:t>
      </w:r>
      <w:r w:rsidR="0057376A">
        <w:rPr>
          <w:rFonts w:hint="eastAsia"/>
          <w:szCs w:val="21"/>
        </w:rPr>
        <w:t>万円以上ある団体</w:t>
      </w:r>
      <w:r w:rsidR="00D13283">
        <w:rPr>
          <w:rFonts w:hint="eastAsia"/>
          <w:szCs w:val="21"/>
        </w:rPr>
        <w:t>が</w:t>
      </w:r>
      <w:r w:rsidR="0057376A">
        <w:rPr>
          <w:rFonts w:hint="eastAsia"/>
          <w:szCs w:val="21"/>
        </w:rPr>
        <w:t>35.4</w:t>
      </w:r>
      <w:r w:rsidR="0057376A">
        <w:rPr>
          <w:rFonts w:hint="eastAsia"/>
          <w:szCs w:val="21"/>
        </w:rPr>
        <w:t>％</w:t>
      </w:r>
      <w:r w:rsidR="00D13283">
        <w:rPr>
          <w:rFonts w:hint="eastAsia"/>
          <w:szCs w:val="21"/>
        </w:rPr>
        <w:t>と約</w:t>
      </w:r>
      <w:r w:rsidR="0057376A">
        <w:rPr>
          <w:rFonts w:hint="eastAsia"/>
          <w:szCs w:val="21"/>
        </w:rPr>
        <w:t>3</w:t>
      </w:r>
      <w:r w:rsidR="0057376A">
        <w:rPr>
          <w:rFonts w:hint="eastAsia"/>
          <w:szCs w:val="21"/>
        </w:rPr>
        <w:t>分の</w:t>
      </w:r>
      <w:r w:rsidR="0057376A">
        <w:rPr>
          <w:rFonts w:hint="eastAsia"/>
          <w:szCs w:val="21"/>
        </w:rPr>
        <w:t>1</w:t>
      </w:r>
      <w:r w:rsidR="00D13283">
        <w:rPr>
          <w:rFonts w:hint="eastAsia"/>
          <w:szCs w:val="21"/>
        </w:rPr>
        <w:t>ある一方で、</w:t>
      </w:r>
      <w:r w:rsidR="0057376A">
        <w:rPr>
          <w:rFonts w:hint="eastAsia"/>
          <w:szCs w:val="21"/>
        </w:rPr>
        <w:t>50</w:t>
      </w:r>
      <w:r w:rsidR="0057376A">
        <w:rPr>
          <w:rFonts w:hint="eastAsia"/>
          <w:szCs w:val="21"/>
        </w:rPr>
        <w:t>万円以下の団体</w:t>
      </w:r>
      <w:r w:rsidR="00D13283">
        <w:rPr>
          <w:rFonts w:hint="eastAsia"/>
          <w:szCs w:val="21"/>
        </w:rPr>
        <w:t>も合計</w:t>
      </w:r>
      <w:r w:rsidR="0057376A">
        <w:rPr>
          <w:rFonts w:hint="eastAsia"/>
          <w:szCs w:val="21"/>
        </w:rPr>
        <w:t>34.8</w:t>
      </w:r>
      <w:r w:rsidR="00D13283">
        <w:rPr>
          <w:rFonts w:hint="eastAsia"/>
          <w:szCs w:val="21"/>
        </w:rPr>
        <w:t>％と</w:t>
      </w:r>
      <w:r w:rsidR="0057376A">
        <w:rPr>
          <w:rFonts w:hint="eastAsia"/>
          <w:szCs w:val="21"/>
        </w:rPr>
        <w:t>ほぼ同じくらい存在する</w:t>
      </w:r>
      <w:r w:rsidR="00D13283">
        <w:rPr>
          <w:rFonts w:hint="eastAsia"/>
          <w:szCs w:val="21"/>
        </w:rPr>
        <w:t>。収入</w:t>
      </w:r>
      <w:r w:rsidR="00BD0BFE">
        <w:rPr>
          <w:rFonts w:hint="eastAsia"/>
          <w:szCs w:val="21"/>
        </w:rPr>
        <w:t>を重視していない</w:t>
      </w:r>
      <w:r w:rsidR="0057376A">
        <w:rPr>
          <w:rFonts w:hint="eastAsia"/>
          <w:szCs w:val="21"/>
        </w:rPr>
        <w:t>団体も存在</w:t>
      </w:r>
      <w:r w:rsidR="00D13283">
        <w:rPr>
          <w:rFonts w:hint="eastAsia"/>
          <w:szCs w:val="21"/>
        </w:rPr>
        <w:t>しているが、活動を充実させるために収入を増やしたい意向を持つ</w:t>
      </w:r>
      <w:r w:rsidR="0057376A">
        <w:rPr>
          <w:rFonts w:hint="eastAsia"/>
          <w:szCs w:val="21"/>
        </w:rPr>
        <w:t>団体</w:t>
      </w:r>
      <w:r w:rsidR="00D13283">
        <w:rPr>
          <w:rFonts w:hint="eastAsia"/>
          <w:szCs w:val="21"/>
        </w:rPr>
        <w:t>に対しては、それを実現するための多様な支援が必要であろう。</w:t>
      </w:r>
    </w:p>
    <w:p w:rsidR="007E5203" w:rsidRDefault="007E5203" w:rsidP="004C69E7">
      <w:pPr>
        <w:ind w:firstLine="0"/>
        <w:jc w:val="left"/>
        <w:rPr>
          <w:szCs w:val="21"/>
        </w:rPr>
      </w:pPr>
    </w:p>
    <w:p w:rsidR="007E5203" w:rsidRDefault="00892BCF" w:rsidP="004C69E7">
      <w:pPr>
        <w:ind w:firstLine="0"/>
        <w:jc w:val="left"/>
        <w:rPr>
          <w:szCs w:val="21"/>
        </w:rPr>
      </w:pPr>
      <w:r w:rsidRPr="00892BCF">
        <w:rPr>
          <w:noProof/>
          <w:szCs w:val="21"/>
        </w:rPr>
        <w:drawing>
          <wp:inline distT="0" distB="0" distL="0" distR="0">
            <wp:extent cx="6145604" cy="3296093"/>
            <wp:effectExtent l="19050" t="0" r="26596" b="0"/>
            <wp:docPr id="128" name="グラフ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7E5203" w:rsidRDefault="007E5203" w:rsidP="004C69E7">
      <w:pPr>
        <w:ind w:firstLine="0"/>
        <w:jc w:val="left"/>
        <w:rPr>
          <w:szCs w:val="21"/>
        </w:rPr>
      </w:pPr>
    </w:p>
    <w:p w:rsidR="007E5203" w:rsidRDefault="007E5203" w:rsidP="004C69E7">
      <w:pPr>
        <w:ind w:firstLine="0"/>
        <w:jc w:val="left"/>
        <w:rPr>
          <w:szCs w:val="21"/>
        </w:rPr>
      </w:pPr>
    </w:p>
    <w:p w:rsidR="0057376A" w:rsidRDefault="0057376A" w:rsidP="004C69E7">
      <w:pPr>
        <w:ind w:firstLine="0"/>
        <w:jc w:val="left"/>
        <w:rPr>
          <w:szCs w:val="21"/>
        </w:rPr>
      </w:pPr>
    </w:p>
    <w:p w:rsidR="0057376A" w:rsidRDefault="0057376A" w:rsidP="004C69E7">
      <w:pPr>
        <w:ind w:firstLine="0"/>
        <w:jc w:val="left"/>
        <w:rPr>
          <w:szCs w:val="21"/>
        </w:rPr>
      </w:pPr>
    </w:p>
    <w:p w:rsidR="0057376A" w:rsidRDefault="0057376A" w:rsidP="004C69E7">
      <w:pPr>
        <w:ind w:firstLine="0"/>
        <w:jc w:val="left"/>
        <w:rPr>
          <w:szCs w:val="21"/>
        </w:rPr>
      </w:pPr>
    </w:p>
    <w:p w:rsidR="0057376A" w:rsidRDefault="0057376A" w:rsidP="004C69E7">
      <w:pPr>
        <w:ind w:firstLine="0"/>
        <w:jc w:val="left"/>
        <w:rPr>
          <w:szCs w:val="21"/>
        </w:rPr>
      </w:pPr>
    </w:p>
    <w:p w:rsidR="0057376A" w:rsidRDefault="0057376A" w:rsidP="004C69E7">
      <w:pPr>
        <w:ind w:firstLine="0"/>
        <w:jc w:val="left"/>
        <w:rPr>
          <w:szCs w:val="21"/>
        </w:rPr>
      </w:pPr>
    </w:p>
    <w:p w:rsidR="0057376A" w:rsidRDefault="0057376A" w:rsidP="004C69E7">
      <w:pPr>
        <w:ind w:firstLine="0"/>
        <w:jc w:val="left"/>
        <w:rPr>
          <w:szCs w:val="21"/>
        </w:rPr>
      </w:pPr>
    </w:p>
    <w:p w:rsidR="0057376A" w:rsidRDefault="0057376A" w:rsidP="004C69E7">
      <w:pPr>
        <w:ind w:firstLine="0"/>
        <w:jc w:val="left"/>
        <w:rPr>
          <w:szCs w:val="21"/>
        </w:rPr>
      </w:pPr>
      <w:r>
        <w:rPr>
          <w:szCs w:val="21"/>
        </w:rPr>
        <w:lastRenderedPageBreak/>
        <w:t xml:space="preserve">　</w:t>
      </w:r>
      <w:r>
        <w:rPr>
          <w:szCs w:val="21"/>
        </w:rPr>
        <w:t>NPO</w:t>
      </w:r>
      <w:r>
        <w:rPr>
          <w:szCs w:val="21"/>
        </w:rPr>
        <w:t>法人と任意団体を比べると、法人の方が収入額が大きい傾向が認められる。任意団体においては、収入や寄附額を増加させる必要を感じていない団体も少なくなかったが、収入額を増加させようと考える団体については、法人化の検討や寄附額を増やす取り組み、委嘱事業の受託などの取り組みが必要になろう。</w:t>
      </w:r>
    </w:p>
    <w:p w:rsidR="0057376A" w:rsidRDefault="0057376A" w:rsidP="004C69E7">
      <w:pPr>
        <w:ind w:firstLine="0"/>
        <w:jc w:val="left"/>
        <w:rPr>
          <w:szCs w:val="21"/>
        </w:rPr>
      </w:pPr>
    </w:p>
    <w:p w:rsidR="007E5203" w:rsidRDefault="00892BCF" w:rsidP="004C69E7">
      <w:pPr>
        <w:ind w:firstLine="0"/>
        <w:jc w:val="left"/>
        <w:rPr>
          <w:szCs w:val="21"/>
        </w:rPr>
      </w:pPr>
      <w:r w:rsidRPr="00892BCF">
        <w:rPr>
          <w:noProof/>
          <w:szCs w:val="21"/>
        </w:rPr>
        <w:drawing>
          <wp:inline distT="0" distB="0" distL="0" distR="0">
            <wp:extent cx="6036104" cy="3349256"/>
            <wp:effectExtent l="19050" t="0" r="21796" b="3544"/>
            <wp:docPr id="129" name="グラフ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7E5203" w:rsidRDefault="007E5203" w:rsidP="004C69E7">
      <w:pPr>
        <w:ind w:firstLine="0"/>
        <w:jc w:val="left"/>
        <w:rPr>
          <w:szCs w:val="21"/>
        </w:rPr>
      </w:pPr>
    </w:p>
    <w:p w:rsidR="007E5203" w:rsidRDefault="007E5203" w:rsidP="004C69E7">
      <w:pPr>
        <w:ind w:firstLine="0"/>
        <w:jc w:val="left"/>
        <w:rPr>
          <w:szCs w:val="21"/>
        </w:rPr>
      </w:pPr>
    </w:p>
    <w:p w:rsidR="007E5203" w:rsidRDefault="007E5203" w:rsidP="004C69E7">
      <w:pPr>
        <w:ind w:firstLine="0"/>
        <w:jc w:val="left"/>
        <w:rPr>
          <w:szCs w:val="21"/>
        </w:rPr>
      </w:pPr>
    </w:p>
    <w:p w:rsidR="00826BA0" w:rsidRDefault="00826BA0" w:rsidP="004C69E7">
      <w:pPr>
        <w:ind w:firstLine="0"/>
        <w:jc w:val="left"/>
        <w:rPr>
          <w:szCs w:val="21"/>
        </w:rPr>
      </w:pPr>
    </w:p>
    <w:p w:rsidR="00826BA0" w:rsidRDefault="00826BA0" w:rsidP="004C69E7">
      <w:pPr>
        <w:ind w:firstLine="0"/>
        <w:jc w:val="left"/>
        <w:rPr>
          <w:szCs w:val="21"/>
        </w:rPr>
      </w:pPr>
    </w:p>
    <w:p w:rsidR="00826BA0" w:rsidRDefault="00826BA0" w:rsidP="004C69E7">
      <w:pPr>
        <w:ind w:firstLine="0"/>
        <w:jc w:val="left"/>
        <w:rPr>
          <w:szCs w:val="21"/>
        </w:rPr>
      </w:pPr>
    </w:p>
    <w:p w:rsidR="00826BA0" w:rsidRDefault="00826BA0" w:rsidP="004C69E7">
      <w:pPr>
        <w:ind w:firstLine="0"/>
        <w:jc w:val="left"/>
        <w:rPr>
          <w:szCs w:val="21"/>
        </w:rPr>
      </w:pPr>
    </w:p>
    <w:p w:rsidR="00826BA0" w:rsidRDefault="00826BA0" w:rsidP="004C69E7">
      <w:pPr>
        <w:ind w:firstLine="0"/>
        <w:jc w:val="left"/>
        <w:rPr>
          <w:szCs w:val="21"/>
        </w:rPr>
      </w:pPr>
    </w:p>
    <w:p w:rsidR="00826BA0" w:rsidRDefault="00826BA0" w:rsidP="004C69E7">
      <w:pPr>
        <w:ind w:firstLine="0"/>
        <w:jc w:val="left"/>
        <w:rPr>
          <w:szCs w:val="21"/>
        </w:rPr>
      </w:pPr>
    </w:p>
    <w:p w:rsidR="00826BA0" w:rsidRDefault="00826BA0" w:rsidP="004C69E7">
      <w:pPr>
        <w:ind w:firstLine="0"/>
        <w:jc w:val="left"/>
        <w:rPr>
          <w:szCs w:val="21"/>
        </w:rPr>
      </w:pPr>
    </w:p>
    <w:p w:rsidR="00826BA0" w:rsidRDefault="00826BA0" w:rsidP="004C69E7">
      <w:pPr>
        <w:ind w:firstLine="0"/>
        <w:jc w:val="left"/>
        <w:rPr>
          <w:szCs w:val="21"/>
        </w:rPr>
      </w:pPr>
    </w:p>
    <w:p w:rsidR="00D13283" w:rsidRDefault="00D13283" w:rsidP="00CA301A">
      <w:pPr>
        <w:ind w:firstLineChars="100" w:firstLine="210"/>
        <w:jc w:val="left"/>
        <w:rPr>
          <w:szCs w:val="21"/>
        </w:rPr>
      </w:pPr>
      <w:r>
        <w:rPr>
          <w:rFonts w:hint="eastAsia"/>
          <w:szCs w:val="21"/>
        </w:rPr>
        <w:lastRenderedPageBreak/>
        <w:t>８）総収入額に占める各項目の割合</w:t>
      </w:r>
    </w:p>
    <w:p w:rsidR="00D13283" w:rsidRDefault="00D13283" w:rsidP="004C69E7">
      <w:pPr>
        <w:ind w:firstLine="0"/>
        <w:jc w:val="left"/>
        <w:rPr>
          <w:szCs w:val="21"/>
        </w:rPr>
      </w:pPr>
      <w:r>
        <w:rPr>
          <w:rFonts w:hint="eastAsia"/>
          <w:szCs w:val="21"/>
        </w:rPr>
        <w:t xml:space="preserve">　総収入額の中に各項目（会費、寄附金、自主事業収入、助成事業などの事業収入、その他）が占める割合を尋ねた。</w:t>
      </w:r>
    </w:p>
    <w:p w:rsidR="00D13283" w:rsidRDefault="00D13283" w:rsidP="004C69E7">
      <w:pPr>
        <w:ind w:firstLine="0"/>
        <w:jc w:val="left"/>
        <w:rPr>
          <w:szCs w:val="21"/>
        </w:rPr>
      </w:pPr>
      <w:r>
        <w:rPr>
          <w:rFonts w:hint="eastAsia"/>
          <w:szCs w:val="21"/>
        </w:rPr>
        <w:t xml:space="preserve">　会費については、</w:t>
      </w:r>
      <w:r w:rsidR="00021491">
        <w:rPr>
          <w:rFonts w:hint="eastAsia"/>
          <w:szCs w:val="21"/>
        </w:rPr>
        <w:t>「</w:t>
      </w:r>
      <w:r w:rsidR="00021491">
        <w:rPr>
          <w:rFonts w:hint="eastAsia"/>
          <w:szCs w:val="21"/>
        </w:rPr>
        <w:t>0</w:t>
      </w:r>
      <w:r w:rsidR="00021491">
        <w:rPr>
          <w:rFonts w:hint="eastAsia"/>
          <w:szCs w:val="21"/>
        </w:rPr>
        <w:t>％」</w:t>
      </w:r>
      <w:r w:rsidR="002C5B86">
        <w:rPr>
          <w:rFonts w:hint="eastAsia"/>
          <w:szCs w:val="21"/>
        </w:rPr>
        <w:t>と「～</w:t>
      </w:r>
      <w:r w:rsidR="002C5B86">
        <w:rPr>
          <w:rFonts w:hint="eastAsia"/>
          <w:szCs w:val="21"/>
        </w:rPr>
        <w:t>20</w:t>
      </w:r>
      <w:r w:rsidR="002C5B86">
        <w:rPr>
          <w:rFonts w:hint="eastAsia"/>
          <w:szCs w:val="21"/>
        </w:rPr>
        <w:t>％」がともに</w:t>
      </w:r>
      <w:r w:rsidR="002C5B86">
        <w:rPr>
          <w:rFonts w:hint="eastAsia"/>
          <w:szCs w:val="21"/>
        </w:rPr>
        <w:t>32.7</w:t>
      </w:r>
      <w:r w:rsidR="002C5B86">
        <w:rPr>
          <w:rFonts w:hint="eastAsia"/>
          <w:szCs w:val="21"/>
        </w:rPr>
        <w:t>％であり、約</w:t>
      </w:r>
      <w:r w:rsidR="002C5B86">
        <w:rPr>
          <w:rFonts w:hint="eastAsia"/>
          <w:szCs w:val="21"/>
        </w:rPr>
        <w:t>3</w:t>
      </w:r>
      <w:r w:rsidR="002C5B86">
        <w:rPr>
          <w:rFonts w:hint="eastAsia"/>
          <w:szCs w:val="21"/>
        </w:rPr>
        <w:t>分の</w:t>
      </w:r>
      <w:r w:rsidR="002C5B86">
        <w:rPr>
          <w:rFonts w:hint="eastAsia"/>
          <w:szCs w:val="21"/>
        </w:rPr>
        <w:t>2</w:t>
      </w:r>
      <w:r w:rsidR="002C5B86">
        <w:rPr>
          <w:rFonts w:hint="eastAsia"/>
          <w:szCs w:val="21"/>
        </w:rPr>
        <w:t>の団体では、会費は総収入額の</w:t>
      </w:r>
      <w:r w:rsidR="002C5B86">
        <w:rPr>
          <w:rFonts w:hint="eastAsia"/>
          <w:szCs w:val="21"/>
        </w:rPr>
        <w:t>2</w:t>
      </w:r>
      <w:r w:rsidR="002C5B86">
        <w:rPr>
          <w:rFonts w:hint="eastAsia"/>
          <w:szCs w:val="21"/>
        </w:rPr>
        <w:t>割以下でしかないことになる。一方、「～</w:t>
      </w:r>
      <w:r w:rsidR="002C5B86">
        <w:rPr>
          <w:rFonts w:hint="eastAsia"/>
          <w:szCs w:val="21"/>
        </w:rPr>
        <w:t>100</w:t>
      </w:r>
      <w:r w:rsidR="002C5B86">
        <w:rPr>
          <w:rFonts w:hint="eastAsia"/>
          <w:szCs w:val="21"/>
        </w:rPr>
        <w:t>％」の団体も</w:t>
      </w:r>
      <w:r w:rsidR="002C5B86">
        <w:rPr>
          <w:rFonts w:hint="eastAsia"/>
          <w:szCs w:val="21"/>
        </w:rPr>
        <w:t>13.8</w:t>
      </w:r>
      <w:r w:rsidR="002C5B86">
        <w:rPr>
          <w:rFonts w:hint="eastAsia"/>
          <w:szCs w:val="21"/>
        </w:rPr>
        <w:t>％ある。</w:t>
      </w:r>
    </w:p>
    <w:p w:rsidR="00D13283" w:rsidRDefault="00D13283" w:rsidP="004C69E7">
      <w:pPr>
        <w:ind w:firstLine="0"/>
        <w:jc w:val="left"/>
        <w:rPr>
          <w:szCs w:val="21"/>
        </w:rPr>
      </w:pPr>
    </w:p>
    <w:p w:rsidR="00D13283" w:rsidRDefault="002C5B86" w:rsidP="004C69E7">
      <w:pPr>
        <w:ind w:firstLine="0"/>
        <w:jc w:val="left"/>
        <w:rPr>
          <w:szCs w:val="21"/>
        </w:rPr>
      </w:pPr>
      <w:r w:rsidRPr="002C5B86">
        <w:rPr>
          <w:noProof/>
          <w:szCs w:val="21"/>
        </w:rPr>
        <w:drawing>
          <wp:inline distT="0" distB="0" distL="0" distR="0">
            <wp:extent cx="6132432" cy="2498651"/>
            <wp:effectExtent l="19050" t="0" r="20718" b="0"/>
            <wp:docPr id="135" name="グラフ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D13283" w:rsidRDefault="00D13283" w:rsidP="004C69E7">
      <w:pPr>
        <w:ind w:firstLine="0"/>
        <w:jc w:val="left"/>
        <w:rPr>
          <w:szCs w:val="21"/>
        </w:rPr>
      </w:pPr>
    </w:p>
    <w:p w:rsidR="00D13283" w:rsidRDefault="00021491" w:rsidP="004C69E7">
      <w:pPr>
        <w:ind w:firstLine="0"/>
        <w:jc w:val="left"/>
        <w:rPr>
          <w:szCs w:val="21"/>
        </w:rPr>
      </w:pPr>
      <w:r>
        <w:rPr>
          <w:rFonts w:hint="eastAsia"/>
          <w:szCs w:val="21"/>
        </w:rPr>
        <w:t xml:space="preserve">　寄附金については、「</w:t>
      </w:r>
      <w:r>
        <w:rPr>
          <w:rFonts w:hint="eastAsia"/>
          <w:szCs w:val="21"/>
        </w:rPr>
        <w:t>0</w:t>
      </w:r>
      <w:r>
        <w:rPr>
          <w:rFonts w:hint="eastAsia"/>
          <w:szCs w:val="21"/>
        </w:rPr>
        <w:t>％」が</w:t>
      </w:r>
      <w:r>
        <w:rPr>
          <w:rFonts w:hint="eastAsia"/>
          <w:szCs w:val="21"/>
        </w:rPr>
        <w:t>6</w:t>
      </w:r>
      <w:r w:rsidR="002C5B86">
        <w:rPr>
          <w:rFonts w:hint="eastAsia"/>
          <w:szCs w:val="21"/>
        </w:rPr>
        <w:t>5.2</w:t>
      </w:r>
      <w:r>
        <w:rPr>
          <w:rFonts w:hint="eastAsia"/>
          <w:szCs w:val="21"/>
        </w:rPr>
        <w:t>％と約</w:t>
      </w:r>
      <w:r>
        <w:rPr>
          <w:rFonts w:hint="eastAsia"/>
          <w:szCs w:val="21"/>
        </w:rPr>
        <w:t>3</w:t>
      </w:r>
      <w:r>
        <w:rPr>
          <w:rFonts w:hint="eastAsia"/>
          <w:szCs w:val="21"/>
        </w:rPr>
        <w:t>分の</w:t>
      </w:r>
      <w:r>
        <w:rPr>
          <w:rFonts w:hint="eastAsia"/>
          <w:szCs w:val="21"/>
        </w:rPr>
        <w:t>2</w:t>
      </w:r>
      <w:r>
        <w:rPr>
          <w:rFonts w:hint="eastAsia"/>
          <w:szCs w:val="21"/>
        </w:rPr>
        <w:t>を占めた。続く「～</w:t>
      </w:r>
      <w:r>
        <w:rPr>
          <w:rFonts w:hint="eastAsia"/>
          <w:szCs w:val="21"/>
        </w:rPr>
        <w:t>20</w:t>
      </w:r>
      <w:r>
        <w:rPr>
          <w:rFonts w:hint="eastAsia"/>
          <w:szCs w:val="21"/>
        </w:rPr>
        <w:t>％」の</w:t>
      </w:r>
      <w:r>
        <w:rPr>
          <w:rFonts w:hint="eastAsia"/>
          <w:szCs w:val="21"/>
        </w:rPr>
        <w:t>21.</w:t>
      </w:r>
      <w:r w:rsidR="002C5B86">
        <w:rPr>
          <w:rFonts w:hint="eastAsia"/>
          <w:szCs w:val="21"/>
        </w:rPr>
        <w:t>5</w:t>
      </w:r>
      <w:r>
        <w:rPr>
          <w:rFonts w:hint="eastAsia"/>
          <w:szCs w:val="21"/>
        </w:rPr>
        <w:t>％を加えると</w:t>
      </w:r>
      <w:r>
        <w:rPr>
          <w:rFonts w:hint="eastAsia"/>
          <w:szCs w:val="21"/>
        </w:rPr>
        <w:t>9</w:t>
      </w:r>
      <w:r>
        <w:rPr>
          <w:rFonts w:hint="eastAsia"/>
          <w:szCs w:val="21"/>
        </w:rPr>
        <w:t>割近くの法人で寄附金の占める割合は低く、寄附金による収入は大きくない。</w:t>
      </w:r>
    </w:p>
    <w:p w:rsidR="002C5B86" w:rsidRDefault="002C5B86" w:rsidP="004C69E7">
      <w:pPr>
        <w:ind w:firstLine="0"/>
        <w:jc w:val="left"/>
        <w:rPr>
          <w:szCs w:val="21"/>
        </w:rPr>
      </w:pPr>
    </w:p>
    <w:p w:rsidR="00D13283" w:rsidRDefault="002C5B86" w:rsidP="004C69E7">
      <w:pPr>
        <w:ind w:firstLine="0"/>
        <w:jc w:val="left"/>
        <w:rPr>
          <w:szCs w:val="21"/>
        </w:rPr>
      </w:pPr>
      <w:r w:rsidRPr="002C5B86">
        <w:rPr>
          <w:noProof/>
          <w:szCs w:val="21"/>
        </w:rPr>
        <w:drawing>
          <wp:inline distT="0" distB="0" distL="0" distR="0">
            <wp:extent cx="6147037" cy="2668772"/>
            <wp:effectExtent l="19050" t="0" r="25163" b="0"/>
            <wp:docPr id="136" name="グラフ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D13283" w:rsidRDefault="00021491" w:rsidP="004C69E7">
      <w:pPr>
        <w:ind w:firstLine="0"/>
        <w:jc w:val="left"/>
        <w:rPr>
          <w:szCs w:val="21"/>
        </w:rPr>
      </w:pPr>
      <w:r>
        <w:rPr>
          <w:rFonts w:hint="eastAsia"/>
          <w:szCs w:val="21"/>
        </w:rPr>
        <w:lastRenderedPageBreak/>
        <w:t xml:space="preserve">　自主事業収入については、「</w:t>
      </w:r>
      <w:r>
        <w:rPr>
          <w:rFonts w:hint="eastAsia"/>
          <w:szCs w:val="21"/>
        </w:rPr>
        <w:t>0</w:t>
      </w:r>
      <w:r>
        <w:rPr>
          <w:rFonts w:hint="eastAsia"/>
          <w:szCs w:val="21"/>
        </w:rPr>
        <w:t>％」が</w:t>
      </w:r>
      <w:r w:rsidR="002C5B86">
        <w:rPr>
          <w:rFonts w:hint="eastAsia"/>
          <w:szCs w:val="21"/>
        </w:rPr>
        <w:t>42.8</w:t>
      </w:r>
      <w:r>
        <w:rPr>
          <w:rFonts w:hint="eastAsia"/>
          <w:szCs w:val="21"/>
        </w:rPr>
        <w:t>％、「～</w:t>
      </w:r>
      <w:r>
        <w:rPr>
          <w:rFonts w:hint="eastAsia"/>
          <w:szCs w:val="21"/>
        </w:rPr>
        <w:t>20</w:t>
      </w:r>
      <w:r>
        <w:rPr>
          <w:rFonts w:hint="eastAsia"/>
          <w:szCs w:val="21"/>
        </w:rPr>
        <w:t>％」が</w:t>
      </w:r>
      <w:r>
        <w:rPr>
          <w:rFonts w:hint="eastAsia"/>
          <w:szCs w:val="21"/>
        </w:rPr>
        <w:t>21.</w:t>
      </w:r>
      <w:r w:rsidR="002C5B86">
        <w:rPr>
          <w:rFonts w:hint="eastAsia"/>
          <w:szCs w:val="21"/>
        </w:rPr>
        <w:t>4</w:t>
      </w:r>
      <w:r>
        <w:rPr>
          <w:rFonts w:hint="eastAsia"/>
          <w:szCs w:val="21"/>
        </w:rPr>
        <w:t>％と合わせて</w:t>
      </w:r>
      <w:r w:rsidR="002C5B86">
        <w:rPr>
          <w:rFonts w:hint="eastAsia"/>
          <w:szCs w:val="21"/>
        </w:rPr>
        <w:t>3</w:t>
      </w:r>
      <w:r w:rsidR="002C5B86">
        <w:rPr>
          <w:rFonts w:hint="eastAsia"/>
          <w:szCs w:val="21"/>
        </w:rPr>
        <w:t>分の</w:t>
      </w:r>
      <w:r w:rsidR="002C5B86">
        <w:rPr>
          <w:rFonts w:hint="eastAsia"/>
          <w:szCs w:val="21"/>
        </w:rPr>
        <w:t>2</w:t>
      </w:r>
      <w:r w:rsidR="002C5B86">
        <w:rPr>
          <w:rFonts w:hint="eastAsia"/>
          <w:szCs w:val="21"/>
        </w:rPr>
        <w:t>近く</w:t>
      </w:r>
      <w:r>
        <w:rPr>
          <w:rFonts w:hint="eastAsia"/>
          <w:szCs w:val="21"/>
        </w:rPr>
        <w:t>を占めるが、「～</w:t>
      </w:r>
      <w:r>
        <w:rPr>
          <w:rFonts w:hint="eastAsia"/>
          <w:szCs w:val="21"/>
        </w:rPr>
        <w:t>100</w:t>
      </w:r>
      <w:r>
        <w:rPr>
          <w:rFonts w:hint="eastAsia"/>
          <w:szCs w:val="21"/>
        </w:rPr>
        <w:t>％」も</w:t>
      </w:r>
      <w:r w:rsidR="002C5B86">
        <w:rPr>
          <w:rFonts w:hint="eastAsia"/>
          <w:szCs w:val="21"/>
        </w:rPr>
        <w:t>17.6</w:t>
      </w:r>
      <w:r>
        <w:rPr>
          <w:rFonts w:hint="eastAsia"/>
          <w:szCs w:val="21"/>
        </w:rPr>
        <w:t>％を占めており、一部に自主事業収入を収入の主要な柱としている</w:t>
      </w:r>
      <w:r w:rsidR="002C5B86">
        <w:rPr>
          <w:rFonts w:hint="eastAsia"/>
          <w:szCs w:val="21"/>
        </w:rPr>
        <w:t>団体</w:t>
      </w:r>
      <w:r>
        <w:rPr>
          <w:rFonts w:hint="eastAsia"/>
          <w:szCs w:val="21"/>
        </w:rPr>
        <w:t>が出てきていることがうかがえる。</w:t>
      </w:r>
    </w:p>
    <w:p w:rsidR="00D13283" w:rsidRDefault="00D13283" w:rsidP="004C69E7">
      <w:pPr>
        <w:ind w:firstLine="0"/>
        <w:jc w:val="left"/>
        <w:rPr>
          <w:szCs w:val="21"/>
        </w:rPr>
      </w:pPr>
    </w:p>
    <w:p w:rsidR="00D13283" w:rsidRDefault="002C5B86" w:rsidP="004C69E7">
      <w:pPr>
        <w:ind w:firstLine="0"/>
        <w:jc w:val="left"/>
        <w:rPr>
          <w:szCs w:val="21"/>
        </w:rPr>
      </w:pPr>
      <w:r w:rsidRPr="002C5B86">
        <w:rPr>
          <w:noProof/>
          <w:szCs w:val="21"/>
        </w:rPr>
        <w:drawing>
          <wp:inline distT="0" distB="0" distL="0" distR="0">
            <wp:extent cx="6143862" cy="2604977"/>
            <wp:effectExtent l="19050" t="0" r="28338" b="4873"/>
            <wp:docPr id="137" name="グラフ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D13283" w:rsidRDefault="00D13283" w:rsidP="004C69E7">
      <w:pPr>
        <w:ind w:firstLine="0"/>
        <w:jc w:val="left"/>
        <w:rPr>
          <w:szCs w:val="21"/>
        </w:rPr>
      </w:pPr>
    </w:p>
    <w:p w:rsidR="00D13283" w:rsidRDefault="00021491" w:rsidP="004C69E7">
      <w:pPr>
        <w:ind w:firstLine="0"/>
        <w:jc w:val="left"/>
        <w:rPr>
          <w:szCs w:val="21"/>
        </w:rPr>
      </w:pPr>
      <w:r>
        <w:rPr>
          <w:rFonts w:hint="eastAsia"/>
          <w:szCs w:val="21"/>
        </w:rPr>
        <w:t xml:space="preserve">　助成事業などの事業収入は、「</w:t>
      </w:r>
      <w:r>
        <w:rPr>
          <w:rFonts w:hint="eastAsia"/>
          <w:szCs w:val="21"/>
        </w:rPr>
        <w:t>0</w:t>
      </w:r>
      <w:r>
        <w:rPr>
          <w:rFonts w:hint="eastAsia"/>
          <w:szCs w:val="21"/>
        </w:rPr>
        <w:t>％」が</w:t>
      </w:r>
      <w:r>
        <w:rPr>
          <w:rFonts w:hint="eastAsia"/>
          <w:szCs w:val="21"/>
        </w:rPr>
        <w:t>5</w:t>
      </w:r>
      <w:r w:rsidR="002C5B86">
        <w:rPr>
          <w:rFonts w:hint="eastAsia"/>
          <w:szCs w:val="21"/>
        </w:rPr>
        <w:t>1.3</w:t>
      </w:r>
      <w:r>
        <w:rPr>
          <w:rFonts w:hint="eastAsia"/>
          <w:szCs w:val="21"/>
        </w:rPr>
        <w:t>％と過半数を占めている。他方、「～</w:t>
      </w:r>
      <w:r>
        <w:rPr>
          <w:rFonts w:hint="eastAsia"/>
          <w:szCs w:val="21"/>
        </w:rPr>
        <w:t>100</w:t>
      </w:r>
      <w:r>
        <w:rPr>
          <w:rFonts w:hint="eastAsia"/>
          <w:szCs w:val="21"/>
        </w:rPr>
        <w:t>％」の</w:t>
      </w:r>
      <w:r w:rsidR="002C5B86">
        <w:rPr>
          <w:rFonts w:hint="eastAsia"/>
          <w:szCs w:val="21"/>
        </w:rPr>
        <w:t>団体</w:t>
      </w:r>
      <w:r>
        <w:rPr>
          <w:rFonts w:hint="eastAsia"/>
          <w:szCs w:val="21"/>
        </w:rPr>
        <w:t>も</w:t>
      </w:r>
      <w:r>
        <w:rPr>
          <w:rFonts w:hint="eastAsia"/>
          <w:szCs w:val="21"/>
        </w:rPr>
        <w:t>1</w:t>
      </w:r>
      <w:r w:rsidR="002C5B86">
        <w:rPr>
          <w:rFonts w:hint="eastAsia"/>
          <w:szCs w:val="21"/>
        </w:rPr>
        <w:t>7.7</w:t>
      </w:r>
      <w:r w:rsidR="002C5B86">
        <w:rPr>
          <w:rFonts w:hint="eastAsia"/>
          <w:szCs w:val="21"/>
        </w:rPr>
        <w:t>％ある。助成事業をどんどん取得してそれを主要な収入としている団体がある一方で、</w:t>
      </w:r>
      <w:r>
        <w:rPr>
          <w:rFonts w:hint="eastAsia"/>
          <w:szCs w:val="21"/>
        </w:rPr>
        <w:t>助成事業を全く取得していない</w:t>
      </w:r>
      <w:r w:rsidR="002C5B86">
        <w:rPr>
          <w:rFonts w:hint="eastAsia"/>
          <w:szCs w:val="21"/>
        </w:rPr>
        <w:t>団体もある</w:t>
      </w:r>
      <w:r>
        <w:rPr>
          <w:rFonts w:hint="eastAsia"/>
          <w:szCs w:val="21"/>
        </w:rPr>
        <w:t>。</w:t>
      </w:r>
      <w:r w:rsidR="002C5B86">
        <w:rPr>
          <w:rFonts w:hint="eastAsia"/>
          <w:szCs w:val="21"/>
        </w:rPr>
        <w:t>助成事業は金額が大きいため、このように二極化した傾向が見られるものと考えられる。</w:t>
      </w:r>
    </w:p>
    <w:p w:rsidR="00021491" w:rsidRDefault="00021491" w:rsidP="004C69E7">
      <w:pPr>
        <w:ind w:firstLine="0"/>
        <w:jc w:val="left"/>
        <w:rPr>
          <w:szCs w:val="21"/>
        </w:rPr>
      </w:pPr>
    </w:p>
    <w:p w:rsidR="00021491" w:rsidRDefault="002C5B86" w:rsidP="004C69E7">
      <w:pPr>
        <w:ind w:firstLine="0"/>
        <w:jc w:val="left"/>
        <w:rPr>
          <w:szCs w:val="21"/>
        </w:rPr>
      </w:pPr>
      <w:r w:rsidRPr="002C5B86">
        <w:rPr>
          <w:noProof/>
          <w:szCs w:val="21"/>
        </w:rPr>
        <w:drawing>
          <wp:inline distT="0" distB="0" distL="0" distR="0">
            <wp:extent cx="6141159" cy="2636874"/>
            <wp:effectExtent l="19050" t="0" r="11991" b="0"/>
            <wp:docPr id="138" name="グラフ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021491" w:rsidRDefault="00021491" w:rsidP="004C69E7">
      <w:pPr>
        <w:ind w:firstLine="0"/>
        <w:jc w:val="left"/>
        <w:rPr>
          <w:szCs w:val="21"/>
        </w:rPr>
      </w:pPr>
      <w:r>
        <w:rPr>
          <w:rFonts w:hint="eastAsia"/>
          <w:szCs w:val="21"/>
        </w:rPr>
        <w:lastRenderedPageBreak/>
        <w:t xml:space="preserve">　</w:t>
      </w:r>
      <w:r w:rsidR="005F2EC1">
        <w:rPr>
          <w:rFonts w:hint="eastAsia"/>
          <w:szCs w:val="21"/>
        </w:rPr>
        <w:t>その他の項目が総収入額に占める割合は低い。おおむね上述の</w:t>
      </w:r>
      <w:r w:rsidR="005F2EC1">
        <w:rPr>
          <w:rFonts w:hint="eastAsia"/>
          <w:szCs w:val="21"/>
        </w:rPr>
        <w:t>4</w:t>
      </w:r>
      <w:r w:rsidR="005F2EC1">
        <w:rPr>
          <w:rFonts w:hint="eastAsia"/>
          <w:szCs w:val="21"/>
        </w:rPr>
        <w:t>項目で収入を得ていると考えられる。</w:t>
      </w:r>
    </w:p>
    <w:p w:rsidR="00021491" w:rsidRDefault="00021491" w:rsidP="004C69E7">
      <w:pPr>
        <w:ind w:firstLine="0"/>
        <w:jc w:val="left"/>
        <w:rPr>
          <w:szCs w:val="21"/>
        </w:rPr>
      </w:pPr>
    </w:p>
    <w:p w:rsidR="00021491" w:rsidRDefault="008F073C" w:rsidP="004C69E7">
      <w:pPr>
        <w:ind w:firstLine="0"/>
        <w:jc w:val="left"/>
        <w:rPr>
          <w:szCs w:val="21"/>
        </w:rPr>
      </w:pPr>
      <w:r w:rsidRPr="008F073C">
        <w:rPr>
          <w:noProof/>
          <w:szCs w:val="21"/>
        </w:rPr>
        <w:drawing>
          <wp:inline distT="0" distB="0" distL="0" distR="0">
            <wp:extent cx="5612130" cy="2743200"/>
            <wp:effectExtent l="19050" t="0" r="26670" b="19050"/>
            <wp:docPr id="139" name="グラフ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021491" w:rsidRDefault="00021491" w:rsidP="004C69E7">
      <w:pPr>
        <w:ind w:firstLine="0"/>
        <w:jc w:val="left"/>
        <w:rPr>
          <w:szCs w:val="21"/>
        </w:rPr>
      </w:pPr>
    </w:p>
    <w:p w:rsidR="00021491" w:rsidRDefault="005F2EC1" w:rsidP="004C69E7">
      <w:pPr>
        <w:ind w:firstLine="0"/>
        <w:jc w:val="left"/>
        <w:rPr>
          <w:szCs w:val="21"/>
        </w:rPr>
      </w:pPr>
      <w:r>
        <w:rPr>
          <w:rFonts w:hint="eastAsia"/>
          <w:szCs w:val="21"/>
        </w:rPr>
        <w:t xml:space="preserve">　総収入額に占める各項目の収入金額をまとめると以下のようになる。</w:t>
      </w:r>
      <w:r w:rsidR="008F073C">
        <w:rPr>
          <w:rFonts w:hint="eastAsia"/>
          <w:szCs w:val="21"/>
        </w:rPr>
        <w:t>ここでは、割合ではなく額で回答したもののみを集計している。</w:t>
      </w:r>
      <w:r>
        <w:rPr>
          <w:rFonts w:hint="eastAsia"/>
          <w:szCs w:val="21"/>
        </w:rPr>
        <w:t>金額的に大きな収入としては、「自主事業収入」と「助成事業などの事業収入」などで大きな額の収入が相対的に多く回答されている。会費や寄附金収入は、金額的には大きくない。</w:t>
      </w:r>
    </w:p>
    <w:p w:rsidR="00021491" w:rsidRDefault="00021491" w:rsidP="004C69E7">
      <w:pPr>
        <w:ind w:firstLine="0"/>
        <w:jc w:val="left"/>
        <w:rPr>
          <w:szCs w:val="21"/>
        </w:rPr>
      </w:pPr>
    </w:p>
    <w:p w:rsidR="00021491" w:rsidRDefault="008F073C" w:rsidP="004C69E7">
      <w:pPr>
        <w:ind w:firstLine="0"/>
        <w:jc w:val="left"/>
        <w:rPr>
          <w:szCs w:val="21"/>
        </w:rPr>
      </w:pPr>
      <w:r w:rsidRPr="008F073C">
        <w:rPr>
          <w:noProof/>
          <w:szCs w:val="21"/>
        </w:rPr>
        <w:drawing>
          <wp:inline distT="0" distB="0" distL="0" distR="0">
            <wp:extent cx="6041508" cy="2753832"/>
            <wp:effectExtent l="19050" t="0" r="16392" b="8418"/>
            <wp:docPr id="140" name="グラフ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021491" w:rsidRDefault="008F073C" w:rsidP="004C69E7">
      <w:pPr>
        <w:ind w:firstLine="0"/>
        <w:jc w:val="left"/>
        <w:rPr>
          <w:szCs w:val="21"/>
        </w:rPr>
      </w:pPr>
      <w:r w:rsidRPr="008F073C">
        <w:rPr>
          <w:noProof/>
          <w:szCs w:val="21"/>
        </w:rPr>
        <w:lastRenderedPageBreak/>
        <w:drawing>
          <wp:inline distT="0" distB="0" distL="0" distR="0">
            <wp:extent cx="6051979" cy="2785730"/>
            <wp:effectExtent l="19050" t="0" r="24971" b="0"/>
            <wp:docPr id="141" name="グラフ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D13283" w:rsidRDefault="00D13283" w:rsidP="004C69E7">
      <w:pPr>
        <w:ind w:firstLine="0"/>
        <w:jc w:val="left"/>
        <w:rPr>
          <w:szCs w:val="21"/>
        </w:rPr>
      </w:pPr>
    </w:p>
    <w:p w:rsidR="005F2EC1" w:rsidRDefault="008F073C" w:rsidP="004C69E7">
      <w:pPr>
        <w:ind w:firstLine="0"/>
        <w:jc w:val="left"/>
        <w:rPr>
          <w:szCs w:val="21"/>
        </w:rPr>
      </w:pPr>
      <w:r w:rsidRPr="008F073C">
        <w:rPr>
          <w:noProof/>
          <w:szCs w:val="21"/>
        </w:rPr>
        <w:drawing>
          <wp:inline distT="0" distB="0" distL="0" distR="0">
            <wp:extent cx="6051979" cy="2753833"/>
            <wp:effectExtent l="19050" t="0" r="24971" b="8417"/>
            <wp:docPr id="142" name="グラフ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5F2EC1" w:rsidRDefault="005F2EC1" w:rsidP="004C69E7">
      <w:pPr>
        <w:ind w:firstLine="0"/>
        <w:jc w:val="left"/>
        <w:rPr>
          <w:szCs w:val="21"/>
        </w:rPr>
      </w:pPr>
    </w:p>
    <w:p w:rsidR="005F2EC1" w:rsidRDefault="008F073C" w:rsidP="004C69E7">
      <w:pPr>
        <w:ind w:firstLine="0"/>
        <w:jc w:val="left"/>
        <w:rPr>
          <w:szCs w:val="21"/>
        </w:rPr>
      </w:pPr>
      <w:r w:rsidRPr="008F073C">
        <w:rPr>
          <w:noProof/>
          <w:szCs w:val="21"/>
        </w:rPr>
        <w:lastRenderedPageBreak/>
        <w:drawing>
          <wp:inline distT="0" distB="0" distL="0" distR="0">
            <wp:extent cx="6137201" cy="2626242"/>
            <wp:effectExtent l="19050" t="0" r="15949" b="2658"/>
            <wp:docPr id="143" name="グラフ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5F2EC1" w:rsidRDefault="005F2EC1" w:rsidP="004C69E7">
      <w:pPr>
        <w:ind w:firstLine="0"/>
        <w:jc w:val="left"/>
        <w:rPr>
          <w:szCs w:val="21"/>
        </w:rPr>
      </w:pPr>
    </w:p>
    <w:p w:rsidR="005F2EC1" w:rsidRDefault="008F073C" w:rsidP="004C69E7">
      <w:pPr>
        <w:ind w:firstLine="0"/>
        <w:jc w:val="left"/>
        <w:rPr>
          <w:szCs w:val="21"/>
        </w:rPr>
      </w:pPr>
      <w:r w:rsidRPr="008F073C">
        <w:rPr>
          <w:noProof/>
          <w:szCs w:val="21"/>
        </w:rPr>
        <w:drawing>
          <wp:inline distT="0" distB="0" distL="0" distR="0">
            <wp:extent cx="6142592" cy="2783190"/>
            <wp:effectExtent l="19050" t="0" r="10558" b="0"/>
            <wp:docPr id="144" name="グラフ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5F2EC1" w:rsidRDefault="005F2EC1" w:rsidP="004C69E7">
      <w:pPr>
        <w:ind w:firstLine="0"/>
        <w:jc w:val="left"/>
        <w:rPr>
          <w:szCs w:val="21"/>
        </w:rPr>
      </w:pPr>
    </w:p>
    <w:p w:rsidR="008F073C" w:rsidRDefault="008F073C" w:rsidP="004C69E7">
      <w:pPr>
        <w:ind w:firstLine="0"/>
        <w:jc w:val="left"/>
        <w:rPr>
          <w:szCs w:val="21"/>
        </w:rPr>
      </w:pPr>
    </w:p>
    <w:p w:rsidR="008F073C" w:rsidRDefault="008F073C" w:rsidP="004C69E7">
      <w:pPr>
        <w:ind w:firstLine="0"/>
        <w:jc w:val="left"/>
        <w:rPr>
          <w:szCs w:val="21"/>
        </w:rPr>
      </w:pPr>
    </w:p>
    <w:p w:rsidR="008F073C" w:rsidRDefault="008F073C" w:rsidP="004C69E7">
      <w:pPr>
        <w:ind w:firstLine="0"/>
        <w:jc w:val="left"/>
        <w:rPr>
          <w:szCs w:val="21"/>
        </w:rPr>
      </w:pPr>
    </w:p>
    <w:p w:rsidR="008F073C" w:rsidRDefault="008F073C" w:rsidP="004C69E7">
      <w:pPr>
        <w:ind w:firstLine="0"/>
        <w:jc w:val="left"/>
        <w:rPr>
          <w:szCs w:val="21"/>
        </w:rPr>
      </w:pPr>
    </w:p>
    <w:p w:rsidR="008F073C" w:rsidRDefault="008F073C" w:rsidP="004C69E7">
      <w:pPr>
        <w:ind w:firstLine="0"/>
        <w:jc w:val="left"/>
        <w:rPr>
          <w:szCs w:val="21"/>
        </w:rPr>
      </w:pPr>
    </w:p>
    <w:p w:rsidR="008F073C" w:rsidRDefault="008F073C" w:rsidP="004C69E7">
      <w:pPr>
        <w:ind w:firstLine="0"/>
        <w:jc w:val="left"/>
        <w:rPr>
          <w:szCs w:val="21"/>
        </w:rPr>
      </w:pPr>
    </w:p>
    <w:p w:rsidR="008F073C" w:rsidRDefault="008F073C" w:rsidP="004C69E7">
      <w:pPr>
        <w:ind w:firstLine="0"/>
        <w:jc w:val="left"/>
        <w:rPr>
          <w:szCs w:val="21"/>
        </w:rPr>
      </w:pPr>
    </w:p>
    <w:p w:rsidR="005F2EC1" w:rsidRDefault="00CA301A" w:rsidP="004C69E7">
      <w:pPr>
        <w:ind w:firstLine="0"/>
        <w:jc w:val="left"/>
        <w:rPr>
          <w:szCs w:val="21"/>
        </w:rPr>
      </w:pPr>
      <w:r>
        <w:rPr>
          <w:rFonts w:hint="eastAsia"/>
          <w:szCs w:val="21"/>
        </w:rPr>
        <w:lastRenderedPageBreak/>
        <w:t xml:space="preserve">　９）支出額</w:t>
      </w:r>
    </w:p>
    <w:p w:rsidR="00CA301A" w:rsidRDefault="00CA301A" w:rsidP="004C69E7">
      <w:pPr>
        <w:ind w:firstLine="0"/>
        <w:jc w:val="left"/>
        <w:rPr>
          <w:szCs w:val="21"/>
        </w:rPr>
      </w:pPr>
      <w:r>
        <w:rPr>
          <w:rFonts w:hint="eastAsia"/>
          <w:szCs w:val="21"/>
        </w:rPr>
        <w:t xml:space="preserve">　直近事業年度の支出額については、以下の回答を得た。</w:t>
      </w:r>
      <w:r w:rsidR="008F073C">
        <w:rPr>
          <w:rFonts w:hint="eastAsia"/>
          <w:szCs w:val="21"/>
        </w:rPr>
        <w:t>「</w:t>
      </w:r>
      <w:r w:rsidR="008F073C">
        <w:rPr>
          <w:rFonts w:hint="eastAsia"/>
          <w:szCs w:val="21"/>
        </w:rPr>
        <w:t>50</w:t>
      </w:r>
      <w:r w:rsidR="008F073C">
        <w:rPr>
          <w:rFonts w:hint="eastAsia"/>
          <w:szCs w:val="21"/>
        </w:rPr>
        <w:t>万円未満」が</w:t>
      </w:r>
      <w:r w:rsidR="008F073C">
        <w:rPr>
          <w:rFonts w:hint="eastAsia"/>
          <w:szCs w:val="21"/>
        </w:rPr>
        <w:t>24.9</w:t>
      </w:r>
      <w:r w:rsidR="008F073C">
        <w:rPr>
          <w:rFonts w:hint="eastAsia"/>
          <w:szCs w:val="21"/>
        </w:rPr>
        <w:t>％ともっとも多く、以下、</w:t>
      </w:r>
      <w:r>
        <w:rPr>
          <w:rFonts w:hint="eastAsia"/>
          <w:szCs w:val="21"/>
        </w:rPr>
        <w:t>「</w:t>
      </w:r>
      <w:r>
        <w:rPr>
          <w:rFonts w:hint="eastAsia"/>
          <w:szCs w:val="21"/>
        </w:rPr>
        <w:t>100</w:t>
      </w:r>
      <w:r>
        <w:rPr>
          <w:rFonts w:hint="eastAsia"/>
          <w:szCs w:val="21"/>
        </w:rPr>
        <w:t>万円以上</w:t>
      </w:r>
      <w:r>
        <w:rPr>
          <w:rFonts w:hint="eastAsia"/>
          <w:szCs w:val="21"/>
        </w:rPr>
        <w:t>500</w:t>
      </w:r>
      <w:r>
        <w:rPr>
          <w:rFonts w:hint="eastAsia"/>
          <w:szCs w:val="21"/>
        </w:rPr>
        <w:t>万円未満</w:t>
      </w:r>
      <w:r w:rsidR="008F073C">
        <w:rPr>
          <w:rFonts w:hint="eastAsia"/>
          <w:szCs w:val="21"/>
        </w:rPr>
        <w:t>（</w:t>
      </w:r>
      <w:r w:rsidR="008F073C">
        <w:rPr>
          <w:rFonts w:hint="eastAsia"/>
          <w:szCs w:val="21"/>
        </w:rPr>
        <w:t>22.7</w:t>
      </w:r>
      <w:r w:rsidR="008F073C">
        <w:rPr>
          <w:rFonts w:hint="eastAsia"/>
          <w:szCs w:val="21"/>
        </w:rPr>
        <w:t>％）</w:t>
      </w:r>
      <w:r>
        <w:rPr>
          <w:rFonts w:hint="eastAsia"/>
          <w:szCs w:val="21"/>
        </w:rPr>
        <w:t>」「</w:t>
      </w:r>
      <w:r>
        <w:rPr>
          <w:rFonts w:hint="eastAsia"/>
          <w:szCs w:val="21"/>
        </w:rPr>
        <w:t>1</w:t>
      </w:r>
      <w:r>
        <w:rPr>
          <w:rFonts w:hint="eastAsia"/>
          <w:szCs w:val="21"/>
        </w:rPr>
        <w:t>，</w:t>
      </w:r>
      <w:r>
        <w:rPr>
          <w:rFonts w:hint="eastAsia"/>
          <w:szCs w:val="21"/>
        </w:rPr>
        <w:t>000</w:t>
      </w:r>
      <w:r>
        <w:rPr>
          <w:rFonts w:hint="eastAsia"/>
          <w:szCs w:val="21"/>
        </w:rPr>
        <w:t>万円以上</w:t>
      </w:r>
      <w:r>
        <w:rPr>
          <w:rFonts w:hint="eastAsia"/>
          <w:szCs w:val="21"/>
        </w:rPr>
        <w:t>5</w:t>
      </w:r>
      <w:r>
        <w:rPr>
          <w:rFonts w:hint="eastAsia"/>
          <w:szCs w:val="21"/>
        </w:rPr>
        <w:t>，</w:t>
      </w:r>
      <w:r>
        <w:rPr>
          <w:rFonts w:hint="eastAsia"/>
          <w:szCs w:val="21"/>
        </w:rPr>
        <w:t>000</w:t>
      </w:r>
      <w:r>
        <w:rPr>
          <w:rFonts w:hint="eastAsia"/>
          <w:szCs w:val="21"/>
        </w:rPr>
        <w:t>万円未満（</w:t>
      </w:r>
      <w:r w:rsidR="008F073C">
        <w:rPr>
          <w:rFonts w:hint="eastAsia"/>
          <w:szCs w:val="21"/>
        </w:rPr>
        <w:t>17.</w:t>
      </w:r>
      <w:r>
        <w:rPr>
          <w:rFonts w:hint="eastAsia"/>
          <w:szCs w:val="21"/>
        </w:rPr>
        <w:t>1</w:t>
      </w:r>
      <w:r>
        <w:rPr>
          <w:rFonts w:hint="eastAsia"/>
          <w:szCs w:val="21"/>
        </w:rPr>
        <w:t>％）」、「</w:t>
      </w:r>
      <w:r>
        <w:rPr>
          <w:rFonts w:hint="eastAsia"/>
          <w:szCs w:val="21"/>
        </w:rPr>
        <w:t>500</w:t>
      </w:r>
      <w:r>
        <w:rPr>
          <w:rFonts w:hint="eastAsia"/>
          <w:szCs w:val="21"/>
        </w:rPr>
        <w:t>万円以上</w:t>
      </w:r>
      <w:r>
        <w:rPr>
          <w:rFonts w:hint="eastAsia"/>
          <w:szCs w:val="21"/>
        </w:rPr>
        <w:t>1</w:t>
      </w:r>
      <w:r>
        <w:rPr>
          <w:rFonts w:hint="eastAsia"/>
          <w:szCs w:val="21"/>
        </w:rPr>
        <w:t>，</w:t>
      </w:r>
      <w:r>
        <w:rPr>
          <w:rFonts w:hint="eastAsia"/>
          <w:szCs w:val="21"/>
        </w:rPr>
        <w:t>000</w:t>
      </w:r>
      <w:r>
        <w:rPr>
          <w:rFonts w:hint="eastAsia"/>
          <w:szCs w:val="21"/>
        </w:rPr>
        <w:t>万円未満（</w:t>
      </w:r>
      <w:r>
        <w:rPr>
          <w:rFonts w:hint="eastAsia"/>
          <w:szCs w:val="21"/>
        </w:rPr>
        <w:t>1</w:t>
      </w:r>
      <w:r w:rsidR="008F073C">
        <w:rPr>
          <w:rFonts w:hint="eastAsia"/>
          <w:szCs w:val="21"/>
        </w:rPr>
        <w:t>1.6</w:t>
      </w:r>
      <w:r>
        <w:rPr>
          <w:rFonts w:hint="eastAsia"/>
          <w:szCs w:val="21"/>
        </w:rPr>
        <w:t>％）」などとなっている。</w:t>
      </w:r>
    </w:p>
    <w:p w:rsidR="005F2EC1" w:rsidRDefault="00CA301A" w:rsidP="004C69E7">
      <w:pPr>
        <w:ind w:firstLine="0"/>
        <w:jc w:val="left"/>
        <w:rPr>
          <w:szCs w:val="21"/>
        </w:rPr>
      </w:pPr>
      <w:r>
        <w:rPr>
          <w:rFonts w:hint="eastAsia"/>
          <w:szCs w:val="21"/>
        </w:rPr>
        <w:t xml:space="preserve">　総収入額と同様、支出規模の大きい</w:t>
      </w:r>
      <w:r w:rsidR="008F073C">
        <w:rPr>
          <w:rFonts w:hint="eastAsia"/>
          <w:szCs w:val="21"/>
        </w:rPr>
        <w:t>団体</w:t>
      </w:r>
      <w:r>
        <w:rPr>
          <w:rFonts w:hint="eastAsia"/>
          <w:szCs w:val="21"/>
        </w:rPr>
        <w:t>と小さい</w:t>
      </w:r>
      <w:r w:rsidR="008F073C">
        <w:rPr>
          <w:rFonts w:hint="eastAsia"/>
          <w:szCs w:val="21"/>
        </w:rPr>
        <w:t>団体</w:t>
      </w:r>
      <w:r>
        <w:rPr>
          <w:rFonts w:hint="eastAsia"/>
          <w:szCs w:val="21"/>
        </w:rPr>
        <w:t>の格差の大きさが目立つ。</w:t>
      </w:r>
    </w:p>
    <w:p w:rsidR="005F2EC1" w:rsidRDefault="005F2EC1" w:rsidP="004C69E7">
      <w:pPr>
        <w:ind w:firstLine="0"/>
        <w:jc w:val="left"/>
        <w:rPr>
          <w:szCs w:val="21"/>
        </w:rPr>
      </w:pPr>
    </w:p>
    <w:p w:rsidR="005F2EC1" w:rsidRDefault="008F073C" w:rsidP="004C69E7">
      <w:pPr>
        <w:ind w:firstLine="0"/>
        <w:jc w:val="left"/>
        <w:rPr>
          <w:szCs w:val="21"/>
        </w:rPr>
      </w:pPr>
      <w:r w:rsidRPr="008F073C">
        <w:rPr>
          <w:noProof/>
          <w:szCs w:val="21"/>
        </w:rPr>
        <w:drawing>
          <wp:inline distT="0" distB="0" distL="0" distR="0">
            <wp:extent cx="5935183" cy="3094074"/>
            <wp:effectExtent l="19050" t="0" r="27467" b="0"/>
            <wp:docPr id="145" name="グラフ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8F073C" w:rsidRDefault="008F073C" w:rsidP="004C69E7">
      <w:pPr>
        <w:ind w:firstLine="0"/>
        <w:jc w:val="left"/>
        <w:rPr>
          <w:szCs w:val="21"/>
        </w:rPr>
      </w:pPr>
    </w:p>
    <w:p w:rsidR="008F073C" w:rsidRDefault="00A31EE4" w:rsidP="004C69E7">
      <w:pPr>
        <w:ind w:firstLine="0"/>
        <w:jc w:val="left"/>
        <w:rPr>
          <w:szCs w:val="21"/>
        </w:rPr>
      </w:pPr>
      <w:r>
        <w:rPr>
          <w:rFonts w:hint="eastAsia"/>
          <w:szCs w:val="21"/>
        </w:rPr>
        <w:t xml:space="preserve">　</w:t>
      </w:r>
      <w:r>
        <w:rPr>
          <w:rFonts w:hint="eastAsia"/>
          <w:szCs w:val="21"/>
        </w:rPr>
        <w:t>NPO</w:t>
      </w:r>
      <w:r>
        <w:rPr>
          <w:rFonts w:hint="eastAsia"/>
          <w:szCs w:val="21"/>
        </w:rPr>
        <w:t>法人と任意団体を比べると、収入額と同様、</w:t>
      </w:r>
      <w:r>
        <w:rPr>
          <w:rFonts w:hint="eastAsia"/>
          <w:szCs w:val="21"/>
        </w:rPr>
        <w:t>NPO</w:t>
      </w:r>
      <w:r>
        <w:rPr>
          <w:rFonts w:hint="eastAsia"/>
          <w:szCs w:val="21"/>
        </w:rPr>
        <w:t>法人の方が支出額が大きい傾向が見て取れる。</w:t>
      </w:r>
    </w:p>
    <w:p w:rsidR="008F073C" w:rsidRDefault="00A31EE4" w:rsidP="004C69E7">
      <w:pPr>
        <w:ind w:firstLine="0"/>
        <w:jc w:val="left"/>
        <w:rPr>
          <w:szCs w:val="21"/>
        </w:rPr>
      </w:pPr>
      <w:r w:rsidRPr="00A31EE4">
        <w:rPr>
          <w:noProof/>
          <w:szCs w:val="21"/>
        </w:rPr>
        <w:drawing>
          <wp:inline distT="0" distB="0" distL="0" distR="0">
            <wp:extent cx="5939776" cy="2690037"/>
            <wp:effectExtent l="19050" t="0" r="22874" b="0"/>
            <wp:docPr id="149" name="グラフ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5F2EC1" w:rsidRDefault="00CA301A" w:rsidP="004C69E7">
      <w:pPr>
        <w:ind w:firstLine="0"/>
        <w:jc w:val="left"/>
        <w:rPr>
          <w:szCs w:val="21"/>
        </w:rPr>
      </w:pPr>
      <w:r>
        <w:rPr>
          <w:rFonts w:hint="eastAsia"/>
          <w:szCs w:val="21"/>
        </w:rPr>
        <w:lastRenderedPageBreak/>
        <w:t xml:space="preserve">　</w:t>
      </w:r>
      <w:r>
        <w:rPr>
          <w:rFonts w:hint="eastAsia"/>
          <w:szCs w:val="21"/>
        </w:rPr>
        <w:t>10</w:t>
      </w:r>
      <w:r>
        <w:rPr>
          <w:rFonts w:hint="eastAsia"/>
          <w:szCs w:val="21"/>
        </w:rPr>
        <w:t>）インターネットや</w:t>
      </w:r>
      <w:r>
        <w:rPr>
          <w:rFonts w:hint="eastAsia"/>
          <w:szCs w:val="21"/>
        </w:rPr>
        <w:t>SNS</w:t>
      </w:r>
      <w:r>
        <w:rPr>
          <w:rFonts w:hint="eastAsia"/>
          <w:szCs w:val="21"/>
        </w:rPr>
        <w:t>の利用</w:t>
      </w:r>
    </w:p>
    <w:p w:rsidR="00CA301A" w:rsidRDefault="00CA301A" w:rsidP="004C69E7">
      <w:pPr>
        <w:ind w:firstLine="0"/>
        <w:jc w:val="left"/>
        <w:rPr>
          <w:szCs w:val="21"/>
        </w:rPr>
      </w:pPr>
      <w:r>
        <w:rPr>
          <w:rFonts w:hint="eastAsia"/>
          <w:szCs w:val="21"/>
        </w:rPr>
        <w:t xml:space="preserve">　インターネットや</w:t>
      </w:r>
      <w:r>
        <w:rPr>
          <w:rFonts w:hint="eastAsia"/>
          <w:szCs w:val="21"/>
        </w:rPr>
        <w:t>SNS</w:t>
      </w:r>
      <w:r>
        <w:rPr>
          <w:rFonts w:hint="eastAsia"/>
          <w:szCs w:val="21"/>
        </w:rPr>
        <w:t>などインターネット環境を用いた情報通信･情報発信を利用しているかどうか尋ねたところ、「利用している」が</w:t>
      </w:r>
      <w:r>
        <w:rPr>
          <w:rFonts w:hint="eastAsia"/>
          <w:szCs w:val="21"/>
        </w:rPr>
        <w:t>80.3</w:t>
      </w:r>
      <w:r>
        <w:rPr>
          <w:rFonts w:hint="eastAsia"/>
          <w:szCs w:val="21"/>
        </w:rPr>
        <w:t>％、「利用していない」が</w:t>
      </w:r>
      <w:r>
        <w:rPr>
          <w:rFonts w:hint="eastAsia"/>
          <w:szCs w:val="21"/>
        </w:rPr>
        <w:t>19.7</w:t>
      </w:r>
      <w:r>
        <w:rPr>
          <w:rFonts w:hint="eastAsia"/>
          <w:szCs w:val="21"/>
        </w:rPr>
        <w:t>％という結果を得た。インターネット等の利用が</w:t>
      </w:r>
      <w:r w:rsidR="008F073C">
        <w:rPr>
          <w:rFonts w:hint="eastAsia"/>
          <w:szCs w:val="21"/>
        </w:rPr>
        <w:t>約</w:t>
      </w:r>
      <w:r w:rsidR="008F073C">
        <w:rPr>
          <w:rFonts w:hint="eastAsia"/>
          <w:szCs w:val="21"/>
        </w:rPr>
        <w:t>4</w:t>
      </w:r>
      <w:r w:rsidR="008F073C">
        <w:rPr>
          <w:rFonts w:hint="eastAsia"/>
          <w:szCs w:val="21"/>
        </w:rPr>
        <w:t>分の</w:t>
      </w:r>
      <w:r w:rsidR="008F073C">
        <w:rPr>
          <w:rFonts w:hint="eastAsia"/>
          <w:szCs w:val="21"/>
        </w:rPr>
        <w:t>3</w:t>
      </w:r>
      <w:r>
        <w:rPr>
          <w:rFonts w:hint="eastAsia"/>
          <w:szCs w:val="21"/>
        </w:rPr>
        <w:t>に</w:t>
      </w:r>
      <w:r w:rsidR="008F073C">
        <w:rPr>
          <w:rFonts w:hint="eastAsia"/>
          <w:szCs w:val="21"/>
        </w:rPr>
        <w:t>まで増加して</w:t>
      </w:r>
      <w:r>
        <w:rPr>
          <w:rFonts w:hint="eastAsia"/>
          <w:szCs w:val="21"/>
        </w:rPr>
        <w:t>きている。</w:t>
      </w:r>
    </w:p>
    <w:p w:rsidR="005F2EC1" w:rsidRDefault="005F2EC1" w:rsidP="004C69E7">
      <w:pPr>
        <w:ind w:firstLine="0"/>
        <w:jc w:val="left"/>
        <w:rPr>
          <w:szCs w:val="21"/>
        </w:rPr>
      </w:pPr>
    </w:p>
    <w:p w:rsidR="00CA301A" w:rsidRDefault="008F073C" w:rsidP="004C69E7">
      <w:pPr>
        <w:ind w:firstLine="0"/>
        <w:jc w:val="left"/>
        <w:rPr>
          <w:szCs w:val="21"/>
        </w:rPr>
      </w:pPr>
      <w:r w:rsidRPr="008F073C">
        <w:rPr>
          <w:noProof/>
          <w:szCs w:val="21"/>
        </w:rPr>
        <w:drawing>
          <wp:inline distT="0" distB="0" distL="0" distR="0">
            <wp:extent cx="6020243" cy="3040912"/>
            <wp:effectExtent l="19050" t="0" r="18607" b="7088"/>
            <wp:docPr id="146" name="グラフ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CA301A" w:rsidRDefault="00CA301A" w:rsidP="004C69E7">
      <w:pPr>
        <w:ind w:firstLine="0"/>
        <w:jc w:val="left"/>
        <w:rPr>
          <w:szCs w:val="21"/>
        </w:rPr>
      </w:pPr>
    </w:p>
    <w:p w:rsidR="00CA301A" w:rsidRDefault="00A31EE4" w:rsidP="004C69E7">
      <w:pPr>
        <w:ind w:firstLine="0"/>
        <w:jc w:val="left"/>
        <w:rPr>
          <w:szCs w:val="21"/>
        </w:rPr>
      </w:pPr>
      <w:r>
        <w:rPr>
          <w:szCs w:val="21"/>
        </w:rPr>
        <w:t xml:space="preserve">　</w:t>
      </w:r>
      <w:r>
        <w:rPr>
          <w:szCs w:val="21"/>
        </w:rPr>
        <w:t>NPO</w:t>
      </w:r>
      <w:r>
        <w:rPr>
          <w:szCs w:val="21"/>
        </w:rPr>
        <w:t>法人と任意団体を比べると、法人の方が積極的にインターネット等を利用していることがわかる。</w:t>
      </w:r>
    </w:p>
    <w:p w:rsidR="00A31EE4" w:rsidRDefault="00A31EE4" w:rsidP="004C69E7">
      <w:pPr>
        <w:ind w:firstLine="0"/>
        <w:jc w:val="left"/>
        <w:rPr>
          <w:szCs w:val="21"/>
        </w:rPr>
      </w:pPr>
    </w:p>
    <w:p w:rsidR="00CA301A" w:rsidRDefault="00A31EE4" w:rsidP="004C69E7">
      <w:pPr>
        <w:ind w:firstLine="0"/>
        <w:jc w:val="left"/>
        <w:rPr>
          <w:szCs w:val="21"/>
        </w:rPr>
      </w:pPr>
      <w:r w:rsidRPr="00A31EE4">
        <w:rPr>
          <w:noProof/>
          <w:szCs w:val="21"/>
        </w:rPr>
        <w:drawing>
          <wp:inline distT="0" distB="0" distL="0" distR="0">
            <wp:extent cx="6023093" cy="2808738"/>
            <wp:effectExtent l="19050" t="0" r="15757" b="0"/>
            <wp:docPr id="150" name="グラフ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CA301A" w:rsidRDefault="00CA301A" w:rsidP="00CA301A">
      <w:pPr>
        <w:ind w:firstLine="0"/>
        <w:jc w:val="left"/>
        <w:rPr>
          <w:szCs w:val="21"/>
        </w:rPr>
      </w:pPr>
      <w:r>
        <w:rPr>
          <w:rFonts w:hint="eastAsia"/>
          <w:szCs w:val="21"/>
        </w:rPr>
        <w:lastRenderedPageBreak/>
        <w:t xml:space="preserve">　しかし、「利用している」人に対し、利用している手段を複数回答で尋ねたところ、「</w:t>
      </w:r>
      <w:r>
        <w:rPr>
          <w:rFonts w:hint="eastAsia"/>
          <w:szCs w:val="21"/>
        </w:rPr>
        <w:t>E</w:t>
      </w:r>
      <w:r>
        <w:rPr>
          <w:rFonts w:hint="eastAsia"/>
          <w:szCs w:val="21"/>
        </w:rPr>
        <w:t>メール」が</w:t>
      </w:r>
      <w:r>
        <w:rPr>
          <w:rFonts w:hint="eastAsia"/>
          <w:szCs w:val="21"/>
        </w:rPr>
        <w:t>8</w:t>
      </w:r>
      <w:r w:rsidR="008F073C">
        <w:rPr>
          <w:rFonts w:hint="eastAsia"/>
          <w:szCs w:val="21"/>
        </w:rPr>
        <w:t>1.6</w:t>
      </w:r>
      <w:r>
        <w:rPr>
          <w:rFonts w:hint="eastAsia"/>
          <w:szCs w:val="21"/>
        </w:rPr>
        <w:t>％、</w:t>
      </w:r>
      <w:r w:rsidR="00233E5B">
        <w:rPr>
          <w:rFonts w:hint="eastAsia"/>
          <w:szCs w:val="21"/>
        </w:rPr>
        <w:t>「ホームページ」が</w:t>
      </w:r>
      <w:r w:rsidR="00233E5B">
        <w:rPr>
          <w:rFonts w:hint="eastAsia"/>
          <w:szCs w:val="21"/>
        </w:rPr>
        <w:t>68.4</w:t>
      </w:r>
      <w:r w:rsidR="00233E5B">
        <w:rPr>
          <w:rFonts w:hint="eastAsia"/>
          <w:szCs w:val="21"/>
        </w:rPr>
        <w:t>％とぬきんでて多く、「</w:t>
      </w:r>
      <w:r w:rsidR="00233E5B">
        <w:rPr>
          <w:rFonts w:hint="eastAsia"/>
          <w:szCs w:val="21"/>
        </w:rPr>
        <w:t>facebook</w:t>
      </w:r>
      <w:r w:rsidR="00233E5B">
        <w:rPr>
          <w:rFonts w:hint="eastAsia"/>
          <w:szCs w:val="21"/>
        </w:rPr>
        <w:t>（</w:t>
      </w:r>
      <w:r w:rsidR="00233E5B">
        <w:rPr>
          <w:rFonts w:hint="eastAsia"/>
          <w:szCs w:val="21"/>
        </w:rPr>
        <w:t>26.</w:t>
      </w:r>
      <w:r w:rsidR="008F073C">
        <w:rPr>
          <w:rFonts w:hint="eastAsia"/>
          <w:szCs w:val="21"/>
        </w:rPr>
        <w:t>5</w:t>
      </w:r>
      <w:r w:rsidR="00233E5B">
        <w:rPr>
          <w:rFonts w:hint="eastAsia"/>
          <w:szCs w:val="21"/>
        </w:rPr>
        <w:t>％）」や「ブログ（</w:t>
      </w:r>
      <w:r w:rsidR="00233E5B">
        <w:rPr>
          <w:rFonts w:hint="eastAsia"/>
          <w:szCs w:val="21"/>
        </w:rPr>
        <w:t>2</w:t>
      </w:r>
      <w:r w:rsidR="008F073C">
        <w:rPr>
          <w:rFonts w:hint="eastAsia"/>
          <w:szCs w:val="21"/>
        </w:rPr>
        <w:t>3.5</w:t>
      </w:r>
      <w:r w:rsidR="00233E5B">
        <w:rPr>
          <w:rFonts w:hint="eastAsia"/>
          <w:szCs w:val="21"/>
        </w:rPr>
        <w:t>％）」、「</w:t>
      </w:r>
      <w:r w:rsidR="00233E5B">
        <w:rPr>
          <w:rFonts w:hint="eastAsia"/>
          <w:szCs w:val="21"/>
        </w:rPr>
        <w:t>Twitter</w:t>
      </w:r>
      <w:r w:rsidR="00233E5B">
        <w:rPr>
          <w:rFonts w:hint="eastAsia"/>
          <w:szCs w:val="21"/>
        </w:rPr>
        <w:t>（</w:t>
      </w:r>
      <w:r w:rsidR="008F073C">
        <w:rPr>
          <w:rFonts w:hint="eastAsia"/>
          <w:szCs w:val="21"/>
        </w:rPr>
        <w:t>8.1</w:t>
      </w:r>
      <w:r w:rsidR="00233E5B">
        <w:rPr>
          <w:rFonts w:hint="eastAsia"/>
          <w:szCs w:val="21"/>
        </w:rPr>
        <w:t>％）」などの利用はまだ一般的ではない。</w:t>
      </w:r>
      <w:r w:rsidR="00306401">
        <w:rPr>
          <w:rFonts w:hint="eastAsia"/>
          <w:szCs w:val="21"/>
        </w:rPr>
        <w:t>全体での</w:t>
      </w:r>
      <w:r w:rsidR="00FA3E36">
        <w:rPr>
          <w:rFonts w:hint="eastAsia"/>
          <w:szCs w:val="21"/>
        </w:rPr>
        <w:t>選択</w:t>
      </w:r>
      <w:r w:rsidR="00306401">
        <w:rPr>
          <w:rFonts w:hint="eastAsia"/>
          <w:szCs w:val="21"/>
        </w:rPr>
        <w:t>数の平均は</w:t>
      </w:r>
      <w:r w:rsidR="00464809">
        <w:rPr>
          <w:rFonts w:hint="eastAsia"/>
          <w:szCs w:val="21"/>
        </w:rPr>
        <w:t>2.13</w:t>
      </w:r>
      <w:r w:rsidR="00464809">
        <w:rPr>
          <w:rFonts w:hint="eastAsia"/>
          <w:szCs w:val="21"/>
        </w:rPr>
        <w:t>で多いとは言い難い状況である</w:t>
      </w:r>
      <w:r w:rsidR="00306401">
        <w:rPr>
          <w:rFonts w:hint="eastAsia"/>
          <w:szCs w:val="21"/>
        </w:rPr>
        <w:t>。</w:t>
      </w:r>
    </w:p>
    <w:p w:rsidR="008D006F" w:rsidRPr="00CA301A" w:rsidRDefault="008D006F" w:rsidP="00CA301A">
      <w:pPr>
        <w:ind w:firstLine="0"/>
        <w:jc w:val="left"/>
        <w:rPr>
          <w:szCs w:val="21"/>
        </w:rPr>
      </w:pPr>
      <w:r>
        <w:rPr>
          <w:rFonts w:hint="eastAsia"/>
          <w:szCs w:val="21"/>
        </w:rPr>
        <w:t xml:space="preserve">　組織内外に情報を伝えるためのツールとして、</w:t>
      </w:r>
      <w:r>
        <w:rPr>
          <w:rFonts w:hint="eastAsia"/>
          <w:szCs w:val="21"/>
        </w:rPr>
        <w:t>E</w:t>
      </w:r>
      <w:r>
        <w:rPr>
          <w:rFonts w:hint="eastAsia"/>
          <w:szCs w:val="21"/>
        </w:rPr>
        <w:t>メールの利用は一般的なものになり、組織のホームページの開設もある程度進んでいるが、よりパーソナルな情報発信･交流の取り組みについては、今後さらに発展させる必要があるかも知れない。</w:t>
      </w:r>
    </w:p>
    <w:p w:rsidR="00CA301A" w:rsidRDefault="00CA301A" w:rsidP="004C69E7">
      <w:pPr>
        <w:ind w:firstLine="0"/>
        <w:jc w:val="left"/>
        <w:rPr>
          <w:szCs w:val="21"/>
        </w:rPr>
      </w:pPr>
    </w:p>
    <w:p w:rsidR="00CA301A" w:rsidRDefault="008F073C" w:rsidP="004C69E7">
      <w:pPr>
        <w:ind w:firstLine="0"/>
        <w:jc w:val="left"/>
        <w:rPr>
          <w:szCs w:val="21"/>
        </w:rPr>
      </w:pPr>
      <w:r w:rsidRPr="008F073C">
        <w:rPr>
          <w:noProof/>
          <w:szCs w:val="21"/>
        </w:rPr>
        <w:drawing>
          <wp:inline distT="0" distB="0" distL="0" distR="0">
            <wp:extent cx="6158467" cy="2973941"/>
            <wp:effectExtent l="19050" t="0" r="13733" b="0"/>
            <wp:docPr id="147" name="グラフ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CA301A" w:rsidRDefault="00CA301A" w:rsidP="004C69E7">
      <w:pPr>
        <w:ind w:firstLine="0"/>
        <w:jc w:val="left"/>
        <w:rPr>
          <w:szCs w:val="21"/>
        </w:rPr>
      </w:pPr>
    </w:p>
    <w:p w:rsidR="00CA301A" w:rsidRDefault="00CA301A" w:rsidP="004C69E7">
      <w:pPr>
        <w:ind w:firstLine="0"/>
        <w:jc w:val="left"/>
        <w:rPr>
          <w:szCs w:val="21"/>
        </w:rPr>
      </w:pPr>
    </w:p>
    <w:p w:rsidR="00CA301A" w:rsidRDefault="00CA301A" w:rsidP="004C69E7">
      <w:pPr>
        <w:ind w:firstLine="0"/>
        <w:jc w:val="left"/>
        <w:rPr>
          <w:szCs w:val="21"/>
        </w:rPr>
      </w:pPr>
    </w:p>
    <w:p w:rsidR="008D006F" w:rsidRDefault="008D006F" w:rsidP="004C69E7">
      <w:pPr>
        <w:ind w:firstLine="0"/>
        <w:jc w:val="left"/>
        <w:rPr>
          <w:szCs w:val="21"/>
        </w:rPr>
      </w:pPr>
    </w:p>
    <w:p w:rsidR="008D006F" w:rsidRDefault="008D006F" w:rsidP="004C69E7">
      <w:pPr>
        <w:ind w:firstLine="0"/>
        <w:jc w:val="left"/>
        <w:rPr>
          <w:szCs w:val="21"/>
        </w:rPr>
      </w:pPr>
    </w:p>
    <w:p w:rsidR="00464809" w:rsidRDefault="00464809" w:rsidP="004C69E7">
      <w:pPr>
        <w:ind w:firstLine="0"/>
        <w:jc w:val="left"/>
        <w:rPr>
          <w:szCs w:val="21"/>
        </w:rPr>
      </w:pPr>
    </w:p>
    <w:p w:rsidR="008D006F" w:rsidRDefault="008D006F" w:rsidP="004C69E7">
      <w:pPr>
        <w:ind w:firstLine="0"/>
        <w:jc w:val="left"/>
        <w:rPr>
          <w:szCs w:val="21"/>
        </w:rPr>
      </w:pPr>
    </w:p>
    <w:p w:rsidR="008D006F" w:rsidRDefault="008D006F" w:rsidP="004C69E7">
      <w:pPr>
        <w:ind w:firstLine="0"/>
        <w:jc w:val="left"/>
        <w:rPr>
          <w:szCs w:val="21"/>
        </w:rPr>
      </w:pPr>
    </w:p>
    <w:p w:rsidR="00E0718A" w:rsidRDefault="00E0718A" w:rsidP="004C69E7">
      <w:pPr>
        <w:ind w:firstLine="0"/>
        <w:jc w:val="left"/>
        <w:rPr>
          <w:szCs w:val="21"/>
        </w:rPr>
      </w:pPr>
      <w:r>
        <w:rPr>
          <w:rFonts w:hint="eastAsia"/>
          <w:szCs w:val="21"/>
        </w:rPr>
        <w:lastRenderedPageBreak/>
        <w:t xml:space="preserve">　インターネット等を利用していない理由としては、「機器がない」が</w:t>
      </w:r>
      <w:r w:rsidR="00A31EE4">
        <w:rPr>
          <w:rFonts w:hint="eastAsia"/>
          <w:szCs w:val="21"/>
        </w:rPr>
        <w:t>33</w:t>
      </w:r>
      <w:r>
        <w:rPr>
          <w:rFonts w:hint="eastAsia"/>
          <w:szCs w:val="21"/>
        </w:rPr>
        <w:t>.3</w:t>
      </w:r>
      <w:r>
        <w:rPr>
          <w:rFonts w:hint="eastAsia"/>
          <w:szCs w:val="21"/>
        </w:rPr>
        <w:t>％ともっとも多く、以下、「その他（</w:t>
      </w:r>
      <w:r>
        <w:rPr>
          <w:rFonts w:hint="eastAsia"/>
          <w:szCs w:val="21"/>
        </w:rPr>
        <w:t>3</w:t>
      </w:r>
      <w:r w:rsidR="00A31EE4">
        <w:rPr>
          <w:rFonts w:hint="eastAsia"/>
          <w:szCs w:val="21"/>
        </w:rPr>
        <w:t>1.0</w:t>
      </w:r>
      <w:r>
        <w:rPr>
          <w:rFonts w:hint="eastAsia"/>
          <w:szCs w:val="21"/>
        </w:rPr>
        <w:t>％）」、</w:t>
      </w:r>
      <w:r w:rsidR="00A31EE4">
        <w:rPr>
          <w:rFonts w:hint="eastAsia"/>
          <w:szCs w:val="21"/>
        </w:rPr>
        <w:t>「興味はあるが、使い方がわからない（</w:t>
      </w:r>
      <w:r w:rsidR="00A31EE4">
        <w:rPr>
          <w:rFonts w:hint="eastAsia"/>
          <w:szCs w:val="21"/>
        </w:rPr>
        <w:t>19.0</w:t>
      </w:r>
      <w:r w:rsidR="00A31EE4">
        <w:rPr>
          <w:rFonts w:hint="eastAsia"/>
          <w:szCs w:val="21"/>
        </w:rPr>
        <w:t>％）」、</w:t>
      </w:r>
      <w:r>
        <w:rPr>
          <w:rFonts w:hint="eastAsia"/>
          <w:szCs w:val="21"/>
        </w:rPr>
        <w:t>「興味がない（</w:t>
      </w:r>
      <w:r>
        <w:rPr>
          <w:rFonts w:hint="eastAsia"/>
          <w:szCs w:val="21"/>
        </w:rPr>
        <w:t>1</w:t>
      </w:r>
      <w:r w:rsidR="00A31EE4">
        <w:rPr>
          <w:rFonts w:hint="eastAsia"/>
          <w:szCs w:val="21"/>
        </w:rPr>
        <w:t>6.7</w:t>
      </w:r>
      <w:r>
        <w:rPr>
          <w:rFonts w:hint="eastAsia"/>
          <w:szCs w:val="21"/>
        </w:rPr>
        <w:t>％）」の順となっている。</w:t>
      </w:r>
    </w:p>
    <w:p w:rsidR="00E0718A" w:rsidRDefault="00E0718A" w:rsidP="004C69E7">
      <w:pPr>
        <w:ind w:firstLine="0"/>
        <w:jc w:val="left"/>
        <w:rPr>
          <w:szCs w:val="21"/>
        </w:rPr>
      </w:pPr>
      <w:r>
        <w:rPr>
          <w:rFonts w:hint="eastAsia"/>
          <w:szCs w:val="21"/>
        </w:rPr>
        <w:t xml:space="preserve">　インターネットの普及が進んできたことで、興味がないとか使い方がわからないという理由で使わない人は減少しつつあると考えられるが、</w:t>
      </w:r>
      <w:r w:rsidR="00A31EE4">
        <w:rPr>
          <w:rFonts w:hint="eastAsia"/>
          <w:szCs w:val="21"/>
        </w:rPr>
        <w:t>団体</w:t>
      </w:r>
      <w:r>
        <w:rPr>
          <w:rFonts w:hint="eastAsia"/>
          <w:szCs w:val="21"/>
        </w:rPr>
        <w:t>としてパソコンや通信環境を整えられていないケースが少なからずあると考えられ、継続的な収入の確保と合わせ、この面での支援を検討する余地があろう。なお、「その他」</w:t>
      </w:r>
      <w:r w:rsidR="00306401">
        <w:rPr>
          <w:rFonts w:hint="eastAsia"/>
          <w:szCs w:val="21"/>
        </w:rPr>
        <w:t>では、「特に必要としていない」、「事務所移転のため」、「嫌がらせのため休止」などの回答があった。</w:t>
      </w:r>
    </w:p>
    <w:p w:rsidR="00E0718A" w:rsidRDefault="00E0718A" w:rsidP="004C69E7">
      <w:pPr>
        <w:ind w:firstLine="0"/>
        <w:jc w:val="left"/>
        <w:rPr>
          <w:szCs w:val="21"/>
        </w:rPr>
      </w:pPr>
    </w:p>
    <w:p w:rsidR="00E0718A" w:rsidRDefault="00A12142" w:rsidP="004C69E7">
      <w:pPr>
        <w:ind w:firstLine="0"/>
        <w:jc w:val="left"/>
        <w:rPr>
          <w:szCs w:val="21"/>
        </w:rPr>
      </w:pPr>
      <w:r w:rsidRPr="00A12142">
        <w:rPr>
          <w:noProof/>
          <w:szCs w:val="21"/>
        </w:rPr>
        <w:drawing>
          <wp:inline distT="0" distB="0" distL="0" distR="0">
            <wp:extent cx="5612130" cy="3338195"/>
            <wp:effectExtent l="19050" t="0" r="26670" b="0"/>
            <wp:docPr id="148" name="グラフ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E0718A" w:rsidRDefault="00E0718A" w:rsidP="004C69E7">
      <w:pPr>
        <w:ind w:firstLine="0"/>
        <w:jc w:val="left"/>
        <w:rPr>
          <w:szCs w:val="21"/>
        </w:rPr>
      </w:pPr>
    </w:p>
    <w:p w:rsidR="00E0718A" w:rsidRDefault="00E0718A" w:rsidP="004C69E7">
      <w:pPr>
        <w:ind w:firstLine="0"/>
        <w:jc w:val="left"/>
        <w:rPr>
          <w:szCs w:val="21"/>
        </w:rPr>
      </w:pPr>
    </w:p>
    <w:p w:rsidR="00E0718A" w:rsidRDefault="00E0718A" w:rsidP="004C69E7">
      <w:pPr>
        <w:ind w:firstLine="0"/>
        <w:jc w:val="left"/>
        <w:rPr>
          <w:szCs w:val="21"/>
        </w:rPr>
      </w:pPr>
    </w:p>
    <w:p w:rsidR="00306401" w:rsidRDefault="00306401" w:rsidP="004C69E7">
      <w:pPr>
        <w:ind w:firstLine="0"/>
        <w:jc w:val="left"/>
        <w:rPr>
          <w:szCs w:val="21"/>
        </w:rPr>
      </w:pPr>
    </w:p>
    <w:p w:rsidR="00306401" w:rsidRDefault="00306401" w:rsidP="004C69E7">
      <w:pPr>
        <w:ind w:firstLine="0"/>
        <w:jc w:val="left"/>
        <w:rPr>
          <w:szCs w:val="21"/>
        </w:rPr>
      </w:pPr>
    </w:p>
    <w:p w:rsidR="00306401" w:rsidRDefault="00306401" w:rsidP="004C69E7">
      <w:pPr>
        <w:ind w:firstLine="0"/>
        <w:jc w:val="left"/>
        <w:rPr>
          <w:szCs w:val="21"/>
        </w:rPr>
      </w:pPr>
    </w:p>
    <w:p w:rsidR="00A31EE4" w:rsidRDefault="00A31EE4" w:rsidP="004C69E7">
      <w:pPr>
        <w:ind w:firstLine="0"/>
        <w:jc w:val="left"/>
        <w:rPr>
          <w:szCs w:val="21"/>
        </w:rPr>
      </w:pPr>
    </w:p>
    <w:p w:rsidR="008D006F" w:rsidRDefault="008D006F" w:rsidP="004C69E7">
      <w:pPr>
        <w:ind w:firstLine="0"/>
        <w:jc w:val="left"/>
        <w:rPr>
          <w:szCs w:val="21"/>
        </w:rPr>
      </w:pPr>
      <w:r>
        <w:rPr>
          <w:rFonts w:hint="eastAsia"/>
          <w:szCs w:val="21"/>
        </w:rPr>
        <w:lastRenderedPageBreak/>
        <w:t xml:space="preserve">　</w:t>
      </w:r>
      <w:r>
        <w:rPr>
          <w:rFonts w:hint="eastAsia"/>
          <w:szCs w:val="21"/>
        </w:rPr>
        <w:t>11</w:t>
      </w:r>
      <w:r>
        <w:rPr>
          <w:rFonts w:hint="eastAsia"/>
          <w:szCs w:val="21"/>
        </w:rPr>
        <w:t>）</w:t>
      </w:r>
      <w:r w:rsidR="00306401">
        <w:rPr>
          <w:rFonts w:hint="eastAsia"/>
          <w:szCs w:val="21"/>
        </w:rPr>
        <w:t>県が情報発信する場合、有効と考える情報媒体</w:t>
      </w:r>
    </w:p>
    <w:p w:rsidR="00306401" w:rsidRDefault="00BD0BFE" w:rsidP="004C69E7">
      <w:pPr>
        <w:ind w:firstLine="0"/>
        <w:jc w:val="left"/>
        <w:rPr>
          <w:szCs w:val="21"/>
        </w:rPr>
      </w:pPr>
      <w:r>
        <w:rPr>
          <w:rFonts w:hint="eastAsia"/>
          <w:szCs w:val="21"/>
        </w:rPr>
        <w:t xml:space="preserve">　県が情報発信を行う</w:t>
      </w:r>
      <w:r w:rsidR="00306401">
        <w:rPr>
          <w:rFonts w:hint="eastAsia"/>
          <w:szCs w:val="21"/>
        </w:rPr>
        <w:t>際に、有効と考える情報媒体を複数回答で答えてもらった。その結果は以下の通りである。「県庁のホームページ」</w:t>
      </w:r>
      <w:r w:rsidR="00A31EE4">
        <w:rPr>
          <w:rFonts w:hint="eastAsia"/>
          <w:szCs w:val="21"/>
        </w:rPr>
        <w:t>の</w:t>
      </w:r>
      <w:r w:rsidR="00A31EE4">
        <w:rPr>
          <w:rFonts w:hint="eastAsia"/>
          <w:szCs w:val="21"/>
        </w:rPr>
        <w:t>54.2</w:t>
      </w:r>
      <w:r w:rsidR="00A31EE4">
        <w:rPr>
          <w:rFonts w:hint="eastAsia"/>
          <w:szCs w:val="21"/>
        </w:rPr>
        <w:t>％がもっとも多く、以下「県が発行する印刷物（</w:t>
      </w:r>
      <w:r w:rsidR="00A31EE4">
        <w:rPr>
          <w:rFonts w:hint="eastAsia"/>
          <w:szCs w:val="21"/>
        </w:rPr>
        <w:t>52.4</w:t>
      </w:r>
      <w:r w:rsidR="00A31EE4">
        <w:rPr>
          <w:rFonts w:hint="eastAsia"/>
          <w:szCs w:val="21"/>
        </w:rPr>
        <w:t>％）」、</w:t>
      </w:r>
      <w:r w:rsidR="00306401">
        <w:rPr>
          <w:rFonts w:hint="eastAsia"/>
          <w:szCs w:val="21"/>
        </w:rPr>
        <w:t>「おおいた</w:t>
      </w:r>
      <w:r w:rsidR="00306401">
        <w:rPr>
          <w:rFonts w:hint="eastAsia"/>
          <w:szCs w:val="21"/>
        </w:rPr>
        <w:t>NPO</w:t>
      </w:r>
      <w:r w:rsidR="00E6713F">
        <w:rPr>
          <w:rFonts w:hint="eastAsia"/>
          <w:szCs w:val="21"/>
        </w:rPr>
        <w:t>情報バンクオおんぽ</w:t>
      </w:r>
      <w:r w:rsidR="00A31EE4">
        <w:rPr>
          <w:rFonts w:hint="eastAsia"/>
          <w:szCs w:val="21"/>
        </w:rPr>
        <w:t>（</w:t>
      </w:r>
      <w:r w:rsidR="00A31EE4">
        <w:rPr>
          <w:rFonts w:hint="eastAsia"/>
          <w:szCs w:val="21"/>
        </w:rPr>
        <w:t>51.2</w:t>
      </w:r>
      <w:r w:rsidR="00A31EE4">
        <w:rPr>
          <w:rFonts w:hint="eastAsia"/>
          <w:szCs w:val="21"/>
        </w:rPr>
        <w:t>％）</w:t>
      </w:r>
      <w:r w:rsidR="00306401">
        <w:rPr>
          <w:rFonts w:hint="eastAsia"/>
          <w:szCs w:val="21"/>
        </w:rPr>
        <w:t>」、</w:t>
      </w:r>
      <w:r w:rsidR="00A31EE4">
        <w:rPr>
          <w:rFonts w:hint="eastAsia"/>
          <w:szCs w:val="21"/>
        </w:rPr>
        <w:t>「新聞（</w:t>
      </w:r>
      <w:r w:rsidR="00A31EE4">
        <w:rPr>
          <w:rFonts w:hint="eastAsia"/>
          <w:szCs w:val="21"/>
        </w:rPr>
        <w:t>42.9</w:t>
      </w:r>
      <w:r w:rsidR="00A31EE4">
        <w:rPr>
          <w:rFonts w:hint="eastAsia"/>
          <w:szCs w:val="21"/>
        </w:rPr>
        <w:t>％）」、</w:t>
      </w:r>
      <w:r w:rsidR="00306401">
        <w:rPr>
          <w:rFonts w:hint="eastAsia"/>
          <w:szCs w:val="21"/>
        </w:rPr>
        <w:t>「県の広報紙（</w:t>
      </w:r>
      <w:r w:rsidR="00306401">
        <w:rPr>
          <w:rFonts w:hint="eastAsia"/>
          <w:szCs w:val="21"/>
        </w:rPr>
        <w:t>4</w:t>
      </w:r>
      <w:r w:rsidR="00A31EE4">
        <w:rPr>
          <w:rFonts w:hint="eastAsia"/>
          <w:szCs w:val="21"/>
        </w:rPr>
        <w:t>2.3</w:t>
      </w:r>
      <w:r w:rsidR="00306401">
        <w:rPr>
          <w:rFonts w:hint="eastAsia"/>
          <w:szCs w:val="21"/>
        </w:rPr>
        <w:t>％）」、「県が発信する電子メール（</w:t>
      </w:r>
      <w:r w:rsidR="00306401">
        <w:rPr>
          <w:rFonts w:hint="eastAsia"/>
          <w:szCs w:val="21"/>
        </w:rPr>
        <w:t>3</w:t>
      </w:r>
      <w:r w:rsidR="00A31EE4">
        <w:rPr>
          <w:rFonts w:hint="eastAsia"/>
          <w:szCs w:val="21"/>
        </w:rPr>
        <w:t>7.5</w:t>
      </w:r>
      <w:r>
        <w:rPr>
          <w:rFonts w:hint="eastAsia"/>
          <w:szCs w:val="21"/>
        </w:rPr>
        <w:t>％）」などとなっており、どの媒体も相対的に分散して支持</w:t>
      </w:r>
      <w:r w:rsidR="00306401">
        <w:rPr>
          <w:rFonts w:hint="eastAsia"/>
          <w:szCs w:val="21"/>
        </w:rPr>
        <w:t>されている。全体の選択数の平均は</w:t>
      </w:r>
      <w:r w:rsidR="00A31EE4">
        <w:rPr>
          <w:rFonts w:hint="eastAsia"/>
          <w:szCs w:val="21"/>
        </w:rPr>
        <w:t>3.11</w:t>
      </w:r>
      <w:r w:rsidR="00FA3E36">
        <w:rPr>
          <w:rFonts w:hint="eastAsia"/>
          <w:szCs w:val="21"/>
        </w:rPr>
        <w:t>で、平均して</w:t>
      </w:r>
      <w:r w:rsidR="00FA3E36">
        <w:rPr>
          <w:rFonts w:hint="eastAsia"/>
          <w:szCs w:val="21"/>
        </w:rPr>
        <w:t>3</w:t>
      </w:r>
      <w:r w:rsidR="00FA3E36">
        <w:rPr>
          <w:rFonts w:hint="eastAsia"/>
          <w:szCs w:val="21"/>
        </w:rPr>
        <w:t>つの媒体が選択されていることになる。従来からの印刷物による情報発信と、近年展開しているインターネット等を利用した情報発信をミックスして実施していく必要が示されているといえる。</w:t>
      </w:r>
    </w:p>
    <w:p w:rsidR="00306401" w:rsidRDefault="00306401" w:rsidP="004C69E7">
      <w:pPr>
        <w:ind w:firstLine="0"/>
        <w:jc w:val="left"/>
        <w:rPr>
          <w:szCs w:val="21"/>
        </w:rPr>
      </w:pPr>
    </w:p>
    <w:p w:rsidR="00306401" w:rsidRDefault="00A31EE4" w:rsidP="004C69E7">
      <w:pPr>
        <w:ind w:firstLine="0"/>
        <w:jc w:val="left"/>
        <w:rPr>
          <w:szCs w:val="21"/>
        </w:rPr>
      </w:pPr>
      <w:r w:rsidRPr="00A31EE4">
        <w:rPr>
          <w:noProof/>
          <w:szCs w:val="21"/>
        </w:rPr>
        <w:drawing>
          <wp:inline distT="0" distB="0" distL="0" distR="0">
            <wp:extent cx="6072446" cy="4040372"/>
            <wp:effectExtent l="19050" t="0" r="23554" b="0"/>
            <wp:docPr id="151" name="グラフ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306401" w:rsidRDefault="00306401" w:rsidP="004C69E7">
      <w:pPr>
        <w:ind w:firstLine="0"/>
        <w:jc w:val="left"/>
        <w:rPr>
          <w:szCs w:val="21"/>
        </w:rPr>
      </w:pPr>
    </w:p>
    <w:p w:rsidR="00306401" w:rsidRDefault="00306401" w:rsidP="004C69E7">
      <w:pPr>
        <w:ind w:firstLine="0"/>
        <w:jc w:val="left"/>
        <w:rPr>
          <w:szCs w:val="21"/>
        </w:rPr>
      </w:pPr>
    </w:p>
    <w:p w:rsidR="00306401" w:rsidRDefault="00306401" w:rsidP="004C69E7">
      <w:pPr>
        <w:ind w:firstLine="0"/>
        <w:jc w:val="left"/>
        <w:rPr>
          <w:szCs w:val="21"/>
        </w:rPr>
      </w:pPr>
    </w:p>
    <w:p w:rsidR="00FA3E36" w:rsidRDefault="00FA3E36" w:rsidP="004C69E7">
      <w:pPr>
        <w:ind w:firstLine="0"/>
        <w:jc w:val="left"/>
        <w:rPr>
          <w:szCs w:val="21"/>
        </w:rPr>
      </w:pPr>
    </w:p>
    <w:p w:rsidR="00A31EE4" w:rsidRDefault="00A31EE4" w:rsidP="004C69E7">
      <w:pPr>
        <w:ind w:firstLine="0"/>
        <w:jc w:val="left"/>
        <w:rPr>
          <w:szCs w:val="21"/>
        </w:rPr>
      </w:pPr>
    </w:p>
    <w:p w:rsidR="00A31EE4" w:rsidRDefault="00A31EE4" w:rsidP="004C69E7">
      <w:pPr>
        <w:ind w:firstLine="0"/>
        <w:jc w:val="left"/>
        <w:rPr>
          <w:szCs w:val="21"/>
        </w:rPr>
      </w:pPr>
      <w:r>
        <w:rPr>
          <w:rFonts w:hint="eastAsia"/>
          <w:szCs w:val="21"/>
        </w:rPr>
        <w:lastRenderedPageBreak/>
        <w:t xml:space="preserve">　</w:t>
      </w:r>
      <w:r>
        <w:rPr>
          <w:rFonts w:hint="eastAsia"/>
          <w:szCs w:val="21"/>
        </w:rPr>
        <w:t>NPO</w:t>
      </w:r>
      <w:r>
        <w:rPr>
          <w:rFonts w:hint="eastAsia"/>
          <w:szCs w:val="21"/>
        </w:rPr>
        <w:t>法人と任意団体を比較すると、</w:t>
      </w:r>
      <w:r w:rsidR="000C7351">
        <w:rPr>
          <w:rFonts w:hint="eastAsia"/>
          <w:szCs w:val="21"/>
        </w:rPr>
        <w:t>法人では「おおいた</w:t>
      </w:r>
      <w:r w:rsidR="000C7351">
        <w:rPr>
          <w:rFonts w:hint="eastAsia"/>
          <w:szCs w:val="21"/>
        </w:rPr>
        <w:t>NPO</w:t>
      </w:r>
      <w:r w:rsidR="000C7351">
        <w:rPr>
          <w:rFonts w:hint="eastAsia"/>
          <w:szCs w:val="21"/>
        </w:rPr>
        <w:t>情報バンク</w:t>
      </w:r>
      <w:r w:rsidR="00E6713F">
        <w:rPr>
          <w:rFonts w:hint="eastAsia"/>
          <w:szCs w:val="21"/>
        </w:rPr>
        <w:t>おんぽ</w:t>
      </w:r>
      <w:r w:rsidR="000C7351">
        <w:rPr>
          <w:rFonts w:hint="eastAsia"/>
          <w:szCs w:val="21"/>
        </w:rPr>
        <w:t>」が多く回答されているのに対し、任意団体では「県が発行する印刷物」や「新聞」など印刷物による情報発信が多く選択されている。</w:t>
      </w:r>
    </w:p>
    <w:p w:rsidR="00A31EE4" w:rsidRDefault="00A31EE4" w:rsidP="004C69E7">
      <w:pPr>
        <w:ind w:firstLine="0"/>
        <w:jc w:val="left"/>
        <w:rPr>
          <w:szCs w:val="21"/>
        </w:rPr>
      </w:pPr>
    </w:p>
    <w:p w:rsidR="00A31EE4" w:rsidRDefault="00941EED" w:rsidP="004C69E7">
      <w:pPr>
        <w:ind w:firstLine="0"/>
        <w:jc w:val="left"/>
        <w:rPr>
          <w:szCs w:val="21"/>
        </w:rPr>
      </w:pPr>
      <w:r w:rsidRPr="00941EED">
        <w:rPr>
          <w:noProof/>
          <w:szCs w:val="21"/>
        </w:rPr>
        <w:drawing>
          <wp:inline distT="0" distB="0" distL="0" distR="0">
            <wp:extent cx="6148307" cy="3955312"/>
            <wp:effectExtent l="19050" t="0" r="23893" b="7088"/>
            <wp:docPr id="156" name="グラフ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31EE4" w:rsidRDefault="00A31EE4" w:rsidP="004C69E7">
      <w:pPr>
        <w:ind w:firstLine="0"/>
        <w:jc w:val="left"/>
        <w:rPr>
          <w:szCs w:val="21"/>
        </w:rPr>
      </w:pPr>
    </w:p>
    <w:p w:rsidR="000C7351" w:rsidRDefault="000C7351" w:rsidP="004C69E7">
      <w:pPr>
        <w:ind w:firstLine="0"/>
        <w:jc w:val="left"/>
        <w:rPr>
          <w:szCs w:val="21"/>
        </w:rPr>
      </w:pPr>
    </w:p>
    <w:p w:rsidR="000C7351" w:rsidRDefault="000C7351" w:rsidP="004C69E7">
      <w:pPr>
        <w:ind w:firstLine="0"/>
        <w:jc w:val="left"/>
        <w:rPr>
          <w:szCs w:val="21"/>
        </w:rPr>
      </w:pPr>
    </w:p>
    <w:p w:rsidR="000C7351" w:rsidRDefault="000C7351" w:rsidP="004C69E7">
      <w:pPr>
        <w:ind w:firstLine="0"/>
        <w:jc w:val="left"/>
        <w:rPr>
          <w:szCs w:val="21"/>
        </w:rPr>
      </w:pPr>
    </w:p>
    <w:p w:rsidR="000C7351" w:rsidRDefault="000C7351" w:rsidP="004C69E7">
      <w:pPr>
        <w:ind w:firstLine="0"/>
        <w:jc w:val="left"/>
        <w:rPr>
          <w:szCs w:val="21"/>
        </w:rPr>
      </w:pPr>
    </w:p>
    <w:p w:rsidR="000C7351" w:rsidRDefault="000C7351" w:rsidP="004C69E7">
      <w:pPr>
        <w:ind w:firstLine="0"/>
        <w:jc w:val="left"/>
        <w:rPr>
          <w:szCs w:val="21"/>
        </w:rPr>
      </w:pPr>
    </w:p>
    <w:p w:rsidR="000C7351" w:rsidRDefault="000C7351" w:rsidP="004C69E7">
      <w:pPr>
        <w:ind w:firstLine="0"/>
        <w:jc w:val="left"/>
        <w:rPr>
          <w:szCs w:val="21"/>
        </w:rPr>
      </w:pPr>
    </w:p>
    <w:p w:rsidR="000C7351" w:rsidRDefault="000C7351" w:rsidP="004C69E7">
      <w:pPr>
        <w:ind w:firstLine="0"/>
        <w:jc w:val="left"/>
        <w:rPr>
          <w:szCs w:val="21"/>
        </w:rPr>
      </w:pPr>
    </w:p>
    <w:p w:rsidR="000C7351" w:rsidRDefault="000C7351" w:rsidP="004C69E7">
      <w:pPr>
        <w:ind w:firstLine="0"/>
        <w:jc w:val="left"/>
        <w:rPr>
          <w:szCs w:val="21"/>
        </w:rPr>
      </w:pPr>
    </w:p>
    <w:p w:rsidR="000C7351" w:rsidRDefault="000C7351" w:rsidP="004C69E7">
      <w:pPr>
        <w:ind w:firstLine="0"/>
        <w:jc w:val="left"/>
        <w:rPr>
          <w:szCs w:val="21"/>
        </w:rPr>
      </w:pPr>
    </w:p>
    <w:p w:rsidR="00FA3E36" w:rsidRDefault="00FA3E36" w:rsidP="004C69E7">
      <w:pPr>
        <w:ind w:firstLine="0"/>
        <w:jc w:val="left"/>
        <w:rPr>
          <w:szCs w:val="21"/>
        </w:rPr>
      </w:pPr>
      <w:r>
        <w:rPr>
          <w:rFonts w:hint="eastAsia"/>
          <w:szCs w:val="21"/>
        </w:rPr>
        <w:lastRenderedPageBreak/>
        <w:t>（２）連携や協働について</w:t>
      </w:r>
    </w:p>
    <w:p w:rsidR="00FA3E36" w:rsidRDefault="00FA3E36" w:rsidP="004C69E7">
      <w:pPr>
        <w:ind w:firstLine="0"/>
        <w:jc w:val="left"/>
        <w:rPr>
          <w:szCs w:val="21"/>
        </w:rPr>
      </w:pPr>
      <w:r>
        <w:rPr>
          <w:rFonts w:hint="eastAsia"/>
          <w:szCs w:val="21"/>
        </w:rPr>
        <w:t xml:space="preserve">　１）過去</w:t>
      </w:r>
      <w:r>
        <w:rPr>
          <w:rFonts w:hint="eastAsia"/>
          <w:szCs w:val="21"/>
        </w:rPr>
        <w:t>3</w:t>
      </w:r>
      <w:r>
        <w:rPr>
          <w:rFonts w:hint="eastAsia"/>
          <w:szCs w:val="21"/>
        </w:rPr>
        <w:t>年以内の他団体との連携･協働</w:t>
      </w:r>
    </w:p>
    <w:p w:rsidR="00FA3E36" w:rsidRDefault="00FA3E36" w:rsidP="004C69E7">
      <w:pPr>
        <w:ind w:firstLine="0"/>
        <w:jc w:val="left"/>
        <w:rPr>
          <w:szCs w:val="21"/>
        </w:rPr>
      </w:pPr>
      <w:r>
        <w:rPr>
          <w:rFonts w:hint="eastAsia"/>
          <w:szCs w:val="21"/>
        </w:rPr>
        <w:t xml:space="preserve">　過去</w:t>
      </w:r>
      <w:r>
        <w:rPr>
          <w:rFonts w:hint="eastAsia"/>
          <w:szCs w:val="21"/>
        </w:rPr>
        <w:t>3</w:t>
      </w:r>
      <w:r w:rsidR="00DA5B33">
        <w:rPr>
          <w:rFonts w:hint="eastAsia"/>
          <w:szCs w:val="21"/>
        </w:rPr>
        <w:t>年以内の範囲で、他団体と連携や協働</w:t>
      </w:r>
      <w:r>
        <w:rPr>
          <w:rFonts w:hint="eastAsia"/>
          <w:szCs w:val="21"/>
        </w:rPr>
        <w:t>して活動を行ったことはあるかを尋ねた。「はい」が</w:t>
      </w:r>
      <w:r w:rsidR="000C7351">
        <w:rPr>
          <w:rFonts w:hint="eastAsia"/>
          <w:szCs w:val="21"/>
        </w:rPr>
        <w:t>59.1</w:t>
      </w:r>
      <w:r>
        <w:rPr>
          <w:rFonts w:hint="eastAsia"/>
          <w:szCs w:val="21"/>
        </w:rPr>
        <w:t>％、「いいえ」が</w:t>
      </w:r>
      <w:r w:rsidR="000C7351">
        <w:rPr>
          <w:rFonts w:hint="eastAsia"/>
          <w:szCs w:val="21"/>
        </w:rPr>
        <w:t>40.9</w:t>
      </w:r>
      <w:r>
        <w:rPr>
          <w:rFonts w:hint="eastAsia"/>
          <w:szCs w:val="21"/>
        </w:rPr>
        <w:t>％で、約</w:t>
      </w:r>
      <w:r>
        <w:rPr>
          <w:rFonts w:hint="eastAsia"/>
          <w:szCs w:val="21"/>
        </w:rPr>
        <w:t>6</w:t>
      </w:r>
      <w:r>
        <w:rPr>
          <w:rFonts w:hint="eastAsia"/>
          <w:szCs w:val="21"/>
        </w:rPr>
        <w:t>割の</w:t>
      </w:r>
      <w:r w:rsidR="000C7351">
        <w:rPr>
          <w:rFonts w:hint="eastAsia"/>
          <w:szCs w:val="21"/>
        </w:rPr>
        <w:t>団体</w:t>
      </w:r>
      <w:r>
        <w:rPr>
          <w:rFonts w:hint="eastAsia"/>
          <w:szCs w:val="21"/>
        </w:rPr>
        <w:t>は他団体との連携･協働経験を持っていることがわかった。</w:t>
      </w:r>
    </w:p>
    <w:p w:rsidR="00FA3E36" w:rsidRDefault="00FA3E36" w:rsidP="004C69E7">
      <w:pPr>
        <w:ind w:firstLine="0"/>
        <w:jc w:val="left"/>
        <w:rPr>
          <w:szCs w:val="21"/>
        </w:rPr>
      </w:pPr>
    </w:p>
    <w:p w:rsidR="00FA3E36" w:rsidRDefault="000C7351" w:rsidP="004C69E7">
      <w:pPr>
        <w:ind w:firstLine="0"/>
        <w:jc w:val="left"/>
        <w:rPr>
          <w:szCs w:val="21"/>
        </w:rPr>
      </w:pPr>
      <w:r w:rsidRPr="000C7351">
        <w:rPr>
          <w:noProof/>
          <w:szCs w:val="21"/>
        </w:rPr>
        <w:drawing>
          <wp:inline distT="0" distB="0" distL="0" distR="0">
            <wp:extent cx="6191944" cy="3296093"/>
            <wp:effectExtent l="19050" t="0" r="18356" b="0"/>
            <wp:docPr id="153" name="グラフ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FA3E36" w:rsidRDefault="00FA3E36" w:rsidP="004C69E7">
      <w:pPr>
        <w:ind w:firstLine="0"/>
        <w:jc w:val="left"/>
        <w:rPr>
          <w:szCs w:val="21"/>
        </w:rPr>
      </w:pPr>
    </w:p>
    <w:p w:rsidR="00FA3E36" w:rsidRDefault="00FA3E36" w:rsidP="004C69E7">
      <w:pPr>
        <w:ind w:firstLine="0"/>
        <w:jc w:val="left"/>
        <w:rPr>
          <w:szCs w:val="21"/>
        </w:rPr>
      </w:pPr>
    </w:p>
    <w:p w:rsidR="00FA3E36" w:rsidRDefault="00F11C34" w:rsidP="004C69E7">
      <w:pPr>
        <w:ind w:firstLine="0"/>
        <w:jc w:val="left"/>
        <w:rPr>
          <w:szCs w:val="21"/>
        </w:rPr>
      </w:pPr>
      <w:r>
        <w:rPr>
          <w:szCs w:val="21"/>
        </w:rPr>
        <w:t xml:space="preserve">　</w:t>
      </w:r>
      <w:r>
        <w:rPr>
          <w:szCs w:val="21"/>
        </w:rPr>
        <w:t>NPO</w:t>
      </w:r>
      <w:r>
        <w:rPr>
          <w:szCs w:val="21"/>
        </w:rPr>
        <w:t>法人と任意団体で連携･協働経験を比較してみたが、有意な差は認められなかった。</w:t>
      </w:r>
    </w:p>
    <w:p w:rsidR="00FA3E36" w:rsidRDefault="00FA3E36" w:rsidP="004C69E7">
      <w:pPr>
        <w:ind w:firstLine="0"/>
        <w:jc w:val="left"/>
        <w:rPr>
          <w:szCs w:val="21"/>
        </w:rPr>
      </w:pPr>
    </w:p>
    <w:p w:rsidR="00FA3E36" w:rsidRDefault="00FA3E36" w:rsidP="004C69E7">
      <w:pPr>
        <w:ind w:firstLine="0"/>
        <w:jc w:val="left"/>
        <w:rPr>
          <w:szCs w:val="21"/>
        </w:rPr>
      </w:pPr>
    </w:p>
    <w:p w:rsidR="00FA3E36" w:rsidRDefault="00FA3E36" w:rsidP="004C69E7">
      <w:pPr>
        <w:ind w:firstLine="0"/>
        <w:jc w:val="left"/>
        <w:rPr>
          <w:szCs w:val="21"/>
        </w:rPr>
      </w:pPr>
    </w:p>
    <w:p w:rsidR="00FA3E36" w:rsidRDefault="00FA3E36" w:rsidP="004C69E7">
      <w:pPr>
        <w:ind w:firstLine="0"/>
        <w:jc w:val="left"/>
        <w:rPr>
          <w:szCs w:val="21"/>
        </w:rPr>
      </w:pPr>
    </w:p>
    <w:p w:rsidR="00FA3E36" w:rsidRDefault="00FA3E36" w:rsidP="004C69E7">
      <w:pPr>
        <w:ind w:firstLine="0"/>
        <w:jc w:val="left"/>
        <w:rPr>
          <w:szCs w:val="21"/>
        </w:rPr>
      </w:pPr>
    </w:p>
    <w:p w:rsidR="00FA3E36" w:rsidRDefault="00FA3E36" w:rsidP="004C69E7">
      <w:pPr>
        <w:ind w:firstLine="0"/>
        <w:jc w:val="left"/>
        <w:rPr>
          <w:szCs w:val="21"/>
        </w:rPr>
      </w:pPr>
    </w:p>
    <w:p w:rsidR="00FA3E36" w:rsidRDefault="00FA3E36" w:rsidP="004C69E7">
      <w:pPr>
        <w:ind w:firstLine="0"/>
        <w:jc w:val="left"/>
        <w:rPr>
          <w:szCs w:val="21"/>
        </w:rPr>
      </w:pPr>
    </w:p>
    <w:p w:rsidR="000C7351" w:rsidRDefault="000C7351" w:rsidP="004C69E7">
      <w:pPr>
        <w:ind w:firstLine="0"/>
        <w:jc w:val="left"/>
        <w:rPr>
          <w:szCs w:val="21"/>
        </w:rPr>
      </w:pPr>
    </w:p>
    <w:p w:rsidR="00FA3E36" w:rsidRDefault="00FA3E36" w:rsidP="004C69E7">
      <w:pPr>
        <w:ind w:firstLine="0"/>
        <w:jc w:val="left"/>
        <w:rPr>
          <w:szCs w:val="21"/>
        </w:rPr>
      </w:pPr>
      <w:r>
        <w:rPr>
          <w:rFonts w:hint="eastAsia"/>
          <w:szCs w:val="21"/>
        </w:rPr>
        <w:lastRenderedPageBreak/>
        <w:t xml:space="preserve">　２）連携</w:t>
      </w:r>
      <w:r w:rsidR="00E25283">
        <w:rPr>
          <w:rFonts w:hint="eastAsia"/>
          <w:szCs w:val="21"/>
        </w:rPr>
        <w:t>相手・活動内容・活動の評価・評価の理由</w:t>
      </w:r>
    </w:p>
    <w:p w:rsidR="00E25283" w:rsidRDefault="00E25283" w:rsidP="004C69E7">
      <w:pPr>
        <w:ind w:firstLine="0"/>
        <w:jc w:val="left"/>
        <w:rPr>
          <w:szCs w:val="21"/>
        </w:rPr>
      </w:pPr>
      <w:r>
        <w:rPr>
          <w:rFonts w:hint="eastAsia"/>
          <w:szCs w:val="21"/>
        </w:rPr>
        <w:t xml:space="preserve">　過去</w:t>
      </w:r>
      <w:r>
        <w:rPr>
          <w:rFonts w:hint="eastAsia"/>
          <w:szCs w:val="21"/>
        </w:rPr>
        <w:t>3</w:t>
      </w:r>
      <w:r>
        <w:rPr>
          <w:rFonts w:hint="eastAsia"/>
          <w:szCs w:val="21"/>
        </w:rPr>
        <w:t>年間に連携・協働した活動について、その連携相手、活動内容、活動の評価、評価の理由について、主な活動</w:t>
      </w:r>
      <w:r>
        <w:rPr>
          <w:rFonts w:hint="eastAsia"/>
          <w:szCs w:val="21"/>
        </w:rPr>
        <w:t>3</w:t>
      </w:r>
      <w:r>
        <w:rPr>
          <w:rFonts w:hint="eastAsia"/>
          <w:szCs w:val="21"/>
        </w:rPr>
        <w:t>件まで回答してもらった。</w:t>
      </w:r>
    </w:p>
    <w:p w:rsidR="00E25283" w:rsidRDefault="00E25283" w:rsidP="004C69E7">
      <w:pPr>
        <w:ind w:firstLine="0"/>
        <w:jc w:val="left"/>
        <w:rPr>
          <w:szCs w:val="21"/>
        </w:rPr>
      </w:pPr>
      <w:r>
        <w:rPr>
          <w:rFonts w:hint="eastAsia"/>
          <w:szCs w:val="21"/>
        </w:rPr>
        <w:t xml:space="preserve">　</w:t>
      </w:r>
      <w:r w:rsidR="00BE1C7D">
        <w:rPr>
          <w:rFonts w:hint="eastAsia"/>
          <w:szCs w:val="21"/>
        </w:rPr>
        <w:t>連携相手の分析においては、回答を検討した結果、問</w:t>
      </w:r>
      <w:r w:rsidR="00BE1C7D">
        <w:rPr>
          <w:rFonts w:hint="eastAsia"/>
          <w:szCs w:val="21"/>
        </w:rPr>
        <w:t>14</w:t>
      </w:r>
      <w:r w:rsidR="00BD0BFE">
        <w:rPr>
          <w:rFonts w:hint="eastAsia"/>
          <w:szCs w:val="21"/>
        </w:rPr>
        <w:t>の連携協働を望む</w:t>
      </w:r>
      <w:r w:rsidR="00BE1C7D">
        <w:rPr>
          <w:rFonts w:hint="eastAsia"/>
          <w:szCs w:val="21"/>
        </w:rPr>
        <w:t>対象を参考に、行政、企業、</w:t>
      </w:r>
      <w:r w:rsidR="00BE1C7D">
        <w:rPr>
          <w:rFonts w:hint="eastAsia"/>
          <w:szCs w:val="21"/>
        </w:rPr>
        <w:t>NPO</w:t>
      </w:r>
      <w:r w:rsidR="00BE1C7D">
        <w:rPr>
          <w:rFonts w:hint="eastAsia"/>
          <w:szCs w:val="21"/>
        </w:rPr>
        <w:t>、その他の組織、学校、複数（カテゴリーをまたぐもの）という</w:t>
      </w:r>
      <w:r w:rsidR="00BE1C7D">
        <w:rPr>
          <w:rFonts w:hint="eastAsia"/>
          <w:szCs w:val="21"/>
        </w:rPr>
        <w:t>5</w:t>
      </w:r>
      <w:r w:rsidR="00BE1C7D">
        <w:rPr>
          <w:rFonts w:hint="eastAsia"/>
          <w:szCs w:val="21"/>
        </w:rPr>
        <w:t>カテゴリーを設定して集計した。</w:t>
      </w:r>
      <w:r>
        <w:rPr>
          <w:rFonts w:hint="eastAsia"/>
          <w:szCs w:val="21"/>
        </w:rPr>
        <w:t>連携相手としては、</w:t>
      </w:r>
      <w:r w:rsidR="001766AF">
        <w:rPr>
          <w:rFonts w:hint="eastAsia"/>
          <w:szCs w:val="21"/>
        </w:rPr>
        <w:t>「行政」が</w:t>
      </w:r>
      <w:r w:rsidR="0038384F">
        <w:rPr>
          <w:rFonts w:hint="eastAsia"/>
          <w:szCs w:val="21"/>
        </w:rPr>
        <w:t>6</w:t>
      </w:r>
      <w:r w:rsidR="000C7351">
        <w:rPr>
          <w:rFonts w:hint="eastAsia"/>
          <w:szCs w:val="21"/>
        </w:rPr>
        <w:t>2.2</w:t>
      </w:r>
      <w:r w:rsidR="0038384F">
        <w:rPr>
          <w:rFonts w:hint="eastAsia"/>
          <w:szCs w:val="21"/>
        </w:rPr>
        <w:t>％（</w:t>
      </w:r>
      <w:r w:rsidR="000C7351">
        <w:rPr>
          <w:rFonts w:hint="eastAsia"/>
          <w:szCs w:val="21"/>
        </w:rPr>
        <w:t>6</w:t>
      </w:r>
      <w:r w:rsidR="00172E3D">
        <w:rPr>
          <w:rFonts w:hint="eastAsia"/>
          <w:szCs w:val="21"/>
        </w:rPr>
        <w:t>1</w:t>
      </w:r>
      <w:r w:rsidR="00172E3D">
        <w:rPr>
          <w:rFonts w:hint="eastAsia"/>
          <w:szCs w:val="21"/>
        </w:rPr>
        <w:t>件</w:t>
      </w:r>
      <w:r w:rsidR="0038384F">
        <w:rPr>
          <w:rFonts w:hint="eastAsia"/>
          <w:szCs w:val="21"/>
        </w:rPr>
        <w:t>）</w:t>
      </w:r>
      <w:r w:rsidR="001766AF">
        <w:rPr>
          <w:rFonts w:hint="eastAsia"/>
          <w:szCs w:val="21"/>
        </w:rPr>
        <w:t>ともっとも多く、以下、「その他の組織」</w:t>
      </w:r>
      <w:r w:rsidR="0038384F">
        <w:rPr>
          <w:rFonts w:hint="eastAsia"/>
          <w:szCs w:val="21"/>
        </w:rPr>
        <w:t>5</w:t>
      </w:r>
      <w:r w:rsidR="000C7351">
        <w:rPr>
          <w:rFonts w:hint="eastAsia"/>
          <w:szCs w:val="21"/>
        </w:rPr>
        <w:t>7.1</w:t>
      </w:r>
      <w:r w:rsidR="0038384F">
        <w:rPr>
          <w:rFonts w:hint="eastAsia"/>
          <w:szCs w:val="21"/>
        </w:rPr>
        <w:t>％（</w:t>
      </w:r>
      <w:r w:rsidR="000C7351">
        <w:rPr>
          <w:rFonts w:hint="eastAsia"/>
          <w:szCs w:val="21"/>
        </w:rPr>
        <w:t>56</w:t>
      </w:r>
      <w:r w:rsidR="00172E3D">
        <w:rPr>
          <w:rFonts w:hint="eastAsia"/>
          <w:szCs w:val="21"/>
        </w:rPr>
        <w:t>件</w:t>
      </w:r>
      <w:r w:rsidR="0038384F">
        <w:rPr>
          <w:rFonts w:hint="eastAsia"/>
          <w:szCs w:val="21"/>
        </w:rPr>
        <w:t>）</w:t>
      </w:r>
      <w:r w:rsidR="001766AF">
        <w:rPr>
          <w:rFonts w:hint="eastAsia"/>
          <w:szCs w:val="21"/>
        </w:rPr>
        <w:t>、「</w:t>
      </w:r>
      <w:r w:rsidR="001766AF">
        <w:rPr>
          <w:rFonts w:hint="eastAsia"/>
          <w:szCs w:val="21"/>
        </w:rPr>
        <w:t>NPO</w:t>
      </w:r>
      <w:r w:rsidR="001766AF">
        <w:rPr>
          <w:rFonts w:hint="eastAsia"/>
          <w:szCs w:val="21"/>
        </w:rPr>
        <w:t>」</w:t>
      </w:r>
      <w:r w:rsidR="000C7351">
        <w:rPr>
          <w:rFonts w:hint="eastAsia"/>
          <w:szCs w:val="21"/>
        </w:rPr>
        <w:t>17</w:t>
      </w:r>
      <w:r w:rsidR="0038384F">
        <w:rPr>
          <w:rFonts w:hint="eastAsia"/>
          <w:szCs w:val="21"/>
        </w:rPr>
        <w:t>.3</w:t>
      </w:r>
      <w:r w:rsidR="0038384F">
        <w:rPr>
          <w:rFonts w:hint="eastAsia"/>
          <w:szCs w:val="21"/>
        </w:rPr>
        <w:t>％（</w:t>
      </w:r>
      <w:r w:rsidR="00172E3D">
        <w:rPr>
          <w:rFonts w:hint="eastAsia"/>
          <w:szCs w:val="21"/>
        </w:rPr>
        <w:t>17</w:t>
      </w:r>
      <w:r w:rsidR="00172E3D">
        <w:rPr>
          <w:rFonts w:hint="eastAsia"/>
          <w:szCs w:val="21"/>
        </w:rPr>
        <w:t>件</w:t>
      </w:r>
      <w:r w:rsidR="0038384F">
        <w:rPr>
          <w:rFonts w:hint="eastAsia"/>
          <w:szCs w:val="21"/>
        </w:rPr>
        <w:t>）</w:t>
      </w:r>
      <w:r w:rsidR="000C7351">
        <w:rPr>
          <w:rFonts w:hint="eastAsia"/>
          <w:szCs w:val="21"/>
        </w:rPr>
        <w:t>、</w:t>
      </w:r>
      <w:r w:rsidR="001766AF">
        <w:rPr>
          <w:rFonts w:hint="eastAsia"/>
          <w:szCs w:val="21"/>
        </w:rPr>
        <w:t>「複数」</w:t>
      </w:r>
      <w:r w:rsidR="000C7351">
        <w:rPr>
          <w:rFonts w:hint="eastAsia"/>
          <w:szCs w:val="21"/>
        </w:rPr>
        <w:t>21.4</w:t>
      </w:r>
      <w:r w:rsidR="0038384F">
        <w:rPr>
          <w:rFonts w:hint="eastAsia"/>
          <w:szCs w:val="21"/>
        </w:rPr>
        <w:t>％（</w:t>
      </w:r>
      <w:r w:rsidR="000C7351">
        <w:rPr>
          <w:rFonts w:hint="eastAsia"/>
          <w:szCs w:val="21"/>
        </w:rPr>
        <w:t>21</w:t>
      </w:r>
      <w:r w:rsidR="0038384F">
        <w:rPr>
          <w:rFonts w:hint="eastAsia"/>
          <w:szCs w:val="21"/>
        </w:rPr>
        <w:t>件）</w:t>
      </w:r>
      <w:r w:rsidR="001766AF">
        <w:rPr>
          <w:rFonts w:hint="eastAsia"/>
          <w:szCs w:val="21"/>
        </w:rPr>
        <w:t>、</w:t>
      </w:r>
      <w:r w:rsidR="000C7351">
        <w:rPr>
          <w:rFonts w:hint="eastAsia"/>
          <w:szCs w:val="21"/>
        </w:rPr>
        <w:t>「学校」</w:t>
      </w:r>
      <w:r w:rsidR="000C7351">
        <w:rPr>
          <w:rFonts w:hint="eastAsia"/>
          <w:szCs w:val="21"/>
        </w:rPr>
        <w:t>15.3</w:t>
      </w:r>
      <w:r w:rsidR="000C7351">
        <w:rPr>
          <w:rFonts w:hint="eastAsia"/>
          <w:szCs w:val="21"/>
        </w:rPr>
        <w:t>％（</w:t>
      </w:r>
      <w:r w:rsidR="000C7351">
        <w:rPr>
          <w:rFonts w:hint="eastAsia"/>
          <w:szCs w:val="21"/>
        </w:rPr>
        <w:t>15</w:t>
      </w:r>
      <w:r w:rsidR="000C7351">
        <w:rPr>
          <w:rFonts w:hint="eastAsia"/>
          <w:szCs w:val="21"/>
        </w:rPr>
        <w:t>件）、</w:t>
      </w:r>
      <w:r w:rsidR="001766AF">
        <w:rPr>
          <w:rFonts w:hint="eastAsia"/>
          <w:szCs w:val="21"/>
        </w:rPr>
        <w:t>「企業」</w:t>
      </w:r>
      <w:r w:rsidR="000C7351">
        <w:rPr>
          <w:rFonts w:hint="eastAsia"/>
          <w:szCs w:val="21"/>
        </w:rPr>
        <w:t>8.2</w:t>
      </w:r>
      <w:r w:rsidR="001766AF">
        <w:rPr>
          <w:rFonts w:hint="eastAsia"/>
          <w:szCs w:val="21"/>
        </w:rPr>
        <w:t>％</w:t>
      </w:r>
      <w:r w:rsidR="0038384F">
        <w:rPr>
          <w:rFonts w:hint="eastAsia"/>
          <w:szCs w:val="21"/>
        </w:rPr>
        <w:t>（</w:t>
      </w:r>
      <w:r w:rsidR="0038384F">
        <w:rPr>
          <w:rFonts w:hint="eastAsia"/>
          <w:szCs w:val="21"/>
        </w:rPr>
        <w:t>8</w:t>
      </w:r>
      <w:r w:rsidR="0038384F">
        <w:rPr>
          <w:rFonts w:hint="eastAsia"/>
          <w:szCs w:val="21"/>
        </w:rPr>
        <w:t>件）</w:t>
      </w:r>
      <w:r w:rsidR="001766AF">
        <w:rPr>
          <w:rFonts w:hint="eastAsia"/>
          <w:szCs w:val="21"/>
        </w:rPr>
        <w:t>などとなった。</w:t>
      </w:r>
      <w:r w:rsidR="006A6A63">
        <w:rPr>
          <w:rFonts w:hint="eastAsia"/>
          <w:szCs w:val="21"/>
        </w:rPr>
        <w:t>「その他の組織」としては、</w:t>
      </w:r>
      <w:r w:rsidR="00BE1C7D">
        <w:rPr>
          <w:rFonts w:hint="eastAsia"/>
          <w:szCs w:val="21"/>
        </w:rPr>
        <w:t>社会福祉協議会や施設、協議会、</w:t>
      </w:r>
      <w:r w:rsidR="00BD0BFE">
        <w:rPr>
          <w:rFonts w:hint="eastAsia"/>
          <w:szCs w:val="21"/>
        </w:rPr>
        <w:t>祭り</w:t>
      </w:r>
      <w:r w:rsidR="0038384F">
        <w:rPr>
          <w:rFonts w:hint="eastAsia"/>
          <w:szCs w:val="21"/>
        </w:rPr>
        <w:t>の実行委員会</w:t>
      </w:r>
      <w:r w:rsidR="00BE1C7D">
        <w:rPr>
          <w:rFonts w:hint="eastAsia"/>
          <w:szCs w:val="21"/>
        </w:rPr>
        <w:t>などが挙げられていた。</w:t>
      </w:r>
      <w:r w:rsidR="0038384F">
        <w:rPr>
          <w:rFonts w:hint="eastAsia"/>
          <w:szCs w:val="21"/>
        </w:rPr>
        <w:t>連携･協働の相手としては、やはり行政がもっとも多いが、他にも多様な組織と連携･協働の経験があることがわかる。この問に回答した人の平均回答数は、</w:t>
      </w:r>
      <w:r w:rsidR="000C7351">
        <w:rPr>
          <w:rFonts w:hint="eastAsia"/>
          <w:szCs w:val="21"/>
        </w:rPr>
        <w:t>1.82</w:t>
      </w:r>
      <w:r w:rsidR="0038384F">
        <w:rPr>
          <w:rFonts w:hint="eastAsia"/>
          <w:szCs w:val="21"/>
        </w:rPr>
        <w:t>で</w:t>
      </w:r>
      <w:r w:rsidR="000C7351">
        <w:rPr>
          <w:rFonts w:hint="eastAsia"/>
          <w:szCs w:val="21"/>
        </w:rPr>
        <w:t>あり</w:t>
      </w:r>
      <w:r w:rsidR="0038384F">
        <w:rPr>
          <w:rFonts w:hint="eastAsia"/>
          <w:szCs w:val="21"/>
        </w:rPr>
        <w:t>、かなりの割合で複数の連携･協働の経験が回答されている。</w:t>
      </w:r>
    </w:p>
    <w:p w:rsidR="00BE1C7D" w:rsidRDefault="00BE1C7D" w:rsidP="004C69E7">
      <w:pPr>
        <w:ind w:firstLine="0"/>
        <w:jc w:val="left"/>
        <w:rPr>
          <w:szCs w:val="21"/>
        </w:rPr>
      </w:pPr>
    </w:p>
    <w:p w:rsidR="00BE1C7D" w:rsidRDefault="000C7351" w:rsidP="004C69E7">
      <w:pPr>
        <w:ind w:firstLine="0"/>
        <w:jc w:val="left"/>
        <w:rPr>
          <w:szCs w:val="21"/>
        </w:rPr>
      </w:pPr>
      <w:r w:rsidRPr="000C7351">
        <w:rPr>
          <w:noProof/>
          <w:szCs w:val="21"/>
        </w:rPr>
        <w:drawing>
          <wp:inline distT="0" distB="0" distL="0" distR="0">
            <wp:extent cx="6179732" cy="3485575"/>
            <wp:effectExtent l="19050" t="0" r="11518" b="575"/>
            <wp:docPr id="154" name="グラフ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0C7351" w:rsidRDefault="000C7351" w:rsidP="004C69E7">
      <w:pPr>
        <w:ind w:firstLine="0"/>
        <w:jc w:val="left"/>
        <w:rPr>
          <w:szCs w:val="21"/>
        </w:rPr>
      </w:pPr>
    </w:p>
    <w:p w:rsidR="000C7351" w:rsidRDefault="000C7351" w:rsidP="004C69E7">
      <w:pPr>
        <w:ind w:firstLine="0"/>
        <w:jc w:val="left"/>
        <w:rPr>
          <w:szCs w:val="21"/>
        </w:rPr>
      </w:pPr>
    </w:p>
    <w:p w:rsidR="00941EED" w:rsidRDefault="00941EED" w:rsidP="004C69E7">
      <w:pPr>
        <w:ind w:firstLine="0"/>
        <w:jc w:val="left"/>
        <w:rPr>
          <w:szCs w:val="21"/>
        </w:rPr>
      </w:pPr>
    </w:p>
    <w:p w:rsidR="00941EED" w:rsidRDefault="00941EED" w:rsidP="004C69E7">
      <w:pPr>
        <w:ind w:firstLine="0"/>
        <w:jc w:val="left"/>
        <w:rPr>
          <w:szCs w:val="21"/>
        </w:rPr>
      </w:pPr>
      <w:r>
        <w:rPr>
          <w:rFonts w:hint="eastAsia"/>
          <w:szCs w:val="21"/>
        </w:rPr>
        <w:lastRenderedPageBreak/>
        <w:t xml:space="preserve">　</w:t>
      </w:r>
      <w:r>
        <w:rPr>
          <w:rFonts w:hint="eastAsia"/>
          <w:szCs w:val="21"/>
        </w:rPr>
        <w:t>NPO</w:t>
      </w:r>
      <w:r>
        <w:rPr>
          <w:rFonts w:hint="eastAsia"/>
          <w:szCs w:val="21"/>
        </w:rPr>
        <w:t>法人と任意団体を比べると、</w:t>
      </w:r>
      <w:r>
        <w:rPr>
          <w:rFonts w:hint="eastAsia"/>
          <w:szCs w:val="21"/>
        </w:rPr>
        <w:t>NPO</w:t>
      </w:r>
      <w:r>
        <w:rPr>
          <w:rFonts w:hint="eastAsia"/>
          <w:szCs w:val="21"/>
        </w:rPr>
        <w:t>法人では、企業や</w:t>
      </w:r>
      <w:r>
        <w:rPr>
          <w:rFonts w:hint="eastAsia"/>
          <w:szCs w:val="21"/>
        </w:rPr>
        <w:t>NPO</w:t>
      </w:r>
      <w:r>
        <w:rPr>
          <w:rFonts w:hint="eastAsia"/>
          <w:szCs w:val="21"/>
        </w:rPr>
        <w:t>などを含め、幅広い相手と連携･協働していることがわかる。任意団体では、複数の相手と複合的に連携･協働している事例が相対的に多い。</w:t>
      </w:r>
    </w:p>
    <w:p w:rsidR="00941EED" w:rsidRDefault="00941EED" w:rsidP="004C69E7">
      <w:pPr>
        <w:ind w:firstLine="0"/>
        <w:jc w:val="left"/>
        <w:rPr>
          <w:szCs w:val="21"/>
        </w:rPr>
      </w:pPr>
    </w:p>
    <w:p w:rsidR="000C7351" w:rsidRDefault="00993E1C" w:rsidP="004C69E7">
      <w:pPr>
        <w:ind w:firstLine="0"/>
        <w:jc w:val="left"/>
        <w:rPr>
          <w:szCs w:val="21"/>
        </w:rPr>
      </w:pPr>
      <w:r w:rsidRPr="00993E1C">
        <w:rPr>
          <w:noProof/>
          <w:szCs w:val="21"/>
        </w:rPr>
        <w:drawing>
          <wp:inline distT="0" distB="0" distL="0" distR="0">
            <wp:extent cx="5612130" cy="3078480"/>
            <wp:effectExtent l="19050" t="0" r="26670" b="7620"/>
            <wp:docPr id="230" name="グラフ 7"/>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941EED" w:rsidRDefault="00941EED" w:rsidP="004C69E7">
      <w:pPr>
        <w:ind w:firstLine="0"/>
        <w:jc w:val="left"/>
        <w:rPr>
          <w:szCs w:val="21"/>
        </w:rPr>
      </w:pPr>
    </w:p>
    <w:p w:rsidR="00941EED" w:rsidRDefault="00941EED" w:rsidP="004C69E7">
      <w:pPr>
        <w:ind w:firstLine="0"/>
        <w:jc w:val="left"/>
        <w:rPr>
          <w:szCs w:val="21"/>
        </w:rPr>
      </w:pPr>
    </w:p>
    <w:p w:rsidR="00941EED" w:rsidRDefault="00941EED" w:rsidP="004C69E7">
      <w:pPr>
        <w:ind w:firstLine="0"/>
        <w:jc w:val="left"/>
        <w:rPr>
          <w:szCs w:val="21"/>
        </w:rPr>
      </w:pPr>
    </w:p>
    <w:p w:rsidR="00941EED" w:rsidRDefault="00941EED" w:rsidP="004C69E7">
      <w:pPr>
        <w:ind w:firstLine="0"/>
        <w:jc w:val="left"/>
        <w:rPr>
          <w:szCs w:val="21"/>
        </w:rPr>
      </w:pPr>
    </w:p>
    <w:p w:rsidR="00941EED" w:rsidRDefault="00941EED" w:rsidP="004C69E7">
      <w:pPr>
        <w:ind w:firstLine="0"/>
        <w:jc w:val="left"/>
        <w:rPr>
          <w:szCs w:val="21"/>
        </w:rPr>
      </w:pPr>
    </w:p>
    <w:p w:rsidR="00941EED" w:rsidRDefault="00941EED" w:rsidP="004C69E7">
      <w:pPr>
        <w:ind w:firstLine="0"/>
        <w:jc w:val="left"/>
        <w:rPr>
          <w:szCs w:val="21"/>
        </w:rPr>
      </w:pPr>
    </w:p>
    <w:p w:rsidR="00941EED" w:rsidRDefault="00941EED" w:rsidP="004C69E7">
      <w:pPr>
        <w:ind w:firstLine="0"/>
        <w:jc w:val="left"/>
        <w:rPr>
          <w:szCs w:val="21"/>
        </w:rPr>
      </w:pPr>
    </w:p>
    <w:p w:rsidR="00941EED" w:rsidRDefault="00941EED" w:rsidP="004C69E7">
      <w:pPr>
        <w:ind w:firstLine="0"/>
        <w:jc w:val="left"/>
        <w:rPr>
          <w:szCs w:val="21"/>
        </w:rPr>
      </w:pPr>
    </w:p>
    <w:p w:rsidR="00941EED" w:rsidRDefault="00941EED" w:rsidP="004C69E7">
      <w:pPr>
        <w:ind w:firstLine="0"/>
        <w:jc w:val="left"/>
        <w:rPr>
          <w:szCs w:val="21"/>
        </w:rPr>
      </w:pPr>
    </w:p>
    <w:p w:rsidR="00941EED" w:rsidRDefault="00941EED" w:rsidP="004C69E7">
      <w:pPr>
        <w:ind w:firstLine="0"/>
        <w:jc w:val="left"/>
        <w:rPr>
          <w:szCs w:val="21"/>
        </w:rPr>
      </w:pPr>
    </w:p>
    <w:p w:rsidR="00941EED" w:rsidRDefault="00941EED" w:rsidP="004C69E7">
      <w:pPr>
        <w:ind w:firstLine="0"/>
        <w:jc w:val="left"/>
        <w:rPr>
          <w:szCs w:val="21"/>
        </w:rPr>
      </w:pPr>
    </w:p>
    <w:p w:rsidR="00941EED" w:rsidRDefault="00941EED" w:rsidP="004C69E7">
      <w:pPr>
        <w:ind w:firstLine="0"/>
        <w:jc w:val="left"/>
        <w:rPr>
          <w:szCs w:val="21"/>
        </w:rPr>
      </w:pPr>
    </w:p>
    <w:p w:rsidR="00941EED" w:rsidRDefault="00941EED" w:rsidP="004C69E7">
      <w:pPr>
        <w:ind w:firstLine="0"/>
        <w:jc w:val="left"/>
        <w:rPr>
          <w:szCs w:val="21"/>
        </w:rPr>
      </w:pPr>
    </w:p>
    <w:p w:rsidR="00E25283" w:rsidRDefault="00E25283" w:rsidP="004C69E7">
      <w:pPr>
        <w:ind w:firstLine="0"/>
        <w:jc w:val="left"/>
        <w:rPr>
          <w:szCs w:val="21"/>
        </w:rPr>
      </w:pPr>
      <w:r>
        <w:rPr>
          <w:rFonts w:hint="eastAsia"/>
          <w:szCs w:val="21"/>
        </w:rPr>
        <w:lastRenderedPageBreak/>
        <w:t xml:space="preserve">　</w:t>
      </w:r>
      <w:r w:rsidR="0038384F">
        <w:rPr>
          <w:rFonts w:hint="eastAsia"/>
          <w:szCs w:val="21"/>
        </w:rPr>
        <w:t>活動の内容については、問</w:t>
      </w:r>
      <w:r w:rsidR="0038384F">
        <w:rPr>
          <w:rFonts w:hint="eastAsia"/>
          <w:szCs w:val="21"/>
        </w:rPr>
        <w:t>2</w:t>
      </w:r>
      <w:r w:rsidR="0038384F">
        <w:rPr>
          <w:rFonts w:hint="eastAsia"/>
          <w:szCs w:val="21"/>
        </w:rPr>
        <w:t>の活動分野を参考に、ここで挙げられていた</w:t>
      </w:r>
      <w:r w:rsidR="0038384F">
        <w:rPr>
          <w:rFonts w:hint="eastAsia"/>
          <w:szCs w:val="21"/>
        </w:rPr>
        <w:t>19</w:t>
      </w:r>
      <w:r w:rsidR="0038384F">
        <w:rPr>
          <w:rFonts w:hint="eastAsia"/>
          <w:szCs w:val="21"/>
        </w:rPr>
        <w:t>カテゴリーに、その他、複合領域の</w:t>
      </w:r>
      <w:r w:rsidR="0038384F">
        <w:rPr>
          <w:rFonts w:hint="eastAsia"/>
          <w:szCs w:val="21"/>
        </w:rPr>
        <w:t>2</w:t>
      </w:r>
      <w:r w:rsidR="0038384F">
        <w:rPr>
          <w:rFonts w:hint="eastAsia"/>
          <w:szCs w:val="21"/>
        </w:rPr>
        <w:t>カテゴリーを加え、</w:t>
      </w:r>
      <w:r w:rsidR="0038384F">
        <w:rPr>
          <w:rFonts w:hint="eastAsia"/>
          <w:szCs w:val="21"/>
        </w:rPr>
        <w:t>21</w:t>
      </w:r>
      <w:r w:rsidR="0038384F">
        <w:rPr>
          <w:rFonts w:hint="eastAsia"/>
          <w:szCs w:val="21"/>
        </w:rPr>
        <w:t>カテゴリーで集計した。</w:t>
      </w:r>
      <w:r>
        <w:rPr>
          <w:rFonts w:hint="eastAsia"/>
          <w:szCs w:val="21"/>
        </w:rPr>
        <w:t>活動の内容としては、</w:t>
      </w:r>
      <w:r w:rsidR="00894FE5">
        <w:rPr>
          <w:rFonts w:hint="eastAsia"/>
          <w:szCs w:val="21"/>
        </w:rPr>
        <w:t>「保健・医療・福祉」</w:t>
      </w:r>
      <w:r w:rsidR="0038384F">
        <w:rPr>
          <w:rFonts w:hint="eastAsia"/>
          <w:szCs w:val="21"/>
        </w:rPr>
        <w:t>が</w:t>
      </w:r>
      <w:r w:rsidR="0038384F">
        <w:rPr>
          <w:rFonts w:hint="eastAsia"/>
          <w:szCs w:val="21"/>
        </w:rPr>
        <w:t>3</w:t>
      </w:r>
      <w:r w:rsidR="00894FE5">
        <w:rPr>
          <w:rFonts w:hint="eastAsia"/>
          <w:szCs w:val="21"/>
        </w:rPr>
        <w:t>0.8</w:t>
      </w:r>
      <w:r w:rsidR="0038384F">
        <w:rPr>
          <w:rFonts w:hint="eastAsia"/>
          <w:szCs w:val="21"/>
        </w:rPr>
        <w:t>％（</w:t>
      </w:r>
      <w:r w:rsidR="00894FE5">
        <w:rPr>
          <w:rFonts w:hint="eastAsia"/>
          <w:szCs w:val="21"/>
        </w:rPr>
        <w:t>32</w:t>
      </w:r>
      <w:r w:rsidR="00231BAD">
        <w:rPr>
          <w:rFonts w:hint="eastAsia"/>
          <w:szCs w:val="21"/>
        </w:rPr>
        <w:t>件）ともっとも多く、以下</w:t>
      </w:r>
      <w:r w:rsidR="00894FE5">
        <w:rPr>
          <w:rFonts w:hint="eastAsia"/>
          <w:szCs w:val="21"/>
        </w:rPr>
        <w:t>「環境」</w:t>
      </w:r>
      <w:r w:rsidR="00231BAD">
        <w:rPr>
          <w:rFonts w:hint="eastAsia"/>
          <w:szCs w:val="21"/>
        </w:rPr>
        <w:t>2</w:t>
      </w:r>
      <w:r w:rsidR="00894FE5">
        <w:rPr>
          <w:rFonts w:hint="eastAsia"/>
          <w:szCs w:val="21"/>
        </w:rPr>
        <w:t>5.0</w:t>
      </w:r>
      <w:r w:rsidR="00231BAD">
        <w:rPr>
          <w:rFonts w:hint="eastAsia"/>
          <w:szCs w:val="21"/>
        </w:rPr>
        <w:t>％（</w:t>
      </w:r>
      <w:r w:rsidR="00894FE5">
        <w:rPr>
          <w:rFonts w:hint="eastAsia"/>
          <w:szCs w:val="21"/>
        </w:rPr>
        <w:t>26</w:t>
      </w:r>
      <w:r w:rsidR="00231BAD">
        <w:rPr>
          <w:rFonts w:hint="eastAsia"/>
          <w:szCs w:val="21"/>
        </w:rPr>
        <w:t>件）、「学術･文化・芸術･スポーツ」</w:t>
      </w:r>
      <w:r w:rsidR="00231BAD">
        <w:rPr>
          <w:rFonts w:hint="eastAsia"/>
          <w:szCs w:val="21"/>
        </w:rPr>
        <w:t>2</w:t>
      </w:r>
      <w:r w:rsidR="00894FE5">
        <w:rPr>
          <w:rFonts w:hint="eastAsia"/>
          <w:szCs w:val="21"/>
        </w:rPr>
        <w:t>0.2</w:t>
      </w:r>
      <w:r w:rsidR="00231BAD">
        <w:rPr>
          <w:rFonts w:hint="eastAsia"/>
          <w:szCs w:val="21"/>
        </w:rPr>
        <w:t>％（</w:t>
      </w:r>
      <w:r w:rsidR="00894FE5">
        <w:rPr>
          <w:rFonts w:hint="eastAsia"/>
          <w:szCs w:val="21"/>
        </w:rPr>
        <w:t>21</w:t>
      </w:r>
      <w:r w:rsidR="00231BAD">
        <w:rPr>
          <w:rFonts w:hint="eastAsia"/>
          <w:szCs w:val="21"/>
        </w:rPr>
        <w:t>件）などが続いていた。</w:t>
      </w:r>
      <w:r w:rsidR="00BD0BFE">
        <w:rPr>
          <w:rFonts w:hint="eastAsia"/>
          <w:szCs w:val="21"/>
        </w:rPr>
        <w:t>連携･協働の活動内容を個別に確認</w:t>
      </w:r>
      <w:r w:rsidR="00140771">
        <w:rPr>
          <w:rFonts w:hint="eastAsia"/>
          <w:szCs w:val="21"/>
        </w:rPr>
        <w:t>すると、清掃活動やスポーツの大会、子ども向けの教室、イベントでの出店などが多く回答されていた。</w:t>
      </w:r>
    </w:p>
    <w:p w:rsidR="001766AF" w:rsidRDefault="001766AF" w:rsidP="004C69E7">
      <w:pPr>
        <w:ind w:firstLine="0"/>
        <w:jc w:val="left"/>
        <w:rPr>
          <w:szCs w:val="21"/>
        </w:rPr>
      </w:pPr>
    </w:p>
    <w:p w:rsidR="001766AF" w:rsidRDefault="006D2C17" w:rsidP="004C69E7">
      <w:pPr>
        <w:ind w:firstLine="0"/>
        <w:jc w:val="left"/>
        <w:rPr>
          <w:szCs w:val="21"/>
        </w:rPr>
      </w:pPr>
      <w:r w:rsidRPr="006D2C17">
        <w:rPr>
          <w:noProof/>
          <w:szCs w:val="21"/>
        </w:rPr>
        <w:drawing>
          <wp:inline distT="0" distB="0" distL="0" distR="0">
            <wp:extent cx="6177664" cy="3476846"/>
            <wp:effectExtent l="19050" t="0" r="13586" b="9304"/>
            <wp:docPr id="157" name="グラフ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140771" w:rsidRDefault="00140771" w:rsidP="004C69E7">
      <w:pPr>
        <w:ind w:firstLine="0"/>
        <w:jc w:val="left"/>
        <w:rPr>
          <w:szCs w:val="21"/>
        </w:rPr>
      </w:pPr>
    </w:p>
    <w:p w:rsidR="00140771" w:rsidRDefault="00140771" w:rsidP="004C69E7">
      <w:pPr>
        <w:ind w:firstLine="0"/>
        <w:jc w:val="left"/>
        <w:rPr>
          <w:szCs w:val="21"/>
        </w:rPr>
      </w:pPr>
    </w:p>
    <w:p w:rsidR="00140771" w:rsidRDefault="00140771" w:rsidP="004C69E7">
      <w:pPr>
        <w:ind w:firstLine="0"/>
        <w:jc w:val="left"/>
        <w:rPr>
          <w:szCs w:val="21"/>
        </w:rPr>
      </w:pPr>
    </w:p>
    <w:p w:rsidR="00140771" w:rsidRDefault="00140771" w:rsidP="004C69E7">
      <w:pPr>
        <w:ind w:firstLine="0"/>
        <w:jc w:val="left"/>
        <w:rPr>
          <w:szCs w:val="21"/>
        </w:rPr>
      </w:pPr>
    </w:p>
    <w:p w:rsidR="00140771" w:rsidRDefault="00140771" w:rsidP="004C69E7">
      <w:pPr>
        <w:ind w:firstLine="0"/>
        <w:jc w:val="left"/>
        <w:rPr>
          <w:szCs w:val="21"/>
        </w:rPr>
      </w:pPr>
    </w:p>
    <w:p w:rsidR="00140771" w:rsidRDefault="00140771" w:rsidP="004C69E7">
      <w:pPr>
        <w:ind w:firstLine="0"/>
        <w:jc w:val="left"/>
        <w:rPr>
          <w:szCs w:val="21"/>
        </w:rPr>
      </w:pPr>
    </w:p>
    <w:p w:rsidR="00140771" w:rsidRDefault="00140771" w:rsidP="004C69E7">
      <w:pPr>
        <w:ind w:firstLine="0"/>
        <w:jc w:val="left"/>
        <w:rPr>
          <w:szCs w:val="21"/>
        </w:rPr>
      </w:pPr>
    </w:p>
    <w:p w:rsidR="00894FE5" w:rsidRDefault="00894FE5" w:rsidP="004C69E7">
      <w:pPr>
        <w:ind w:firstLine="0"/>
        <w:jc w:val="left"/>
        <w:rPr>
          <w:szCs w:val="21"/>
        </w:rPr>
      </w:pPr>
    </w:p>
    <w:p w:rsidR="00140771" w:rsidRDefault="00140771" w:rsidP="004C69E7">
      <w:pPr>
        <w:ind w:firstLine="0"/>
        <w:jc w:val="left"/>
        <w:rPr>
          <w:szCs w:val="21"/>
        </w:rPr>
      </w:pPr>
    </w:p>
    <w:p w:rsidR="00E25283" w:rsidRDefault="00E25283" w:rsidP="004C69E7">
      <w:pPr>
        <w:ind w:firstLine="0"/>
        <w:jc w:val="left"/>
        <w:rPr>
          <w:szCs w:val="21"/>
        </w:rPr>
      </w:pPr>
      <w:r>
        <w:rPr>
          <w:rFonts w:hint="eastAsia"/>
          <w:szCs w:val="21"/>
        </w:rPr>
        <w:lastRenderedPageBreak/>
        <w:t xml:space="preserve">　活動の評価としては、</w:t>
      </w:r>
      <w:r>
        <w:rPr>
          <w:rFonts w:hint="eastAsia"/>
          <w:szCs w:val="21"/>
        </w:rPr>
        <w:t>4</w:t>
      </w:r>
      <w:r>
        <w:rPr>
          <w:rFonts w:hint="eastAsia"/>
          <w:szCs w:val="21"/>
        </w:rPr>
        <w:t>段階でそれぞれの活動について尋ねたところ、全体として以下の評価を得た。</w:t>
      </w:r>
      <w:r w:rsidR="00894FE5">
        <w:rPr>
          <w:rFonts w:hint="eastAsia"/>
          <w:szCs w:val="21"/>
        </w:rPr>
        <w:t>回答した団体は</w:t>
      </w:r>
      <w:r w:rsidR="00894FE5">
        <w:rPr>
          <w:rFonts w:hint="eastAsia"/>
          <w:szCs w:val="21"/>
        </w:rPr>
        <w:t>104</w:t>
      </w:r>
      <w:r w:rsidR="00894FE5">
        <w:rPr>
          <w:rFonts w:hint="eastAsia"/>
          <w:szCs w:val="21"/>
        </w:rPr>
        <w:t>団体、活動の評価としては</w:t>
      </w:r>
      <w:r>
        <w:rPr>
          <w:rFonts w:hint="eastAsia"/>
          <w:szCs w:val="21"/>
        </w:rPr>
        <w:t>「◎」が</w:t>
      </w:r>
      <w:r w:rsidR="00894FE5">
        <w:rPr>
          <w:rFonts w:hint="eastAsia"/>
          <w:szCs w:val="21"/>
        </w:rPr>
        <w:t>98.1</w:t>
      </w:r>
      <w:r>
        <w:rPr>
          <w:rFonts w:hint="eastAsia"/>
          <w:szCs w:val="21"/>
        </w:rPr>
        <w:t>％</w:t>
      </w:r>
      <w:r w:rsidR="00894FE5">
        <w:rPr>
          <w:rFonts w:hint="eastAsia"/>
          <w:szCs w:val="21"/>
        </w:rPr>
        <w:t>（</w:t>
      </w:r>
      <w:r w:rsidR="00894FE5">
        <w:rPr>
          <w:rFonts w:hint="eastAsia"/>
          <w:szCs w:val="21"/>
        </w:rPr>
        <w:t>102</w:t>
      </w:r>
      <w:r w:rsidR="00894FE5">
        <w:rPr>
          <w:rFonts w:hint="eastAsia"/>
          <w:szCs w:val="21"/>
        </w:rPr>
        <w:t>件）</w:t>
      </w:r>
      <w:r>
        <w:rPr>
          <w:rFonts w:hint="eastAsia"/>
          <w:szCs w:val="21"/>
        </w:rPr>
        <w:t>と</w:t>
      </w:r>
      <w:r w:rsidR="00894FE5">
        <w:rPr>
          <w:rFonts w:hint="eastAsia"/>
          <w:szCs w:val="21"/>
        </w:rPr>
        <w:t>もっとも多く</w:t>
      </w:r>
      <w:r>
        <w:rPr>
          <w:rFonts w:hint="eastAsia"/>
          <w:szCs w:val="21"/>
        </w:rPr>
        <w:t>、「〇」の</w:t>
      </w:r>
      <w:r w:rsidR="00894FE5">
        <w:rPr>
          <w:rFonts w:hint="eastAsia"/>
          <w:szCs w:val="21"/>
        </w:rPr>
        <w:t>65.4</w:t>
      </w:r>
      <w:r>
        <w:rPr>
          <w:rFonts w:hint="eastAsia"/>
          <w:szCs w:val="21"/>
        </w:rPr>
        <w:t>％を加えると</w:t>
      </w:r>
      <w:r w:rsidR="00894FE5">
        <w:rPr>
          <w:rFonts w:hint="eastAsia"/>
          <w:szCs w:val="21"/>
        </w:rPr>
        <w:t>連携･協働について</w:t>
      </w:r>
      <w:r>
        <w:rPr>
          <w:rFonts w:hint="eastAsia"/>
          <w:szCs w:val="21"/>
        </w:rPr>
        <w:t>肯定的な</w:t>
      </w:r>
      <w:r w:rsidR="00894FE5">
        <w:rPr>
          <w:rFonts w:hint="eastAsia"/>
          <w:szCs w:val="21"/>
        </w:rPr>
        <w:t>回答がほとんどを占めているといえる。</w:t>
      </w:r>
      <w:r>
        <w:rPr>
          <w:rFonts w:hint="eastAsia"/>
          <w:szCs w:val="21"/>
        </w:rPr>
        <w:t>連携･協働の活動に対する評価はかなり高いといえる。</w:t>
      </w:r>
    </w:p>
    <w:p w:rsidR="00E25283" w:rsidRDefault="00E25283" w:rsidP="004C69E7">
      <w:pPr>
        <w:ind w:firstLine="0"/>
        <w:jc w:val="left"/>
        <w:rPr>
          <w:szCs w:val="21"/>
        </w:rPr>
      </w:pPr>
    </w:p>
    <w:p w:rsidR="00E25283" w:rsidRDefault="00894FE5" w:rsidP="004C69E7">
      <w:pPr>
        <w:ind w:firstLine="0"/>
        <w:jc w:val="left"/>
        <w:rPr>
          <w:szCs w:val="21"/>
        </w:rPr>
      </w:pPr>
      <w:r w:rsidRPr="00894FE5">
        <w:rPr>
          <w:noProof/>
          <w:szCs w:val="21"/>
        </w:rPr>
        <w:drawing>
          <wp:inline distT="0" distB="0" distL="0" distR="0">
            <wp:extent cx="6094671" cy="3242930"/>
            <wp:effectExtent l="19050" t="0" r="20379" b="0"/>
            <wp:docPr id="158" name="グラフ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E25283" w:rsidRDefault="00E25283" w:rsidP="004C69E7">
      <w:pPr>
        <w:ind w:firstLine="0"/>
        <w:jc w:val="left"/>
        <w:rPr>
          <w:szCs w:val="21"/>
        </w:rPr>
      </w:pPr>
    </w:p>
    <w:p w:rsidR="00140771" w:rsidRDefault="00140771" w:rsidP="004C69E7">
      <w:pPr>
        <w:ind w:firstLine="0"/>
        <w:jc w:val="left"/>
        <w:rPr>
          <w:szCs w:val="21"/>
        </w:rPr>
      </w:pPr>
    </w:p>
    <w:p w:rsidR="00E25283" w:rsidRDefault="00E25283" w:rsidP="004C69E7">
      <w:pPr>
        <w:ind w:firstLine="0"/>
        <w:jc w:val="left"/>
        <w:rPr>
          <w:szCs w:val="21"/>
        </w:rPr>
      </w:pPr>
      <w:r>
        <w:rPr>
          <w:rFonts w:hint="eastAsia"/>
          <w:szCs w:val="21"/>
        </w:rPr>
        <w:t xml:space="preserve">　評価の理由として</w:t>
      </w:r>
      <w:r w:rsidR="00140771">
        <w:rPr>
          <w:rFonts w:hint="eastAsia"/>
          <w:szCs w:val="21"/>
        </w:rPr>
        <w:t>、肯定的なもので</w:t>
      </w:r>
      <w:r>
        <w:rPr>
          <w:rFonts w:hint="eastAsia"/>
          <w:szCs w:val="21"/>
        </w:rPr>
        <w:t>は、</w:t>
      </w:r>
      <w:r w:rsidR="00BD0BFE">
        <w:rPr>
          <w:rFonts w:hint="eastAsia"/>
          <w:szCs w:val="21"/>
        </w:rPr>
        <w:t>交流ができた、イベントが成功した（多くの参加者があ</w:t>
      </w:r>
      <w:r w:rsidR="00140771">
        <w:rPr>
          <w:rFonts w:hint="eastAsia"/>
          <w:szCs w:val="21"/>
        </w:rPr>
        <w:t>った）、事業が継続できている、などの回答があった。否定的なものでは、助成がなくなった、人手が足りなくて大変、啓発が進まない、などの回答があった。</w:t>
      </w:r>
    </w:p>
    <w:p w:rsidR="00C97472" w:rsidRDefault="00C97472" w:rsidP="004C69E7">
      <w:pPr>
        <w:ind w:firstLine="0"/>
        <w:jc w:val="left"/>
        <w:rPr>
          <w:szCs w:val="21"/>
        </w:rPr>
      </w:pPr>
    </w:p>
    <w:p w:rsidR="00C97472" w:rsidRDefault="00C97472" w:rsidP="004C69E7">
      <w:pPr>
        <w:ind w:firstLine="0"/>
        <w:jc w:val="left"/>
        <w:rPr>
          <w:szCs w:val="21"/>
        </w:rPr>
      </w:pPr>
    </w:p>
    <w:p w:rsidR="00C97472" w:rsidRDefault="00C97472" w:rsidP="004C69E7">
      <w:pPr>
        <w:ind w:firstLine="0"/>
        <w:jc w:val="left"/>
        <w:rPr>
          <w:szCs w:val="21"/>
        </w:rPr>
      </w:pPr>
    </w:p>
    <w:p w:rsidR="00C97472" w:rsidRDefault="00C97472" w:rsidP="004C69E7">
      <w:pPr>
        <w:ind w:firstLine="0"/>
        <w:jc w:val="left"/>
        <w:rPr>
          <w:szCs w:val="21"/>
        </w:rPr>
      </w:pPr>
    </w:p>
    <w:p w:rsidR="00C97472" w:rsidRDefault="00C97472" w:rsidP="004C69E7">
      <w:pPr>
        <w:ind w:firstLine="0"/>
        <w:jc w:val="left"/>
        <w:rPr>
          <w:szCs w:val="21"/>
        </w:rPr>
      </w:pPr>
    </w:p>
    <w:p w:rsidR="00C97472" w:rsidRDefault="00C97472" w:rsidP="004C69E7">
      <w:pPr>
        <w:ind w:firstLine="0"/>
        <w:jc w:val="left"/>
        <w:rPr>
          <w:szCs w:val="21"/>
        </w:rPr>
      </w:pPr>
    </w:p>
    <w:p w:rsidR="00C97472" w:rsidRDefault="00C97472" w:rsidP="00C97472">
      <w:pPr>
        <w:ind w:firstLine="0"/>
        <w:jc w:val="left"/>
        <w:rPr>
          <w:szCs w:val="21"/>
        </w:rPr>
      </w:pPr>
      <w:r>
        <w:rPr>
          <w:rFonts w:hint="eastAsia"/>
          <w:szCs w:val="21"/>
        </w:rPr>
        <w:lastRenderedPageBreak/>
        <w:t xml:space="preserve">　連携･協働の評価について</w:t>
      </w:r>
      <w:r>
        <w:rPr>
          <w:rFonts w:hint="eastAsia"/>
          <w:szCs w:val="21"/>
        </w:rPr>
        <w:t>NPO</w:t>
      </w:r>
      <w:r>
        <w:rPr>
          <w:rFonts w:hint="eastAsia"/>
          <w:szCs w:val="21"/>
        </w:rPr>
        <w:t>法人と任意団体を比較してみると、任意団体において「◎」の評価がやや多いものの、それ以上に「△」の評価が多く、全体としては、肯定的な評価がやや少ないという結果になっていた。</w:t>
      </w:r>
    </w:p>
    <w:p w:rsidR="00C97472" w:rsidRDefault="00C97472" w:rsidP="004C69E7">
      <w:pPr>
        <w:ind w:firstLine="0"/>
        <w:jc w:val="left"/>
        <w:rPr>
          <w:szCs w:val="21"/>
        </w:rPr>
      </w:pPr>
    </w:p>
    <w:p w:rsidR="00140771" w:rsidRDefault="00C97472" w:rsidP="004C69E7">
      <w:pPr>
        <w:ind w:firstLine="0"/>
        <w:jc w:val="left"/>
        <w:rPr>
          <w:szCs w:val="21"/>
        </w:rPr>
      </w:pPr>
      <w:r w:rsidRPr="00C97472">
        <w:rPr>
          <w:noProof/>
          <w:szCs w:val="21"/>
        </w:rPr>
        <w:drawing>
          <wp:inline distT="0" distB="0" distL="0" distR="0">
            <wp:extent cx="6176394" cy="3062177"/>
            <wp:effectExtent l="19050" t="0" r="14856" b="4873"/>
            <wp:docPr id="160" name="グラフ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140771" w:rsidRDefault="00140771" w:rsidP="004C69E7">
      <w:pPr>
        <w:ind w:firstLine="0"/>
        <w:jc w:val="left"/>
        <w:rPr>
          <w:szCs w:val="21"/>
        </w:rPr>
      </w:pPr>
    </w:p>
    <w:p w:rsidR="00140771" w:rsidRDefault="00140771" w:rsidP="004C69E7">
      <w:pPr>
        <w:ind w:firstLine="0"/>
        <w:jc w:val="left"/>
        <w:rPr>
          <w:szCs w:val="21"/>
        </w:rPr>
      </w:pPr>
    </w:p>
    <w:p w:rsidR="00C97472" w:rsidRDefault="00C97472" w:rsidP="004C69E7">
      <w:pPr>
        <w:ind w:firstLine="0"/>
        <w:jc w:val="left"/>
        <w:rPr>
          <w:szCs w:val="21"/>
        </w:rPr>
      </w:pPr>
    </w:p>
    <w:p w:rsidR="00C97472" w:rsidRDefault="00C97472" w:rsidP="004C69E7">
      <w:pPr>
        <w:ind w:firstLine="0"/>
        <w:jc w:val="left"/>
        <w:rPr>
          <w:szCs w:val="21"/>
        </w:rPr>
      </w:pPr>
    </w:p>
    <w:p w:rsidR="00C97472" w:rsidRDefault="00C97472" w:rsidP="004C69E7">
      <w:pPr>
        <w:ind w:firstLine="0"/>
        <w:jc w:val="left"/>
        <w:rPr>
          <w:szCs w:val="21"/>
        </w:rPr>
      </w:pPr>
    </w:p>
    <w:p w:rsidR="00C97472" w:rsidRDefault="00C97472" w:rsidP="004C69E7">
      <w:pPr>
        <w:ind w:firstLine="0"/>
        <w:jc w:val="left"/>
        <w:rPr>
          <w:szCs w:val="21"/>
        </w:rPr>
      </w:pPr>
    </w:p>
    <w:p w:rsidR="00C97472" w:rsidRDefault="00C97472" w:rsidP="004C69E7">
      <w:pPr>
        <w:ind w:firstLine="0"/>
        <w:jc w:val="left"/>
        <w:rPr>
          <w:szCs w:val="21"/>
        </w:rPr>
      </w:pPr>
    </w:p>
    <w:p w:rsidR="00C97472" w:rsidRDefault="00C97472" w:rsidP="004C69E7">
      <w:pPr>
        <w:ind w:firstLine="0"/>
        <w:jc w:val="left"/>
        <w:rPr>
          <w:szCs w:val="21"/>
        </w:rPr>
      </w:pPr>
    </w:p>
    <w:p w:rsidR="00C97472" w:rsidRDefault="00C97472" w:rsidP="004C69E7">
      <w:pPr>
        <w:ind w:firstLine="0"/>
        <w:jc w:val="left"/>
        <w:rPr>
          <w:szCs w:val="21"/>
        </w:rPr>
      </w:pPr>
    </w:p>
    <w:p w:rsidR="00C97472" w:rsidRDefault="00C97472" w:rsidP="004C69E7">
      <w:pPr>
        <w:ind w:firstLine="0"/>
        <w:jc w:val="left"/>
        <w:rPr>
          <w:szCs w:val="21"/>
        </w:rPr>
      </w:pPr>
    </w:p>
    <w:p w:rsidR="00C97472" w:rsidRDefault="00C97472" w:rsidP="004C69E7">
      <w:pPr>
        <w:ind w:firstLine="0"/>
        <w:jc w:val="left"/>
        <w:rPr>
          <w:szCs w:val="21"/>
        </w:rPr>
      </w:pPr>
    </w:p>
    <w:p w:rsidR="00140771" w:rsidRDefault="00140771" w:rsidP="004C69E7">
      <w:pPr>
        <w:ind w:firstLine="0"/>
        <w:jc w:val="left"/>
        <w:rPr>
          <w:szCs w:val="21"/>
        </w:rPr>
      </w:pPr>
    </w:p>
    <w:p w:rsidR="00140771" w:rsidRDefault="00140771" w:rsidP="004C69E7">
      <w:pPr>
        <w:ind w:firstLine="0"/>
        <w:jc w:val="left"/>
        <w:rPr>
          <w:szCs w:val="21"/>
        </w:rPr>
      </w:pPr>
      <w:r>
        <w:rPr>
          <w:rFonts w:hint="eastAsia"/>
          <w:szCs w:val="21"/>
        </w:rPr>
        <w:lastRenderedPageBreak/>
        <w:t xml:space="preserve">　３）他団体との連携･協働のニーズ</w:t>
      </w:r>
    </w:p>
    <w:p w:rsidR="00140771" w:rsidRDefault="004953B2" w:rsidP="004C69E7">
      <w:pPr>
        <w:ind w:firstLine="0"/>
        <w:jc w:val="left"/>
        <w:rPr>
          <w:szCs w:val="21"/>
        </w:rPr>
      </w:pPr>
      <w:r>
        <w:rPr>
          <w:rFonts w:hint="eastAsia"/>
          <w:szCs w:val="21"/>
        </w:rPr>
        <w:t xml:space="preserve">　今後、他団体との連携･協働を望むか尋ねたところ、「はい」が</w:t>
      </w:r>
      <w:r w:rsidR="00F11C34">
        <w:rPr>
          <w:rFonts w:hint="eastAsia"/>
          <w:szCs w:val="21"/>
        </w:rPr>
        <w:t>82.6</w:t>
      </w:r>
      <w:r>
        <w:rPr>
          <w:rFonts w:hint="eastAsia"/>
          <w:szCs w:val="21"/>
        </w:rPr>
        <w:t>％を占めた。連携･協働の経験がない</w:t>
      </w:r>
      <w:r w:rsidR="00F11C34">
        <w:rPr>
          <w:rFonts w:hint="eastAsia"/>
          <w:szCs w:val="21"/>
        </w:rPr>
        <w:t>団体</w:t>
      </w:r>
      <w:r>
        <w:rPr>
          <w:rFonts w:hint="eastAsia"/>
          <w:szCs w:val="21"/>
        </w:rPr>
        <w:t>も、連携･協働で課題を感じている</w:t>
      </w:r>
      <w:r w:rsidR="00F11C34">
        <w:rPr>
          <w:rFonts w:hint="eastAsia"/>
          <w:szCs w:val="21"/>
        </w:rPr>
        <w:t>団体</w:t>
      </w:r>
      <w:r>
        <w:rPr>
          <w:rFonts w:hint="eastAsia"/>
          <w:szCs w:val="21"/>
        </w:rPr>
        <w:t>も、基本的には今後の連携･協働については前向きであるといえる。</w:t>
      </w:r>
    </w:p>
    <w:p w:rsidR="004953B2" w:rsidRDefault="004953B2" w:rsidP="004C69E7">
      <w:pPr>
        <w:ind w:firstLine="0"/>
        <w:jc w:val="left"/>
        <w:rPr>
          <w:szCs w:val="21"/>
        </w:rPr>
      </w:pPr>
      <w:r>
        <w:rPr>
          <w:rFonts w:hint="eastAsia"/>
          <w:szCs w:val="21"/>
        </w:rPr>
        <w:t xml:space="preserve">　</w:t>
      </w:r>
      <w:r w:rsidR="00F11C34">
        <w:rPr>
          <w:rFonts w:hint="eastAsia"/>
          <w:szCs w:val="21"/>
        </w:rPr>
        <w:t>しかし、「いいえ」の回答も</w:t>
      </w:r>
      <w:r w:rsidR="00F11C34">
        <w:rPr>
          <w:rFonts w:hint="eastAsia"/>
          <w:szCs w:val="21"/>
        </w:rPr>
        <w:t>13.1</w:t>
      </w:r>
      <w:r w:rsidR="00F11C34">
        <w:rPr>
          <w:rFonts w:hint="eastAsia"/>
          <w:szCs w:val="21"/>
        </w:rPr>
        <w:t>％ある。</w:t>
      </w:r>
      <w:r>
        <w:rPr>
          <w:rFonts w:hint="eastAsia"/>
          <w:szCs w:val="21"/>
        </w:rPr>
        <w:t>「いいえ」と回答した理由と</w:t>
      </w:r>
      <w:r w:rsidR="00F11C34">
        <w:rPr>
          <w:rFonts w:hint="eastAsia"/>
          <w:szCs w:val="21"/>
        </w:rPr>
        <w:t>しては、活動範囲が限定されている、自力で努力したい、多忙、など</w:t>
      </w:r>
      <w:r>
        <w:rPr>
          <w:rFonts w:hint="eastAsia"/>
          <w:szCs w:val="21"/>
        </w:rPr>
        <w:t>連携･協働を必要としていないという回答が目立った。</w:t>
      </w:r>
    </w:p>
    <w:p w:rsidR="004953B2" w:rsidRDefault="004953B2" w:rsidP="004C69E7">
      <w:pPr>
        <w:ind w:firstLine="0"/>
        <w:jc w:val="left"/>
        <w:rPr>
          <w:szCs w:val="21"/>
        </w:rPr>
      </w:pPr>
    </w:p>
    <w:p w:rsidR="004953B2" w:rsidRDefault="00F11C34" w:rsidP="004C69E7">
      <w:pPr>
        <w:ind w:firstLine="0"/>
        <w:jc w:val="left"/>
        <w:rPr>
          <w:szCs w:val="21"/>
        </w:rPr>
      </w:pPr>
      <w:r w:rsidRPr="00F11C34">
        <w:rPr>
          <w:noProof/>
          <w:szCs w:val="21"/>
        </w:rPr>
        <w:drawing>
          <wp:inline distT="0" distB="0" distL="0" distR="0">
            <wp:extent cx="6041508" cy="3391786"/>
            <wp:effectExtent l="19050" t="0" r="16392" b="0"/>
            <wp:docPr id="162" name="グラフ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4953B2" w:rsidRDefault="004953B2" w:rsidP="004C69E7">
      <w:pPr>
        <w:ind w:firstLine="0"/>
        <w:jc w:val="left"/>
        <w:rPr>
          <w:szCs w:val="21"/>
        </w:rPr>
      </w:pPr>
    </w:p>
    <w:p w:rsidR="004953B2" w:rsidRDefault="004953B2" w:rsidP="004C69E7">
      <w:pPr>
        <w:ind w:firstLine="0"/>
        <w:jc w:val="left"/>
        <w:rPr>
          <w:szCs w:val="21"/>
        </w:rPr>
      </w:pPr>
    </w:p>
    <w:p w:rsidR="004953B2" w:rsidRDefault="004953B2" w:rsidP="004C69E7">
      <w:pPr>
        <w:ind w:firstLine="0"/>
        <w:jc w:val="left"/>
        <w:rPr>
          <w:szCs w:val="21"/>
        </w:rPr>
      </w:pPr>
    </w:p>
    <w:p w:rsidR="004953B2" w:rsidRDefault="004953B2" w:rsidP="004C69E7">
      <w:pPr>
        <w:ind w:firstLine="0"/>
        <w:jc w:val="left"/>
        <w:rPr>
          <w:szCs w:val="21"/>
        </w:rPr>
      </w:pPr>
    </w:p>
    <w:p w:rsidR="0079076D" w:rsidRDefault="0079076D" w:rsidP="004C69E7">
      <w:pPr>
        <w:ind w:firstLine="0"/>
        <w:jc w:val="left"/>
        <w:rPr>
          <w:szCs w:val="21"/>
        </w:rPr>
      </w:pPr>
    </w:p>
    <w:p w:rsidR="0079076D" w:rsidRDefault="0079076D" w:rsidP="004C69E7">
      <w:pPr>
        <w:ind w:firstLine="0"/>
        <w:jc w:val="left"/>
        <w:rPr>
          <w:szCs w:val="21"/>
        </w:rPr>
      </w:pPr>
    </w:p>
    <w:p w:rsidR="0079076D" w:rsidRDefault="0079076D" w:rsidP="004C69E7">
      <w:pPr>
        <w:ind w:firstLine="0"/>
        <w:jc w:val="left"/>
        <w:rPr>
          <w:szCs w:val="21"/>
        </w:rPr>
      </w:pPr>
    </w:p>
    <w:p w:rsidR="0079076D" w:rsidRDefault="0079076D" w:rsidP="004C69E7">
      <w:pPr>
        <w:ind w:firstLine="0"/>
        <w:jc w:val="left"/>
        <w:rPr>
          <w:szCs w:val="21"/>
        </w:rPr>
      </w:pPr>
    </w:p>
    <w:p w:rsidR="0079076D" w:rsidRDefault="0079076D" w:rsidP="004C69E7">
      <w:pPr>
        <w:ind w:firstLine="0"/>
        <w:jc w:val="left"/>
        <w:rPr>
          <w:szCs w:val="21"/>
        </w:rPr>
      </w:pPr>
    </w:p>
    <w:p w:rsidR="00F11C34" w:rsidRDefault="00F11C34" w:rsidP="004C69E7">
      <w:pPr>
        <w:ind w:firstLine="0"/>
        <w:jc w:val="left"/>
        <w:rPr>
          <w:szCs w:val="21"/>
        </w:rPr>
      </w:pPr>
      <w:r>
        <w:rPr>
          <w:rFonts w:hint="eastAsia"/>
          <w:szCs w:val="21"/>
        </w:rPr>
        <w:lastRenderedPageBreak/>
        <w:t xml:space="preserve">　連携･協働のニーズについて</w:t>
      </w:r>
      <w:r>
        <w:rPr>
          <w:rFonts w:hint="eastAsia"/>
          <w:szCs w:val="21"/>
        </w:rPr>
        <w:t>NPO</w:t>
      </w:r>
      <w:r>
        <w:rPr>
          <w:rFonts w:hint="eastAsia"/>
          <w:szCs w:val="21"/>
        </w:rPr>
        <w:t>法人と任意団体を比較してみると、</w:t>
      </w:r>
      <w:r>
        <w:rPr>
          <w:rFonts w:hint="eastAsia"/>
          <w:szCs w:val="21"/>
        </w:rPr>
        <w:t>NPO</w:t>
      </w:r>
      <w:r>
        <w:rPr>
          <w:rFonts w:hint="eastAsia"/>
          <w:szCs w:val="21"/>
        </w:rPr>
        <w:t>法人では「はい」が</w:t>
      </w:r>
      <w:r>
        <w:rPr>
          <w:rFonts w:hint="eastAsia"/>
          <w:szCs w:val="21"/>
        </w:rPr>
        <w:t>92.5</w:t>
      </w:r>
      <w:r>
        <w:rPr>
          <w:rFonts w:hint="eastAsia"/>
          <w:szCs w:val="21"/>
        </w:rPr>
        <w:t>％と</w:t>
      </w:r>
      <w:r>
        <w:rPr>
          <w:rFonts w:hint="eastAsia"/>
          <w:szCs w:val="21"/>
        </w:rPr>
        <w:t>9</w:t>
      </w:r>
      <w:r>
        <w:rPr>
          <w:rFonts w:hint="eastAsia"/>
          <w:szCs w:val="21"/>
        </w:rPr>
        <w:t>割以上を占め連携･協働へのニーズが高いのに対し、任意団体では「はい」が</w:t>
      </w:r>
      <w:r>
        <w:rPr>
          <w:rFonts w:hint="eastAsia"/>
          <w:szCs w:val="21"/>
        </w:rPr>
        <w:t>68.3</w:t>
      </w:r>
      <w:r>
        <w:rPr>
          <w:rFonts w:hint="eastAsia"/>
          <w:szCs w:val="21"/>
        </w:rPr>
        <w:t>％と</w:t>
      </w:r>
      <w:r>
        <w:rPr>
          <w:rFonts w:hint="eastAsia"/>
          <w:szCs w:val="21"/>
        </w:rPr>
        <w:t>7</w:t>
      </w:r>
      <w:r>
        <w:rPr>
          <w:rFonts w:hint="eastAsia"/>
          <w:szCs w:val="21"/>
        </w:rPr>
        <w:t>割弱にとどまり、連携･協働を臨んでいない団体が</w:t>
      </w:r>
      <w:r>
        <w:rPr>
          <w:rFonts w:hint="eastAsia"/>
          <w:szCs w:val="21"/>
        </w:rPr>
        <w:t>3</w:t>
      </w:r>
      <w:r>
        <w:rPr>
          <w:rFonts w:hint="eastAsia"/>
          <w:szCs w:val="21"/>
        </w:rPr>
        <w:t>割を超えている。連携･協働の経験については、法人と任意団体の差ははっきりとしておらず、</w:t>
      </w:r>
      <w:r w:rsidR="00DF2CF5">
        <w:rPr>
          <w:rFonts w:hint="eastAsia"/>
          <w:szCs w:val="21"/>
        </w:rPr>
        <w:t>連携･協働の経験量が直接連携･協働のニーズに反映しているとはいえない。「いいえ」の理由にあったように、</w:t>
      </w:r>
      <w:r>
        <w:rPr>
          <w:rFonts w:hint="eastAsia"/>
          <w:szCs w:val="21"/>
        </w:rPr>
        <w:t>活動範囲</w:t>
      </w:r>
      <w:r w:rsidR="00DF2CF5">
        <w:rPr>
          <w:rFonts w:hint="eastAsia"/>
          <w:szCs w:val="21"/>
        </w:rPr>
        <w:t>が限定されているとか多忙で活動を拡大する余裕がないなどの状況が任意団体において相対的に多い</w:t>
      </w:r>
      <w:r>
        <w:rPr>
          <w:rFonts w:hint="eastAsia"/>
          <w:szCs w:val="21"/>
        </w:rPr>
        <w:t>のかも知れない。</w:t>
      </w:r>
    </w:p>
    <w:p w:rsidR="00DF2CF5" w:rsidRPr="00DF2CF5" w:rsidRDefault="00DF2CF5" w:rsidP="004C69E7">
      <w:pPr>
        <w:ind w:firstLine="0"/>
        <w:jc w:val="left"/>
        <w:rPr>
          <w:szCs w:val="21"/>
        </w:rPr>
      </w:pPr>
    </w:p>
    <w:p w:rsidR="00F11C34" w:rsidRDefault="00F11C34" w:rsidP="004C69E7">
      <w:pPr>
        <w:ind w:firstLine="0"/>
        <w:jc w:val="left"/>
        <w:rPr>
          <w:szCs w:val="21"/>
        </w:rPr>
      </w:pPr>
      <w:r w:rsidRPr="00F11C34">
        <w:rPr>
          <w:noProof/>
          <w:szCs w:val="21"/>
        </w:rPr>
        <w:drawing>
          <wp:inline distT="0" distB="0" distL="0" distR="0">
            <wp:extent cx="5612130" cy="2861310"/>
            <wp:effectExtent l="19050" t="0" r="26670" b="0"/>
            <wp:docPr id="163" name="グラフ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F11C34" w:rsidRDefault="00F11C34" w:rsidP="004C69E7">
      <w:pPr>
        <w:ind w:firstLine="0"/>
        <w:jc w:val="left"/>
        <w:rPr>
          <w:szCs w:val="21"/>
        </w:rPr>
      </w:pPr>
    </w:p>
    <w:p w:rsidR="00DF2CF5" w:rsidRDefault="00DF2CF5" w:rsidP="004C69E7">
      <w:pPr>
        <w:ind w:firstLine="0"/>
        <w:jc w:val="left"/>
        <w:rPr>
          <w:szCs w:val="21"/>
        </w:rPr>
      </w:pPr>
    </w:p>
    <w:p w:rsidR="00DF2CF5" w:rsidRDefault="00DF2CF5" w:rsidP="004C69E7">
      <w:pPr>
        <w:ind w:firstLine="0"/>
        <w:jc w:val="left"/>
        <w:rPr>
          <w:szCs w:val="21"/>
        </w:rPr>
      </w:pPr>
    </w:p>
    <w:p w:rsidR="00DF2CF5" w:rsidRDefault="00DF2CF5" w:rsidP="004C69E7">
      <w:pPr>
        <w:ind w:firstLine="0"/>
        <w:jc w:val="left"/>
        <w:rPr>
          <w:szCs w:val="21"/>
        </w:rPr>
      </w:pPr>
    </w:p>
    <w:p w:rsidR="00DF2CF5" w:rsidRDefault="00DF2CF5" w:rsidP="004C69E7">
      <w:pPr>
        <w:ind w:firstLine="0"/>
        <w:jc w:val="left"/>
        <w:rPr>
          <w:szCs w:val="21"/>
        </w:rPr>
      </w:pPr>
    </w:p>
    <w:p w:rsidR="00DF2CF5" w:rsidRDefault="00DF2CF5" w:rsidP="004C69E7">
      <w:pPr>
        <w:ind w:firstLine="0"/>
        <w:jc w:val="left"/>
        <w:rPr>
          <w:szCs w:val="21"/>
        </w:rPr>
      </w:pPr>
    </w:p>
    <w:p w:rsidR="00DF2CF5" w:rsidRDefault="00DF2CF5" w:rsidP="004C69E7">
      <w:pPr>
        <w:ind w:firstLine="0"/>
        <w:jc w:val="left"/>
        <w:rPr>
          <w:szCs w:val="21"/>
        </w:rPr>
      </w:pPr>
    </w:p>
    <w:p w:rsidR="00DF2CF5" w:rsidRDefault="00DF2CF5" w:rsidP="004C69E7">
      <w:pPr>
        <w:ind w:firstLine="0"/>
        <w:jc w:val="left"/>
        <w:rPr>
          <w:szCs w:val="21"/>
        </w:rPr>
      </w:pPr>
    </w:p>
    <w:p w:rsidR="00DF2CF5" w:rsidRDefault="00DF2CF5" w:rsidP="004C69E7">
      <w:pPr>
        <w:ind w:firstLine="0"/>
        <w:jc w:val="left"/>
        <w:rPr>
          <w:szCs w:val="21"/>
        </w:rPr>
      </w:pPr>
    </w:p>
    <w:p w:rsidR="00DF2CF5" w:rsidRDefault="00DF2CF5" w:rsidP="004C69E7">
      <w:pPr>
        <w:ind w:firstLine="0"/>
        <w:jc w:val="left"/>
        <w:rPr>
          <w:szCs w:val="21"/>
        </w:rPr>
      </w:pPr>
    </w:p>
    <w:p w:rsidR="0079076D" w:rsidRDefault="0079076D" w:rsidP="004C69E7">
      <w:pPr>
        <w:ind w:firstLine="0"/>
        <w:jc w:val="left"/>
        <w:rPr>
          <w:szCs w:val="21"/>
        </w:rPr>
      </w:pPr>
      <w:r>
        <w:rPr>
          <w:rFonts w:hint="eastAsia"/>
          <w:szCs w:val="21"/>
        </w:rPr>
        <w:lastRenderedPageBreak/>
        <w:t xml:space="preserve">　連携・</w:t>
      </w:r>
      <w:r w:rsidR="00BF31F2">
        <w:rPr>
          <w:rFonts w:hint="eastAsia"/>
          <w:szCs w:val="21"/>
        </w:rPr>
        <w:t>協働を希望する団体</w:t>
      </w:r>
      <w:r w:rsidR="00E0524D">
        <w:rPr>
          <w:rFonts w:hint="eastAsia"/>
          <w:szCs w:val="21"/>
        </w:rPr>
        <w:t>に対して、連携･協働を希望する対象を制限を設けない複数回答で尋ねた。この問の有効回答者数は</w:t>
      </w:r>
      <w:r w:rsidR="00E0524D">
        <w:rPr>
          <w:rFonts w:hint="eastAsia"/>
          <w:szCs w:val="21"/>
        </w:rPr>
        <w:t>1</w:t>
      </w:r>
      <w:r w:rsidR="00DF2CF5">
        <w:rPr>
          <w:rFonts w:hint="eastAsia"/>
          <w:szCs w:val="21"/>
        </w:rPr>
        <w:t>45</w:t>
      </w:r>
      <w:r w:rsidR="00E0524D">
        <w:rPr>
          <w:rFonts w:hint="eastAsia"/>
          <w:szCs w:val="21"/>
        </w:rPr>
        <w:t>、全体の平均回答数は</w:t>
      </w:r>
      <w:r w:rsidR="00E0524D">
        <w:rPr>
          <w:rFonts w:hint="eastAsia"/>
          <w:szCs w:val="21"/>
        </w:rPr>
        <w:t>2.1</w:t>
      </w:r>
      <w:r w:rsidR="00DF2CF5">
        <w:rPr>
          <w:rFonts w:hint="eastAsia"/>
          <w:szCs w:val="21"/>
        </w:rPr>
        <w:t>2</w:t>
      </w:r>
      <w:r w:rsidR="00E0524D">
        <w:rPr>
          <w:rFonts w:hint="eastAsia"/>
          <w:szCs w:val="21"/>
        </w:rPr>
        <w:t>である。「行政」が</w:t>
      </w:r>
      <w:r w:rsidR="00E0524D">
        <w:rPr>
          <w:rFonts w:hint="eastAsia"/>
          <w:szCs w:val="21"/>
        </w:rPr>
        <w:t>7</w:t>
      </w:r>
      <w:r w:rsidR="00DF2CF5">
        <w:rPr>
          <w:rFonts w:hint="eastAsia"/>
          <w:szCs w:val="21"/>
        </w:rPr>
        <w:t>7.9</w:t>
      </w:r>
      <w:r w:rsidR="00E0524D">
        <w:rPr>
          <w:rFonts w:hint="eastAsia"/>
          <w:szCs w:val="21"/>
        </w:rPr>
        <w:t>％ともっとも多く、以下「</w:t>
      </w:r>
      <w:r w:rsidR="00E0524D">
        <w:rPr>
          <w:rFonts w:hint="eastAsia"/>
          <w:szCs w:val="21"/>
        </w:rPr>
        <w:t>NPO</w:t>
      </w:r>
      <w:r w:rsidR="00E0524D">
        <w:rPr>
          <w:rFonts w:hint="eastAsia"/>
          <w:szCs w:val="21"/>
        </w:rPr>
        <w:t>（</w:t>
      </w:r>
      <w:r w:rsidR="00DF2CF5">
        <w:rPr>
          <w:rFonts w:hint="eastAsia"/>
          <w:szCs w:val="21"/>
        </w:rPr>
        <w:t>58.6</w:t>
      </w:r>
      <w:r w:rsidR="00E0524D">
        <w:rPr>
          <w:rFonts w:hint="eastAsia"/>
          <w:szCs w:val="21"/>
        </w:rPr>
        <w:t>％）」、「企業（</w:t>
      </w:r>
      <w:r w:rsidR="00E0524D">
        <w:rPr>
          <w:rFonts w:hint="eastAsia"/>
          <w:szCs w:val="21"/>
        </w:rPr>
        <w:t>5</w:t>
      </w:r>
      <w:r w:rsidR="00DF2CF5">
        <w:rPr>
          <w:rFonts w:hint="eastAsia"/>
          <w:szCs w:val="21"/>
        </w:rPr>
        <w:t>0.3</w:t>
      </w:r>
      <w:r w:rsidR="00E0524D">
        <w:rPr>
          <w:rFonts w:hint="eastAsia"/>
          <w:szCs w:val="21"/>
        </w:rPr>
        <w:t>％）」、「その他（</w:t>
      </w:r>
      <w:r w:rsidR="00E0524D">
        <w:rPr>
          <w:rFonts w:hint="eastAsia"/>
          <w:szCs w:val="21"/>
        </w:rPr>
        <w:t>2</w:t>
      </w:r>
      <w:r w:rsidR="00DF2CF5">
        <w:rPr>
          <w:rFonts w:hint="eastAsia"/>
          <w:szCs w:val="21"/>
        </w:rPr>
        <w:t>4</w:t>
      </w:r>
      <w:r w:rsidR="00E0524D">
        <w:rPr>
          <w:rFonts w:hint="eastAsia"/>
          <w:szCs w:val="21"/>
        </w:rPr>
        <w:t>.2</w:t>
      </w:r>
      <w:r w:rsidR="00E0524D">
        <w:rPr>
          <w:rFonts w:hint="eastAsia"/>
          <w:szCs w:val="21"/>
        </w:rPr>
        <w:t>％）」となっていた。その他の多くを占めていたのは、「どこでもよい」という回答であった。行政が連携･協働の相手としてもっとも多く挙げられてはいるが、</w:t>
      </w:r>
      <w:r w:rsidR="00A25DDA">
        <w:rPr>
          <w:rFonts w:hint="eastAsia"/>
          <w:szCs w:val="21"/>
        </w:rPr>
        <w:t>大きな差はなく、どこでもよいという回答も少なからずあったことから、特定の相手とのみ連携･協働を希望しているというよりも、連携･協働が可能であれば相手にこだわらず検討しようという姿勢があると捉えられる。</w:t>
      </w:r>
    </w:p>
    <w:p w:rsidR="00A25DDA" w:rsidRDefault="00A25DDA" w:rsidP="004C69E7">
      <w:pPr>
        <w:ind w:firstLine="0"/>
        <w:jc w:val="left"/>
        <w:rPr>
          <w:szCs w:val="21"/>
        </w:rPr>
      </w:pPr>
    </w:p>
    <w:p w:rsidR="004953B2" w:rsidRDefault="00DF2CF5" w:rsidP="004C69E7">
      <w:pPr>
        <w:ind w:firstLine="0"/>
        <w:jc w:val="left"/>
        <w:rPr>
          <w:szCs w:val="21"/>
        </w:rPr>
      </w:pPr>
      <w:r w:rsidRPr="00DF2CF5">
        <w:rPr>
          <w:noProof/>
          <w:szCs w:val="21"/>
        </w:rPr>
        <w:drawing>
          <wp:inline distT="0" distB="0" distL="0" distR="0">
            <wp:extent cx="6126569" cy="3710763"/>
            <wp:effectExtent l="19050" t="0" r="26581" b="3987"/>
            <wp:docPr id="164" name="グラフ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4953B2" w:rsidRDefault="004953B2" w:rsidP="004C69E7">
      <w:pPr>
        <w:ind w:firstLine="0"/>
        <w:jc w:val="left"/>
        <w:rPr>
          <w:szCs w:val="21"/>
        </w:rPr>
      </w:pPr>
    </w:p>
    <w:p w:rsidR="004953B2" w:rsidRDefault="004953B2" w:rsidP="004C69E7">
      <w:pPr>
        <w:ind w:firstLine="0"/>
        <w:jc w:val="left"/>
        <w:rPr>
          <w:szCs w:val="21"/>
        </w:rPr>
      </w:pPr>
    </w:p>
    <w:p w:rsidR="004953B2" w:rsidRDefault="004953B2" w:rsidP="004C69E7">
      <w:pPr>
        <w:ind w:firstLine="0"/>
        <w:jc w:val="left"/>
        <w:rPr>
          <w:szCs w:val="21"/>
        </w:rPr>
      </w:pPr>
    </w:p>
    <w:p w:rsidR="004953B2" w:rsidRDefault="004953B2" w:rsidP="004C69E7">
      <w:pPr>
        <w:ind w:firstLine="0"/>
        <w:jc w:val="left"/>
        <w:rPr>
          <w:szCs w:val="21"/>
        </w:rPr>
      </w:pPr>
    </w:p>
    <w:p w:rsidR="00A25DDA" w:rsidRDefault="00A25DDA" w:rsidP="004C69E7">
      <w:pPr>
        <w:ind w:firstLine="0"/>
        <w:jc w:val="left"/>
        <w:rPr>
          <w:szCs w:val="21"/>
        </w:rPr>
      </w:pPr>
    </w:p>
    <w:p w:rsidR="00A25DDA" w:rsidRDefault="00A25DDA" w:rsidP="004C69E7">
      <w:pPr>
        <w:ind w:firstLine="0"/>
        <w:jc w:val="left"/>
        <w:rPr>
          <w:szCs w:val="21"/>
        </w:rPr>
      </w:pPr>
    </w:p>
    <w:p w:rsidR="00DF2CF5" w:rsidRDefault="00DF2CF5" w:rsidP="004C69E7">
      <w:pPr>
        <w:ind w:firstLine="0"/>
        <w:jc w:val="left"/>
        <w:rPr>
          <w:szCs w:val="21"/>
        </w:rPr>
      </w:pPr>
      <w:r>
        <w:rPr>
          <w:rFonts w:hint="eastAsia"/>
          <w:szCs w:val="21"/>
        </w:rPr>
        <w:lastRenderedPageBreak/>
        <w:t xml:space="preserve">　連携･協働相手のニーズについて</w:t>
      </w:r>
      <w:r>
        <w:rPr>
          <w:rFonts w:hint="eastAsia"/>
          <w:szCs w:val="21"/>
        </w:rPr>
        <w:t>NPO</w:t>
      </w:r>
      <w:r>
        <w:rPr>
          <w:rFonts w:hint="eastAsia"/>
          <w:szCs w:val="21"/>
        </w:rPr>
        <w:t>法人と任意団体を比較してみると、法人では企業や</w:t>
      </w:r>
      <w:r>
        <w:rPr>
          <w:rFonts w:hint="eastAsia"/>
          <w:szCs w:val="21"/>
        </w:rPr>
        <w:t>NPO</w:t>
      </w:r>
      <w:r>
        <w:rPr>
          <w:rFonts w:hint="eastAsia"/>
          <w:szCs w:val="21"/>
        </w:rPr>
        <w:t>の回答が相対的に多いのに対し、任意団体では行政を相手と回答する傾向が強い。法人の方が連携･協働の相手に関してより柔軟な傾向があると考えられる。</w:t>
      </w:r>
    </w:p>
    <w:p w:rsidR="00DF2CF5" w:rsidRDefault="00DF2CF5" w:rsidP="004C69E7">
      <w:pPr>
        <w:ind w:firstLine="0"/>
        <w:jc w:val="left"/>
        <w:rPr>
          <w:szCs w:val="21"/>
        </w:rPr>
      </w:pPr>
    </w:p>
    <w:p w:rsidR="00DF2CF5" w:rsidRDefault="00DF2CF5" w:rsidP="004C69E7">
      <w:pPr>
        <w:ind w:firstLine="0"/>
        <w:jc w:val="left"/>
        <w:rPr>
          <w:szCs w:val="21"/>
        </w:rPr>
      </w:pPr>
      <w:r w:rsidRPr="00DF2CF5">
        <w:rPr>
          <w:noProof/>
          <w:szCs w:val="21"/>
        </w:rPr>
        <w:drawing>
          <wp:inline distT="0" distB="0" distL="0" distR="0">
            <wp:extent cx="6132432" cy="2796363"/>
            <wp:effectExtent l="19050" t="0" r="20718" b="3987"/>
            <wp:docPr id="165" name="グラフ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DF2CF5" w:rsidRDefault="00DF2CF5" w:rsidP="004C69E7">
      <w:pPr>
        <w:ind w:firstLine="0"/>
        <w:jc w:val="left"/>
        <w:rPr>
          <w:szCs w:val="21"/>
        </w:rPr>
      </w:pPr>
    </w:p>
    <w:p w:rsidR="00DF2CF5" w:rsidRDefault="00DF2CF5" w:rsidP="004C69E7">
      <w:pPr>
        <w:ind w:firstLine="0"/>
        <w:jc w:val="left"/>
        <w:rPr>
          <w:szCs w:val="21"/>
        </w:rPr>
      </w:pPr>
    </w:p>
    <w:p w:rsidR="00DF2CF5" w:rsidRDefault="00DF2CF5" w:rsidP="004C69E7">
      <w:pPr>
        <w:ind w:firstLine="0"/>
        <w:jc w:val="left"/>
        <w:rPr>
          <w:szCs w:val="21"/>
        </w:rPr>
      </w:pPr>
    </w:p>
    <w:p w:rsidR="00DF2CF5" w:rsidRDefault="00DF2CF5" w:rsidP="004C69E7">
      <w:pPr>
        <w:ind w:firstLine="0"/>
        <w:jc w:val="left"/>
        <w:rPr>
          <w:szCs w:val="21"/>
        </w:rPr>
      </w:pPr>
    </w:p>
    <w:p w:rsidR="00DF2CF5" w:rsidRDefault="00DF2CF5" w:rsidP="004C69E7">
      <w:pPr>
        <w:ind w:firstLine="0"/>
        <w:jc w:val="left"/>
        <w:rPr>
          <w:szCs w:val="21"/>
        </w:rPr>
      </w:pPr>
    </w:p>
    <w:p w:rsidR="00DF2CF5" w:rsidRDefault="00DF2CF5" w:rsidP="004C69E7">
      <w:pPr>
        <w:ind w:firstLine="0"/>
        <w:jc w:val="left"/>
        <w:rPr>
          <w:szCs w:val="21"/>
        </w:rPr>
      </w:pPr>
    </w:p>
    <w:p w:rsidR="00DF2CF5" w:rsidRDefault="00DF2CF5" w:rsidP="004C69E7">
      <w:pPr>
        <w:ind w:firstLine="0"/>
        <w:jc w:val="left"/>
        <w:rPr>
          <w:szCs w:val="21"/>
        </w:rPr>
      </w:pPr>
    </w:p>
    <w:p w:rsidR="00DF2CF5" w:rsidRDefault="00DF2CF5" w:rsidP="004C69E7">
      <w:pPr>
        <w:ind w:firstLine="0"/>
        <w:jc w:val="left"/>
        <w:rPr>
          <w:szCs w:val="21"/>
        </w:rPr>
      </w:pPr>
    </w:p>
    <w:p w:rsidR="00DF2CF5" w:rsidRDefault="00DF2CF5" w:rsidP="004C69E7">
      <w:pPr>
        <w:ind w:firstLine="0"/>
        <w:jc w:val="left"/>
        <w:rPr>
          <w:szCs w:val="21"/>
        </w:rPr>
      </w:pPr>
    </w:p>
    <w:p w:rsidR="00DF2CF5" w:rsidRDefault="00DF2CF5" w:rsidP="004C69E7">
      <w:pPr>
        <w:ind w:firstLine="0"/>
        <w:jc w:val="left"/>
        <w:rPr>
          <w:szCs w:val="21"/>
        </w:rPr>
      </w:pPr>
    </w:p>
    <w:p w:rsidR="00DF2CF5" w:rsidRDefault="00DF2CF5" w:rsidP="004C69E7">
      <w:pPr>
        <w:ind w:firstLine="0"/>
        <w:jc w:val="left"/>
        <w:rPr>
          <w:szCs w:val="21"/>
        </w:rPr>
      </w:pPr>
    </w:p>
    <w:p w:rsidR="00DF2CF5" w:rsidRDefault="00DF2CF5" w:rsidP="004C69E7">
      <w:pPr>
        <w:ind w:firstLine="0"/>
        <w:jc w:val="left"/>
        <w:rPr>
          <w:szCs w:val="21"/>
        </w:rPr>
      </w:pPr>
    </w:p>
    <w:p w:rsidR="00DF2CF5" w:rsidRDefault="00DF2CF5" w:rsidP="004C69E7">
      <w:pPr>
        <w:ind w:firstLine="0"/>
        <w:jc w:val="left"/>
        <w:rPr>
          <w:szCs w:val="21"/>
        </w:rPr>
      </w:pPr>
    </w:p>
    <w:p w:rsidR="004953B2" w:rsidRDefault="004953B2" w:rsidP="004C69E7">
      <w:pPr>
        <w:ind w:firstLine="0"/>
        <w:jc w:val="left"/>
        <w:rPr>
          <w:szCs w:val="21"/>
        </w:rPr>
      </w:pPr>
      <w:r>
        <w:rPr>
          <w:rFonts w:hint="eastAsia"/>
          <w:szCs w:val="21"/>
        </w:rPr>
        <w:lastRenderedPageBreak/>
        <w:t xml:space="preserve">　４）大分県内で取り組みが必要だと思う地域課題</w:t>
      </w:r>
    </w:p>
    <w:p w:rsidR="004953B2" w:rsidRDefault="004953B2" w:rsidP="004C69E7">
      <w:pPr>
        <w:ind w:firstLine="0"/>
        <w:jc w:val="left"/>
        <w:rPr>
          <w:szCs w:val="21"/>
        </w:rPr>
      </w:pPr>
      <w:r>
        <w:rPr>
          <w:rFonts w:hint="eastAsia"/>
          <w:szCs w:val="21"/>
        </w:rPr>
        <w:t xml:space="preserve">　今後、大分県内で特に取り組んでいかなければならないと思う地域課題を</w:t>
      </w:r>
      <w:r>
        <w:rPr>
          <w:rFonts w:hint="eastAsia"/>
          <w:szCs w:val="21"/>
        </w:rPr>
        <w:t>3</w:t>
      </w:r>
      <w:r>
        <w:rPr>
          <w:rFonts w:hint="eastAsia"/>
          <w:szCs w:val="21"/>
        </w:rPr>
        <w:t>つまでの複数回答で尋ねた。全体での平均回答数は</w:t>
      </w:r>
      <w:r w:rsidR="00DF2CF5">
        <w:rPr>
          <w:rFonts w:hint="eastAsia"/>
          <w:szCs w:val="21"/>
        </w:rPr>
        <w:t>2.66</w:t>
      </w:r>
      <w:r>
        <w:rPr>
          <w:rFonts w:hint="eastAsia"/>
          <w:szCs w:val="21"/>
        </w:rPr>
        <w:t>で、多くの組織が</w:t>
      </w:r>
      <w:r>
        <w:rPr>
          <w:rFonts w:hint="eastAsia"/>
          <w:szCs w:val="21"/>
        </w:rPr>
        <w:t>3</w:t>
      </w:r>
      <w:r>
        <w:rPr>
          <w:rFonts w:hint="eastAsia"/>
          <w:szCs w:val="21"/>
        </w:rPr>
        <w:t>つの課題を回答している。</w:t>
      </w:r>
    </w:p>
    <w:p w:rsidR="004953B2" w:rsidRDefault="004953B2" w:rsidP="004C69E7">
      <w:pPr>
        <w:ind w:firstLine="0"/>
        <w:jc w:val="left"/>
        <w:rPr>
          <w:szCs w:val="21"/>
        </w:rPr>
      </w:pPr>
      <w:r>
        <w:rPr>
          <w:rFonts w:hint="eastAsia"/>
          <w:szCs w:val="21"/>
        </w:rPr>
        <w:t xml:space="preserve">　もっとも多かったのは、「高齢者支援」の</w:t>
      </w:r>
      <w:r>
        <w:rPr>
          <w:rFonts w:hint="eastAsia"/>
          <w:szCs w:val="21"/>
        </w:rPr>
        <w:t>4</w:t>
      </w:r>
      <w:r w:rsidR="00DF2CF5">
        <w:rPr>
          <w:rFonts w:hint="eastAsia"/>
          <w:szCs w:val="21"/>
        </w:rPr>
        <w:t>2.4</w:t>
      </w:r>
      <w:r>
        <w:rPr>
          <w:rFonts w:hint="eastAsia"/>
          <w:szCs w:val="21"/>
        </w:rPr>
        <w:t>％で、以下「子育て支援（</w:t>
      </w:r>
      <w:r>
        <w:rPr>
          <w:rFonts w:hint="eastAsia"/>
          <w:szCs w:val="21"/>
        </w:rPr>
        <w:t>3</w:t>
      </w:r>
      <w:r w:rsidR="00DF2CF5">
        <w:rPr>
          <w:rFonts w:hint="eastAsia"/>
          <w:szCs w:val="21"/>
        </w:rPr>
        <w:t>8.8</w:t>
      </w:r>
      <w:r>
        <w:rPr>
          <w:rFonts w:hint="eastAsia"/>
          <w:szCs w:val="21"/>
        </w:rPr>
        <w:t>％）」、「教育･人材育成（</w:t>
      </w:r>
      <w:r>
        <w:rPr>
          <w:rFonts w:hint="eastAsia"/>
          <w:szCs w:val="21"/>
        </w:rPr>
        <w:t>3</w:t>
      </w:r>
      <w:r w:rsidR="00DF2CF5">
        <w:rPr>
          <w:rFonts w:hint="eastAsia"/>
          <w:szCs w:val="21"/>
        </w:rPr>
        <w:t>2.1</w:t>
      </w:r>
      <w:r>
        <w:rPr>
          <w:rFonts w:hint="eastAsia"/>
          <w:szCs w:val="21"/>
        </w:rPr>
        <w:t>％）」、「環境保全（</w:t>
      </w:r>
      <w:r w:rsidR="00DF2CF5">
        <w:rPr>
          <w:rFonts w:hint="eastAsia"/>
          <w:szCs w:val="21"/>
        </w:rPr>
        <w:t>29.7</w:t>
      </w:r>
      <w:r>
        <w:rPr>
          <w:rFonts w:hint="eastAsia"/>
          <w:szCs w:val="21"/>
        </w:rPr>
        <w:t>％）」、「障がい者支援（</w:t>
      </w:r>
      <w:r>
        <w:rPr>
          <w:rFonts w:hint="eastAsia"/>
          <w:szCs w:val="21"/>
        </w:rPr>
        <w:t>2</w:t>
      </w:r>
      <w:r w:rsidR="00DF2CF5">
        <w:rPr>
          <w:rFonts w:hint="eastAsia"/>
          <w:szCs w:val="21"/>
        </w:rPr>
        <w:t>8.5</w:t>
      </w:r>
      <w:r>
        <w:rPr>
          <w:rFonts w:hint="eastAsia"/>
          <w:szCs w:val="21"/>
        </w:rPr>
        <w:t>％）」などが続いている。</w:t>
      </w:r>
    </w:p>
    <w:p w:rsidR="008D7C22" w:rsidRDefault="008D7C22" w:rsidP="004C69E7">
      <w:pPr>
        <w:ind w:firstLine="0"/>
        <w:jc w:val="left"/>
        <w:rPr>
          <w:szCs w:val="21"/>
        </w:rPr>
      </w:pPr>
      <w:r>
        <w:rPr>
          <w:rFonts w:hint="eastAsia"/>
          <w:szCs w:val="21"/>
        </w:rPr>
        <w:t xml:space="preserve">　全体として、</w:t>
      </w:r>
      <w:r w:rsidR="00BD0BFE">
        <w:rPr>
          <w:rFonts w:hint="eastAsia"/>
          <w:szCs w:val="21"/>
        </w:rPr>
        <w:t>様々な課題が広く選択されていると捉えられるが、中でも高齢者や障がい</w:t>
      </w:r>
      <w:r>
        <w:rPr>
          <w:rFonts w:hint="eastAsia"/>
          <w:szCs w:val="21"/>
        </w:rPr>
        <w:t>者など社会的弱者の支援、子育てや教育など次世代の育成（支援）、環境保全などが多く挙げられている。</w:t>
      </w:r>
    </w:p>
    <w:p w:rsidR="004953B2" w:rsidRDefault="004953B2" w:rsidP="004C69E7">
      <w:pPr>
        <w:ind w:firstLine="0"/>
        <w:jc w:val="left"/>
        <w:rPr>
          <w:szCs w:val="21"/>
        </w:rPr>
      </w:pPr>
    </w:p>
    <w:p w:rsidR="004953B2" w:rsidRDefault="00DF2CF5" w:rsidP="004C69E7">
      <w:pPr>
        <w:ind w:firstLine="0"/>
        <w:jc w:val="left"/>
        <w:rPr>
          <w:szCs w:val="21"/>
        </w:rPr>
      </w:pPr>
      <w:r w:rsidRPr="00DF2CF5">
        <w:rPr>
          <w:noProof/>
          <w:szCs w:val="21"/>
        </w:rPr>
        <w:drawing>
          <wp:inline distT="0" distB="0" distL="0" distR="0">
            <wp:extent cx="6143862" cy="3721395"/>
            <wp:effectExtent l="19050" t="0" r="28338" b="0"/>
            <wp:docPr id="166" name="グラフ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rsidR="004953B2" w:rsidRDefault="004953B2" w:rsidP="004C69E7">
      <w:pPr>
        <w:ind w:firstLine="0"/>
        <w:jc w:val="left"/>
        <w:rPr>
          <w:szCs w:val="21"/>
        </w:rPr>
      </w:pPr>
    </w:p>
    <w:p w:rsidR="004953B2" w:rsidRDefault="004953B2" w:rsidP="004C69E7">
      <w:pPr>
        <w:ind w:firstLine="0"/>
        <w:jc w:val="left"/>
        <w:rPr>
          <w:szCs w:val="21"/>
        </w:rPr>
      </w:pPr>
    </w:p>
    <w:p w:rsidR="004953B2" w:rsidRDefault="004953B2" w:rsidP="004C69E7">
      <w:pPr>
        <w:ind w:firstLine="0"/>
        <w:jc w:val="left"/>
        <w:rPr>
          <w:szCs w:val="21"/>
        </w:rPr>
      </w:pPr>
    </w:p>
    <w:p w:rsidR="004953B2" w:rsidRDefault="004953B2" w:rsidP="004C69E7">
      <w:pPr>
        <w:ind w:firstLine="0"/>
        <w:jc w:val="left"/>
        <w:rPr>
          <w:szCs w:val="21"/>
        </w:rPr>
      </w:pPr>
    </w:p>
    <w:p w:rsidR="008D7C22" w:rsidRDefault="008D7C22" w:rsidP="004C69E7">
      <w:pPr>
        <w:ind w:firstLine="0"/>
        <w:jc w:val="left"/>
        <w:rPr>
          <w:szCs w:val="21"/>
        </w:rPr>
      </w:pPr>
    </w:p>
    <w:p w:rsidR="008D7C22" w:rsidRDefault="008D7C22" w:rsidP="004C69E7">
      <w:pPr>
        <w:ind w:firstLine="0"/>
        <w:jc w:val="left"/>
        <w:rPr>
          <w:szCs w:val="21"/>
        </w:rPr>
      </w:pPr>
    </w:p>
    <w:p w:rsidR="00DF2CF5" w:rsidRDefault="00DF2CF5" w:rsidP="004C69E7">
      <w:pPr>
        <w:ind w:firstLine="0"/>
        <w:jc w:val="left"/>
        <w:rPr>
          <w:szCs w:val="21"/>
        </w:rPr>
      </w:pPr>
      <w:r>
        <w:rPr>
          <w:rFonts w:hint="eastAsia"/>
          <w:szCs w:val="21"/>
        </w:rPr>
        <w:lastRenderedPageBreak/>
        <w:t xml:space="preserve">　これについて、</w:t>
      </w:r>
      <w:r>
        <w:rPr>
          <w:rFonts w:hint="eastAsia"/>
          <w:szCs w:val="21"/>
        </w:rPr>
        <w:t>NPO</w:t>
      </w:r>
      <w:r>
        <w:rPr>
          <w:rFonts w:hint="eastAsia"/>
          <w:szCs w:val="21"/>
        </w:rPr>
        <w:t>法人と任意団体を比較してみると、</w:t>
      </w:r>
      <w:r w:rsidR="003D3E62">
        <w:rPr>
          <w:rFonts w:hint="eastAsia"/>
          <w:szCs w:val="21"/>
        </w:rPr>
        <w:t>子育て支援や高齢者支援、障がい者支援、文化･芸術振興などでは任意団体の方が多く、他方防災や産業振興に関しては法人の方が多い。任意団体が全体的に主要な地域課題に集中する傾向があるのに対し、法人は様々な課題に幅広く関心を持っているという傾向が読み取れる。</w:t>
      </w:r>
    </w:p>
    <w:p w:rsidR="00DF2CF5" w:rsidRDefault="00DF2CF5" w:rsidP="004C69E7">
      <w:pPr>
        <w:ind w:firstLine="0"/>
        <w:jc w:val="left"/>
        <w:rPr>
          <w:szCs w:val="21"/>
        </w:rPr>
      </w:pPr>
    </w:p>
    <w:p w:rsidR="00DF2CF5" w:rsidRDefault="00DF2CF5" w:rsidP="004C69E7">
      <w:pPr>
        <w:ind w:firstLine="0"/>
        <w:jc w:val="left"/>
        <w:rPr>
          <w:szCs w:val="21"/>
        </w:rPr>
      </w:pPr>
      <w:r w:rsidRPr="00DF2CF5">
        <w:rPr>
          <w:noProof/>
          <w:szCs w:val="21"/>
        </w:rPr>
        <w:drawing>
          <wp:inline distT="0" distB="0" distL="0" distR="0">
            <wp:extent cx="6083241" cy="3827721"/>
            <wp:effectExtent l="19050" t="0" r="12759" b="1329"/>
            <wp:docPr id="167" name="グラフ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DF2CF5" w:rsidRDefault="00DF2CF5" w:rsidP="004C69E7">
      <w:pPr>
        <w:ind w:firstLine="0"/>
        <w:jc w:val="left"/>
        <w:rPr>
          <w:szCs w:val="21"/>
        </w:rPr>
      </w:pPr>
    </w:p>
    <w:p w:rsidR="003D3E62" w:rsidRDefault="003D3E62" w:rsidP="004C69E7">
      <w:pPr>
        <w:ind w:firstLine="0"/>
        <w:jc w:val="left"/>
        <w:rPr>
          <w:szCs w:val="21"/>
        </w:rPr>
      </w:pPr>
    </w:p>
    <w:p w:rsidR="003D3E62" w:rsidRDefault="003D3E62" w:rsidP="004C69E7">
      <w:pPr>
        <w:ind w:firstLine="0"/>
        <w:jc w:val="left"/>
        <w:rPr>
          <w:szCs w:val="21"/>
        </w:rPr>
      </w:pPr>
    </w:p>
    <w:p w:rsidR="003D3E62" w:rsidRDefault="003D3E62" w:rsidP="004C69E7">
      <w:pPr>
        <w:ind w:firstLine="0"/>
        <w:jc w:val="left"/>
        <w:rPr>
          <w:szCs w:val="21"/>
        </w:rPr>
      </w:pPr>
    </w:p>
    <w:p w:rsidR="003D3E62" w:rsidRDefault="003D3E62" w:rsidP="004C69E7">
      <w:pPr>
        <w:ind w:firstLine="0"/>
        <w:jc w:val="left"/>
        <w:rPr>
          <w:szCs w:val="21"/>
        </w:rPr>
      </w:pPr>
    </w:p>
    <w:p w:rsidR="003D3E62" w:rsidRDefault="003D3E62" w:rsidP="004C69E7">
      <w:pPr>
        <w:ind w:firstLine="0"/>
        <w:jc w:val="left"/>
        <w:rPr>
          <w:szCs w:val="21"/>
        </w:rPr>
      </w:pPr>
    </w:p>
    <w:p w:rsidR="003D3E62" w:rsidRDefault="003D3E62" w:rsidP="004C69E7">
      <w:pPr>
        <w:ind w:firstLine="0"/>
        <w:jc w:val="left"/>
        <w:rPr>
          <w:szCs w:val="21"/>
        </w:rPr>
      </w:pPr>
    </w:p>
    <w:p w:rsidR="003D3E62" w:rsidRDefault="003D3E62" w:rsidP="004C69E7">
      <w:pPr>
        <w:ind w:firstLine="0"/>
        <w:jc w:val="left"/>
        <w:rPr>
          <w:szCs w:val="21"/>
        </w:rPr>
      </w:pPr>
    </w:p>
    <w:p w:rsidR="003D3E62" w:rsidRDefault="003D3E62" w:rsidP="004C69E7">
      <w:pPr>
        <w:ind w:firstLine="0"/>
        <w:jc w:val="left"/>
        <w:rPr>
          <w:szCs w:val="21"/>
        </w:rPr>
      </w:pPr>
    </w:p>
    <w:p w:rsidR="008D7C22" w:rsidRDefault="008D7C22" w:rsidP="004C69E7">
      <w:pPr>
        <w:ind w:firstLine="0"/>
        <w:jc w:val="left"/>
        <w:rPr>
          <w:szCs w:val="21"/>
        </w:rPr>
      </w:pPr>
      <w:r>
        <w:rPr>
          <w:rFonts w:hint="eastAsia"/>
          <w:szCs w:val="21"/>
        </w:rPr>
        <w:lastRenderedPageBreak/>
        <w:t>（３）今後の</w:t>
      </w:r>
      <w:r>
        <w:rPr>
          <w:rFonts w:hint="eastAsia"/>
          <w:szCs w:val="21"/>
        </w:rPr>
        <w:t>NPO</w:t>
      </w:r>
      <w:r>
        <w:rPr>
          <w:rFonts w:hint="eastAsia"/>
          <w:szCs w:val="21"/>
        </w:rPr>
        <w:t>等への支援について</w:t>
      </w:r>
    </w:p>
    <w:p w:rsidR="008D7C22" w:rsidRDefault="008D7C22" w:rsidP="004C69E7">
      <w:pPr>
        <w:ind w:firstLine="0"/>
        <w:jc w:val="left"/>
        <w:rPr>
          <w:szCs w:val="21"/>
        </w:rPr>
      </w:pPr>
      <w:r>
        <w:rPr>
          <w:rFonts w:hint="eastAsia"/>
          <w:szCs w:val="21"/>
        </w:rPr>
        <w:t xml:space="preserve">　１）必要な支援</w:t>
      </w:r>
    </w:p>
    <w:p w:rsidR="008D7C22" w:rsidRDefault="008D7C22" w:rsidP="004C69E7">
      <w:pPr>
        <w:ind w:firstLine="0"/>
        <w:jc w:val="left"/>
        <w:rPr>
          <w:szCs w:val="21"/>
        </w:rPr>
      </w:pPr>
      <w:r>
        <w:rPr>
          <w:rFonts w:hint="eastAsia"/>
          <w:szCs w:val="21"/>
        </w:rPr>
        <w:t xml:space="preserve">　必要な支援について、</w:t>
      </w:r>
      <w:r>
        <w:rPr>
          <w:rFonts w:hint="eastAsia"/>
          <w:szCs w:val="21"/>
        </w:rPr>
        <w:t>15</w:t>
      </w:r>
      <w:r>
        <w:rPr>
          <w:rFonts w:hint="eastAsia"/>
          <w:szCs w:val="21"/>
        </w:rPr>
        <w:t>のカテゴリーから必要性が高い順に</w:t>
      </w:r>
      <w:r>
        <w:rPr>
          <w:rFonts w:hint="eastAsia"/>
          <w:szCs w:val="21"/>
        </w:rPr>
        <w:t>3</w:t>
      </w:r>
      <w:r>
        <w:rPr>
          <w:rFonts w:hint="eastAsia"/>
          <w:szCs w:val="21"/>
        </w:rPr>
        <w:t>つまで回答してもらい、その支援についてはどこが担い手となるべきかについてもあわせて尋ねた。</w:t>
      </w:r>
    </w:p>
    <w:p w:rsidR="008D7C22" w:rsidRDefault="008D7C22" w:rsidP="004C69E7">
      <w:pPr>
        <w:ind w:firstLine="0"/>
        <w:jc w:val="left"/>
        <w:rPr>
          <w:szCs w:val="21"/>
        </w:rPr>
      </w:pPr>
      <w:r>
        <w:rPr>
          <w:rFonts w:hint="eastAsia"/>
          <w:szCs w:val="21"/>
        </w:rPr>
        <w:t xml:space="preserve">　まず、</w:t>
      </w:r>
      <w:r w:rsidR="00510C72">
        <w:rPr>
          <w:rFonts w:hint="eastAsia"/>
          <w:szCs w:val="21"/>
        </w:rPr>
        <w:t>3</w:t>
      </w:r>
      <w:r w:rsidR="00510C72">
        <w:rPr>
          <w:rFonts w:hint="eastAsia"/>
          <w:szCs w:val="21"/>
        </w:rPr>
        <w:t>つまでの複数回答として必要な支援に関する回答をまとめると下図のようになる。</w:t>
      </w:r>
      <w:r w:rsidR="003D3E62">
        <w:rPr>
          <w:rFonts w:hint="eastAsia"/>
          <w:szCs w:val="21"/>
        </w:rPr>
        <w:t>有効回答者数は</w:t>
      </w:r>
      <w:r w:rsidR="003D3E62">
        <w:rPr>
          <w:rFonts w:hint="eastAsia"/>
          <w:szCs w:val="21"/>
        </w:rPr>
        <w:t>97</w:t>
      </w:r>
      <w:r w:rsidR="003D3E62">
        <w:rPr>
          <w:rFonts w:hint="eastAsia"/>
          <w:szCs w:val="21"/>
        </w:rPr>
        <w:t>である。</w:t>
      </w:r>
      <w:r w:rsidR="00510C72">
        <w:rPr>
          <w:rFonts w:hint="eastAsia"/>
          <w:szCs w:val="21"/>
        </w:rPr>
        <w:t>「資金の提供」が</w:t>
      </w:r>
      <w:r w:rsidR="003D3E62">
        <w:rPr>
          <w:rFonts w:hint="eastAsia"/>
          <w:szCs w:val="21"/>
        </w:rPr>
        <w:t>58.8</w:t>
      </w:r>
      <w:r w:rsidR="003D3E62">
        <w:rPr>
          <w:rFonts w:hint="eastAsia"/>
          <w:szCs w:val="21"/>
        </w:rPr>
        <w:t>％</w:t>
      </w:r>
      <w:r w:rsidR="00510C72">
        <w:rPr>
          <w:rFonts w:hint="eastAsia"/>
          <w:szCs w:val="21"/>
        </w:rPr>
        <w:t>ともっとも多く、続いて「情報の提供（</w:t>
      </w:r>
      <w:r w:rsidR="00510C72">
        <w:rPr>
          <w:rFonts w:hint="eastAsia"/>
          <w:szCs w:val="21"/>
        </w:rPr>
        <w:t>4</w:t>
      </w:r>
      <w:r w:rsidR="003D3E62">
        <w:rPr>
          <w:rFonts w:hint="eastAsia"/>
          <w:szCs w:val="21"/>
        </w:rPr>
        <w:t>1.2</w:t>
      </w:r>
      <w:r w:rsidR="00510C72">
        <w:rPr>
          <w:rFonts w:hint="eastAsia"/>
          <w:szCs w:val="21"/>
        </w:rPr>
        <w:t>％）」、</w:t>
      </w:r>
      <w:r w:rsidR="003D3E62">
        <w:rPr>
          <w:rFonts w:hint="eastAsia"/>
          <w:szCs w:val="21"/>
        </w:rPr>
        <w:t>「広報や情報発信の支援（</w:t>
      </w:r>
      <w:r w:rsidR="003D3E62">
        <w:rPr>
          <w:rFonts w:hint="eastAsia"/>
          <w:szCs w:val="21"/>
        </w:rPr>
        <w:t>28.9</w:t>
      </w:r>
      <w:r w:rsidR="003D3E62">
        <w:rPr>
          <w:rFonts w:hint="eastAsia"/>
          <w:szCs w:val="21"/>
        </w:rPr>
        <w:t>％）」、</w:t>
      </w:r>
      <w:r w:rsidR="00510C72">
        <w:rPr>
          <w:rFonts w:hint="eastAsia"/>
          <w:szCs w:val="21"/>
        </w:rPr>
        <w:t>「相談できる総合窓口（</w:t>
      </w:r>
      <w:r w:rsidR="00510C72">
        <w:rPr>
          <w:rFonts w:hint="eastAsia"/>
          <w:szCs w:val="21"/>
        </w:rPr>
        <w:t>2</w:t>
      </w:r>
      <w:r w:rsidR="003D3E62">
        <w:rPr>
          <w:rFonts w:hint="eastAsia"/>
          <w:szCs w:val="21"/>
        </w:rPr>
        <w:t>3.7</w:t>
      </w:r>
      <w:r w:rsidR="00BD0BFE">
        <w:rPr>
          <w:rFonts w:hint="eastAsia"/>
          <w:szCs w:val="21"/>
        </w:rPr>
        <w:t>％）」、</w:t>
      </w:r>
      <w:r w:rsidR="00510C72">
        <w:rPr>
          <w:rFonts w:hint="eastAsia"/>
          <w:szCs w:val="21"/>
        </w:rPr>
        <w:t>「人材を育成するための支援（</w:t>
      </w:r>
      <w:r w:rsidR="00510C72">
        <w:rPr>
          <w:rFonts w:hint="eastAsia"/>
          <w:szCs w:val="21"/>
        </w:rPr>
        <w:t>1</w:t>
      </w:r>
      <w:r w:rsidR="003D3E62">
        <w:rPr>
          <w:rFonts w:hint="eastAsia"/>
          <w:szCs w:val="21"/>
        </w:rPr>
        <w:t>7.5</w:t>
      </w:r>
      <w:r w:rsidR="00510C72">
        <w:rPr>
          <w:rFonts w:hint="eastAsia"/>
          <w:szCs w:val="21"/>
        </w:rPr>
        <w:t>％）」などとなっている。回答者における平均回答数は</w:t>
      </w:r>
      <w:r w:rsidR="001221A6">
        <w:rPr>
          <w:rFonts w:hint="eastAsia"/>
          <w:szCs w:val="21"/>
        </w:rPr>
        <w:t>2.55</w:t>
      </w:r>
      <w:r w:rsidR="00510C72">
        <w:rPr>
          <w:rFonts w:hint="eastAsia"/>
          <w:szCs w:val="21"/>
        </w:rPr>
        <w:t>で</w:t>
      </w:r>
      <w:r w:rsidR="001221A6">
        <w:rPr>
          <w:rFonts w:hint="eastAsia"/>
          <w:szCs w:val="21"/>
        </w:rPr>
        <w:t>ある</w:t>
      </w:r>
      <w:r w:rsidR="00510C72">
        <w:rPr>
          <w:rFonts w:hint="eastAsia"/>
          <w:szCs w:val="21"/>
        </w:rPr>
        <w:t>。「希望する支援はない」は</w:t>
      </w:r>
      <w:r w:rsidR="001221A6">
        <w:rPr>
          <w:rFonts w:hint="eastAsia"/>
          <w:szCs w:val="21"/>
        </w:rPr>
        <w:t>11.3</w:t>
      </w:r>
      <w:r w:rsidR="00510C72">
        <w:rPr>
          <w:rFonts w:hint="eastAsia"/>
          <w:szCs w:val="21"/>
        </w:rPr>
        <w:t>％にとどまり、多くの</w:t>
      </w:r>
      <w:r w:rsidR="001221A6">
        <w:rPr>
          <w:rFonts w:hint="eastAsia"/>
          <w:szCs w:val="21"/>
        </w:rPr>
        <w:t>団体</w:t>
      </w:r>
      <w:r w:rsidR="00510C72">
        <w:rPr>
          <w:rFonts w:hint="eastAsia"/>
          <w:szCs w:val="21"/>
        </w:rPr>
        <w:t>は何らかの形での支援を必要と捉えているといえる。</w:t>
      </w:r>
    </w:p>
    <w:p w:rsidR="00510C72" w:rsidRDefault="00510C72" w:rsidP="004C69E7">
      <w:pPr>
        <w:ind w:firstLine="0"/>
        <w:jc w:val="left"/>
        <w:rPr>
          <w:szCs w:val="21"/>
        </w:rPr>
      </w:pPr>
      <w:r>
        <w:rPr>
          <w:rFonts w:hint="eastAsia"/>
          <w:szCs w:val="21"/>
        </w:rPr>
        <w:t xml:space="preserve">　資金の提供がもっともニーズが高い。しかし、すべての組織にまんべんなく助成事業などを配分することは現実的ではないため、どのような方針で資金的な支援をしていくかが課題となる。また、情報の提供や発信など情報面の支援も重要と捉えられている。</w:t>
      </w:r>
    </w:p>
    <w:p w:rsidR="00510C72" w:rsidRDefault="00510C72" w:rsidP="004C69E7">
      <w:pPr>
        <w:ind w:firstLine="0"/>
        <w:jc w:val="left"/>
        <w:rPr>
          <w:szCs w:val="21"/>
        </w:rPr>
      </w:pPr>
    </w:p>
    <w:p w:rsidR="00510C72" w:rsidRDefault="003D3E62" w:rsidP="004C69E7">
      <w:pPr>
        <w:ind w:firstLine="0"/>
        <w:jc w:val="left"/>
        <w:rPr>
          <w:szCs w:val="21"/>
        </w:rPr>
      </w:pPr>
      <w:r w:rsidRPr="003D3E62">
        <w:rPr>
          <w:noProof/>
          <w:szCs w:val="21"/>
        </w:rPr>
        <w:drawing>
          <wp:inline distT="0" distB="0" distL="0" distR="0">
            <wp:extent cx="6020243" cy="3136604"/>
            <wp:effectExtent l="19050" t="0" r="18607" b="6646"/>
            <wp:docPr id="168" name="グラフ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1221A6" w:rsidRDefault="001221A6" w:rsidP="004C69E7">
      <w:pPr>
        <w:ind w:firstLine="0"/>
        <w:jc w:val="left"/>
        <w:rPr>
          <w:szCs w:val="21"/>
        </w:rPr>
      </w:pPr>
    </w:p>
    <w:p w:rsidR="001221A6" w:rsidRDefault="001221A6" w:rsidP="004C69E7">
      <w:pPr>
        <w:ind w:firstLine="0"/>
        <w:jc w:val="left"/>
        <w:rPr>
          <w:szCs w:val="21"/>
        </w:rPr>
      </w:pPr>
    </w:p>
    <w:p w:rsidR="001221A6" w:rsidRDefault="001221A6" w:rsidP="004C69E7">
      <w:pPr>
        <w:ind w:firstLine="0"/>
        <w:jc w:val="left"/>
        <w:rPr>
          <w:szCs w:val="21"/>
        </w:rPr>
      </w:pPr>
    </w:p>
    <w:p w:rsidR="00510C72" w:rsidRDefault="009F033A" w:rsidP="004C69E7">
      <w:pPr>
        <w:ind w:firstLine="0"/>
        <w:jc w:val="left"/>
        <w:rPr>
          <w:szCs w:val="21"/>
        </w:rPr>
      </w:pPr>
      <w:r>
        <w:rPr>
          <w:rFonts w:hint="eastAsia"/>
          <w:szCs w:val="21"/>
        </w:rPr>
        <w:lastRenderedPageBreak/>
        <w:t xml:space="preserve">　必要な支援について、どこが担い手となることを望むか尋ねた。全体でまとめると、「どこでもよい」が</w:t>
      </w:r>
      <w:r w:rsidR="003961E2">
        <w:rPr>
          <w:rFonts w:hint="eastAsia"/>
          <w:szCs w:val="21"/>
        </w:rPr>
        <w:t>29.7</w:t>
      </w:r>
      <w:r w:rsidR="003961E2">
        <w:rPr>
          <w:rFonts w:hint="eastAsia"/>
          <w:szCs w:val="21"/>
        </w:rPr>
        <w:t>％ともっとも多い。</w:t>
      </w:r>
      <w:r>
        <w:rPr>
          <w:rFonts w:hint="eastAsia"/>
          <w:szCs w:val="21"/>
        </w:rPr>
        <w:t>「県（</w:t>
      </w:r>
      <w:r w:rsidR="003961E2">
        <w:rPr>
          <w:rFonts w:hint="eastAsia"/>
          <w:szCs w:val="21"/>
        </w:rPr>
        <w:t>29.3</w:t>
      </w:r>
      <w:r>
        <w:rPr>
          <w:rFonts w:hint="eastAsia"/>
          <w:szCs w:val="21"/>
        </w:rPr>
        <w:t>％）」</w:t>
      </w:r>
      <w:r w:rsidR="003961E2">
        <w:rPr>
          <w:rFonts w:hint="eastAsia"/>
          <w:szCs w:val="21"/>
        </w:rPr>
        <w:t>と</w:t>
      </w:r>
      <w:r>
        <w:rPr>
          <w:rFonts w:hint="eastAsia"/>
          <w:szCs w:val="21"/>
        </w:rPr>
        <w:t>「市町村（</w:t>
      </w:r>
      <w:r>
        <w:rPr>
          <w:rFonts w:hint="eastAsia"/>
          <w:szCs w:val="21"/>
        </w:rPr>
        <w:t>2</w:t>
      </w:r>
      <w:r w:rsidR="003961E2">
        <w:rPr>
          <w:rFonts w:hint="eastAsia"/>
          <w:szCs w:val="21"/>
        </w:rPr>
        <w:t>6.4</w:t>
      </w:r>
      <w:r>
        <w:rPr>
          <w:rFonts w:hint="eastAsia"/>
          <w:szCs w:val="21"/>
        </w:rPr>
        <w:t>％）」</w:t>
      </w:r>
      <w:r w:rsidR="003961E2">
        <w:rPr>
          <w:rFonts w:hint="eastAsia"/>
          <w:szCs w:val="21"/>
        </w:rPr>
        <w:t>もほぼそれに近い割合で選択されている。</w:t>
      </w:r>
      <w:r>
        <w:rPr>
          <w:rFonts w:hint="eastAsia"/>
          <w:szCs w:val="21"/>
        </w:rPr>
        <w:t>「中間支援組織（</w:t>
      </w:r>
      <w:r>
        <w:rPr>
          <w:rFonts w:hint="eastAsia"/>
          <w:szCs w:val="21"/>
        </w:rPr>
        <w:t>1</w:t>
      </w:r>
      <w:r w:rsidR="003961E2">
        <w:rPr>
          <w:rFonts w:hint="eastAsia"/>
          <w:szCs w:val="21"/>
        </w:rPr>
        <w:t>4.5</w:t>
      </w:r>
      <w:r>
        <w:rPr>
          <w:rFonts w:hint="eastAsia"/>
          <w:szCs w:val="21"/>
        </w:rPr>
        <w:t>％）」</w:t>
      </w:r>
      <w:r w:rsidR="003961E2">
        <w:rPr>
          <w:rFonts w:hint="eastAsia"/>
          <w:szCs w:val="21"/>
        </w:rPr>
        <w:t>はやや少ない</w:t>
      </w:r>
      <w:r>
        <w:rPr>
          <w:rFonts w:hint="eastAsia"/>
          <w:szCs w:val="21"/>
        </w:rPr>
        <w:t>。県と市町村をあわせて</w:t>
      </w:r>
      <w:r>
        <w:rPr>
          <w:rFonts w:hint="eastAsia"/>
          <w:szCs w:val="21"/>
        </w:rPr>
        <w:t>5</w:t>
      </w:r>
      <w:r w:rsidR="003961E2">
        <w:rPr>
          <w:rFonts w:hint="eastAsia"/>
          <w:szCs w:val="21"/>
        </w:rPr>
        <w:t>5.7</w:t>
      </w:r>
      <w:r>
        <w:rPr>
          <w:rFonts w:hint="eastAsia"/>
          <w:szCs w:val="21"/>
        </w:rPr>
        <w:t>％を行政が占めており、やはり</w:t>
      </w:r>
      <w:r w:rsidR="003961E2">
        <w:rPr>
          <w:rFonts w:hint="eastAsia"/>
          <w:szCs w:val="21"/>
        </w:rPr>
        <w:t>団体</w:t>
      </w:r>
      <w:r>
        <w:rPr>
          <w:rFonts w:hint="eastAsia"/>
          <w:szCs w:val="21"/>
        </w:rPr>
        <w:t>が支援を求める先として行政は重要な相手であることがわかる。しかし、</w:t>
      </w:r>
      <w:r w:rsidR="003961E2">
        <w:rPr>
          <w:rFonts w:hint="eastAsia"/>
          <w:szCs w:val="21"/>
        </w:rPr>
        <w:t>「どこでもよい」という回答が</w:t>
      </w:r>
      <w:r w:rsidR="003961E2">
        <w:rPr>
          <w:rFonts w:hint="eastAsia"/>
          <w:szCs w:val="21"/>
        </w:rPr>
        <w:t>3</w:t>
      </w:r>
      <w:r w:rsidR="003961E2">
        <w:rPr>
          <w:rFonts w:hint="eastAsia"/>
          <w:szCs w:val="21"/>
        </w:rPr>
        <w:t>割を占めていることから、多様な主体がそれぞれの特性を活かして、市民活動団体に支援を行うことが必要と考えられる。また、</w:t>
      </w:r>
      <w:r w:rsidR="00337727">
        <w:rPr>
          <w:rFonts w:hint="eastAsia"/>
          <w:szCs w:val="21"/>
        </w:rPr>
        <w:t>中間支援組織も</w:t>
      </w:r>
      <w:r w:rsidR="003961E2">
        <w:rPr>
          <w:rFonts w:hint="eastAsia"/>
          <w:szCs w:val="21"/>
        </w:rPr>
        <w:t>回答こそまだ少ないが、</w:t>
      </w:r>
      <w:r w:rsidR="00337727">
        <w:rPr>
          <w:rFonts w:hint="eastAsia"/>
          <w:szCs w:val="21"/>
        </w:rPr>
        <w:t>存在感を増してきている</w:t>
      </w:r>
      <w:r w:rsidR="003961E2">
        <w:rPr>
          <w:rFonts w:hint="eastAsia"/>
          <w:szCs w:val="21"/>
        </w:rPr>
        <w:t>といえる</w:t>
      </w:r>
      <w:r w:rsidR="00337727">
        <w:rPr>
          <w:rFonts w:hint="eastAsia"/>
          <w:szCs w:val="21"/>
        </w:rPr>
        <w:t>。</w:t>
      </w:r>
    </w:p>
    <w:p w:rsidR="00510C72" w:rsidRDefault="00510C72" w:rsidP="004C69E7">
      <w:pPr>
        <w:ind w:firstLine="0"/>
        <w:jc w:val="left"/>
        <w:rPr>
          <w:szCs w:val="21"/>
        </w:rPr>
      </w:pPr>
    </w:p>
    <w:p w:rsidR="009F033A" w:rsidRDefault="001221A6" w:rsidP="004C69E7">
      <w:pPr>
        <w:ind w:firstLine="0"/>
        <w:jc w:val="left"/>
        <w:rPr>
          <w:szCs w:val="21"/>
        </w:rPr>
      </w:pPr>
      <w:r w:rsidRPr="001221A6">
        <w:rPr>
          <w:noProof/>
          <w:szCs w:val="21"/>
        </w:rPr>
        <w:drawing>
          <wp:inline distT="0" distB="0" distL="0" distR="0">
            <wp:extent cx="6095616" cy="3370521"/>
            <wp:effectExtent l="19050" t="0" r="19434" b="1329"/>
            <wp:docPr id="169" name="グラフ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9F033A" w:rsidRDefault="009F033A" w:rsidP="004C69E7">
      <w:pPr>
        <w:ind w:firstLine="0"/>
        <w:jc w:val="left"/>
        <w:rPr>
          <w:szCs w:val="21"/>
        </w:rPr>
      </w:pPr>
    </w:p>
    <w:p w:rsidR="009F033A" w:rsidRDefault="009F033A" w:rsidP="004C69E7">
      <w:pPr>
        <w:ind w:firstLine="0"/>
        <w:jc w:val="left"/>
        <w:rPr>
          <w:szCs w:val="21"/>
        </w:rPr>
      </w:pPr>
    </w:p>
    <w:p w:rsidR="009F033A" w:rsidRDefault="009F033A" w:rsidP="004C69E7">
      <w:pPr>
        <w:ind w:firstLine="0"/>
        <w:jc w:val="left"/>
        <w:rPr>
          <w:szCs w:val="21"/>
        </w:rPr>
      </w:pPr>
    </w:p>
    <w:p w:rsidR="009F033A" w:rsidRDefault="009F033A" w:rsidP="004C69E7">
      <w:pPr>
        <w:ind w:firstLine="0"/>
        <w:jc w:val="left"/>
        <w:rPr>
          <w:szCs w:val="21"/>
        </w:rPr>
      </w:pPr>
    </w:p>
    <w:p w:rsidR="00337727" w:rsidRDefault="00337727" w:rsidP="004C69E7">
      <w:pPr>
        <w:ind w:firstLine="0"/>
        <w:jc w:val="left"/>
        <w:rPr>
          <w:szCs w:val="21"/>
        </w:rPr>
      </w:pPr>
    </w:p>
    <w:p w:rsidR="00337727" w:rsidRDefault="00337727" w:rsidP="004C69E7">
      <w:pPr>
        <w:ind w:firstLine="0"/>
        <w:jc w:val="left"/>
        <w:rPr>
          <w:szCs w:val="21"/>
        </w:rPr>
      </w:pPr>
    </w:p>
    <w:p w:rsidR="00337727" w:rsidRDefault="00337727" w:rsidP="004C69E7">
      <w:pPr>
        <w:ind w:firstLine="0"/>
        <w:jc w:val="left"/>
        <w:rPr>
          <w:szCs w:val="21"/>
        </w:rPr>
      </w:pPr>
    </w:p>
    <w:p w:rsidR="00337727" w:rsidRDefault="00337727" w:rsidP="004C69E7">
      <w:pPr>
        <w:ind w:firstLine="0"/>
        <w:jc w:val="left"/>
        <w:rPr>
          <w:szCs w:val="21"/>
        </w:rPr>
      </w:pPr>
    </w:p>
    <w:p w:rsidR="00337727" w:rsidRDefault="00C535E0" w:rsidP="004C69E7">
      <w:pPr>
        <w:ind w:firstLine="0"/>
        <w:jc w:val="left"/>
        <w:rPr>
          <w:szCs w:val="21"/>
        </w:rPr>
      </w:pPr>
      <w:r>
        <w:rPr>
          <w:rFonts w:hint="eastAsia"/>
          <w:szCs w:val="21"/>
        </w:rPr>
        <w:lastRenderedPageBreak/>
        <w:t xml:space="preserve">　</w:t>
      </w:r>
      <w:r w:rsidR="00FD0D7E">
        <w:rPr>
          <w:rFonts w:hint="eastAsia"/>
          <w:szCs w:val="21"/>
        </w:rPr>
        <w:t>NPO</w:t>
      </w:r>
      <w:r w:rsidR="00FD0D7E">
        <w:rPr>
          <w:rFonts w:hint="eastAsia"/>
          <w:szCs w:val="21"/>
        </w:rPr>
        <w:t>法人と任意団体を比較してみると、任意団体では「市町村」が多く選択されているのに対し、法人では「</w:t>
      </w:r>
      <w:r w:rsidR="007D698A">
        <w:rPr>
          <w:rFonts w:hint="eastAsia"/>
          <w:szCs w:val="21"/>
        </w:rPr>
        <w:t>県</w:t>
      </w:r>
      <w:r w:rsidR="00FD0D7E">
        <w:rPr>
          <w:rFonts w:hint="eastAsia"/>
          <w:szCs w:val="21"/>
        </w:rPr>
        <w:t>」や「どこでもよい」という回答が相対的に多くなっている。活動の規模などが影響していると考えられる。</w:t>
      </w:r>
    </w:p>
    <w:p w:rsidR="00C535E0" w:rsidRDefault="00C535E0" w:rsidP="004C69E7">
      <w:pPr>
        <w:ind w:firstLine="0"/>
        <w:jc w:val="left"/>
        <w:rPr>
          <w:szCs w:val="21"/>
        </w:rPr>
      </w:pPr>
    </w:p>
    <w:p w:rsidR="00C535E0" w:rsidRDefault="00C535E0" w:rsidP="004C69E7">
      <w:pPr>
        <w:ind w:firstLine="0"/>
        <w:jc w:val="left"/>
        <w:rPr>
          <w:szCs w:val="21"/>
        </w:rPr>
      </w:pPr>
      <w:r w:rsidRPr="00C535E0">
        <w:rPr>
          <w:noProof/>
          <w:szCs w:val="21"/>
        </w:rPr>
        <w:drawing>
          <wp:inline distT="0" distB="0" distL="0" distR="0">
            <wp:extent cx="6096886" cy="3139618"/>
            <wp:effectExtent l="19050" t="0" r="18164" b="3632"/>
            <wp:docPr id="171" name="グラフ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C535E0" w:rsidRDefault="00C535E0" w:rsidP="004C69E7">
      <w:pPr>
        <w:ind w:firstLine="0"/>
        <w:jc w:val="left"/>
        <w:rPr>
          <w:szCs w:val="21"/>
        </w:rPr>
      </w:pPr>
    </w:p>
    <w:p w:rsidR="00C535E0" w:rsidRDefault="00C535E0" w:rsidP="004C69E7">
      <w:pPr>
        <w:ind w:firstLine="0"/>
        <w:jc w:val="left"/>
        <w:rPr>
          <w:szCs w:val="21"/>
        </w:rPr>
      </w:pPr>
    </w:p>
    <w:p w:rsidR="00C535E0" w:rsidRDefault="00C535E0" w:rsidP="004C69E7">
      <w:pPr>
        <w:ind w:firstLine="0"/>
        <w:jc w:val="left"/>
        <w:rPr>
          <w:szCs w:val="21"/>
        </w:rPr>
      </w:pPr>
    </w:p>
    <w:p w:rsidR="00C535E0" w:rsidRDefault="00C535E0" w:rsidP="004C69E7">
      <w:pPr>
        <w:ind w:firstLine="0"/>
        <w:jc w:val="left"/>
        <w:rPr>
          <w:szCs w:val="21"/>
        </w:rPr>
      </w:pPr>
    </w:p>
    <w:p w:rsidR="00FD0D7E" w:rsidRDefault="00FD0D7E" w:rsidP="004C69E7">
      <w:pPr>
        <w:ind w:firstLine="0"/>
        <w:jc w:val="left"/>
        <w:rPr>
          <w:szCs w:val="21"/>
        </w:rPr>
      </w:pPr>
    </w:p>
    <w:p w:rsidR="00FD0D7E" w:rsidRDefault="00FD0D7E" w:rsidP="004C69E7">
      <w:pPr>
        <w:ind w:firstLine="0"/>
        <w:jc w:val="left"/>
        <w:rPr>
          <w:szCs w:val="21"/>
        </w:rPr>
      </w:pPr>
    </w:p>
    <w:p w:rsidR="00FD0D7E" w:rsidRDefault="00FD0D7E" w:rsidP="004C69E7">
      <w:pPr>
        <w:ind w:firstLine="0"/>
        <w:jc w:val="left"/>
        <w:rPr>
          <w:szCs w:val="21"/>
        </w:rPr>
      </w:pPr>
    </w:p>
    <w:p w:rsidR="00FD0D7E" w:rsidRDefault="00FD0D7E" w:rsidP="004C69E7">
      <w:pPr>
        <w:ind w:firstLine="0"/>
        <w:jc w:val="left"/>
        <w:rPr>
          <w:szCs w:val="21"/>
        </w:rPr>
      </w:pPr>
    </w:p>
    <w:p w:rsidR="00FD0D7E" w:rsidRDefault="00FD0D7E" w:rsidP="004C69E7">
      <w:pPr>
        <w:ind w:firstLine="0"/>
        <w:jc w:val="left"/>
        <w:rPr>
          <w:szCs w:val="21"/>
        </w:rPr>
      </w:pPr>
    </w:p>
    <w:p w:rsidR="00FD0D7E" w:rsidRDefault="00FD0D7E" w:rsidP="004C69E7">
      <w:pPr>
        <w:ind w:firstLine="0"/>
        <w:jc w:val="left"/>
        <w:rPr>
          <w:szCs w:val="21"/>
        </w:rPr>
      </w:pPr>
    </w:p>
    <w:p w:rsidR="00FD0D7E" w:rsidRDefault="00FD0D7E" w:rsidP="004C69E7">
      <w:pPr>
        <w:ind w:firstLine="0"/>
        <w:jc w:val="left"/>
        <w:rPr>
          <w:szCs w:val="21"/>
        </w:rPr>
      </w:pPr>
    </w:p>
    <w:p w:rsidR="00FD0D7E" w:rsidRDefault="00FD0D7E" w:rsidP="004C69E7">
      <w:pPr>
        <w:ind w:firstLine="0"/>
        <w:jc w:val="left"/>
        <w:rPr>
          <w:szCs w:val="21"/>
        </w:rPr>
      </w:pPr>
    </w:p>
    <w:p w:rsidR="00337727" w:rsidRDefault="00337727" w:rsidP="004C69E7">
      <w:pPr>
        <w:ind w:firstLine="0"/>
        <w:jc w:val="left"/>
        <w:rPr>
          <w:szCs w:val="21"/>
        </w:rPr>
      </w:pPr>
      <w:r>
        <w:rPr>
          <w:rFonts w:hint="eastAsia"/>
          <w:szCs w:val="21"/>
        </w:rPr>
        <w:lastRenderedPageBreak/>
        <w:t xml:space="preserve">　支援を求める担い手ごとに特徴のある項目を挙げると、情報提供や情報発信などの情報面と資金提供については</w:t>
      </w:r>
      <w:r w:rsidR="00CF01BF">
        <w:rPr>
          <w:rFonts w:hint="eastAsia"/>
          <w:szCs w:val="21"/>
        </w:rPr>
        <w:t>行政への期待が大きい。物品提供やボランティア派遣については中間支援組織が、場所やオフィス機能の提供についてはどこでもよいという結果が出ている。</w:t>
      </w:r>
    </w:p>
    <w:p w:rsidR="00337727" w:rsidRDefault="00FD0D7E" w:rsidP="004C69E7">
      <w:pPr>
        <w:ind w:firstLine="0"/>
        <w:jc w:val="left"/>
        <w:rPr>
          <w:szCs w:val="21"/>
        </w:rPr>
      </w:pPr>
      <w:r w:rsidRPr="00FD0D7E">
        <w:rPr>
          <w:noProof/>
          <w:szCs w:val="21"/>
        </w:rPr>
        <w:drawing>
          <wp:inline distT="0" distB="0" distL="0" distR="0">
            <wp:extent cx="3104707" cy="2453581"/>
            <wp:effectExtent l="19050" t="0" r="19493" b="3869"/>
            <wp:docPr id="172" name="グラフ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r w:rsidRPr="00FD0D7E">
        <w:rPr>
          <w:noProof/>
        </w:rPr>
        <w:t xml:space="preserve"> </w:t>
      </w:r>
      <w:r w:rsidRPr="00FD0D7E">
        <w:rPr>
          <w:noProof/>
          <w:szCs w:val="21"/>
        </w:rPr>
        <w:drawing>
          <wp:inline distT="0" distB="0" distL="0" distR="0">
            <wp:extent cx="2942192" cy="2449771"/>
            <wp:effectExtent l="19050" t="0" r="10558" b="7679"/>
            <wp:docPr id="173" name="グラフ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rsidR="00337727" w:rsidRDefault="00FD0D7E" w:rsidP="004C69E7">
      <w:pPr>
        <w:ind w:firstLine="0"/>
        <w:jc w:val="left"/>
        <w:rPr>
          <w:szCs w:val="21"/>
        </w:rPr>
      </w:pPr>
      <w:r w:rsidRPr="00FD0D7E">
        <w:rPr>
          <w:noProof/>
          <w:szCs w:val="21"/>
        </w:rPr>
        <w:drawing>
          <wp:inline distT="0" distB="0" distL="0" distR="0">
            <wp:extent cx="3113582" cy="2477386"/>
            <wp:effectExtent l="19050" t="0" r="10618" b="0"/>
            <wp:docPr id="174" name="グラフ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r w:rsidRPr="00FD0D7E">
        <w:rPr>
          <w:noProof/>
        </w:rPr>
        <w:t xml:space="preserve"> </w:t>
      </w:r>
      <w:r w:rsidRPr="00FD0D7E">
        <w:rPr>
          <w:noProof/>
          <w:szCs w:val="21"/>
        </w:rPr>
        <w:drawing>
          <wp:inline distT="0" distB="0" distL="0" distR="0">
            <wp:extent cx="2881571" cy="2498652"/>
            <wp:effectExtent l="19050" t="0" r="14029" b="0"/>
            <wp:docPr id="175" name="グラフ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337727" w:rsidRDefault="00FD0D7E" w:rsidP="004C69E7">
      <w:pPr>
        <w:ind w:firstLine="0"/>
        <w:jc w:val="left"/>
        <w:rPr>
          <w:szCs w:val="21"/>
        </w:rPr>
      </w:pPr>
      <w:r w:rsidRPr="00FD0D7E">
        <w:rPr>
          <w:noProof/>
          <w:szCs w:val="21"/>
        </w:rPr>
        <w:drawing>
          <wp:inline distT="0" distB="0" distL="0" distR="0">
            <wp:extent cx="3109137" cy="2679404"/>
            <wp:effectExtent l="19050" t="0" r="15063" b="6646"/>
            <wp:docPr id="176" name="グラフ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r w:rsidRPr="00FD0D7E">
        <w:rPr>
          <w:noProof/>
        </w:rPr>
        <w:t xml:space="preserve"> </w:t>
      </w:r>
      <w:r w:rsidRPr="00FD0D7E">
        <w:rPr>
          <w:noProof/>
          <w:szCs w:val="21"/>
        </w:rPr>
        <w:drawing>
          <wp:inline distT="0" distB="0" distL="0" distR="0">
            <wp:extent cx="2840784" cy="2636874"/>
            <wp:effectExtent l="19050" t="0" r="16716" b="0"/>
            <wp:docPr id="177" name="グラフ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337727" w:rsidRDefault="00CF01BF" w:rsidP="004C69E7">
      <w:pPr>
        <w:ind w:firstLine="0"/>
        <w:jc w:val="left"/>
        <w:rPr>
          <w:szCs w:val="21"/>
        </w:rPr>
      </w:pPr>
      <w:r>
        <w:rPr>
          <w:rFonts w:hint="eastAsia"/>
          <w:szCs w:val="21"/>
        </w:rPr>
        <w:lastRenderedPageBreak/>
        <w:t>（４）寄附金について</w:t>
      </w:r>
    </w:p>
    <w:p w:rsidR="00CF01BF" w:rsidRDefault="00CF01BF" w:rsidP="004C69E7">
      <w:pPr>
        <w:ind w:firstLine="0"/>
        <w:jc w:val="left"/>
        <w:rPr>
          <w:szCs w:val="21"/>
        </w:rPr>
      </w:pPr>
      <w:r>
        <w:rPr>
          <w:rFonts w:hint="eastAsia"/>
          <w:szCs w:val="21"/>
        </w:rPr>
        <w:t xml:space="preserve">　１）寄附金を受けた経験</w:t>
      </w:r>
    </w:p>
    <w:p w:rsidR="00CF01BF" w:rsidRDefault="00CF01BF" w:rsidP="004C69E7">
      <w:pPr>
        <w:ind w:firstLine="0"/>
        <w:jc w:val="left"/>
        <w:rPr>
          <w:szCs w:val="21"/>
        </w:rPr>
      </w:pPr>
      <w:r>
        <w:rPr>
          <w:rFonts w:hint="eastAsia"/>
          <w:szCs w:val="21"/>
        </w:rPr>
        <w:t xml:space="preserve">　これまでに寄附金を受けた経験があるかを尋ねたところ、「いいえ、受けたことはない」が</w:t>
      </w:r>
      <w:r>
        <w:rPr>
          <w:rFonts w:hint="eastAsia"/>
          <w:szCs w:val="21"/>
        </w:rPr>
        <w:t>4</w:t>
      </w:r>
      <w:r w:rsidR="009E1FC0">
        <w:rPr>
          <w:rFonts w:hint="eastAsia"/>
          <w:szCs w:val="21"/>
        </w:rPr>
        <w:t>7.8</w:t>
      </w:r>
      <w:r>
        <w:rPr>
          <w:rFonts w:hint="eastAsia"/>
          <w:szCs w:val="21"/>
        </w:rPr>
        <w:t>％ともっとも多く、</w:t>
      </w:r>
      <w:r w:rsidR="00074950">
        <w:rPr>
          <w:rFonts w:hint="eastAsia"/>
          <w:szCs w:val="21"/>
        </w:rPr>
        <w:t>以下「受けたことがある。毎年欠かさず（</w:t>
      </w:r>
      <w:r w:rsidR="00074950">
        <w:rPr>
          <w:rFonts w:hint="eastAsia"/>
          <w:szCs w:val="21"/>
        </w:rPr>
        <w:t>2</w:t>
      </w:r>
      <w:r w:rsidR="009E1FC0">
        <w:rPr>
          <w:rFonts w:hint="eastAsia"/>
          <w:szCs w:val="21"/>
        </w:rPr>
        <w:t>1</w:t>
      </w:r>
      <w:r w:rsidR="00074950">
        <w:rPr>
          <w:rFonts w:hint="eastAsia"/>
          <w:szCs w:val="21"/>
        </w:rPr>
        <w:t>.1</w:t>
      </w:r>
      <w:r w:rsidR="00074950">
        <w:rPr>
          <w:rFonts w:hint="eastAsia"/>
          <w:szCs w:val="21"/>
        </w:rPr>
        <w:t>％）」、「受けたことがある。不定期（</w:t>
      </w:r>
      <w:r w:rsidR="00074950">
        <w:rPr>
          <w:rFonts w:hint="eastAsia"/>
          <w:szCs w:val="21"/>
        </w:rPr>
        <w:t>1</w:t>
      </w:r>
      <w:r w:rsidR="009E1FC0">
        <w:rPr>
          <w:rFonts w:hint="eastAsia"/>
          <w:szCs w:val="21"/>
        </w:rPr>
        <w:t>6.7</w:t>
      </w:r>
      <w:r w:rsidR="00074950">
        <w:rPr>
          <w:rFonts w:hint="eastAsia"/>
          <w:szCs w:val="21"/>
        </w:rPr>
        <w:t>％）」、「受けたことがある。単年度又は単発（</w:t>
      </w:r>
      <w:r w:rsidR="00074950">
        <w:rPr>
          <w:rFonts w:hint="eastAsia"/>
          <w:szCs w:val="21"/>
        </w:rPr>
        <w:t>1</w:t>
      </w:r>
      <w:r w:rsidR="009E1FC0">
        <w:rPr>
          <w:rFonts w:hint="eastAsia"/>
          <w:szCs w:val="21"/>
        </w:rPr>
        <w:t>1.7</w:t>
      </w:r>
      <w:r w:rsidR="00074950">
        <w:rPr>
          <w:rFonts w:hint="eastAsia"/>
          <w:szCs w:val="21"/>
        </w:rPr>
        <w:t>％）」、「受けたことがある。毎年ではないが継続的に（</w:t>
      </w:r>
      <w:r w:rsidR="00074950">
        <w:rPr>
          <w:rFonts w:hint="eastAsia"/>
          <w:szCs w:val="21"/>
        </w:rPr>
        <w:t>2.</w:t>
      </w:r>
      <w:r w:rsidR="009E1FC0">
        <w:rPr>
          <w:rFonts w:hint="eastAsia"/>
          <w:szCs w:val="21"/>
        </w:rPr>
        <w:t>8</w:t>
      </w:r>
      <w:r w:rsidR="00074950">
        <w:rPr>
          <w:rFonts w:hint="eastAsia"/>
          <w:szCs w:val="21"/>
        </w:rPr>
        <w:t>％）」の順となっていた。</w:t>
      </w:r>
    </w:p>
    <w:p w:rsidR="00074950" w:rsidRDefault="00074950" w:rsidP="004C69E7">
      <w:pPr>
        <w:ind w:firstLine="0"/>
        <w:jc w:val="left"/>
        <w:rPr>
          <w:szCs w:val="21"/>
        </w:rPr>
      </w:pPr>
      <w:r>
        <w:rPr>
          <w:rFonts w:hint="eastAsia"/>
          <w:szCs w:val="21"/>
        </w:rPr>
        <w:t xml:space="preserve">　何らかの形で寄附金を受けた経験がある</w:t>
      </w:r>
      <w:r w:rsidR="009E1FC0">
        <w:rPr>
          <w:rFonts w:hint="eastAsia"/>
          <w:szCs w:val="21"/>
        </w:rPr>
        <w:t>団体</w:t>
      </w:r>
      <w:r>
        <w:rPr>
          <w:rFonts w:hint="eastAsia"/>
          <w:szCs w:val="21"/>
        </w:rPr>
        <w:t>が</w:t>
      </w:r>
      <w:r>
        <w:rPr>
          <w:rFonts w:hint="eastAsia"/>
          <w:szCs w:val="21"/>
        </w:rPr>
        <w:t>5</w:t>
      </w:r>
      <w:r w:rsidR="009E1FC0">
        <w:rPr>
          <w:rFonts w:hint="eastAsia"/>
          <w:szCs w:val="21"/>
        </w:rPr>
        <w:t>割強に達しているが、毎年必ず寄附金を</w:t>
      </w:r>
      <w:r>
        <w:rPr>
          <w:rFonts w:hint="eastAsia"/>
          <w:szCs w:val="21"/>
        </w:rPr>
        <w:t>収入として見込める</w:t>
      </w:r>
      <w:r w:rsidR="009E1FC0">
        <w:rPr>
          <w:rFonts w:hint="eastAsia"/>
          <w:szCs w:val="21"/>
        </w:rPr>
        <w:t>団体</w:t>
      </w:r>
      <w:r>
        <w:rPr>
          <w:rFonts w:hint="eastAsia"/>
          <w:szCs w:val="21"/>
        </w:rPr>
        <w:t>は</w:t>
      </w:r>
      <w:r>
        <w:rPr>
          <w:rFonts w:hint="eastAsia"/>
          <w:szCs w:val="21"/>
        </w:rPr>
        <w:t>2</w:t>
      </w:r>
      <w:r>
        <w:rPr>
          <w:rFonts w:hint="eastAsia"/>
          <w:szCs w:val="21"/>
        </w:rPr>
        <w:t>割強であり、経営基盤の強化という観点からはまだ課題があることがうかがえる。</w:t>
      </w:r>
    </w:p>
    <w:p w:rsidR="00337727" w:rsidRDefault="00337727" w:rsidP="004C69E7">
      <w:pPr>
        <w:ind w:firstLine="0"/>
        <w:jc w:val="left"/>
        <w:rPr>
          <w:szCs w:val="21"/>
        </w:rPr>
      </w:pPr>
    </w:p>
    <w:p w:rsidR="00337727" w:rsidRDefault="009E1FC0" w:rsidP="004C69E7">
      <w:pPr>
        <w:ind w:firstLine="0"/>
        <w:jc w:val="left"/>
        <w:rPr>
          <w:szCs w:val="21"/>
        </w:rPr>
      </w:pPr>
      <w:r w:rsidRPr="009E1FC0">
        <w:rPr>
          <w:noProof/>
          <w:szCs w:val="21"/>
        </w:rPr>
        <w:drawing>
          <wp:inline distT="0" distB="0" distL="0" distR="0">
            <wp:extent cx="6083241" cy="3583172"/>
            <wp:effectExtent l="19050" t="0" r="12759" b="0"/>
            <wp:docPr id="178" name="グラフ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CF01BF" w:rsidRDefault="00CF01BF" w:rsidP="004C69E7">
      <w:pPr>
        <w:ind w:firstLine="0"/>
        <w:jc w:val="left"/>
        <w:rPr>
          <w:szCs w:val="21"/>
        </w:rPr>
      </w:pPr>
    </w:p>
    <w:p w:rsidR="00CF01BF" w:rsidRDefault="009E1FC0" w:rsidP="004C69E7">
      <w:pPr>
        <w:ind w:firstLine="0"/>
        <w:jc w:val="left"/>
        <w:rPr>
          <w:szCs w:val="21"/>
        </w:rPr>
      </w:pPr>
      <w:r>
        <w:rPr>
          <w:szCs w:val="21"/>
        </w:rPr>
        <w:t xml:space="preserve">　寄附金を受けた経験については、</w:t>
      </w:r>
      <w:r>
        <w:rPr>
          <w:szCs w:val="21"/>
        </w:rPr>
        <w:t>NPO</w:t>
      </w:r>
      <w:r>
        <w:rPr>
          <w:szCs w:val="21"/>
        </w:rPr>
        <w:t>法人と任意団体で有意な差は認められなかった。</w:t>
      </w:r>
    </w:p>
    <w:p w:rsidR="00CF01BF" w:rsidRDefault="00CF01BF" w:rsidP="004C69E7">
      <w:pPr>
        <w:ind w:firstLine="0"/>
        <w:jc w:val="left"/>
        <w:rPr>
          <w:szCs w:val="21"/>
        </w:rPr>
      </w:pPr>
    </w:p>
    <w:p w:rsidR="00CF01BF" w:rsidRDefault="00CF01BF" w:rsidP="004C69E7">
      <w:pPr>
        <w:ind w:firstLine="0"/>
        <w:jc w:val="left"/>
        <w:rPr>
          <w:szCs w:val="21"/>
        </w:rPr>
      </w:pPr>
    </w:p>
    <w:p w:rsidR="009E1FC0" w:rsidRDefault="009E1FC0" w:rsidP="004C69E7">
      <w:pPr>
        <w:ind w:firstLine="0"/>
        <w:jc w:val="left"/>
        <w:rPr>
          <w:szCs w:val="21"/>
        </w:rPr>
      </w:pPr>
    </w:p>
    <w:p w:rsidR="009E1FC0" w:rsidRDefault="009E1FC0" w:rsidP="004C69E7">
      <w:pPr>
        <w:ind w:firstLine="0"/>
        <w:jc w:val="left"/>
        <w:rPr>
          <w:szCs w:val="21"/>
        </w:rPr>
      </w:pPr>
    </w:p>
    <w:p w:rsidR="00CF01BF" w:rsidRDefault="00074950" w:rsidP="004C69E7">
      <w:pPr>
        <w:ind w:firstLine="0"/>
        <w:jc w:val="left"/>
        <w:rPr>
          <w:szCs w:val="21"/>
        </w:rPr>
      </w:pPr>
      <w:r>
        <w:rPr>
          <w:rFonts w:hint="eastAsia"/>
          <w:szCs w:val="21"/>
        </w:rPr>
        <w:lastRenderedPageBreak/>
        <w:t xml:space="preserve">　２）直近事業年度の年間寄附金合計額</w:t>
      </w:r>
    </w:p>
    <w:p w:rsidR="00074950" w:rsidRDefault="00074950" w:rsidP="004C69E7">
      <w:pPr>
        <w:ind w:firstLine="0"/>
        <w:jc w:val="left"/>
        <w:rPr>
          <w:szCs w:val="21"/>
        </w:rPr>
      </w:pPr>
      <w:r>
        <w:rPr>
          <w:rFonts w:hint="eastAsia"/>
          <w:szCs w:val="21"/>
        </w:rPr>
        <w:t xml:space="preserve">　直近事業年度における年間の寄附金合計額を尋ねた。「</w:t>
      </w:r>
      <w:r>
        <w:rPr>
          <w:rFonts w:hint="eastAsia"/>
          <w:szCs w:val="21"/>
        </w:rPr>
        <w:t>50</w:t>
      </w:r>
      <w:r>
        <w:rPr>
          <w:rFonts w:hint="eastAsia"/>
          <w:szCs w:val="21"/>
        </w:rPr>
        <w:t>万円未満」が</w:t>
      </w:r>
      <w:r w:rsidR="009E1FC0">
        <w:rPr>
          <w:rFonts w:hint="eastAsia"/>
          <w:szCs w:val="21"/>
        </w:rPr>
        <w:t>59.6</w:t>
      </w:r>
      <w:r>
        <w:rPr>
          <w:rFonts w:hint="eastAsia"/>
          <w:szCs w:val="21"/>
        </w:rPr>
        <w:t>％と</w:t>
      </w:r>
      <w:r>
        <w:rPr>
          <w:rFonts w:hint="eastAsia"/>
          <w:szCs w:val="21"/>
        </w:rPr>
        <w:t>6</w:t>
      </w:r>
      <w:r>
        <w:rPr>
          <w:rFonts w:hint="eastAsia"/>
          <w:szCs w:val="21"/>
        </w:rPr>
        <w:t>割近くを占め、「</w:t>
      </w:r>
      <w:r>
        <w:rPr>
          <w:rFonts w:hint="eastAsia"/>
          <w:szCs w:val="21"/>
        </w:rPr>
        <w:t>0</w:t>
      </w:r>
      <w:r>
        <w:rPr>
          <w:rFonts w:hint="eastAsia"/>
          <w:szCs w:val="21"/>
        </w:rPr>
        <w:t>円」の</w:t>
      </w:r>
      <w:r w:rsidR="009E1FC0">
        <w:rPr>
          <w:rFonts w:hint="eastAsia"/>
          <w:szCs w:val="21"/>
        </w:rPr>
        <w:t>20.2</w:t>
      </w:r>
      <w:r>
        <w:rPr>
          <w:rFonts w:hint="eastAsia"/>
          <w:szCs w:val="21"/>
        </w:rPr>
        <w:t>％とあわせると、</w:t>
      </w:r>
      <w:r w:rsidR="009E1FC0">
        <w:rPr>
          <w:rFonts w:hint="eastAsia"/>
          <w:szCs w:val="21"/>
        </w:rPr>
        <w:t>約</w:t>
      </w:r>
      <w:r>
        <w:rPr>
          <w:rFonts w:hint="eastAsia"/>
          <w:szCs w:val="21"/>
        </w:rPr>
        <w:t>8</w:t>
      </w:r>
      <w:r>
        <w:rPr>
          <w:rFonts w:hint="eastAsia"/>
          <w:szCs w:val="21"/>
        </w:rPr>
        <w:t>割の</w:t>
      </w:r>
      <w:r w:rsidR="009E1FC0">
        <w:rPr>
          <w:rFonts w:hint="eastAsia"/>
          <w:szCs w:val="21"/>
        </w:rPr>
        <w:t>団体</w:t>
      </w:r>
      <w:r>
        <w:rPr>
          <w:rFonts w:hint="eastAsia"/>
          <w:szCs w:val="21"/>
        </w:rPr>
        <w:t>で寄附金合計額が</w:t>
      </w:r>
      <w:r>
        <w:rPr>
          <w:rFonts w:hint="eastAsia"/>
          <w:szCs w:val="21"/>
        </w:rPr>
        <w:t>50</w:t>
      </w:r>
      <w:r>
        <w:rPr>
          <w:rFonts w:hint="eastAsia"/>
          <w:szCs w:val="21"/>
        </w:rPr>
        <w:t>万円未満かまったく寄附金を受けていないことがわかる。これに「</w:t>
      </w:r>
      <w:r>
        <w:rPr>
          <w:rFonts w:hint="eastAsia"/>
          <w:szCs w:val="21"/>
        </w:rPr>
        <w:t>50</w:t>
      </w:r>
      <w:r>
        <w:rPr>
          <w:rFonts w:hint="eastAsia"/>
          <w:szCs w:val="21"/>
        </w:rPr>
        <w:t>万円以上</w:t>
      </w:r>
      <w:r>
        <w:rPr>
          <w:rFonts w:hint="eastAsia"/>
          <w:szCs w:val="21"/>
        </w:rPr>
        <w:t>100</w:t>
      </w:r>
      <w:r>
        <w:rPr>
          <w:rFonts w:hint="eastAsia"/>
          <w:szCs w:val="21"/>
        </w:rPr>
        <w:t>万円未満」の</w:t>
      </w:r>
      <w:r>
        <w:rPr>
          <w:rFonts w:hint="eastAsia"/>
          <w:szCs w:val="21"/>
        </w:rPr>
        <w:t>10.</w:t>
      </w:r>
      <w:r w:rsidR="009E1FC0">
        <w:rPr>
          <w:rFonts w:hint="eastAsia"/>
          <w:szCs w:val="21"/>
        </w:rPr>
        <w:t>6</w:t>
      </w:r>
      <w:r>
        <w:rPr>
          <w:rFonts w:hint="eastAsia"/>
          <w:szCs w:val="21"/>
        </w:rPr>
        <w:t>％を加えると約</w:t>
      </w:r>
      <w:r>
        <w:rPr>
          <w:rFonts w:hint="eastAsia"/>
          <w:szCs w:val="21"/>
        </w:rPr>
        <w:t>9</w:t>
      </w:r>
      <w:r>
        <w:rPr>
          <w:rFonts w:hint="eastAsia"/>
          <w:szCs w:val="21"/>
        </w:rPr>
        <w:t>割に達し、</w:t>
      </w:r>
      <w:r>
        <w:rPr>
          <w:rFonts w:hint="eastAsia"/>
          <w:szCs w:val="21"/>
        </w:rPr>
        <w:t>100</w:t>
      </w:r>
      <w:r>
        <w:rPr>
          <w:rFonts w:hint="eastAsia"/>
          <w:szCs w:val="21"/>
        </w:rPr>
        <w:t>万円以上の寄附金を集める</w:t>
      </w:r>
      <w:r w:rsidR="009E1FC0">
        <w:rPr>
          <w:rFonts w:hint="eastAsia"/>
          <w:szCs w:val="21"/>
        </w:rPr>
        <w:t>団体</w:t>
      </w:r>
      <w:r>
        <w:rPr>
          <w:rFonts w:hint="eastAsia"/>
          <w:szCs w:val="21"/>
        </w:rPr>
        <w:t>は</w:t>
      </w:r>
      <w:r w:rsidR="009E1FC0">
        <w:rPr>
          <w:rFonts w:hint="eastAsia"/>
          <w:szCs w:val="21"/>
        </w:rPr>
        <w:t>約</w:t>
      </w:r>
      <w:r>
        <w:rPr>
          <w:rFonts w:hint="eastAsia"/>
          <w:szCs w:val="21"/>
        </w:rPr>
        <w:t>1</w:t>
      </w:r>
      <w:r>
        <w:rPr>
          <w:rFonts w:hint="eastAsia"/>
          <w:szCs w:val="21"/>
        </w:rPr>
        <w:t>割に過ぎない。</w:t>
      </w:r>
    </w:p>
    <w:p w:rsidR="00074950" w:rsidRPr="009E1FC0" w:rsidRDefault="00074950" w:rsidP="004C69E7">
      <w:pPr>
        <w:ind w:firstLine="0"/>
        <w:jc w:val="left"/>
        <w:rPr>
          <w:szCs w:val="21"/>
        </w:rPr>
      </w:pPr>
    </w:p>
    <w:p w:rsidR="00074950" w:rsidRDefault="009E1FC0" w:rsidP="004C69E7">
      <w:pPr>
        <w:ind w:firstLine="0"/>
        <w:jc w:val="left"/>
        <w:rPr>
          <w:szCs w:val="21"/>
        </w:rPr>
      </w:pPr>
      <w:r w:rsidRPr="009E1FC0">
        <w:rPr>
          <w:noProof/>
          <w:szCs w:val="21"/>
        </w:rPr>
        <w:drawing>
          <wp:inline distT="0" distB="0" distL="0" distR="0">
            <wp:extent cx="6080701" cy="3391786"/>
            <wp:effectExtent l="19050" t="0" r="15299" b="0"/>
            <wp:docPr id="179" name="グラフ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074950" w:rsidRDefault="00074950" w:rsidP="004C69E7">
      <w:pPr>
        <w:ind w:firstLine="0"/>
        <w:jc w:val="left"/>
        <w:rPr>
          <w:szCs w:val="21"/>
        </w:rPr>
      </w:pPr>
    </w:p>
    <w:p w:rsidR="00074950" w:rsidRDefault="009E1FC0" w:rsidP="004C69E7">
      <w:pPr>
        <w:ind w:firstLine="0"/>
        <w:jc w:val="left"/>
        <w:rPr>
          <w:szCs w:val="21"/>
        </w:rPr>
      </w:pPr>
      <w:r>
        <w:rPr>
          <w:szCs w:val="21"/>
        </w:rPr>
        <w:t xml:space="preserve">　寄附金合計額については、</w:t>
      </w:r>
      <w:r>
        <w:rPr>
          <w:szCs w:val="21"/>
        </w:rPr>
        <w:t>NPO</w:t>
      </w:r>
      <w:r>
        <w:rPr>
          <w:szCs w:val="21"/>
        </w:rPr>
        <w:t>法人と任意団体で有意な差は認められなかった。</w:t>
      </w:r>
    </w:p>
    <w:p w:rsidR="00074950" w:rsidRDefault="00074950" w:rsidP="004C69E7">
      <w:pPr>
        <w:ind w:firstLine="0"/>
        <w:jc w:val="left"/>
        <w:rPr>
          <w:szCs w:val="21"/>
        </w:rPr>
      </w:pPr>
    </w:p>
    <w:p w:rsidR="00074950" w:rsidRDefault="00074950" w:rsidP="004C69E7">
      <w:pPr>
        <w:ind w:firstLine="0"/>
        <w:jc w:val="left"/>
        <w:rPr>
          <w:szCs w:val="21"/>
        </w:rPr>
      </w:pPr>
    </w:p>
    <w:p w:rsidR="00CF01BF" w:rsidRDefault="00CF01BF" w:rsidP="004C69E7">
      <w:pPr>
        <w:ind w:firstLine="0"/>
        <w:jc w:val="left"/>
        <w:rPr>
          <w:szCs w:val="21"/>
        </w:rPr>
      </w:pPr>
    </w:p>
    <w:p w:rsidR="00074950" w:rsidRDefault="00074950" w:rsidP="004C69E7">
      <w:pPr>
        <w:ind w:firstLine="0"/>
        <w:jc w:val="left"/>
        <w:rPr>
          <w:szCs w:val="21"/>
        </w:rPr>
      </w:pPr>
    </w:p>
    <w:p w:rsidR="009E1FC0" w:rsidRDefault="009E1FC0" w:rsidP="004C69E7">
      <w:pPr>
        <w:ind w:firstLine="0"/>
        <w:jc w:val="left"/>
        <w:rPr>
          <w:szCs w:val="21"/>
        </w:rPr>
      </w:pPr>
    </w:p>
    <w:p w:rsidR="00074950" w:rsidRDefault="00074950" w:rsidP="004C69E7">
      <w:pPr>
        <w:ind w:firstLine="0"/>
        <w:jc w:val="left"/>
        <w:rPr>
          <w:szCs w:val="21"/>
        </w:rPr>
      </w:pPr>
    </w:p>
    <w:p w:rsidR="009E1FC0" w:rsidRDefault="009E1FC0" w:rsidP="004C69E7">
      <w:pPr>
        <w:ind w:firstLine="0"/>
        <w:jc w:val="left"/>
        <w:rPr>
          <w:szCs w:val="21"/>
        </w:rPr>
      </w:pPr>
    </w:p>
    <w:p w:rsidR="003C4E08" w:rsidRDefault="003C4E08" w:rsidP="004C69E7">
      <w:pPr>
        <w:ind w:firstLine="0"/>
        <w:jc w:val="left"/>
        <w:rPr>
          <w:szCs w:val="21"/>
        </w:rPr>
      </w:pPr>
    </w:p>
    <w:p w:rsidR="00074950" w:rsidRDefault="00074950" w:rsidP="004C69E7">
      <w:pPr>
        <w:ind w:firstLine="0"/>
        <w:jc w:val="left"/>
        <w:rPr>
          <w:szCs w:val="21"/>
        </w:rPr>
      </w:pPr>
      <w:r>
        <w:rPr>
          <w:rFonts w:hint="eastAsia"/>
          <w:szCs w:val="21"/>
        </w:rPr>
        <w:lastRenderedPageBreak/>
        <w:t xml:space="preserve">　３）寄附金を増やす意向</w:t>
      </w:r>
    </w:p>
    <w:p w:rsidR="00074950" w:rsidRDefault="00074950" w:rsidP="004C69E7">
      <w:pPr>
        <w:ind w:firstLine="0"/>
        <w:jc w:val="left"/>
        <w:rPr>
          <w:szCs w:val="21"/>
        </w:rPr>
      </w:pPr>
      <w:r>
        <w:rPr>
          <w:rFonts w:hint="eastAsia"/>
          <w:szCs w:val="21"/>
        </w:rPr>
        <w:t xml:space="preserve">　今後寄附金を増やしたいと思うか尋ねたところ、</w:t>
      </w:r>
      <w:r w:rsidR="00C35EE2">
        <w:rPr>
          <w:rFonts w:hint="eastAsia"/>
          <w:szCs w:val="21"/>
        </w:rPr>
        <w:t>「はい」が</w:t>
      </w:r>
      <w:r w:rsidR="009E1FC0">
        <w:rPr>
          <w:rFonts w:hint="eastAsia"/>
          <w:szCs w:val="21"/>
        </w:rPr>
        <w:t>76.6</w:t>
      </w:r>
      <w:r w:rsidR="00C35EE2">
        <w:rPr>
          <w:rFonts w:hint="eastAsia"/>
          <w:szCs w:val="21"/>
        </w:rPr>
        <w:t>％、「いいえ」が</w:t>
      </w:r>
      <w:r w:rsidR="009E1FC0">
        <w:rPr>
          <w:rFonts w:hint="eastAsia"/>
          <w:szCs w:val="21"/>
        </w:rPr>
        <w:t>23.4</w:t>
      </w:r>
      <w:r w:rsidR="00C35EE2">
        <w:rPr>
          <w:rFonts w:hint="eastAsia"/>
          <w:szCs w:val="21"/>
        </w:rPr>
        <w:t>％であった。</w:t>
      </w:r>
      <w:r w:rsidR="009E1FC0">
        <w:rPr>
          <w:rFonts w:hint="eastAsia"/>
          <w:szCs w:val="21"/>
        </w:rPr>
        <w:t>約</w:t>
      </w:r>
      <w:r w:rsidR="009E1FC0">
        <w:rPr>
          <w:rFonts w:hint="eastAsia"/>
          <w:szCs w:val="21"/>
        </w:rPr>
        <w:t>4</w:t>
      </w:r>
      <w:r w:rsidR="009E1FC0">
        <w:rPr>
          <w:rFonts w:hint="eastAsia"/>
          <w:szCs w:val="21"/>
        </w:rPr>
        <w:t>分の</w:t>
      </w:r>
      <w:r w:rsidR="009E1FC0">
        <w:rPr>
          <w:rFonts w:hint="eastAsia"/>
          <w:szCs w:val="21"/>
        </w:rPr>
        <w:t>3</w:t>
      </w:r>
      <w:r w:rsidR="009E1FC0">
        <w:rPr>
          <w:rFonts w:hint="eastAsia"/>
          <w:szCs w:val="21"/>
        </w:rPr>
        <w:t>の団体が</w:t>
      </w:r>
      <w:r w:rsidR="00C35EE2">
        <w:rPr>
          <w:rFonts w:hint="eastAsia"/>
          <w:szCs w:val="21"/>
        </w:rPr>
        <w:t>寄附金を増やすことに前向きである。しかし</w:t>
      </w:r>
      <w:r w:rsidR="009E1FC0">
        <w:rPr>
          <w:rFonts w:hint="eastAsia"/>
          <w:szCs w:val="21"/>
        </w:rPr>
        <w:t>、この意向が実際の寄附金の増加につながるためには、各団体</w:t>
      </w:r>
      <w:r w:rsidR="003C4E08">
        <w:rPr>
          <w:rFonts w:hint="eastAsia"/>
          <w:szCs w:val="21"/>
        </w:rPr>
        <w:t>が寄附</w:t>
      </w:r>
      <w:r w:rsidR="00C35EE2">
        <w:rPr>
          <w:rFonts w:hint="eastAsia"/>
          <w:szCs w:val="21"/>
        </w:rPr>
        <w:t>を集める方法や情報発信などについて工夫しながら取り組むとともに、寄付文化の醸成など</w:t>
      </w:r>
      <w:r w:rsidR="009E1FC0">
        <w:rPr>
          <w:rFonts w:hint="eastAsia"/>
          <w:szCs w:val="21"/>
        </w:rPr>
        <w:t>社会全体での取り組みも</w:t>
      </w:r>
      <w:r w:rsidR="00C35EE2">
        <w:rPr>
          <w:rFonts w:hint="eastAsia"/>
          <w:szCs w:val="21"/>
        </w:rPr>
        <w:t>必要になろう。</w:t>
      </w:r>
    </w:p>
    <w:p w:rsidR="00074950" w:rsidRDefault="00074950" w:rsidP="004C69E7">
      <w:pPr>
        <w:ind w:firstLine="0"/>
        <w:jc w:val="left"/>
        <w:rPr>
          <w:szCs w:val="21"/>
        </w:rPr>
      </w:pPr>
    </w:p>
    <w:p w:rsidR="00074950" w:rsidRDefault="009E1FC0" w:rsidP="004C69E7">
      <w:pPr>
        <w:ind w:firstLine="0"/>
        <w:jc w:val="left"/>
        <w:rPr>
          <w:szCs w:val="21"/>
        </w:rPr>
      </w:pPr>
      <w:r w:rsidRPr="009E1FC0">
        <w:rPr>
          <w:noProof/>
          <w:szCs w:val="21"/>
        </w:rPr>
        <w:drawing>
          <wp:inline distT="0" distB="0" distL="0" distR="0">
            <wp:extent cx="6084039" cy="3062176"/>
            <wp:effectExtent l="19050" t="0" r="11961" b="4874"/>
            <wp:docPr id="181" name="グラフ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074950" w:rsidRDefault="00074950" w:rsidP="004C69E7">
      <w:pPr>
        <w:ind w:firstLine="0"/>
        <w:jc w:val="left"/>
        <w:rPr>
          <w:szCs w:val="21"/>
        </w:rPr>
      </w:pPr>
    </w:p>
    <w:p w:rsidR="00074950" w:rsidRDefault="00074950" w:rsidP="004C69E7">
      <w:pPr>
        <w:ind w:firstLine="0"/>
        <w:jc w:val="left"/>
        <w:rPr>
          <w:szCs w:val="21"/>
        </w:rPr>
      </w:pPr>
    </w:p>
    <w:p w:rsidR="00074950" w:rsidRDefault="00074950" w:rsidP="004C69E7">
      <w:pPr>
        <w:ind w:firstLine="0"/>
        <w:jc w:val="left"/>
        <w:rPr>
          <w:szCs w:val="21"/>
        </w:rPr>
      </w:pPr>
    </w:p>
    <w:p w:rsidR="00074950" w:rsidRDefault="00074950" w:rsidP="004C69E7">
      <w:pPr>
        <w:ind w:firstLine="0"/>
        <w:jc w:val="left"/>
        <w:rPr>
          <w:szCs w:val="21"/>
        </w:rPr>
      </w:pPr>
    </w:p>
    <w:p w:rsidR="009E1FC0" w:rsidRDefault="009E1FC0" w:rsidP="004C69E7">
      <w:pPr>
        <w:ind w:firstLine="0"/>
        <w:jc w:val="left"/>
        <w:rPr>
          <w:szCs w:val="21"/>
        </w:rPr>
      </w:pPr>
    </w:p>
    <w:p w:rsidR="009E1FC0" w:rsidRDefault="009E1FC0" w:rsidP="004C69E7">
      <w:pPr>
        <w:ind w:firstLine="0"/>
        <w:jc w:val="left"/>
        <w:rPr>
          <w:szCs w:val="21"/>
        </w:rPr>
      </w:pPr>
    </w:p>
    <w:p w:rsidR="009E1FC0" w:rsidRDefault="009E1FC0" w:rsidP="004C69E7">
      <w:pPr>
        <w:ind w:firstLine="0"/>
        <w:jc w:val="left"/>
        <w:rPr>
          <w:szCs w:val="21"/>
        </w:rPr>
      </w:pPr>
    </w:p>
    <w:p w:rsidR="009E1FC0" w:rsidRDefault="009E1FC0" w:rsidP="004C69E7">
      <w:pPr>
        <w:ind w:firstLine="0"/>
        <w:jc w:val="left"/>
        <w:rPr>
          <w:szCs w:val="21"/>
        </w:rPr>
      </w:pPr>
    </w:p>
    <w:p w:rsidR="009E1FC0" w:rsidRDefault="009E1FC0" w:rsidP="004C69E7">
      <w:pPr>
        <w:ind w:firstLine="0"/>
        <w:jc w:val="left"/>
        <w:rPr>
          <w:szCs w:val="21"/>
        </w:rPr>
      </w:pPr>
    </w:p>
    <w:p w:rsidR="009E1FC0" w:rsidRDefault="009E1FC0" w:rsidP="004C69E7">
      <w:pPr>
        <w:ind w:firstLine="0"/>
        <w:jc w:val="left"/>
        <w:rPr>
          <w:szCs w:val="21"/>
        </w:rPr>
      </w:pPr>
    </w:p>
    <w:p w:rsidR="009E1FC0" w:rsidRDefault="009E1FC0" w:rsidP="004C69E7">
      <w:pPr>
        <w:ind w:firstLine="0"/>
        <w:jc w:val="left"/>
        <w:rPr>
          <w:szCs w:val="21"/>
        </w:rPr>
      </w:pPr>
      <w:r>
        <w:rPr>
          <w:rFonts w:hint="eastAsia"/>
          <w:szCs w:val="21"/>
        </w:rPr>
        <w:lastRenderedPageBreak/>
        <w:t xml:space="preserve">　</w:t>
      </w:r>
      <w:r>
        <w:rPr>
          <w:rFonts w:hint="eastAsia"/>
          <w:szCs w:val="21"/>
        </w:rPr>
        <w:t>NPO</w:t>
      </w:r>
      <w:r>
        <w:rPr>
          <w:rFonts w:hint="eastAsia"/>
          <w:szCs w:val="21"/>
        </w:rPr>
        <w:t>法人と任意団体とを比較してみると、法人の方が</w:t>
      </w:r>
      <w:r w:rsidR="008A12C5">
        <w:rPr>
          <w:rFonts w:hint="eastAsia"/>
          <w:szCs w:val="21"/>
        </w:rPr>
        <w:t>寄附金増加の意向を持っている率が高い。団体を法人化する理由の一つとして社会的信用性の向上が挙げられるが、その関連での寄附金増加の意向も法人において顕著である。任意団体については、寄附金を増加させたい団体とそうは思わない団体がおおむね半々である。</w:t>
      </w:r>
    </w:p>
    <w:p w:rsidR="008A12C5" w:rsidRDefault="008A12C5" w:rsidP="004C69E7">
      <w:pPr>
        <w:ind w:firstLine="0"/>
        <w:jc w:val="left"/>
        <w:rPr>
          <w:szCs w:val="21"/>
        </w:rPr>
      </w:pPr>
    </w:p>
    <w:p w:rsidR="00074950" w:rsidRDefault="009E1FC0" w:rsidP="004C69E7">
      <w:pPr>
        <w:ind w:firstLine="0"/>
        <w:jc w:val="left"/>
        <w:rPr>
          <w:szCs w:val="21"/>
        </w:rPr>
      </w:pPr>
      <w:r w:rsidRPr="009E1FC0">
        <w:rPr>
          <w:noProof/>
          <w:szCs w:val="21"/>
        </w:rPr>
        <w:drawing>
          <wp:inline distT="0" distB="0" distL="0" distR="0">
            <wp:extent cx="6048641" cy="3604437"/>
            <wp:effectExtent l="19050" t="0" r="28309" b="0"/>
            <wp:docPr id="180" name="グラフ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074950" w:rsidRDefault="00074950" w:rsidP="004C69E7">
      <w:pPr>
        <w:ind w:firstLine="0"/>
        <w:jc w:val="left"/>
        <w:rPr>
          <w:szCs w:val="21"/>
        </w:rPr>
      </w:pPr>
    </w:p>
    <w:p w:rsidR="00074950" w:rsidRDefault="00074950" w:rsidP="004C69E7">
      <w:pPr>
        <w:ind w:firstLine="0"/>
        <w:jc w:val="left"/>
        <w:rPr>
          <w:szCs w:val="21"/>
        </w:rPr>
      </w:pPr>
    </w:p>
    <w:p w:rsidR="00C35EE2" w:rsidRDefault="00C35EE2" w:rsidP="004C69E7">
      <w:pPr>
        <w:ind w:firstLine="0"/>
        <w:jc w:val="left"/>
        <w:rPr>
          <w:szCs w:val="21"/>
        </w:rPr>
      </w:pPr>
    </w:p>
    <w:p w:rsidR="008A12C5" w:rsidRDefault="008A12C5" w:rsidP="004C69E7">
      <w:pPr>
        <w:ind w:firstLine="0"/>
        <w:jc w:val="left"/>
        <w:rPr>
          <w:szCs w:val="21"/>
        </w:rPr>
      </w:pPr>
    </w:p>
    <w:p w:rsidR="008A12C5" w:rsidRDefault="008A12C5" w:rsidP="004C69E7">
      <w:pPr>
        <w:ind w:firstLine="0"/>
        <w:jc w:val="left"/>
        <w:rPr>
          <w:szCs w:val="21"/>
        </w:rPr>
      </w:pPr>
    </w:p>
    <w:p w:rsidR="008A12C5" w:rsidRDefault="008A12C5" w:rsidP="004C69E7">
      <w:pPr>
        <w:ind w:firstLine="0"/>
        <w:jc w:val="left"/>
        <w:rPr>
          <w:szCs w:val="21"/>
        </w:rPr>
      </w:pPr>
    </w:p>
    <w:p w:rsidR="008A12C5" w:rsidRDefault="008A12C5" w:rsidP="004C69E7">
      <w:pPr>
        <w:ind w:firstLine="0"/>
        <w:jc w:val="left"/>
        <w:rPr>
          <w:szCs w:val="21"/>
        </w:rPr>
      </w:pPr>
    </w:p>
    <w:p w:rsidR="008A12C5" w:rsidRDefault="008A12C5" w:rsidP="004C69E7">
      <w:pPr>
        <w:ind w:firstLine="0"/>
        <w:jc w:val="left"/>
        <w:rPr>
          <w:szCs w:val="21"/>
        </w:rPr>
      </w:pPr>
    </w:p>
    <w:p w:rsidR="008A12C5" w:rsidRDefault="008A12C5" w:rsidP="004C69E7">
      <w:pPr>
        <w:ind w:firstLine="0"/>
        <w:jc w:val="left"/>
        <w:rPr>
          <w:szCs w:val="21"/>
        </w:rPr>
      </w:pPr>
    </w:p>
    <w:p w:rsidR="008A12C5" w:rsidRDefault="008A12C5" w:rsidP="004C69E7">
      <w:pPr>
        <w:ind w:firstLine="0"/>
        <w:jc w:val="left"/>
        <w:rPr>
          <w:szCs w:val="21"/>
        </w:rPr>
      </w:pPr>
    </w:p>
    <w:p w:rsidR="00C35EE2" w:rsidRDefault="003C4E08" w:rsidP="004C69E7">
      <w:pPr>
        <w:ind w:firstLine="0"/>
        <w:jc w:val="left"/>
        <w:rPr>
          <w:szCs w:val="21"/>
        </w:rPr>
      </w:pPr>
      <w:r>
        <w:rPr>
          <w:rFonts w:hint="eastAsia"/>
          <w:szCs w:val="21"/>
        </w:rPr>
        <w:lastRenderedPageBreak/>
        <w:t xml:space="preserve">　４）寄附</w:t>
      </w:r>
      <w:r w:rsidR="00C35EE2">
        <w:rPr>
          <w:rFonts w:hint="eastAsia"/>
          <w:szCs w:val="21"/>
        </w:rPr>
        <w:t>を集める方法</w:t>
      </w:r>
    </w:p>
    <w:p w:rsidR="00C35EE2" w:rsidRDefault="003C4E08" w:rsidP="004C69E7">
      <w:pPr>
        <w:ind w:firstLine="0"/>
        <w:jc w:val="left"/>
        <w:rPr>
          <w:szCs w:val="21"/>
        </w:rPr>
      </w:pPr>
      <w:r>
        <w:rPr>
          <w:rFonts w:hint="eastAsia"/>
          <w:szCs w:val="21"/>
        </w:rPr>
        <w:t xml:space="preserve">　寄附</w:t>
      </w:r>
      <w:r w:rsidR="00C35EE2">
        <w:rPr>
          <w:rFonts w:hint="eastAsia"/>
          <w:szCs w:val="21"/>
        </w:rPr>
        <w:t>を集める方法については、選択数に制限を設けない複数回答で回答を得た。「会員に呼びかけ」が</w:t>
      </w:r>
      <w:r w:rsidR="00C35EE2">
        <w:rPr>
          <w:rFonts w:hint="eastAsia"/>
          <w:szCs w:val="21"/>
        </w:rPr>
        <w:t>4</w:t>
      </w:r>
      <w:r w:rsidR="008A12C5">
        <w:rPr>
          <w:rFonts w:hint="eastAsia"/>
          <w:szCs w:val="21"/>
        </w:rPr>
        <w:t>3</w:t>
      </w:r>
      <w:r w:rsidR="00C35EE2">
        <w:rPr>
          <w:rFonts w:hint="eastAsia"/>
          <w:szCs w:val="21"/>
        </w:rPr>
        <w:t>.0</w:t>
      </w:r>
      <w:r w:rsidR="00C35EE2">
        <w:rPr>
          <w:rFonts w:hint="eastAsia"/>
          <w:szCs w:val="21"/>
        </w:rPr>
        <w:t>％ともっとも多く、「友人や知人へ呼びかけ」の</w:t>
      </w:r>
      <w:r w:rsidR="00C35EE2">
        <w:rPr>
          <w:rFonts w:hint="eastAsia"/>
          <w:szCs w:val="21"/>
        </w:rPr>
        <w:t>2</w:t>
      </w:r>
      <w:r w:rsidR="008A12C5">
        <w:rPr>
          <w:rFonts w:hint="eastAsia"/>
          <w:szCs w:val="21"/>
        </w:rPr>
        <w:t>0.4</w:t>
      </w:r>
      <w:r w:rsidR="00C35EE2">
        <w:rPr>
          <w:rFonts w:hint="eastAsia"/>
          <w:szCs w:val="21"/>
        </w:rPr>
        <w:t>％とあわせ、会員や知人など狭い範囲の人間関係を通じて</w:t>
      </w:r>
      <w:r>
        <w:rPr>
          <w:rFonts w:hint="eastAsia"/>
          <w:szCs w:val="21"/>
        </w:rPr>
        <w:t>寄附</w:t>
      </w:r>
      <w:r w:rsidR="00C35EE2">
        <w:rPr>
          <w:rFonts w:hint="eastAsia"/>
          <w:szCs w:val="21"/>
        </w:rPr>
        <w:t>が集められている傾向がうかがえる。「企業へ呼びかけ」は</w:t>
      </w:r>
      <w:r w:rsidR="00C35EE2">
        <w:rPr>
          <w:rFonts w:hint="eastAsia"/>
          <w:szCs w:val="21"/>
        </w:rPr>
        <w:t>18.</w:t>
      </w:r>
      <w:r w:rsidR="008A12C5">
        <w:rPr>
          <w:rFonts w:hint="eastAsia"/>
          <w:szCs w:val="21"/>
        </w:rPr>
        <w:t>3</w:t>
      </w:r>
      <w:r w:rsidR="00C35EE2">
        <w:rPr>
          <w:rFonts w:hint="eastAsia"/>
          <w:szCs w:val="21"/>
        </w:rPr>
        <w:t>％、「団体のホームページに掲載」は</w:t>
      </w:r>
      <w:r w:rsidR="008A12C5">
        <w:rPr>
          <w:rFonts w:hint="eastAsia"/>
          <w:szCs w:val="21"/>
        </w:rPr>
        <w:t>8.6</w:t>
      </w:r>
      <w:r w:rsidR="00C35EE2">
        <w:rPr>
          <w:rFonts w:hint="eastAsia"/>
          <w:szCs w:val="21"/>
        </w:rPr>
        <w:t>％にとどまっている。</w:t>
      </w:r>
      <w:r w:rsidR="00CB4749">
        <w:rPr>
          <w:rFonts w:hint="eastAsia"/>
          <w:szCs w:val="21"/>
        </w:rPr>
        <w:t>他方、「特に何もしていない」は</w:t>
      </w:r>
      <w:r w:rsidR="00CB4749">
        <w:rPr>
          <w:rFonts w:hint="eastAsia"/>
          <w:szCs w:val="21"/>
        </w:rPr>
        <w:t>3</w:t>
      </w:r>
      <w:r w:rsidR="008A12C5">
        <w:rPr>
          <w:rFonts w:hint="eastAsia"/>
          <w:szCs w:val="21"/>
        </w:rPr>
        <w:t>7.6</w:t>
      </w:r>
      <w:r>
        <w:rPr>
          <w:rFonts w:hint="eastAsia"/>
          <w:szCs w:val="21"/>
        </w:rPr>
        <w:t>％に達し、寄附</w:t>
      </w:r>
      <w:r w:rsidR="00CB4749">
        <w:rPr>
          <w:rFonts w:hint="eastAsia"/>
          <w:szCs w:val="21"/>
        </w:rPr>
        <w:t>を集める取り組みについては、改善の余地がありそうである。しかし、多忙の中で</w:t>
      </w:r>
      <w:r>
        <w:rPr>
          <w:rFonts w:hint="eastAsia"/>
          <w:szCs w:val="21"/>
        </w:rPr>
        <w:t>重要</w:t>
      </w:r>
      <w:r w:rsidR="008A12C5">
        <w:rPr>
          <w:rFonts w:hint="eastAsia"/>
          <w:szCs w:val="21"/>
        </w:rPr>
        <w:t>な</w:t>
      </w:r>
      <w:r>
        <w:rPr>
          <w:rFonts w:hint="eastAsia"/>
          <w:szCs w:val="21"/>
        </w:rPr>
        <w:t>取り組みを進めつつ、寄附</w:t>
      </w:r>
      <w:r w:rsidR="00CB4749">
        <w:rPr>
          <w:rFonts w:hint="eastAsia"/>
          <w:szCs w:val="21"/>
        </w:rPr>
        <w:t>集めにも労力を割くことに前向きになれるかなど、課題は多い。</w:t>
      </w:r>
    </w:p>
    <w:p w:rsidR="007D698A" w:rsidRDefault="007D698A" w:rsidP="004C69E7">
      <w:pPr>
        <w:ind w:firstLine="0"/>
        <w:jc w:val="left"/>
        <w:rPr>
          <w:szCs w:val="21"/>
        </w:rPr>
      </w:pPr>
    </w:p>
    <w:p w:rsidR="00C35EE2" w:rsidRDefault="007D698A" w:rsidP="004C69E7">
      <w:pPr>
        <w:ind w:firstLine="0"/>
        <w:jc w:val="left"/>
        <w:rPr>
          <w:szCs w:val="21"/>
        </w:rPr>
      </w:pPr>
      <w:r w:rsidRPr="007D698A">
        <w:rPr>
          <w:noProof/>
          <w:szCs w:val="21"/>
        </w:rPr>
        <w:drawing>
          <wp:inline distT="0" distB="0" distL="0" distR="0">
            <wp:extent cx="6046101" cy="3912781"/>
            <wp:effectExtent l="19050" t="0" r="11799" b="0"/>
            <wp:docPr id="9" name="グラフ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C35EE2" w:rsidRDefault="00C35EE2" w:rsidP="004C69E7">
      <w:pPr>
        <w:ind w:firstLine="0"/>
        <w:jc w:val="left"/>
        <w:rPr>
          <w:szCs w:val="21"/>
        </w:rPr>
      </w:pPr>
    </w:p>
    <w:p w:rsidR="00C35EE2" w:rsidRDefault="00C35EE2" w:rsidP="004C69E7">
      <w:pPr>
        <w:ind w:firstLine="0"/>
        <w:jc w:val="left"/>
        <w:rPr>
          <w:szCs w:val="21"/>
        </w:rPr>
      </w:pPr>
    </w:p>
    <w:p w:rsidR="00C35EE2" w:rsidRDefault="00C35EE2" w:rsidP="004C69E7">
      <w:pPr>
        <w:ind w:firstLine="0"/>
        <w:jc w:val="left"/>
        <w:rPr>
          <w:szCs w:val="21"/>
        </w:rPr>
      </w:pPr>
    </w:p>
    <w:p w:rsidR="00C35EE2" w:rsidRDefault="00C35EE2" w:rsidP="004C69E7">
      <w:pPr>
        <w:ind w:firstLine="0"/>
        <w:jc w:val="left"/>
        <w:rPr>
          <w:szCs w:val="21"/>
        </w:rPr>
      </w:pPr>
    </w:p>
    <w:p w:rsidR="00CB4749" w:rsidRDefault="00CB4749" w:rsidP="004C69E7">
      <w:pPr>
        <w:ind w:firstLine="0"/>
        <w:jc w:val="left"/>
        <w:rPr>
          <w:szCs w:val="21"/>
        </w:rPr>
      </w:pPr>
    </w:p>
    <w:p w:rsidR="00CB4749" w:rsidRDefault="00CB4749" w:rsidP="004C69E7">
      <w:pPr>
        <w:ind w:firstLine="0"/>
        <w:jc w:val="left"/>
        <w:rPr>
          <w:szCs w:val="21"/>
        </w:rPr>
      </w:pPr>
    </w:p>
    <w:p w:rsidR="008A12C5" w:rsidRDefault="00B46EFC" w:rsidP="004C69E7">
      <w:pPr>
        <w:ind w:firstLine="0"/>
        <w:jc w:val="left"/>
        <w:rPr>
          <w:szCs w:val="21"/>
        </w:rPr>
      </w:pPr>
      <w:r>
        <w:rPr>
          <w:rFonts w:hint="eastAsia"/>
          <w:szCs w:val="21"/>
        </w:rPr>
        <w:lastRenderedPageBreak/>
        <w:t xml:space="preserve">　</w:t>
      </w:r>
      <w:r>
        <w:rPr>
          <w:rFonts w:hint="eastAsia"/>
          <w:szCs w:val="21"/>
        </w:rPr>
        <w:t>NPO</w:t>
      </w:r>
      <w:r>
        <w:rPr>
          <w:rFonts w:hint="eastAsia"/>
          <w:szCs w:val="21"/>
        </w:rPr>
        <w:t>法人と任意団体とを比較すると、任意団体では、「特に何もしていない」がもっとも多い。法人では、「友人や知人へ呼びかけ」が相対的に多くなっており、寄付を集める対象が会員よりももう少し広範囲になりつつある現状がうかがえる。</w:t>
      </w:r>
    </w:p>
    <w:p w:rsidR="008A12C5" w:rsidRDefault="008A12C5" w:rsidP="004C69E7">
      <w:pPr>
        <w:ind w:firstLine="0"/>
        <w:jc w:val="left"/>
        <w:rPr>
          <w:szCs w:val="21"/>
        </w:rPr>
      </w:pPr>
    </w:p>
    <w:p w:rsidR="008A12C5" w:rsidRDefault="007D698A" w:rsidP="004C69E7">
      <w:pPr>
        <w:ind w:firstLine="0"/>
        <w:jc w:val="left"/>
        <w:rPr>
          <w:szCs w:val="21"/>
        </w:rPr>
      </w:pPr>
      <w:r w:rsidRPr="007D698A">
        <w:rPr>
          <w:noProof/>
          <w:szCs w:val="21"/>
        </w:rPr>
        <w:drawing>
          <wp:inline distT="0" distB="0" distL="0" distR="0">
            <wp:extent cx="6048006" cy="3944680"/>
            <wp:effectExtent l="19050" t="0" r="9894" b="0"/>
            <wp:docPr id="227" name="グラフ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8A12C5" w:rsidRDefault="008A12C5" w:rsidP="004C69E7">
      <w:pPr>
        <w:ind w:firstLine="0"/>
        <w:jc w:val="left"/>
        <w:rPr>
          <w:szCs w:val="21"/>
        </w:rPr>
      </w:pPr>
    </w:p>
    <w:p w:rsidR="008A12C5" w:rsidRDefault="008A12C5" w:rsidP="004C69E7">
      <w:pPr>
        <w:ind w:firstLine="0"/>
        <w:jc w:val="left"/>
        <w:rPr>
          <w:szCs w:val="21"/>
        </w:rPr>
      </w:pPr>
    </w:p>
    <w:p w:rsidR="00B46EFC" w:rsidRDefault="00B46EFC" w:rsidP="004C69E7">
      <w:pPr>
        <w:ind w:firstLine="0"/>
        <w:jc w:val="left"/>
        <w:rPr>
          <w:szCs w:val="21"/>
        </w:rPr>
      </w:pPr>
    </w:p>
    <w:p w:rsidR="00B46EFC" w:rsidRDefault="00B46EFC" w:rsidP="004C69E7">
      <w:pPr>
        <w:ind w:firstLine="0"/>
        <w:jc w:val="left"/>
        <w:rPr>
          <w:szCs w:val="21"/>
        </w:rPr>
      </w:pPr>
    </w:p>
    <w:p w:rsidR="00B46EFC" w:rsidRDefault="00B46EFC" w:rsidP="004C69E7">
      <w:pPr>
        <w:ind w:firstLine="0"/>
        <w:jc w:val="left"/>
        <w:rPr>
          <w:szCs w:val="21"/>
        </w:rPr>
      </w:pPr>
    </w:p>
    <w:p w:rsidR="00B46EFC" w:rsidRDefault="00B46EFC" w:rsidP="004C69E7">
      <w:pPr>
        <w:ind w:firstLine="0"/>
        <w:jc w:val="left"/>
        <w:rPr>
          <w:szCs w:val="21"/>
        </w:rPr>
      </w:pPr>
    </w:p>
    <w:p w:rsidR="00B46EFC" w:rsidRDefault="00B46EFC" w:rsidP="004C69E7">
      <w:pPr>
        <w:ind w:firstLine="0"/>
        <w:jc w:val="left"/>
        <w:rPr>
          <w:szCs w:val="21"/>
        </w:rPr>
      </w:pPr>
    </w:p>
    <w:p w:rsidR="00B46EFC" w:rsidRDefault="00B46EFC" w:rsidP="004C69E7">
      <w:pPr>
        <w:ind w:firstLine="0"/>
        <w:jc w:val="left"/>
        <w:rPr>
          <w:szCs w:val="21"/>
        </w:rPr>
      </w:pPr>
    </w:p>
    <w:p w:rsidR="00B46EFC" w:rsidRDefault="00B46EFC" w:rsidP="004C69E7">
      <w:pPr>
        <w:ind w:firstLine="0"/>
        <w:jc w:val="left"/>
        <w:rPr>
          <w:szCs w:val="21"/>
        </w:rPr>
      </w:pPr>
    </w:p>
    <w:p w:rsidR="00B46EFC" w:rsidRDefault="00B46EFC" w:rsidP="004C69E7">
      <w:pPr>
        <w:ind w:firstLine="0"/>
        <w:jc w:val="left"/>
        <w:rPr>
          <w:szCs w:val="21"/>
        </w:rPr>
      </w:pPr>
    </w:p>
    <w:p w:rsidR="00CB4749" w:rsidRDefault="003C4E08" w:rsidP="004C69E7">
      <w:pPr>
        <w:ind w:firstLine="0"/>
        <w:jc w:val="left"/>
        <w:rPr>
          <w:szCs w:val="21"/>
        </w:rPr>
      </w:pPr>
      <w:r>
        <w:rPr>
          <w:rFonts w:hint="eastAsia"/>
          <w:szCs w:val="21"/>
        </w:rPr>
        <w:lastRenderedPageBreak/>
        <w:t xml:space="preserve">　５）寄附</w:t>
      </w:r>
      <w:r w:rsidR="0074423A">
        <w:rPr>
          <w:rFonts w:hint="eastAsia"/>
          <w:szCs w:val="21"/>
        </w:rPr>
        <w:t>者</w:t>
      </w:r>
    </w:p>
    <w:p w:rsidR="00446AE6" w:rsidRDefault="003C4E08" w:rsidP="004C69E7">
      <w:pPr>
        <w:ind w:firstLine="0"/>
        <w:jc w:val="left"/>
        <w:rPr>
          <w:szCs w:val="21"/>
        </w:rPr>
      </w:pPr>
      <w:r>
        <w:rPr>
          <w:rFonts w:hint="eastAsia"/>
          <w:szCs w:val="21"/>
        </w:rPr>
        <w:t xml:space="preserve">　寄附</w:t>
      </w:r>
      <w:r w:rsidR="0074423A">
        <w:rPr>
          <w:rFonts w:hint="eastAsia"/>
          <w:szCs w:val="21"/>
        </w:rPr>
        <w:t>者の割合でもっとも多い相手を聞いたところ、「会員」が</w:t>
      </w:r>
      <w:r w:rsidR="0074423A">
        <w:rPr>
          <w:rFonts w:hint="eastAsia"/>
          <w:szCs w:val="21"/>
        </w:rPr>
        <w:t>4</w:t>
      </w:r>
      <w:r w:rsidR="00B46EFC">
        <w:rPr>
          <w:rFonts w:hint="eastAsia"/>
          <w:szCs w:val="21"/>
        </w:rPr>
        <w:t>8.3</w:t>
      </w:r>
      <w:r w:rsidR="0074423A">
        <w:rPr>
          <w:rFonts w:hint="eastAsia"/>
          <w:szCs w:val="21"/>
        </w:rPr>
        <w:t>％ともっとも多く、以下</w:t>
      </w:r>
      <w:r w:rsidR="00B46EFC">
        <w:rPr>
          <w:rFonts w:hint="eastAsia"/>
          <w:szCs w:val="21"/>
        </w:rPr>
        <w:t>「その他（</w:t>
      </w:r>
      <w:r w:rsidR="00B46EFC">
        <w:rPr>
          <w:rFonts w:hint="eastAsia"/>
          <w:szCs w:val="21"/>
        </w:rPr>
        <w:t>16.9</w:t>
      </w:r>
      <w:r w:rsidR="00B46EFC">
        <w:rPr>
          <w:rFonts w:hint="eastAsia"/>
          <w:szCs w:val="21"/>
        </w:rPr>
        <w:t>％）」、</w:t>
      </w:r>
      <w:r w:rsidR="0074423A">
        <w:rPr>
          <w:rFonts w:hint="eastAsia"/>
          <w:szCs w:val="21"/>
        </w:rPr>
        <w:t>「友人･知人（</w:t>
      </w:r>
      <w:r w:rsidR="0074423A">
        <w:rPr>
          <w:rFonts w:hint="eastAsia"/>
          <w:szCs w:val="21"/>
        </w:rPr>
        <w:t>1</w:t>
      </w:r>
      <w:r w:rsidR="00B46EFC">
        <w:rPr>
          <w:rFonts w:hint="eastAsia"/>
          <w:szCs w:val="21"/>
        </w:rPr>
        <w:t>4.6</w:t>
      </w:r>
      <w:r w:rsidR="0074423A">
        <w:rPr>
          <w:rFonts w:hint="eastAsia"/>
          <w:szCs w:val="21"/>
        </w:rPr>
        <w:t>％）」、「企業（</w:t>
      </w:r>
      <w:r w:rsidR="0074423A">
        <w:rPr>
          <w:rFonts w:hint="eastAsia"/>
          <w:szCs w:val="21"/>
        </w:rPr>
        <w:t>13.</w:t>
      </w:r>
      <w:r w:rsidR="00B46EFC">
        <w:rPr>
          <w:rFonts w:hint="eastAsia"/>
          <w:szCs w:val="21"/>
        </w:rPr>
        <w:t>5</w:t>
      </w:r>
      <w:r w:rsidR="0074423A">
        <w:rPr>
          <w:rFonts w:hint="eastAsia"/>
          <w:szCs w:val="21"/>
        </w:rPr>
        <w:t>％）</w:t>
      </w:r>
      <w:r>
        <w:rPr>
          <w:rFonts w:hint="eastAsia"/>
          <w:szCs w:val="21"/>
        </w:rPr>
        <w:t>」などとなっていた。やはり、会員や友人など近い存在の人からの寄附</w:t>
      </w:r>
      <w:r w:rsidR="0074423A">
        <w:rPr>
          <w:rFonts w:hint="eastAsia"/>
          <w:szCs w:val="21"/>
        </w:rPr>
        <w:t>が中心を占めている。なお、その他の回答では、</w:t>
      </w:r>
      <w:r w:rsidR="0075421C">
        <w:rPr>
          <w:rFonts w:hint="eastAsia"/>
          <w:szCs w:val="21"/>
        </w:rPr>
        <w:t>公益法人、職場からの支援、自販機の収入などが挙がっていた。</w:t>
      </w:r>
    </w:p>
    <w:p w:rsidR="00446AE6" w:rsidRDefault="00446AE6" w:rsidP="004C69E7">
      <w:pPr>
        <w:ind w:firstLine="0"/>
        <w:jc w:val="left"/>
        <w:rPr>
          <w:szCs w:val="21"/>
        </w:rPr>
      </w:pPr>
    </w:p>
    <w:p w:rsidR="00446AE6" w:rsidRDefault="00B46EFC" w:rsidP="004C69E7">
      <w:pPr>
        <w:ind w:firstLine="0"/>
        <w:jc w:val="left"/>
        <w:rPr>
          <w:szCs w:val="21"/>
        </w:rPr>
      </w:pPr>
      <w:r w:rsidRPr="00B46EFC">
        <w:rPr>
          <w:noProof/>
          <w:szCs w:val="21"/>
        </w:rPr>
        <w:drawing>
          <wp:inline distT="0" distB="0" distL="0" distR="0">
            <wp:extent cx="6191944" cy="3264196"/>
            <wp:effectExtent l="19050" t="0" r="18356" b="0"/>
            <wp:docPr id="184" name="グラフ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446AE6" w:rsidRDefault="00446AE6" w:rsidP="004C69E7">
      <w:pPr>
        <w:ind w:firstLine="0"/>
        <w:jc w:val="left"/>
        <w:rPr>
          <w:szCs w:val="21"/>
        </w:rPr>
      </w:pPr>
    </w:p>
    <w:p w:rsidR="00446AE6" w:rsidRDefault="00B46EFC" w:rsidP="004C69E7">
      <w:pPr>
        <w:ind w:firstLine="0"/>
        <w:jc w:val="left"/>
        <w:rPr>
          <w:szCs w:val="21"/>
        </w:rPr>
      </w:pPr>
      <w:r>
        <w:rPr>
          <w:szCs w:val="21"/>
        </w:rPr>
        <w:t xml:space="preserve">　寄附者については、</w:t>
      </w:r>
      <w:r>
        <w:rPr>
          <w:szCs w:val="21"/>
        </w:rPr>
        <w:t>NPO</w:t>
      </w:r>
      <w:r>
        <w:rPr>
          <w:szCs w:val="21"/>
        </w:rPr>
        <w:t>法人と任意団体で有意な差は認められなかった。</w:t>
      </w:r>
    </w:p>
    <w:p w:rsidR="00446AE6" w:rsidRDefault="00446AE6" w:rsidP="004C69E7">
      <w:pPr>
        <w:ind w:firstLine="0"/>
        <w:jc w:val="left"/>
        <w:rPr>
          <w:szCs w:val="21"/>
        </w:rPr>
      </w:pPr>
    </w:p>
    <w:p w:rsidR="00446AE6" w:rsidRDefault="00446AE6" w:rsidP="004C69E7">
      <w:pPr>
        <w:ind w:firstLine="0"/>
        <w:jc w:val="left"/>
        <w:rPr>
          <w:szCs w:val="21"/>
        </w:rPr>
      </w:pPr>
    </w:p>
    <w:p w:rsidR="0075421C" w:rsidRDefault="0075421C" w:rsidP="004C69E7">
      <w:pPr>
        <w:ind w:firstLine="0"/>
        <w:jc w:val="left"/>
        <w:rPr>
          <w:szCs w:val="21"/>
        </w:rPr>
      </w:pPr>
    </w:p>
    <w:p w:rsidR="0075421C" w:rsidRDefault="0075421C" w:rsidP="004C69E7">
      <w:pPr>
        <w:ind w:firstLine="0"/>
        <w:jc w:val="left"/>
        <w:rPr>
          <w:szCs w:val="21"/>
        </w:rPr>
      </w:pPr>
    </w:p>
    <w:p w:rsidR="0075421C" w:rsidRDefault="0075421C" w:rsidP="004C69E7">
      <w:pPr>
        <w:ind w:firstLine="0"/>
        <w:jc w:val="left"/>
        <w:rPr>
          <w:szCs w:val="21"/>
        </w:rPr>
      </w:pPr>
    </w:p>
    <w:p w:rsidR="0075421C" w:rsidRDefault="0075421C" w:rsidP="004C69E7">
      <w:pPr>
        <w:ind w:firstLine="0"/>
        <w:jc w:val="left"/>
        <w:rPr>
          <w:szCs w:val="21"/>
        </w:rPr>
      </w:pPr>
    </w:p>
    <w:p w:rsidR="0075421C" w:rsidRDefault="0075421C" w:rsidP="004C69E7">
      <w:pPr>
        <w:ind w:firstLine="0"/>
        <w:jc w:val="left"/>
        <w:rPr>
          <w:szCs w:val="21"/>
        </w:rPr>
      </w:pPr>
    </w:p>
    <w:p w:rsidR="00B46EFC" w:rsidRDefault="00B46EFC" w:rsidP="004C69E7">
      <w:pPr>
        <w:ind w:firstLine="0"/>
        <w:jc w:val="left"/>
        <w:rPr>
          <w:szCs w:val="21"/>
        </w:rPr>
      </w:pPr>
    </w:p>
    <w:p w:rsidR="0075421C" w:rsidRDefault="003C4E08" w:rsidP="004C69E7">
      <w:pPr>
        <w:ind w:firstLine="0"/>
        <w:jc w:val="left"/>
        <w:rPr>
          <w:szCs w:val="21"/>
        </w:rPr>
      </w:pPr>
      <w:r>
        <w:rPr>
          <w:rFonts w:hint="eastAsia"/>
          <w:szCs w:val="21"/>
        </w:rPr>
        <w:lastRenderedPageBreak/>
        <w:t xml:space="preserve">　６）寄附</w:t>
      </w:r>
      <w:r w:rsidR="0075421C">
        <w:rPr>
          <w:rFonts w:hint="eastAsia"/>
          <w:szCs w:val="21"/>
        </w:rPr>
        <w:t>の方法</w:t>
      </w:r>
    </w:p>
    <w:p w:rsidR="0075421C" w:rsidRDefault="003C4E08" w:rsidP="004C69E7">
      <w:pPr>
        <w:ind w:firstLine="0"/>
        <w:jc w:val="left"/>
        <w:rPr>
          <w:szCs w:val="21"/>
        </w:rPr>
      </w:pPr>
      <w:r>
        <w:rPr>
          <w:rFonts w:hint="eastAsia"/>
          <w:szCs w:val="21"/>
        </w:rPr>
        <w:t xml:space="preserve">　寄附</w:t>
      </w:r>
      <w:r w:rsidR="0075421C">
        <w:rPr>
          <w:rFonts w:hint="eastAsia"/>
          <w:szCs w:val="21"/>
        </w:rPr>
        <w:t>の方法としては、「現金を手渡し」</w:t>
      </w:r>
      <w:r w:rsidR="00B46EFC">
        <w:rPr>
          <w:rFonts w:hint="eastAsia"/>
          <w:szCs w:val="21"/>
        </w:rPr>
        <w:t>の</w:t>
      </w:r>
      <w:r w:rsidR="00B46EFC">
        <w:rPr>
          <w:rFonts w:hint="eastAsia"/>
          <w:szCs w:val="21"/>
        </w:rPr>
        <w:t>58.2</w:t>
      </w:r>
      <w:r w:rsidR="0075421C">
        <w:rPr>
          <w:rFonts w:hint="eastAsia"/>
          <w:szCs w:val="21"/>
        </w:rPr>
        <w:t>％</w:t>
      </w:r>
      <w:r w:rsidR="00B46EFC">
        <w:rPr>
          <w:rFonts w:hint="eastAsia"/>
          <w:szCs w:val="21"/>
        </w:rPr>
        <w:t>と</w:t>
      </w:r>
      <w:r w:rsidR="0075421C">
        <w:rPr>
          <w:rFonts w:hint="eastAsia"/>
          <w:szCs w:val="21"/>
        </w:rPr>
        <w:t>「郵便振り込み･銀行振り込み」</w:t>
      </w:r>
      <w:r w:rsidR="00B46EFC">
        <w:rPr>
          <w:rFonts w:hint="eastAsia"/>
          <w:szCs w:val="21"/>
        </w:rPr>
        <w:t>の</w:t>
      </w:r>
      <w:r w:rsidR="00B46EFC">
        <w:rPr>
          <w:rFonts w:hint="eastAsia"/>
          <w:szCs w:val="21"/>
        </w:rPr>
        <w:t>39.6</w:t>
      </w:r>
      <w:r w:rsidR="0075421C">
        <w:rPr>
          <w:rFonts w:hint="eastAsia"/>
          <w:szCs w:val="21"/>
        </w:rPr>
        <w:t>％で</w:t>
      </w:r>
      <w:r w:rsidR="00B46EFC">
        <w:rPr>
          <w:rFonts w:hint="eastAsia"/>
          <w:szCs w:val="21"/>
        </w:rPr>
        <w:t>ほとんどを占めた。</w:t>
      </w:r>
      <w:r w:rsidR="0075421C">
        <w:rPr>
          <w:rFonts w:hint="eastAsia"/>
          <w:szCs w:val="21"/>
        </w:rPr>
        <w:t>今回はもっとも多い方法を聞いたため、回答が偏ったが、寄附金を集める方法としては複数の方法を</w:t>
      </w:r>
      <w:r>
        <w:rPr>
          <w:rFonts w:hint="eastAsia"/>
          <w:szCs w:val="21"/>
        </w:rPr>
        <w:t>組み合わせて取り組みを進めることが有効と考えられるため、少額寄附</w:t>
      </w:r>
      <w:r w:rsidR="0075421C">
        <w:rPr>
          <w:rFonts w:hint="eastAsia"/>
          <w:szCs w:val="21"/>
        </w:rPr>
        <w:t>も含めてどのような方法を採用することが望ましいか検討を進める必要がある。</w:t>
      </w:r>
    </w:p>
    <w:p w:rsidR="0075421C" w:rsidRDefault="0075421C" w:rsidP="004C69E7">
      <w:pPr>
        <w:ind w:firstLine="0"/>
        <w:jc w:val="left"/>
        <w:rPr>
          <w:szCs w:val="21"/>
        </w:rPr>
      </w:pPr>
    </w:p>
    <w:p w:rsidR="0075421C" w:rsidRDefault="00B46EFC" w:rsidP="004C69E7">
      <w:pPr>
        <w:ind w:firstLine="0"/>
        <w:jc w:val="left"/>
        <w:rPr>
          <w:szCs w:val="21"/>
        </w:rPr>
      </w:pPr>
      <w:r w:rsidRPr="00B46EFC">
        <w:rPr>
          <w:noProof/>
          <w:szCs w:val="21"/>
        </w:rPr>
        <w:drawing>
          <wp:inline distT="0" distB="0" distL="0" distR="0">
            <wp:extent cx="6116246" cy="3338623"/>
            <wp:effectExtent l="19050" t="0" r="17854" b="0"/>
            <wp:docPr id="185" name="グラフ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75421C" w:rsidRDefault="0075421C" w:rsidP="004C69E7">
      <w:pPr>
        <w:ind w:firstLine="0"/>
        <w:jc w:val="left"/>
        <w:rPr>
          <w:szCs w:val="21"/>
        </w:rPr>
      </w:pPr>
    </w:p>
    <w:p w:rsidR="0075421C" w:rsidRDefault="00ED790B" w:rsidP="004C69E7">
      <w:pPr>
        <w:ind w:firstLine="0"/>
        <w:jc w:val="left"/>
        <w:rPr>
          <w:szCs w:val="21"/>
        </w:rPr>
      </w:pPr>
      <w:r w:rsidRPr="00ED790B">
        <w:rPr>
          <w:noProof/>
          <w:szCs w:val="21"/>
        </w:rPr>
        <w:drawing>
          <wp:inline distT="0" distB="0" distL="0" distR="0">
            <wp:extent cx="6020243" cy="2888881"/>
            <wp:effectExtent l="19050" t="0" r="18607" b="6719"/>
            <wp:docPr id="186" name="グラフ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75421C" w:rsidRDefault="003C4E08" w:rsidP="004C69E7">
      <w:pPr>
        <w:ind w:firstLine="0"/>
        <w:jc w:val="left"/>
        <w:rPr>
          <w:szCs w:val="21"/>
        </w:rPr>
      </w:pPr>
      <w:r>
        <w:rPr>
          <w:rFonts w:hint="eastAsia"/>
          <w:szCs w:val="21"/>
        </w:rPr>
        <w:lastRenderedPageBreak/>
        <w:t xml:space="preserve">　７）寄附</w:t>
      </w:r>
      <w:r w:rsidR="0075421C">
        <w:rPr>
          <w:rFonts w:hint="eastAsia"/>
          <w:szCs w:val="21"/>
        </w:rPr>
        <w:t>が多く集まる時期</w:t>
      </w:r>
    </w:p>
    <w:p w:rsidR="0075421C" w:rsidRDefault="003C4E08" w:rsidP="004C69E7">
      <w:pPr>
        <w:ind w:firstLine="0"/>
        <w:jc w:val="left"/>
        <w:rPr>
          <w:szCs w:val="21"/>
        </w:rPr>
      </w:pPr>
      <w:r>
        <w:rPr>
          <w:rFonts w:hint="eastAsia"/>
          <w:szCs w:val="21"/>
        </w:rPr>
        <w:t xml:space="preserve">　寄附</w:t>
      </w:r>
      <w:r w:rsidR="0075421C">
        <w:rPr>
          <w:rFonts w:hint="eastAsia"/>
          <w:szCs w:val="21"/>
        </w:rPr>
        <w:t>が集まる時期については、選択数に制限を設けない複数回答で尋ねた。「特に決まった時期はない」が</w:t>
      </w:r>
      <w:r w:rsidR="0075421C">
        <w:rPr>
          <w:rFonts w:hint="eastAsia"/>
          <w:szCs w:val="21"/>
        </w:rPr>
        <w:t>58.7</w:t>
      </w:r>
      <w:r>
        <w:rPr>
          <w:rFonts w:hint="eastAsia"/>
          <w:szCs w:val="21"/>
        </w:rPr>
        <w:t>％と格段に多い。寄附</w:t>
      </w:r>
      <w:r w:rsidR="0075421C">
        <w:rPr>
          <w:rFonts w:hint="eastAsia"/>
          <w:szCs w:val="21"/>
        </w:rPr>
        <w:t>集めに関して定式化が進んでい</w:t>
      </w:r>
      <w:r>
        <w:rPr>
          <w:rFonts w:hint="eastAsia"/>
          <w:szCs w:val="21"/>
        </w:rPr>
        <w:t>ないため、集まる時期についても不定になっていると推測される。寄附</w:t>
      </w:r>
      <w:r w:rsidR="0075421C">
        <w:rPr>
          <w:rFonts w:hint="eastAsia"/>
          <w:szCs w:val="21"/>
        </w:rPr>
        <w:t>を集める取り組みを明確に意</w:t>
      </w:r>
      <w:r>
        <w:rPr>
          <w:rFonts w:hint="eastAsia"/>
          <w:szCs w:val="21"/>
        </w:rPr>
        <w:t>識して進めていくためには、どのくらいの時期にどのような方法で寄附</w:t>
      </w:r>
      <w:r w:rsidR="0075421C">
        <w:rPr>
          <w:rFonts w:hint="eastAsia"/>
          <w:szCs w:val="21"/>
        </w:rPr>
        <w:t>を集めるか、法人としての方針や実施方策を明確にする必要があろう。</w:t>
      </w:r>
    </w:p>
    <w:p w:rsidR="0075421C" w:rsidRDefault="0075421C" w:rsidP="004C69E7">
      <w:pPr>
        <w:ind w:firstLine="0"/>
        <w:jc w:val="left"/>
        <w:rPr>
          <w:szCs w:val="21"/>
        </w:rPr>
      </w:pPr>
    </w:p>
    <w:p w:rsidR="0075421C" w:rsidRDefault="00ED790B" w:rsidP="004C69E7">
      <w:pPr>
        <w:ind w:firstLine="0"/>
        <w:jc w:val="left"/>
        <w:rPr>
          <w:szCs w:val="21"/>
        </w:rPr>
      </w:pPr>
      <w:r w:rsidRPr="00ED790B">
        <w:rPr>
          <w:noProof/>
          <w:szCs w:val="21"/>
        </w:rPr>
        <w:drawing>
          <wp:inline distT="0" distB="0" distL="0" distR="0">
            <wp:extent cx="6211629" cy="3359888"/>
            <wp:effectExtent l="19050" t="0" r="17721" b="0"/>
            <wp:docPr id="187" name="グラフ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75421C" w:rsidRDefault="0075421C" w:rsidP="004C69E7">
      <w:pPr>
        <w:ind w:firstLine="0"/>
        <w:jc w:val="left"/>
        <w:rPr>
          <w:szCs w:val="21"/>
        </w:rPr>
      </w:pPr>
    </w:p>
    <w:p w:rsidR="0075421C" w:rsidRDefault="0075421C" w:rsidP="004C69E7">
      <w:pPr>
        <w:ind w:firstLine="0"/>
        <w:jc w:val="left"/>
        <w:rPr>
          <w:szCs w:val="21"/>
        </w:rPr>
      </w:pPr>
    </w:p>
    <w:p w:rsidR="0075421C" w:rsidRDefault="0075421C" w:rsidP="004C69E7">
      <w:pPr>
        <w:ind w:firstLine="0"/>
        <w:jc w:val="left"/>
        <w:rPr>
          <w:szCs w:val="21"/>
        </w:rPr>
      </w:pPr>
    </w:p>
    <w:p w:rsidR="0075421C" w:rsidRDefault="0075421C" w:rsidP="004C69E7">
      <w:pPr>
        <w:ind w:firstLine="0"/>
        <w:jc w:val="left"/>
        <w:rPr>
          <w:szCs w:val="21"/>
        </w:rPr>
      </w:pPr>
    </w:p>
    <w:p w:rsidR="0075421C" w:rsidRDefault="0075421C" w:rsidP="004C69E7">
      <w:pPr>
        <w:ind w:firstLine="0"/>
        <w:jc w:val="left"/>
        <w:rPr>
          <w:szCs w:val="21"/>
        </w:rPr>
      </w:pPr>
    </w:p>
    <w:p w:rsidR="00ED790B" w:rsidRDefault="00ED790B" w:rsidP="004C69E7">
      <w:pPr>
        <w:ind w:firstLine="0"/>
        <w:jc w:val="left"/>
        <w:rPr>
          <w:szCs w:val="21"/>
        </w:rPr>
      </w:pPr>
    </w:p>
    <w:p w:rsidR="00ED790B" w:rsidRDefault="00ED790B" w:rsidP="004C69E7">
      <w:pPr>
        <w:ind w:firstLine="0"/>
        <w:jc w:val="left"/>
        <w:rPr>
          <w:szCs w:val="21"/>
        </w:rPr>
      </w:pPr>
    </w:p>
    <w:p w:rsidR="0075421C" w:rsidRDefault="0075421C" w:rsidP="004C69E7">
      <w:pPr>
        <w:ind w:firstLine="0"/>
        <w:jc w:val="left"/>
        <w:rPr>
          <w:szCs w:val="21"/>
        </w:rPr>
      </w:pPr>
    </w:p>
    <w:p w:rsidR="0075421C" w:rsidRDefault="0075421C" w:rsidP="004C69E7">
      <w:pPr>
        <w:ind w:firstLine="0"/>
        <w:jc w:val="left"/>
        <w:rPr>
          <w:szCs w:val="21"/>
        </w:rPr>
      </w:pPr>
    </w:p>
    <w:p w:rsidR="0075421C" w:rsidRDefault="0075421C" w:rsidP="004C69E7">
      <w:pPr>
        <w:ind w:firstLine="0"/>
        <w:jc w:val="left"/>
        <w:rPr>
          <w:szCs w:val="21"/>
        </w:rPr>
      </w:pPr>
    </w:p>
    <w:p w:rsidR="0075421C" w:rsidRDefault="003C4E08" w:rsidP="004C69E7">
      <w:pPr>
        <w:ind w:firstLine="0"/>
        <w:jc w:val="left"/>
        <w:rPr>
          <w:szCs w:val="21"/>
        </w:rPr>
      </w:pPr>
      <w:r>
        <w:rPr>
          <w:rFonts w:hint="eastAsia"/>
          <w:szCs w:val="21"/>
        </w:rPr>
        <w:lastRenderedPageBreak/>
        <w:t xml:space="preserve">　８）寄附</w:t>
      </w:r>
      <w:r w:rsidR="0075421C">
        <w:rPr>
          <w:rFonts w:hint="eastAsia"/>
          <w:szCs w:val="21"/>
        </w:rPr>
        <w:t>集めで苦労する点</w:t>
      </w:r>
    </w:p>
    <w:p w:rsidR="0075421C" w:rsidRDefault="003C4E08" w:rsidP="004C69E7">
      <w:pPr>
        <w:ind w:firstLine="0"/>
        <w:jc w:val="left"/>
        <w:rPr>
          <w:szCs w:val="21"/>
        </w:rPr>
      </w:pPr>
      <w:r>
        <w:rPr>
          <w:rFonts w:hint="eastAsia"/>
          <w:szCs w:val="21"/>
        </w:rPr>
        <w:t xml:space="preserve">　寄附</w:t>
      </w:r>
      <w:r w:rsidR="0075421C">
        <w:rPr>
          <w:rFonts w:hint="eastAsia"/>
          <w:szCs w:val="21"/>
        </w:rPr>
        <w:t>集めで苦労する点についても、選択数に制限を設けない複数回答で回答を得た。「ノウハウがない」</w:t>
      </w:r>
      <w:r w:rsidR="00ED790B">
        <w:rPr>
          <w:rFonts w:hint="eastAsia"/>
          <w:szCs w:val="21"/>
        </w:rPr>
        <w:t>と「苦労する点は特にない」</w:t>
      </w:r>
      <w:r w:rsidR="0075421C">
        <w:rPr>
          <w:rFonts w:hint="eastAsia"/>
          <w:szCs w:val="21"/>
        </w:rPr>
        <w:t>が</w:t>
      </w:r>
      <w:r w:rsidR="00ED790B">
        <w:rPr>
          <w:rFonts w:hint="eastAsia"/>
          <w:szCs w:val="21"/>
        </w:rPr>
        <w:t>ともに</w:t>
      </w:r>
      <w:r w:rsidR="0075421C">
        <w:rPr>
          <w:rFonts w:hint="eastAsia"/>
          <w:szCs w:val="21"/>
        </w:rPr>
        <w:t>3</w:t>
      </w:r>
      <w:r w:rsidR="00ED790B">
        <w:rPr>
          <w:rFonts w:hint="eastAsia"/>
          <w:szCs w:val="21"/>
        </w:rPr>
        <w:t>3</w:t>
      </w:r>
      <w:r w:rsidR="0075421C">
        <w:rPr>
          <w:rFonts w:hint="eastAsia"/>
          <w:szCs w:val="21"/>
        </w:rPr>
        <w:t>.7</w:t>
      </w:r>
      <w:r w:rsidR="0075421C">
        <w:rPr>
          <w:rFonts w:hint="eastAsia"/>
          <w:szCs w:val="21"/>
        </w:rPr>
        <w:t>％ともっとも多</w:t>
      </w:r>
      <w:r w:rsidR="00ED790B">
        <w:rPr>
          <w:rFonts w:hint="eastAsia"/>
          <w:szCs w:val="21"/>
        </w:rPr>
        <w:t>い。</w:t>
      </w:r>
      <w:r w:rsidR="00ED790B">
        <w:rPr>
          <w:rFonts w:hint="eastAsia"/>
          <w:szCs w:val="21"/>
        </w:rPr>
        <w:t>2</w:t>
      </w:r>
      <w:r w:rsidR="00ED790B">
        <w:rPr>
          <w:rFonts w:hint="eastAsia"/>
          <w:szCs w:val="21"/>
        </w:rPr>
        <w:t>つの選択肢をあわせて考えると、寄附に関する取り組みを特にしていない、あるいはまだあまり経験していないのでノウハウが十分でないといった状況にあると考えられる。</w:t>
      </w:r>
      <w:r w:rsidR="0075421C">
        <w:rPr>
          <w:rFonts w:hint="eastAsia"/>
          <w:szCs w:val="21"/>
        </w:rPr>
        <w:t>ノウハウの蓄積や人員のやりくりなど</w:t>
      </w:r>
      <w:r w:rsidR="00ED790B">
        <w:rPr>
          <w:rFonts w:hint="eastAsia"/>
          <w:szCs w:val="21"/>
        </w:rPr>
        <w:t>寄附集めに関する</w:t>
      </w:r>
      <w:r w:rsidR="0075421C">
        <w:rPr>
          <w:rFonts w:hint="eastAsia"/>
          <w:szCs w:val="21"/>
        </w:rPr>
        <w:t>工夫を積み重ねていく必要がある。</w:t>
      </w:r>
    </w:p>
    <w:p w:rsidR="0075421C" w:rsidRDefault="0075421C" w:rsidP="004C69E7">
      <w:pPr>
        <w:ind w:firstLine="0"/>
        <w:jc w:val="left"/>
        <w:rPr>
          <w:szCs w:val="21"/>
        </w:rPr>
      </w:pPr>
    </w:p>
    <w:p w:rsidR="0075421C" w:rsidRDefault="00ED790B" w:rsidP="004C69E7">
      <w:pPr>
        <w:ind w:firstLine="0"/>
        <w:jc w:val="left"/>
        <w:rPr>
          <w:szCs w:val="21"/>
        </w:rPr>
      </w:pPr>
      <w:r w:rsidRPr="00ED790B">
        <w:rPr>
          <w:noProof/>
          <w:szCs w:val="21"/>
        </w:rPr>
        <w:drawing>
          <wp:inline distT="0" distB="0" distL="0" distR="0">
            <wp:extent cx="6059436" cy="3444949"/>
            <wp:effectExtent l="19050" t="0" r="17514" b="3101"/>
            <wp:docPr id="188" name="グラフ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75421C" w:rsidRDefault="0075421C" w:rsidP="004C69E7">
      <w:pPr>
        <w:ind w:firstLine="0"/>
        <w:jc w:val="left"/>
        <w:rPr>
          <w:szCs w:val="21"/>
        </w:rPr>
      </w:pPr>
    </w:p>
    <w:p w:rsidR="0075421C" w:rsidRDefault="0075421C" w:rsidP="004C69E7">
      <w:pPr>
        <w:ind w:firstLine="0"/>
        <w:jc w:val="left"/>
        <w:rPr>
          <w:szCs w:val="21"/>
        </w:rPr>
      </w:pPr>
    </w:p>
    <w:p w:rsidR="0075421C" w:rsidRDefault="0075421C" w:rsidP="004C69E7">
      <w:pPr>
        <w:ind w:firstLine="0"/>
        <w:jc w:val="left"/>
        <w:rPr>
          <w:szCs w:val="21"/>
        </w:rPr>
      </w:pPr>
    </w:p>
    <w:p w:rsidR="0075421C" w:rsidRDefault="0075421C" w:rsidP="004C69E7">
      <w:pPr>
        <w:ind w:firstLine="0"/>
        <w:jc w:val="left"/>
        <w:rPr>
          <w:szCs w:val="21"/>
        </w:rPr>
      </w:pPr>
    </w:p>
    <w:p w:rsidR="00ED790B" w:rsidRDefault="00ED790B" w:rsidP="004C69E7">
      <w:pPr>
        <w:ind w:firstLine="0"/>
        <w:jc w:val="left"/>
        <w:rPr>
          <w:szCs w:val="21"/>
        </w:rPr>
      </w:pPr>
    </w:p>
    <w:p w:rsidR="0075421C" w:rsidRDefault="0075421C" w:rsidP="004C69E7">
      <w:pPr>
        <w:ind w:firstLine="0"/>
        <w:jc w:val="left"/>
        <w:rPr>
          <w:szCs w:val="21"/>
        </w:rPr>
      </w:pPr>
    </w:p>
    <w:p w:rsidR="0075421C" w:rsidRDefault="0075421C" w:rsidP="004C69E7">
      <w:pPr>
        <w:ind w:firstLine="0"/>
        <w:jc w:val="left"/>
        <w:rPr>
          <w:szCs w:val="21"/>
        </w:rPr>
      </w:pPr>
    </w:p>
    <w:p w:rsidR="0075421C" w:rsidRDefault="0075421C" w:rsidP="004C69E7">
      <w:pPr>
        <w:ind w:firstLine="0"/>
        <w:jc w:val="left"/>
        <w:rPr>
          <w:szCs w:val="21"/>
        </w:rPr>
      </w:pPr>
    </w:p>
    <w:p w:rsidR="0075421C" w:rsidRDefault="0075421C" w:rsidP="004C69E7">
      <w:pPr>
        <w:ind w:firstLine="0"/>
        <w:jc w:val="left"/>
        <w:rPr>
          <w:szCs w:val="21"/>
        </w:rPr>
      </w:pPr>
      <w:r>
        <w:rPr>
          <w:rFonts w:hint="eastAsia"/>
          <w:szCs w:val="21"/>
        </w:rPr>
        <w:lastRenderedPageBreak/>
        <w:t xml:space="preserve">　９）</w:t>
      </w:r>
      <w:r w:rsidR="003C4E08">
        <w:rPr>
          <w:rFonts w:hint="eastAsia"/>
          <w:szCs w:val="21"/>
        </w:rPr>
        <w:t>寄附</w:t>
      </w:r>
      <w:r w:rsidR="003B0357">
        <w:rPr>
          <w:rFonts w:hint="eastAsia"/>
          <w:szCs w:val="21"/>
        </w:rPr>
        <w:t>を集めるために工夫している点</w:t>
      </w:r>
    </w:p>
    <w:p w:rsidR="0075421C" w:rsidRDefault="003C4E08" w:rsidP="004C69E7">
      <w:pPr>
        <w:ind w:firstLine="0"/>
        <w:jc w:val="left"/>
        <w:rPr>
          <w:szCs w:val="21"/>
        </w:rPr>
      </w:pPr>
      <w:r>
        <w:rPr>
          <w:rFonts w:hint="eastAsia"/>
          <w:szCs w:val="21"/>
        </w:rPr>
        <w:t xml:space="preserve">　寄附</w:t>
      </w:r>
      <w:r w:rsidR="003B0357">
        <w:rPr>
          <w:rFonts w:hint="eastAsia"/>
          <w:szCs w:val="21"/>
        </w:rPr>
        <w:t>を集めるために工夫している点についても、選択数に制限を設けない複数回答で回答を得た。「何もしていない」が</w:t>
      </w:r>
      <w:r w:rsidR="003B0357">
        <w:rPr>
          <w:rFonts w:hint="eastAsia"/>
          <w:szCs w:val="21"/>
        </w:rPr>
        <w:t>5</w:t>
      </w:r>
      <w:r w:rsidR="00ED790B">
        <w:rPr>
          <w:rFonts w:hint="eastAsia"/>
          <w:szCs w:val="21"/>
        </w:rPr>
        <w:t>2.8</w:t>
      </w:r>
      <w:r>
        <w:rPr>
          <w:rFonts w:hint="eastAsia"/>
          <w:szCs w:val="21"/>
        </w:rPr>
        <w:t>％ともっとも多く、寄附</w:t>
      </w:r>
      <w:r w:rsidR="003B0357">
        <w:rPr>
          <w:rFonts w:hint="eastAsia"/>
          <w:szCs w:val="21"/>
        </w:rPr>
        <w:t>集めに関する</w:t>
      </w:r>
      <w:r>
        <w:rPr>
          <w:rFonts w:hint="eastAsia"/>
          <w:szCs w:val="21"/>
        </w:rPr>
        <w:t>取り組みがまだ本格化していない現状がここからもうかがえる。「寄附</w:t>
      </w:r>
      <w:r w:rsidR="003B0357">
        <w:rPr>
          <w:rFonts w:hint="eastAsia"/>
          <w:szCs w:val="21"/>
        </w:rPr>
        <w:t>をしてくれた方にお礼状を送付している（</w:t>
      </w:r>
      <w:r w:rsidR="00ED790B">
        <w:rPr>
          <w:rFonts w:hint="eastAsia"/>
          <w:szCs w:val="21"/>
        </w:rPr>
        <w:t>18.0</w:t>
      </w:r>
      <w:r w:rsidR="003B0357">
        <w:rPr>
          <w:rFonts w:hint="eastAsia"/>
          <w:szCs w:val="21"/>
        </w:rPr>
        <w:t>％）」、「会報やニュースレターを定期的に発行している（</w:t>
      </w:r>
      <w:r w:rsidR="003B0357">
        <w:rPr>
          <w:rFonts w:hint="eastAsia"/>
          <w:szCs w:val="21"/>
        </w:rPr>
        <w:t>1</w:t>
      </w:r>
      <w:r w:rsidR="00ED790B">
        <w:rPr>
          <w:rFonts w:hint="eastAsia"/>
          <w:szCs w:val="21"/>
        </w:rPr>
        <w:t>6.9</w:t>
      </w:r>
      <w:r w:rsidR="003B0357">
        <w:rPr>
          <w:rFonts w:hint="eastAsia"/>
          <w:szCs w:val="21"/>
        </w:rPr>
        <w:t>％）」、「イベントを開催している（</w:t>
      </w:r>
      <w:r w:rsidR="003B0357">
        <w:rPr>
          <w:rFonts w:hint="eastAsia"/>
          <w:szCs w:val="21"/>
        </w:rPr>
        <w:t>15.</w:t>
      </w:r>
      <w:r w:rsidR="00ED790B">
        <w:rPr>
          <w:rFonts w:hint="eastAsia"/>
          <w:szCs w:val="21"/>
        </w:rPr>
        <w:t>7</w:t>
      </w:r>
      <w:r>
        <w:rPr>
          <w:rFonts w:hint="eastAsia"/>
          <w:szCs w:val="21"/>
        </w:rPr>
        <w:t>％）」などはある程度回答されており、寄附を集める機会を設け、寄附</w:t>
      </w:r>
      <w:r w:rsidR="003B0357">
        <w:rPr>
          <w:rFonts w:hint="eastAsia"/>
          <w:szCs w:val="21"/>
        </w:rPr>
        <w:t>を継続してもらうために情報発信やお礼状などの取り組みをしている様子もうかがえる。これらの取り組みは今後も継続していく必要があると考えられる。</w:t>
      </w:r>
    </w:p>
    <w:p w:rsidR="003B0357" w:rsidRDefault="003B0357" w:rsidP="004C69E7">
      <w:pPr>
        <w:ind w:firstLine="0"/>
        <w:jc w:val="left"/>
        <w:rPr>
          <w:szCs w:val="21"/>
        </w:rPr>
      </w:pPr>
    </w:p>
    <w:p w:rsidR="003B0357" w:rsidRDefault="00ED790B" w:rsidP="004C69E7">
      <w:pPr>
        <w:ind w:firstLine="0"/>
        <w:jc w:val="left"/>
        <w:rPr>
          <w:szCs w:val="21"/>
        </w:rPr>
      </w:pPr>
      <w:r w:rsidRPr="00ED790B">
        <w:rPr>
          <w:noProof/>
          <w:szCs w:val="21"/>
        </w:rPr>
        <w:drawing>
          <wp:inline distT="0" distB="0" distL="0" distR="0">
            <wp:extent cx="6217492" cy="3742661"/>
            <wp:effectExtent l="19050" t="0" r="11858" b="0"/>
            <wp:docPr id="189" name="グラフ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3B0357" w:rsidRDefault="003B0357" w:rsidP="004C69E7">
      <w:pPr>
        <w:ind w:firstLine="0"/>
        <w:jc w:val="left"/>
        <w:rPr>
          <w:szCs w:val="21"/>
        </w:rPr>
      </w:pPr>
    </w:p>
    <w:p w:rsidR="003B0357" w:rsidRDefault="003B0357" w:rsidP="004C69E7">
      <w:pPr>
        <w:ind w:firstLine="0"/>
        <w:jc w:val="left"/>
        <w:rPr>
          <w:szCs w:val="21"/>
        </w:rPr>
      </w:pPr>
    </w:p>
    <w:p w:rsidR="003B0357" w:rsidRDefault="003B0357" w:rsidP="004C69E7">
      <w:pPr>
        <w:ind w:firstLine="0"/>
        <w:jc w:val="left"/>
        <w:rPr>
          <w:szCs w:val="21"/>
        </w:rPr>
      </w:pPr>
    </w:p>
    <w:p w:rsidR="003B0357" w:rsidRDefault="003B0357" w:rsidP="004C69E7">
      <w:pPr>
        <w:ind w:firstLine="0"/>
        <w:jc w:val="left"/>
        <w:rPr>
          <w:szCs w:val="21"/>
        </w:rPr>
      </w:pPr>
    </w:p>
    <w:p w:rsidR="003B0357" w:rsidRDefault="003B0357" w:rsidP="004C69E7">
      <w:pPr>
        <w:ind w:firstLine="0"/>
        <w:jc w:val="left"/>
        <w:rPr>
          <w:szCs w:val="21"/>
        </w:rPr>
      </w:pPr>
    </w:p>
    <w:p w:rsidR="003B0357" w:rsidRDefault="003B0357" w:rsidP="004C69E7">
      <w:pPr>
        <w:ind w:firstLine="0"/>
        <w:jc w:val="left"/>
        <w:rPr>
          <w:szCs w:val="21"/>
        </w:rPr>
      </w:pPr>
    </w:p>
    <w:p w:rsidR="003B0357" w:rsidRDefault="003B0357" w:rsidP="004C69E7">
      <w:pPr>
        <w:ind w:firstLine="0"/>
        <w:jc w:val="left"/>
        <w:rPr>
          <w:szCs w:val="21"/>
        </w:rPr>
      </w:pPr>
      <w:r>
        <w:rPr>
          <w:rFonts w:hint="eastAsia"/>
          <w:szCs w:val="21"/>
        </w:rPr>
        <w:lastRenderedPageBreak/>
        <w:t xml:space="preserve">　</w:t>
      </w:r>
      <w:r>
        <w:rPr>
          <w:rFonts w:hint="eastAsia"/>
          <w:szCs w:val="21"/>
        </w:rPr>
        <w:t>10</w:t>
      </w:r>
      <w:r w:rsidR="003C4E08">
        <w:rPr>
          <w:rFonts w:hint="eastAsia"/>
          <w:szCs w:val="21"/>
        </w:rPr>
        <w:t>）寄附</w:t>
      </w:r>
      <w:r>
        <w:rPr>
          <w:rFonts w:hint="eastAsia"/>
          <w:szCs w:val="21"/>
        </w:rPr>
        <w:t>を受けたことがない理由</w:t>
      </w:r>
    </w:p>
    <w:p w:rsidR="003B0357" w:rsidRDefault="003B0357" w:rsidP="004C69E7">
      <w:pPr>
        <w:ind w:firstLine="0"/>
        <w:jc w:val="left"/>
        <w:rPr>
          <w:szCs w:val="21"/>
        </w:rPr>
      </w:pPr>
      <w:r>
        <w:rPr>
          <w:rFonts w:hint="eastAsia"/>
          <w:szCs w:val="21"/>
        </w:rPr>
        <w:t xml:space="preserve">　問</w:t>
      </w:r>
      <w:r>
        <w:rPr>
          <w:rFonts w:hint="eastAsia"/>
          <w:szCs w:val="21"/>
        </w:rPr>
        <w:t>17</w:t>
      </w:r>
      <w:r w:rsidR="003C4E08">
        <w:rPr>
          <w:rFonts w:hint="eastAsia"/>
          <w:szCs w:val="21"/>
        </w:rPr>
        <w:t>で「寄附金を受けたことがない」と回答した</w:t>
      </w:r>
      <w:r w:rsidR="00ED790B">
        <w:rPr>
          <w:rFonts w:hint="eastAsia"/>
          <w:szCs w:val="21"/>
        </w:rPr>
        <w:t>団体</w:t>
      </w:r>
      <w:r w:rsidR="003C4E08">
        <w:rPr>
          <w:rFonts w:hint="eastAsia"/>
          <w:szCs w:val="21"/>
        </w:rPr>
        <w:t>には、寄附を受けたことがない理由を尋ねた。「寄附</w:t>
      </w:r>
      <w:r>
        <w:rPr>
          <w:rFonts w:hint="eastAsia"/>
          <w:szCs w:val="21"/>
        </w:rPr>
        <w:t>を受けたいが、受ける方法がわからない」が</w:t>
      </w:r>
      <w:r>
        <w:rPr>
          <w:rFonts w:hint="eastAsia"/>
          <w:szCs w:val="21"/>
        </w:rPr>
        <w:t>4</w:t>
      </w:r>
      <w:r w:rsidR="00201BA2">
        <w:rPr>
          <w:rFonts w:hint="eastAsia"/>
          <w:szCs w:val="21"/>
        </w:rPr>
        <w:t>0.6</w:t>
      </w:r>
      <w:r w:rsidR="003C4E08">
        <w:rPr>
          <w:rFonts w:hint="eastAsia"/>
          <w:szCs w:val="21"/>
        </w:rPr>
        <w:t>％、「寄附</w:t>
      </w:r>
      <w:r>
        <w:rPr>
          <w:rFonts w:hint="eastAsia"/>
          <w:szCs w:val="21"/>
        </w:rPr>
        <w:t>の必要がない」が</w:t>
      </w:r>
      <w:r>
        <w:rPr>
          <w:rFonts w:hint="eastAsia"/>
          <w:szCs w:val="21"/>
        </w:rPr>
        <w:t>3</w:t>
      </w:r>
      <w:r w:rsidR="00201BA2">
        <w:rPr>
          <w:rFonts w:hint="eastAsia"/>
          <w:szCs w:val="21"/>
        </w:rPr>
        <w:t>8.1</w:t>
      </w:r>
      <w:r>
        <w:rPr>
          <w:rFonts w:hint="eastAsia"/>
          <w:szCs w:val="21"/>
        </w:rPr>
        <w:t>％、「その他」が</w:t>
      </w:r>
      <w:r>
        <w:rPr>
          <w:rFonts w:hint="eastAsia"/>
          <w:szCs w:val="21"/>
        </w:rPr>
        <w:t>2</w:t>
      </w:r>
      <w:r w:rsidR="00201BA2">
        <w:rPr>
          <w:rFonts w:hint="eastAsia"/>
          <w:szCs w:val="21"/>
        </w:rPr>
        <w:t>1.4</w:t>
      </w:r>
      <w:r>
        <w:rPr>
          <w:rFonts w:hint="eastAsia"/>
          <w:szCs w:val="21"/>
        </w:rPr>
        <w:t>％となっていた。</w:t>
      </w:r>
    </w:p>
    <w:p w:rsidR="008B6713" w:rsidRDefault="003C4E08" w:rsidP="004C69E7">
      <w:pPr>
        <w:ind w:firstLine="0"/>
        <w:jc w:val="left"/>
        <w:rPr>
          <w:szCs w:val="21"/>
        </w:rPr>
      </w:pPr>
      <w:r>
        <w:rPr>
          <w:rFonts w:hint="eastAsia"/>
          <w:szCs w:val="21"/>
        </w:rPr>
        <w:t xml:space="preserve">　寄附を受けたいという意向を持つ法人については、具体的な支援策（寄附に関する講習会の実施や寄附文化の醸成など）を積極的に講じていく必要がある。また、「寄附の必要がない」法人についても、本当に必要がないのか、寄附</w:t>
      </w:r>
      <w:r w:rsidR="003B0357">
        <w:rPr>
          <w:rFonts w:hint="eastAsia"/>
          <w:szCs w:val="21"/>
        </w:rPr>
        <w:t>を集めるとどのような活動が可能になるかなど、情報を知り考える機会を提供することが望ましい。その他としては、</w:t>
      </w:r>
      <w:r>
        <w:rPr>
          <w:rFonts w:hint="eastAsia"/>
          <w:szCs w:val="21"/>
        </w:rPr>
        <w:t>「</w:t>
      </w:r>
      <w:r w:rsidR="008B6713">
        <w:rPr>
          <w:rFonts w:hint="eastAsia"/>
          <w:szCs w:val="21"/>
        </w:rPr>
        <w:t>設立したばかり」、「実績不足と認識している」など今後については前向きな回答もあり、「会員の会費で運営している」など必要がないという回答もあった。</w:t>
      </w:r>
    </w:p>
    <w:p w:rsidR="003B0357" w:rsidRDefault="003B0357" w:rsidP="004C69E7">
      <w:pPr>
        <w:ind w:firstLine="0"/>
        <w:jc w:val="left"/>
        <w:rPr>
          <w:szCs w:val="21"/>
        </w:rPr>
      </w:pPr>
    </w:p>
    <w:p w:rsidR="003B0357" w:rsidRDefault="00ED790B" w:rsidP="004C69E7">
      <w:pPr>
        <w:ind w:firstLine="0"/>
        <w:jc w:val="left"/>
        <w:rPr>
          <w:szCs w:val="21"/>
        </w:rPr>
      </w:pPr>
      <w:r w:rsidRPr="00ED790B">
        <w:rPr>
          <w:noProof/>
          <w:szCs w:val="21"/>
        </w:rPr>
        <w:drawing>
          <wp:inline distT="0" distB="0" distL="0" distR="0">
            <wp:extent cx="6158467" cy="3327990"/>
            <wp:effectExtent l="19050" t="0" r="13733" b="5760"/>
            <wp:docPr id="190" name="グラフ 63"/>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3B0357" w:rsidRDefault="003B0357" w:rsidP="004C69E7">
      <w:pPr>
        <w:ind w:firstLine="0"/>
        <w:jc w:val="left"/>
        <w:rPr>
          <w:szCs w:val="21"/>
        </w:rPr>
      </w:pPr>
    </w:p>
    <w:p w:rsidR="003B0357" w:rsidRDefault="003B0357" w:rsidP="004C69E7">
      <w:pPr>
        <w:ind w:firstLine="0"/>
        <w:jc w:val="left"/>
        <w:rPr>
          <w:szCs w:val="21"/>
        </w:rPr>
      </w:pPr>
    </w:p>
    <w:p w:rsidR="003B0357" w:rsidRDefault="003B0357" w:rsidP="004C69E7">
      <w:pPr>
        <w:ind w:firstLine="0"/>
        <w:jc w:val="left"/>
        <w:rPr>
          <w:szCs w:val="21"/>
        </w:rPr>
      </w:pPr>
    </w:p>
    <w:p w:rsidR="00201BA2" w:rsidRDefault="00201BA2" w:rsidP="004C69E7">
      <w:pPr>
        <w:ind w:firstLine="0"/>
        <w:jc w:val="left"/>
        <w:rPr>
          <w:szCs w:val="21"/>
        </w:rPr>
      </w:pPr>
    </w:p>
    <w:p w:rsidR="00201BA2" w:rsidRDefault="00201BA2" w:rsidP="004C69E7">
      <w:pPr>
        <w:ind w:firstLine="0"/>
        <w:jc w:val="left"/>
        <w:rPr>
          <w:szCs w:val="21"/>
        </w:rPr>
      </w:pPr>
    </w:p>
    <w:p w:rsidR="003B0357" w:rsidRDefault="003B0357" w:rsidP="004C69E7">
      <w:pPr>
        <w:ind w:firstLine="0"/>
        <w:jc w:val="left"/>
        <w:rPr>
          <w:szCs w:val="21"/>
        </w:rPr>
      </w:pPr>
    </w:p>
    <w:p w:rsidR="003B0357" w:rsidRDefault="008B6713" w:rsidP="004C69E7">
      <w:pPr>
        <w:ind w:firstLine="0"/>
        <w:jc w:val="left"/>
        <w:rPr>
          <w:szCs w:val="21"/>
        </w:rPr>
      </w:pPr>
      <w:r>
        <w:rPr>
          <w:rFonts w:hint="eastAsia"/>
          <w:szCs w:val="21"/>
        </w:rPr>
        <w:lastRenderedPageBreak/>
        <w:t xml:space="preserve">　</w:t>
      </w:r>
      <w:r>
        <w:rPr>
          <w:rFonts w:hint="eastAsia"/>
          <w:szCs w:val="21"/>
        </w:rPr>
        <w:t>11</w:t>
      </w:r>
      <w:r w:rsidR="00926BEB">
        <w:rPr>
          <w:rFonts w:hint="eastAsia"/>
          <w:szCs w:val="21"/>
        </w:rPr>
        <w:t>）寄附</w:t>
      </w:r>
      <w:r>
        <w:rPr>
          <w:rFonts w:hint="eastAsia"/>
          <w:szCs w:val="21"/>
        </w:rPr>
        <w:t>を集めるためにあるとよいしくみ</w:t>
      </w:r>
    </w:p>
    <w:p w:rsidR="008B6713" w:rsidRDefault="00926BEB" w:rsidP="004C69E7">
      <w:pPr>
        <w:ind w:firstLine="0"/>
        <w:jc w:val="left"/>
        <w:rPr>
          <w:szCs w:val="21"/>
        </w:rPr>
      </w:pPr>
      <w:r>
        <w:rPr>
          <w:rFonts w:hint="eastAsia"/>
          <w:szCs w:val="21"/>
        </w:rPr>
        <w:t xml:space="preserve">　寄附</w:t>
      </w:r>
      <w:r w:rsidR="008B6713">
        <w:rPr>
          <w:rFonts w:hint="eastAsia"/>
          <w:szCs w:val="21"/>
        </w:rPr>
        <w:t>を集めるためのしくみについてニーズを選択数に制限を設けない複数回答で尋ねた。「ノウハウや事例紹介の講習会」が</w:t>
      </w:r>
      <w:r w:rsidR="008B6713">
        <w:rPr>
          <w:rFonts w:hint="eastAsia"/>
          <w:szCs w:val="21"/>
        </w:rPr>
        <w:t>5</w:t>
      </w:r>
      <w:r w:rsidR="00201BA2">
        <w:rPr>
          <w:rFonts w:hint="eastAsia"/>
          <w:szCs w:val="21"/>
        </w:rPr>
        <w:t>3.0</w:t>
      </w:r>
      <w:r w:rsidR="008B6713">
        <w:rPr>
          <w:rFonts w:hint="eastAsia"/>
          <w:szCs w:val="21"/>
        </w:rPr>
        <w:t>％ともっとも多く、以下</w:t>
      </w:r>
      <w:r w:rsidR="00201BA2">
        <w:rPr>
          <w:rFonts w:hint="eastAsia"/>
          <w:szCs w:val="21"/>
        </w:rPr>
        <w:t>「寄附に関する相談窓口（</w:t>
      </w:r>
      <w:r w:rsidR="00201BA2">
        <w:rPr>
          <w:rFonts w:hint="eastAsia"/>
          <w:szCs w:val="21"/>
        </w:rPr>
        <w:t>35.9</w:t>
      </w:r>
      <w:r w:rsidR="00201BA2">
        <w:rPr>
          <w:rFonts w:hint="eastAsia"/>
          <w:szCs w:val="21"/>
        </w:rPr>
        <w:t>％）」、</w:t>
      </w:r>
      <w:r w:rsidR="008B6713">
        <w:rPr>
          <w:rFonts w:hint="eastAsia"/>
          <w:szCs w:val="21"/>
        </w:rPr>
        <w:t>「ホームページ上で集金するしくみ（クラウドファンディングなど）（</w:t>
      </w:r>
      <w:r w:rsidR="008B6713">
        <w:rPr>
          <w:rFonts w:hint="eastAsia"/>
          <w:szCs w:val="21"/>
        </w:rPr>
        <w:t>3</w:t>
      </w:r>
      <w:r w:rsidR="00201BA2">
        <w:rPr>
          <w:rFonts w:hint="eastAsia"/>
          <w:szCs w:val="21"/>
        </w:rPr>
        <w:t>4.2</w:t>
      </w:r>
      <w:r w:rsidR="008B6713">
        <w:rPr>
          <w:rFonts w:hint="eastAsia"/>
          <w:szCs w:val="21"/>
        </w:rPr>
        <w:t>％）」、「効果的なホームページや</w:t>
      </w:r>
      <w:r w:rsidR="008B6713">
        <w:rPr>
          <w:rFonts w:hint="eastAsia"/>
          <w:szCs w:val="21"/>
        </w:rPr>
        <w:t>SNS</w:t>
      </w:r>
      <w:r w:rsidR="008B6713">
        <w:rPr>
          <w:rFonts w:hint="eastAsia"/>
          <w:szCs w:val="21"/>
        </w:rPr>
        <w:t>の作成講座（</w:t>
      </w:r>
      <w:r w:rsidR="008B6713">
        <w:rPr>
          <w:rFonts w:hint="eastAsia"/>
          <w:szCs w:val="21"/>
        </w:rPr>
        <w:t>1</w:t>
      </w:r>
      <w:r w:rsidR="00201BA2">
        <w:rPr>
          <w:rFonts w:hint="eastAsia"/>
          <w:szCs w:val="21"/>
        </w:rPr>
        <w:t>7.9</w:t>
      </w:r>
      <w:r w:rsidR="008B6713">
        <w:rPr>
          <w:rFonts w:hint="eastAsia"/>
          <w:szCs w:val="21"/>
        </w:rPr>
        <w:t>％）」、「その他（</w:t>
      </w:r>
      <w:r w:rsidR="00201BA2">
        <w:rPr>
          <w:rFonts w:hint="eastAsia"/>
          <w:szCs w:val="21"/>
        </w:rPr>
        <w:t>6.0</w:t>
      </w:r>
      <w:r w:rsidR="008B6713">
        <w:rPr>
          <w:rFonts w:hint="eastAsia"/>
          <w:szCs w:val="21"/>
        </w:rPr>
        <w:t>％）」となっていた。</w:t>
      </w:r>
    </w:p>
    <w:p w:rsidR="008B6713" w:rsidRDefault="00926BEB" w:rsidP="004C69E7">
      <w:pPr>
        <w:ind w:firstLine="0"/>
        <w:jc w:val="left"/>
        <w:rPr>
          <w:szCs w:val="21"/>
        </w:rPr>
      </w:pPr>
      <w:r>
        <w:rPr>
          <w:rFonts w:hint="eastAsia"/>
          <w:szCs w:val="21"/>
        </w:rPr>
        <w:t xml:space="preserve">　これまでの問の回答と合わせ、寄附</w:t>
      </w:r>
      <w:r w:rsidR="008B6713">
        <w:rPr>
          <w:rFonts w:hint="eastAsia"/>
          <w:szCs w:val="21"/>
        </w:rPr>
        <w:t>についてはまだ初発的段階にあると推測されることから、講習会や講座等を通してノウハウや方法に関する学習機会を提供することが必要である。</w:t>
      </w:r>
    </w:p>
    <w:p w:rsidR="008B6713" w:rsidRDefault="008B6713" w:rsidP="004C69E7">
      <w:pPr>
        <w:ind w:firstLine="0"/>
        <w:jc w:val="left"/>
        <w:rPr>
          <w:szCs w:val="21"/>
        </w:rPr>
      </w:pPr>
    </w:p>
    <w:p w:rsidR="008B6713" w:rsidRDefault="00201BA2" w:rsidP="004C69E7">
      <w:pPr>
        <w:ind w:firstLine="0"/>
        <w:jc w:val="left"/>
        <w:rPr>
          <w:szCs w:val="21"/>
        </w:rPr>
      </w:pPr>
      <w:r w:rsidRPr="00201BA2">
        <w:rPr>
          <w:noProof/>
          <w:szCs w:val="21"/>
        </w:rPr>
        <w:drawing>
          <wp:inline distT="0" distB="0" distL="0" distR="0">
            <wp:extent cx="6155764" cy="3423684"/>
            <wp:effectExtent l="19050" t="0" r="16436" b="5316"/>
            <wp:docPr id="191" name="グラフ 128"/>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8B6713" w:rsidRDefault="008B6713" w:rsidP="004C69E7">
      <w:pPr>
        <w:ind w:firstLine="0"/>
        <w:jc w:val="left"/>
        <w:rPr>
          <w:szCs w:val="21"/>
        </w:rPr>
      </w:pPr>
    </w:p>
    <w:p w:rsidR="008B6713" w:rsidRDefault="008B6713" w:rsidP="004C69E7">
      <w:pPr>
        <w:ind w:firstLine="0"/>
        <w:jc w:val="left"/>
        <w:rPr>
          <w:szCs w:val="21"/>
        </w:rPr>
      </w:pPr>
    </w:p>
    <w:p w:rsidR="008B6713" w:rsidRDefault="008B6713" w:rsidP="004C69E7">
      <w:pPr>
        <w:ind w:firstLine="0"/>
        <w:jc w:val="left"/>
        <w:rPr>
          <w:szCs w:val="21"/>
        </w:rPr>
      </w:pPr>
    </w:p>
    <w:p w:rsidR="008B6713" w:rsidRDefault="008B6713" w:rsidP="004C69E7">
      <w:pPr>
        <w:ind w:firstLine="0"/>
        <w:jc w:val="left"/>
        <w:rPr>
          <w:szCs w:val="21"/>
        </w:rPr>
      </w:pPr>
    </w:p>
    <w:p w:rsidR="008B6713" w:rsidRDefault="008B6713" w:rsidP="004C69E7">
      <w:pPr>
        <w:ind w:firstLine="0"/>
        <w:jc w:val="left"/>
        <w:rPr>
          <w:szCs w:val="21"/>
        </w:rPr>
      </w:pPr>
    </w:p>
    <w:p w:rsidR="003B0357" w:rsidRDefault="003B0357" w:rsidP="004C69E7">
      <w:pPr>
        <w:ind w:firstLine="0"/>
        <w:jc w:val="left"/>
        <w:rPr>
          <w:szCs w:val="21"/>
        </w:rPr>
      </w:pPr>
    </w:p>
    <w:p w:rsidR="00201BA2" w:rsidRDefault="00201BA2" w:rsidP="004C69E7">
      <w:pPr>
        <w:ind w:firstLine="0"/>
        <w:jc w:val="left"/>
        <w:rPr>
          <w:szCs w:val="21"/>
        </w:rPr>
      </w:pPr>
    </w:p>
    <w:p w:rsidR="00201BA2" w:rsidRDefault="00201BA2" w:rsidP="004C69E7">
      <w:pPr>
        <w:ind w:firstLine="0"/>
        <w:jc w:val="left"/>
        <w:rPr>
          <w:szCs w:val="21"/>
        </w:rPr>
      </w:pPr>
    </w:p>
    <w:p w:rsidR="003B0357" w:rsidRDefault="00FF20B0" w:rsidP="004C69E7">
      <w:pPr>
        <w:ind w:firstLine="0"/>
        <w:jc w:val="left"/>
        <w:rPr>
          <w:szCs w:val="21"/>
        </w:rPr>
      </w:pPr>
      <w:r>
        <w:rPr>
          <w:rFonts w:hint="eastAsia"/>
          <w:szCs w:val="21"/>
        </w:rPr>
        <w:lastRenderedPageBreak/>
        <w:t xml:space="preserve">　</w:t>
      </w:r>
      <w:r>
        <w:rPr>
          <w:rFonts w:hint="eastAsia"/>
          <w:szCs w:val="21"/>
        </w:rPr>
        <w:t>12</w:t>
      </w:r>
      <w:r>
        <w:rPr>
          <w:rFonts w:hint="eastAsia"/>
          <w:szCs w:val="21"/>
        </w:rPr>
        <w:t>）ファンドレイジングに関する講習</w:t>
      </w:r>
    </w:p>
    <w:p w:rsidR="00FF20B0" w:rsidRDefault="00FF20B0" w:rsidP="004C69E7">
      <w:pPr>
        <w:ind w:firstLine="0"/>
        <w:jc w:val="left"/>
        <w:rPr>
          <w:szCs w:val="21"/>
        </w:rPr>
      </w:pPr>
      <w:r>
        <w:rPr>
          <w:rFonts w:hint="eastAsia"/>
          <w:szCs w:val="21"/>
        </w:rPr>
        <w:t xml:space="preserve">　ファンドレイジングに関しては、まず講習の受講経験を聞き、受講経験がある場合その効果について、受講経験がない場合今後の受講ニーズを尋ねた。</w:t>
      </w:r>
    </w:p>
    <w:p w:rsidR="00FF20B0" w:rsidRDefault="00FF20B0" w:rsidP="004C69E7">
      <w:pPr>
        <w:ind w:firstLine="0"/>
        <w:jc w:val="left"/>
        <w:rPr>
          <w:szCs w:val="21"/>
        </w:rPr>
      </w:pPr>
      <w:r>
        <w:rPr>
          <w:rFonts w:hint="eastAsia"/>
          <w:szCs w:val="21"/>
        </w:rPr>
        <w:t xml:space="preserve">　まず、ファンドレイジングの受講経験については、「はい」と答えた人は</w:t>
      </w:r>
      <w:r>
        <w:rPr>
          <w:rFonts w:hint="eastAsia"/>
          <w:szCs w:val="21"/>
        </w:rPr>
        <w:t>1</w:t>
      </w:r>
      <w:r w:rsidR="00201BA2">
        <w:rPr>
          <w:rFonts w:hint="eastAsia"/>
          <w:szCs w:val="21"/>
        </w:rPr>
        <w:t>0.9</w:t>
      </w:r>
      <w:r>
        <w:rPr>
          <w:rFonts w:hint="eastAsia"/>
          <w:szCs w:val="21"/>
        </w:rPr>
        <w:t>％にとどまり、</w:t>
      </w:r>
      <w:r>
        <w:rPr>
          <w:rFonts w:hint="eastAsia"/>
          <w:szCs w:val="21"/>
        </w:rPr>
        <w:t>1</w:t>
      </w:r>
      <w:r>
        <w:rPr>
          <w:rFonts w:hint="eastAsia"/>
          <w:szCs w:val="21"/>
        </w:rPr>
        <w:t>割強の</w:t>
      </w:r>
      <w:r w:rsidR="00201BA2">
        <w:rPr>
          <w:rFonts w:hint="eastAsia"/>
          <w:szCs w:val="21"/>
        </w:rPr>
        <w:t>団体し</w:t>
      </w:r>
      <w:r w:rsidR="00F2464D">
        <w:rPr>
          <w:rFonts w:hint="eastAsia"/>
          <w:szCs w:val="21"/>
        </w:rPr>
        <w:t>かファンドレイジングの講習の受講経験がないことがわかった。寄附を集めること全体に関して関心が低く取り組みも低調</w:t>
      </w:r>
      <w:r>
        <w:rPr>
          <w:rFonts w:hint="eastAsia"/>
          <w:szCs w:val="21"/>
        </w:rPr>
        <w:t>である現状を反映して、</w:t>
      </w:r>
      <w:r w:rsidR="00201BA2">
        <w:rPr>
          <w:rFonts w:hint="eastAsia"/>
          <w:szCs w:val="21"/>
        </w:rPr>
        <w:t>その中でも</w:t>
      </w:r>
      <w:r>
        <w:rPr>
          <w:rFonts w:hint="eastAsia"/>
          <w:szCs w:val="21"/>
        </w:rPr>
        <w:t>ファンド</w:t>
      </w:r>
      <w:r w:rsidR="00F2464D">
        <w:rPr>
          <w:rFonts w:hint="eastAsia"/>
          <w:szCs w:val="21"/>
        </w:rPr>
        <w:t>レイジングの講習に</w:t>
      </w:r>
      <w:r w:rsidR="00201BA2">
        <w:rPr>
          <w:rFonts w:hint="eastAsia"/>
          <w:szCs w:val="21"/>
        </w:rPr>
        <w:t>限定すると、</w:t>
      </w:r>
      <w:r w:rsidR="00F2464D">
        <w:rPr>
          <w:rFonts w:hint="eastAsia"/>
          <w:szCs w:val="21"/>
        </w:rPr>
        <w:t>受講経験のある</w:t>
      </w:r>
      <w:r w:rsidR="00201BA2">
        <w:rPr>
          <w:rFonts w:hint="eastAsia"/>
          <w:szCs w:val="21"/>
        </w:rPr>
        <w:t>団体</w:t>
      </w:r>
      <w:r w:rsidR="00F2464D">
        <w:rPr>
          <w:rFonts w:hint="eastAsia"/>
          <w:szCs w:val="21"/>
        </w:rPr>
        <w:t>は</w:t>
      </w:r>
      <w:r w:rsidR="00201BA2">
        <w:rPr>
          <w:rFonts w:hint="eastAsia"/>
          <w:szCs w:val="21"/>
        </w:rPr>
        <w:t>まだ</w:t>
      </w:r>
      <w:r w:rsidR="00F2464D">
        <w:rPr>
          <w:rFonts w:hint="eastAsia"/>
          <w:szCs w:val="21"/>
        </w:rPr>
        <w:t>少数にとどまって</w:t>
      </w:r>
      <w:r>
        <w:rPr>
          <w:rFonts w:hint="eastAsia"/>
          <w:szCs w:val="21"/>
        </w:rPr>
        <w:t>いる。</w:t>
      </w:r>
    </w:p>
    <w:p w:rsidR="003B0357" w:rsidRDefault="003B0357" w:rsidP="004C69E7">
      <w:pPr>
        <w:ind w:firstLine="0"/>
        <w:jc w:val="left"/>
        <w:rPr>
          <w:szCs w:val="21"/>
        </w:rPr>
      </w:pPr>
    </w:p>
    <w:p w:rsidR="003B0357" w:rsidRDefault="00201BA2" w:rsidP="004C69E7">
      <w:pPr>
        <w:ind w:firstLine="0"/>
        <w:jc w:val="left"/>
        <w:rPr>
          <w:szCs w:val="21"/>
        </w:rPr>
      </w:pPr>
      <w:r w:rsidRPr="00201BA2">
        <w:rPr>
          <w:noProof/>
          <w:szCs w:val="21"/>
        </w:rPr>
        <w:drawing>
          <wp:inline distT="0" distB="0" distL="0" distR="0">
            <wp:extent cx="6153224" cy="3411146"/>
            <wp:effectExtent l="19050" t="0" r="18976" b="0"/>
            <wp:docPr id="192" name="グラフ 129"/>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FF20B0" w:rsidRDefault="00FF20B0" w:rsidP="004C69E7">
      <w:pPr>
        <w:ind w:firstLine="0"/>
        <w:jc w:val="left"/>
        <w:rPr>
          <w:szCs w:val="21"/>
        </w:rPr>
      </w:pPr>
    </w:p>
    <w:p w:rsidR="00FF20B0" w:rsidRDefault="00C7734D" w:rsidP="004C69E7">
      <w:pPr>
        <w:ind w:firstLine="0"/>
        <w:jc w:val="left"/>
        <w:rPr>
          <w:szCs w:val="21"/>
        </w:rPr>
      </w:pPr>
      <w:r>
        <w:rPr>
          <w:szCs w:val="21"/>
        </w:rPr>
        <w:t xml:space="preserve">　ファンドレイジングに関する講習の経験については、</w:t>
      </w:r>
      <w:r>
        <w:rPr>
          <w:szCs w:val="21"/>
        </w:rPr>
        <w:t>NPO</w:t>
      </w:r>
      <w:r>
        <w:rPr>
          <w:szCs w:val="21"/>
        </w:rPr>
        <w:t>法人と任意団体で有意な差は認められなかった。</w:t>
      </w:r>
    </w:p>
    <w:p w:rsidR="00FF20B0" w:rsidRDefault="00FF20B0" w:rsidP="004C69E7">
      <w:pPr>
        <w:ind w:firstLine="0"/>
        <w:jc w:val="left"/>
        <w:rPr>
          <w:szCs w:val="21"/>
        </w:rPr>
      </w:pPr>
    </w:p>
    <w:p w:rsidR="00FF20B0" w:rsidRDefault="00FF20B0" w:rsidP="004C69E7">
      <w:pPr>
        <w:ind w:firstLine="0"/>
        <w:jc w:val="left"/>
        <w:rPr>
          <w:szCs w:val="21"/>
        </w:rPr>
      </w:pPr>
    </w:p>
    <w:p w:rsidR="00FF20B0" w:rsidRDefault="00FF20B0" w:rsidP="004C69E7">
      <w:pPr>
        <w:ind w:firstLine="0"/>
        <w:jc w:val="left"/>
        <w:rPr>
          <w:szCs w:val="21"/>
        </w:rPr>
      </w:pPr>
    </w:p>
    <w:p w:rsidR="00FF20B0" w:rsidRDefault="00FF20B0" w:rsidP="004C69E7">
      <w:pPr>
        <w:ind w:firstLine="0"/>
        <w:jc w:val="left"/>
        <w:rPr>
          <w:szCs w:val="21"/>
        </w:rPr>
      </w:pPr>
    </w:p>
    <w:p w:rsidR="00FF20B0" w:rsidRDefault="00FF20B0" w:rsidP="004C69E7">
      <w:pPr>
        <w:ind w:firstLine="0"/>
        <w:jc w:val="left"/>
        <w:rPr>
          <w:szCs w:val="21"/>
        </w:rPr>
      </w:pPr>
    </w:p>
    <w:p w:rsidR="00FF20B0" w:rsidRDefault="00F2464D" w:rsidP="004C69E7">
      <w:pPr>
        <w:ind w:firstLine="0"/>
        <w:jc w:val="left"/>
        <w:rPr>
          <w:szCs w:val="21"/>
        </w:rPr>
      </w:pPr>
      <w:r>
        <w:rPr>
          <w:rFonts w:hint="eastAsia"/>
          <w:szCs w:val="21"/>
        </w:rPr>
        <w:lastRenderedPageBreak/>
        <w:t xml:space="preserve">　ファンドレイジング</w:t>
      </w:r>
      <w:r w:rsidR="00FF20B0">
        <w:rPr>
          <w:rFonts w:hint="eastAsia"/>
          <w:szCs w:val="21"/>
        </w:rPr>
        <w:t>の講習を受講した経験のある</w:t>
      </w:r>
      <w:r w:rsidR="00201BA2">
        <w:rPr>
          <w:rFonts w:hint="eastAsia"/>
          <w:szCs w:val="21"/>
        </w:rPr>
        <w:t>団体</w:t>
      </w:r>
      <w:r w:rsidR="00FF20B0">
        <w:rPr>
          <w:rFonts w:hint="eastAsia"/>
          <w:szCs w:val="21"/>
        </w:rPr>
        <w:t>にその効果について尋ねたところ、「講習で知識や情報を得ることは大変役に立つ」が</w:t>
      </w:r>
      <w:r w:rsidR="00FF20B0">
        <w:rPr>
          <w:rFonts w:hint="eastAsia"/>
          <w:szCs w:val="21"/>
        </w:rPr>
        <w:t>50.0</w:t>
      </w:r>
      <w:r w:rsidR="00FF20B0">
        <w:rPr>
          <w:rFonts w:hint="eastAsia"/>
          <w:szCs w:val="21"/>
        </w:rPr>
        <w:t>％でもっとも多く、続いて「講習よりも個別指導の方が役に立つ</w:t>
      </w:r>
      <w:r>
        <w:rPr>
          <w:rFonts w:hint="eastAsia"/>
          <w:szCs w:val="21"/>
        </w:rPr>
        <w:t>」</w:t>
      </w:r>
      <w:r w:rsidR="00FF20B0">
        <w:rPr>
          <w:rFonts w:hint="eastAsia"/>
          <w:szCs w:val="21"/>
        </w:rPr>
        <w:t>が</w:t>
      </w:r>
      <w:r w:rsidR="00FF20B0">
        <w:rPr>
          <w:rFonts w:hint="eastAsia"/>
          <w:szCs w:val="21"/>
        </w:rPr>
        <w:t>2</w:t>
      </w:r>
      <w:r w:rsidR="00201BA2">
        <w:rPr>
          <w:rFonts w:hint="eastAsia"/>
          <w:szCs w:val="21"/>
        </w:rPr>
        <w:t>2.2</w:t>
      </w:r>
      <w:r w:rsidR="00FF20B0">
        <w:rPr>
          <w:rFonts w:hint="eastAsia"/>
          <w:szCs w:val="21"/>
        </w:rPr>
        <w:t>％、</w:t>
      </w:r>
      <w:r w:rsidR="00201BA2">
        <w:rPr>
          <w:rFonts w:hint="eastAsia"/>
          <w:szCs w:val="21"/>
        </w:rPr>
        <w:t>「その他」が</w:t>
      </w:r>
      <w:r w:rsidR="00201BA2">
        <w:rPr>
          <w:rFonts w:hint="eastAsia"/>
          <w:szCs w:val="21"/>
        </w:rPr>
        <w:t>16.7</w:t>
      </w:r>
      <w:r w:rsidR="00201BA2">
        <w:rPr>
          <w:rFonts w:hint="eastAsia"/>
          <w:szCs w:val="21"/>
        </w:rPr>
        <w:t>％、</w:t>
      </w:r>
      <w:r w:rsidR="00FF20B0">
        <w:rPr>
          <w:rFonts w:hint="eastAsia"/>
          <w:szCs w:val="21"/>
        </w:rPr>
        <w:t>「実践や経験の方が大事。講習はあまり役に立たない」</w:t>
      </w:r>
      <w:r w:rsidR="00201BA2">
        <w:rPr>
          <w:rFonts w:hint="eastAsia"/>
          <w:szCs w:val="21"/>
        </w:rPr>
        <w:t>が</w:t>
      </w:r>
      <w:r w:rsidR="00FF20B0">
        <w:rPr>
          <w:rFonts w:hint="eastAsia"/>
          <w:szCs w:val="21"/>
        </w:rPr>
        <w:t>1</w:t>
      </w:r>
      <w:r w:rsidR="00201BA2">
        <w:rPr>
          <w:rFonts w:hint="eastAsia"/>
          <w:szCs w:val="21"/>
        </w:rPr>
        <w:t>1.1</w:t>
      </w:r>
      <w:r w:rsidR="00FF20B0">
        <w:rPr>
          <w:rFonts w:hint="eastAsia"/>
          <w:szCs w:val="21"/>
        </w:rPr>
        <w:t>％という結果になった。</w:t>
      </w:r>
    </w:p>
    <w:p w:rsidR="00FF20B0" w:rsidRDefault="00FF20B0" w:rsidP="004C69E7">
      <w:pPr>
        <w:ind w:firstLine="0"/>
        <w:jc w:val="left"/>
        <w:rPr>
          <w:szCs w:val="21"/>
        </w:rPr>
      </w:pPr>
      <w:r>
        <w:rPr>
          <w:rFonts w:hint="eastAsia"/>
          <w:szCs w:val="21"/>
        </w:rPr>
        <w:t xml:space="preserve">　ファンドレイジングという言葉自体十分に認知されているとは言いがたく、受講経験も</w:t>
      </w:r>
      <w:r>
        <w:rPr>
          <w:rFonts w:hint="eastAsia"/>
          <w:szCs w:val="21"/>
        </w:rPr>
        <w:t>1</w:t>
      </w:r>
      <w:r>
        <w:rPr>
          <w:rFonts w:hint="eastAsia"/>
          <w:szCs w:val="21"/>
        </w:rPr>
        <w:t>割強という現状を反映して、まずは知識や情報を必要としている</w:t>
      </w:r>
      <w:r w:rsidR="00201BA2">
        <w:rPr>
          <w:rFonts w:hint="eastAsia"/>
          <w:szCs w:val="21"/>
        </w:rPr>
        <w:t>団体</w:t>
      </w:r>
      <w:r>
        <w:rPr>
          <w:rFonts w:hint="eastAsia"/>
          <w:szCs w:val="21"/>
        </w:rPr>
        <w:t>が多い。</w:t>
      </w:r>
    </w:p>
    <w:p w:rsidR="00FF20B0" w:rsidRDefault="00FF20B0" w:rsidP="004C69E7">
      <w:pPr>
        <w:ind w:firstLine="0"/>
        <w:jc w:val="left"/>
        <w:rPr>
          <w:szCs w:val="21"/>
        </w:rPr>
      </w:pPr>
    </w:p>
    <w:p w:rsidR="00FF20B0" w:rsidRDefault="00201BA2" w:rsidP="004C69E7">
      <w:pPr>
        <w:ind w:firstLine="0"/>
        <w:jc w:val="left"/>
        <w:rPr>
          <w:szCs w:val="21"/>
        </w:rPr>
      </w:pPr>
      <w:r w:rsidRPr="00201BA2">
        <w:rPr>
          <w:noProof/>
          <w:szCs w:val="21"/>
        </w:rPr>
        <w:drawing>
          <wp:inline distT="0" distB="0" distL="0" distR="0">
            <wp:extent cx="6020243" cy="3551275"/>
            <wp:effectExtent l="19050" t="0" r="18607" b="0"/>
            <wp:docPr id="195" name="グラフ 132"/>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FF20B0" w:rsidRDefault="00FF20B0" w:rsidP="004C69E7">
      <w:pPr>
        <w:ind w:firstLine="0"/>
        <w:jc w:val="left"/>
        <w:rPr>
          <w:szCs w:val="21"/>
        </w:rPr>
      </w:pPr>
    </w:p>
    <w:p w:rsidR="00FF20B0" w:rsidRDefault="00C7734D" w:rsidP="004C69E7">
      <w:pPr>
        <w:ind w:firstLine="0"/>
        <w:jc w:val="left"/>
        <w:rPr>
          <w:szCs w:val="21"/>
        </w:rPr>
      </w:pPr>
      <w:r>
        <w:rPr>
          <w:szCs w:val="21"/>
        </w:rPr>
        <w:t xml:space="preserve">　ファンドレイジングの講習の効果については、</w:t>
      </w:r>
      <w:r>
        <w:rPr>
          <w:szCs w:val="21"/>
        </w:rPr>
        <w:t>NPO</w:t>
      </w:r>
      <w:r>
        <w:rPr>
          <w:szCs w:val="21"/>
        </w:rPr>
        <w:t>法人と任意団体で有意な差は認められなかった。</w:t>
      </w:r>
    </w:p>
    <w:p w:rsidR="00FF20B0" w:rsidRDefault="00FF20B0" w:rsidP="004C69E7">
      <w:pPr>
        <w:ind w:firstLine="0"/>
        <w:jc w:val="left"/>
        <w:rPr>
          <w:szCs w:val="21"/>
        </w:rPr>
      </w:pPr>
    </w:p>
    <w:p w:rsidR="00FF20B0" w:rsidRDefault="00FF20B0" w:rsidP="004C69E7">
      <w:pPr>
        <w:ind w:firstLine="0"/>
        <w:jc w:val="left"/>
        <w:rPr>
          <w:szCs w:val="21"/>
        </w:rPr>
      </w:pPr>
    </w:p>
    <w:p w:rsidR="007217D0" w:rsidRDefault="007217D0" w:rsidP="004C69E7">
      <w:pPr>
        <w:ind w:firstLine="0"/>
        <w:jc w:val="left"/>
        <w:rPr>
          <w:szCs w:val="21"/>
        </w:rPr>
      </w:pPr>
    </w:p>
    <w:p w:rsidR="00FF20B0" w:rsidRDefault="00FF20B0" w:rsidP="004C69E7">
      <w:pPr>
        <w:ind w:firstLine="0"/>
        <w:jc w:val="left"/>
        <w:rPr>
          <w:szCs w:val="21"/>
        </w:rPr>
      </w:pPr>
    </w:p>
    <w:p w:rsidR="00FF20B0" w:rsidRDefault="00FF20B0" w:rsidP="004C69E7">
      <w:pPr>
        <w:ind w:firstLine="0"/>
        <w:jc w:val="left"/>
        <w:rPr>
          <w:szCs w:val="21"/>
        </w:rPr>
      </w:pPr>
    </w:p>
    <w:p w:rsidR="00201BA2" w:rsidRDefault="00201BA2" w:rsidP="004C69E7">
      <w:pPr>
        <w:ind w:firstLine="0"/>
        <w:jc w:val="left"/>
        <w:rPr>
          <w:szCs w:val="21"/>
        </w:rPr>
      </w:pPr>
    </w:p>
    <w:p w:rsidR="00FF20B0" w:rsidRDefault="00FF20B0" w:rsidP="004C69E7">
      <w:pPr>
        <w:ind w:firstLine="0"/>
        <w:jc w:val="left"/>
        <w:rPr>
          <w:szCs w:val="21"/>
        </w:rPr>
      </w:pPr>
      <w:r>
        <w:rPr>
          <w:rFonts w:hint="eastAsia"/>
          <w:szCs w:val="21"/>
        </w:rPr>
        <w:lastRenderedPageBreak/>
        <w:t xml:space="preserve">　講習を受けたことがない</w:t>
      </w:r>
      <w:r w:rsidR="00C7734D">
        <w:rPr>
          <w:rFonts w:hint="eastAsia"/>
          <w:szCs w:val="21"/>
        </w:rPr>
        <w:t>団体</w:t>
      </w:r>
      <w:r>
        <w:rPr>
          <w:rFonts w:hint="eastAsia"/>
          <w:szCs w:val="21"/>
        </w:rPr>
        <w:t>に対しては、今後の受講ニーズを尋ねた。「はい」が</w:t>
      </w:r>
      <w:r w:rsidR="00C7734D">
        <w:rPr>
          <w:rFonts w:hint="eastAsia"/>
          <w:szCs w:val="21"/>
        </w:rPr>
        <w:t>62.8</w:t>
      </w:r>
      <w:r>
        <w:rPr>
          <w:rFonts w:hint="eastAsia"/>
          <w:szCs w:val="21"/>
        </w:rPr>
        <w:t>％を占め、少なくとも講習を受けることについては、肯定的な</w:t>
      </w:r>
      <w:r w:rsidR="00C7734D">
        <w:rPr>
          <w:rFonts w:hint="eastAsia"/>
          <w:szCs w:val="21"/>
        </w:rPr>
        <w:t>団体</w:t>
      </w:r>
      <w:r>
        <w:rPr>
          <w:rFonts w:hint="eastAsia"/>
          <w:szCs w:val="21"/>
        </w:rPr>
        <w:t>の方が多い。しかし、参加者を増やすためには、ファンドレイジングの講習の効果と</w:t>
      </w:r>
      <w:r w:rsidR="00605EA3">
        <w:rPr>
          <w:rFonts w:hint="eastAsia"/>
          <w:szCs w:val="21"/>
        </w:rPr>
        <w:t>その成果としての資金の獲得が結びついた事例を情報収集し発信していく必要があろう。</w:t>
      </w:r>
    </w:p>
    <w:p w:rsidR="00FF20B0" w:rsidRDefault="00FF20B0" w:rsidP="004C69E7">
      <w:pPr>
        <w:ind w:firstLine="0"/>
        <w:jc w:val="left"/>
        <w:rPr>
          <w:szCs w:val="21"/>
        </w:rPr>
      </w:pPr>
    </w:p>
    <w:p w:rsidR="00FF20B0" w:rsidRDefault="00201BA2" w:rsidP="004C69E7">
      <w:pPr>
        <w:ind w:firstLine="0"/>
        <w:jc w:val="left"/>
        <w:rPr>
          <w:szCs w:val="21"/>
        </w:rPr>
      </w:pPr>
      <w:r w:rsidRPr="00201BA2">
        <w:rPr>
          <w:noProof/>
          <w:szCs w:val="21"/>
        </w:rPr>
        <w:drawing>
          <wp:inline distT="0" distB="0" distL="0" distR="0">
            <wp:extent cx="6084039" cy="3168502"/>
            <wp:effectExtent l="19050" t="0" r="11961" b="0"/>
            <wp:docPr id="196" name="グラフ 133"/>
            <wp:cNvGraphicFramePr/>
            <a:graphic xmlns:a="http://schemas.openxmlformats.org/drawingml/2006/main">
              <a:graphicData uri="http://schemas.openxmlformats.org/drawingml/2006/chart">
                <c:chart xmlns:c="http://schemas.openxmlformats.org/drawingml/2006/chart" xmlns:r="http://schemas.openxmlformats.org/officeDocument/2006/relationships" r:id="rId81"/>
              </a:graphicData>
            </a:graphic>
          </wp:inline>
        </w:drawing>
      </w:r>
    </w:p>
    <w:p w:rsidR="00FF20B0" w:rsidRDefault="00FF20B0" w:rsidP="004C69E7">
      <w:pPr>
        <w:ind w:firstLine="0"/>
        <w:jc w:val="left"/>
        <w:rPr>
          <w:szCs w:val="21"/>
        </w:rPr>
      </w:pPr>
    </w:p>
    <w:p w:rsidR="00FF20B0" w:rsidRDefault="00C7734D" w:rsidP="004C69E7">
      <w:pPr>
        <w:ind w:firstLine="0"/>
        <w:jc w:val="left"/>
        <w:rPr>
          <w:szCs w:val="21"/>
        </w:rPr>
      </w:pPr>
      <w:r>
        <w:rPr>
          <w:szCs w:val="21"/>
        </w:rPr>
        <w:t xml:space="preserve">　講習受講ニーズについては、</w:t>
      </w:r>
      <w:r>
        <w:rPr>
          <w:szCs w:val="21"/>
        </w:rPr>
        <w:t>NPO</w:t>
      </w:r>
      <w:r>
        <w:rPr>
          <w:szCs w:val="21"/>
        </w:rPr>
        <w:t>法人の方が高いことがわかる。</w:t>
      </w:r>
    </w:p>
    <w:p w:rsidR="00FF20B0" w:rsidRDefault="00C7734D" w:rsidP="004C69E7">
      <w:pPr>
        <w:ind w:firstLine="0"/>
        <w:jc w:val="left"/>
        <w:rPr>
          <w:szCs w:val="21"/>
        </w:rPr>
      </w:pPr>
      <w:r w:rsidRPr="00C7734D">
        <w:rPr>
          <w:noProof/>
          <w:szCs w:val="21"/>
        </w:rPr>
        <w:drawing>
          <wp:inline distT="0" distB="0" distL="0" distR="0">
            <wp:extent cx="5591175" cy="3057525"/>
            <wp:effectExtent l="19050" t="0" r="9525" b="0"/>
            <wp:docPr id="197" name="グラフ 134"/>
            <wp:cNvGraphicFramePr/>
            <a:graphic xmlns:a="http://schemas.openxmlformats.org/drawingml/2006/main">
              <a:graphicData uri="http://schemas.openxmlformats.org/drawingml/2006/chart">
                <c:chart xmlns:c="http://schemas.openxmlformats.org/drawingml/2006/chart" xmlns:r="http://schemas.openxmlformats.org/officeDocument/2006/relationships" r:id="rId82"/>
              </a:graphicData>
            </a:graphic>
          </wp:inline>
        </w:drawing>
      </w:r>
    </w:p>
    <w:p w:rsidR="00605EA3" w:rsidRDefault="00605EA3" w:rsidP="004C69E7">
      <w:pPr>
        <w:ind w:firstLine="0"/>
        <w:jc w:val="left"/>
        <w:rPr>
          <w:szCs w:val="21"/>
        </w:rPr>
      </w:pPr>
      <w:r>
        <w:rPr>
          <w:rFonts w:hint="eastAsia"/>
          <w:szCs w:val="21"/>
        </w:rPr>
        <w:lastRenderedPageBreak/>
        <w:t>（５）認定</w:t>
      </w:r>
      <w:r>
        <w:rPr>
          <w:rFonts w:hint="eastAsia"/>
          <w:szCs w:val="21"/>
        </w:rPr>
        <w:t>NPO</w:t>
      </w:r>
      <w:r>
        <w:rPr>
          <w:rFonts w:hint="eastAsia"/>
          <w:szCs w:val="21"/>
        </w:rPr>
        <w:t>法人等について</w:t>
      </w:r>
    </w:p>
    <w:p w:rsidR="00605EA3" w:rsidRDefault="00605EA3" w:rsidP="004C69E7">
      <w:pPr>
        <w:ind w:firstLine="0"/>
        <w:jc w:val="left"/>
        <w:rPr>
          <w:szCs w:val="21"/>
        </w:rPr>
      </w:pPr>
      <w:r>
        <w:rPr>
          <w:rFonts w:hint="eastAsia"/>
          <w:szCs w:val="21"/>
        </w:rPr>
        <w:t xml:space="preserve">　１）認定・仮認定・指定</w:t>
      </w:r>
      <w:r>
        <w:rPr>
          <w:rFonts w:hint="eastAsia"/>
          <w:szCs w:val="21"/>
        </w:rPr>
        <w:t>NPO</w:t>
      </w:r>
      <w:r>
        <w:rPr>
          <w:rFonts w:hint="eastAsia"/>
          <w:szCs w:val="21"/>
        </w:rPr>
        <w:t>法人制度の認知</w:t>
      </w:r>
    </w:p>
    <w:p w:rsidR="00605EA3" w:rsidRDefault="00F2464D" w:rsidP="004C69E7">
      <w:pPr>
        <w:ind w:firstLine="0"/>
        <w:jc w:val="left"/>
        <w:rPr>
          <w:szCs w:val="21"/>
        </w:rPr>
      </w:pPr>
      <w:r>
        <w:rPr>
          <w:rFonts w:hint="eastAsia"/>
          <w:szCs w:val="21"/>
        </w:rPr>
        <w:t xml:space="preserve">　寄附者にとって寄附金控除が受けられるという意味で寄附</w:t>
      </w:r>
      <w:r w:rsidR="00605EA3">
        <w:rPr>
          <w:rFonts w:hint="eastAsia"/>
          <w:szCs w:val="21"/>
        </w:rPr>
        <w:t>の促進につながることが期待されている認定・仮認定・指定</w:t>
      </w:r>
      <w:r w:rsidR="00605EA3">
        <w:rPr>
          <w:rFonts w:hint="eastAsia"/>
          <w:szCs w:val="21"/>
        </w:rPr>
        <w:t>NPO</w:t>
      </w:r>
      <w:r w:rsidR="00605EA3">
        <w:rPr>
          <w:rFonts w:hint="eastAsia"/>
          <w:szCs w:val="21"/>
        </w:rPr>
        <w:t>法人の制度について知っているかどうかを尋ねた。</w:t>
      </w:r>
    </w:p>
    <w:p w:rsidR="00605EA3" w:rsidRDefault="00605EA3" w:rsidP="004C69E7">
      <w:pPr>
        <w:ind w:firstLine="0"/>
        <w:jc w:val="left"/>
        <w:rPr>
          <w:szCs w:val="21"/>
        </w:rPr>
      </w:pPr>
      <w:r>
        <w:rPr>
          <w:rFonts w:hint="eastAsia"/>
          <w:szCs w:val="21"/>
        </w:rPr>
        <w:t xml:space="preserve">　「知っている」と答えた</w:t>
      </w:r>
      <w:r w:rsidR="00C7734D">
        <w:rPr>
          <w:rFonts w:hint="eastAsia"/>
          <w:szCs w:val="21"/>
        </w:rPr>
        <w:t>団体</w:t>
      </w:r>
      <w:r>
        <w:rPr>
          <w:rFonts w:hint="eastAsia"/>
          <w:szCs w:val="21"/>
        </w:rPr>
        <w:t>は、認定</w:t>
      </w:r>
      <w:r>
        <w:rPr>
          <w:rFonts w:hint="eastAsia"/>
          <w:szCs w:val="21"/>
        </w:rPr>
        <w:t>NPO</w:t>
      </w:r>
      <w:r>
        <w:rPr>
          <w:rFonts w:hint="eastAsia"/>
          <w:szCs w:val="21"/>
        </w:rPr>
        <w:t>法人については</w:t>
      </w:r>
      <w:r>
        <w:rPr>
          <w:rFonts w:hint="eastAsia"/>
          <w:szCs w:val="21"/>
        </w:rPr>
        <w:t>6</w:t>
      </w:r>
      <w:r w:rsidR="00C7734D">
        <w:rPr>
          <w:rFonts w:hint="eastAsia"/>
          <w:szCs w:val="21"/>
        </w:rPr>
        <w:t>1.4</w:t>
      </w:r>
      <w:r>
        <w:rPr>
          <w:rFonts w:hint="eastAsia"/>
          <w:szCs w:val="21"/>
        </w:rPr>
        <w:t>％、仮認定</w:t>
      </w:r>
      <w:r>
        <w:rPr>
          <w:rFonts w:hint="eastAsia"/>
          <w:szCs w:val="21"/>
        </w:rPr>
        <w:t>NPO</w:t>
      </w:r>
      <w:r>
        <w:rPr>
          <w:rFonts w:hint="eastAsia"/>
          <w:szCs w:val="21"/>
        </w:rPr>
        <w:t>法人については</w:t>
      </w:r>
      <w:r w:rsidR="00C7734D">
        <w:rPr>
          <w:rFonts w:hint="eastAsia"/>
          <w:szCs w:val="21"/>
        </w:rPr>
        <w:t>36.8</w:t>
      </w:r>
      <w:r>
        <w:rPr>
          <w:rFonts w:hint="eastAsia"/>
          <w:szCs w:val="21"/>
        </w:rPr>
        <w:t>％、指定</w:t>
      </w:r>
      <w:r>
        <w:rPr>
          <w:rFonts w:hint="eastAsia"/>
          <w:szCs w:val="21"/>
        </w:rPr>
        <w:t>NPO</w:t>
      </w:r>
      <w:r>
        <w:rPr>
          <w:rFonts w:hint="eastAsia"/>
          <w:szCs w:val="21"/>
        </w:rPr>
        <w:t>法人については</w:t>
      </w:r>
      <w:r>
        <w:rPr>
          <w:rFonts w:hint="eastAsia"/>
          <w:szCs w:val="21"/>
        </w:rPr>
        <w:t>3</w:t>
      </w:r>
      <w:r w:rsidR="00C7734D">
        <w:rPr>
          <w:rFonts w:hint="eastAsia"/>
          <w:szCs w:val="21"/>
        </w:rPr>
        <w:t>1.7</w:t>
      </w:r>
      <w:r>
        <w:rPr>
          <w:rFonts w:hint="eastAsia"/>
          <w:szCs w:val="21"/>
        </w:rPr>
        <w:t>％であった。「聞いたことはある」という回答も含めれば</w:t>
      </w:r>
      <w:r>
        <w:rPr>
          <w:rFonts w:hint="eastAsia"/>
          <w:szCs w:val="21"/>
        </w:rPr>
        <w:t>6</w:t>
      </w:r>
      <w:r>
        <w:rPr>
          <w:rFonts w:hint="eastAsia"/>
          <w:szCs w:val="21"/>
        </w:rPr>
        <w:t>割から</w:t>
      </w:r>
      <w:r>
        <w:rPr>
          <w:rFonts w:hint="eastAsia"/>
          <w:szCs w:val="21"/>
        </w:rPr>
        <w:t>8</w:t>
      </w:r>
      <w:r w:rsidR="00C7734D">
        <w:rPr>
          <w:rFonts w:hint="eastAsia"/>
          <w:szCs w:val="21"/>
        </w:rPr>
        <w:t>割の団体</w:t>
      </w:r>
      <w:r>
        <w:rPr>
          <w:rFonts w:hint="eastAsia"/>
          <w:szCs w:val="21"/>
        </w:rPr>
        <w:t>がいくらかでも名称を耳にしたことはあるようであるが、「聞いたことはある」程度では制度の利用には結びつかないと考えられ、制度の一層の周知を図る必要がある。</w:t>
      </w:r>
    </w:p>
    <w:p w:rsidR="00605EA3" w:rsidRDefault="00605EA3" w:rsidP="004C69E7">
      <w:pPr>
        <w:ind w:firstLine="0"/>
        <w:jc w:val="left"/>
        <w:rPr>
          <w:szCs w:val="21"/>
        </w:rPr>
      </w:pPr>
    </w:p>
    <w:p w:rsidR="00605EA3" w:rsidRDefault="00C7734D" w:rsidP="004C69E7">
      <w:pPr>
        <w:ind w:firstLine="0"/>
        <w:jc w:val="left"/>
        <w:rPr>
          <w:szCs w:val="21"/>
        </w:rPr>
      </w:pPr>
      <w:r w:rsidRPr="00C7734D">
        <w:rPr>
          <w:noProof/>
          <w:szCs w:val="21"/>
        </w:rPr>
        <w:drawing>
          <wp:inline distT="0" distB="0" distL="0" distR="0">
            <wp:extent cx="6222262" cy="3615070"/>
            <wp:effectExtent l="19050" t="0" r="26138" b="4430"/>
            <wp:docPr id="198" name="グラフ 135"/>
            <wp:cNvGraphicFramePr/>
            <a:graphic xmlns:a="http://schemas.openxmlformats.org/drawingml/2006/main">
              <a:graphicData uri="http://schemas.openxmlformats.org/drawingml/2006/chart">
                <c:chart xmlns:c="http://schemas.openxmlformats.org/drawingml/2006/chart" xmlns:r="http://schemas.openxmlformats.org/officeDocument/2006/relationships" r:id="rId83"/>
              </a:graphicData>
            </a:graphic>
          </wp:inline>
        </w:drawing>
      </w:r>
    </w:p>
    <w:p w:rsidR="00605EA3" w:rsidRDefault="00605EA3" w:rsidP="004C69E7">
      <w:pPr>
        <w:ind w:firstLine="0"/>
        <w:jc w:val="left"/>
        <w:rPr>
          <w:szCs w:val="21"/>
        </w:rPr>
      </w:pPr>
    </w:p>
    <w:p w:rsidR="00605EA3" w:rsidRDefault="00605EA3" w:rsidP="004C69E7">
      <w:pPr>
        <w:ind w:firstLine="0"/>
        <w:jc w:val="left"/>
        <w:rPr>
          <w:szCs w:val="21"/>
        </w:rPr>
      </w:pPr>
    </w:p>
    <w:p w:rsidR="00C7734D" w:rsidRDefault="00C7734D" w:rsidP="004C69E7">
      <w:pPr>
        <w:ind w:firstLine="0"/>
        <w:jc w:val="left"/>
        <w:rPr>
          <w:szCs w:val="21"/>
        </w:rPr>
      </w:pPr>
    </w:p>
    <w:p w:rsidR="00605EA3" w:rsidRDefault="00605EA3" w:rsidP="004C69E7">
      <w:pPr>
        <w:ind w:firstLine="0"/>
        <w:jc w:val="left"/>
        <w:rPr>
          <w:szCs w:val="21"/>
        </w:rPr>
      </w:pPr>
    </w:p>
    <w:p w:rsidR="00AC0F8C" w:rsidRDefault="00AC0F8C" w:rsidP="004C69E7">
      <w:pPr>
        <w:ind w:firstLine="0"/>
        <w:jc w:val="left"/>
        <w:rPr>
          <w:szCs w:val="21"/>
        </w:rPr>
      </w:pPr>
    </w:p>
    <w:p w:rsidR="00605EA3" w:rsidRDefault="00605EA3" w:rsidP="004C69E7">
      <w:pPr>
        <w:ind w:firstLine="0"/>
        <w:jc w:val="left"/>
        <w:rPr>
          <w:szCs w:val="21"/>
        </w:rPr>
      </w:pPr>
    </w:p>
    <w:p w:rsidR="00605EA3" w:rsidRDefault="00605EA3" w:rsidP="004C69E7">
      <w:pPr>
        <w:ind w:firstLine="0"/>
        <w:jc w:val="left"/>
        <w:rPr>
          <w:szCs w:val="21"/>
        </w:rPr>
      </w:pPr>
      <w:r>
        <w:rPr>
          <w:rFonts w:hint="eastAsia"/>
          <w:szCs w:val="21"/>
        </w:rPr>
        <w:lastRenderedPageBreak/>
        <w:t xml:space="preserve">　２）認定・仮認定・指定</w:t>
      </w:r>
      <w:r>
        <w:rPr>
          <w:rFonts w:hint="eastAsia"/>
          <w:szCs w:val="21"/>
        </w:rPr>
        <w:t>NPO</w:t>
      </w:r>
      <w:r>
        <w:rPr>
          <w:rFonts w:hint="eastAsia"/>
          <w:szCs w:val="21"/>
        </w:rPr>
        <w:t>法人申請の予定</w:t>
      </w:r>
    </w:p>
    <w:p w:rsidR="00605EA3" w:rsidRDefault="00605EA3" w:rsidP="004C69E7">
      <w:pPr>
        <w:ind w:firstLine="0"/>
        <w:jc w:val="left"/>
        <w:rPr>
          <w:szCs w:val="21"/>
        </w:rPr>
      </w:pPr>
      <w:r>
        <w:rPr>
          <w:rFonts w:hint="eastAsia"/>
          <w:szCs w:val="21"/>
        </w:rPr>
        <w:t xml:space="preserve">　認定・仮認定・指定</w:t>
      </w:r>
      <w:r>
        <w:rPr>
          <w:rFonts w:hint="eastAsia"/>
          <w:szCs w:val="21"/>
        </w:rPr>
        <w:t>NPO</w:t>
      </w:r>
      <w:r>
        <w:rPr>
          <w:rFonts w:hint="eastAsia"/>
          <w:szCs w:val="21"/>
        </w:rPr>
        <w:t>法人への申請を行う予定があるかどうかを尋ねた。どの制度についても「申請の予定はない」が</w:t>
      </w:r>
      <w:r>
        <w:rPr>
          <w:rFonts w:hint="eastAsia"/>
          <w:szCs w:val="21"/>
        </w:rPr>
        <w:t>6</w:t>
      </w:r>
      <w:r>
        <w:rPr>
          <w:rFonts w:hint="eastAsia"/>
          <w:szCs w:val="21"/>
        </w:rPr>
        <w:t>割</w:t>
      </w:r>
      <w:r w:rsidR="00C7734D">
        <w:rPr>
          <w:rFonts w:hint="eastAsia"/>
          <w:szCs w:val="21"/>
        </w:rPr>
        <w:t>前後</w:t>
      </w:r>
      <w:r>
        <w:rPr>
          <w:rFonts w:hint="eastAsia"/>
          <w:szCs w:val="21"/>
        </w:rPr>
        <w:t>を占め、もっとも多い。「今後申請したい」は</w:t>
      </w:r>
      <w:r>
        <w:rPr>
          <w:rFonts w:hint="eastAsia"/>
          <w:szCs w:val="21"/>
        </w:rPr>
        <w:t>1</w:t>
      </w:r>
      <w:r>
        <w:rPr>
          <w:rFonts w:hint="eastAsia"/>
          <w:szCs w:val="21"/>
        </w:rPr>
        <w:t>割前後にとどまった。</w:t>
      </w:r>
    </w:p>
    <w:p w:rsidR="00605EA3" w:rsidRDefault="00605EA3" w:rsidP="004C69E7">
      <w:pPr>
        <w:ind w:firstLine="0"/>
        <w:jc w:val="left"/>
        <w:rPr>
          <w:szCs w:val="21"/>
        </w:rPr>
      </w:pPr>
      <w:r>
        <w:rPr>
          <w:rFonts w:hint="eastAsia"/>
          <w:szCs w:val="21"/>
        </w:rPr>
        <w:t xml:space="preserve">　制度を利用するかどうかは当然</w:t>
      </w:r>
      <w:r w:rsidR="00C7734D">
        <w:rPr>
          <w:rFonts w:hint="eastAsia"/>
          <w:szCs w:val="21"/>
        </w:rPr>
        <w:t>団体</w:t>
      </w:r>
      <w:r>
        <w:rPr>
          <w:rFonts w:hint="eastAsia"/>
          <w:szCs w:val="21"/>
        </w:rPr>
        <w:t>の判断にゆだねられるが、寄附金を増加させたいという意向が</w:t>
      </w:r>
      <w:r>
        <w:rPr>
          <w:rFonts w:hint="eastAsia"/>
          <w:szCs w:val="21"/>
        </w:rPr>
        <w:t>8</w:t>
      </w:r>
      <w:r w:rsidR="00F2464D">
        <w:rPr>
          <w:rFonts w:hint="eastAsia"/>
          <w:szCs w:val="21"/>
        </w:rPr>
        <w:t>割を超えていることを</w:t>
      </w:r>
      <w:r w:rsidR="00C7734D">
        <w:rPr>
          <w:rFonts w:hint="eastAsia"/>
          <w:szCs w:val="21"/>
        </w:rPr>
        <w:t>あわせて</w:t>
      </w:r>
      <w:r w:rsidR="00F2464D">
        <w:rPr>
          <w:rFonts w:hint="eastAsia"/>
          <w:szCs w:val="21"/>
        </w:rPr>
        <w:t>考えると、制度</w:t>
      </w:r>
      <w:r>
        <w:rPr>
          <w:rFonts w:hint="eastAsia"/>
          <w:szCs w:val="21"/>
        </w:rPr>
        <w:t>の趣旨を広く知ってもらい、その上で申請の資格要件を満たすなど、</w:t>
      </w:r>
      <w:r w:rsidR="003F5C9A">
        <w:rPr>
          <w:rFonts w:hint="eastAsia"/>
          <w:szCs w:val="21"/>
        </w:rPr>
        <w:t>申請に向けたプロセス全体をカバーする支援が必要である。</w:t>
      </w:r>
    </w:p>
    <w:p w:rsidR="003F5C9A" w:rsidRDefault="003F5C9A" w:rsidP="004C69E7">
      <w:pPr>
        <w:ind w:firstLine="0"/>
        <w:jc w:val="left"/>
        <w:rPr>
          <w:szCs w:val="21"/>
        </w:rPr>
      </w:pPr>
    </w:p>
    <w:p w:rsidR="00605EA3" w:rsidRDefault="00C7734D" w:rsidP="004C69E7">
      <w:pPr>
        <w:ind w:firstLine="0"/>
        <w:jc w:val="left"/>
        <w:rPr>
          <w:szCs w:val="21"/>
        </w:rPr>
      </w:pPr>
      <w:r w:rsidRPr="00C7734D">
        <w:rPr>
          <w:noProof/>
          <w:szCs w:val="21"/>
        </w:rPr>
        <w:drawing>
          <wp:inline distT="0" distB="0" distL="0" distR="0">
            <wp:extent cx="6105304" cy="5369442"/>
            <wp:effectExtent l="19050" t="0" r="9746" b="2658"/>
            <wp:docPr id="199" name="グラフ 136"/>
            <wp:cNvGraphicFramePr/>
            <a:graphic xmlns:a="http://schemas.openxmlformats.org/drawingml/2006/main">
              <a:graphicData uri="http://schemas.openxmlformats.org/drawingml/2006/chart">
                <c:chart xmlns:c="http://schemas.openxmlformats.org/drawingml/2006/chart" xmlns:r="http://schemas.openxmlformats.org/officeDocument/2006/relationships" r:id="rId84"/>
              </a:graphicData>
            </a:graphic>
          </wp:inline>
        </w:drawing>
      </w:r>
    </w:p>
    <w:p w:rsidR="00605EA3" w:rsidRDefault="00605EA3" w:rsidP="004C69E7">
      <w:pPr>
        <w:ind w:firstLine="0"/>
        <w:jc w:val="left"/>
        <w:rPr>
          <w:szCs w:val="21"/>
        </w:rPr>
      </w:pPr>
    </w:p>
    <w:p w:rsidR="00605EA3" w:rsidRDefault="00605EA3" w:rsidP="004C69E7">
      <w:pPr>
        <w:ind w:firstLine="0"/>
        <w:jc w:val="left"/>
        <w:rPr>
          <w:szCs w:val="21"/>
        </w:rPr>
      </w:pPr>
    </w:p>
    <w:p w:rsidR="00605EA3" w:rsidRDefault="00605EA3" w:rsidP="004C69E7">
      <w:pPr>
        <w:ind w:firstLine="0"/>
        <w:jc w:val="left"/>
        <w:rPr>
          <w:szCs w:val="21"/>
        </w:rPr>
      </w:pPr>
    </w:p>
    <w:p w:rsidR="00605EA3" w:rsidRPr="00323711" w:rsidRDefault="0079561C" w:rsidP="004C69E7">
      <w:pPr>
        <w:ind w:firstLine="0"/>
        <w:jc w:val="left"/>
        <w:rPr>
          <w:sz w:val="24"/>
          <w:szCs w:val="24"/>
        </w:rPr>
      </w:pPr>
      <w:r w:rsidRPr="00323711">
        <w:rPr>
          <w:sz w:val="24"/>
          <w:szCs w:val="24"/>
        </w:rPr>
        <w:lastRenderedPageBreak/>
        <w:t>３．まとめ</w:t>
      </w:r>
    </w:p>
    <w:p w:rsidR="0079561C" w:rsidRDefault="0079561C" w:rsidP="004C69E7">
      <w:pPr>
        <w:ind w:firstLine="0"/>
        <w:jc w:val="left"/>
        <w:rPr>
          <w:szCs w:val="21"/>
        </w:rPr>
      </w:pPr>
    </w:p>
    <w:p w:rsidR="0079561C" w:rsidRDefault="0079561C" w:rsidP="004C69E7">
      <w:pPr>
        <w:ind w:firstLine="0"/>
        <w:jc w:val="left"/>
        <w:rPr>
          <w:szCs w:val="21"/>
        </w:rPr>
      </w:pPr>
      <w:r>
        <w:rPr>
          <w:rFonts w:hint="eastAsia"/>
          <w:szCs w:val="21"/>
        </w:rPr>
        <w:t xml:space="preserve">　本報告書は、大分県内の</w:t>
      </w:r>
      <w:r w:rsidR="00C7734D">
        <w:rPr>
          <w:rFonts w:hint="eastAsia"/>
          <w:szCs w:val="21"/>
        </w:rPr>
        <w:t>市民活動団体（</w:t>
      </w:r>
      <w:r>
        <w:rPr>
          <w:rFonts w:hint="eastAsia"/>
          <w:szCs w:val="21"/>
        </w:rPr>
        <w:t>NPO</w:t>
      </w:r>
      <w:r>
        <w:rPr>
          <w:rFonts w:hint="eastAsia"/>
          <w:szCs w:val="21"/>
        </w:rPr>
        <w:t>法人</w:t>
      </w:r>
      <w:r w:rsidR="00C7734D">
        <w:rPr>
          <w:rFonts w:hint="eastAsia"/>
          <w:szCs w:val="21"/>
        </w:rPr>
        <w:t>・任意団体）</w:t>
      </w:r>
      <w:r>
        <w:rPr>
          <w:rFonts w:hint="eastAsia"/>
          <w:szCs w:val="21"/>
        </w:rPr>
        <w:t>の現状を把握するために毎年実施されている調査の平成</w:t>
      </w:r>
      <w:r>
        <w:rPr>
          <w:rFonts w:hint="eastAsia"/>
          <w:szCs w:val="21"/>
        </w:rPr>
        <w:t>25</w:t>
      </w:r>
      <w:r>
        <w:rPr>
          <w:rFonts w:hint="eastAsia"/>
          <w:szCs w:val="21"/>
        </w:rPr>
        <w:t>年度分調査についての報告書である。今年度は、基礎情報に加え、連携･協働について、今後の</w:t>
      </w:r>
      <w:r>
        <w:rPr>
          <w:rFonts w:hint="eastAsia"/>
          <w:szCs w:val="21"/>
        </w:rPr>
        <w:t>NPO</w:t>
      </w:r>
      <w:r>
        <w:rPr>
          <w:rFonts w:hint="eastAsia"/>
          <w:szCs w:val="21"/>
        </w:rPr>
        <w:t>への支援について、寄附金について、認定</w:t>
      </w:r>
      <w:r>
        <w:rPr>
          <w:rFonts w:hint="eastAsia"/>
          <w:szCs w:val="21"/>
        </w:rPr>
        <w:t>NPO</w:t>
      </w:r>
      <w:r>
        <w:rPr>
          <w:rFonts w:hint="eastAsia"/>
          <w:szCs w:val="21"/>
        </w:rPr>
        <w:t>法人等について、などの問を設けた。ここでは、調査結果の概要についてまとめる。</w:t>
      </w:r>
    </w:p>
    <w:p w:rsidR="0079561C" w:rsidRDefault="0079561C" w:rsidP="004C69E7">
      <w:pPr>
        <w:ind w:firstLine="0"/>
        <w:jc w:val="left"/>
        <w:rPr>
          <w:szCs w:val="21"/>
        </w:rPr>
      </w:pPr>
    </w:p>
    <w:p w:rsidR="0079561C" w:rsidRDefault="0079561C" w:rsidP="004C69E7">
      <w:pPr>
        <w:ind w:firstLine="0"/>
        <w:jc w:val="left"/>
        <w:rPr>
          <w:szCs w:val="21"/>
        </w:rPr>
      </w:pPr>
      <w:r>
        <w:rPr>
          <w:rFonts w:hint="eastAsia"/>
          <w:szCs w:val="21"/>
        </w:rPr>
        <w:t>（１）基礎情報</w:t>
      </w:r>
    </w:p>
    <w:p w:rsidR="00D65C38" w:rsidRDefault="0079561C" w:rsidP="004C69E7">
      <w:pPr>
        <w:ind w:firstLine="0"/>
        <w:jc w:val="left"/>
        <w:rPr>
          <w:szCs w:val="21"/>
        </w:rPr>
      </w:pPr>
      <w:r>
        <w:rPr>
          <w:rFonts w:hint="eastAsia"/>
          <w:szCs w:val="21"/>
        </w:rPr>
        <w:t xml:space="preserve">　大分県内の</w:t>
      </w:r>
      <w:r w:rsidR="00C7734D">
        <w:rPr>
          <w:rFonts w:hint="eastAsia"/>
          <w:szCs w:val="21"/>
        </w:rPr>
        <w:t>市民活動団体としては、</w:t>
      </w:r>
      <w:r>
        <w:rPr>
          <w:rFonts w:hint="eastAsia"/>
          <w:szCs w:val="21"/>
        </w:rPr>
        <w:t>ここ</w:t>
      </w:r>
      <w:r>
        <w:rPr>
          <w:rFonts w:hint="eastAsia"/>
          <w:szCs w:val="21"/>
        </w:rPr>
        <w:t>10</w:t>
      </w:r>
      <w:r>
        <w:rPr>
          <w:rFonts w:hint="eastAsia"/>
          <w:szCs w:val="21"/>
        </w:rPr>
        <w:t>年以内に</w:t>
      </w:r>
      <w:r w:rsidR="00C7734D">
        <w:rPr>
          <w:rFonts w:hint="eastAsia"/>
          <w:szCs w:val="21"/>
        </w:rPr>
        <w:t>かなりの数の</w:t>
      </w:r>
      <w:r w:rsidR="00C7734D">
        <w:rPr>
          <w:rFonts w:hint="eastAsia"/>
          <w:szCs w:val="21"/>
        </w:rPr>
        <w:t>NPO</w:t>
      </w:r>
      <w:r w:rsidR="00C7734D">
        <w:rPr>
          <w:rFonts w:hint="eastAsia"/>
          <w:szCs w:val="21"/>
        </w:rPr>
        <w:t>法人が</w:t>
      </w:r>
      <w:r>
        <w:rPr>
          <w:rFonts w:hint="eastAsia"/>
          <w:szCs w:val="21"/>
        </w:rPr>
        <w:t>設立された</w:t>
      </w:r>
      <w:r w:rsidR="00C7734D">
        <w:rPr>
          <w:rFonts w:hint="eastAsia"/>
          <w:szCs w:val="21"/>
        </w:rPr>
        <w:t>こともあり、</w:t>
      </w:r>
      <w:r>
        <w:rPr>
          <w:rFonts w:hint="eastAsia"/>
          <w:szCs w:val="21"/>
        </w:rPr>
        <w:t>比較的</w:t>
      </w:r>
      <w:r w:rsidR="00D65C38">
        <w:rPr>
          <w:rFonts w:hint="eastAsia"/>
          <w:szCs w:val="21"/>
        </w:rPr>
        <w:t>若い</w:t>
      </w:r>
      <w:r w:rsidR="00C7734D">
        <w:rPr>
          <w:rFonts w:hint="eastAsia"/>
          <w:szCs w:val="21"/>
        </w:rPr>
        <w:t>団体</w:t>
      </w:r>
      <w:r w:rsidR="00D65C38">
        <w:rPr>
          <w:rFonts w:hint="eastAsia"/>
          <w:szCs w:val="21"/>
        </w:rPr>
        <w:t>が中心である。活動分野としては、保健･医療･福祉、子どもの健全育成、</w:t>
      </w:r>
      <w:r w:rsidR="00F05BEF">
        <w:rPr>
          <w:rFonts w:hint="eastAsia"/>
          <w:szCs w:val="21"/>
        </w:rPr>
        <w:t>まちづくり、</w:t>
      </w:r>
      <w:r w:rsidR="00D65C38">
        <w:rPr>
          <w:rFonts w:hint="eastAsia"/>
          <w:szCs w:val="21"/>
        </w:rPr>
        <w:t>学術･文化･芸術･スポーツなどが多く挙げられ、平均回答数が</w:t>
      </w:r>
      <w:r w:rsidR="00F05BEF">
        <w:rPr>
          <w:rFonts w:hint="eastAsia"/>
          <w:szCs w:val="21"/>
        </w:rPr>
        <w:t>2.62</w:t>
      </w:r>
      <w:r w:rsidR="00D65C38">
        <w:rPr>
          <w:rFonts w:hint="eastAsia"/>
          <w:szCs w:val="21"/>
        </w:rPr>
        <w:t>であることから</w:t>
      </w:r>
      <w:r w:rsidR="00D65C38">
        <w:rPr>
          <w:rFonts w:hint="eastAsia"/>
          <w:szCs w:val="21"/>
        </w:rPr>
        <w:t>2</w:t>
      </w:r>
      <w:r w:rsidR="00D65C38">
        <w:rPr>
          <w:rFonts w:hint="eastAsia"/>
          <w:szCs w:val="21"/>
        </w:rPr>
        <w:t>つ以上の活動分野にわたって活動していることがわかる。</w:t>
      </w:r>
      <w:r w:rsidR="00F05BEF">
        <w:rPr>
          <w:rFonts w:hint="eastAsia"/>
          <w:szCs w:val="21"/>
        </w:rPr>
        <w:t>また、</w:t>
      </w:r>
      <w:r w:rsidR="00F05BEF">
        <w:rPr>
          <w:rFonts w:hint="eastAsia"/>
          <w:szCs w:val="21"/>
        </w:rPr>
        <w:t>NPO</w:t>
      </w:r>
      <w:r w:rsidR="00F05BEF">
        <w:rPr>
          <w:rFonts w:hint="eastAsia"/>
          <w:szCs w:val="21"/>
        </w:rPr>
        <w:t>法人では近年注目されている新しい課題への取り組みも目立った。</w:t>
      </w:r>
      <w:r w:rsidR="00D65C38">
        <w:rPr>
          <w:rFonts w:hint="eastAsia"/>
          <w:szCs w:val="21"/>
        </w:rPr>
        <w:t>活動エリアとしては大分県内あるいは県内の市町村で活動している</w:t>
      </w:r>
      <w:r w:rsidR="000774C2">
        <w:rPr>
          <w:rFonts w:hint="eastAsia"/>
          <w:szCs w:val="21"/>
        </w:rPr>
        <w:t>団体</w:t>
      </w:r>
      <w:r w:rsidR="00D65C38">
        <w:rPr>
          <w:rFonts w:hint="eastAsia"/>
          <w:szCs w:val="21"/>
        </w:rPr>
        <w:t>が</w:t>
      </w:r>
      <w:r w:rsidR="00D65C38">
        <w:rPr>
          <w:rFonts w:hint="eastAsia"/>
          <w:szCs w:val="21"/>
        </w:rPr>
        <w:t>8</w:t>
      </w:r>
      <w:r w:rsidR="00D65C38">
        <w:rPr>
          <w:rFonts w:hint="eastAsia"/>
          <w:szCs w:val="21"/>
        </w:rPr>
        <w:t>割以上にのぼり、地域密着型の活動が多い。役員･職員の年代は</w:t>
      </w:r>
      <w:r w:rsidR="00D65C38">
        <w:rPr>
          <w:rFonts w:hint="eastAsia"/>
          <w:szCs w:val="21"/>
        </w:rPr>
        <w:t>60</w:t>
      </w:r>
      <w:r w:rsidR="00D65C38">
        <w:rPr>
          <w:rFonts w:hint="eastAsia"/>
          <w:szCs w:val="21"/>
        </w:rPr>
        <w:t>代、</w:t>
      </w:r>
      <w:r w:rsidR="00D65C38">
        <w:rPr>
          <w:rFonts w:hint="eastAsia"/>
          <w:szCs w:val="21"/>
        </w:rPr>
        <w:t>50</w:t>
      </w:r>
      <w:r w:rsidR="00D65C38">
        <w:rPr>
          <w:rFonts w:hint="eastAsia"/>
          <w:szCs w:val="21"/>
        </w:rPr>
        <w:t>代、</w:t>
      </w:r>
      <w:r w:rsidR="00D65C38">
        <w:rPr>
          <w:rFonts w:hint="eastAsia"/>
          <w:szCs w:val="21"/>
        </w:rPr>
        <w:t>40</w:t>
      </w:r>
      <w:r w:rsidR="00D65C38">
        <w:rPr>
          <w:rFonts w:hint="eastAsia"/>
          <w:szCs w:val="21"/>
        </w:rPr>
        <w:t>代の順番となっており、</w:t>
      </w:r>
      <w:r w:rsidR="00D65C38">
        <w:rPr>
          <w:rFonts w:hint="eastAsia"/>
          <w:szCs w:val="21"/>
        </w:rPr>
        <w:t>40</w:t>
      </w:r>
      <w:r w:rsidR="00D65C38">
        <w:rPr>
          <w:rFonts w:hint="eastAsia"/>
          <w:szCs w:val="21"/>
        </w:rPr>
        <w:t>代以下のメンバーを増やす方策が課題となる。</w:t>
      </w:r>
    </w:p>
    <w:p w:rsidR="0079561C" w:rsidRDefault="00D65C38" w:rsidP="00D65C38">
      <w:pPr>
        <w:ind w:firstLineChars="100" w:firstLine="210"/>
        <w:jc w:val="left"/>
        <w:rPr>
          <w:szCs w:val="21"/>
        </w:rPr>
      </w:pPr>
      <w:r>
        <w:rPr>
          <w:rFonts w:hint="eastAsia"/>
          <w:szCs w:val="21"/>
        </w:rPr>
        <w:t>総収入額については、</w:t>
      </w:r>
      <w:r>
        <w:rPr>
          <w:rFonts w:hint="eastAsia"/>
          <w:szCs w:val="21"/>
        </w:rPr>
        <w:t>500</w:t>
      </w:r>
      <w:r>
        <w:rPr>
          <w:rFonts w:hint="eastAsia"/>
          <w:szCs w:val="21"/>
        </w:rPr>
        <w:t>万円以上の</w:t>
      </w:r>
      <w:r w:rsidR="000774C2">
        <w:rPr>
          <w:rFonts w:hint="eastAsia"/>
          <w:szCs w:val="21"/>
        </w:rPr>
        <w:t>団体</w:t>
      </w:r>
      <w:r>
        <w:rPr>
          <w:rFonts w:hint="eastAsia"/>
          <w:szCs w:val="21"/>
        </w:rPr>
        <w:t>が</w:t>
      </w:r>
      <w:r w:rsidR="00F05BEF">
        <w:rPr>
          <w:rFonts w:hint="eastAsia"/>
          <w:szCs w:val="21"/>
        </w:rPr>
        <w:t>3</w:t>
      </w:r>
      <w:r w:rsidR="00F05BEF">
        <w:rPr>
          <w:rFonts w:hint="eastAsia"/>
          <w:szCs w:val="21"/>
        </w:rPr>
        <w:t>分の</w:t>
      </w:r>
      <w:r w:rsidR="00F05BEF">
        <w:rPr>
          <w:rFonts w:hint="eastAsia"/>
          <w:szCs w:val="21"/>
        </w:rPr>
        <w:t>1</w:t>
      </w:r>
      <w:r>
        <w:rPr>
          <w:rFonts w:hint="eastAsia"/>
          <w:szCs w:val="21"/>
        </w:rPr>
        <w:t>ある一方で、</w:t>
      </w:r>
      <w:r>
        <w:rPr>
          <w:rFonts w:hint="eastAsia"/>
          <w:szCs w:val="21"/>
        </w:rPr>
        <w:t>50</w:t>
      </w:r>
      <w:r>
        <w:rPr>
          <w:rFonts w:hint="eastAsia"/>
          <w:szCs w:val="21"/>
        </w:rPr>
        <w:t>万円未満と</w:t>
      </w:r>
      <w:r>
        <w:rPr>
          <w:rFonts w:hint="eastAsia"/>
          <w:szCs w:val="21"/>
        </w:rPr>
        <w:t>0</w:t>
      </w:r>
      <w:r>
        <w:rPr>
          <w:rFonts w:hint="eastAsia"/>
          <w:szCs w:val="21"/>
        </w:rPr>
        <w:t>円であわせて</w:t>
      </w:r>
      <w:r w:rsidR="00F05BEF">
        <w:rPr>
          <w:rFonts w:hint="eastAsia"/>
          <w:szCs w:val="21"/>
        </w:rPr>
        <w:t>約</w:t>
      </w:r>
      <w:r w:rsidR="00F05BEF">
        <w:rPr>
          <w:rFonts w:hint="eastAsia"/>
          <w:szCs w:val="21"/>
        </w:rPr>
        <w:t>3</w:t>
      </w:r>
      <w:r w:rsidR="00F05BEF">
        <w:rPr>
          <w:rFonts w:hint="eastAsia"/>
          <w:szCs w:val="21"/>
        </w:rPr>
        <w:t>分の</w:t>
      </w:r>
      <w:r w:rsidR="00F05BEF">
        <w:rPr>
          <w:rFonts w:hint="eastAsia"/>
          <w:szCs w:val="21"/>
        </w:rPr>
        <w:t>1</w:t>
      </w:r>
      <w:r>
        <w:rPr>
          <w:rFonts w:hint="eastAsia"/>
          <w:szCs w:val="21"/>
        </w:rPr>
        <w:t>になり、格差が大きい。インターネットや</w:t>
      </w:r>
      <w:r>
        <w:rPr>
          <w:rFonts w:hint="eastAsia"/>
          <w:szCs w:val="21"/>
        </w:rPr>
        <w:t>SNS</w:t>
      </w:r>
      <w:r>
        <w:rPr>
          <w:rFonts w:hint="eastAsia"/>
          <w:szCs w:val="21"/>
        </w:rPr>
        <w:t>の利用については約</w:t>
      </w:r>
      <w:r>
        <w:rPr>
          <w:rFonts w:hint="eastAsia"/>
          <w:szCs w:val="21"/>
        </w:rPr>
        <w:t>8</w:t>
      </w:r>
      <w:r>
        <w:rPr>
          <w:rFonts w:hint="eastAsia"/>
          <w:szCs w:val="21"/>
        </w:rPr>
        <w:t>割が利用しているもののその多くはメールやホームページに限っての利用で、</w:t>
      </w:r>
      <w:r>
        <w:rPr>
          <w:rFonts w:hint="eastAsia"/>
          <w:szCs w:val="21"/>
        </w:rPr>
        <w:t>facebook</w:t>
      </w:r>
      <w:r>
        <w:rPr>
          <w:rFonts w:hint="eastAsia"/>
          <w:szCs w:val="21"/>
        </w:rPr>
        <w:t>や</w:t>
      </w:r>
      <w:r>
        <w:rPr>
          <w:rFonts w:hint="eastAsia"/>
          <w:szCs w:val="21"/>
        </w:rPr>
        <w:t>Twitter</w:t>
      </w:r>
      <w:r>
        <w:rPr>
          <w:rFonts w:hint="eastAsia"/>
          <w:szCs w:val="21"/>
        </w:rPr>
        <w:t>の利用はまだあまり普及していない。県の情報発信に有効と思う情報提供媒体としては、県庁のホームページや「おおいた</w:t>
      </w:r>
      <w:r>
        <w:rPr>
          <w:rFonts w:hint="eastAsia"/>
          <w:szCs w:val="21"/>
        </w:rPr>
        <w:t>NPO</w:t>
      </w:r>
      <w:r w:rsidR="00686FD0">
        <w:rPr>
          <w:rFonts w:hint="eastAsia"/>
          <w:szCs w:val="21"/>
        </w:rPr>
        <w:t>情報バンクおんぽ</w:t>
      </w:r>
      <w:r>
        <w:rPr>
          <w:rFonts w:hint="eastAsia"/>
          <w:szCs w:val="21"/>
        </w:rPr>
        <w:t>」などインターネットを利用した情報提供が多く選ばれている反面、</w:t>
      </w:r>
      <w:r w:rsidR="00F2464D">
        <w:rPr>
          <w:rFonts w:hint="eastAsia"/>
          <w:szCs w:val="21"/>
        </w:rPr>
        <w:t>県が発行する印刷物や広報紙など印刷メディアに対する支持</w:t>
      </w:r>
      <w:r w:rsidR="00DA5B33">
        <w:rPr>
          <w:rFonts w:hint="eastAsia"/>
          <w:szCs w:val="21"/>
        </w:rPr>
        <w:t>も根強く、メディアミックスによる情報提供が有効と考えられる。</w:t>
      </w:r>
    </w:p>
    <w:p w:rsidR="00DA5B33" w:rsidRDefault="00DA5B33" w:rsidP="00DA5B33">
      <w:pPr>
        <w:ind w:firstLine="0"/>
        <w:jc w:val="left"/>
        <w:rPr>
          <w:szCs w:val="21"/>
        </w:rPr>
      </w:pPr>
    </w:p>
    <w:p w:rsidR="00DA5B33" w:rsidRDefault="00F2464D" w:rsidP="00DA5B33">
      <w:pPr>
        <w:ind w:firstLine="0"/>
        <w:jc w:val="left"/>
        <w:rPr>
          <w:szCs w:val="21"/>
        </w:rPr>
      </w:pPr>
      <w:r>
        <w:rPr>
          <w:rFonts w:hint="eastAsia"/>
          <w:szCs w:val="21"/>
        </w:rPr>
        <w:t>（２）連携や</w:t>
      </w:r>
      <w:r w:rsidR="00DA5B33">
        <w:rPr>
          <w:rFonts w:hint="eastAsia"/>
          <w:szCs w:val="21"/>
        </w:rPr>
        <w:t>協働について</w:t>
      </w:r>
    </w:p>
    <w:p w:rsidR="00DA5B33" w:rsidRDefault="00DA5B33" w:rsidP="00DA5B33">
      <w:pPr>
        <w:ind w:firstLine="0"/>
        <w:jc w:val="left"/>
        <w:rPr>
          <w:szCs w:val="21"/>
        </w:rPr>
      </w:pPr>
      <w:r>
        <w:rPr>
          <w:rFonts w:hint="eastAsia"/>
          <w:szCs w:val="21"/>
        </w:rPr>
        <w:t xml:space="preserve">　約</w:t>
      </w:r>
      <w:r>
        <w:rPr>
          <w:rFonts w:hint="eastAsia"/>
          <w:szCs w:val="21"/>
        </w:rPr>
        <w:t>6</w:t>
      </w:r>
      <w:r w:rsidR="00F05BEF">
        <w:rPr>
          <w:rFonts w:hint="eastAsia"/>
          <w:szCs w:val="21"/>
        </w:rPr>
        <w:t>割の団体</w:t>
      </w:r>
      <w:r>
        <w:rPr>
          <w:rFonts w:hint="eastAsia"/>
          <w:szCs w:val="21"/>
        </w:rPr>
        <w:t>は過去</w:t>
      </w:r>
      <w:r>
        <w:rPr>
          <w:rFonts w:hint="eastAsia"/>
          <w:szCs w:val="21"/>
        </w:rPr>
        <w:t>3</w:t>
      </w:r>
      <w:r>
        <w:rPr>
          <w:rFonts w:hint="eastAsia"/>
          <w:szCs w:val="21"/>
        </w:rPr>
        <w:t>年以内に他団体と連携･協働経験を持っている。連携･協働の相手は行政を</w:t>
      </w:r>
      <w:r w:rsidR="00F2464D">
        <w:rPr>
          <w:rFonts w:hint="eastAsia"/>
          <w:szCs w:val="21"/>
        </w:rPr>
        <w:t>はじめとした諸</w:t>
      </w:r>
      <w:r>
        <w:rPr>
          <w:rFonts w:hint="eastAsia"/>
          <w:szCs w:val="21"/>
        </w:rPr>
        <w:t>組織であり、すでに様々な連携･協働が進められていることがわかる。連携･協働した活動内容については、</w:t>
      </w:r>
      <w:r w:rsidR="00F05BEF">
        <w:rPr>
          <w:rFonts w:hint="eastAsia"/>
          <w:szCs w:val="21"/>
        </w:rPr>
        <w:t>保健･医療･福祉</w:t>
      </w:r>
      <w:r>
        <w:rPr>
          <w:rFonts w:hint="eastAsia"/>
          <w:szCs w:val="21"/>
        </w:rPr>
        <w:t>や</w:t>
      </w:r>
      <w:r w:rsidR="00F05BEF">
        <w:rPr>
          <w:rFonts w:hint="eastAsia"/>
          <w:szCs w:val="21"/>
        </w:rPr>
        <w:t>環境</w:t>
      </w:r>
      <w:r>
        <w:rPr>
          <w:rFonts w:hint="eastAsia"/>
          <w:szCs w:val="21"/>
        </w:rPr>
        <w:t>、学術･文化･芸術･スポーツなどが多く挙げられた。連携･協働で</w:t>
      </w:r>
      <w:r>
        <w:rPr>
          <w:rFonts w:hint="eastAsia"/>
          <w:szCs w:val="21"/>
        </w:rPr>
        <w:lastRenderedPageBreak/>
        <w:t>の活動の評価は、肯定的評価が</w:t>
      </w:r>
      <w:r w:rsidR="00F05BEF">
        <w:rPr>
          <w:rFonts w:hint="eastAsia"/>
          <w:szCs w:val="21"/>
        </w:rPr>
        <w:t>ほとんど</w:t>
      </w:r>
      <w:r>
        <w:rPr>
          <w:rFonts w:hint="eastAsia"/>
          <w:szCs w:val="21"/>
        </w:rPr>
        <w:t>を占め、連携･協働に対する評価はかなり高いといえる。今後の連携･協働ニーズも</w:t>
      </w:r>
      <w:r w:rsidR="00F05BEF">
        <w:rPr>
          <w:rFonts w:hint="eastAsia"/>
          <w:szCs w:val="21"/>
        </w:rPr>
        <w:t>8</w:t>
      </w:r>
      <w:r>
        <w:rPr>
          <w:rFonts w:hint="eastAsia"/>
          <w:szCs w:val="21"/>
        </w:rPr>
        <w:t>割以上と高く、今後連携･協働の取り組みがさらに量的に拡大し、質的に発展することが期待できそうである。</w:t>
      </w:r>
      <w:r w:rsidR="00F05BEF">
        <w:rPr>
          <w:rFonts w:hint="eastAsia"/>
          <w:szCs w:val="21"/>
        </w:rPr>
        <w:t>特に、</w:t>
      </w:r>
      <w:r w:rsidR="00F05BEF">
        <w:rPr>
          <w:rFonts w:hint="eastAsia"/>
          <w:szCs w:val="21"/>
        </w:rPr>
        <w:t>NPO</w:t>
      </w:r>
      <w:r w:rsidR="00F05BEF">
        <w:rPr>
          <w:rFonts w:hint="eastAsia"/>
          <w:szCs w:val="21"/>
        </w:rPr>
        <w:t>法人では連携･協働ニーズが高い。</w:t>
      </w:r>
    </w:p>
    <w:p w:rsidR="00DA5B33" w:rsidRDefault="00DA5B33" w:rsidP="00DA5B33">
      <w:pPr>
        <w:ind w:firstLine="0"/>
        <w:jc w:val="left"/>
        <w:rPr>
          <w:szCs w:val="21"/>
        </w:rPr>
      </w:pPr>
      <w:r>
        <w:rPr>
          <w:rFonts w:hint="eastAsia"/>
          <w:szCs w:val="21"/>
        </w:rPr>
        <w:t xml:space="preserve">　大分県内で取り組みが必要だと思う地域課題については、高齢者支援、子育て支援、教育･人材育成、環境保全、障がい者支援、など多くの課題が選択された。</w:t>
      </w:r>
    </w:p>
    <w:p w:rsidR="00DA5B33" w:rsidRDefault="00DA5B33" w:rsidP="00DA5B33">
      <w:pPr>
        <w:ind w:firstLine="0"/>
        <w:jc w:val="left"/>
        <w:rPr>
          <w:szCs w:val="21"/>
        </w:rPr>
      </w:pPr>
    </w:p>
    <w:p w:rsidR="00DA5B33" w:rsidRDefault="00DA5B33" w:rsidP="00DA5B33">
      <w:pPr>
        <w:ind w:firstLine="0"/>
        <w:jc w:val="left"/>
        <w:rPr>
          <w:szCs w:val="21"/>
        </w:rPr>
      </w:pPr>
      <w:r>
        <w:rPr>
          <w:rFonts w:hint="eastAsia"/>
          <w:szCs w:val="21"/>
        </w:rPr>
        <w:t>（３）今後の</w:t>
      </w:r>
      <w:r>
        <w:rPr>
          <w:rFonts w:hint="eastAsia"/>
          <w:szCs w:val="21"/>
        </w:rPr>
        <w:t>NPO</w:t>
      </w:r>
      <w:r>
        <w:rPr>
          <w:rFonts w:hint="eastAsia"/>
          <w:szCs w:val="21"/>
        </w:rPr>
        <w:t>等への支援について</w:t>
      </w:r>
    </w:p>
    <w:p w:rsidR="00DA5B33" w:rsidRDefault="00DA5B33" w:rsidP="00DA5B33">
      <w:pPr>
        <w:ind w:firstLine="0"/>
        <w:jc w:val="left"/>
        <w:rPr>
          <w:szCs w:val="21"/>
        </w:rPr>
      </w:pPr>
      <w:r>
        <w:rPr>
          <w:rFonts w:hint="eastAsia"/>
          <w:szCs w:val="21"/>
        </w:rPr>
        <w:t xml:space="preserve">　必要な支援としては、資金の提供、情報の提供、相談できる相談窓口、広報や</w:t>
      </w:r>
      <w:r w:rsidR="00F2464D">
        <w:rPr>
          <w:rFonts w:hint="eastAsia"/>
          <w:szCs w:val="21"/>
        </w:rPr>
        <w:t>情報</w:t>
      </w:r>
      <w:r>
        <w:rPr>
          <w:rFonts w:hint="eastAsia"/>
          <w:szCs w:val="21"/>
        </w:rPr>
        <w:t>発信の支援、人材を育成するための支援、などが多く回答された。</w:t>
      </w:r>
      <w:r w:rsidR="007B32A5">
        <w:rPr>
          <w:rFonts w:hint="eastAsia"/>
          <w:szCs w:val="21"/>
        </w:rPr>
        <w:t>その際の支援の担い手としては、どこでもよいという回答も多かったが、やはり県や市町村などの行政に対する期待が大きい。中間支援組織の存在感も増しているようである。支援内容によって担い手の期待も異なることから、内容ごとの支援のあり方について具体的に検討していく必要がある。</w:t>
      </w:r>
    </w:p>
    <w:p w:rsidR="007B32A5" w:rsidRDefault="007B32A5" w:rsidP="00DA5B33">
      <w:pPr>
        <w:ind w:firstLine="0"/>
        <w:jc w:val="left"/>
        <w:rPr>
          <w:szCs w:val="21"/>
        </w:rPr>
      </w:pPr>
    </w:p>
    <w:p w:rsidR="007B32A5" w:rsidRDefault="007B32A5" w:rsidP="00DA5B33">
      <w:pPr>
        <w:ind w:firstLine="0"/>
        <w:jc w:val="left"/>
        <w:rPr>
          <w:szCs w:val="21"/>
        </w:rPr>
      </w:pPr>
      <w:r>
        <w:rPr>
          <w:rFonts w:hint="eastAsia"/>
          <w:szCs w:val="21"/>
        </w:rPr>
        <w:t>（４）寄附金について</w:t>
      </w:r>
    </w:p>
    <w:p w:rsidR="007B32A5" w:rsidRDefault="007B32A5" w:rsidP="00DA5B33">
      <w:pPr>
        <w:ind w:firstLine="0"/>
        <w:jc w:val="left"/>
        <w:rPr>
          <w:szCs w:val="21"/>
        </w:rPr>
      </w:pPr>
      <w:r>
        <w:rPr>
          <w:rFonts w:hint="eastAsia"/>
          <w:szCs w:val="21"/>
        </w:rPr>
        <w:t xml:space="preserve">　寄附金を受けた経験は</w:t>
      </w:r>
      <w:r>
        <w:rPr>
          <w:rFonts w:hint="eastAsia"/>
          <w:szCs w:val="21"/>
        </w:rPr>
        <w:t>5</w:t>
      </w:r>
      <w:r>
        <w:rPr>
          <w:rFonts w:hint="eastAsia"/>
          <w:szCs w:val="21"/>
        </w:rPr>
        <w:t>割強にとどまった。毎年必ず寄附金がある</w:t>
      </w:r>
      <w:r w:rsidR="00DD5B03">
        <w:rPr>
          <w:rFonts w:hint="eastAsia"/>
          <w:szCs w:val="21"/>
        </w:rPr>
        <w:t>団体</w:t>
      </w:r>
      <w:r>
        <w:rPr>
          <w:rFonts w:hint="eastAsia"/>
          <w:szCs w:val="21"/>
        </w:rPr>
        <w:t>は</w:t>
      </w:r>
      <w:r>
        <w:rPr>
          <w:rFonts w:hint="eastAsia"/>
          <w:szCs w:val="21"/>
        </w:rPr>
        <w:t>2</w:t>
      </w:r>
      <w:r>
        <w:rPr>
          <w:rFonts w:hint="eastAsia"/>
          <w:szCs w:val="21"/>
        </w:rPr>
        <w:t>割強で、経営基盤の強化という観点からはまだ課題がある。年間の寄附金合計額は</w:t>
      </w:r>
      <w:r>
        <w:rPr>
          <w:rFonts w:hint="eastAsia"/>
          <w:szCs w:val="21"/>
        </w:rPr>
        <w:t>50</w:t>
      </w:r>
      <w:r>
        <w:rPr>
          <w:rFonts w:hint="eastAsia"/>
          <w:szCs w:val="21"/>
        </w:rPr>
        <w:t>万円未満あるいは</w:t>
      </w:r>
      <w:r>
        <w:rPr>
          <w:rFonts w:hint="eastAsia"/>
          <w:szCs w:val="21"/>
        </w:rPr>
        <w:t>0</w:t>
      </w:r>
      <w:r>
        <w:rPr>
          <w:rFonts w:hint="eastAsia"/>
          <w:szCs w:val="21"/>
        </w:rPr>
        <w:t>円である法人があわせて</w:t>
      </w:r>
      <w:r>
        <w:rPr>
          <w:rFonts w:hint="eastAsia"/>
          <w:szCs w:val="21"/>
        </w:rPr>
        <w:t>8</w:t>
      </w:r>
      <w:r>
        <w:rPr>
          <w:rFonts w:hint="eastAsia"/>
          <w:szCs w:val="21"/>
        </w:rPr>
        <w:t>割近くに達し、寄附金は現状においては法人収入の中で大きな割合を占めるに至っていない。しかし、寄附金を増やす意向は</w:t>
      </w:r>
      <w:r>
        <w:rPr>
          <w:rFonts w:hint="eastAsia"/>
          <w:szCs w:val="21"/>
        </w:rPr>
        <w:t>8</w:t>
      </w:r>
      <w:r>
        <w:rPr>
          <w:rFonts w:hint="eastAsia"/>
          <w:szCs w:val="21"/>
        </w:rPr>
        <w:t>割強の法人が持っているので、今後寄附金が増加するよう法人の自主的取り組みと行政や中間支援組織の支援の取り組みの双方が必要である。</w:t>
      </w:r>
    </w:p>
    <w:p w:rsidR="007B32A5" w:rsidRDefault="00F2464D" w:rsidP="00DA5B33">
      <w:pPr>
        <w:ind w:firstLine="0"/>
        <w:jc w:val="left"/>
        <w:rPr>
          <w:szCs w:val="21"/>
        </w:rPr>
      </w:pPr>
      <w:r>
        <w:rPr>
          <w:rFonts w:hint="eastAsia"/>
          <w:szCs w:val="21"/>
        </w:rPr>
        <w:t xml:space="preserve">　寄附を集める方法や寄附</w:t>
      </w:r>
      <w:r w:rsidR="007B32A5">
        <w:rPr>
          <w:rFonts w:hint="eastAsia"/>
          <w:szCs w:val="21"/>
        </w:rPr>
        <w:t>者については、会員や友人･知人という回答が多く、</w:t>
      </w:r>
      <w:r>
        <w:rPr>
          <w:rFonts w:hint="eastAsia"/>
          <w:szCs w:val="21"/>
        </w:rPr>
        <w:t>寄附金を募る範囲があまり広がっていない現状が明らかになった。寄附</w:t>
      </w:r>
      <w:r w:rsidR="007B32A5">
        <w:rPr>
          <w:rFonts w:hint="eastAsia"/>
          <w:szCs w:val="21"/>
        </w:rPr>
        <w:t>集めで苦労する点としてはノウハウがないこと、工夫している点では特に何もしていないという回答が最上位になるなど、寄附金を集める取り組みについてはまだ初発的段階にあるといえよう。</w:t>
      </w:r>
    </w:p>
    <w:p w:rsidR="00DD5B03" w:rsidRDefault="00DD5B03" w:rsidP="00DA5B33">
      <w:pPr>
        <w:ind w:firstLine="0"/>
        <w:jc w:val="left"/>
        <w:rPr>
          <w:szCs w:val="21"/>
        </w:rPr>
      </w:pPr>
    </w:p>
    <w:p w:rsidR="007B32A5" w:rsidRDefault="007B32A5" w:rsidP="00DA5B33">
      <w:pPr>
        <w:ind w:firstLine="0"/>
        <w:jc w:val="left"/>
        <w:rPr>
          <w:szCs w:val="21"/>
        </w:rPr>
      </w:pPr>
      <w:r>
        <w:rPr>
          <w:rFonts w:hint="eastAsia"/>
          <w:szCs w:val="21"/>
        </w:rPr>
        <w:t>（５）認定</w:t>
      </w:r>
      <w:r>
        <w:rPr>
          <w:rFonts w:hint="eastAsia"/>
          <w:szCs w:val="21"/>
        </w:rPr>
        <w:t>NPO</w:t>
      </w:r>
      <w:r>
        <w:rPr>
          <w:rFonts w:hint="eastAsia"/>
          <w:szCs w:val="21"/>
        </w:rPr>
        <w:t>法人等について</w:t>
      </w:r>
    </w:p>
    <w:p w:rsidR="007B32A5" w:rsidRDefault="007B32A5" w:rsidP="00DA5B33">
      <w:pPr>
        <w:ind w:firstLine="0"/>
        <w:jc w:val="left"/>
        <w:rPr>
          <w:szCs w:val="21"/>
        </w:rPr>
      </w:pPr>
      <w:r>
        <w:rPr>
          <w:rFonts w:hint="eastAsia"/>
          <w:szCs w:val="21"/>
        </w:rPr>
        <w:t xml:space="preserve">　認定・仮認定・指定</w:t>
      </w:r>
      <w:r>
        <w:rPr>
          <w:rFonts w:hint="eastAsia"/>
          <w:szCs w:val="21"/>
        </w:rPr>
        <w:t>NPO</w:t>
      </w:r>
      <w:r>
        <w:rPr>
          <w:rFonts w:hint="eastAsia"/>
          <w:szCs w:val="21"/>
        </w:rPr>
        <w:t>法人の制度については、知っているという回答は</w:t>
      </w:r>
      <w:r w:rsidR="00DD5B03">
        <w:rPr>
          <w:rFonts w:hint="eastAsia"/>
          <w:szCs w:val="21"/>
        </w:rPr>
        <w:t>3</w:t>
      </w:r>
      <w:r>
        <w:rPr>
          <w:rFonts w:hint="eastAsia"/>
          <w:szCs w:val="21"/>
        </w:rPr>
        <w:t>割から</w:t>
      </w:r>
      <w:r>
        <w:rPr>
          <w:rFonts w:hint="eastAsia"/>
          <w:szCs w:val="21"/>
        </w:rPr>
        <w:t>6</w:t>
      </w:r>
      <w:r>
        <w:rPr>
          <w:rFonts w:hint="eastAsia"/>
          <w:szCs w:val="21"/>
        </w:rPr>
        <w:t>割にとどまり、</w:t>
      </w:r>
      <w:r>
        <w:rPr>
          <w:rFonts w:hint="eastAsia"/>
          <w:szCs w:val="21"/>
        </w:rPr>
        <w:lastRenderedPageBreak/>
        <w:t>まだ認知度が十分ではないことがわかった。</w:t>
      </w:r>
      <w:r w:rsidR="008E3ABA">
        <w:rPr>
          <w:rFonts w:hint="eastAsia"/>
          <w:szCs w:val="21"/>
        </w:rPr>
        <w:t>今後の申請予定についても申請の予定はないという回答が</w:t>
      </w:r>
      <w:r w:rsidR="008E3ABA">
        <w:rPr>
          <w:rFonts w:hint="eastAsia"/>
          <w:szCs w:val="21"/>
        </w:rPr>
        <w:t>6</w:t>
      </w:r>
      <w:r w:rsidR="008E3ABA">
        <w:rPr>
          <w:rFonts w:hint="eastAsia"/>
          <w:szCs w:val="21"/>
        </w:rPr>
        <w:t>割</w:t>
      </w:r>
      <w:r w:rsidR="00DD5B03">
        <w:rPr>
          <w:rFonts w:hint="eastAsia"/>
          <w:szCs w:val="21"/>
        </w:rPr>
        <w:t>前後</w:t>
      </w:r>
      <w:r w:rsidR="008E3ABA">
        <w:rPr>
          <w:rFonts w:hint="eastAsia"/>
          <w:szCs w:val="21"/>
        </w:rPr>
        <w:t>を占めている。制度の周知を図るとともに、市民への制度周知により寄附金が増加し、認定</w:t>
      </w:r>
      <w:r w:rsidR="008E3ABA">
        <w:rPr>
          <w:rFonts w:hint="eastAsia"/>
          <w:szCs w:val="21"/>
        </w:rPr>
        <w:t>NPO</w:t>
      </w:r>
      <w:r w:rsidR="00CB3412">
        <w:rPr>
          <w:rFonts w:hint="eastAsia"/>
          <w:szCs w:val="21"/>
        </w:rPr>
        <w:t>法人等になると寄附</w:t>
      </w:r>
      <w:r w:rsidR="008E3ABA">
        <w:rPr>
          <w:rFonts w:hint="eastAsia"/>
          <w:szCs w:val="21"/>
        </w:rPr>
        <w:t>の増加に具体的メリットがあることが伝わるよう取り組みが必要である。</w:t>
      </w:r>
    </w:p>
    <w:p w:rsidR="008E3ABA" w:rsidRDefault="008E3ABA" w:rsidP="00DA5B33">
      <w:pPr>
        <w:ind w:firstLine="0"/>
        <w:jc w:val="left"/>
        <w:rPr>
          <w:szCs w:val="21"/>
        </w:rPr>
      </w:pPr>
    </w:p>
    <w:p w:rsidR="008E3ABA" w:rsidRDefault="00140C8C" w:rsidP="00DA5B33">
      <w:pPr>
        <w:ind w:firstLine="0"/>
        <w:jc w:val="left"/>
        <w:rPr>
          <w:szCs w:val="21"/>
        </w:rPr>
      </w:pPr>
      <w:r>
        <w:rPr>
          <w:szCs w:val="21"/>
        </w:rPr>
        <w:t xml:space="preserve">　この報告書では、</w:t>
      </w:r>
      <w:r>
        <w:rPr>
          <w:szCs w:val="21"/>
        </w:rPr>
        <w:t>NPO</w:t>
      </w:r>
      <w:r>
        <w:rPr>
          <w:szCs w:val="21"/>
        </w:rPr>
        <w:t>法人と任意団体との比較を行った。</w:t>
      </w:r>
      <w:r>
        <w:rPr>
          <w:szCs w:val="21"/>
        </w:rPr>
        <w:t>NPO</w:t>
      </w:r>
      <w:r>
        <w:rPr>
          <w:szCs w:val="21"/>
        </w:rPr>
        <w:t>法人の特徴としては、以下のことが明らかになった。</w:t>
      </w:r>
      <w:r>
        <w:rPr>
          <w:szCs w:val="21"/>
        </w:rPr>
        <w:t>NPO</w:t>
      </w:r>
      <w:r>
        <w:rPr>
          <w:szCs w:val="21"/>
        </w:rPr>
        <w:t>法人では、比較的新しく設立された法人が多く、近年注目されている分野を含め、幅広く活動している。収入額、支出額ともに、</w:t>
      </w:r>
      <w:r>
        <w:rPr>
          <w:szCs w:val="21"/>
        </w:rPr>
        <w:t>NPO</w:t>
      </w:r>
      <w:r>
        <w:rPr>
          <w:szCs w:val="21"/>
        </w:rPr>
        <w:t>法人の方が大きい。インターネットや</w:t>
      </w:r>
      <w:r>
        <w:rPr>
          <w:szCs w:val="21"/>
        </w:rPr>
        <w:t>SNS</w:t>
      </w:r>
      <w:r>
        <w:rPr>
          <w:szCs w:val="21"/>
        </w:rPr>
        <w:t>の利用も</w:t>
      </w:r>
      <w:r>
        <w:rPr>
          <w:szCs w:val="21"/>
        </w:rPr>
        <w:t>NPO</w:t>
      </w:r>
      <w:r>
        <w:rPr>
          <w:szCs w:val="21"/>
        </w:rPr>
        <w:t>法人の方が活発である。連携･協働に関しては、</w:t>
      </w:r>
      <w:r>
        <w:rPr>
          <w:szCs w:val="21"/>
        </w:rPr>
        <w:t>NPO</w:t>
      </w:r>
      <w:r>
        <w:rPr>
          <w:szCs w:val="21"/>
        </w:rPr>
        <w:t>法人の方が企業や</w:t>
      </w:r>
      <w:r>
        <w:rPr>
          <w:szCs w:val="21"/>
        </w:rPr>
        <w:t>NPO</w:t>
      </w:r>
      <w:r>
        <w:rPr>
          <w:szCs w:val="21"/>
        </w:rPr>
        <w:t>など多様な主体と実施していた。連携･協働の評価については、</w:t>
      </w:r>
      <w:r>
        <w:rPr>
          <w:szCs w:val="21"/>
        </w:rPr>
        <w:t>NPO</w:t>
      </w:r>
      <w:r>
        <w:rPr>
          <w:szCs w:val="21"/>
        </w:rPr>
        <w:t>法人の方が肯定的回答が多い。同様に、今後の連携･協働ニーズについても</w:t>
      </w:r>
      <w:r>
        <w:rPr>
          <w:szCs w:val="21"/>
        </w:rPr>
        <w:t>NPO</w:t>
      </w:r>
      <w:r>
        <w:rPr>
          <w:szCs w:val="21"/>
        </w:rPr>
        <w:t>法人の方が高い。これらのことから、任意団体に比べ</w:t>
      </w:r>
      <w:r>
        <w:rPr>
          <w:szCs w:val="21"/>
        </w:rPr>
        <w:t>NPO</w:t>
      </w:r>
      <w:r>
        <w:rPr>
          <w:szCs w:val="21"/>
        </w:rPr>
        <w:t>法人の方が積極的に連携･協働を行い、それを</w:t>
      </w:r>
      <w:r w:rsidR="007D3202">
        <w:rPr>
          <w:szCs w:val="21"/>
        </w:rPr>
        <w:t>効果的に行うことができ、今後についても積極的であるといえる。地域課題に関しては、</w:t>
      </w:r>
      <w:r w:rsidR="007D3202">
        <w:rPr>
          <w:szCs w:val="21"/>
        </w:rPr>
        <w:t>NPO</w:t>
      </w:r>
      <w:r w:rsidR="007D3202">
        <w:rPr>
          <w:szCs w:val="21"/>
        </w:rPr>
        <w:t>法人の方が防災や産業振興など幅広い課題に関心を持っている。寄附金については、現在の合計額については有意な差は認められなかったが、今後寄附金を増やす意向は</w:t>
      </w:r>
      <w:r w:rsidR="007D3202">
        <w:rPr>
          <w:szCs w:val="21"/>
        </w:rPr>
        <w:t>NPO</w:t>
      </w:r>
      <w:r w:rsidR="007D3202">
        <w:rPr>
          <w:szCs w:val="21"/>
        </w:rPr>
        <w:t>法人の方で明確であった。</w:t>
      </w:r>
    </w:p>
    <w:p w:rsidR="007D3202" w:rsidRDefault="007D3202" w:rsidP="00DA5B33">
      <w:pPr>
        <w:ind w:firstLine="0"/>
        <w:jc w:val="left"/>
        <w:rPr>
          <w:szCs w:val="21"/>
        </w:rPr>
      </w:pPr>
      <w:r>
        <w:rPr>
          <w:rFonts w:hint="eastAsia"/>
          <w:szCs w:val="21"/>
        </w:rPr>
        <w:t xml:space="preserve">　任意団体については、古くから活動している団体も多く、連携･協働や寄附金の確保などについても特に必要と感じていない団体の率が高い。ただ、このような事柄に関して必要を感じている団体も少なくはないことから、支援方策を講じ、またそのような支援方策が行われていることについての広報も積極的に実施する必要がある。</w:t>
      </w:r>
    </w:p>
    <w:p w:rsidR="007D3202" w:rsidRDefault="007D3202" w:rsidP="00DA5B33">
      <w:pPr>
        <w:ind w:firstLine="0"/>
        <w:jc w:val="left"/>
        <w:rPr>
          <w:szCs w:val="21"/>
        </w:rPr>
      </w:pPr>
      <w:r>
        <w:rPr>
          <w:rFonts w:hint="eastAsia"/>
          <w:szCs w:val="21"/>
        </w:rPr>
        <w:t xml:space="preserve">　最後に、認定・仮認定・指定</w:t>
      </w:r>
      <w:r>
        <w:rPr>
          <w:rFonts w:hint="eastAsia"/>
          <w:szCs w:val="21"/>
        </w:rPr>
        <w:t>NPO</w:t>
      </w:r>
      <w:r>
        <w:rPr>
          <w:rFonts w:hint="eastAsia"/>
          <w:szCs w:val="21"/>
        </w:rPr>
        <w:t>については、</w:t>
      </w:r>
      <w:r>
        <w:rPr>
          <w:rFonts w:hint="eastAsia"/>
          <w:szCs w:val="21"/>
        </w:rPr>
        <w:t>NPO</w:t>
      </w:r>
      <w:r>
        <w:rPr>
          <w:rFonts w:hint="eastAsia"/>
          <w:szCs w:val="21"/>
        </w:rPr>
        <w:t>法人・任意団体ともまだ認知も不十分であり、現時点では申請の機運も盛り上がってはいないが、今後の活動の充実や資金の確保、信用度の向上などのためには、これらの法人の要件やメリットに理解を広め、積極的な申請を支援していく必要がある。</w:t>
      </w:r>
    </w:p>
    <w:p w:rsidR="008E3ABA" w:rsidRDefault="008E3ABA" w:rsidP="00DA5B33">
      <w:pPr>
        <w:ind w:firstLine="0"/>
        <w:jc w:val="left"/>
        <w:rPr>
          <w:szCs w:val="21"/>
        </w:rPr>
      </w:pPr>
    </w:p>
    <w:p w:rsidR="008E3ABA" w:rsidRDefault="008E3ABA" w:rsidP="00DA5B33">
      <w:pPr>
        <w:ind w:firstLine="0"/>
        <w:jc w:val="left"/>
        <w:rPr>
          <w:szCs w:val="21"/>
        </w:rPr>
      </w:pPr>
    </w:p>
    <w:p w:rsidR="008E3ABA" w:rsidRDefault="008E3ABA" w:rsidP="00DA5B33">
      <w:pPr>
        <w:ind w:firstLine="0"/>
        <w:jc w:val="left"/>
        <w:rPr>
          <w:szCs w:val="21"/>
        </w:rPr>
      </w:pPr>
    </w:p>
    <w:p w:rsidR="008E3ABA" w:rsidRDefault="008E3ABA" w:rsidP="00DA5B33">
      <w:pPr>
        <w:ind w:firstLine="0"/>
        <w:jc w:val="left"/>
        <w:rPr>
          <w:szCs w:val="21"/>
        </w:rPr>
      </w:pPr>
    </w:p>
    <w:p w:rsidR="008E3ABA" w:rsidRDefault="008E3ABA" w:rsidP="00DA5B33">
      <w:pPr>
        <w:ind w:firstLine="0"/>
        <w:jc w:val="left"/>
        <w:rPr>
          <w:szCs w:val="21"/>
        </w:rPr>
      </w:pPr>
    </w:p>
    <w:p w:rsidR="00A7200C" w:rsidRDefault="00A7200C" w:rsidP="00DA5B33">
      <w:pPr>
        <w:ind w:firstLine="0"/>
        <w:jc w:val="left"/>
        <w:rPr>
          <w:sz w:val="24"/>
          <w:szCs w:val="24"/>
        </w:rPr>
        <w:sectPr w:rsidR="00A7200C" w:rsidSect="002C63F3">
          <w:footerReference w:type="default" r:id="rId85"/>
          <w:pgSz w:w="11906" w:h="16838"/>
          <w:pgMar w:top="1440" w:right="1077" w:bottom="1440" w:left="1077" w:header="340" w:footer="0" w:gutter="0"/>
          <w:pgNumType w:fmt="decimalFullWidth" w:start="0"/>
          <w:cols w:space="425"/>
          <w:titlePg/>
          <w:docGrid w:type="lines" w:linePitch="360"/>
        </w:sectPr>
      </w:pPr>
    </w:p>
    <w:p w:rsidR="008E3ABA" w:rsidRPr="008E3ABA" w:rsidRDefault="008E3ABA" w:rsidP="00DA5B33">
      <w:pPr>
        <w:ind w:firstLine="0"/>
        <w:jc w:val="left"/>
        <w:rPr>
          <w:sz w:val="24"/>
          <w:szCs w:val="24"/>
        </w:rPr>
      </w:pPr>
      <w:r w:rsidRPr="008E3ABA">
        <w:rPr>
          <w:sz w:val="24"/>
          <w:szCs w:val="24"/>
        </w:rPr>
        <w:lastRenderedPageBreak/>
        <w:t>４．資料</w:t>
      </w:r>
    </w:p>
    <w:p w:rsidR="008E3ABA" w:rsidRDefault="008E3ABA" w:rsidP="00DA5B33">
      <w:pPr>
        <w:ind w:firstLine="0"/>
        <w:jc w:val="left"/>
        <w:rPr>
          <w:szCs w:val="21"/>
        </w:rPr>
      </w:pPr>
      <w:r>
        <w:rPr>
          <w:rFonts w:hint="eastAsia"/>
          <w:szCs w:val="21"/>
        </w:rPr>
        <w:t>（１）調査票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A7200C" w:rsidRPr="00A7200C" w:rsidTr="00AB4B08">
        <w:tc>
          <w:tcPr>
            <w:tcW w:w="9639" w:type="dxa"/>
            <w:tcBorders>
              <w:top w:val="double" w:sz="4" w:space="0" w:color="auto"/>
              <w:left w:val="double" w:sz="4" w:space="0" w:color="auto"/>
              <w:bottom w:val="double" w:sz="4" w:space="0" w:color="auto"/>
              <w:right w:val="double" w:sz="4" w:space="0" w:color="auto"/>
            </w:tcBorders>
            <w:shd w:val="clear" w:color="auto" w:fill="auto"/>
          </w:tcPr>
          <w:p w:rsidR="00A7200C" w:rsidRPr="00A7200C" w:rsidRDefault="00A7200C" w:rsidP="00A7200C">
            <w:pPr>
              <w:spacing w:line="240" w:lineRule="auto"/>
              <w:ind w:firstLine="0"/>
              <w:jc w:val="center"/>
              <w:rPr>
                <w:rFonts w:ascii="ＭＳ ゴシック" w:eastAsia="ＭＳ ゴシック" w:hAnsi="ＭＳ ゴシック" w:cs="Times New Roman"/>
                <w:b/>
                <w:sz w:val="24"/>
                <w:szCs w:val="24"/>
              </w:rPr>
            </w:pPr>
            <w:r w:rsidRPr="00A7200C">
              <w:rPr>
                <w:rFonts w:ascii="ＭＳ ゴシック" w:eastAsia="ＭＳ ゴシック" w:hAnsi="ＭＳ ゴシック" w:cs="Times New Roman" w:hint="eastAsia"/>
                <w:b/>
                <w:sz w:val="24"/>
                <w:szCs w:val="24"/>
              </w:rPr>
              <w:t>平成25年度「おおいた協働のまちづくり」に関する実態調査</w:t>
            </w:r>
          </w:p>
        </w:tc>
      </w:tr>
    </w:tbl>
    <w:p w:rsidR="00A7200C" w:rsidRPr="00A7200C" w:rsidRDefault="00A7200C" w:rsidP="00A7200C">
      <w:pPr>
        <w:spacing w:line="300" w:lineRule="exact"/>
        <w:ind w:firstLine="0"/>
        <w:rPr>
          <w:rFonts w:ascii="ＭＳ ゴシック" w:eastAsia="ＭＳ ゴシック" w:hAnsi="ＭＳ ゴシック" w:cs="Times New Roman"/>
          <w:b/>
          <w:sz w:val="24"/>
          <w:szCs w:val="24"/>
        </w:rPr>
      </w:pPr>
      <w:r w:rsidRPr="00A7200C">
        <w:rPr>
          <w:rFonts w:ascii="ＭＳ ゴシック" w:eastAsia="ＭＳ ゴシック" w:hAnsi="ＭＳ ゴシック" w:cs="Times New Roman" w:hint="eastAsia"/>
          <w:b/>
          <w:sz w:val="24"/>
          <w:szCs w:val="24"/>
        </w:rPr>
        <w:t>■提出締切：</w:t>
      </w:r>
      <w:r w:rsidRPr="00A7200C">
        <w:rPr>
          <w:rFonts w:ascii="ＭＳ ゴシック" w:eastAsia="ＭＳ ゴシック" w:hAnsi="ＭＳ ゴシック" w:cs="Times New Roman" w:hint="eastAsia"/>
          <w:b/>
          <w:sz w:val="24"/>
          <w:szCs w:val="24"/>
          <w:u w:val="single"/>
        </w:rPr>
        <w:t>平成25年6月17日（月）24時まで必着</w:t>
      </w:r>
    </w:p>
    <w:p w:rsidR="00A7200C" w:rsidRPr="00A7200C" w:rsidRDefault="00A7200C" w:rsidP="00A720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0"/>
        <w:jc w:val="left"/>
        <w:rPr>
          <w:rFonts w:ascii="ＭＳ ゴシック" w:eastAsia="ＭＳ ゴシック" w:hAnsi="ＭＳ ゴシック" w:cs="ＭＳ ゴシック"/>
          <w:b/>
          <w:kern w:val="0"/>
          <w:sz w:val="24"/>
          <w:szCs w:val="24"/>
        </w:rPr>
      </w:pPr>
      <w:r w:rsidRPr="00A7200C">
        <w:rPr>
          <w:rFonts w:ascii="ＭＳ ゴシック" w:eastAsia="ＭＳ ゴシック" w:hAnsi="ＭＳ ゴシック" w:cs="ＭＳ ゴシック" w:hint="eastAsia"/>
          <w:b/>
          <w:kern w:val="0"/>
          <w:sz w:val="24"/>
          <w:szCs w:val="24"/>
        </w:rPr>
        <w:t>■提出先　：FAX：097-555-9771、またはメール：</w:t>
      </w:r>
      <w:hyperlink r:id="rId86" w:history="1">
        <w:r w:rsidRPr="00A7200C">
          <w:rPr>
            <w:rFonts w:ascii="ＭＳ ゴシック" w:eastAsia="ＭＳ ゴシック" w:hAnsi="ＭＳ ゴシック" w:cs="ＭＳ ゴシック"/>
            <w:b/>
            <w:kern w:val="0"/>
            <w:sz w:val="24"/>
            <w:szCs w:val="24"/>
            <w:u w:val="single"/>
          </w:rPr>
          <w:t>search@mejiron.org</w:t>
        </w:r>
      </w:hyperlink>
    </w:p>
    <w:p w:rsidR="00A7200C" w:rsidRPr="00A7200C" w:rsidRDefault="00A7200C" w:rsidP="00A720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0"/>
        <w:jc w:val="left"/>
        <w:rPr>
          <w:rFonts w:ascii="ＭＳ ゴシック" w:eastAsia="ＭＳ ゴシック" w:hAnsi="ＭＳ ゴシック" w:cs="ＭＳ ゴシック"/>
          <w:b/>
          <w:kern w:val="0"/>
          <w:sz w:val="24"/>
          <w:szCs w:val="24"/>
        </w:rPr>
      </w:pPr>
      <w:r w:rsidRPr="00A7200C">
        <w:rPr>
          <w:rFonts w:ascii="ＭＳ ゴシック" w:eastAsia="ＭＳ ゴシック" w:hAnsi="ＭＳ ゴシック" w:cs="ＭＳ ゴシック" w:hint="eastAsia"/>
          <w:b/>
          <w:kern w:val="0"/>
          <w:sz w:val="24"/>
          <w:szCs w:val="24"/>
        </w:rPr>
        <w:t>■問合せ等：おおいたボランティア・NPOセンター</w:t>
      </w:r>
      <w:r w:rsidRPr="00A7200C">
        <w:rPr>
          <w:rFonts w:ascii="ＭＳ ゴシック" w:eastAsia="ＭＳ ゴシック" w:hAnsi="ＭＳ ゴシック" w:cs="ＭＳ ゴシック" w:hint="eastAsia"/>
          <w:b/>
          <w:kern w:val="0"/>
          <w:sz w:val="20"/>
          <w:szCs w:val="20"/>
        </w:rPr>
        <w:t>（担当：桑野）</w:t>
      </w:r>
    </w:p>
    <w:p w:rsidR="00A7200C" w:rsidRPr="00A7200C" w:rsidRDefault="00A7200C" w:rsidP="00A720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0"/>
        <w:jc w:val="left"/>
        <w:rPr>
          <w:rFonts w:ascii="ＭＳ ゴシック" w:eastAsia="ＭＳ ゴシック" w:hAnsi="ＭＳ ゴシック" w:cs="ＭＳ ゴシック"/>
          <w:b/>
          <w:kern w:val="0"/>
          <w:sz w:val="20"/>
          <w:szCs w:val="20"/>
        </w:rPr>
      </w:pPr>
      <w:r w:rsidRPr="00A7200C">
        <w:rPr>
          <w:rFonts w:ascii="ＭＳ ゴシック" w:eastAsia="ＭＳ ゴシック" w:hAnsi="ＭＳ ゴシック" w:cs="ＭＳ ゴシック" w:hint="eastAsia"/>
          <w:b/>
          <w:kern w:val="0"/>
          <w:sz w:val="24"/>
          <w:szCs w:val="24"/>
        </w:rPr>
        <w:t xml:space="preserve">　　　　　</w:t>
      </w:r>
      <w:r w:rsidRPr="00A7200C">
        <w:rPr>
          <w:rFonts w:ascii="ＭＳ ゴシック" w:eastAsia="ＭＳ ゴシック" w:hAnsi="ＭＳ ゴシック" w:cs="ＭＳ ゴシック" w:hint="eastAsia"/>
          <w:b/>
          <w:kern w:val="0"/>
          <w:sz w:val="20"/>
          <w:szCs w:val="20"/>
        </w:rPr>
        <w:t>〒870-0907　大分市大津町2-1-41　大分県総合社会福祉会館2階　TEL：097-555-9770</w:t>
      </w:r>
    </w:p>
    <w:p w:rsidR="00A7200C" w:rsidRPr="00A7200C" w:rsidRDefault="00A7200C" w:rsidP="00A7200C">
      <w:pPr>
        <w:spacing w:line="300" w:lineRule="exact"/>
        <w:ind w:firstLine="0"/>
        <w:rPr>
          <w:rFonts w:ascii="ＭＳ ゴシック" w:eastAsia="ＭＳ ゴシック" w:hAnsi="ＭＳ ゴシック" w:cs="Times New Roman"/>
          <w:szCs w:val="21"/>
        </w:rPr>
      </w:pPr>
      <w:r w:rsidRPr="00A7200C">
        <w:rPr>
          <w:rFonts w:ascii="ＭＳ ゴシック" w:eastAsia="ＭＳ ゴシック" w:hAnsi="ＭＳ ゴシック" w:cs="Times New Roman" w:hint="eastAsia"/>
          <w:szCs w:val="21"/>
        </w:rPr>
        <w:t>＊印の記入は必須。回答内容等についてお問合わせをさせていただく場合があります。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993"/>
        <w:gridCol w:w="7796"/>
      </w:tblGrid>
      <w:tr w:rsidR="00A7200C" w:rsidRPr="00A7200C" w:rsidTr="00A7200C">
        <w:trPr>
          <w:trHeight w:val="511"/>
        </w:trPr>
        <w:tc>
          <w:tcPr>
            <w:tcW w:w="2127" w:type="dxa"/>
            <w:gridSpan w:val="2"/>
            <w:shd w:val="clear" w:color="auto" w:fill="auto"/>
          </w:tcPr>
          <w:p w:rsidR="00A7200C" w:rsidRPr="00A7200C" w:rsidRDefault="00A7200C" w:rsidP="00A7200C">
            <w:pPr>
              <w:spacing w:line="240" w:lineRule="auto"/>
              <w:ind w:firstLine="0"/>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*団体名</w:t>
            </w:r>
          </w:p>
        </w:tc>
        <w:tc>
          <w:tcPr>
            <w:tcW w:w="7796" w:type="dxa"/>
            <w:shd w:val="clear" w:color="auto" w:fill="auto"/>
          </w:tcPr>
          <w:p w:rsidR="00A7200C" w:rsidRPr="00A7200C" w:rsidRDefault="00A7200C" w:rsidP="00A7200C">
            <w:pPr>
              <w:spacing w:line="240" w:lineRule="auto"/>
              <w:ind w:firstLine="0"/>
              <w:rPr>
                <w:rFonts w:ascii="ＭＳ ゴシック" w:eastAsia="ＭＳ ゴシック" w:hAnsi="ＭＳ ゴシック" w:cs="Times New Roman"/>
                <w:sz w:val="18"/>
                <w:szCs w:val="18"/>
              </w:rPr>
            </w:pPr>
            <w:r w:rsidRPr="00A7200C">
              <w:rPr>
                <w:rFonts w:ascii="ＭＳ ゴシック" w:eastAsia="ＭＳ ゴシック" w:hAnsi="ＭＳ ゴシック" w:cs="Times New Roman" w:hint="eastAsia"/>
                <w:sz w:val="18"/>
                <w:szCs w:val="18"/>
              </w:rPr>
              <w:t>（NPO法人は「NPO法人○○○」と表記して下さい。）</w:t>
            </w:r>
          </w:p>
          <w:p w:rsidR="00A7200C" w:rsidRPr="00A7200C" w:rsidRDefault="00A7200C" w:rsidP="00A7200C">
            <w:pPr>
              <w:spacing w:line="240" w:lineRule="auto"/>
              <w:ind w:firstLine="0"/>
              <w:rPr>
                <w:rFonts w:ascii="ＭＳ ゴシック" w:eastAsia="ＭＳ ゴシック" w:hAnsi="ＭＳ ゴシック" w:cs="Times New Roman"/>
                <w:sz w:val="18"/>
                <w:szCs w:val="18"/>
              </w:rPr>
            </w:pPr>
          </w:p>
        </w:tc>
      </w:tr>
      <w:tr w:rsidR="00A7200C" w:rsidRPr="00A7200C" w:rsidTr="00AB4B08">
        <w:tc>
          <w:tcPr>
            <w:tcW w:w="2127" w:type="dxa"/>
            <w:gridSpan w:val="2"/>
            <w:shd w:val="clear" w:color="auto" w:fill="auto"/>
          </w:tcPr>
          <w:p w:rsidR="00A7200C" w:rsidRPr="00A7200C" w:rsidRDefault="00A7200C" w:rsidP="00A7200C">
            <w:pPr>
              <w:spacing w:line="240" w:lineRule="auto"/>
              <w:ind w:firstLine="0"/>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*所在地</w:t>
            </w:r>
          </w:p>
        </w:tc>
        <w:tc>
          <w:tcPr>
            <w:tcW w:w="7796" w:type="dxa"/>
            <w:shd w:val="clear" w:color="auto" w:fill="auto"/>
          </w:tcPr>
          <w:p w:rsidR="00A7200C" w:rsidRPr="00A7200C" w:rsidRDefault="00A7200C" w:rsidP="00A7200C">
            <w:pPr>
              <w:spacing w:line="240" w:lineRule="auto"/>
              <w:ind w:firstLine="0"/>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　　　　）</w:t>
            </w:r>
          </w:p>
        </w:tc>
      </w:tr>
      <w:tr w:rsidR="00A7200C" w:rsidRPr="00A7200C" w:rsidTr="00AB4B08">
        <w:tc>
          <w:tcPr>
            <w:tcW w:w="2127" w:type="dxa"/>
            <w:gridSpan w:val="2"/>
            <w:shd w:val="clear" w:color="auto" w:fill="auto"/>
          </w:tcPr>
          <w:p w:rsidR="00A7200C" w:rsidRPr="00A7200C" w:rsidRDefault="00A7200C" w:rsidP="00A7200C">
            <w:pPr>
              <w:spacing w:line="240" w:lineRule="auto"/>
              <w:ind w:firstLine="0"/>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*電話番号</w:t>
            </w:r>
          </w:p>
        </w:tc>
        <w:tc>
          <w:tcPr>
            <w:tcW w:w="7796" w:type="dxa"/>
            <w:shd w:val="clear" w:color="auto" w:fill="auto"/>
          </w:tcPr>
          <w:p w:rsidR="00A7200C" w:rsidRPr="00A7200C" w:rsidRDefault="00A7200C" w:rsidP="00A7200C">
            <w:pPr>
              <w:spacing w:line="240" w:lineRule="auto"/>
              <w:ind w:firstLine="0"/>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 xml:space="preserve">　　　　　　　　　　　　　　　</w:t>
            </w:r>
          </w:p>
        </w:tc>
      </w:tr>
      <w:tr w:rsidR="00A7200C" w:rsidRPr="00A7200C" w:rsidTr="00AB4B08">
        <w:tc>
          <w:tcPr>
            <w:tcW w:w="2127" w:type="dxa"/>
            <w:gridSpan w:val="2"/>
            <w:shd w:val="clear" w:color="auto" w:fill="auto"/>
          </w:tcPr>
          <w:p w:rsidR="00A7200C" w:rsidRPr="00A7200C" w:rsidRDefault="00A7200C" w:rsidP="00A7200C">
            <w:pPr>
              <w:spacing w:line="240" w:lineRule="auto"/>
              <w:ind w:firstLine="0"/>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ＦＡＸ番号</w:t>
            </w:r>
          </w:p>
        </w:tc>
        <w:tc>
          <w:tcPr>
            <w:tcW w:w="7796" w:type="dxa"/>
            <w:shd w:val="clear" w:color="auto" w:fill="auto"/>
          </w:tcPr>
          <w:p w:rsidR="00A7200C" w:rsidRPr="00A7200C" w:rsidRDefault="00A7200C" w:rsidP="00A7200C">
            <w:pPr>
              <w:spacing w:line="240" w:lineRule="auto"/>
              <w:ind w:firstLine="0"/>
              <w:rPr>
                <w:rFonts w:ascii="ＭＳ ゴシック" w:eastAsia="ＭＳ ゴシック" w:hAnsi="ＭＳ ゴシック" w:cs="Times New Roman"/>
                <w:sz w:val="22"/>
              </w:rPr>
            </w:pPr>
          </w:p>
        </w:tc>
      </w:tr>
      <w:tr w:rsidR="00A7200C" w:rsidRPr="00A7200C" w:rsidTr="00AB4B08">
        <w:tc>
          <w:tcPr>
            <w:tcW w:w="2127" w:type="dxa"/>
            <w:gridSpan w:val="2"/>
            <w:shd w:val="clear" w:color="auto" w:fill="auto"/>
          </w:tcPr>
          <w:p w:rsidR="00A7200C" w:rsidRPr="00A7200C" w:rsidRDefault="00A7200C" w:rsidP="00A7200C">
            <w:pPr>
              <w:spacing w:line="240" w:lineRule="auto"/>
              <w:ind w:firstLine="0"/>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ホームページ</w:t>
            </w:r>
            <w:r w:rsidRPr="00A7200C">
              <w:rPr>
                <w:rFonts w:ascii="ＭＳ ゴシック" w:eastAsia="ＭＳ ゴシック" w:hAnsi="ＭＳ ゴシック" w:cs="Times New Roman"/>
                <w:sz w:val="22"/>
              </w:rPr>
              <w:t xml:space="preserve"> </w:t>
            </w:r>
          </w:p>
        </w:tc>
        <w:tc>
          <w:tcPr>
            <w:tcW w:w="7796" w:type="dxa"/>
            <w:shd w:val="clear" w:color="auto" w:fill="auto"/>
          </w:tcPr>
          <w:p w:rsidR="00A7200C" w:rsidRPr="00A7200C" w:rsidRDefault="00A7200C" w:rsidP="00A7200C">
            <w:pPr>
              <w:spacing w:line="240" w:lineRule="auto"/>
              <w:ind w:firstLine="0"/>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 xml:space="preserve">　　　　　　　　　　　　　　</w:t>
            </w:r>
          </w:p>
        </w:tc>
      </w:tr>
      <w:tr w:rsidR="00A7200C" w:rsidRPr="00A7200C" w:rsidTr="00AB4B08">
        <w:tc>
          <w:tcPr>
            <w:tcW w:w="9923" w:type="dxa"/>
            <w:gridSpan w:val="3"/>
            <w:shd w:val="clear" w:color="auto" w:fill="auto"/>
          </w:tcPr>
          <w:p w:rsidR="00A7200C" w:rsidRPr="00A7200C" w:rsidRDefault="00A7200C" w:rsidP="00A7200C">
            <w:pPr>
              <w:spacing w:line="240" w:lineRule="auto"/>
              <w:ind w:firstLine="0"/>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以下は、日中に連絡がとれる連絡先をご記入下さい。</w:t>
            </w:r>
          </w:p>
        </w:tc>
      </w:tr>
      <w:tr w:rsidR="00A7200C" w:rsidRPr="00A7200C" w:rsidTr="00AB4B08">
        <w:tc>
          <w:tcPr>
            <w:tcW w:w="1134" w:type="dxa"/>
            <w:vMerge w:val="restart"/>
            <w:shd w:val="clear" w:color="auto" w:fill="auto"/>
          </w:tcPr>
          <w:p w:rsidR="00A7200C" w:rsidRPr="00A7200C" w:rsidRDefault="00A7200C" w:rsidP="00A7200C">
            <w:pPr>
              <w:spacing w:line="240" w:lineRule="auto"/>
              <w:ind w:firstLine="0"/>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*記入者</w:t>
            </w:r>
          </w:p>
          <w:p w:rsidR="00A7200C" w:rsidRPr="00A7200C" w:rsidRDefault="00A7200C" w:rsidP="00A7200C">
            <w:pPr>
              <w:spacing w:line="240" w:lineRule="auto"/>
              <w:ind w:firstLine="0"/>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情報</w:t>
            </w:r>
          </w:p>
        </w:tc>
        <w:tc>
          <w:tcPr>
            <w:tcW w:w="993" w:type="dxa"/>
            <w:shd w:val="clear" w:color="auto" w:fill="auto"/>
          </w:tcPr>
          <w:p w:rsidR="00A7200C" w:rsidRPr="00A7200C" w:rsidRDefault="00A7200C" w:rsidP="00A7200C">
            <w:pPr>
              <w:spacing w:line="240" w:lineRule="auto"/>
              <w:ind w:firstLine="0"/>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*氏名</w:t>
            </w:r>
          </w:p>
        </w:tc>
        <w:tc>
          <w:tcPr>
            <w:tcW w:w="7796" w:type="dxa"/>
            <w:shd w:val="clear" w:color="auto" w:fill="auto"/>
          </w:tcPr>
          <w:p w:rsidR="00A7200C" w:rsidRPr="00A7200C" w:rsidRDefault="00A7200C" w:rsidP="00A7200C">
            <w:pPr>
              <w:spacing w:line="240" w:lineRule="auto"/>
              <w:ind w:firstLine="0"/>
              <w:rPr>
                <w:rFonts w:ascii="ＭＳ ゴシック" w:eastAsia="ＭＳ ゴシック" w:hAnsi="ＭＳ ゴシック" w:cs="Times New Roman"/>
                <w:b/>
                <w:sz w:val="22"/>
              </w:rPr>
            </w:pPr>
            <w:r w:rsidRPr="00A7200C">
              <w:rPr>
                <w:rFonts w:ascii="ＭＳ ゴシック" w:eastAsia="ＭＳ ゴシック" w:hAnsi="ＭＳ ゴシック" w:cs="Times New Roman" w:hint="eastAsia"/>
                <w:sz w:val="22"/>
              </w:rPr>
              <w:t xml:space="preserve">　　　　　　　　　　　　　　　（役職：　　　　　　　　　　　　）</w:t>
            </w:r>
          </w:p>
        </w:tc>
      </w:tr>
      <w:tr w:rsidR="00A7200C" w:rsidRPr="00A7200C" w:rsidTr="00AB4B08">
        <w:tc>
          <w:tcPr>
            <w:tcW w:w="1134" w:type="dxa"/>
            <w:vMerge/>
            <w:shd w:val="clear" w:color="auto" w:fill="auto"/>
          </w:tcPr>
          <w:p w:rsidR="00A7200C" w:rsidRPr="00A7200C" w:rsidRDefault="00A7200C" w:rsidP="00A7200C">
            <w:pPr>
              <w:spacing w:line="240" w:lineRule="auto"/>
              <w:ind w:firstLine="0"/>
              <w:rPr>
                <w:rFonts w:ascii="ＭＳ ゴシック" w:eastAsia="ＭＳ ゴシック" w:hAnsi="ＭＳ ゴシック" w:cs="Times New Roman"/>
                <w:sz w:val="22"/>
              </w:rPr>
            </w:pPr>
          </w:p>
        </w:tc>
        <w:tc>
          <w:tcPr>
            <w:tcW w:w="993" w:type="dxa"/>
            <w:shd w:val="clear" w:color="auto" w:fill="auto"/>
          </w:tcPr>
          <w:p w:rsidR="00A7200C" w:rsidRPr="00A7200C" w:rsidRDefault="00A7200C" w:rsidP="00A7200C">
            <w:pPr>
              <w:spacing w:line="240" w:lineRule="auto"/>
              <w:ind w:firstLine="0"/>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*電話</w:t>
            </w:r>
          </w:p>
        </w:tc>
        <w:tc>
          <w:tcPr>
            <w:tcW w:w="7796" w:type="dxa"/>
            <w:shd w:val="clear" w:color="auto" w:fill="auto"/>
          </w:tcPr>
          <w:p w:rsidR="00A7200C" w:rsidRPr="00A7200C" w:rsidRDefault="00A7200C" w:rsidP="00A7200C">
            <w:pPr>
              <w:spacing w:line="240" w:lineRule="auto"/>
              <w:ind w:firstLine="0"/>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 xml:space="preserve">　　　　　　　　　　　　　　　（携帯電話：　　　　　　　　　　）</w:t>
            </w:r>
          </w:p>
        </w:tc>
      </w:tr>
      <w:tr w:rsidR="00A7200C" w:rsidRPr="00A7200C" w:rsidTr="00AB4B08">
        <w:tc>
          <w:tcPr>
            <w:tcW w:w="1134" w:type="dxa"/>
            <w:vMerge/>
            <w:shd w:val="clear" w:color="auto" w:fill="auto"/>
          </w:tcPr>
          <w:p w:rsidR="00A7200C" w:rsidRPr="00A7200C" w:rsidRDefault="00A7200C" w:rsidP="00A7200C">
            <w:pPr>
              <w:spacing w:line="240" w:lineRule="auto"/>
              <w:ind w:firstLine="0"/>
              <w:rPr>
                <w:rFonts w:ascii="ＭＳ ゴシック" w:eastAsia="ＭＳ ゴシック" w:hAnsi="ＭＳ ゴシック" w:cs="Times New Roman"/>
                <w:sz w:val="22"/>
              </w:rPr>
            </w:pPr>
          </w:p>
        </w:tc>
        <w:tc>
          <w:tcPr>
            <w:tcW w:w="993" w:type="dxa"/>
            <w:shd w:val="clear" w:color="auto" w:fill="auto"/>
          </w:tcPr>
          <w:p w:rsidR="00A7200C" w:rsidRPr="00A7200C" w:rsidRDefault="00A7200C" w:rsidP="00A7200C">
            <w:pPr>
              <w:spacing w:line="240" w:lineRule="auto"/>
              <w:ind w:firstLine="0"/>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e</w:t>
            </w:r>
            <w:r w:rsidRPr="00A7200C">
              <w:rPr>
                <w:rFonts w:ascii="ＭＳ ゴシック" w:eastAsia="ＭＳ ゴシック" w:hAnsi="ＭＳ ゴシック" w:cs="Times New Roman" w:hint="eastAsia"/>
                <w:sz w:val="18"/>
                <w:szCs w:val="18"/>
              </w:rPr>
              <w:t>-メール</w:t>
            </w:r>
          </w:p>
        </w:tc>
        <w:tc>
          <w:tcPr>
            <w:tcW w:w="7796" w:type="dxa"/>
            <w:shd w:val="clear" w:color="auto" w:fill="auto"/>
          </w:tcPr>
          <w:p w:rsidR="00A7200C" w:rsidRPr="00A7200C" w:rsidRDefault="00A7200C" w:rsidP="00A7200C">
            <w:pPr>
              <w:spacing w:line="240" w:lineRule="auto"/>
              <w:ind w:firstLine="0"/>
              <w:rPr>
                <w:rFonts w:ascii="ＭＳ ゴシック" w:eastAsia="ＭＳ ゴシック" w:hAnsi="ＭＳ ゴシック" w:cs="Times New Roman"/>
                <w:sz w:val="22"/>
              </w:rPr>
            </w:pPr>
          </w:p>
        </w:tc>
      </w:tr>
    </w:tbl>
    <w:p w:rsidR="00A7200C" w:rsidRPr="00A7200C" w:rsidRDefault="00A7200C" w:rsidP="00A7200C">
      <w:pPr>
        <w:spacing w:line="240" w:lineRule="auto"/>
        <w:ind w:firstLine="0"/>
        <w:rPr>
          <w:rFonts w:ascii="ＭＳ ゴシック" w:eastAsia="ＭＳ ゴシック" w:hAnsi="ＭＳ ゴシック" w:cs="Times New Roman"/>
          <w:b/>
          <w:sz w:val="24"/>
          <w:szCs w:val="24"/>
        </w:rPr>
      </w:pPr>
    </w:p>
    <w:p w:rsidR="00A7200C" w:rsidRPr="00A7200C" w:rsidRDefault="00A7200C" w:rsidP="00A7200C">
      <w:pPr>
        <w:spacing w:line="240" w:lineRule="auto"/>
        <w:ind w:firstLine="0"/>
        <w:rPr>
          <w:rFonts w:ascii="ＭＳ ゴシック" w:eastAsia="ＭＳ ゴシック" w:hAnsi="ＭＳ ゴシック" w:cs="Times New Roman"/>
          <w:b/>
          <w:sz w:val="24"/>
          <w:szCs w:val="24"/>
          <w:shd w:val="pct15" w:color="auto" w:fill="FFFFFF"/>
        </w:rPr>
      </w:pPr>
      <w:r w:rsidRPr="00A7200C">
        <w:rPr>
          <w:rFonts w:ascii="ＭＳ ゴシック" w:eastAsia="ＭＳ ゴシック" w:hAnsi="ＭＳ ゴシック" w:cs="Times New Roman" w:hint="eastAsia"/>
          <w:b/>
          <w:sz w:val="24"/>
          <w:szCs w:val="24"/>
          <w:shd w:val="pct15" w:color="auto" w:fill="FFFFFF"/>
        </w:rPr>
        <w:t xml:space="preserve">1.基礎項目　　　　　　　　　　　　　　　　　　　　　　　　　　　　　　　　　　　　　　</w:t>
      </w:r>
    </w:p>
    <w:p w:rsidR="00A7200C" w:rsidRPr="00A7200C" w:rsidRDefault="00A7200C" w:rsidP="00A7200C">
      <w:pPr>
        <w:spacing w:line="240" w:lineRule="auto"/>
        <w:ind w:firstLine="0"/>
        <w:rPr>
          <w:rFonts w:ascii="ＭＳ ゴシック" w:eastAsia="ＭＳ ゴシック" w:hAnsi="ＭＳ ゴシック" w:cs="Times New Roman"/>
          <w:b/>
          <w:sz w:val="18"/>
          <w:szCs w:val="18"/>
        </w:rPr>
      </w:pPr>
      <w:r w:rsidRPr="00A7200C">
        <w:rPr>
          <w:rFonts w:ascii="ＭＳ ゴシック" w:eastAsia="ＭＳ ゴシック" w:hAnsi="ＭＳ ゴシック" w:cs="Times New Roman" w:hint="eastAsia"/>
          <w:b/>
          <w:sz w:val="22"/>
        </w:rPr>
        <w:t>問1　貴団体が活動を「始めた時期」はいつですか。</w:t>
      </w:r>
      <w:r w:rsidRPr="00A7200C">
        <w:rPr>
          <w:rFonts w:ascii="ＭＳ ゴシック" w:eastAsia="ＭＳ ゴシック" w:hAnsi="ＭＳ ゴシック" w:cs="Times New Roman" w:hint="eastAsia"/>
          <w:b/>
          <w:sz w:val="18"/>
          <w:szCs w:val="18"/>
        </w:rPr>
        <w:t>(NPO法人の登記以前の活動も含む)（○印は一つだけ）</w:t>
      </w:r>
    </w:p>
    <w:tbl>
      <w:tblPr>
        <w:tblW w:w="0" w:type="auto"/>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6"/>
      </w:tblGrid>
      <w:tr w:rsidR="00A7200C" w:rsidRPr="00A7200C" w:rsidTr="00AB4B08">
        <w:tc>
          <w:tcPr>
            <w:tcW w:w="9446" w:type="dxa"/>
            <w:shd w:val="clear" w:color="auto" w:fill="auto"/>
          </w:tcPr>
          <w:p w:rsidR="00A7200C" w:rsidRPr="00A7200C" w:rsidRDefault="00A7200C" w:rsidP="002C63F3">
            <w:pPr>
              <w:numPr>
                <w:ilvl w:val="0"/>
                <w:numId w:val="1"/>
              </w:numPr>
              <w:spacing w:line="300" w:lineRule="exac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平成4年以前　　　　　　　　　　　　4.平成15年から平成19年</w:t>
            </w:r>
          </w:p>
          <w:p w:rsidR="00A7200C" w:rsidRPr="00A7200C" w:rsidRDefault="00A7200C" w:rsidP="002C63F3">
            <w:pPr>
              <w:numPr>
                <w:ilvl w:val="0"/>
                <w:numId w:val="1"/>
              </w:numPr>
              <w:spacing w:line="300" w:lineRule="exac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平成5年から平成9年　　　　　　　　5.平成20年以降</w:t>
            </w:r>
          </w:p>
          <w:p w:rsidR="00A7200C" w:rsidRPr="00A7200C" w:rsidRDefault="00A7200C" w:rsidP="002C63F3">
            <w:pPr>
              <w:numPr>
                <w:ilvl w:val="0"/>
                <w:numId w:val="1"/>
              </w:numPr>
              <w:spacing w:line="300" w:lineRule="exac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平成10年から平成14年</w:t>
            </w:r>
          </w:p>
          <w:p w:rsidR="00A7200C" w:rsidRPr="00A7200C" w:rsidRDefault="00A7200C" w:rsidP="002C63F3">
            <w:pPr>
              <w:spacing w:line="300" w:lineRule="exact"/>
              <w:ind w:firstLine="0"/>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※法人格取得時期　平成（　　　）年（NPO法施行H10.12.1施行）</w:t>
            </w:r>
          </w:p>
        </w:tc>
      </w:tr>
    </w:tbl>
    <w:p w:rsidR="00A7200C" w:rsidRPr="00A7200C" w:rsidRDefault="00A7200C" w:rsidP="00A7200C">
      <w:pPr>
        <w:spacing w:line="240" w:lineRule="auto"/>
        <w:ind w:firstLine="0"/>
        <w:rPr>
          <w:rFonts w:ascii="ＭＳ ゴシック" w:eastAsia="ＭＳ ゴシック" w:hAnsi="ＭＳ ゴシック" w:cs="Times New Roman"/>
          <w:sz w:val="22"/>
        </w:rPr>
      </w:pPr>
    </w:p>
    <w:p w:rsidR="00A7200C" w:rsidRPr="00A7200C" w:rsidRDefault="00A7200C" w:rsidP="00A7200C">
      <w:pPr>
        <w:spacing w:line="240" w:lineRule="auto"/>
        <w:ind w:firstLine="0"/>
        <w:rPr>
          <w:rFonts w:ascii="ＭＳ ゴシック" w:eastAsia="ＭＳ ゴシック" w:hAnsi="ＭＳ ゴシック" w:cs="Times New Roman"/>
          <w:b/>
          <w:sz w:val="22"/>
        </w:rPr>
      </w:pPr>
      <w:r w:rsidRPr="00A7200C">
        <w:rPr>
          <w:rFonts w:ascii="ＭＳ ゴシック" w:eastAsia="ＭＳ ゴシック" w:hAnsi="ＭＳ ゴシック" w:cs="Times New Roman" w:hint="eastAsia"/>
          <w:b/>
          <w:sz w:val="22"/>
        </w:rPr>
        <w:t>問2　貴団体の「活動分野」は何ですか。割合が高い順番に1～3を記入してください。</w:t>
      </w:r>
    </w:p>
    <w:tbl>
      <w:tblPr>
        <w:tblW w:w="0" w:type="auto"/>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6"/>
      </w:tblGrid>
      <w:tr w:rsidR="00A7200C" w:rsidRPr="00A7200C" w:rsidTr="00AB4B08">
        <w:tc>
          <w:tcPr>
            <w:tcW w:w="9446" w:type="dxa"/>
            <w:shd w:val="clear" w:color="auto" w:fill="auto"/>
          </w:tcPr>
          <w:p w:rsidR="00A7200C" w:rsidRPr="00A7200C" w:rsidRDefault="00A7200C" w:rsidP="00A7200C">
            <w:pPr>
              <w:spacing w:line="340" w:lineRule="exact"/>
              <w:ind w:firstLine="0"/>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　）保険・医療・福祉　　　　　　　　　 （　）国際協力</w:t>
            </w:r>
          </w:p>
          <w:p w:rsidR="00A7200C" w:rsidRPr="00A7200C" w:rsidRDefault="00A7200C" w:rsidP="00A7200C">
            <w:pPr>
              <w:spacing w:line="340" w:lineRule="exact"/>
              <w:ind w:firstLine="0"/>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　）社会教育　　　　　　　　　　　　　 （　）男女共同参画</w:t>
            </w:r>
          </w:p>
          <w:p w:rsidR="00A7200C" w:rsidRPr="00A7200C" w:rsidRDefault="00A7200C" w:rsidP="00A7200C">
            <w:pPr>
              <w:spacing w:line="340" w:lineRule="exact"/>
              <w:ind w:firstLine="0"/>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　）まちづくり　　　　　　　　　　　　 （　）子どもの健全育成</w:t>
            </w:r>
          </w:p>
          <w:p w:rsidR="00A7200C" w:rsidRPr="00A7200C" w:rsidRDefault="00A7200C" w:rsidP="00A7200C">
            <w:pPr>
              <w:spacing w:line="340" w:lineRule="exact"/>
              <w:ind w:firstLine="0"/>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　）観光　　　　　　　　　　　　　　　 （　）情報化社会</w:t>
            </w:r>
          </w:p>
          <w:p w:rsidR="00A7200C" w:rsidRPr="00A7200C" w:rsidRDefault="00A7200C" w:rsidP="00A7200C">
            <w:pPr>
              <w:spacing w:line="340" w:lineRule="exact"/>
              <w:ind w:firstLine="0"/>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　）農村漁村・中山間地　　　　　　　　 （　）科学技術振興</w:t>
            </w:r>
          </w:p>
          <w:p w:rsidR="00A7200C" w:rsidRPr="00A7200C" w:rsidRDefault="00A7200C" w:rsidP="00A7200C">
            <w:pPr>
              <w:spacing w:line="340" w:lineRule="exact"/>
              <w:ind w:firstLine="0"/>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　）学術・文化・芸術・スポーツ　　　　 （　）経済活動活性化</w:t>
            </w:r>
          </w:p>
          <w:p w:rsidR="00A7200C" w:rsidRPr="00A7200C" w:rsidRDefault="00A7200C" w:rsidP="00A7200C">
            <w:pPr>
              <w:spacing w:line="340" w:lineRule="exact"/>
              <w:ind w:firstLine="0"/>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　）環境　　　　　　　　　　　　　　　 （　）職業能力・雇用機会</w:t>
            </w:r>
          </w:p>
          <w:p w:rsidR="00A7200C" w:rsidRPr="00A7200C" w:rsidRDefault="00A7200C" w:rsidP="00A7200C">
            <w:pPr>
              <w:spacing w:line="340" w:lineRule="exact"/>
              <w:ind w:firstLine="0"/>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　）災害救援活動　　　　　　　　　　　 （　）消費生活保護</w:t>
            </w:r>
          </w:p>
          <w:p w:rsidR="00A7200C" w:rsidRPr="00A7200C" w:rsidRDefault="00A7200C" w:rsidP="00A7200C">
            <w:pPr>
              <w:spacing w:line="340" w:lineRule="exact"/>
              <w:ind w:firstLine="0"/>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　）地域安全活動　　　　　　　　　　 　（　）団体運営又は活動に関する連絡、</w:t>
            </w:r>
          </w:p>
          <w:p w:rsidR="00A7200C" w:rsidRPr="00A7200C" w:rsidRDefault="00A7200C" w:rsidP="00A7200C">
            <w:pPr>
              <w:spacing w:line="340" w:lineRule="exact"/>
              <w:ind w:firstLine="0"/>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 xml:space="preserve">（　）人権・平和　　　　　　　　　　　　　　 　助言又は援助　　</w:t>
            </w:r>
          </w:p>
        </w:tc>
      </w:tr>
    </w:tbl>
    <w:p w:rsidR="00A7200C" w:rsidRPr="00A7200C" w:rsidRDefault="00A7200C" w:rsidP="00A7200C">
      <w:pPr>
        <w:spacing w:line="240" w:lineRule="auto"/>
        <w:ind w:firstLine="0"/>
        <w:rPr>
          <w:rFonts w:ascii="ＭＳ ゴシック" w:eastAsia="ＭＳ ゴシック" w:hAnsi="ＭＳ ゴシック" w:cs="Times New Roman"/>
          <w:sz w:val="22"/>
        </w:rPr>
      </w:pPr>
    </w:p>
    <w:p w:rsidR="00A7200C" w:rsidRPr="00A7200C" w:rsidRDefault="00A7200C" w:rsidP="00A7200C">
      <w:pPr>
        <w:spacing w:line="240" w:lineRule="auto"/>
        <w:ind w:firstLine="0"/>
        <w:rPr>
          <w:rFonts w:ascii="ＭＳ ゴシック" w:eastAsia="ＭＳ ゴシック" w:hAnsi="ＭＳ ゴシック" w:cs="Times New Roman"/>
          <w:b/>
          <w:sz w:val="22"/>
        </w:rPr>
      </w:pPr>
      <w:r w:rsidRPr="00A7200C">
        <w:rPr>
          <w:rFonts w:ascii="ＭＳ ゴシック" w:eastAsia="ＭＳ ゴシック" w:hAnsi="ＭＳ ゴシック" w:cs="Times New Roman" w:hint="eastAsia"/>
          <w:b/>
          <w:sz w:val="22"/>
        </w:rPr>
        <w:t>問3　貴団体の主な「活動エリア」はどこですか。（○印は一つだけ）</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A7200C" w:rsidRPr="00A7200C" w:rsidTr="00AB4B08">
        <w:tc>
          <w:tcPr>
            <w:tcW w:w="9497" w:type="dxa"/>
            <w:shd w:val="clear" w:color="auto" w:fill="auto"/>
          </w:tcPr>
          <w:p w:rsidR="00A7200C" w:rsidRPr="00A7200C" w:rsidRDefault="00A7200C" w:rsidP="00A7200C">
            <w:pPr>
              <w:numPr>
                <w:ilvl w:val="0"/>
                <w:numId w:val="2"/>
              </w:numPr>
              <w:spacing w:line="240" w:lineRule="auto"/>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単一の市町村　　　　　　　　　　　　   5.国内全域</w:t>
            </w:r>
          </w:p>
          <w:p w:rsidR="00A7200C" w:rsidRPr="00A7200C" w:rsidRDefault="00A7200C" w:rsidP="00A7200C">
            <w:pPr>
              <w:numPr>
                <w:ilvl w:val="0"/>
                <w:numId w:val="2"/>
              </w:numPr>
              <w:spacing w:line="240" w:lineRule="auto"/>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複数の市町村（主なｴﾘｱ：　　　 　　　） 6.海外中心（主なｴﾘｱ：　　　 　   　　　）</w:t>
            </w:r>
          </w:p>
          <w:p w:rsidR="00A7200C" w:rsidRPr="00A7200C" w:rsidRDefault="00A7200C" w:rsidP="00A7200C">
            <w:pPr>
              <w:numPr>
                <w:ilvl w:val="0"/>
                <w:numId w:val="2"/>
              </w:numPr>
              <w:spacing w:line="240" w:lineRule="auto"/>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大分県全域　　　　　　　　　　　　     7.国内及び海外（主なｴﾘｱ：　　　　　  　）</w:t>
            </w:r>
          </w:p>
          <w:p w:rsidR="00A7200C" w:rsidRPr="00A7200C" w:rsidRDefault="00A7200C" w:rsidP="00A7200C">
            <w:pPr>
              <w:numPr>
                <w:ilvl w:val="0"/>
                <w:numId w:val="2"/>
              </w:numPr>
              <w:spacing w:line="240" w:lineRule="auto"/>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複数の都道府県（主なｴﾘｱ：　　　　 　） 8.その他（　　　　　　       　　　　　）</w:t>
            </w:r>
          </w:p>
        </w:tc>
      </w:tr>
    </w:tbl>
    <w:p w:rsidR="00A7200C" w:rsidRPr="00A7200C" w:rsidRDefault="00A7200C" w:rsidP="00A7200C">
      <w:pPr>
        <w:spacing w:line="240" w:lineRule="auto"/>
        <w:ind w:firstLine="0"/>
        <w:rPr>
          <w:rFonts w:ascii="ＭＳ ゴシック" w:eastAsia="ＭＳ ゴシック" w:hAnsi="ＭＳ ゴシック" w:cs="Times New Roman"/>
          <w:b/>
          <w:sz w:val="22"/>
        </w:rPr>
      </w:pPr>
      <w:r w:rsidRPr="00A7200C">
        <w:rPr>
          <w:rFonts w:ascii="ＭＳ ゴシック" w:eastAsia="ＭＳ ゴシック" w:hAnsi="ＭＳ ゴシック" w:cs="Times New Roman" w:hint="eastAsia"/>
          <w:b/>
          <w:sz w:val="22"/>
        </w:rPr>
        <w:lastRenderedPageBreak/>
        <w:t>問4　貴団体の「事務所」はどのようになっていますか。（○印は一つだけ）</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A7200C" w:rsidRPr="00A7200C" w:rsidTr="00AB4B08">
        <w:tc>
          <w:tcPr>
            <w:tcW w:w="9497" w:type="dxa"/>
            <w:shd w:val="clear" w:color="auto" w:fill="auto"/>
          </w:tcPr>
          <w:p w:rsidR="00A7200C" w:rsidRPr="00A7200C" w:rsidRDefault="00A7200C" w:rsidP="00A7200C">
            <w:pPr>
              <w:numPr>
                <w:ilvl w:val="0"/>
                <w:numId w:val="3"/>
              </w:numPr>
              <w:spacing w:line="240" w:lineRule="auto"/>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役員・職員個人宅　　　　　　　　4.　公共施設内に置いている</w:t>
            </w:r>
          </w:p>
          <w:p w:rsidR="00A7200C" w:rsidRPr="00A7200C" w:rsidRDefault="00A7200C" w:rsidP="00A7200C">
            <w:pPr>
              <w:numPr>
                <w:ilvl w:val="0"/>
                <w:numId w:val="3"/>
              </w:numPr>
              <w:spacing w:line="240" w:lineRule="auto"/>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 xml:space="preserve">専用事務所を借りている　　　　　5.　その他（　　　　　　　　　　　）　　　</w:t>
            </w:r>
          </w:p>
          <w:p w:rsidR="00A7200C" w:rsidRPr="00A7200C" w:rsidRDefault="00A7200C" w:rsidP="00A7200C">
            <w:pPr>
              <w:numPr>
                <w:ilvl w:val="0"/>
                <w:numId w:val="3"/>
              </w:numPr>
              <w:spacing w:line="240" w:lineRule="auto"/>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自己所有している</w:t>
            </w:r>
          </w:p>
        </w:tc>
      </w:tr>
    </w:tbl>
    <w:p w:rsidR="00A7200C" w:rsidRPr="00A7200C" w:rsidRDefault="00A7200C" w:rsidP="00A7200C">
      <w:pPr>
        <w:spacing w:line="240" w:lineRule="auto"/>
        <w:ind w:firstLine="0"/>
        <w:rPr>
          <w:rFonts w:ascii="ＭＳ ゴシック" w:eastAsia="ＭＳ ゴシック" w:hAnsi="ＭＳ ゴシック" w:cs="Times New Roman"/>
          <w:sz w:val="22"/>
        </w:rPr>
      </w:pPr>
    </w:p>
    <w:p w:rsidR="00A7200C" w:rsidRPr="00A7200C" w:rsidRDefault="00A7200C" w:rsidP="00A7200C">
      <w:pPr>
        <w:spacing w:line="240" w:lineRule="auto"/>
        <w:ind w:firstLine="0"/>
        <w:rPr>
          <w:rFonts w:ascii="ＭＳ ゴシック" w:eastAsia="ＭＳ ゴシック" w:hAnsi="ＭＳ ゴシック" w:cs="Times New Roman"/>
          <w:b/>
          <w:sz w:val="22"/>
        </w:rPr>
      </w:pPr>
      <w:r w:rsidRPr="00A7200C">
        <w:rPr>
          <w:rFonts w:ascii="ＭＳ ゴシック" w:eastAsia="ＭＳ ゴシック" w:hAnsi="ＭＳ ゴシック" w:cs="Times New Roman" w:hint="eastAsia"/>
          <w:b/>
          <w:sz w:val="22"/>
        </w:rPr>
        <w:t>問5　貴団体の役員・職員の「年代別の人数」についてお答えください。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A7200C" w:rsidRPr="00A7200C" w:rsidTr="00AB4B08">
        <w:tc>
          <w:tcPr>
            <w:tcW w:w="9497" w:type="dxa"/>
            <w:shd w:val="clear" w:color="auto" w:fill="auto"/>
          </w:tcPr>
          <w:p w:rsidR="00A7200C" w:rsidRPr="00A7200C" w:rsidRDefault="00A7200C" w:rsidP="00A7200C">
            <w:pPr>
              <w:spacing w:line="240" w:lineRule="auto"/>
              <w:ind w:firstLine="0"/>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1.　20代以下（　　　　人）　　　　　4.　50代　　（　　　　人）</w:t>
            </w:r>
          </w:p>
          <w:p w:rsidR="00A7200C" w:rsidRPr="00A7200C" w:rsidRDefault="00A7200C" w:rsidP="00A7200C">
            <w:pPr>
              <w:spacing w:line="240" w:lineRule="auto"/>
              <w:ind w:firstLine="0"/>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2.　30代　　（　　　　人）　　　　　5.　60代　　（　　　　人）</w:t>
            </w:r>
          </w:p>
          <w:p w:rsidR="00A7200C" w:rsidRPr="00A7200C" w:rsidRDefault="00A7200C" w:rsidP="00A7200C">
            <w:pPr>
              <w:spacing w:line="240" w:lineRule="auto"/>
              <w:ind w:firstLine="0"/>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3.　40代　　（　　　　人）　　　　　6.　70代以上（　　　　人）</w:t>
            </w:r>
          </w:p>
        </w:tc>
      </w:tr>
    </w:tbl>
    <w:p w:rsidR="00A7200C" w:rsidRPr="00A7200C" w:rsidRDefault="00A7200C" w:rsidP="00A7200C">
      <w:pPr>
        <w:spacing w:line="240" w:lineRule="auto"/>
        <w:ind w:firstLine="0"/>
        <w:rPr>
          <w:rFonts w:ascii="ＭＳ ゴシック" w:eastAsia="ＭＳ ゴシック" w:hAnsi="ＭＳ ゴシック" w:cs="Times New Roman"/>
          <w:sz w:val="22"/>
        </w:rPr>
      </w:pPr>
    </w:p>
    <w:p w:rsidR="00A7200C" w:rsidRPr="00A7200C" w:rsidRDefault="00A7200C" w:rsidP="00A7200C">
      <w:pPr>
        <w:spacing w:line="240" w:lineRule="auto"/>
        <w:ind w:firstLine="0"/>
        <w:rPr>
          <w:rFonts w:ascii="ＭＳ ゴシック" w:eastAsia="ＭＳ ゴシック" w:hAnsi="ＭＳ ゴシック" w:cs="Times New Roman"/>
          <w:b/>
          <w:sz w:val="22"/>
        </w:rPr>
      </w:pPr>
      <w:r w:rsidRPr="00A7200C">
        <w:rPr>
          <w:rFonts w:ascii="ＭＳ ゴシック" w:eastAsia="ＭＳ ゴシック" w:hAnsi="ＭＳ ゴシック" w:cs="Times New Roman" w:hint="eastAsia"/>
          <w:b/>
          <w:sz w:val="22"/>
        </w:rPr>
        <w:t>問6　貴団体に「給与や報酬」を支給している有給職員（アルバイトも含む）がいますか。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A7200C" w:rsidRPr="00A7200C" w:rsidTr="00AB4B08">
        <w:tc>
          <w:tcPr>
            <w:tcW w:w="9497" w:type="dxa"/>
            <w:shd w:val="clear" w:color="auto" w:fill="auto"/>
          </w:tcPr>
          <w:p w:rsidR="00A7200C" w:rsidRPr="00A7200C" w:rsidRDefault="00A7200C" w:rsidP="00A7200C">
            <w:pPr>
              <w:spacing w:line="240" w:lineRule="auto"/>
              <w:ind w:firstLine="0"/>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1.はい　(            人)　　　　　2.いいえ</w:t>
            </w:r>
          </w:p>
        </w:tc>
      </w:tr>
    </w:tbl>
    <w:p w:rsidR="00A7200C" w:rsidRPr="00A7200C" w:rsidRDefault="00A7200C" w:rsidP="00A7200C">
      <w:pPr>
        <w:spacing w:line="240" w:lineRule="auto"/>
        <w:ind w:firstLine="0"/>
        <w:rPr>
          <w:rFonts w:ascii="ＭＳ ゴシック" w:eastAsia="ＭＳ ゴシック" w:hAnsi="ＭＳ ゴシック" w:cs="Times New Roman"/>
          <w:sz w:val="22"/>
        </w:rPr>
      </w:pPr>
    </w:p>
    <w:p w:rsidR="00A7200C" w:rsidRPr="00A7200C" w:rsidRDefault="00A7200C" w:rsidP="00A7200C">
      <w:pPr>
        <w:spacing w:line="240" w:lineRule="auto"/>
        <w:ind w:firstLine="0"/>
        <w:jc w:val="left"/>
        <w:rPr>
          <w:rFonts w:ascii="ＭＳ ゴシック" w:eastAsia="ＭＳ ゴシック" w:hAnsi="ＭＳ ゴシック" w:cs="Times New Roman"/>
          <w:b/>
          <w:sz w:val="22"/>
        </w:rPr>
      </w:pPr>
      <w:r w:rsidRPr="00A7200C">
        <w:rPr>
          <w:rFonts w:ascii="ＭＳ ゴシック" w:eastAsia="ＭＳ ゴシック" w:hAnsi="ＭＳ ゴシック" w:cs="Times New Roman" w:hint="eastAsia"/>
          <w:b/>
          <w:sz w:val="22"/>
        </w:rPr>
        <w:t>問7　貴団体の直近の事業年度の「総収入額」はいくらですか。（○印は一つだけ）</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8"/>
      </w:tblGrid>
      <w:tr w:rsidR="00A7200C" w:rsidRPr="00A7200C" w:rsidTr="00AB4B08">
        <w:tc>
          <w:tcPr>
            <w:tcW w:w="9528" w:type="dxa"/>
            <w:shd w:val="clear" w:color="auto" w:fill="auto"/>
          </w:tcPr>
          <w:p w:rsidR="00A7200C" w:rsidRPr="00A7200C" w:rsidRDefault="00A7200C" w:rsidP="00A7200C">
            <w:pPr>
              <w:spacing w:line="240" w:lineRule="auto"/>
              <w:ind w:firstLine="0"/>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1.　0円　　　　　　　　　　 　　　　5.　500万円以上1,000万円未満</w:t>
            </w:r>
          </w:p>
          <w:p w:rsidR="00A7200C" w:rsidRPr="00A7200C" w:rsidRDefault="00A7200C" w:rsidP="00A7200C">
            <w:pPr>
              <w:spacing w:line="240" w:lineRule="auto"/>
              <w:ind w:firstLine="0"/>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2.　50万円未満　　　　　　　　　　　6.　1,000万円以上5,000万円未満</w:t>
            </w:r>
          </w:p>
          <w:p w:rsidR="00A7200C" w:rsidRPr="00A7200C" w:rsidRDefault="00A7200C" w:rsidP="00A7200C">
            <w:pPr>
              <w:spacing w:line="240" w:lineRule="auto"/>
              <w:ind w:firstLine="0"/>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3.　50万円以上100万円未満　　　　　7.　5,000万円以上</w:t>
            </w:r>
          </w:p>
          <w:p w:rsidR="00A7200C" w:rsidRPr="00A7200C" w:rsidRDefault="00A7200C" w:rsidP="00A7200C">
            <w:pPr>
              <w:spacing w:line="240" w:lineRule="auto"/>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4.　100万円以上500万円未満</w:t>
            </w:r>
            <w:r w:rsidRPr="00A7200C">
              <w:rPr>
                <w:rFonts w:ascii="ＭＳ ゴシック" w:eastAsia="ＭＳ ゴシック" w:hAnsi="ＭＳ ゴシック" w:cs="Times New Roman" w:hint="eastAsia"/>
                <w:sz w:val="22"/>
                <w:bdr w:val="single" w:sz="4" w:space="0" w:color="auto"/>
              </w:rPr>
              <w:t xml:space="preserve">　</w:t>
            </w:r>
          </w:p>
        </w:tc>
      </w:tr>
    </w:tbl>
    <w:p w:rsidR="00A7200C" w:rsidRPr="00A7200C" w:rsidRDefault="00A7200C" w:rsidP="00A7200C">
      <w:pPr>
        <w:spacing w:line="240" w:lineRule="auto"/>
        <w:ind w:firstLine="0"/>
        <w:rPr>
          <w:rFonts w:ascii="ＭＳ ゴシック" w:eastAsia="ＭＳ ゴシック" w:hAnsi="ＭＳ ゴシック" w:cs="Times New Roman"/>
          <w:sz w:val="22"/>
        </w:rPr>
      </w:pPr>
    </w:p>
    <w:p w:rsidR="00A7200C" w:rsidRPr="00A7200C" w:rsidRDefault="00A7200C" w:rsidP="00A7200C">
      <w:pPr>
        <w:spacing w:line="240" w:lineRule="auto"/>
        <w:ind w:firstLine="0"/>
        <w:jc w:val="left"/>
        <w:rPr>
          <w:rFonts w:ascii="ＭＳ ゴシック" w:eastAsia="ＭＳ ゴシック" w:hAnsi="ＭＳ ゴシック" w:cs="Times New Roman"/>
          <w:b/>
          <w:szCs w:val="21"/>
        </w:rPr>
      </w:pPr>
      <w:r w:rsidRPr="00A7200C">
        <w:rPr>
          <w:rFonts w:ascii="ＭＳ ゴシック" w:eastAsia="ＭＳ ゴシック" w:hAnsi="ＭＳ ゴシック" w:cs="Times New Roman" w:hint="eastAsia"/>
          <w:b/>
          <w:szCs w:val="21"/>
        </w:rPr>
        <w:t>問8　問7.「総収入額」のうち、以下の項目が占める「割合」または「金額」は概ねどの程度ですか？</w:t>
      </w:r>
    </w:p>
    <w:p w:rsidR="00A7200C" w:rsidRPr="00A7200C" w:rsidRDefault="00A7200C" w:rsidP="00A7200C">
      <w:pPr>
        <w:spacing w:line="240" w:lineRule="auto"/>
        <w:ind w:firstLine="0"/>
        <w:jc w:val="left"/>
        <w:rPr>
          <w:rFonts w:ascii="ＭＳ ゴシック" w:eastAsia="ＭＳ ゴシック" w:hAnsi="ＭＳ ゴシック" w:cs="Times New Roman"/>
          <w:b/>
          <w:sz w:val="22"/>
        </w:rPr>
      </w:pPr>
      <w:r w:rsidRPr="00A7200C">
        <w:rPr>
          <w:rFonts w:ascii="ＭＳ ゴシック" w:eastAsia="ＭＳ ゴシック" w:hAnsi="ＭＳ ゴシック" w:cs="Times New Roman" w:hint="eastAsia"/>
          <w:b/>
          <w:sz w:val="22"/>
        </w:rPr>
        <w:t>収入額に占める割合または金額でお答えください。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8"/>
      </w:tblGrid>
      <w:tr w:rsidR="00A7200C" w:rsidRPr="00A7200C" w:rsidTr="00AB4B08">
        <w:tc>
          <w:tcPr>
            <w:tcW w:w="9528" w:type="dxa"/>
            <w:shd w:val="clear" w:color="auto" w:fill="auto"/>
          </w:tcPr>
          <w:p w:rsidR="00A7200C" w:rsidRPr="00A7200C" w:rsidRDefault="00A7200C" w:rsidP="002C63F3">
            <w:pPr>
              <w:spacing w:line="300" w:lineRule="exact"/>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1.　会費　　　　　　　　　（　　　）％　または（　　　　　　）円</w:t>
            </w:r>
          </w:p>
          <w:p w:rsidR="00A7200C" w:rsidRPr="00A7200C" w:rsidRDefault="00A7200C" w:rsidP="002C63F3">
            <w:pPr>
              <w:spacing w:line="300" w:lineRule="exact"/>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2.　寄附金　　　　　　　　（　　　）％　または（　　　　　　）円</w:t>
            </w:r>
          </w:p>
          <w:p w:rsidR="00A7200C" w:rsidRPr="00A7200C" w:rsidRDefault="00A7200C" w:rsidP="002C63F3">
            <w:pPr>
              <w:spacing w:line="300" w:lineRule="exact"/>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3.　自主事業収入　　　　　（　　　）％　または（　　　　　　）円</w:t>
            </w:r>
          </w:p>
          <w:p w:rsidR="00A7200C" w:rsidRPr="00A7200C" w:rsidRDefault="00A7200C" w:rsidP="002C63F3">
            <w:pPr>
              <w:spacing w:line="300" w:lineRule="exact"/>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4.　助成事業などの事業収入（　　　）％</w:t>
            </w:r>
            <w:r w:rsidRPr="00A7200C">
              <w:rPr>
                <w:rFonts w:ascii="ＭＳ ゴシック" w:eastAsia="ＭＳ ゴシック" w:hAnsi="ＭＳ ゴシック" w:cs="Times New Roman"/>
                <w:sz w:val="22"/>
              </w:rPr>
              <w:t xml:space="preserve"> </w:t>
            </w:r>
            <w:r w:rsidRPr="00A7200C">
              <w:rPr>
                <w:rFonts w:ascii="ＭＳ ゴシック" w:eastAsia="ＭＳ ゴシック" w:hAnsi="ＭＳ ゴシック" w:cs="Times New Roman" w:hint="eastAsia"/>
                <w:sz w:val="22"/>
              </w:rPr>
              <w:t xml:space="preserve"> または（　　　　　　）円</w:t>
            </w:r>
          </w:p>
          <w:p w:rsidR="00A7200C" w:rsidRPr="00A7200C" w:rsidRDefault="00A7200C" w:rsidP="002C63F3">
            <w:pPr>
              <w:spacing w:line="300" w:lineRule="exact"/>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5.　その他　　　　　　　　（　　　）％　または（　　　　　　）円</w:t>
            </w:r>
          </w:p>
          <w:p w:rsidR="00A7200C" w:rsidRPr="00A7200C" w:rsidRDefault="00A7200C" w:rsidP="002C63F3">
            <w:pPr>
              <w:spacing w:line="300" w:lineRule="exact"/>
              <w:ind w:firstLine="308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→（「その他」の内容：　　　　　　　　　　　　）</w:t>
            </w:r>
          </w:p>
        </w:tc>
      </w:tr>
    </w:tbl>
    <w:p w:rsidR="00A7200C" w:rsidRPr="00A7200C" w:rsidRDefault="00A7200C" w:rsidP="00A7200C">
      <w:pPr>
        <w:spacing w:line="240" w:lineRule="auto"/>
        <w:ind w:firstLine="0"/>
        <w:rPr>
          <w:rFonts w:ascii="ＭＳ ゴシック" w:eastAsia="ＭＳ ゴシック" w:hAnsi="ＭＳ ゴシック" w:cs="Times New Roman"/>
          <w:sz w:val="22"/>
        </w:rPr>
      </w:pPr>
    </w:p>
    <w:p w:rsidR="00A7200C" w:rsidRPr="00A7200C" w:rsidRDefault="00A7200C" w:rsidP="00A7200C">
      <w:pPr>
        <w:spacing w:line="240" w:lineRule="auto"/>
        <w:ind w:firstLine="0"/>
        <w:rPr>
          <w:rFonts w:ascii="ＭＳ ゴシック" w:eastAsia="ＭＳ ゴシック" w:hAnsi="ＭＳ ゴシック" w:cs="Times New Roman"/>
          <w:b/>
          <w:sz w:val="22"/>
        </w:rPr>
      </w:pPr>
      <w:r w:rsidRPr="00A7200C">
        <w:rPr>
          <w:rFonts w:ascii="ＭＳ ゴシック" w:eastAsia="ＭＳ ゴシック" w:hAnsi="ＭＳ ゴシック" w:cs="Times New Roman" w:hint="eastAsia"/>
          <w:b/>
          <w:sz w:val="22"/>
        </w:rPr>
        <w:t>問9　貴団体の直近の事業年度の「支出額」はいくらですか。（○印は一つだけ）</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A7200C" w:rsidRPr="00A7200C" w:rsidTr="00AB4B08">
        <w:tc>
          <w:tcPr>
            <w:tcW w:w="9497" w:type="dxa"/>
            <w:shd w:val="clear" w:color="auto" w:fill="auto"/>
          </w:tcPr>
          <w:p w:rsidR="00A7200C" w:rsidRPr="00A7200C" w:rsidRDefault="00A7200C" w:rsidP="00A7200C">
            <w:pPr>
              <w:spacing w:line="240" w:lineRule="auto"/>
              <w:ind w:firstLine="0"/>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1.　0円　　　　　　　　　　 　　　　5.　500万円以上1,000万円未満</w:t>
            </w:r>
          </w:p>
          <w:p w:rsidR="00A7200C" w:rsidRPr="00A7200C" w:rsidRDefault="00A7200C" w:rsidP="00A7200C">
            <w:pPr>
              <w:spacing w:line="240" w:lineRule="auto"/>
              <w:ind w:firstLine="0"/>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2.　50万円未満　　　　　　　　　　　6.　1,000万円以上5,000万円未満</w:t>
            </w:r>
          </w:p>
          <w:p w:rsidR="00A7200C" w:rsidRPr="00A7200C" w:rsidRDefault="00A7200C" w:rsidP="00A7200C">
            <w:pPr>
              <w:spacing w:line="240" w:lineRule="auto"/>
              <w:ind w:firstLine="0"/>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3.　50万円以上100万円未満　　　　　7.　5,000万円以上</w:t>
            </w:r>
          </w:p>
          <w:p w:rsidR="00A7200C" w:rsidRPr="00A7200C" w:rsidRDefault="00A7200C" w:rsidP="00A7200C">
            <w:pPr>
              <w:spacing w:line="240" w:lineRule="auto"/>
              <w:ind w:firstLine="0"/>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4.　100万円以上500万円未満</w:t>
            </w:r>
            <w:r w:rsidRPr="00A7200C">
              <w:rPr>
                <w:rFonts w:ascii="ＭＳ ゴシック" w:eastAsia="ＭＳ ゴシック" w:hAnsi="ＭＳ ゴシック" w:cs="Times New Roman" w:hint="eastAsia"/>
                <w:sz w:val="22"/>
                <w:bdr w:val="single" w:sz="4" w:space="0" w:color="auto"/>
              </w:rPr>
              <w:t xml:space="preserve">　</w:t>
            </w:r>
          </w:p>
        </w:tc>
      </w:tr>
    </w:tbl>
    <w:p w:rsidR="00A7200C" w:rsidRPr="00A7200C" w:rsidRDefault="00A7200C" w:rsidP="00A7200C">
      <w:pPr>
        <w:spacing w:line="240" w:lineRule="auto"/>
        <w:ind w:firstLine="0"/>
        <w:rPr>
          <w:rFonts w:ascii="ＭＳ ゴシック" w:eastAsia="ＭＳ ゴシック" w:hAnsi="ＭＳ ゴシック" w:cs="Times New Roman"/>
          <w:sz w:val="22"/>
        </w:rPr>
      </w:pPr>
    </w:p>
    <w:p w:rsidR="00A7200C" w:rsidRPr="00A7200C" w:rsidRDefault="00A7200C" w:rsidP="00A7200C">
      <w:pPr>
        <w:spacing w:line="240" w:lineRule="auto"/>
        <w:ind w:firstLine="0"/>
        <w:rPr>
          <w:rFonts w:ascii="ＭＳ ゴシック" w:eastAsia="ＭＳ ゴシック" w:hAnsi="ＭＳ ゴシック" w:cs="Times New Roman"/>
          <w:b/>
          <w:sz w:val="22"/>
        </w:rPr>
      </w:pPr>
      <w:r w:rsidRPr="00A7200C">
        <w:rPr>
          <w:rFonts w:ascii="ＭＳ ゴシック" w:eastAsia="ＭＳ ゴシック" w:hAnsi="ＭＳ ゴシック" w:cs="Times New Roman" w:hint="eastAsia"/>
          <w:b/>
          <w:sz w:val="22"/>
        </w:rPr>
        <w:t>問10　貴団体は「インターネットやSNS等」を利用していますか。（あてはまる番号すべてに○）</w:t>
      </w:r>
    </w:p>
    <w:tbl>
      <w:tblPr>
        <w:tblW w:w="0" w:type="auto"/>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6"/>
      </w:tblGrid>
      <w:tr w:rsidR="00A7200C" w:rsidRPr="00A7200C" w:rsidTr="00AB4B08">
        <w:tc>
          <w:tcPr>
            <w:tcW w:w="9446" w:type="dxa"/>
            <w:shd w:val="clear" w:color="auto" w:fill="auto"/>
          </w:tcPr>
          <w:p w:rsidR="00A7200C" w:rsidRPr="00A7200C" w:rsidRDefault="00A7200C" w:rsidP="00A7200C">
            <w:pPr>
              <w:spacing w:line="240" w:lineRule="auto"/>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 xml:space="preserve">1.利用している　  →利用しているものは何ですか？　</w:t>
            </w:r>
          </w:p>
          <w:p w:rsidR="00A7200C" w:rsidRPr="00A7200C" w:rsidRDefault="00A7200C" w:rsidP="00B848FB">
            <w:pPr>
              <w:spacing w:line="240" w:lineRule="auto"/>
              <w:ind w:leftChars="1400" w:left="2940"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1.Eメール　　　2.ホームページ　　3.ブログ　　4.Twitter　　　5.facebook　　 6.その他（　　　　　  　　　）</w:t>
            </w:r>
          </w:p>
          <w:p w:rsidR="00A7200C" w:rsidRPr="00A7200C" w:rsidRDefault="00A7200C" w:rsidP="00A7200C">
            <w:pPr>
              <w:spacing w:line="240" w:lineRule="auto"/>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2.利用していない  →利用していない理由は何ですか？</w:t>
            </w:r>
          </w:p>
          <w:p w:rsidR="00A7200C" w:rsidRPr="00A7200C" w:rsidRDefault="00A7200C" w:rsidP="00A7200C">
            <w:pPr>
              <w:spacing w:line="240" w:lineRule="auto"/>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 xml:space="preserve">　　　　　　　　　　　 　　1.興味が無い</w:t>
            </w:r>
          </w:p>
          <w:p w:rsidR="00A7200C" w:rsidRPr="00A7200C" w:rsidRDefault="00A7200C" w:rsidP="00A7200C">
            <w:pPr>
              <w:spacing w:line="240" w:lineRule="auto"/>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 xml:space="preserve">　　　　　　　　　　　 　　2.興味はあるが、使い方がわからない</w:t>
            </w:r>
          </w:p>
          <w:p w:rsidR="00A7200C" w:rsidRPr="00A7200C" w:rsidRDefault="00A7200C" w:rsidP="00A7200C">
            <w:pPr>
              <w:spacing w:line="240" w:lineRule="auto"/>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 xml:space="preserve">　　　　　　　　　　　 　　3.機器がない</w:t>
            </w:r>
          </w:p>
          <w:p w:rsidR="00A7200C" w:rsidRPr="00A7200C" w:rsidRDefault="00A7200C" w:rsidP="00A7200C">
            <w:pPr>
              <w:spacing w:line="240" w:lineRule="auto"/>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 xml:space="preserve">　　　　　　　　　　　 　　4.その他（　　　　　　　　　　　　）</w:t>
            </w:r>
          </w:p>
        </w:tc>
      </w:tr>
    </w:tbl>
    <w:p w:rsidR="00A7200C" w:rsidRPr="00A7200C" w:rsidRDefault="00A7200C" w:rsidP="00A7200C">
      <w:pPr>
        <w:spacing w:line="240" w:lineRule="auto"/>
        <w:ind w:firstLine="0"/>
        <w:jc w:val="left"/>
        <w:rPr>
          <w:rFonts w:ascii="ＭＳ ゴシック" w:eastAsia="ＭＳ ゴシック" w:hAnsi="ＭＳ ゴシック" w:cs="Times New Roman"/>
          <w:b/>
          <w:szCs w:val="21"/>
        </w:rPr>
      </w:pPr>
      <w:r w:rsidRPr="00A7200C">
        <w:rPr>
          <w:rFonts w:ascii="ＭＳ ゴシック" w:eastAsia="ＭＳ ゴシック" w:hAnsi="ＭＳ ゴシック" w:cs="Times New Roman" w:hint="eastAsia"/>
          <w:b/>
          <w:szCs w:val="21"/>
        </w:rPr>
        <w:lastRenderedPageBreak/>
        <w:t>問11　県では、ホームページや県の広報紙等を通じて情報を発信してきましたが、今後どのような</w:t>
      </w:r>
    </w:p>
    <w:p w:rsidR="00A7200C" w:rsidRPr="00A7200C" w:rsidRDefault="00A7200C" w:rsidP="00A7200C">
      <w:pPr>
        <w:spacing w:line="240" w:lineRule="auto"/>
        <w:ind w:firstLine="0"/>
        <w:jc w:val="left"/>
        <w:rPr>
          <w:rFonts w:ascii="ＭＳ ゴシック" w:eastAsia="ＭＳ ゴシック" w:hAnsi="ＭＳ ゴシック" w:cs="Times New Roman"/>
          <w:b/>
          <w:sz w:val="22"/>
        </w:rPr>
      </w:pPr>
      <w:r w:rsidRPr="00A7200C">
        <w:rPr>
          <w:rFonts w:ascii="ＭＳ ゴシック" w:eastAsia="ＭＳ ゴシック" w:hAnsi="ＭＳ ゴシック" w:cs="Times New Roman" w:hint="eastAsia"/>
          <w:b/>
          <w:sz w:val="22"/>
        </w:rPr>
        <w:t>「媒体」を使うことが効果的だと思いますか。（あてはまる番号すべてに○）</w:t>
      </w: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1"/>
      </w:tblGrid>
      <w:tr w:rsidR="00A7200C" w:rsidRPr="00A7200C" w:rsidTr="00AB4B08">
        <w:tc>
          <w:tcPr>
            <w:tcW w:w="9401" w:type="dxa"/>
            <w:shd w:val="clear" w:color="auto" w:fill="auto"/>
          </w:tcPr>
          <w:p w:rsidR="00A7200C" w:rsidRPr="00A7200C" w:rsidRDefault="00A7200C" w:rsidP="00A7200C">
            <w:pPr>
              <w:numPr>
                <w:ilvl w:val="0"/>
                <w:numId w:val="4"/>
              </w:numPr>
              <w:spacing w:line="240" w:lineRule="auto"/>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sz w:val="22"/>
              </w:rPr>
              <w:t>県が発行する印刷物（パンフレット、チラシなど</w:t>
            </w:r>
            <w:r w:rsidRPr="00A7200C">
              <w:rPr>
                <w:rFonts w:ascii="ＭＳ ゴシック" w:eastAsia="ＭＳ ゴシック" w:hAnsi="ＭＳ ゴシック" w:cs="Times New Roman" w:hint="eastAsia"/>
                <w:sz w:val="22"/>
              </w:rPr>
              <w:t>）</w:t>
            </w:r>
          </w:p>
          <w:p w:rsidR="00A7200C" w:rsidRPr="00A7200C" w:rsidRDefault="00A7200C" w:rsidP="00A7200C">
            <w:pPr>
              <w:numPr>
                <w:ilvl w:val="0"/>
                <w:numId w:val="4"/>
              </w:numPr>
              <w:spacing w:line="240" w:lineRule="auto"/>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県の広報紙（「新時代おおいた」「ホッと通信」など）</w:t>
            </w:r>
          </w:p>
          <w:p w:rsidR="00A7200C" w:rsidRPr="00A7200C" w:rsidRDefault="00A7200C" w:rsidP="00A7200C">
            <w:pPr>
              <w:spacing w:line="240" w:lineRule="auto"/>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3.　県庁のホームページ</w:t>
            </w:r>
          </w:p>
          <w:p w:rsidR="00A7200C" w:rsidRPr="00A7200C" w:rsidRDefault="00A7200C" w:rsidP="00A7200C">
            <w:pPr>
              <w:spacing w:line="240" w:lineRule="auto"/>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4.　おおいたNPO情報バンク「おんぽ」</w:t>
            </w:r>
          </w:p>
          <w:p w:rsidR="00A7200C" w:rsidRPr="00A7200C" w:rsidRDefault="00A7200C" w:rsidP="00A7200C">
            <w:pPr>
              <w:spacing w:line="240" w:lineRule="auto"/>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5.　県が発信する電子メール（メールマガジン、メールニュースなど）</w:t>
            </w:r>
          </w:p>
          <w:p w:rsidR="00A7200C" w:rsidRPr="00A7200C" w:rsidRDefault="00A7200C" w:rsidP="00A7200C">
            <w:pPr>
              <w:spacing w:line="240" w:lineRule="auto"/>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6.　新聞</w:t>
            </w:r>
          </w:p>
          <w:p w:rsidR="00A7200C" w:rsidRPr="00A7200C" w:rsidRDefault="00A7200C" w:rsidP="00A7200C">
            <w:pPr>
              <w:spacing w:line="240" w:lineRule="auto"/>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7.　タウン紙</w:t>
            </w:r>
          </w:p>
          <w:p w:rsidR="00A7200C" w:rsidRPr="00A7200C" w:rsidRDefault="00A7200C" w:rsidP="00AB4B08">
            <w:pPr>
              <w:tabs>
                <w:tab w:val="right" w:pos="9185"/>
              </w:tabs>
              <w:spacing w:line="240" w:lineRule="auto"/>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8.　その他（　　　　　　　　　　）</w:t>
            </w:r>
            <w:r w:rsidR="00AB4B08">
              <w:rPr>
                <w:rFonts w:ascii="ＭＳ ゴシック" w:eastAsia="ＭＳ ゴシック" w:hAnsi="ＭＳ ゴシック" w:cs="Times New Roman"/>
                <w:sz w:val="22"/>
              </w:rPr>
              <w:tab/>
            </w:r>
          </w:p>
        </w:tc>
      </w:tr>
    </w:tbl>
    <w:p w:rsidR="00A7200C" w:rsidRPr="00A7200C" w:rsidRDefault="00A7200C" w:rsidP="00A7200C">
      <w:pPr>
        <w:spacing w:line="240" w:lineRule="auto"/>
        <w:ind w:firstLine="0"/>
        <w:jc w:val="left"/>
        <w:rPr>
          <w:rFonts w:ascii="ＭＳ ゴシック" w:eastAsia="ＭＳ ゴシック" w:hAnsi="ＭＳ ゴシック" w:cs="Times New Roman"/>
          <w:sz w:val="22"/>
        </w:rPr>
      </w:pPr>
    </w:p>
    <w:p w:rsidR="00A7200C" w:rsidRPr="00A7200C" w:rsidRDefault="00A7200C" w:rsidP="00A7200C">
      <w:pPr>
        <w:spacing w:line="240" w:lineRule="auto"/>
        <w:ind w:firstLine="0"/>
        <w:jc w:val="left"/>
        <w:rPr>
          <w:rFonts w:ascii="ＭＳ ゴシック" w:eastAsia="ＭＳ ゴシック" w:hAnsi="ＭＳ ゴシック" w:cs="Times New Roman"/>
          <w:b/>
          <w:sz w:val="24"/>
          <w:szCs w:val="24"/>
        </w:rPr>
      </w:pPr>
      <w:r w:rsidRPr="00A7200C">
        <w:rPr>
          <w:rFonts w:ascii="ＭＳ ゴシック" w:eastAsia="ＭＳ ゴシック" w:hAnsi="ＭＳ ゴシック" w:cs="Times New Roman" w:hint="eastAsia"/>
          <w:b/>
          <w:sz w:val="24"/>
          <w:szCs w:val="24"/>
          <w:shd w:val="pct15" w:color="auto" w:fill="FFFFFF"/>
        </w:rPr>
        <w:t xml:space="preserve">２.連携や協働について     　                                      　　　　         </w:t>
      </w:r>
    </w:p>
    <w:p w:rsidR="00A7200C" w:rsidRPr="00A7200C" w:rsidRDefault="00A7200C" w:rsidP="00A7200C">
      <w:pPr>
        <w:spacing w:line="240" w:lineRule="auto"/>
        <w:ind w:firstLine="0"/>
        <w:jc w:val="left"/>
        <w:rPr>
          <w:rFonts w:ascii="ＭＳ ゴシック" w:eastAsia="ＭＳ ゴシック" w:hAnsi="ＭＳ ゴシック" w:cs="Times New Roman"/>
          <w:sz w:val="22"/>
        </w:rPr>
      </w:pPr>
    </w:p>
    <w:p w:rsidR="00A7200C" w:rsidRPr="00A7200C" w:rsidRDefault="00A7200C" w:rsidP="00A7200C">
      <w:pPr>
        <w:spacing w:line="240" w:lineRule="auto"/>
        <w:ind w:firstLine="0"/>
        <w:jc w:val="left"/>
        <w:rPr>
          <w:rFonts w:ascii="ＭＳ ゴシック" w:eastAsia="ＭＳ ゴシック" w:hAnsi="ＭＳ ゴシック" w:cs="Times New Roman"/>
          <w:b/>
          <w:sz w:val="22"/>
        </w:rPr>
      </w:pPr>
      <w:r w:rsidRPr="00A7200C">
        <w:rPr>
          <w:rFonts w:ascii="ＭＳ ゴシック" w:eastAsia="ＭＳ ゴシック" w:hAnsi="ＭＳ ゴシック" w:cs="Times New Roman" w:hint="eastAsia"/>
          <w:b/>
          <w:sz w:val="22"/>
        </w:rPr>
        <w:t>問12　過去3年以内に、他団体と連携や協働して活動を行ったことはありますか？</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A7200C" w:rsidRPr="00A7200C" w:rsidTr="00AB4B08">
        <w:tc>
          <w:tcPr>
            <w:tcW w:w="9356" w:type="dxa"/>
            <w:shd w:val="clear" w:color="auto" w:fill="auto"/>
          </w:tcPr>
          <w:p w:rsidR="00A7200C" w:rsidRPr="00A7200C" w:rsidRDefault="00A7200C" w:rsidP="00A7200C">
            <w:pPr>
              <w:numPr>
                <w:ilvl w:val="0"/>
                <w:numId w:val="5"/>
              </w:numPr>
              <w:spacing w:line="240" w:lineRule="auto"/>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 xml:space="preserve">はい　　　　　　　2.　いいえ　</w:t>
            </w:r>
            <w:r w:rsidRPr="00A7200C">
              <w:rPr>
                <w:rFonts w:ascii="ＭＳ 明朝" w:eastAsia="ＭＳ 明朝" w:hAnsi="ＭＳ 明朝" w:cs="Times New Roman" w:hint="eastAsia"/>
                <w:sz w:val="22"/>
              </w:rPr>
              <w:t>→</w:t>
            </w:r>
            <w:r w:rsidRPr="00A7200C">
              <w:rPr>
                <w:rFonts w:ascii="ＭＳ 明朝" w:eastAsia="ＭＳ 明朝" w:hAnsi="ＭＳ 明朝" w:cs="Times New Roman" w:hint="eastAsia"/>
                <w:sz w:val="20"/>
                <w:szCs w:val="20"/>
              </w:rPr>
              <w:t>「2.いいえ」と答えた方は「問14」へお進みください。</w:t>
            </w:r>
          </w:p>
        </w:tc>
      </w:tr>
    </w:tbl>
    <w:p w:rsidR="00A7200C" w:rsidRPr="00A7200C" w:rsidRDefault="00A7200C" w:rsidP="00A7200C">
      <w:pPr>
        <w:spacing w:line="240" w:lineRule="auto"/>
        <w:ind w:firstLine="0"/>
        <w:jc w:val="left"/>
        <w:rPr>
          <w:rFonts w:ascii="ＭＳ ゴシック" w:eastAsia="ＭＳ ゴシック" w:hAnsi="ＭＳ ゴシック" w:cs="Times New Roman"/>
          <w:sz w:val="22"/>
        </w:rPr>
      </w:pPr>
    </w:p>
    <w:p w:rsidR="00A7200C" w:rsidRPr="00A7200C" w:rsidRDefault="00A7200C" w:rsidP="00A7200C">
      <w:pPr>
        <w:spacing w:line="240" w:lineRule="auto"/>
        <w:ind w:firstLine="0"/>
        <w:jc w:val="left"/>
        <w:rPr>
          <w:rFonts w:ascii="ＭＳ ゴシック" w:eastAsia="ＭＳ ゴシック" w:hAnsi="ＭＳ ゴシック" w:cs="Times New Roman"/>
          <w:b/>
          <w:szCs w:val="21"/>
        </w:rPr>
      </w:pPr>
      <w:r w:rsidRPr="00A7200C">
        <w:rPr>
          <w:rFonts w:ascii="ＭＳ ゴシック" w:eastAsia="ＭＳ ゴシック" w:hAnsi="ＭＳ ゴシック" w:cs="Times New Roman" w:hint="eastAsia"/>
          <w:b/>
          <w:szCs w:val="21"/>
        </w:rPr>
        <w:t>問13　過去3年以内に、他団体と連携や協働した活動で「主なもの」を教えてください。（3つ以内）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685"/>
        <w:gridCol w:w="2268"/>
        <w:gridCol w:w="2601"/>
      </w:tblGrid>
      <w:tr w:rsidR="00A7200C" w:rsidRPr="00A7200C" w:rsidTr="00AB4B08">
        <w:trPr>
          <w:trHeight w:val="587"/>
        </w:trPr>
        <w:tc>
          <w:tcPr>
            <w:tcW w:w="1418" w:type="dxa"/>
            <w:shd w:val="clear" w:color="auto" w:fill="auto"/>
            <w:vAlign w:val="center"/>
          </w:tcPr>
          <w:p w:rsidR="00A7200C" w:rsidRPr="00A7200C" w:rsidRDefault="00A7200C" w:rsidP="00A7200C">
            <w:pPr>
              <w:spacing w:line="240" w:lineRule="exact"/>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連携・協働</w:t>
            </w:r>
          </w:p>
          <w:p w:rsidR="00A7200C" w:rsidRPr="00A7200C" w:rsidRDefault="00A7200C" w:rsidP="00A7200C">
            <w:pPr>
              <w:spacing w:line="240" w:lineRule="exact"/>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した相手</w:t>
            </w:r>
          </w:p>
        </w:tc>
        <w:tc>
          <w:tcPr>
            <w:tcW w:w="3685" w:type="dxa"/>
            <w:shd w:val="clear" w:color="auto" w:fill="auto"/>
            <w:vAlign w:val="center"/>
          </w:tcPr>
          <w:p w:rsidR="00A7200C" w:rsidRPr="00A7200C" w:rsidRDefault="00A7200C" w:rsidP="00A7200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活動の内容</w:t>
            </w:r>
          </w:p>
        </w:tc>
        <w:tc>
          <w:tcPr>
            <w:tcW w:w="2268" w:type="dxa"/>
            <w:shd w:val="clear" w:color="auto" w:fill="auto"/>
            <w:vAlign w:val="center"/>
          </w:tcPr>
          <w:p w:rsidR="00A7200C" w:rsidRPr="00A7200C" w:rsidRDefault="00A7200C" w:rsidP="00A7200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活動の評価</w:t>
            </w:r>
          </w:p>
          <w:p w:rsidR="00A7200C" w:rsidRPr="00A7200C" w:rsidRDefault="00A7200C" w:rsidP="00A7200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（該当するものに○）</w:t>
            </w:r>
          </w:p>
        </w:tc>
        <w:tc>
          <w:tcPr>
            <w:tcW w:w="2601" w:type="dxa"/>
            <w:shd w:val="clear" w:color="auto" w:fill="auto"/>
            <w:vAlign w:val="center"/>
          </w:tcPr>
          <w:p w:rsidR="00A7200C" w:rsidRPr="00A7200C" w:rsidRDefault="00A7200C" w:rsidP="00A7200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評価の理由</w:t>
            </w:r>
          </w:p>
        </w:tc>
      </w:tr>
      <w:tr w:rsidR="00A7200C" w:rsidRPr="00A7200C" w:rsidTr="00AB4B08">
        <w:tc>
          <w:tcPr>
            <w:tcW w:w="1418" w:type="dxa"/>
            <w:shd w:val="clear" w:color="auto" w:fill="auto"/>
          </w:tcPr>
          <w:p w:rsidR="00A7200C" w:rsidRPr="00A7200C" w:rsidRDefault="00A7200C" w:rsidP="00A7200C">
            <w:pPr>
              <w:spacing w:line="200" w:lineRule="exact"/>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18"/>
                <w:szCs w:val="18"/>
              </w:rPr>
              <w:t>市役所、学校、NPOなど</w:t>
            </w:r>
          </w:p>
        </w:tc>
        <w:tc>
          <w:tcPr>
            <w:tcW w:w="3685" w:type="dxa"/>
            <w:shd w:val="clear" w:color="auto" w:fill="auto"/>
          </w:tcPr>
          <w:p w:rsidR="00A7200C" w:rsidRPr="00A7200C" w:rsidRDefault="00A7200C" w:rsidP="00A7200C">
            <w:pPr>
              <w:spacing w:line="240" w:lineRule="auto"/>
              <w:ind w:firstLine="0"/>
              <w:jc w:val="left"/>
              <w:rPr>
                <w:rFonts w:ascii="ＭＳ ゴシック" w:eastAsia="ＭＳ ゴシック" w:hAnsi="ＭＳ ゴシック" w:cs="Times New Roman"/>
                <w:sz w:val="22"/>
              </w:rPr>
            </w:pPr>
            <w:r>
              <w:rPr>
                <w:rFonts w:ascii="Century" w:eastAsia="ＭＳ 明朝" w:hAnsi="Century" w:cs="Times New Roman"/>
                <w:noProof/>
              </w:rPr>
              <mc:AlternateContent>
                <mc:Choice Requires="wpg">
                  <w:drawing>
                    <wp:anchor distT="0" distB="0" distL="114300" distR="114300" simplePos="0" relativeHeight="251667456" behindDoc="0" locked="0" layoutInCell="1" allowOverlap="1">
                      <wp:simplePos x="0" y="0"/>
                      <wp:positionH relativeFrom="column">
                        <wp:posOffset>2137410</wp:posOffset>
                      </wp:positionH>
                      <wp:positionV relativeFrom="paragraph">
                        <wp:posOffset>-10795</wp:posOffset>
                      </wp:positionV>
                      <wp:extent cx="1687195" cy="462915"/>
                      <wp:effectExtent l="0" t="0" r="0" b="0"/>
                      <wp:wrapNone/>
                      <wp:docPr id="294" name="グループ化 2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7195" cy="462915"/>
                                <a:chOff x="0" y="0"/>
                                <a:chExt cx="1687447" cy="463426"/>
                              </a:xfrm>
                            </wpg:grpSpPr>
                            <wps:wsp>
                              <wps:cNvPr id="295" name="テキスト ボックス 305"/>
                              <wps:cNvSpPr txBox="1"/>
                              <wps:spPr>
                                <a:xfrm>
                                  <a:off x="0" y="43543"/>
                                  <a:ext cx="566219" cy="419883"/>
                                </a:xfrm>
                                <a:prstGeom prst="rect">
                                  <a:avLst/>
                                </a:prstGeom>
                                <a:noFill/>
                                <a:ln w="6350">
                                  <a:noFill/>
                                </a:ln>
                                <a:effectLst/>
                              </wps:spPr>
                              <wps:txbx>
                                <w:txbxContent>
                                  <w:p w:rsidR="00E570A3" w:rsidRPr="000632C5" w:rsidRDefault="00E570A3" w:rsidP="00A7200C">
                                    <w:pPr>
                                      <w:spacing w:line="276" w:lineRule="auto"/>
                                      <w:ind w:firstLine="0"/>
                                      <w:jc w:val="center"/>
                                      <w:rPr>
                                        <w:rFonts w:ascii="ＭＳ ゴシック" w:eastAsia="ＭＳ ゴシック" w:hAnsi="ＭＳ ゴシック"/>
                                        <w:sz w:val="24"/>
                                        <w:szCs w:val="24"/>
                                      </w:rPr>
                                    </w:pPr>
                                    <w:r w:rsidRPr="000632C5">
                                      <w:rPr>
                                        <w:rFonts w:ascii="ＭＳ ゴシック" w:eastAsia="ＭＳ ゴシック" w:hAnsi="ＭＳ ゴシック"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6" name="テキスト ボックス 306"/>
                              <wps:cNvSpPr txBox="1"/>
                              <wps:spPr>
                                <a:xfrm>
                                  <a:off x="359228" y="10886"/>
                                  <a:ext cx="566219" cy="419546"/>
                                </a:xfrm>
                                <a:prstGeom prst="rect">
                                  <a:avLst/>
                                </a:prstGeom>
                                <a:noFill/>
                                <a:ln w="6350">
                                  <a:noFill/>
                                </a:ln>
                                <a:effectLst/>
                              </wps:spPr>
                              <wps:txbx>
                                <w:txbxContent>
                                  <w:p w:rsidR="00E570A3" w:rsidRPr="000632C5" w:rsidRDefault="00E570A3" w:rsidP="00A7200C">
                                    <w:pPr>
                                      <w:ind w:firstLine="0"/>
                                      <w:jc w:val="center"/>
                                      <w:rPr>
                                        <w:rFonts w:ascii="ＭＳ ゴシック" w:eastAsia="ＭＳ ゴシック" w:hAnsi="ＭＳ ゴシック"/>
                                        <w:sz w:val="24"/>
                                        <w:szCs w:val="24"/>
                                      </w:rPr>
                                    </w:pPr>
                                    <w:r w:rsidRPr="000632C5">
                                      <w:rPr>
                                        <w:rFonts w:ascii="ＭＳ ゴシック" w:eastAsia="ＭＳ ゴシック" w:hAnsi="ＭＳ ゴシック"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7" name="テキスト ボックス 307"/>
                              <wps:cNvSpPr txBox="1"/>
                              <wps:spPr>
                                <a:xfrm>
                                  <a:off x="751114" y="43543"/>
                                  <a:ext cx="566219" cy="419546"/>
                                </a:xfrm>
                                <a:prstGeom prst="rect">
                                  <a:avLst/>
                                </a:prstGeom>
                                <a:noFill/>
                                <a:ln w="6350">
                                  <a:noFill/>
                                </a:ln>
                                <a:effectLst/>
                              </wps:spPr>
                              <wps:txbx>
                                <w:txbxContent>
                                  <w:p w:rsidR="00E570A3" w:rsidRPr="000632C5" w:rsidRDefault="00E570A3" w:rsidP="00A7200C">
                                    <w:pPr>
                                      <w:spacing w:line="276" w:lineRule="auto"/>
                                      <w:ind w:firstLine="0"/>
                                      <w:jc w:val="center"/>
                                      <w:rPr>
                                        <w:rFonts w:ascii="ＭＳ ゴシック" w:eastAsia="ＭＳ ゴシック" w:hAnsi="ＭＳ ゴシック"/>
                                        <w:sz w:val="24"/>
                                        <w:szCs w:val="24"/>
                                      </w:rPr>
                                    </w:pPr>
                                    <w:r w:rsidRPr="000632C5">
                                      <w:rPr>
                                        <w:rFonts w:ascii="ＭＳ ゴシック" w:eastAsia="ＭＳ ゴシック" w:hAnsi="ＭＳ ゴシック"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9" name="テキスト ボックス 308"/>
                              <wps:cNvSpPr txBox="1"/>
                              <wps:spPr>
                                <a:xfrm>
                                  <a:off x="1121228" y="0"/>
                                  <a:ext cx="566219" cy="419546"/>
                                </a:xfrm>
                                <a:prstGeom prst="rect">
                                  <a:avLst/>
                                </a:prstGeom>
                                <a:noFill/>
                                <a:ln w="6350">
                                  <a:noFill/>
                                </a:ln>
                                <a:effectLst/>
                              </wps:spPr>
                              <wps:txbx>
                                <w:txbxContent>
                                  <w:p w:rsidR="00E570A3" w:rsidRPr="000632C5" w:rsidRDefault="00E570A3" w:rsidP="00A7200C">
                                    <w:pPr>
                                      <w:ind w:firstLine="0"/>
                                      <w:jc w:val="center"/>
                                      <w:rPr>
                                        <w:rFonts w:ascii="ＭＳ ゴシック" w:eastAsia="ＭＳ ゴシック" w:hAnsi="ＭＳ ゴシック"/>
                                        <w:sz w:val="24"/>
                                        <w:szCs w:val="24"/>
                                      </w:rPr>
                                    </w:pPr>
                                    <w:r w:rsidRPr="000632C5">
                                      <w:rPr>
                                        <w:rFonts w:ascii="ＭＳ ゴシック" w:eastAsia="ＭＳ ゴシック" w:hAnsi="ＭＳ ゴシック"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294" o:spid="_x0000_s1026" style="position:absolute;margin-left:168.3pt;margin-top:-.85pt;width:132.85pt;height:36.45pt;z-index:251667456;mso-width-relative:margin;mso-height-relative:margin" coordsize="16874,4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">
                      <v:shapetype id="_x0000_t202" coordsize="21600,21600" o:spt="202" path="m,l,21600r21600,l21600,xe">
                        <v:stroke joinstyle="miter"/>
                        <v:path gradientshapeok="t" o:connecttype="rect"/>
                      </v:shapetype>
                      <v:shape id="テキスト ボックス 305" o:spid="_x0000_s1027" type="#_x0000_t202" style="position:absolute;top:435;width:5662;height:4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xdYMUA&#10;AADcAAAADwAAAGRycy9kb3ducmV2LnhtbESPT4vCMBTE78J+h/AWvGlqwcWtRpGCrIge/HPZ27N5&#10;tsXmpdtErfvpjSB4HGbmN8xk1ppKXKlxpWUFg34EgjizuuRcwWG/6I1AOI+ssbJMCu7kYDb96Eww&#10;0fbGW7rufC4ChF2CCgrv60RKlxVk0PVtTRy8k20M+iCbXOoGbwFuKhlH0Zc0WHJYKLCmtKDsvLsY&#10;Bat0scHtMTaj/yr9WZ/m9d/hd6hU97Odj0F4av07/GovtYL4ewjPM+EIyO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zF1gxQAAANwAAAAPAAAAAAAAAAAAAAAAAJgCAABkcnMv&#10;ZG93bnJldi54bWxQSwUGAAAAAAQABAD1AAAAigMAAAAA&#10;" filled="f" stroked="f" strokeweight=".5pt">
                        <v:textbox>
                          <w:txbxContent>
                            <w:p w:rsidR="00E570A3" w:rsidRPr="000632C5" w:rsidRDefault="00E570A3" w:rsidP="00A7200C">
                              <w:pPr>
                                <w:spacing w:line="276" w:lineRule="auto"/>
                                <w:ind w:firstLine="0"/>
                                <w:jc w:val="center"/>
                                <w:rPr>
                                  <w:rFonts w:ascii="ＭＳ ゴシック" w:eastAsia="ＭＳ ゴシック" w:hAnsi="ＭＳ ゴシック"/>
                                  <w:sz w:val="24"/>
                                  <w:szCs w:val="24"/>
                                </w:rPr>
                              </w:pPr>
                              <w:r w:rsidRPr="000632C5">
                                <w:rPr>
                                  <w:rFonts w:ascii="ＭＳ ゴシック" w:eastAsia="ＭＳ ゴシック" w:hAnsi="ＭＳ ゴシック" w:hint="eastAsia"/>
                                  <w:sz w:val="24"/>
                                  <w:szCs w:val="24"/>
                                </w:rPr>
                                <w:t>×</w:t>
                              </w:r>
                            </w:p>
                          </w:txbxContent>
                        </v:textbox>
                      </v:shape>
                      <v:shape id="テキスト ボックス 306" o:spid="_x0000_s1028" type="#_x0000_t202" style="position:absolute;left:3592;top:108;width:5662;height:41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7DF8cA&#10;AADcAAAADwAAAGRycy9kb3ducmV2LnhtbESPQWvCQBSE70L/w/IKvenGQINNXUUCoUXsweilt9fs&#10;Mwlm36bZrYn++m6h4HGYmW+Y5Xo0rbhQ7xrLCuazCARxaXXDlYLjIZ8uQDiPrLG1TAqu5GC9epgs&#10;MdV24D1dCl+JAGGXooLa+y6V0pU1GXQz2xEH72R7gz7IvpK6xyHATSvjKEqkwYbDQo0dZTWV5+LH&#10;KNhm+Qfuv2KzuLXZ2+606b6Pn89KPT2Om1cQnkZ/D/+337WC+CWBvzPhCM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oewxfHAAAA3AAAAA8AAAAAAAAAAAAAAAAAmAIAAGRy&#10;cy9kb3ducmV2LnhtbFBLBQYAAAAABAAEAPUAAACMAwAAAAA=&#10;" filled="f" stroked="f" strokeweight=".5pt">
                        <v:textbox>
                          <w:txbxContent>
                            <w:p w:rsidR="00E570A3" w:rsidRPr="000632C5" w:rsidRDefault="00E570A3" w:rsidP="00A7200C">
                              <w:pPr>
                                <w:ind w:firstLine="0"/>
                                <w:jc w:val="center"/>
                                <w:rPr>
                                  <w:rFonts w:ascii="ＭＳ ゴシック" w:eastAsia="ＭＳ ゴシック" w:hAnsi="ＭＳ ゴシック"/>
                                  <w:sz w:val="24"/>
                                  <w:szCs w:val="24"/>
                                </w:rPr>
                              </w:pPr>
                              <w:r w:rsidRPr="000632C5">
                                <w:rPr>
                                  <w:rFonts w:ascii="ＭＳ ゴシック" w:eastAsia="ＭＳ ゴシック" w:hAnsi="ＭＳ ゴシック" w:hint="eastAsia"/>
                                  <w:sz w:val="24"/>
                                  <w:szCs w:val="24"/>
                                </w:rPr>
                                <w:t>△</w:t>
                              </w:r>
                            </w:p>
                          </w:txbxContent>
                        </v:textbox>
                      </v:shape>
                      <v:shape id="テキスト ボックス 307" o:spid="_x0000_s1029" type="#_x0000_t202" style="position:absolute;left:7511;top:435;width:5662;height:41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JmjMcA&#10;AADcAAAADwAAAGRycy9kb3ducmV2LnhtbESPzWvCQBTE7wX/h+UJ3urGQFuNWUUC0lLswY+Lt2f2&#10;5QOzb2N21dS/vlso9DjMzG+YdNmbRtyoc7VlBZNxBII4t7rmUsFhv36egnAeWWNjmRR8k4PlYvCU&#10;YqLtnbd02/lSBAi7BBVU3reJlC6vyKAb25Y4eIXtDPogu1LqDu8BbhoZR9GrNFhzWKiwpayi/Ly7&#10;GgWf2foLt6fYTB9N9r4pVu3lcHxRajTsV3MQnnr/H/5rf2gF8ewNfs+EIyA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VSZozHAAAA3AAAAA8AAAAAAAAAAAAAAAAAmAIAAGRy&#10;cy9kb3ducmV2LnhtbFBLBQYAAAAABAAEAPUAAACMAwAAAAA=&#10;" filled="f" stroked="f" strokeweight=".5pt">
                        <v:textbox>
                          <w:txbxContent>
                            <w:p w:rsidR="00E570A3" w:rsidRPr="000632C5" w:rsidRDefault="00E570A3" w:rsidP="00A7200C">
                              <w:pPr>
                                <w:spacing w:line="276" w:lineRule="auto"/>
                                <w:ind w:firstLine="0"/>
                                <w:jc w:val="center"/>
                                <w:rPr>
                                  <w:rFonts w:ascii="ＭＳ ゴシック" w:eastAsia="ＭＳ ゴシック" w:hAnsi="ＭＳ ゴシック"/>
                                  <w:sz w:val="24"/>
                                  <w:szCs w:val="24"/>
                                </w:rPr>
                              </w:pPr>
                              <w:r w:rsidRPr="000632C5">
                                <w:rPr>
                                  <w:rFonts w:ascii="ＭＳ ゴシック" w:eastAsia="ＭＳ ゴシック" w:hAnsi="ＭＳ ゴシック" w:hint="eastAsia"/>
                                  <w:sz w:val="24"/>
                                  <w:szCs w:val="24"/>
                                </w:rPr>
                                <w:t>○</w:t>
                              </w:r>
                            </w:p>
                          </w:txbxContent>
                        </v:textbox>
                      </v:shape>
                      <v:shape id="テキスト ボックス 308" o:spid="_x0000_s1030" type="#_x0000_t202" style="position:absolute;left:11212;width:5662;height:41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FXZccA&#10;AADcAAAADwAAAGRycy9kb3ducmV2LnhtbESPzWrDMBCE74G+g9hCbolcQ0viRjHGYFJCesjPpbet&#10;tbFNrZVrKY7Tp68KhRyHmfmGWaWjacVAvWssK3iaRyCIS6sbrhScjsVsAcJ5ZI2tZVJwIwfp+mGy&#10;wkTbK+9pOPhKBAi7BBXU3neJlK6syaCb2444eGfbG/RB9pXUPV4D3LQyjqIXabDhsFBjR3lN5dfh&#10;YhRs8+Id95+xWfy0+WZ3zrrv08ezUtPHMXsF4Wn09/B/+00riJdL+DsTjoB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uBV2XHAAAA3AAAAA8AAAAAAAAAAAAAAAAAmAIAAGRy&#10;cy9kb3ducmV2LnhtbFBLBQYAAAAABAAEAPUAAACMAwAAAAA=&#10;" filled="f" stroked="f" strokeweight=".5pt">
                        <v:textbox>
                          <w:txbxContent>
                            <w:p w:rsidR="00E570A3" w:rsidRPr="000632C5" w:rsidRDefault="00E570A3" w:rsidP="00A7200C">
                              <w:pPr>
                                <w:ind w:firstLine="0"/>
                                <w:jc w:val="center"/>
                                <w:rPr>
                                  <w:rFonts w:ascii="ＭＳ ゴシック" w:eastAsia="ＭＳ ゴシック" w:hAnsi="ＭＳ ゴシック"/>
                                  <w:sz w:val="24"/>
                                  <w:szCs w:val="24"/>
                                </w:rPr>
                              </w:pPr>
                              <w:r w:rsidRPr="000632C5">
                                <w:rPr>
                                  <w:rFonts w:ascii="ＭＳ ゴシック" w:eastAsia="ＭＳ ゴシック" w:hAnsi="ＭＳ ゴシック" w:hint="eastAsia"/>
                                  <w:sz w:val="24"/>
                                  <w:szCs w:val="24"/>
                                </w:rPr>
                                <w:t>◎</w:t>
                              </w:r>
                            </w:p>
                          </w:txbxContent>
                        </v:textbox>
                      </v:shape>
                    </v:group>
                  </w:pict>
                </mc:Fallback>
              </mc:AlternateContent>
            </w:r>
          </w:p>
          <w:p w:rsidR="00A7200C" w:rsidRPr="00A7200C" w:rsidRDefault="00A7200C" w:rsidP="00A7200C">
            <w:pPr>
              <w:spacing w:line="240" w:lineRule="auto"/>
              <w:ind w:firstLine="0"/>
              <w:jc w:val="left"/>
              <w:rPr>
                <w:rFonts w:ascii="ＭＳ ゴシック" w:eastAsia="ＭＳ ゴシック" w:hAnsi="ＭＳ ゴシック" w:cs="Times New Roman"/>
                <w:sz w:val="22"/>
              </w:rPr>
            </w:pPr>
          </w:p>
          <w:p w:rsidR="00A7200C" w:rsidRPr="00A7200C" w:rsidRDefault="00A7200C" w:rsidP="00A7200C">
            <w:pPr>
              <w:spacing w:line="240" w:lineRule="auto"/>
              <w:ind w:firstLine="0"/>
              <w:jc w:val="left"/>
              <w:rPr>
                <w:rFonts w:ascii="ＭＳ ゴシック" w:eastAsia="ＭＳ ゴシック" w:hAnsi="ＭＳ ゴシック" w:cs="Times New Roman"/>
                <w:sz w:val="22"/>
              </w:rPr>
            </w:pPr>
            <w:r>
              <w:rPr>
                <w:rFonts w:ascii="Century" w:eastAsia="ＭＳ 明朝" w:hAnsi="Century" w:cs="Times New Roman"/>
                <w:noProof/>
              </w:rPr>
              <mc:AlternateContent>
                <mc:Choice Requires="wpg">
                  <w:drawing>
                    <wp:anchor distT="0" distB="0" distL="114300" distR="114300" simplePos="0" relativeHeight="251669504" behindDoc="0" locked="0" layoutInCell="1" allowOverlap="1">
                      <wp:simplePos x="0" y="0"/>
                      <wp:positionH relativeFrom="column">
                        <wp:posOffset>2138045</wp:posOffset>
                      </wp:positionH>
                      <wp:positionV relativeFrom="paragraph">
                        <wp:posOffset>219710</wp:posOffset>
                      </wp:positionV>
                      <wp:extent cx="1691640" cy="467995"/>
                      <wp:effectExtent l="0" t="0" r="0" b="0"/>
                      <wp:wrapNone/>
                      <wp:docPr id="289" name="グループ化 2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91640" cy="467995"/>
                                <a:chOff x="0" y="0"/>
                                <a:chExt cx="1692242" cy="468278"/>
                              </a:xfrm>
                            </wpg:grpSpPr>
                            <wps:wsp>
                              <wps:cNvPr id="290" name="テキスト ボックス 333"/>
                              <wps:cNvSpPr txBox="1"/>
                              <wps:spPr>
                                <a:xfrm>
                                  <a:off x="0" y="47570"/>
                                  <a:ext cx="566420" cy="420708"/>
                                </a:xfrm>
                                <a:prstGeom prst="rect">
                                  <a:avLst/>
                                </a:prstGeom>
                                <a:noFill/>
                                <a:ln w="6350">
                                  <a:noFill/>
                                </a:ln>
                                <a:effectLst/>
                              </wps:spPr>
                              <wps:txbx>
                                <w:txbxContent>
                                  <w:p w:rsidR="00E570A3" w:rsidRPr="000632C5" w:rsidRDefault="00E570A3" w:rsidP="00A7200C">
                                    <w:pPr>
                                      <w:spacing w:line="276" w:lineRule="auto"/>
                                      <w:ind w:firstLine="0"/>
                                      <w:jc w:val="center"/>
                                      <w:rPr>
                                        <w:rFonts w:ascii="ＭＳ ゴシック" w:eastAsia="ＭＳ ゴシック" w:hAnsi="ＭＳ ゴシック"/>
                                        <w:sz w:val="24"/>
                                        <w:szCs w:val="24"/>
                                      </w:rPr>
                                    </w:pPr>
                                    <w:r w:rsidRPr="000632C5">
                                      <w:rPr>
                                        <w:rFonts w:ascii="ＭＳ ゴシック" w:eastAsia="ＭＳ ゴシック" w:hAnsi="ＭＳ ゴシック"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1" name="テキスト ボックス 334"/>
                              <wps:cNvSpPr txBox="1"/>
                              <wps:spPr>
                                <a:xfrm>
                                  <a:off x="359417" y="10571"/>
                                  <a:ext cx="566420" cy="420370"/>
                                </a:xfrm>
                                <a:prstGeom prst="rect">
                                  <a:avLst/>
                                </a:prstGeom>
                                <a:noFill/>
                                <a:ln w="6350">
                                  <a:noFill/>
                                </a:ln>
                                <a:effectLst/>
                              </wps:spPr>
                              <wps:txbx>
                                <w:txbxContent>
                                  <w:p w:rsidR="00E570A3" w:rsidRPr="000632C5" w:rsidRDefault="00E570A3" w:rsidP="00A7200C">
                                    <w:pPr>
                                      <w:ind w:firstLine="0"/>
                                      <w:jc w:val="center"/>
                                      <w:rPr>
                                        <w:rFonts w:ascii="ＭＳ ゴシック" w:eastAsia="ＭＳ ゴシック" w:hAnsi="ＭＳ ゴシック"/>
                                        <w:sz w:val="24"/>
                                        <w:szCs w:val="24"/>
                                      </w:rPr>
                                    </w:pPr>
                                    <w:r w:rsidRPr="000632C5">
                                      <w:rPr>
                                        <w:rFonts w:ascii="ＭＳ ゴシック" w:eastAsia="ＭＳ ゴシック" w:hAnsi="ＭＳ ゴシック"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2" name="テキスト ボックス 335"/>
                              <wps:cNvSpPr txBox="1"/>
                              <wps:spPr>
                                <a:xfrm>
                                  <a:off x="750548" y="42285"/>
                                  <a:ext cx="566420" cy="420370"/>
                                </a:xfrm>
                                <a:prstGeom prst="rect">
                                  <a:avLst/>
                                </a:prstGeom>
                                <a:noFill/>
                                <a:ln w="6350">
                                  <a:noFill/>
                                </a:ln>
                                <a:effectLst/>
                              </wps:spPr>
                              <wps:txbx>
                                <w:txbxContent>
                                  <w:p w:rsidR="00E570A3" w:rsidRPr="000632C5" w:rsidRDefault="00E570A3" w:rsidP="00A7200C">
                                    <w:pPr>
                                      <w:spacing w:line="276" w:lineRule="auto"/>
                                      <w:ind w:firstLine="0"/>
                                      <w:jc w:val="center"/>
                                      <w:rPr>
                                        <w:rFonts w:ascii="ＭＳ ゴシック" w:eastAsia="ＭＳ ゴシック" w:hAnsi="ＭＳ ゴシック"/>
                                        <w:sz w:val="24"/>
                                        <w:szCs w:val="24"/>
                                      </w:rPr>
                                    </w:pPr>
                                    <w:r w:rsidRPr="000632C5">
                                      <w:rPr>
                                        <w:rFonts w:ascii="ＭＳ ゴシック" w:eastAsia="ＭＳ ゴシック" w:hAnsi="ＭＳ ゴシック"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3" name="テキスト ボックス 336"/>
                              <wps:cNvSpPr txBox="1"/>
                              <wps:spPr>
                                <a:xfrm>
                                  <a:off x="1125822" y="0"/>
                                  <a:ext cx="566420" cy="420370"/>
                                </a:xfrm>
                                <a:prstGeom prst="rect">
                                  <a:avLst/>
                                </a:prstGeom>
                                <a:noFill/>
                                <a:ln w="6350">
                                  <a:noFill/>
                                </a:ln>
                                <a:effectLst/>
                              </wps:spPr>
                              <wps:txbx>
                                <w:txbxContent>
                                  <w:p w:rsidR="00E570A3" w:rsidRPr="000632C5" w:rsidRDefault="00E570A3" w:rsidP="00A7200C">
                                    <w:pPr>
                                      <w:ind w:firstLine="0"/>
                                      <w:jc w:val="center"/>
                                      <w:rPr>
                                        <w:rFonts w:ascii="ＭＳ ゴシック" w:eastAsia="ＭＳ ゴシック" w:hAnsi="ＭＳ ゴシック"/>
                                        <w:sz w:val="24"/>
                                        <w:szCs w:val="24"/>
                                      </w:rPr>
                                    </w:pPr>
                                    <w:r w:rsidRPr="000632C5">
                                      <w:rPr>
                                        <w:rFonts w:ascii="ＭＳ ゴシック" w:eastAsia="ＭＳ ゴシック" w:hAnsi="ＭＳ ゴシック"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グループ化 289" o:spid="_x0000_s1031" style="position:absolute;margin-left:168.35pt;margin-top:17.3pt;width:133.2pt;height:36.85pt;z-index:251669504" coordsize="16922,4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">
                      <v:shape id="テキスト ボックス 333" o:spid="_x0000_s1032" type="#_x0000_t202" style="position:absolute;top:475;width:5664;height:4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v++MQA&#10;AADcAAAADwAAAGRycy9kb3ducmV2LnhtbERPTWvCQBC9F/wPywi9NZsGKjbNKhIQS7EHYy69TbNj&#10;EpqdjdmtSf317qHg8fG+s/VkOnGhwbWWFTxHMQjiyuqWawXlcfu0BOE8ssbOMin4Iwfr1ewhw1Tb&#10;kQ90KXwtQgi7FBU03veplK5qyKCLbE8cuJMdDPoAh1rqAccQbjqZxPFCGmw5NDTYU95Q9VP8GgUf&#10;+fYTD9+JWV67fLc/bfpz+fWi1ON82ryB8DT5u/jf/a4VJK9hfjgTjoB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7/vjEAAAA3AAAAA8AAAAAAAAAAAAAAAAAmAIAAGRycy9k&#10;b3ducmV2LnhtbFBLBQYAAAAABAAEAPUAAACJAwAAAAA=&#10;" filled="f" stroked="f" strokeweight=".5pt">
                        <v:textbox>
                          <w:txbxContent>
                            <w:p w:rsidR="00E570A3" w:rsidRPr="000632C5" w:rsidRDefault="00E570A3" w:rsidP="00A7200C">
                              <w:pPr>
                                <w:spacing w:line="276" w:lineRule="auto"/>
                                <w:ind w:firstLine="0"/>
                                <w:jc w:val="center"/>
                                <w:rPr>
                                  <w:rFonts w:ascii="ＭＳ ゴシック" w:eastAsia="ＭＳ ゴシック" w:hAnsi="ＭＳ ゴシック"/>
                                  <w:sz w:val="24"/>
                                  <w:szCs w:val="24"/>
                                </w:rPr>
                              </w:pPr>
                              <w:r w:rsidRPr="000632C5">
                                <w:rPr>
                                  <w:rFonts w:ascii="ＭＳ ゴシック" w:eastAsia="ＭＳ ゴシック" w:hAnsi="ＭＳ ゴシック" w:hint="eastAsia"/>
                                  <w:sz w:val="24"/>
                                  <w:szCs w:val="24"/>
                                </w:rPr>
                                <w:t>×</w:t>
                              </w:r>
                            </w:p>
                          </w:txbxContent>
                        </v:textbox>
                      </v:shape>
                      <v:shape id="テキスト ボックス 334" o:spid="_x0000_s1033" type="#_x0000_t202" style="position:absolute;left:3594;top:105;width:5664;height:4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dbY8cA&#10;AADcAAAADwAAAGRycy9kb3ducmV2LnhtbESPzWrDMBCE74G+g9hCbolsQ0vqRgnGYFJCesjPpbet&#10;tbFNrZVrKY7Tp68KhRyHmfmGWa5H04qBetdYVhDPIxDEpdUNVwpOx2K2AOE8ssbWMim4kYP16mGy&#10;xFTbK+9pOPhKBAi7FBXU3neplK6syaCb2444eGfbG/RB9pXUPV4D3LQyiaJnabDhsFBjR3lN5dfh&#10;YhRs8+Id95+JWfy0+WZ3zrrv08eTUtPHMXsF4Wn09/B/+00rSF5i+DsTjoBc/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X3W2PHAAAA3AAAAA8AAAAAAAAAAAAAAAAAmAIAAGRy&#10;cy9kb3ducmV2LnhtbFBLBQYAAAAABAAEAPUAAACMAwAAAAA=&#10;" filled="f" stroked="f" strokeweight=".5pt">
                        <v:textbox>
                          <w:txbxContent>
                            <w:p w:rsidR="00E570A3" w:rsidRPr="000632C5" w:rsidRDefault="00E570A3" w:rsidP="00A7200C">
                              <w:pPr>
                                <w:ind w:firstLine="0"/>
                                <w:jc w:val="center"/>
                                <w:rPr>
                                  <w:rFonts w:ascii="ＭＳ ゴシック" w:eastAsia="ＭＳ ゴシック" w:hAnsi="ＭＳ ゴシック"/>
                                  <w:sz w:val="24"/>
                                  <w:szCs w:val="24"/>
                                </w:rPr>
                              </w:pPr>
                              <w:r w:rsidRPr="000632C5">
                                <w:rPr>
                                  <w:rFonts w:ascii="ＭＳ ゴシック" w:eastAsia="ＭＳ ゴシック" w:hAnsi="ＭＳ ゴシック" w:hint="eastAsia"/>
                                  <w:sz w:val="24"/>
                                  <w:szCs w:val="24"/>
                                </w:rPr>
                                <w:t>△</w:t>
                              </w:r>
                            </w:p>
                          </w:txbxContent>
                        </v:textbox>
                      </v:shape>
                      <v:shape id="テキスト ボックス 335" o:spid="_x0000_s1034" type="#_x0000_t202" style="position:absolute;left:7505;top:422;width:5664;height:4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XFFMUA&#10;AADcAAAADwAAAGRycy9kb3ducmV2LnhtbESPQYvCMBSE78L+h/AWvGm6BRe3GkUKoogedL14ezbP&#10;tti8dJuodX+9EQSPw8x8w4ynranElRpXWlbw1Y9AEGdWl5wr2P/Oe0MQziNrrCyTgjs5mE4+OmNM&#10;tL3xlq47n4sAYZeggsL7OpHSZQUZdH1bEwfvZBuDPsgml7rBW4CbSsZR9C0NlhwWCqwpLSg77y5G&#10;wSqdb3B7jM3wv0oX69Os/tsfBkp1P9vZCISn1r/Dr/ZSK4h/YnieCUdAT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JcUUxQAAANwAAAAPAAAAAAAAAAAAAAAAAJgCAABkcnMv&#10;ZG93bnJldi54bWxQSwUGAAAAAAQABAD1AAAAigMAAAAA&#10;" filled="f" stroked="f" strokeweight=".5pt">
                        <v:textbox>
                          <w:txbxContent>
                            <w:p w:rsidR="00E570A3" w:rsidRPr="000632C5" w:rsidRDefault="00E570A3" w:rsidP="00A7200C">
                              <w:pPr>
                                <w:spacing w:line="276" w:lineRule="auto"/>
                                <w:ind w:firstLine="0"/>
                                <w:jc w:val="center"/>
                                <w:rPr>
                                  <w:rFonts w:ascii="ＭＳ ゴシック" w:eastAsia="ＭＳ ゴシック" w:hAnsi="ＭＳ ゴシック"/>
                                  <w:sz w:val="24"/>
                                  <w:szCs w:val="24"/>
                                </w:rPr>
                              </w:pPr>
                              <w:r w:rsidRPr="000632C5">
                                <w:rPr>
                                  <w:rFonts w:ascii="ＭＳ ゴシック" w:eastAsia="ＭＳ ゴシック" w:hAnsi="ＭＳ ゴシック" w:hint="eastAsia"/>
                                  <w:sz w:val="24"/>
                                  <w:szCs w:val="24"/>
                                </w:rPr>
                                <w:t>○</w:t>
                              </w:r>
                            </w:p>
                          </w:txbxContent>
                        </v:textbox>
                      </v:shape>
                      <v:shape id="テキスト ボックス 336" o:spid="_x0000_s1035" type="#_x0000_t202" style="position:absolute;left:11258;width:5664;height:4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lgj8cA&#10;AADcAAAADwAAAGRycy9kb3ducmV2LnhtbESPzWvCQBTE7wX/h+UJ3urGlBaNWUUC0lLswY+Lt2f2&#10;5QOzb2N21dS/vlso9DjMzG+YdNmbRtyoc7VlBZNxBII4t7rmUsFhv36egnAeWWNjmRR8k4PlYvCU&#10;YqLtnbd02/lSBAi7BBVU3reJlC6vyKAb25Y4eIXtDPogu1LqDu8BbhoZR9GbNFhzWKiwpayi/Ly7&#10;GgWf2foLt6fYTB9N9r4pVu3lcHxVajTsV3MQnnr/H/5rf2gF8ewFfs+EIyA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ppYI/HAAAA3AAAAA8AAAAAAAAAAAAAAAAAmAIAAGRy&#10;cy9kb3ducmV2LnhtbFBLBQYAAAAABAAEAPUAAACMAwAAAAA=&#10;" filled="f" stroked="f" strokeweight=".5pt">
                        <v:textbox>
                          <w:txbxContent>
                            <w:p w:rsidR="00E570A3" w:rsidRPr="000632C5" w:rsidRDefault="00E570A3" w:rsidP="00A7200C">
                              <w:pPr>
                                <w:ind w:firstLine="0"/>
                                <w:jc w:val="center"/>
                                <w:rPr>
                                  <w:rFonts w:ascii="ＭＳ ゴシック" w:eastAsia="ＭＳ ゴシック" w:hAnsi="ＭＳ ゴシック"/>
                                  <w:sz w:val="24"/>
                                  <w:szCs w:val="24"/>
                                </w:rPr>
                              </w:pPr>
                              <w:r w:rsidRPr="000632C5">
                                <w:rPr>
                                  <w:rFonts w:ascii="ＭＳ ゴシック" w:eastAsia="ＭＳ ゴシック" w:hAnsi="ＭＳ ゴシック" w:hint="eastAsia"/>
                                  <w:sz w:val="24"/>
                                  <w:szCs w:val="24"/>
                                </w:rPr>
                                <w:t>◎</w:t>
                              </w:r>
                            </w:p>
                          </w:txbxContent>
                        </v:textbox>
                      </v:shape>
                    </v:group>
                  </w:pict>
                </mc:Fallback>
              </mc:AlternateContent>
            </w:r>
          </w:p>
        </w:tc>
        <w:tc>
          <w:tcPr>
            <w:tcW w:w="2268" w:type="dxa"/>
            <w:shd w:val="clear" w:color="auto" w:fill="auto"/>
          </w:tcPr>
          <w:p w:rsidR="00A7200C" w:rsidRPr="00A7200C" w:rsidRDefault="00A7200C" w:rsidP="00A7200C">
            <w:pPr>
              <w:spacing w:line="240" w:lineRule="auto"/>
              <w:ind w:firstLine="0"/>
              <w:jc w:val="left"/>
              <w:rPr>
                <w:rFonts w:ascii="ＭＳ ゴシック" w:eastAsia="ＭＳ ゴシック" w:hAnsi="ＭＳ ゴシック" w:cs="Times New Roman"/>
                <w:sz w:val="22"/>
              </w:rPr>
            </w:pPr>
            <w:r>
              <w:rPr>
                <w:rFonts w:ascii="Century" w:eastAsia="ＭＳ 明朝" w:hAnsi="Century" w:cs="Times New Roman"/>
                <w:noProof/>
              </w:rPr>
              <mc:AlternateContent>
                <mc:Choice Requires="wpg">
                  <w:drawing>
                    <wp:anchor distT="0" distB="0" distL="114300" distR="114300" simplePos="0" relativeHeight="251666432" behindDoc="0" locked="0" layoutInCell="1" allowOverlap="1">
                      <wp:simplePos x="0" y="0"/>
                      <wp:positionH relativeFrom="column">
                        <wp:posOffset>57150</wp:posOffset>
                      </wp:positionH>
                      <wp:positionV relativeFrom="paragraph">
                        <wp:posOffset>285750</wp:posOffset>
                      </wp:positionV>
                      <wp:extent cx="1126490" cy="137160"/>
                      <wp:effectExtent l="0" t="0" r="16510" b="15240"/>
                      <wp:wrapNone/>
                      <wp:docPr id="91" name="グループ化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6490" cy="137160"/>
                                <a:chOff x="0" y="0"/>
                                <a:chExt cx="1126501" cy="137425"/>
                              </a:xfrm>
                            </wpg:grpSpPr>
                            <wps:wsp>
                              <wps:cNvPr id="92" name="直線コネクタ 298"/>
                              <wps:cNvCnPr/>
                              <wps:spPr>
                                <a:xfrm>
                                  <a:off x="0" y="137425"/>
                                  <a:ext cx="1126501" cy="0"/>
                                </a:xfrm>
                                <a:prstGeom prst="line">
                                  <a:avLst/>
                                </a:prstGeom>
                                <a:noFill/>
                                <a:ln w="9525" cap="flat" cmpd="sng" algn="ctr">
                                  <a:solidFill>
                                    <a:sysClr val="windowText" lastClr="000000"/>
                                  </a:solidFill>
                                  <a:prstDash val="solid"/>
                                </a:ln>
                                <a:effectLst/>
                              </wps:spPr>
                              <wps:bodyPr/>
                            </wps:wsp>
                            <wps:wsp>
                              <wps:cNvPr id="93" name="直線コネクタ 300"/>
                              <wps:cNvCnPr/>
                              <wps:spPr>
                                <a:xfrm flipV="1">
                                  <a:off x="1125822" y="0"/>
                                  <a:ext cx="0" cy="135777"/>
                                </a:xfrm>
                                <a:prstGeom prst="line">
                                  <a:avLst/>
                                </a:prstGeom>
                                <a:noFill/>
                                <a:ln w="9525" cap="flat" cmpd="sng" algn="ctr">
                                  <a:solidFill>
                                    <a:sysClr val="windowText" lastClr="000000"/>
                                  </a:solidFill>
                                  <a:prstDash val="solid"/>
                                </a:ln>
                                <a:effectLst/>
                              </wps:spPr>
                              <wps:bodyPr/>
                            </wps:wsp>
                            <wps:wsp>
                              <wps:cNvPr id="94" name="直線コネクタ 301"/>
                              <wps:cNvCnPr/>
                              <wps:spPr>
                                <a:xfrm flipV="1">
                                  <a:off x="396416" y="15857"/>
                                  <a:ext cx="0" cy="116919"/>
                                </a:xfrm>
                                <a:prstGeom prst="line">
                                  <a:avLst/>
                                </a:prstGeom>
                                <a:noFill/>
                                <a:ln w="9525" cap="flat" cmpd="sng" algn="ctr">
                                  <a:solidFill>
                                    <a:sysClr val="windowText" lastClr="000000"/>
                                  </a:solidFill>
                                  <a:prstDash val="solid"/>
                                </a:ln>
                                <a:effectLst/>
                              </wps:spPr>
                              <wps:bodyPr/>
                            </wps:wsp>
                            <wps:wsp>
                              <wps:cNvPr id="95" name="直線コネクタ 302"/>
                              <wps:cNvCnPr/>
                              <wps:spPr>
                                <a:xfrm flipV="1">
                                  <a:off x="0" y="15857"/>
                                  <a:ext cx="0" cy="116919"/>
                                </a:xfrm>
                                <a:prstGeom prst="line">
                                  <a:avLst/>
                                </a:prstGeom>
                                <a:noFill/>
                                <a:ln w="9525" cap="flat" cmpd="sng" algn="ctr">
                                  <a:solidFill>
                                    <a:sysClr val="windowText" lastClr="000000"/>
                                  </a:solidFill>
                                  <a:prstDash val="solid"/>
                                </a:ln>
                                <a:effectLst/>
                              </wps:spPr>
                              <wps:bodyPr/>
                            </wps:wsp>
                            <wps:wsp>
                              <wps:cNvPr id="288" name="直線コネクタ 303"/>
                              <wps:cNvCnPr/>
                              <wps:spPr>
                                <a:xfrm flipV="1">
                                  <a:off x="792832" y="15857"/>
                                  <a:ext cx="0" cy="116919"/>
                                </a:xfrm>
                                <a:prstGeom prst="line">
                                  <a:avLst/>
                                </a:prstGeom>
                                <a:noFill/>
                                <a:ln w="9525" cap="flat" cmpd="sng" algn="ctr">
                                  <a:solidFill>
                                    <a:sysClr val="windowText" lastClr="000000"/>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id="グループ化 91" o:spid="_x0000_s1026" style="position:absolute;left:0;text-align:left;margin-left:4.5pt;margin-top:22.5pt;width:88.7pt;height:10.8pt;z-index:251666432" coordsize="11265,1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">
                      <v:line id="直線コネクタ 298" o:spid="_x0000_s1027" style="position:absolute;visibility:visible;mso-wrap-style:square" from="0,1374" to="11265,13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3InycUAAADbAAAADwAAAGRycy9kb3ducmV2LnhtbESPQWvCQBSE74X+h+UVepFm0yCSRlcR&#10;UejRxhJ6fGSfSTT7Ns2uMfbXdwtCj8PMfMMsVqNpxUC9aywreI1iEMSl1Q1XCj4Pu5cUhPPIGlvL&#10;pOBGDlbLx4cFZtpe+YOG3FciQNhlqKD2vsukdGVNBl1kO+LgHW1v0AfZV1L3eA1w08okjmfSYMNh&#10;ocaONjWV5/xiFFSb0+T7Kz/9TP1sm9rddF8Ux7VSz0/jeg7C0+j/w/f2u1bwlsDfl/AD5P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3InycUAAADbAAAADwAAAAAAAAAA&#10;AAAAAAChAgAAZHJzL2Rvd25yZXYueG1sUEsFBgAAAAAEAAQA+QAAAJMDAAAAAA==&#10;" strokecolor="windowText"/>
                      <v:line id="直線コネクタ 300" o:spid="_x0000_s1028" style="position:absolute;flip:y;visibility:visible;mso-wrap-style:square" from="11258,0" to="11258,1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8/r+cYAAADbAAAADwAAAGRycy9kb3ducmV2LnhtbESPQWvCQBSE7wX/w/IEb3WjhVJTV6la&#10;wZNV6yW3Z/aZTZN9G7Krpv76bqHQ4zAz3zDTeWdrcaXWl44VjIYJCOLc6ZILBcfP9eMLCB+QNdaO&#10;ScE3eZjPeg9TTLW78Z6uh1CICGGfogITQpNK6XNDFv3QNcTRO7vWYoiyLaRu8RbhtpbjJHmWFkuO&#10;CwYbWhrKq8PFKljdd9U2y7JxVX+Y4+h90XytTplSg3739goiUBf+w3/tjVYweYLfL/EHyNk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P6/nGAAAA2wAAAA8AAAAAAAAA&#10;AAAAAAAAoQIAAGRycy9kb3ducmV2LnhtbFBLBQYAAAAABAAEAPkAAACUAwAAAAA=&#10;" strokecolor="windowText"/>
                      <v:line id="直線コネクタ 301" o:spid="_x0000_s1029" style="position:absolute;flip:y;visibility:visible;mso-wrap-style:square" from="3964,158" to="3964,1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ZzjcYAAADbAAAADwAAAGRycy9kb3ducmV2LnhtbESPQWvCQBSE7wX/w/IEb3WjlFJTV6la&#10;wZNV6yW3Z/aZTZN9G7Krpv76bqHQ4zAz3zDTeWdrcaXWl44VjIYJCOLc6ZILBcfP9eMLCB+QNdaO&#10;ScE3eZjPeg9TTLW78Z6uh1CICGGfogITQpNK6XNDFv3QNcTRO7vWYoiyLaRu8RbhtpbjJHmWFkuO&#10;CwYbWhrKq8PFKljdd9U2y7JxVX+Y4+h90XytTplSg3739goiUBf+w3/tjVYweYLfL/EHyNk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Amc43GAAAA2wAAAA8AAAAAAAAA&#10;AAAAAAAAoQIAAGRycy9kb3ducmV2LnhtbFBLBQYAAAAABAAEAPkAAACUAwAAAAA=&#10;" strokecolor="windowText"/>
                      <v:line id="直線コネクタ 302" o:spid="_x0000_s1030" style="position:absolute;flip:y;visibility:visible;mso-wrap-style:square" from="0,158" to="0,1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2rWFsYAAADbAAAADwAAAGRycy9kb3ducmV2LnhtbESPQWvCQBSE7wX/w/IEb3Wj0FJTV6la&#10;wZNV6yW3Z/aZTZN9G7Krpv76bqHQ4zAz3zDTeWdrcaXWl44VjIYJCOLc6ZILBcfP9eMLCB+QNdaO&#10;ScE3eZjPeg9TTLW78Z6uh1CICGGfogITQpNK6XNDFv3QNcTRO7vWYoiyLaRu8RbhtpbjJHmWFkuO&#10;CwYbWhrKq8PFKljdd9U2y7JxVX+Y4+h90XytTplSg3739goiUBf+w3/tjVYweYLfL/EHyNk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9q1hbGAAAA2wAAAA8AAAAAAAAA&#10;AAAAAAAAoQIAAGRycy9kb3ducmV2LnhtbFBLBQYAAAAABAAEAPkAAACUAwAAAAA=&#10;" strokecolor="windowText"/>
                      <v:line id="直線コネクタ 303" o:spid="_x0000_s1031" style="position:absolute;flip:y;visibility:visible;mso-wrap-style:square" from="7928,158" to="7928,1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84UcMAAADcAAAADwAAAGRycy9kb3ducmV2LnhtbERPu27CMBTdK/UfrFuJrTjJgFDARDxa&#10;qRNtgSXbbXwbh8TXUexC6NfXQyXGo/NeFqPtxIUG3zhWkE4TEMSV0w3XCk7H1+c5CB+QNXaOScGN&#10;PBSrx4cl5tpd+ZMuh1CLGMI+RwUmhD6X0leGLPqp64kj9+0GiyHCoZZ6wGsMt53MkmQmLTYcGwz2&#10;tDVUtYcfq2D3+9Huy7LM2u7dnNKXTX/efZVKTZ7G9QJEoDHcxf/uN60gm8e18Uw8AnL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0fOFHDAAAA3AAAAA8AAAAAAAAAAAAA&#10;AAAAoQIAAGRycy9kb3ducmV2LnhtbFBLBQYAAAAABAAEAPkAAACRAwAAAAA=&#10;" strokecolor="windowText"/>
                    </v:group>
                  </w:pict>
                </mc:Fallback>
              </mc:AlternateContent>
            </w:r>
          </w:p>
        </w:tc>
        <w:tc>
          <w:tcPr>
            <w:tcW w:w="2601" w:type="dxa"/>
            <w:shd w:val="clear" w:color="auto" w:fill="auto"/>
          </w:tcPr>
          <w:p w:rsidR="00A7200C" w:rsidRPr="00A7200C" w:rsidRDefault="00A7200C" w:rsidP="00A7200C">
            <w:pPr>
              <w:spacing w:line="240" w:lineRule="auto"/>
              <w:ind w:firstLine="0"/>
              <w:jc w:val="left"/>
              <w:rPr>
                <w:rFonts w:ascii="ＭＳ ゴシック" w:eastAsia="ＭＳ ゴシック" w:hAnsi="ＭＳ ゴシック" w:cs="Times New Roman"/>
                <w:sz w:val="22"/>
              </w:rPr>
            </w:pPr>
          </w:p>
        </w:tc>
      </w:tr>
      <w:tr w:rsidR="00A7200C" w:rsidRPr="00A7200C" w:rsidTr="00AB4B08">
        <w:tc>
          <w:tcPr>
            <w:tcW w:w="1418" w:type="dxa"/>
            <w:shd w:val="clear" w:color="auto" w:fill="auto"/>
          </w:tcPr>
          <w:p w:rsidR="00A7200C" w:rsidRPr="00A7200C" w:rsidRDefault="00A7200C" w:rsidP="00A7200C">
            <w:pPr>
              <w:spacing w:line="240" w:lineRule="auto"/>
              <w:ind w:firstLine="0"/>
              <w:jc w:val="left"/>
              <w:rPr>
                <w:rFonts w:ascii="ＭＳ ゴシック" w:eastAsia="ＭＳ ゴシック" w:hAnsi="ＭＳ ゴシック" w:cs="Times New Roman"/>
                <w:sz w:val="22"/>
              </w:rPr>
            </w:pPr>
          </w:p>
        </w:tc>
        <w:tc>
          <w:tcPr>
            <w:tcW w:w="3685" w:type="dxa"/>
            <w:shd w:val="clear" w:color="auto" w:fill="auto"/>
          </w:tcPr>
          <w:p w:rsidR="00A7200C" w:rsidRPr="00A7200C" w:rsidRDefault="00A7200C" w:rsidP="00A7200C">
            <w:pPr>
              <w:spacing w:line="240" w:lineRule="auto"/>
              <w:ind w:firstLine="0"/>
              <w:jc w:val="left"/>
              <w:rPr>
                <w:rFonts w:ascii="ＭＳ ゴシック" w:eastAsia="ＭＳ ゴシック" w:hAnsi="ＭＳ ゴシック" w:cs="Times New Roman"/>
                <w:sz w:val="22"/>
              </w:rPr>
            </w:pPr>
          </w:p>
          <w:p w:rsidR="00A7200C" w:rsidRPr="00A7200C" w:rsidRDefault="00A7200C" w:rsidP="00A7200C">
            <w:pPr>
              <w:spacing w:line="240" w:lineRule="auto"/>
              <w:ind w:firstLine="0"/>
              <w:jc w:val="left"/>
              <w:rPr>
                <w:rFonts w:ascii="ＭＳ ゴシック" w:eastAsia="ＭＳ ゴシック" w:hAnsi="ＭＳ ゴシック" w:cs="Times New Roman"/>
                <w:sz w:val="22"/>
              </w:rPr>
            </w:pPr>
          </w:p>
          <w:p w:rsidR="00A7200C" w:rsidRPr="00A7200C" w:rsidRDefault="00A7200C" w:rsidP="00A7200C">
            <w:pPr>
              <w:spacing w:line="240" w:lineRule="auto"/>
              <w:ind w:firstLine="0"/>
              <w:jc w:val="left"/>
              <w:rPr>
                <w:rFonts w:ascii="ＭＳ ゴシック" w:eastAsia="ＭＳ ゴシック" w:hAnsi="ＭＳ ゴシック" w:cs="Times New Roman"/>
                <w:sz w:val="22"/>
              </w:rPr>
            </w:pPr>
          </w:p>
        </w:tc>
        <w:tc>
          <w:tcPr>
            <w:tcW w:w="2268" w:type="dxa"/>
            <w:shd w:val="clear" w:color="auto" w:fill="auto"/>
          </w:tcPr>
          <w:p w:rsidR="00A7200C" w:rsidRPr="00A7200C" w:rsidRDefault="00A7200C" w:rsidP="00A7200C">
            <w:pPr>
              <w:spacing w:line="240" w:lineRule="auto"/>
              <w:ind w:firstLine="0"/>
              <w:jc w:val="left"/>
              <w:rPr>
                <w:rFonts w:ascii="ＭＳ ゴシック" w:eastAsia="ＭＳ ゴシック" w:hAnsi="ＭＳ ゴシック" w:cs="Times New Roman"/>
                <w:sz w:val="22"/>
              </w:rPr>
            </w:pPr>
            <w:r>
              <w:rPr>
                <w:rFonts w:ascii="Century" w:eastAsia="ＭＳ 明朝" w:hAnsi="Century" w:cs="Times New Roman"/>
                <w:noProof/>
              </w:rPr>
              <mc:AlternateContent>
                <mc:Choice Requires="wpg">
                  <w:drawing>
                    <wp:anchor distT="0" distB="0" distL="114300" distR="114300" simplePos="0" relativeHeight="251668480" behindDoc="0" locked="0" layoutInCell="1" allowOverlap="1">
                      <wp:simplePos x="0" y="0"/>
                      <wp:positionH relativeFrom="column">
                        <wp:posOffset>57150</wp:posOffset>
                      </wp:positionH>
                      <wp:positionV relativeFrom="paragraph">
                        <wp:posOffset>323215</wp:posOffset>
                      </wp:positionV>
                      <wp:extent cx="1126490" cy="137160"/>
                      <wp:effectExtent l="0" t="0" r="16510" b="15240"/>
                      <wp:wrapNone/>
                      <wp:docPr id="84" name="グループ化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6490" cy="137160"/>
                                <a:chOff x="0" y="0"/>
                                <a:chExt cx="1126501" cy="137425"/>
                              </a:xfrm>
                            </wpg:grpSpPr>
                            <wps:wsp>
                              <wps:cNvPr id="85" name="直線コネクタ 327"/>
                              <wps:cNvCnPr/>
                              <wps:spPr>
                                <a:xfrm>
                                  <a:off x="0" y="137425"/>
                                  <a:ext cx="1126501" cy="0"/>
                                </a:xfrm>
                                <a:prstGeom prst="line">
                                  <a:avLst/>
                                </a:prstGeom>
                                <a:noFill/>
                                <a:ln w="9525" cap="flat" cmpd="sng" algn="ctr">
                                  <a:solidFill>
                                    <a:sysClr val="windowText" lastClr="000000"/>
                                  </a:solidFill>
                                  <a:prstDash val="solid"/>
                                </a:ln>
                                <a:effectLst/>
                              </wps:spPr>
                              <wps:bodyPr/>
                            </wps:wsp>
                            <wps:wsp>
                              <wps:cNvPr id="86" name="直線コネクタ 328"/>
                              <wps:cNvCnPr/>
                              <wps:spPr>
                                <a:xfrm flipV="1">
                                  <a:off x="1125822" y="0"/>
                                  <a:ext cx="0" cy="135777"/>
                                </a:xfrm>
                                <a:prstGeom prst="line">
                                  <a:avLst/>
                                </a:prstGeom>
                                <a:noFill/>
                                <a:ln w="9525" cap="flat" cmpd="sng" algn="ctr">
                                  <a:solidFill>
                                    <a:sysClr val="windowText" lastClr="000000"/>
                                  </a:solidFill>
                                  <a:prstDash val="solid"/>
                                </a:ln>
                                <a:effectLst/>
                              </wps:spPr>
                              <wps:bodyPr/>
                            </wps:wsp>
                            <wps:wsp>
                              <wps:cNvPr id="87" name="直線コネクタ 329"/>
                              <wps:cNvCnPr/>
                              <wps:spPr>
                                <a:xfrm flipV="1">
                                  <a:off x="396416" y="15857"/>
                                  <a:ext cx="0" cy="116919"/>
                                </a:xfrm>
                                <a:prstGeom prst="line">
                                  <a:avLst/>
                                </a:prstGeom>
                                <a:noFill/>
                                <a:ln w="9525" cap="flat" cmpd="sng" algn="ctr">
                                  <a:solidFill>
                                    <a:sysClr val="windowText" lastClr="000000"/>
                                  </a:solidFill>
                                  <a:prstDash val="solid"/>
                                </a:ln>
                                <a:effectLst/>
                              </wps:spPr>
                              <wps:bodyPr/>
                            </wps:wsp>
                            <wps:wsp>
                              <wps:cNvPr id="88" name="直線コネクタ 330"/>
                              <wps:cNvCnPr/>
                              <wps:spPr>
                                <a:xfrm flipV="1">
                                  <a:off x="0" y="15857"/>
                                  <a:ext cx="0" cy="116919"/>
                                </a:xfrm>
                                <a:prstGeom prst="line">
                                  <a:avLst/>
                                </a:prstGeom>
                                <a:noFill/>
                                <a:ln w="9525" cap="flat" cmpd="sng" algn="ctr">
                                  <a:solidFill>
                                    <a:sysClr val="windowText" lastClr="000000"/>
                                  </a:solidFill>
                                  <a:prstDash val="solid"/>
                                </a:ln>
                                <a:effectLst/>
                              </wps:spPr>
                              <wps:bodyPr/>
                            </wps:wsp>
                            <wps:wsp>
                              <wps:cNvPr id="89" name="直線コネクタ 331"/>
                              <wps:cNvCnPr/>
                              <wps:spPr>
                                <a:xfrm flipV="1">
                                  <a:off x="792832" y="15857"/>
                                  <a:ext cx="0" cy="116919"/>
                                </a:xfrm>
                                <a:prstGeom prst="line">
                                  <a:avLst/>
                                </a:prstGeom>
                                <a:noFill/>
                                <a:ln w="9525" cap="flat" cmpd="sng" algn="ctr">
                                  <a:solidFill>
                                    <a:sysClr val="windowText" lastClr="000000"/>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id="グループ化 84" o:spid="_x0000_s1026" style="position:absolute;left:0;text-align:left;margin-left:4.5pt;margin-top:25.45pt;width:88.7pt;height:10.8pt;z-index:251668480" coordsize="11265,1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">
                      <v:line id="直線コネクタ 327" o:spid="_x0000_s1027" style="position:absolute;visibility:visible;mso-wrap-style:square" from="0,1374" to="11265,13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UIpYMQAAADbAAAADwAAAGRycy9kb3ducmV2LnhtbESPQYvCMBSE7wv+h/AEL6Kp4kqpRhFR&#10;8Oh2F/H4aJ5ttXmpTdTqr98sCHscZuYbZr5sTSXu1LjSsoLRMAJBnFldcq7g53s7iEE4j6yxskwK&#10;nuRgueh8zDHR9sFfdE99LgKEXYIKCu/rREqXFWTQDW1NHLyTbQz6IJtc6gYfAW4qOY6iqTRYclgo&#10;sKZ1QdklvRkF+frcvx7T82vip5vYbif7w+G0UqrXbVczEJ5a/x9+t3daQfwJf1/CD5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QilgxAAAANsAAAAPAAAAAAAAAAAA&#10;AAAAAKECAABkcnMvZG93bnJldi54bWxQSwUGAAAAAAQABAD5AAAAkgMAAAAA&#10;" strokecolor="windowText"/>
                      <v:line id="直線コネクタ 328" o:spid="_x0000_s1028" style="position:absolute;flip:y;visibility:visible;mso-wrap-style:square" from="11258,0" to="11258,1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evMUAAADbAAAADwAAAGRycy9kb3ducmV2LnhtbESPzW7CMBCE75V4B2uReisOHBAKGMSv&#10;1FNpgUtuS7zEIfE6il0Iffq6UiWOo5n5RjNbdLYWN2p96VjBcJCAIM6dLrlQcDru3iYgfEDWWDsm&#10;BQ/ysJj3XmaYanfnL7odQiEihH2KCkwITSqlzw1Z9APXEEfv4lqLIcq2kLrFe4TbWo6SZCwtlhwX&#10;DDa0NpRXh2+rYPPzWX1kWTaq6r05Dber5ro5Z0q99rvlFESgLjzD/+13rWAyhr8v8QfI+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mHevMUAAADbAAAADwAAAAAAAAAA&#10;AAAAAAChAgAAZHJzL2Rvd25yZXYueG1sUEsFBgAAAAAEAAQA+QAAAJMDAAAAAA==&#10;" strokecolor="windowText"/>
                      <v:line id="直線コネクタ 329" o:spid="_x0000_s1029" style="position:absolute;flip:y;visibility:visible;mso-wrap-style:square" from="3964,158" to="3964,1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17J8UAAADbAAAADwAAAGRycy9kb3ducmV2LnhtbESPwW7CMBBE70j8g7VIvYEDhxalGESB&#10;SpxoSbnkto2XOE28jmIX0n49RqrU42hm3mgWq9424kKdrxwrmE4SEMSF0xWXCk4fr+M5CB+QNTaO&#10;ScEPeVgth4MFptpd+UiXLJQiQtinqMCE0KZS+sKQRT9xLXH0zq6zGKLsSqk7vEa4beQsSR6lxYrj&#10;gsGWNoaKOvu2Cra/7/Uhz/NZ3byZ03T30n5tP3OlHkb9+hlEoD78h//ae61g/gT3L/EHyO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S17J8UAAADbAAAADwAAAAAAAAAA&#10;AAAAAAChAgAAZHJzL2Rvd25yZXYueG1sUEsFBgAAAAAEAAQA+QAAAJMDAAAAAA==&#10;" strokecolor="windowText"/>
                      <v:line id="直線コネクタ 330" o:spid="_x0000_s1030" style="position:absolute;flip:y;visibility:visible;mso-wrap-style:square" from="0,158" to="0,1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LvVcIAAADbAAAADwAAAGRycy9kb3ducmV2LnhtbERPu27CMBTdK/UfrFuJrXFgQChgUFtA&#10;YoLyWLLdxrdxmvg6ig0Evr4ekBiPznu26G0jLtT5yrGCYZKCIC6crrhUcDqu3ycgfEDW2DgmBTfy&#10;sJi/vsww0+7Ke7ocQiliCPsMFZgQ2kxKXxiy6BPXEkfu13UWQ4RdKXWH1xhuGzlK07G0WHFsMNjS&#10;l6GiPpytguX9u97meT6qm505DVef7d/yJ1dq8NZ/TEEE6sNT/HBvtIJJHBu/xB8g5/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LLvVcIAAADbAAAADwAAAAAAAAAAAAAA&#10;AAChAgAAZHJzL2Rvd25yZXYueG1sUEsFBgAAAAAEAAQA+QAAAJADAAAAAA==&#10;" strokecolor="windowText"/>
                      <v:line id="直線コネクタ 331" o:spid="_x0000_s1031" style="position:absolute;flip:y;visibility:visible;mso-wrap-style:square" from="7928,158" to="7928,1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5KzsUAAADbAAAADwAAAGRycy9kb3ducmV2LnhtbESPwW7CMBBE75X4B2uReisOHCpIMYgC&#10;lThRSLnkto2XOE28jmIX0n59jYTU42hm3mjmy9424kKdrxwrGI8SEMSF0xWXCk4fb09TED4ga2wc&#10;k4If8rBcDB7mmGp35SNdslCKCGGfogITQptK6QtDFv3ItcTRO7vOYoiyK6Xu8BrhtpGTJHmWFiuO&#10;CwZbWhsq6uzbKtj8Hup9nueTunk3p/H2tf3afOZKPQ771QuIQH34D9/bO61gOoPbl/gD5O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5KzsUAAADbAAAADwAAAAAAAAAA&#10;AAAAAAChAgAAZHJzL2Rvd25yZXYueG1sUEsFBgAAAAAEAAQA+QAAAJMDAAAAAA==&#10;" strokecolor="windowText"/>
                    </v:group>
                  </w:pict>
                </mc:Fallback>
              </mc:AlternateContent>
            </w:r>
          </w:p>
        </w:tc>
        <w:tc>
          <w:tcPr>
            <w:tcW w:w="2601" w:type="dxa"/>
            <w:shd w:val="clear" w:color="auto" w:fill="auto"/>
          </w:tcPr>
          <w:p w:rsidR="00A7200C" w:rsidRPr="00A7200C" w:rsidRDefault="00A7200C" w:rsidP="00A7200C">
            <w:pPr>
              <w:spacing w:line="240" w:lineRule="auto"/>
              <w:ind w:firstLine="0"/>
              <w:jc w:val="left"/>
              <w:rPr>
                <w:rFonts w:ascii="ＭＳ ゴシック" w:eastAsia="ＭＳ ゴシック" w:hAnsi="ＭＳ ゴシック" w:cs="Times New Roman"/>
                <w:sz w:val="22"/>
              </w:rPr>
            </w:pPr>
          </w:p>
        </w:tc>
      </w:tr>
      <w:tr w:rsidR="00A7200C" w:rsidRPr="00A7200C" w:rsidTr="00AB4B08">
        <w:tc>
          <w:tcPr>
            <w:tcW w:w="1418" w:type="dxa"/>
            <w:shd w:val="clear" w:color="auto" w:fill="auto"/>
          </w:tcPr>
          <w:p w:rsidR="00A7200C" w:rsidRPr="00A7200C" w:rsidRDefault="00A7200C" w:rsidP="00A7200C">
            <w:pPr>
              <w:spacing w:line="240" w:lineRule="auto"/>
              <w:ind w:firstLine="0"/>
              <w:jc w:val="left"/>
              <w:rPr>
                <w:rFonts w:ascii="ＭＳ ゴシック" w:eastAsia="ＭＳ ゴシック" w:hAnsi="ＭＳ ゴシック" w:cs="Times New Roman"/>
                <w:sz w:val="22"/>
              </w:rPr>
            </w:pPr>
          </w:p>
        </w:tc>
        <w:tc>
          <w:tcPr>
            <w:tcW w:w="3685" w:type="dxa"/>
            <w:shd w:val="clear" w:color="auto" w:fill="auto"/>
          </w:tcPr>
          <w:p w:rsidR="00A7200C" w:rsidRPr="00A7200C" w:rsidRDefault="00A7200C" w:rsidP="00A7200C">
            <w:pPr>
              <w:spacing w:line="240" w:lineRule="auto"/>
              <w:ind w:firstLine="0"/>
              <w:jc w:val="left"/>
              <w:rPr>
                <w:rFonts w:ascii="ＭＳ ゴシック" w:eastAsia="ＭＳ ゴシック" w:hAnsi="ＭＳ ゴシック" w:cs="Times New Roman"/>
                <w:sz w:val="22"/>
              </w:rPr>
            </w:pPr>
            <w:r>
              <w:rPr>
                <w:rFonts w:ascii="Century" w:eastAsia="ＭＳ 明朝" w:hAnsi="Century" w:cs="Times New Roman"/>
                <w:noProof/>
              </w:rPr>
              <mc:AlternateContent>
                <mc:Choice Requires="wpg">
                  <w:drawing>
                    <wp:anchor distT="0" distB="0" distL="114300" distR="114300" simplePos="0" relativeHeight="251670528" behindDoc="0" locked="0" layoutInCell="1" allowOverlap="1">
                      <wp:simplePos x="0" y="0"/>
                      <wp:positionH relativeFrom="column">
                        <wp:posOffset>2138045</wp:posOffset>
                      </wp:positionH>
                      <wp:positionV relativeFrom="paragraph">
                        <wp:posOffset>50165</wp:posOffset>
                      </wp:positionV>
                      <wp:extent cx="1691640" cy="475615"/>
                      <wp:effectExtent l="0" t="0" r="0" b="19685"/>
                      <wp:wrapNone/>
                      <wp:docPr id="72" name="グループ化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91640" cy="475615"/>
                                <a:chOff x="0" y="0"/>
                                <a:chExt cx="1691640" cy="475700"/>
                              </a:xfrm>
                            </wpg:grpSpPr>
                            <wpg:grpSp>
                              <wpg:cNvPr id="73" name="グループ化 338"/>
                              <wpg:cNvGrpSpPr/>
                              <wpg:grpSpPr>
                                <a:xfrm>
                                  <a:off x="258992" y="338275"/>
                                  <a:ext cx="1126501" cy="137425"/>
                                  <a:chOff x="0" y="0"/>
                                  <a:chExt cx="1126501" cy="137425"/>
                                </a:xfrm>
                              </wpg:grpSpPr>
                              <wps:wsp>
                                <wps:cNvPr id="74" name="直線コネクタ 339"/>
                                <wps:cNvCnPr/>
                                <wps:spPr>
                                  <a:xfrm>
                                    <a:off x="0" y="137425"/>
                                    <a:ext cx="1126501" cy="0"/>
                                  </a:xfrm>
                                  <a:prstGeom prst="line">
                                    <a:avLst/>
                                  </a:prstGeom>
                                  <a:noFill/>
                                  <a:ln w="9525" cap="flat" cmpd="sng" algn="ctr">
                                    <a:solidFill>
                                      <a:sysClr val="windowText" lastClr="000000"/>
                                    </a:solidFill>
                                    <a:prstDash val="solid"/>
                                  </a:ln>
                                  <a:effectLst/>
                                </wps:spPr>
                                <wps:bodyPr/>
                              </wps:wsp>
                              <wps:wsp>
                                <wps:cNvPr id="75" name="直線コネクタ 340"/>
                                <wps:cNvCnPr/>
                                <wps:spPr>
                                  <a:xfrm flipV="1">
                                    <a:off x="1125822" y="0"/>
                                    <a:ext cx="0" cy="135777"/>
                                  </a:xfrm>
                                  <a:prstGeom prst="line">
                                    <a:avLst/>
                                  </a:prstGeom>
                                  <a:noFill/>
                                  <a:ln w="9525" cap="flat" cmpd="sng" algn="ctr">
                                    <a:solidFill>
                                      <a:sysClr val="windowText" lastClr="000000"/>
                                    </a:solidFill>
                                    <a:prstDash val="solid"/>
                                  </a:ln>
                                  <a:effectLst/>
                                </wps:spPr>
                                <wps:bodyPr/>
                              </wps:wsp>
                              <wps:wsp>
                                <wps:cNvPr id="76" name="直線コネクタ 341"/>
                                <wps:cNvCnPr/>
                                <wps:spPr>
                                  <a:xfrm flipV="1">
                                    <a:off x="396416" y="15857"/>
                                    <a:ext cx="0" cy="116919"/>
                                  </a:xfrm>
                                  <a:prstGeom prst="line">
                                    <a:avLst/>
                                  </a:prstGeom>
                                  <a:noFill/>
                                  <a:ln w="9525" cap="flat" cmpd="sng" algn="ctr">
                                    <a:solidFill>
                                      <a:sysClr val="windowText" lastClr="000000"/>
                                    </a:solidFill>
                                    <a:prstDash val="solid"/>
                                  </a:ln>
                                  <a:effectLst/>
                                </wps:spPr>
                                <wps:bodyPr/>
                              </wps:wsp>
                              <wps:wsp>
                                <wps:cNvPr id="77" name="直線コネクタ 342"/>
                                <wps:cNvCnPr/>
                                <wps:spPr>
                                  <a:xfrm flipV="1">
                                    <a:off x="0" y="15857"/>
                                    <a:ext cx="0" cy="116919"/>
                                  </a:xfrm>
                                  <a:prstGeom prst="line">
                                    <a:avLst/>
                                  </a:prstGeom>
                                  <a:noFill/>
                                  <a:ln w="9525" cap="flat" cmpd="sng" algn="ctr">
                                    <a:solidFill>
                                      <a:sysClr val="windowText" lastClr="000000"/>
                                    </a:solidFill>
                                    <a:prstDash val="solid"/>
                                  </a:ln>
                                  <a:effectLst/>
                                </wps:spPr>
                                <wps:bodyPr/>
                              </wps:wsp>
                              <wps:wsp>
                                <wps:cNvPr id="78" name="直線コネクタ 343"/>
                                <wps:cNvCnPr/>
                                <wps:spPr>
                                  <a:xfrm flipV="1">
                                    <a:off x="792832" y="15857"/>
                                    <a:ext cx="0" cy="116919"/>
                                  </a:xfrm>
                                  <a:prstGeom prst="line">
                                    <a:avLst/>
                                  </a:prstGeom>
                                  <a:noFill/>
                                  <a:ln w="9525" cap="flat" cmpd="sng" algn="ctr">
                                    <a:solidFill>
                                      <a:sysClr val="windowText" lastClr="000000"/>
                                    </a:solidFill>
                                    <a:prstDash val="solid"/>
                                  </a:ln>
                                  <a:effectLst/>
                                </wps:spPr>
                                <wps:bodyPr/>
                              </wps:wsp>
                            </wpg:grpSp>
                            <wpg:grpSp>
                              <wpg:cNvPr id="79" name="グループ化 344"/>
                              <wpg:cNvGrpSpPr/>
                              <wpg:grpSpPr>
                                <a:xfrm>
                                  <a:off x="0" y="0"/>
                                  <a:ext cx="1691640" cy="467995"/>
                                  <a:chOff x="0" y="0"/>
                                  <a:chExt cx="1692242" cy="468278"/>
                                </a:xfrm>
                              </wpg:grpSpPr>
                              <wps:wsp>
                                <wps:cNvPr id="80" name="テキスト ボックス 345"/>
                                <wps:cNvSpPr txBox="1"/>
                                <wps:spPr>
                                  <a:xfrm>
                                    <a:off x="0" y="47570"/>
                                    <a:ext cx="566420" cy="420708"/>
                                  </a:xfrm>
                                  <a:prstGeom prst="rect">
                                    <a:avLst/>
                                  </a:prstGeom>
                                  <a:noFill/>
                                  <a:ln w="6350">
                                    <a:noFill/>
                                  </a:ln>
                                  <a:effectLst/>
                                </wps:spPr>
                                <wps:txbx>
                                  <w:txbxContent>
                                    <w:p w:rsidR="00E570A3" w:rsidRPr="000632C5" w:rsidRDefault="00E570A3" w:rsidP="00A7200C">
                                      <w:pPr>
                                        <w:spacing w:line="276" w:lineRule="auto"/>
                                        <w:ind w:firstLine="0"/>
                                        <w:jc w:val="center"/>
                                        <w:rPr>
                                          <w:rFonts w:ascii="ＭＳ ゴシック" w:eastAsia="ＭＳ ゴシック" w:hAnsi="ＭＳ ゴシック"/>
                                          <w:sz w:val="24"/>
                                          <w:szCs w:val="24"/>
                                        </w:rPr>
                                      </w:pPr>
                                      <w:r w:rsidRPr="000632C5">
                                        <w:rPr>
                                          <w:rFonts w:ascii="ＭＳ ゴシック" w:eastAsia="ＭＳ ゴシック" w:hAnsi="ＭＳ ゴシック"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1" name="テキスト ボックス 346"/>
                                <wps:cNvSpPr txBox="1"/>
                                <wps:spPr>
                                  <a:xfrm>
                                    <a:off x="359417" y="10571"/>
                                    <a:ext cx="566420" cy="420370"/>
                                  </a:xfrm>
                                  <a:prstGeom prst="rect">
                                    <a:avLst/>
                                  </a:prstGeom>
                                  <a:noFill/>
                                  <a:ln w="6350">
                                    <a:noFill/>
                                  </a:ln>
                                  <a:effectLst/>
                                </wps:spPr>
                                <wps:txbx>
                                  <w:txbxContent>
                                    <w:p w:rsidR="00E570A3" w:rsidRPr="000632C5" w:rsidRDefault="00E570A3" w:rsidP="00A7200C">
                                      <w:pPr>
                                        <w:ind w:firstLine="0"/>
                                        <w:jc w:val="center"/>
                                        <w:rPr>
                                          <w:rFonts w:ascii="ＭＳ ゴシック" w:eastAsia="ＭＳ ゴシック" w:hAnsi="ＭＳ ゴシック"/>
                                          <w:sz w:val="24"/>
                                          <w:szCs w:val="24"/>
                                        </w:rPr>
                                      </w:pPr>
                                      <w:r w:rsidRPr="000632C5">
                                        <w:rPr>
                                          <w:rFonts w:ascii="ＭＳ ゴシック" w:eastAsia="ＭＳ ゴシック" w:hAnsi="ＭＳ ゴシック"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2" name="テキスト ボックス 347"/>
                                <wps:cNvSpPr txBox="1"/>
                                <wps:spPr>
                                  <a:xfrm>
                                    <a:off x="750548" y="42285"/>
                                    <a:ext cx="566420" cy="420370"/>
                                  </a:xfrm>
                                  <a:prstGeom prst="rect">
                                    <a:avLst/>
                                  </a:prstGeom>
                                  <a:noFill/>
                                  <a:ln w="6350">
                                    <a:noFill/>
                                  </a:ln>
                                  <a:effectLst/>
                                </wps:spPr>
                                <wps:txbx>
                                  <w:txbxContent>
                                    <w:p w:rsidR="00E570A3" w:rsidRPr="000632C5" w:rsidRDefault="00E570A3" w:rsidP="00A7200C">
                                      <w:pPr>
                                        <w:spacing w:line="276" w:lineRule="auto"/>
                                        <w:ind w:firstLine="0"/>
                                        <w:jc w:val="center"/>
                                        <w:rPr>
                                          <w:rFonts w:ascii="ＭＳ ゴシック" w:eastAsia="ＭＳ ゴシック" w:hAnsi="ＭＳ ゴシック"/>
                                          <w:sz w:val="24"/>
                                          <w:szCs w:val="24"/>
                                        </w:rPr>
                                      </w:pPr>
                                      <w:r w:rsidRPr="000632C5">
                                        <w:rPr>
                                          <w:rFonts w:ascii="ＭＳ ゴシック" w:eastAsia="ＭＳ ゴシック" w:hAnsi="ＭＳ ゴシック"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3" name="テキスト ボックス 348"/>
                                <wps:cNvSpPr txBox="1"/>
                                <wps:spPr>
                                  <a:xfrm>
                                    <a:off x="1125822" y="0"/>
                                    <a:ext cx="566420" cy="420370"/>
                                  </a:xfrm>
                                  <a:prstGeom prst="rect">
                                    <a:avLst/>
                                  </a:prstGeom>
                                  <a:noFill/>
                                  <a:ln w="6350">
                                    <a:noFill/>
                                  </a:ln>
                                  <a:effectLst/>
                                </wps:spPr>
                                <wps:txbx>
                                  <w:txbxContent>
                                    <w:p w:rsidR="00E570A3" w:rsidRPr="000632C5" w:rsidRDefault="00E570A3" w:rsidP="00A7200C">
                                      <w:pPr>
                                        <w:ind w:firstLine="0"/>
                                        <w:jc w:val="center"/>
                                        <w:rPr>
                                          <w:rFonts w:ascii="ＭＳ ゴシック" w:eastAsia="ＭＳ ゴシック" w:hAnsi="ＭＳ ゴシック"/>
                                          <w:sz w:val="24"/>
                                          <w:szCs w:val="24"/>
                                        </w:rPr>
                                      </w:pPr>
                                      <w:r w:rsidRPr="000632C5">
                                        <w:rPr>
                                          <w:rFonts w:ascii="ＭＳ ゴシック" w:eastAsia="ＭＳ ゴシック" w:hAnsi="ＭＳ ゴシック"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page">
                        <wp14:pctWidth>0</wp14:pctWidth>
                      </wp14:sizeRelH>
                      <wp14:sizeRelV relativeFrom="page">
                        <wp14:pctHeight>0</wp14:pctHeight>
                      </wp14:sizeRelV>
                    </wp:anchor>
                  </w:drawing>
                </mc:Choice>
                <mc:Fallback>
                  <w:pict>
                    <v:group id="グループ化 72" o:spid="_x0000_s1036" style="position:absolute;margin-left:168.35pt;margin-top:3.95pt;width:133.2pt;height:37.45pt;z-index:251670528" coordsize="16916,4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">
                      <v:group id="グループ化 338" o:spid="_x0000_s1037" style="position:absolute;left:2589;top:3382;width:11265;height:1375" coordsize="11265,1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line id="直線コネクタ 339" o:spid="_x0000_s1038" style="position:absolute;visibility:visible;mso-wrap-style:square" from="0,1374" to="11265,13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9v83MUAAADbAAAADwAAAGRycy9kb3ducmV2LnhtbESPQWvCQBSE7wX/w/KEXopuWkKU6Coh&#10;VOixTYt4fGSfSTT7Nma3JvXXu4VCj8PMfMOst6NpxZV611hW8DyPQBCXVjdcKfj63M2WIJxH1tha&#10;JgU/5GC7mTysMdV24A+6Fr4SAcIuRQW1910qpStrMujmtiMO3tH2Bn2QfSV1j0OAm1a+RFEiDTYc&#10;FmrsKK+pPBffRkGVn54uh+J0i33yurS7+H2/P2ZKPU7HbAXC0+j/w3/tN61gEcPvl/AD5OY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9v83MUAAADbAAAADwAAAAAAAAAA&#10;AAAAAAChAgAAZHJzL2Rvd25yZXYueG1sUEsFBgAAAAAEAAQA+QAAAJMDAAAAAA==&#10;" strokecolor="windowText"/>
                        <v:line id="直線コネクタ 340" o:spid="_x0000_s1039" style="position:absolute;flip:y;visibility:visible;mso-wrap-style:square" from="11258,0" to="11258,1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2Yw7MYAAADbAAAADwAAAGRycy9kb3ducmV2LnhtbESPQWvCQBSE7wX/w/IEb3Wj0FZSV6la&#10;wZNV6yW3Z/aZTZN9G7Krpv76bqHQ4zAz3zDTeWdrcaXWl44VjIYJCOLc6ZILBcfP9eMEhA/IGmvH&#10;pOCbPMxnvYcpptrdeE/XQyhEhLBPUYEJoUml9Lkhi37oGuLonV1rMUTZFlK3eItwW8txkjxLiyXH&#10;BYMNLQ3l1eFiFazuu2qbZdm4qj/McfS+aL5Wp0ypQb97ewURqAv/4b/2Rit4eYLfL/EHyNk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9mMOzGAAAA2wAAAA8AAAAAAAAA&#10;AAAAAAAAoQIAAGRycy9kb3ducmV2LnhtbFBLBQYAAAAABAAEAPkAAACUAwAAAAA=&#10;" strokecolor="windowText"/>
                        <v:line id="直線コネクタ 341" o:spid="_x0000_s1040" style="position:absolute;flip:y;visibility:visible;mso-wrap-style:square" from="3964,158" to="3964,1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7Sum8UAAADbAAAADwAAAGRycy9kb3ducmV2LnhtbESPzW7CMBCE75X6DtZW4lYcOABKMYjy&#10;I3GihXLJbRsvcZp4HcUGAk9fV0LqcTQz32im887W4kKtLx0rGPQTEMS50yUXCo5fm9cJCB+QNdaO&#10;ScGNPMxnz09TTLW78p4uh1CICGGfogITQpNK6XNDFn3fNcTRO7nWYoiyLaRu8RrhtpbDJBlJiyXH&#10;BYMNLQ3l1eFsFazun9Uuy7JhVX+Y42D93vysvjOlei/d4g1EoC78hx/trVYwHsHfl/gD5O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7Sum8UAAADbAAAADwAAAAAAAAAA&#10;AAAAAAChAgAAZHJzL2Rvd25yZXYueG1sUEsFBgAAAAAEAAQA+QAAAJMDAAAAAA==&#10;" strokecolor="windowText"/>
                        <v:line id="直線コネクタ 342" o:spid="_x0000_s1041" style="position:absolute;flip:y;visibility:visible;mso-wrap-style:square" from="0,158" to="0,1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gLAMUAAADbAAAADwAAAGRycy9kb3ducmV2LnhtbESPwW7CMBBE75X4B2uReisOHApKMYgC&#10;lThRSLnkto2XOE28jmIX0n59jYTU42hm3mjmy9424kKdrxwrGI8SEMSF0xWXCk4fb08zED4ga2wc&#10;k4If8rBcDB7mmGp35SNdslCKCGGfogITQptK6QtDFv3ItcTRO7vOYoiyK6Xu8BrhtpGTJHmWFiuO&#10;CwZbWhsq6uzbKtj8Hup9nueTunk3p/H2tf3afOZKPQ771QuIQH34D9/bO61gOoXbl/gD5O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PgLAMUAAADbAAAADwAAAAAAAAAA&#10;AAAAAAChAgAAZHJzL2Rvd25yZXYueG1sUEsFBgAAAAAEAAQA+QAAAJMDAAAAAA==&#10;" strokecolor="windowText"/>
                        <v:line id="直線コネクタ 343" o:spid="_x0000_s1042" style="position:absolute;flip:y;visibility:visible;mso-wrap-style:square" from="7928,158" to="7928,1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efcsIAAADbAAAADwAAAGRycy9kb3ducmV2LnhtbERPPW/CMBDdkfofrKvEBg4MbRVwIlpa&#10;iYlSypLtiI84TXyOYgNpfz0eKjE+ve9lPthWXKj3tWMFs2kCgrh0uuZKweH7Y/ICwgdkja1jUvBL&#10;HvLsYbTEVLsrf9FlHyoRQ9inqMCE0KVS+tKQRT91HXHkTq63GCLsK6l7vMZw28p5kjxJizXHBoMd&#10;vRkqm/3ZKlj/7ZptURTzpv00h9n7a/ezPhZKjR+H1QJEoCHcxf/ujVbwHMfGL/EHyOw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WefcsIAAADbAAAADwAAAAAAAAAAAAAA&#10;AAChAgAAZHJzL2Rvd25yZXYueG1sUEsFBgAAAAAEAAQA+QAAAJADAAAAAA==&#10;" strokecolor="windowText"/>
                      </v:group>
                      <v:group id="グループ化 344" o:spid="_x0000_s1043" style="position:absolute;width:16916;height:4679" coordsize="16922,46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shape id="テキスト ボックス 345" o:spid="_x0000_s1044" type="#_x0000_t202" style="position:absolute;top:475;width:5664;height:4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2PCMMA&#10;AADbAAAADwAAAGRycy9kb3ducmV2LnhtbERPy2qDQBTdF/IPww1014wRWsRkFBGkpbSLPDbZ3Tg3&#10;KnHuGGdqbL++syh0eTjvbT6bXkw0us6ygvUqAkFcW91xo+B4qJ4SEM4ja+wtk4JvcpBni4ctptre&#10;eUfT3jcihLBLUUHr/ZBK6eqWDLqVHYgDd7GjQR/g2Eg94j2Em17GUfQiDXYcGlocqGypvu6/jIL3&#10;svrE3Tk2yU9fvn5ciuF2PD0r9biciw0IT7P/F/+537SCJKwPX8IPkN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B2PCMMAAADbAAAADwAAAAAAAAAAAAAAAACYAgAAZHJzL2Rv&#10;d25yZXYueG1sUEsFBgAAAAAEAAQA9QAAAIgDAAAAAA==&#10;" filled="f" stroked="f" strokeweight=".5pt">
                          <v:textbox>
                            <w:txbxContent>
                              <w:p w:rsidR="00E570A3" w:rsidRPr="000632C5" w:rsidRDefault="00E570A3" w:rsidP="00A7200C">
                                <w:pPr>
                                  <w:spacing w:line="276" w:lineRule="auto"/>
                                  <w:ind w:firstLine="0"/>
                                  <w:jc w:val="center"/>
                                  <w:rPr>
                                    <w:rFonts w:ascii="ＭＳ ゴシック" w:eastAsia="ＭＳ ゴシック" w:hAnsi="ＭＳ ゴシック"/>
                                    <w:sz w:val="24"/>
                                    <w:szCs w:val="24"/>
                                  </w:rPr>
                                </w:pPr>
                                <w:r w:rsidRPr="000632C5">
                                  <w:rPr>
                                    <w:rFonts w:ascii="ＭＳ ゴシック" w:eastAsia="ＭＳ ゴシック" w:hAnsi="ＭＳ ゴシック" w:hint="eastAsia"/>
                                    <w:sz w:val="24"/>
                                    <w:szCs w:val="24"/>
                                  </w:rPr>
                                  <w:t>×</w:t>
                                </w:r>
                              </w:p>
                            </w:txbxContent>
                          </v:textbox>
                        </v:shape>
                        <v:shape id="テキスト ボックス 346" o:spid="_x0000_s1045" type="#_x0000_t202" style="position:absolute;left:3594;top:105;width:5664;height:4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Eqk8UA&#10;AADbAAAADwAAAGRycy9kb3ducmV2LnhtbESPQWvCQBSE7wX/w/KE3pqNQkuIWUUC0iLtIerF2zP7&#10;TILZtzG7mrS/vlsoeBxm5hsmW42mFXfqXWNZwSyKQRCXVjdcKTjsNy8JCOeRNbaWScE3OVgtJ08Z&#10;ptoOXNB95ysRIOxSVFB736VSurImgy6yHXHwzrY36IPsK6l7HALctHIex2/SYMNhocaO8prKy+5m&#10;FGzzzRcWp7lJftr8/fO87q6H46tSz9NxvQDhafSP8H/7QytIZvD3JfwA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USqTxQAAANsAAAAPAAAAAAAAAAAAAAAAAJgCAABkcnMv&#10;ZG93bnJldi54bWxQSwUGAAAAAAQABAD1AAAAigMAAAAA&#10;" filled="f" stroked="f" strokeweight=".5pt">
                          <v:textbox>
                            <w:txbxContent>
                              <w:p w:rsidR="00E570A3" w:rsidRPr="000632C5" w:rsidRDefault="00E570A3" w:rsidP="00A7200C">
                                <w:pPr>
                                  <w:ind w:firstLine="0"/>
                                  <w:jc w:val="center"/>
                                  <w:rPr>
                                    <w:rFonts w:ascii="ＭＳ ゴシック" w:eastAsia="ＭＳ ゴシック" w:hAnsi="ＭＳ ゴシック"/>
                                    <w:sz w:val="24"/>
                                    <w:szCs w:val="24"/>
                                  </w:rPr>
                                </w:pPr>
                                <w:r w:rsidRPr="000632C5">
                                  <w:rPr>
                                    <w:rFonts w:ascii="ＭＳ ゴシック" w:eastAsia="ＭＳ ゴシック" w:hAnsi="ＭＳ ゴシック" w:hint="eastAsia"/>
                                    <w:sz w:val="24"/>
                                    <w:szCs w:val="24"/>
                                  </w:rPr>
                                  <w:t>△</w:t>
                                </w:r>
                              </w:p>
                            </w:txbxContent>
                          </v:textbox>
                        </v:shape>
                        <v:shape id="テキスト ボックス 347" o:spid="_x0000_s1046" type="#_x0000_t202" style="position:absolute;left:7505;top:422;width:5664;height:4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O05MQA&#10;AADbAAAADwAAAGRycy9kb3ducmV2LnhtbESPT4vCMBTE78J+h/AWvGm6BaV0jSIFURY9+Oeyt2fz&#10;bIvNS7fJavXTG0HwOMzMb5jJrDO1uFDrKssKvoYRCOLc6ooLBYf9YpCAcB5ZY22ZFNzIwWz60Ztg&#10;qu2Vt3TZ+UIECLsUFZTeN6mULi/JoBvahjh4J9sa9EG2hdQtXgPc1DKOorE0WHFYKLGhrKT8vPs3&#10;Cn6yxQa3x9gk9zpbrk/z5u/wO1Kq/9nNv0F46vw7/GqvtIIkhueX8APk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DtOTEAAAA2wAAAA8AAAAAAAAAAAAAAAAAmAIAAGRycy9k&#10;b3ducmV2LnhtbFBLBQYAAAAABAAEAPUAAACJAwAAAAA=&#10;" filled="f" stroked="f" strokeweight=".5pt">
                          <v:textbox>
                            <w:txbxContent>
                              <w:p w:rsidR="00E570A3" w:rsidRPr="000632C5" w:rsidRDefault="00E570A3" w:rsidP="00A7200C">
                                <w:pPr>
                                  <w:spacing w:line="276" w:lineRule="auto"/>
                                  <w:ind w:firstLine="0"/>
                                  <w:jc w:val="center"/>
                                  <w:rPr>
                                    <w:rFonts w:ascii="ＭＳ ゴシック" w:eastAsia="ＭＳ ゴシック" w:hAnsi="ＭＳ ゴシック"/>
                                    <w:sz w:val="24"/>
                                    <w:szCs w:val="24"/>
                                  </w:rPr>
                                </w:pPr>
                                <w:r w:rsidRPr="000632C5">
                                  <w:rPr>
                                    <w:rFonts w:ascii="ＭＳ ゴシック" w:eastAsia="ＭＳ ゴシック" w:hAnsi="ＭＳ ゴシック" w:hint="eastAsia"/>
                                    <w:sz w:val="24"/>
                                    <w:szCs w:val="24"/>
                                  </w:rPr>
                                  <w:t>○</w:t>
                                </w:r>
                              </w:p>
                            </w:txbxContent>
                          </v:textbox>
                        </v:shape>
                        <v:shape id="テキスト ボックス 348" o:spid="_x0000_s1047" type="#_x0000_t202" style="position:absolute;left:11258;width:5664;height:4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8Rf8YA&#10;AADbAAAADwAAAGRycy9kb3ducmV2LnhtbESPQWvCQBSE7wX/w/KE3upGSyWkrhICwVLag9GLt9fs&#10;Mwlm38bs1qT99d2C4HGYmW+Y1WY0rbhS7xrLCuazCARxaXXDlYLDPn+KQTiPrLG1TAp+yMFmPXlY&#10;YaLtwDu6Fr4SAcIuQQW1910ipStrMuhmtiMO3sn2Bn2QfSV1j0OAm1YuomgpDTYcFmrsKKupPBff&#10;RsF7ln/i7mth4t82236c0u5yOL4o9Tgd01cQnkZ/D9/ab1pB/Az/X8IP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M8Rf8YAAADbAAAADwAAAAAAAAAAAAAAAACYAgAAZHJz&#10;L2Rvd25yZXYueG1sUEsFBgAAAAAEAAQA9QAAAIsDAAAAAA==&#10;" filled="f" stroked="f" strokeweight=".5pt">
                          <v:textbox>
                            <w:txbxContent>
                              <w:p w:rsidR="00E570A3" w:rsidRPr="000632C5" w:rsidRDefault="00E570A3" w:rsidP="00A7200C">
                                <w:pPr>
                                  <w:ind w:firstLine="0"/>
                                  <w:jc w:val="center"/>
                                  <w:rPr>
                                    <w:rFonts w:ascii="ＭＳ ゴシック" w:eastAsia="ＭＳ ゴシック" w:hAnsi="ＭＳ ゴシック"/>
                                    <w:sz w:val="24"/>
                                    <w:szCs w:val="24"/>
                                  </w:rPr>
                                </w:pPr>
                                <w:r w:rsidRPr="000632C5">
                                  <w:rPr>
                                    <w:rFonts w:ascii="ＭＳ ゴシック" w:eastAsia="ＭＳ ゴシック" w:hAnsi="ＭＳ ゴシック" w:hint="eastAsia"/>
                                    <w:sz w:val="24"/>
                                    <w:szCs w:val="24"/>
                                  </w:rPr>
                                  <w:t>◎</w:t>
                                </w:r>
                              </w:p>
                            </w:txbxContent>
                          </v:textbox>
                        </v:shape>
                      </v:group>
                    </v:group>
                  </w:pict>
                </mc:Fallback>
              </mc:AlternateContent>
            </w:r>
          </w:p>
          <w:p w:rsidR="00A7200C" w:rsidRPr="00A7200C" w:rsidRDefault="00A7200C" w:rsidP="00A7200C">
            <w:pPr>
              <w:spacing w:line="240" w:lineRule="auto"/>
              <w:ind w:firstLine="0"/>
              <w:jc w:val="left"/>
              <w:rPr>
                <w:rFonts w:ascii="ＭＳ ゴシック" w:eastAsia="ＭＳ ゴシック" w:hAnsi="ＭＳ ゴシック" w:cs="Times New Roman"/>
                <w:sz w:val="22"/>
              </w:rPr>
            </w:pPr>
          </w:p>
          <w:p w:rsidR="00A7200C" w:rsidRPr="00A7200C" w:rsidRDefault="00A7200C" w:rsidP="00A7200C">
            <w:pPr>
              <w:spacing w:line="240" w:lineRule="auto"/>
              <w:ind w:firstLine="0"/>
              <w:jc w:val="left"/>
              <w:rPr>
                <w:rFonts w:ascii="ＭＳ ゴシック" w:eastAsia="ＭＳ ゴシック" w:hAnsi="ＭＳ ゴシック" w:cs="Times New Roman"/>
                <w:sz w:val="22"/>
              </w:rPr>
            </w:pPr>
          </w:p>
        </w:tc>
        <w:tc>
          <w:tcPr>
            <w:tcW w:w="2268" w:type="dxa"/>
            <w:shd w:val="clear" w:color="auto" w:fill="auto"/>
          </w:tcPr>
          <w:p w:rsidR="00A7200C" w:rsidRPr="00A7200C" w:rsidRDefault="00A7200C" w:rsidP="00A7200C">
            <w:pPr>
              <w:spacing w:line="240" w:lineRule="auto"/>
              <w:ind w:firstLine="0"/>
              <w:jc w:val="left"/>
              <w:rPr>
                <w:rFonts w:ascii="ＭＳ ゴシック" w:eastAsia="ＭＳ ゴシック" w:hAnsi="ＭＳ ゴシック" w:cs="Times New Roman"/>
                <w:sz w:val="22"/>
              </w:rPr>
            </w:pPr>
          </w:p>
        </w:tc>
        <w:tc>
          <w:tcPr>
            <w:tcW w:w="2601" w:type="dxa"/>
            <w:shd w:val="clear" w:color="auto" w:fill="auto"/>
          </w:tcPr>
          <w:p w:rsidR="00A7200C" w:rsidRPr="00A7200C" w:rsidRDefault="00A7200C" w:rsidP="00A7200C">
            <w:pPr>
              <w:spacing w:line="240" w:lineRule="auto"/>
              <w:ind w:firstLine="0"/>
              <w:jc w:val="left"/>
              <w:rPr>
                <w:rFonts w:ascii="ＭＳ ゴシック" w:eastAsia="ＭＳ ゴシック" w:hAnsi="ＭＳ ゴシック" w:cs="Times New Roman"/>
                <w:sz w:val="22"/>
              </w:rPr>
            </w:pPr>
          </w:p>
        </w:tc>
      </w:tr>
    </w:tbl>
    <w:p w:rsidR="00A7200C" w:rsidRPr="00A7200C" w:rsidRDefault="00A7200C" w:rsidP="00A7200C">
      <w:pPr>
        <w:spacing w:line="240" w:lineRule="auto"/>
        <w:ind w:firstLine="0"/>
        <w:jc w:val="left"/>
        <w:rPr>
          <w:rFonts w:ascii="ＭＳ ゴシック" w:eastAsia="ＭＳ ゴシック" w:hAnsi="ＭＳ ゴシック" w:cs="Times New Roman"/>
          <w:sz w:val="22"/>
        </w:rPr>
      </w:pPr>
    </w:p>
    <w:p w:rsidR="00A7200C" w:rsidRPr="00A7200C" w:rsidRDefault="00A7200C" w:rsidP="00A7200C">
      <w:pPr>
        <w:spacing w:line="240" w:lineRule="auto"/>
        <w:ind w:firstLine="0"/>
        <w:jc w:val="left"/>
        <w:rPr>
          <w:rFonts w:ascii="ＭＳ ゴシック" w:eastAsia="ＭＳ ゴシック" w:hAnsi="ＭＳ ゴシック" w:cs="Times New Roman"/>
          <w:b/>
          <w:sz w:val="22"/>
        </w:rPr>
      </w:pPr>
      <w:r w:rsidRPr="00A7200C">
        <w:rPr>
          <w:rFonts w:ascii="ＭＳ ゴシック" w:eastAsia="ＭＳ ゴシック" w:hAnsi="ＭＳ ゴシック" w:cs="Times New Roman" w:hint="eastAsia"/>
          <w:b/>
          <w:sz w:val="22"/>
        </w:rPr>
        <w:t>問14　今後、他団体との連携・協働を望みますか。</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7"/>
      </w:tblGrid>
      <w:tr w:rsidR="00A7200C" w:rsidRPr="00A7200C" w:rsidTr="00AB4B08">
        <w:tc>
          <w:tcPr>
            <w:tcW w:w="9387" w:type="dxa"/>
            <w:shd w:val="clear" w:color="auto" w:fill="auto"/>
          </w:tcPr>
          <w:p w:rsidR="00A7200C" w:rsidRPr="00A7200C" w:rsidRDefault="00A7200C" w:rsidP="00A7200C">
            <w:pPr>
              <w:numPr>
                <w:ilvl w:val="0"/>
                <w:numId w:val="6"/>
              </w:numPr>
              <w:spacing w:line="240" w:lineRule="auto"/>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はい　　　　→連携・協働を希望する対象は何ですか。（あてはまる番号すべてに○）</w:t>
            </w:r>
          </w:p>
          <w:p w:rsidR="00A7200C" w:rsidRPr="00A7200C" w:rsidRDefault="00A7200C" w:rsidP="00A7200C">
            <w:pPr>
              <w:spacing w:line="240" w:lineRule="auto"/>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 xml:space="preserve">　　　　　　　　　　　1.行政　　2.企業　　3.NPO　　4.その他（　　　　　　　　　）</w:t>
            </w:r>
          </w:p>
          <w:p w:rsidR="00A7200C" w:rsidRPr="00A7200C" w:rsidRDefault="00A7200C" w:rsidP="00A7200C">
            <w:pPr>
              <w:spacing w:line="240" w:lineRule="auto"/>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 xml:space="preserve">2.　いいえ　</w:t>
            </w:r>
            <w:r w:rsidRPr="00A7200C">
              <w:rPr>
                <w:rFonts w:ascii="ＭＳ 明朝" w:eastAsia="ＭＳ 明朝" w:hAnsi="ＭＳ 明朝" w:cs="Times New Roman" w:hint="eastAsia"/>
                <w:sz w:val="22"/>
              </w:rPr>
              <w:t>（理由：　　　　　　　　　　　　　　）</w:t>
            </w:r>
          </w:p>
        </w:tc>
      </w:tr>
    </w:tbl>
    <w:p w:rsidR="00A7200C" w:rsidRPr="00A7200C" w:rsidRDefault="00A7200C" w:rsidP="00A7200C">
      <w:pPr>
        <w:spacing w:line="240" w:lineRule="auto"/>
        <w:ind w:firstLine="0"/>
        <w:jc w:val="left"/>
        <w:rPr>
          <w:rFonts w:ascii="ＭＳ ゴシック" w:eastAsia="ＭＳ ゴシック" w:hAnsi="ＭＳ ゴシック" w:cs="Times New Roman"/>
          <w:sz w:val="22"/>
        </w:rPr>
      </w:pPr>
    </w:p>
    <w:p w:rsidR="00A7200C" w:rsidRPr="00A7200C" w:rsidRDefault="00A7200C" w:rsidP="00A7200C">
      <w:pPr>
        <w:spacing w:line="240" w:lineRule="auto"/>
        <w:ind w:firstLine="0"/>
        <w:jc w:val="left"/>
        <w:rPr>
          <w:rFonts w:ascii="ＭＳ ゴシック" w:eastAsia="ＭＳ ゴシック" w:hAnsi="ＭＳ ゴシック" w:cs="Times New Roman"/>
          <w:b/>
          <w:szCs w:val="21"/>
        </w:rPr>
      </w:pPr>
      <w:r w:rsidRPr="00A7200C">
        <w:rPr>
          <w:rFonts w:ascii="ＭＳ ゴシック" w:eastAsia="ＭＳ ゴシック" w:hAnsi="ＭＳ ゴシック" w:cs="Times New Roman" w:hint="eastAsia"/>
          <w:b/>
          <w:szCs w:val="21"/>
        </w:rPr>
        <w:t>問15　今後、大分県内で特に取り組んでいかなくてはならないと思う「地域課題」は、何だと思い</w:t>
      </w:r>
    </w:p>
    <w:p w:rsidR="00A7200C" w:rsidRPr="00A7200C" w:rsidRDefault="00A7200C" w:rsidP="00A7200C">
      <w:pPr>
        <w:spacing w:line="240" w:lineRule="auto"/>
        <w:ind w:firstLine="663"/>
        <w:jc w:val="left"/>
        <w:rPr>
          <w:rFonts w:ascii="ＭＳ ゴシック" w:eastAsia="ＭＳ ゴシック" w:hAnsi="ＭＳ ゴシック" w:cs="Times New Roman"/>
          <w:b/>
          <w:sz w:val="22"/>
        </w:rPr>
      </w:pPr>
      <w:r w:rsidRPr="00A7200C">
        <w:rPr>
          <w:rFonts w:ascii="ＭＳ ゴシック" w:eastAsia="ＭＳ ゴシック" w:hAnsi="ＭＳ ゴシック" w:cs="Times New Roman" w:hint="eastAsia"/>
          <w:b/>
          <w:sz w:val="22"/>
        </w:rPr>
        <w:t>ますか？　主要なものを</w:t>
      </w:r>
      <w:r w:rsidRPr="00A7200C">
        <w:rPr>
          <w:rFonts w:ascii="ＭＳ ゴシック" w:eastAsia="ＭＳ ゴシック" w:hAnsi="ＭＳ ゴシック" w:cs="Times New Roman" w:hint="eastAsia"/>
          <w:b/>
          <w:sz w:val="22"/>
          <w:u w:val="single"/>
        </w:rPr>
        <w:t>3つ</w:t>
      </w:r>
      <w:r w:rsidRPr="00A7200C">
        <w:rPr>
          <w:rFonts w:ascii="ＭＳ ゴシック" w:eastAsia="ＭＳ ゴシック" w:hAnsi="ＭＳ ゴシック" w:cs="Times New Roman" w:hint="eastAsia"/>
          <w:b/>
          <w:sz w:val="22"/>
        </w:rPr>
        <w:t>選んでください。また、その内容を教えて下さい</w:t>
      </w:r>
      <w:r w:rsidRPr="00A7200C">
        <w:rPr>
          <w:rFonts w:ascii="ＭＳ ゴシック" w:eastAsia="ＭＳ ゴシック" w:hAnsi="ＭＳ ゴシック" w:cs="Times New Roman" w:hint="eastAsia"/>
          <w:sz w:val="22"/>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7"/>
      </w:tblGrid>
      <w:tr w:rsidR="00A7200C" w:rsidRPr="00A7200C" w:rsidTr="00AB4B08">
        <w:tc>
          <w:tcPr>
            <w:tcW w:w="9387" w:type="dxa"/>
            <w:shd w:val="clear" w:color="auto" w:fill="auto"/>
          </w:tcPr>
          <w:p w:rsidR="00A7200C" w:rsidRPr="00A7200C" w:rsidRDefault="00A7200C" w:rsidP="002C63F3">
            <w:pPr>
              <w:spacing w:line="300" w:lineRule="exact"/>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1.　子育て支援（　　　　　　　　　　　）　9.　環境保全（　　　　　　　　　　　　　）</w:t>
            </w:r>
          </w:p>
          <w:p w:rsidR="00A7200C" w:rsidRPr="00A7200C" w:rsidRDefault="00A7200C" w:rsidP="002C63F3">
            <w:pPr>
              <w:spacing w:line="300" w:lineRule="exact"/>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 xml:space="preserve">2.　高齢者支援（　　　　　　　　　　　）　10.　防災（　　　　　　　　　　　　　　　）　</w:t>
            </w:r>
          </w:p>
          <w:p w:rsidR="00A7200C" w:rsidRPr="00A7200C" w:rsidRDefault="00A7200C" w:rsidP="002C63F3">
            <w:pPr>
              <w:spacing w:line="300" w:lineRule="exact"/>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3.　障がい者支援（　　　　　　　　　　）　11.　観光振興（　　　　　　　　　　　　　）</w:t>
            </w:r>
          </w:p>
          <w:p w:rsidR="00A7200C" w:rsidRPr="00A7200C" w:rsidRDefault="00A7200C" w:rsidP="002C63F3">
            <w:pPr>
              <w:spacing w:line="300" w:lineRule="exact"/>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5.　教育・人材育成（　　　　　　　　　）　12.　産業振興（　　　　　　　　　　　　　）</w:t>
            </w:r>
          </w:p>
          <w:p w:rsidR="00A7200C" w:rsidRPr="00A7200C" w:rsidRDefault="00A7200C" w:rsidP="002C63F3">
            <w:pPr>
              <w:spacing w:line="300" w:lineRule="exact"/>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6.　文化・芸術振興（　　　　　　　　　）　13.　交通ｲﾝﾌﾗの整備（　　　　　　　　　　）</w:t>
            </w:r>
          </w:p>
          <w:p w:rsidR="00A7200C" w:rsidRPr="00A7200C" w:rsidRDefault="00A7200C" w:rsidP="002C63F3">
            <w:pPr>
              <w:spacing w:line="300" w:lineRule="exact"/>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7.　スポーツ振興（　　　　　　　　　　）　14.　その他　（　　　　　　　　　　　　　）</w:t>
            </w:r>
          </w:p>
          <w:p w:rsidR="00A7200C" w:rsidRPr="00A7200C" w:rsidRDefault="00A7200C" w:rsidP="002C63F3">
            <w:pPr>
              <w:spacing w:line="300" w:lineRule="exact"/>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8.　国際交流（　　　　　　　　　　　　）</w:t>
            </w:r>
          </w:p>
        </w:tc>
      </w:tr>
    </w:tbl>
    <w:p w:rsidR="00A7200C" w:rsidRPr="00A7200C" w:rsidRDefault="00A7200C" w:rsidP="00A7200C">
      <w:pPr>
        <w:spacing w:line="240" w:lineRule="auto"/>
        <w:ind w:firstLine="0"/>
        <w:jc w:val="left"/>
        <w:rPr>
          <w:rFonts w:ascii="ＭＳ ゴシック" w:eastAsia="ＭＳ ゴシック" w:hAnsi="ＭＳ ゴシック" w:cs="Times New Roman"/>
          <w:b/>
          <w:sz w:val="24"/>
          <w:szCs w:val="24"/>
          <w:shd w:val="pct15" w:color="auto" w:fill="FFFFFF"/>
        </w:rPr>
      </w:pPr>
      <w:r w:rsidRPr="00A7200C">
        <w:rPr>
          <w:rFonts w:ascii="ＭＳ ゴシック" w:eastAsia="ＭＳ ゴシック" w:hAnsi="ＭＳ ゴシック" w:cs="Times New Roman" w:hint="eastAsia"/>
          <w:b/>
          <w:sz w:val="24"/>
          <w:szCs w:val="24"/>
          <w:shd w:val="pct15" w:color="auto" w:fill="FFFFFF"/>
        </w:rPr>
        <w:lastRenderedPageBreak/>
        <w:t xml:space="preserve">３.今後のＮＰＯ等への支援について     　                                          　　　</w:t>
      </w:r>
    </w:p>
    <w:p w:rsidR="00A7200C" w:rsidRPr="00A7200C" w:rsidRDefault="00A7200C" w:rsidP="00A7200C">
      <w:pPr>
        <w:spacing w:line="240" w:lineRule="auto"/>
        <w:ind w:firstLine="0"/>
        <w:jc w:val="left"/>
        <w:rPr>
          <w:rFonts w:ascii="ＭＳ ゴシック" w:eastAsia="ＭＳ ゴシック" w:hAnsi="ＭＳ ゴシック" w:cs="Times New Roman"/>
          <w:sz w:val="22"/>
        </w:rPr>
      </w:pPr>
    </w:p>
    <w:p w:rsidR="00A7200C" w:rsidRPr="00A7200C" w:rsidRDefault="00A7200C" w:rsidP="00A7200C">
      <w:pPr>
        <w:spacing w:line="240" w:lineRule="auto"/>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b/>
          <w:sz w:val="22"/>
        </w:rPr>
        <w:t>問16　貴団体の活動に必要な支援は何ですか？「必要性」が高い順に1～3を記入して下さい</w:t>
      </w:r>
      <w:r w:rsidRPr="00A7200C">
        <w:rPr>
          <w:rFonts w:ascii="ＭＳ ゴシック" w:eastAsia="ＭＳ ゴシック" w:hAnsi="ＭＳ ゴシック" w:cs="Times New Roman" w:hint="eastAsia"/>
          <w:sz w:val="22"/>
        </w:rPr>
        <w:t>。</w:t>
      </w:r>
    </w:p>
    <w:p w:rsidR="00A7200C" w:rsidRPr="00A7200C" w:rsidRDefault="00A7200C" w:rsidP="00A7200C">
      <w:pPr>
        <w:spacing w:line="240" w:lineRule="auto"/>
        <w:ind w:firstLine="663"/>
        <w:jc w:val="left"/>
        <w:rPr>
          <w:rFonts w:ascii="ＭＳ ゴシック" w:eastAsia="ＭＳ ゴシック" w:hAnsi="ＭＳ ゴシック" w:cs="Times New Roman"/>
          <w:b/>
          <w:sz w:val="22"/>
        </w:rPr>
      </w:pPr>
      <w:r w:rsidRPr="00A7200C">
        <w:rPr>
          <w:rFonts w:ascii="ＭＳ ゴシック" w:eastAsia="ＭＳ ゴシック" w:hAnsi="ＭＳ ゴシック" w:cs="Times New Roman" w:hint="eastAsia"/>
          <w:b/>
          <w:sz w:val="22"/>
        </w:rPr>
        <w:t>また、それを</w:t>
      </w:r>
    </w:p>
    <w:p w:rsidR="00A7200C" w:rsidRPr="00A7200C" w:rsidRDefault="00A7200C" w:rsidP="00A7200C">
      <w:pPr>
        <w:spacing w:line="240" w:lineRule="auto"/>
        <w:ind w:firstLine="663"/>
        <w:jc w:val="left"/>
        <w:rPr>
          <w:rFonts w:ascii="ＭＳ ゴシック" w:eastAsia="ＭＳ ゴシック" w:hAnsi="ＭＳ ゴシック" w:cs="Times New Roman"/>
          <w:b/>
          <w:sz w:val="22"/>
        </w:rPr>
      </w:pPr>
      <w:r w:rsidRPr="00A7200C">
        <w:rPr>
          <w:rFonts w:ascii="ＭＳ ゴシック" w:eastAsia="ＭＳ ゴシック" w:hAnsi="ＭＳ ゴシック" w:cs="Times New Roman" w:hint="eastAsia"/>
          <w:b/>
          <w:sz w:val="22"/>
        </w:rPr>
        <w:t>・「県」が、重点的に担った方が良いものについては「1」</w:t>
      </w:r>
    </w:p>
    <w:p w:rsidR="00A7200C" w:rsidRPr="00A7200C" w:rsidRDefault="00A7200C" w:rsidP="00A7200C">
      <w:pPr>
        <w:spacing w:line="240" w:lineRule="auto"/>
        <w:ind w:firstLine="663"/>
        <w:jc w:val="left"/>
        <w:rPr>
          <w:rFonts w:ascii="ＭＳ ゴシック" w:eastAsia="ＭＳ ゴシック" w:hAnsi="ＭＳ ゴシック" w:cs="Times New Roman"/>
          <w:b/>
          <w:sz w:val="22"/>
        </w:rPr>
      </w:pPr>
      <w:r w:rsidRPr="00A7200C">
        <w:rPr>
          <w:rFonts w:ascii="ＭＳ ゴシック" w:eastAsia="ＭＳ ゴシック" w:hAnsi="ＭＳ ゴシック" w:cs="Times New Roman" w:hint="eastAsia"/>
          <w:b/>
          <w:sz w:val="22"/>
        </w:rPr>
        <w:t>・「市町村」が、　　　　　　　　　〃　　　　　　「2」</w:t>
      </w:r>
    </w:p>
    <w:p w:rsidR="00A7200C" w:rsidRPr="00A7200C" w:rsidRDefault="00A7200C" w:rsidP="00A7200C">
      <w:pPr>
        <w:spacing w:line="240" w:lineRule="auto"/>
        <w:ind w:firstLine="663"/>
        <w:jc w:val="left"/>
        <w:rPr>
          <w:rFonts w:ascii="ＭＳ ゴシック" w:eastAsia="ＭＳ ゴシック" w:hAnsi="ＭＳ ゴシック" w:cs="Times New Roman"/>
          <w:b/>
          <w:sz w:val="22"/>
        </w:rPr>
      </w:pPr>
      <w:r w:rsidRPr="00A7200C">
        <w:rPr>
          <w:rFonts w:ascii="ＭＳ ゴシック" w:eastAsia="ＭＳ ゴシック" w:hAnsi="ＭＳ ゴシック" w:cs="Times New Roman" w:hint="eastAsia"/>
          <w:b/>
          <w:sz w:val="22"/>
        </w:rPr>
        <w:t>・「中間支援組織（民間）」が、　　　〃　　　　 　「3」</w:t>
      </w:r>
    </w:p>
    <w:p w:rsidR="00A7200C" w:rsidRPr="00A7200C" w:rsidRDefault="00A7200C" w:rsidP="00A7200C">
      <w:pPr>
        <w:spacing w:line="240" w:lineRule="auto"/>
        <w:ind w:firstLine="663"/>
        <w:jc w:val="left"/>
        <w:rPr>
          <w:rFonts w:ascii="ＭＳ ゴシック" w:eastAsia="ＭＳ ゴシック" w:hAnsi="ＭＳ ゴシック" w:cs="Times New Roman"/>
          <w:b/>
          <w:sz w:val="22"/>
        </w:rPr>
      </w:pPr>
      <w:r w:rsidRPr="00A7200C">
        <w:rPr>
          <w:rFonts w:ascii="ＭＳ ゴシック" w:eastAsia="ＭＳ ゴシック" w:hAnsi="ＭＳ ゴシック" w:cs="Times New Roman" w:hint="eastAsia"/>
          <w:b/>
          <w:sz w:val="22"/>
        </w:rPr>
        <w:t>・「どこでもよい」場合は、　　　　　　　　　　　「4」</w:t>
      </w:r>
    </w:p>
    <w:p w:rsidR="00A7200C" w:rsidRPr="00A7200C" w:rsidRDefault="00A7200C" w:rsidP="00A7200C">
      <w:pPr>
        <w:spacing w:line="240" w:lineRule="auto"/>
        <w:ind w:firstLine="663"/>
        <w:jc w:val="left"/>
        <w:rPr>
          <w:rFonts w:ascii="ＭＳ ゴシック" w:eastAsia="ＭＳ ゴシック" w:hAnsi="ＭＳ ゴシック" w:cs="Times New Roman"/>
          <w:b/>
          <w:sz w:val="22"/>
        </w:rPr>
      </w:pPr>
      <w:r w:rsidRPr="00A7200C">
        <w:rPr>
          <w:rFonts w:ascii="ＭＳ ゴシック" w:eastAsia="ＭＳ ゴシック" w:hAnsi="ＭＳ ゴシック" w:cs="Times New Roman" w:hint="eastAsia"/>
          <w:b/>
          <w:sz w:val="22"/>
        </w:rPr>
        <w:t>のいずれかに○印をつけてください。（記入は1位～3位と回答した項目だけで結構です）</w:t>
      </w:r>
    </w:p>
    <w:p w:rsidR="00A7200C" w:rsidRPr="00A7200C" w:rsidRDefault="00A7200C" w:rsidP="00A7200C">
      <w:pPr>
        <w:spacing w:line="240" w:lineRule="auto"/>
        <w:ind w:firstLine="0"/>
        <w:jc w:val="left"/>
        <w:rPr>
          <w:rFonts w:ascii="ＭＳ 明朝" w:eastAsia="ＭＳ 明朝" w:hAnsi="ＭＳ 明朝" w:cs="Times New Roman"/>
          <w:sz w:val="20"/>
          <w:szCs w:val="20"/>
        </w:rPr>
      </w:pPr>
      <w:r w:rsidRPr="00A7200C">
        <w:rPr>
          <w:rFonts w:ascii="ＭＳ ゴシック" w:eastAsia="ＭＳ ゴシック" w:hAnsi="ＭＳ ゴシック" w:cs="Times New Roman" w:hint="eastAsia"/>
          <w:sz w:val="22"/>
        </w:rPr>
        <w:t xml:space="preserve">　　　　　　　</w:t>
      </w:r>
      <w:r w:rsidRPr="00A7200C">
        <w:rPr>
          <w:rFonts w:ascii="ＭＳ 明朝" w:eastAsia="ＭＳ 明朝" w:hAnsi="ＭＳ 明朝" w:cs="Times New Roman" w:hint="eastAsia"/>
          <w:sz w:val="20"/>
          <w:szCs w:val="20"/>
        </w:rPr>
        <w:t>※中間支援組織とは、地域や行政、企業等の間に立ってＮＰＯを支援する組織のこと。</w:t>
      </w:r>
    </w:p>
    <w:p w:rsidR="00A7200C" w:rsidRPr="00A7200C" w:rsidRDefault="00A7200C" w:rsidP="00A7200C">
      <w:pPr>
        <w:spacing w:line="240" w:lineRule="auto"/>
        <w:ind w:firstLine="0"/>
        <w:jc w:val="left"/>
        <w:rPr>
          <w:rFonts w:ascii="ＭＳ ゴシック" w:eastAsia="ＭＳ ゴシック" w:hAnsi="ＭＳ ゴシック" w:cs="Times New Roman"/>
          <w:sz w:val="20"/>
          <w:szCs w:val="2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1"/>
        <w:gridCol w:w="567"/>
        <w:gridCol w:w="709"/>
        <w:gridCol w:w="708"/>
        <w:gridCol w:w="709"/>
        <w:gridCol w:w="709"/>
      </w:tblGrid>
      <w:tr w:rsidR="00A7200C" w:rsidRPr="00A7200C" w:rsidTr="00AB4B08">
        <w:trPr>
          <w:cantSplit/>
          <w:trHeight w:val="1585"/>
        </w:trPr>
        <w:tc>
          <w:tcPr>
            <w:tcW w:w="6521" w:type="dxa"/>
            <w:tcBorders>
              <w:bottom w:val="double" w:sz="4" w:space="0" w:color="auto"/>
            </w:tcBorders>
            <w:shd w:val="clear" w:color="auto" w:fill="auto"/>
          </w:tcPr>
          <w:p w:rsidR="00A7200C" w:rsidRPr="00A7200C" w:rsidRDefault="00A7200C" w:rsidP="00A7200C">
            <w:pPr>
              <w:spacing w:line="240" w:lineRule="auto"/>
              <w:ind w:firstLine="0"/>
              <w:jc w:val="left"/>
              <w:rPr>
                <w:rFonts w:ascii="ＭＳ ゴシック" w:eastAsia="ＭＳ ゴシック" w:hAnsi="ＭＳ ゴシック" w:cs="Times New Roman"/>
                <w:sz w:val="22"/>
              </w:rPr>
            </w:pPr>
          </w:p>
          <w:p w:rsidR="00A7200C" w:rsidRPr="00A7200C" w:rsidRDefault="00A7200C" w:rsidP="00A7200C">
            <w:pPr>
              <w:spacing w:line="240" w:lineRule="auto"/>
              <w:ind w:firstLine="0"/>
              <w:jc w:val="left"/>
              <w:rPr>
                <w:rFonts w:ascii="ＭＳ ゴシック" w:eastAsia="ＭＳ ゴシック" w:hAnsi="ＭＳ ゴシック" w:cs="Times New Roman"/>
                <w:sz w:val="22"/>
              </w:rPr>
            </w:pPr>
          </w:p>
          <w:p w:rsidR="00A7200C" w:rsidRPr="00A7200C" w:rsidRDefault="00A7200C" w:rsidP="00A7200C">
            <w:pPr>
              <w:spacing w:line="240" w:lineRule="auto"/>
              <w:ind w:firstLine="0"/>
              <w:jc w:val="center"/>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必要な支援</w:t>
            </w:r>
          </w:p>
        </w:tc>
        <w:tc>
          <w:tcPr>
            <w:tcW w:w="567" w:type="dxa"/>
            <w:tcBorders>
              <w:bottom w:val="double" w:sz="4" w:space="0" w:color="auto"/>
            </w:tcBorders>
            <w:shd w:val="clear" w:color="auto" w:fill="D9D9D9"/>
            <w:vAlign w:val="center"/>
          </w:tcPr>
          <w:p w:rsidR="00A7200C" w:rsidRPr="00A7200C" w:rsidRDefault="00A7200C" w:rsidP="00A7200C">
            <w:pPr>
              <w:spacing w:line="240" w:lineRule="auto"/>
              <w:ind w:firstLine="0"/>
              <w:jc w:val="center"/>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必要性</w:t>
            </w:r>
          </w:p>
        </w:tc>
        <w:tc>
          <w:tcPr>
            <w:tcW w:w="709" w:type="dxa"/>
            <w:tcBorders>
              <w:bottom w:val="double" w:sz="4" w:space="0" w:color="auto"/>
            </w:tcBorders>
            <w:shd w:val="clear" w:color="auto" w:fill="auto"/>
            <w:vAlign w:val="center"/>
          </w:tcPr>
          <w:p w:rsidR="00A7200C" w:rsidRPr="00A7200C" w:rsidRDefault="00A7200C" w:rsidP="00A7200C">
            <w:pPr>
              <w:spacing w:line="240" w:lineRule="auto"/>
              <w:ind w:firstLine="0"/>
              <w:jc w:val="center"/>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県</w:t>
            </w:r>
          </w:p>
        </w:tc>
        <w:tc>
          <w:tcPr>
            <w:tcW w:w="708" w:type="dxa"/>
            <w:tcBorders>
              <w:top w:val="single" w:sz="4" w:space="0" w:color="auto"/>
              <w:bottom w:val="double" w:sz="4" w:space="0" w:color="auto"/>
            </w:tcBorders>
            <w:shd w:val="clear" w:color="auto" w:fill="auto"/>
            <w:textDirection w:val="tbRlV"/>
            <w:vAlign w:val="center"/>
          </w:tcPr>
          <w:p w:rsidR="00A7200C" w:rsidRPr="00A7200C" w:rsidRDefault="00A7200C" w:rsidP="00A7200C">
            <w:pPr>
              <w:spacing w:line="240" w:lineRule="auto"/>
              <w:ind w:right="113" w:firstLine="0"/>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市町村</w:t>
            </w:r>
          </w:p>
        </w:tc>
        <w:tc>
          <w:tcPr>
            <w:tcW w:w="709" w:type="dxa"/>
            <w:tcBorders>
              <w:top w:val="single" w:sz="4" w:space="0" w:color="auto"/>
              <w:bottom w:val="double" w:sz="4" w:space="0" w:color="auto"/>
            </w:tcBorders>
            <w:shd w:val="clear" w:color="auto" w:fill="auto"/>
            <w:textDirection w:val="tbRlV"/>
            <w:vAlign w:val="center"/>
          </w:tcPr>
          <w:p w:rsidR="00A7200C" w:rsidRPr="00A7200C" w:rsidRDefault="00A7200C" w:rsidP="00A7200C">
            <w:pPr>
              <w:spacing w:line="240" w:lineRule="auto"/>
              <w:ind w:right="113" w:firstLine="0"/>
              <w:jc w:val="center"/>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中間支援組織</w:t>
            </w:r>
          </w:p>
        </w:tc>
        <w:tc>
          <w:tcPr>
            <w:tcW w:w="709" w:type="dxa"/>
            <w:tcBorders>
              <w:bottom w:val="double" w:sz="4" w:space="0" w:color="auto"/>
            </w:tcBorders>
            <w:shd w:val="clear" w:color="auto" w:fill="auto"/>
            <w:textDirection w:val="tbRlV"/>
            <w:vAlign w:val="center"/>
          </w:tcPr>
          <w:p w:rsidR="00A7200C" w:rsidRPr="00A7200C" w:rsidRDefault="00A7200C" w:rsidP="00A7200C">
            <w:pPr>
              <w:spacing w:line="240" w:lineRule="auto"/>
              <w:ind w:right="113" w:firstLine="0"/>
              <w:jc w:val="center"/>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どこでもよい</w:t>
            </w:r>
          </w:p>
        </w:tc>
      </w:tr>
      <w:tr w:rsidR="00A7200C" w:rsidRPr="00A7200C" w:rsidTr="00AB4B08">
        <w:tc>
          <w:tcPr>
            <w:tcW w:w="6521" w:type="dxa"/>
            <w:tcBorders>
              <w:top w:val="double" w:sz="4" w:space="0" w:color="auto"/>
            </w:tcBorders>
            <w:shd w:val="clear" w:color="auto" w:fill="auto"/>
          </w:tcPr>
          <w:p w:rsidR="00A7200C" w:rsidRPr="00A7200C" w:rsidRDefault="00A7200C" w:rsidP="00A7200C">
            <w:pPr>
              <w:spacing w:line="240" w:lineRule="auto"/>
              <w:ind w:firstLine="0"/>
              <w:jc w:val="left"/>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A.相談できる総合窓口</w:t>
            </w:r>
          </w:p>
        </w:tc>
        <w:tc>
          <w:tcPr>
            <w:tcW w:w="567" w:type="dxa"/>
            <w:tcBorders>
              <w:top w:val="double" w:sz="4" w:space="0" w:color="auto"/>
            </w:tcBorders>
            <w:shd w:val="clear" w:color="auto" w:fill="D9D9D9"/>
            <w:vAlign w:val="center"/>
          </w:tcPr>
          <w:p w:rsidR="00A7200C" w:rsidRPr="00A7200C" w:rsidRDefault="00A7200C" w:rsidP="00A7200C">
            <w:pPr>
              <w:spacing w:line="240" w:lineRule="auto"/>
              <w:ind w:firstLine="0"/>
              <w:jc w:val="center"/>
              <w:rPr>
                <w:rFonts w:ascii="ＭＳ ゴシック" w:eastAsia="ＭＳ ゴシック" w:hAnsi="ＭＳ ゴシック" w:cs="Times New Roman"/>
                <w:sz w:val="20"/>
                <w:szCs w:val="20"/>
              </w:rPr>
            </w:pPr>
          </w:p>
        </w:tc>
        <w:tc>
          <w:tcPr>
            <w:tcW w:w="709" w:type="dxa"/>
            <w:tcBorders>
              <w:top w:val="double" w:sz="4" w:space="0" w:color="auto"/>
            </w:tcBorders>
            <w:shd w:val="clear" w:color="auto" w:fill="auto"/>
            <w:vAlign w:val="center"/>
          </w:tcPr>
          <w:p w:rsidR="00A7200C" w:rsidRPr="00A7200C" w:rsidRDefault="00A7200C" w:rsidP="00A7200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1</w:t>
            </w:r>
          </w:p>
        </w:tc>
        <w:tc>
          <w:tcPr>
            <w:tcW w:w="708" w:type="dxa"/>
            <w:tcBorders>
              <w:top w:val="double" w:sz="4" w:space="0" w:color="auto"/>
            </w:tcBorders>
            <w:shd w:val="clear" w:color="auto" w:fill="auto"/>
            <w:vAlign w:val="center"/>
          </w:tcPr>
          <w:p w:rsidR="00A7200C" w:rsidRPr="00A7200C" w:rsidRDefault="00A7200C" w:rsidP="00A7200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2</w:t>
            </w:r>
          </w:p>
        </w:tc>
        <w:tc>
          <w:tcPr>
            <w:tcW w:w="709" w:type="dxa"/>
            <w:tcBorders>
              <w:top w:val="double" w:sz="4" w:space="0" w:color="auto"/>
            </w:tcBorders>
            <w:shd w:val="clear" w:color="auto" w:fill="auto"/>
            <w:vAlign w:val="center"/>
          </w:tcPr>
          <w:p w:rsidR="00A7200C" w:rsidRPr="00A7200C" w:rsidRDefault="00A7200C" w:rsidP="00A7200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3</w:t>
            </w:r>
          </w:p>
        </w:tc>
        <w:tc>
          <w:tcPr>
            <w:tcW w:w="709" w:type="dxa"/>
            <w:tcBorders>
              <w:top w:val="double" w:sz="4" w:space="0" w:color="auto"/>
            </w:tcBorders>
            <w:shd w:val="clear" w:color="auto" w:fill="auto"/>
            <w:vAlign w:val="center"/>
          </w:tcPr>
          <w:p w:rsidR="00A7200C" w:rsidRPr="00A7200C" w:rsidRDefault="00A7200C" w:rsidP="00A7200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4</w:t>
            </w:r>
          </w:p>
        </w:tc>
      </w:tr>
      <w:tr w:rsidR="00A7200C" w:rsidRPr="00A7200C" w:rsidTr="00AB4B08">
        <w:tc>
          <w:tcPr>
            <w:tcW w:w="6521" w:type="dxa"/>
            <w:shd w:val="clear" w:color="auto" w:fill="auto"/>
          </w:tcPr>
          <w:p w:rsidR="00A7200C" w:rsidRPr="00A7200C" w:rsidRDefault="00A7200C" w:rsidP="00A7200C">
            <w:pPr>
              <w:spacing w:line="240" w:lineRule="auto"/>
              <w:ind w:firstLine="0"/>
              <w:jc w:val="left"/>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B.情報の提供（助成事業や関係機関の紹介など）</w:t>
            </w:r>
          </w:p>
        </w:tc>
        <w:tc>
          <w:tcPr>
            <w:tcW w:w="567" w:type="dxa"/>
            <w:shd w:val="clear" w:color="auto" w:fill="D9D9D9"/>
            <w:vAlign w:val="center"/>
          </w:tcPr>
          <w:p w:rsidR="00A7200C" w:rsidRPr="00A7200C" w:rsidRDefault="00A7200C" w:rsidP="00A7200C">
            <w:pPr>
              <w:spacing w:line="240" w:lineRule="auto"/>
              <w:ind w:firstLine="0"/>
              <w:jc w:val="center"/>
              <w:rPr>
                <w:rFonts w:ascii="ＭＳ ゴシック" w:eastAsia="ＭＳ ゴシック" w:hAnsi="ＭＳ ゴシック" w:cs="Times New Roman"/>
                <w:sz w:val="20"/>
                <w:szCs w:val="20"/>
              </w:rPr>
            </w:pPr>
          </w:p>
        </w:tc>
        <w:tc>
          <w:tcPr>
            <w:tcW w:w="709" w:type="dxa"/>
            <w:shd w:val="clear" w:color="auto" w:fill="auto"/>
            <w:vAlign w:val="center"/>
          </w:tcPr>
          <w:p w:rsidR="00A7200C" w:rsidRPr="00A7200C" w:rsidRDefault="00A7200C" w:rsidP="00A7200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1</w:t>
            </w:r>
          </w:p>
        </w:tc>
        <w:tc>
          <w:tcPr>
            <w:tcW w:w="708" w:type="dxa"/>
            <w:shd w:val="clear" w:color="auto" w:fill="auto"/>
            <w:vAlign w:val="center"/>
          </w:tcPr>
          <w:p w:rsidR="00A7200C" w:rsidRPr="00A7200C" w:rsidRDefault="00A7200C" w:rsidP="00A7200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2</w:t>
            </w:r>
          </w:p>
        </w:tc>
        <w:tc>
          <w:tcPr>
            <w:tcW w:w="709" w:type="dxa"/>
            <w:shd w:val="clear" w:color="auto" w:fill="auto"/>
            <w:vAlign w:val="center"/>
          </w:tcPr>
          <w:p w:rsidR="00A7200C" w:rsidRPr="00A7200C" w:rsidRDefault="00A7200C" w:rsidP="00A7200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3</w:t>
            </w:r>
          </w:p>
        </w:tc>
        <w:tc>
          <w:tcPr>
            <w:tcW w:w="709" w:type="dxa"/>
            <w:shd w:val="clear" w:color="auto" w:fill="auto"/>
            <w:vAlign w:val="center"/>
          </w:tcPr>
          <w:p w:rsidR="00A7200C" w:rsidRPr="00A7200C" w:rsidRDefault="00A7200C" w:rsidP="00A7200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4</w:t>
            </w:r>
          </w:p>
        </w:tc>
      </w:tr>
      <w:tr w:rsidR="00A7200C" w:rsidRPr="00A7200C" w:rsidTr="00AB4B08">
        <w:tc>
          <w:tcPr>
            <w:tcW w:w="6521" w:type="dxa"/>
            <w:shd w:val="clear" w:color="auto" w:fill="auto"/>
          </w:tcPr>
          <w:p w:rsidR="00A7200C" w:rsidRPr="00A7200C" w:rsidRDefault="00A7200C" w:rsidP="00A7200C">
            <w:pPr>
              <w:spacing w:line="240" w:lineRule="auto"/>
              <w:ind w:firstLine="0"/>
              <w:jc w:val="left"/>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C.ネットワークづくりのお手伝い</w:t>
            </w:r>
          </w:p>
        </w:tc>
        <w:tc>
          <w:tcPr>
            <w:tcW w:w="567" w:type="dxa"/>
            <w:shd w:val="clear" w:color="auto" w:fill="D9D9D9"/>
            <w:vAlign w:val="center"/>
          </w:tcPr>
          <w:p w:rsidR="00A7200C" w:rsidRPr="00A7200C" w:rsidRDefault="00A7200C" w:rsidP="00A7200C">
            <w:pPr>
              <w:spacing w:line="240" w:lineRule="auto"/>
              <w:ind w:firstLine="0"/>
              <w:jc w:val="center"/>
              <w:rPr>
                <w:rFonts w:ascii="ＭＳ ゴシック" w:eastAsia="ＭＳ ゴシック" w:hAnsi="ＭＳ ゴシック" w:cs="Times New Roman"/>
                <w:sz w:val="20"/>
                <w:szCs w:val="20"/>
              </w:rPr>
            </w:pPr>
          </w:p>
        </w:tc>
        <w:tc>
          <w:tcPr>
            <w:tcW w:w="709" w:type="dxa"/>
            <w:shd w:val="clear" w:color="auto" w:fill="auto"/>
            <w:vAlign w:val="center"/>
          </w:tcPr>
          <w:p w:rsidR="00A7200C" w:rsidRPr="00A7200C" w:rsidRDefault="00A7200C" w:rsidP="00A7200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1</w:t>
            </w:r>
          </w:p>
        </w:tc>
        <w:tc>
          <w:tcPr>
            <w:tcW w:w="708" w:type="dxa"/>
            <w:shd w:val="clear" w:color="auto" w:fill="auto"/>
            <w:vAlign w:val="center"/>
          </w:tcPr>
          <w:p w:rsidR="00A7200C" w:rsidRPr="00A7200C" w:rsidRDefault="00A7200C" w:rsidP="00A7200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2</w:t>
            </w:r>
          </w:p>
        </w:tc>
        <w:tc>
          <w:tcPr>
            <w:tcW w:w="709" w:type="dxa"/>
            <w:shd w:val="clear" w:color="auto" w:fill="auto"/>
            <w:vAlign w:val="center"/>
          </w:tcPr>
          <w:p w:rsidR="00A7200C" w:rsidRPr="00A7200C" w:rsidRDefault="00A7200C" w:rsidP="00A7200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3</w:t>
            </w:r>
          </w:p>
        </w:tc>
        <w:tc>
          <w:tcPr>
            <w:tcW w:w="709" w:type="dxa"/>
            <w:shd w:val="clear" w:color="auto" w:fill="auto"/>
            <w:vAlign w:val="center"/>
          </w:tcPr>
          <w:p w:rsidR="00A7200C" w:rsidRPr="00A7200C" w:rsidRDefault="00A7200C" w:rsidP="00A7200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4</w:t>
            </w:r>
          </w:p>
        </w:tc>
      </w:tr>
      <w:tr w:rsidR="00A7200C" w:rsidRPr="00A7200C" w:rsidTr="00AB4B08">
        <w:tc>
          <w:tcPr>
            <w:tcW w:w="6521" w:type="dxa"/>
            <w:shd w:val="clear" w:color="auto" w:fill="auto"/>
          </w:tcPr>
          <w:p w:rsidR="00A7200C" w:rsidRPr="00A7200C" w:rsidRDefault="00A7200C" w:rsidP="00A7200C">
            <w:pPr>
              <w:spacing w:line="240" w:lineRule="auto"/>
              <w:ind w:firstLine="0"/>
              <w:jc w:val="left"/>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D.専門者の派遣（税理士、労務士、ＩＴ技術者など）</w:t>
            </w:r>
          </w:p>
        </w:tc>
        <w:tc>
          <w:tcPr>
            <w:tcW w:w="567" w:type="dxa"/>
            <w:shd w:val="clear" w:color="auto" w:fill="D9D9D9"/>
            <w:vAlign w:val="center"/>
          </w:tcPr>
          <w:p w:rsidR="00A7200C" w:rsidRPr="00A7200C" w:rsidRDefault="00A7200C" w:rsidP="00A7200C">
            <w:pPr>
              <w:spacing w:line="240" w:lineRule="auto"/>
              <w:ind w:firstLine="0"/>
              <w:jc w:val="center"/>
              <w:rPr>
                <w:rFonts w:ascii="ＭＳ ゴシック" w:eastAsia="ＭＳ ゴシック" w:hAnsi="ＭＳ ゴシック" w:cs="Times New Roman"/>
                <w:sz w:val="20"/>
                <w:szCs w:val="20"/>
              </w:rPr>
            </w:pPr>
          </w:p>
        </w:tc>
        <w:tc>
          <w:tcPr>
            <w:tcW w:w="709" w:type="dxa"/>
            <w:shd w:val="clear" w:color="auto" w:fill="auto"/>
            <w:vAlign w:val="center"/>
          </w:tcPr>
          <w:p w:rsidR="00A7200C" w:rsidRPr="00A7200C" w:rsidRDefault="00A7200C" w:rsidP="00A7200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1</w:t>
            </w:r>
          </w:p>
        </w:tc>
        <w:tc>
          <w:tcPr>
            <w:tcW w:w="708" w:type="dxa"/>
            <w:shd w:val="clear" w:color="auto" w:fill="auto"/>
            <w:vAlign w:val="center"/>
          </w:tcPr>
          <w:p w:rsidR="00A7200C" w:rsidRPr="00A7200C" w:rsidRDefault="00A7200C" w:rsidP="00A7200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2</w:t>
            </w:r>
          </w:p>
        </w:tc>
        <w:tc>
          <w:tcPr>
            <w:tcW w:w="709" w:type="dxa"/>
            <w:shd w:val="clear" w:color="auto" w:fill="auto"/>
            <w:vAlign w:val="center"/>
          </w:tcPr>
          <w:p w:rsidR="00A7200C" w:rsidRPr="00A7200C" w:rsidRDefault="00A7200C" w:rsidP="00A7200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3</w:t>
            </w:r>
          </w:p>
        </w:tc>
        <w:tc>
          <w:tcPr>
            <w:tcW w:w="709" w:type="dxa"/>
            <w:shd w:val="clear" w:color="auto" w:fill="auto"/>
            <w:vAlign w:val="center"/>
          </w:tcPr>
          <w:p w:rsidR="00A7200C" w:rsidRPr="00A7200C" w:rsidRDefault="00A7200C" w:rsidP="00A7200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4</w:t>
            </w:r>
          </w:p>
        </w:tc>
      </w:tr>
      <w:tr w:rsidR="00A7200C" w:rsidRPr="00A7200C" w:rsidTr="00AB4B08">
        <w:tc>
          <w:tcPr>
            <w:tcW w:w="6521" w:type="dxa"/>
            <w:shd w:val="clear" w:color="auto" w:fill="auto"/>
          </w:tcPr>
          <w:p w:rsidR="00A7200C" w:rsidRPr="00A7200C" w:rsidRDefault="00A7200C" w:rsidP="00A7200C">
            <w:pPr>
              <w:spacing w:line="240" w:lineRule="auto"/>
              <w:ind w:firstLine="0"/>
              <w:jc w:val="left"/>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E.人手の派遣（イベント手伝いなど）</w:t>
            </w:r>
          </w:p>
        </w:tc>
        <w:tc>
          <w:tcPr>
            <w:tcW w:w="567" w:type="dxa"/>
            <w:shd w:val="clear" w:color="auto" w:fill="D9D9D9"/>
            <w:vAlign w:val="center"/>
          </w:tcPr>
          <w:p w:rsidR="00A7200C" w:rsidRPr="00A7200C" w:rsidRDefault="00A7200C" w:rsidP="00A7200C">
            <w:pPr>
              <w:spacing w:line="240" w:lineRule="auto"/>
              <w:ind w:firstLine="0"/>
              <w:jc w:val="center"/>
              <w:rPr>
                <w:rFonts w:ascii="ＭＳ ゴシック" w:eastAsia="ＭＳ ゴシック" w:hAnsi="ＭＳ ゴシック" w:cs="Times New Roman"/>
                <w:sz w:val="20"/>
                <w:szCs w:val="20"/>
              </w:rPr>
            </w:pPr>
          </w:p>
        </w:tc>
        <w:tc>
          <w:tcPr>
            <w:tcW w:w="709" w:type="dxa"/>
            <w:shd w:val="clear" w:color="auto" w:fill="auto"/>
            <w:vAlign w:val="center"/>
          </w:tcPr>
          <w:p w:rsidR="00A7200C" w:rsidRPr="00A7200C" w:rsidRDefault="00A7200C" w:rsidP="00A7200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1</w:t>
            </w:r>
          </w:p>
        </w:tc>
        <w:tc>
          <w:tcPr>
            <w:tcW w:w="708" w:type="dxa"/>
            <w:shd w:val="clear" w:color="auto" w:fill="auto"/>
            <w:vAlign w:val="center"/>
          </w:tcPr>
          <w:p w:rsidR="00A7200C" w:rsidRPr="00A7200C" w:rsidRDefault="00A7200C" w:rsidP="00A7200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2</w:t>
            </w:r>
          </w:p>
        </w:tc>
        <w:tc>
          <w:tcPr>
            <w:tcW w:w="709" w:type="dxa"/>
            <w:shd w:val="clear" w:color="auto" w:fill="auto"/>
            <w:vAlign w:val="center"/>
          </w:tcPr>
          <w:p w:rsidR="00A7200C" w:rsidRPr="00A7200C" w:rsidRDefault="00A7200C" w:rsidP="00A7200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3</w:t>
            </w:r>
          </w:p>
        </w:tc>
        <w:tc>
          <w:tcPr>
            <w:tcW w:w="709" w:type="dxa"/>
            <w:shd w:val="clear" w:color="auto" w:fill="auto"/>
            <w:vAlign w:val="center"/>
          </w:tcPr>
          <w:p w:rsidR="00A7200C" w:rsidRPr="00A7200C" w:rsidRDefault="00A7200C" w:rsidP="00A7200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4</w:t>
            </w:r>
          </w:p>
        </w:tc>
      </w:tr>
      <w:tr w:rsidR="00A7200C" w:rsidRPr="00A7200C" w:rsidTr="00AB4B08">
        <w:tc>
          <w:tcPr>
            <w:tcW w:w="6521" w:type="dxa"/>
            <w:shd w:val="clear" w:color="auto" w:fill="auto"/>
          </w:tcPr>
          <w:p w:rsidR="00A7200C" w:rsidRPr="00A7200C" w:rsidRDefault="00A7200C" w:rsidP="00A7200C">
            <w:pPr>
              <w:spacing w:line="240" w:lineRule="auto"/>
              <w:ind w:firstLine="0"/>
              <w:jc w:val="left"/>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F.場所の提供（会議室、打ち合わせスペースなど）</w:t>
            </w:r>
          </w:p>
        </w:tc>
        <w:tc>
          <w:tcPr>
            <w:tcW w:w="567" w:type="dxa"/>
            <w:shd w:val="clear" w:color="auto" w:fill="D9D9D9"/>
            <w:vAlign w:val="center"/>
          </w:tcPr>
          <w:p w:rsidR="00A7200C" w:rsidRPr="00A7200C" w:rsidRDefault="00A7200C" w:rsidP="00A7200C">
            <w:pPr>
              <w:spacing w:line="240" w:lineRule="auto"/>
              <w:ind w:firstLine="0"/>
              <w:jc w:val="center"/>
              <w:rPr>
                <w:rFonts w:ascii="ＭＳ ゴシック" w:eastAsia="ＭＳ ゴシック" w:hAnsi="ＭＳ ゴシック" w:cs="Times New Roman"/>
                <w:sz w:val="20"/>
                <w:szCs w:val="20"/>
              </w:rPr>
            </w:pPr>
          </w:p>
        </w:tc>
        <w:tc>
          <w:tcPr>
            <w:tcW w:w="709" w:type="dxa"/>
            <w:shd w:val="clear" w:color="auto" w:fill="auto"/>
            <w:vAlign w:val="center"/>
          </w:tcPr>
          <w:p w:rsidR="00A7200C" w:rsidRPr="00A7200C" w:rsidRDefault="00A7200C" w:rsidP="00A7200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1</w:t>
            </w:r>
          </w:p>
        </w:tc>
        <w:tc>
          <w:tcPr>
            <w:tcW w:w="708" w:type="dxa"/>
            <w:shd w:val="clear" w:color="auto" w:fill="auto"/>
            <w:vAlign w:val="center"/>
          </w:tcPr>
          <w:p w:rsidR="00A7200C" w:rsidRPr="00A7200C" w:rsidRDefault="00A7200C" w:rsidP="00A7200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2</w:t>
            </w:r>
          </w:p>
        </w:tc>
        <w:tc>
          <w:tcPr>
            <w:tcW w:w="709" w:type="dxa"/>
            <w:shd w:val="clear" w:color="auto" w:fill="auto"/>
            <w:vAlign w:val="center"/>
          </w:tcPr>
          <w:p w:rsidR="00A7200C" w:rsidRPr="00A7200C" w:rsidRDefault="00A7200C" w:rsidP="00A7200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3</w:t>
            </w:r>
          </w:p>
        </w:tc>
        <w:tc>
          <w:tcPr>
            <w:tcW w:w="709" w:type="dxa"/>
            <w:shd w:val="clear" w:color="auto" w:fill="auto"/>
            <w:vAlign w:val="center"/>
          </w:tcPr>
          <w:p w:rsidR="00A7200C" w:rsidRPr="00A7200C" w:rsidRDefault="00A7200C" w:rsidP="00A7200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4</w:t>
            </w:r>
          </w:p>
        </w:tc>
      </w:tr>
      <w:tr w:rsidR="00A7200C" w:rsidRPr="00A7200C" w:rsidTr="00AB4B08">
        <w:tc>
          <w:tcPr>
            <w:tcW w:w="6521" w:type="dxa"/>
            <w:shd w:val="clear" w:color="auto" w:fill="auto"/>
          </w:tcPr>
          <w:p w:rsidR="00A7200C" w:rsidRPr="00A7200C" w:rsidRDefault="00A7200C" w:rsidP="00A7200C">
            <w:pPr>
              <w:spacing w:line="240" w:lineRule="auto"/>
              <w:ind w:firstLine="0"/>
              <w:jc w:val="left"/>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G.貸事務所などオフィス機能の提供</w:t>
            </w:r>
          </w:p>
        </w:tc>
        <w:tc>
          <w:tcPr>
            <w:tcW w:w="567" w:type="dxa"/>
            <w:shd w:val="clear" w:color="auto" w:fill="D9D9D9"/>
            <w:vAlign w:val="center"/>
          </w:tcPr>
          <w:p w:rsidR="00A7200C" w:rsidRPr="00A7200C" w:rsidRDefault="00A7200C" w:rsidP="00A7200C">
            <w:pPr>
              <w:spacing w:line="240" w:lineRule="auto"/>
              <w:ind w:firstLine="0"/>
              <w:jc w:val="center"/>
              <w:rPr>
                <w:rFonts w:ascii="ＭＳ ゴシック" w:eastAsia="ＭＳ ゴシック" w:hAnsi="ＭＳ ゴシック" w:cs="Times New Roman"/>
                <w:sz w:val="20"/>
                <w:szCs w:val="20"/>
              </w:rPr>
            </w:pPr>
          </w:p>
        </w:tc>
        <w:tc>
          <w:tcPr>
            <w:tcW w:w="709" w:type="dxa"/>
            <w:shd w:val="clear" w:color="auto" w:fill="auto"/>
            <w:vAlign w:val="center"/>
          </w:tcPr>
          <w:p w:rsidR="00A7200C" w:rsidRPr="00A7200C" w:rsidRDefault="00A7200C" w:rsidP="00A7200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1</w:t>
            </w:r>
          </w:p>
        </w:tc>
        <w:tc>
          <w:tcPr>
            <w:tcW w:w="708" w:type="dxa"/>
            <w:shd w:val="clear" w:color="auto" w:fill="auto"/>
            <w:vAlign w:val="center"/>
          </w:tcPr>
          <w:p w:rsidR="00A7200C" w:rsidRPr="00A7200C" w:rsidRDefault="00A7200C" w:rsidP="00A7200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2</w:t>
            </w:r>
          </w:p>
        </w:tc>
        <w:tc>
          <w:tcPr>
            <w:tcW w:w="709" w:type="dxa"/>
            <w:shd w:val="clear" w:color="auto" w:fill="auto"/>
            <w:vAlign w:val="center"/>
          </w:tcPr>
          <w:p w:rsidR="00A7200C" w:rsidRPr="00A7200C" w:rsidRDefault="00A7200C" w:rsidP="00A7200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3</w:t>
            </w:r>
          </w:p>
        </w:tc>
        <w:tc>
          <w:tcPr>
            <w:tcW w:w="709" w:type="dxa"/>
            <w:shd w:val="clear" w:color="auto" w:fill="auto"/>
            <w:vAlign w:val="center"/>
          </w:tcPr>
          <w:p w:rsidR="00A7200C" w:rsidRPr="00A7200C" w:rsidRDefault="00A7200C" w:rsidP="00A7200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4</w:t>
            </w:r>
          </w:p>
        </w:tc>
      </w:tr>
      <w:tr w:rsidR="00A7200C" w:rsidRPr="00A7200C" w:rsidTr="00AB4B08">
        <w:tc>
          <w:tcPr>
            <w:tcW w:w="6521" w:type="dxa"/>
            <w:shd w:val="clear" w:color="auto" w:fill="auto"/>
          </w:tcPr>
          <w:p w:rsidR="00A7200C" w:rsidRPr="00A7200C" w:rsidRDefault="00A7200C" w:rsidP="00A7200C">
            <w:pPr>
              <w:spacing w:line="240" w:lineRule="auto"/>
              <w:ind w:firstLine="0"/>
              <w:jc w:val="left"/>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H.機器の使用提供、貸出（印刷機、プロジェクターなど）</w:t>
            </w:r>
          </w:p>
        </w:tc>
        <w:tc>
          <w:tcPr>
            <w:tcW w:w="567" w:type="dxa"/>
            <w:shd w:val="clear" w:color="auto" w:fill="D9D9D9"/>
            <w:vAlign w:val="center"/>
          </w:tcPr>
          <w:p w:rsidR="00A7200C" w:rsidRPr="00A7200C" w:rsidRDefault="00A7200C" w:rsidP="00A7200C">
            <w:pPr>
              <w:spacing w:line="240" w:lineRule="auto"/>
              <w:ind w:firstLine="0"/>
              <w:jc w:val="center"/>
              <w:rPr>
                <w:rFonts w:ascii="ＭＳ ゴシック" w:eastAsia="ＭＳ ゴシック" w:hAnsi="ＭＳ ゴシック" w:cs="Times New Roman"/>
                <w:sz w:val="20"/>
                <w:szCs w:val="20"/>
              </w:rPr>
            </w:pPr>
          </w:p>
        </w:tc>
        <w:tc>
          <w:tcPr>
            <w:tcW w:w="709" w:type="dxa"/>
            <w:shd w:val="clear" w:color="auto" w:fill="auto"/>
            <w:vAlign w:val="center"/>
          </w:tcPr>
          <w:p w:rsidR="00A7200C" w:rsidRPr="00A7200C" w:rsidRDefault="00A7200C" w:rsidP="00A7200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1</w:t>
            </w:r>
          </w:p>
        </w:tc>
        <w:tc>
          <w:tcPr>
            <w:tcW w:w="708" w:type="dxa"/>
            <w:shd w:val="clear" w:color="auto" w:fill="auto"/>
            <w:vAlign w:val="center"/>
          </w:tcPr>
          <w:p w:rsidR="00A7200C" w:rsidRPr="00A7200C" w:rsidRDefault="00A7200C" w:rsidP="00A7200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2</w:t>
            </w:r>
          </w:p>
        </w:tc>
        <w:tc>
          <w:tcPr>
            <w:tcW w:w="709" w:type="dxa"/>
            <w:shd w:val="clear" w:color="auto" w:fill="auto"/>
            <w:vAlign w:val="center"/>
          </w:tcPr>
          <w:p w:rsidR="00A7200C" w:rsidRPr="00A7200C" w:rsidRDefault="00A7200C" w:rsidP="00A7200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3</w:t>
            </w:r>
          </w:p>
        </w:tc>
        <w:tc>
          <w:tcPr>
            <w:tcW w:w="709" w:type="dxa"/>
            <w:shd w:val="clear" w:color="auto" w:fill="auto"/>
            <w:vAlign w:val="center"/>
          </w:tcPr>
          <w:p w:rsidR="00A7200C" w:rsidRPr="00A7200C" w:rsidRDefault="00A7200C" w:rsidP="00A7200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4</w:t>
            </w:r>
          </w:p>
        </w:tc>
      </w:tr>
      <w:tr w:rsidR="00A7200C" w:rsidRPr="00A7200C" w:rsidTr="00AB4B08">
        <w:tc>
          <w:tcPr>
            <w:tcW w:w="6521" w:type="dxa"/>
            <w:shd w:val="clear" w:color="auto" w:fill="auto"/>
          </w:tcPr>
          <w:p w:rsidR="00A7200C" w:rsidRPr="00A7200C" w:rsidRDefault="00A7200C" w:rsidP="00A7200C">
            <w:pPr>
              <w:spacing w:line="240" w:lineRule="auto"/>
              <w:ind w:firstLine="0"/>
              <w:jc w:val="left"/>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I.資金の提供（助成金等）</w:t>
            </w:r>
          </w:p>
        </w:tc>
        <w:tc>
          <w:tcPr>
            <w:tcW w:w="567" w:type="dxa"/>
            <w:shd w:val="clear" w:color="auto" w:fill="D9D9D9"/>
            <w:vAlign w:val="center"/>
          </w:tcPr>
          <w:p w:rsidR="00A7200C" w:rsidRPr="00A7200C" w:rsidRDefault="00A7200C" w:rsidP="00A7200C">
            <w:pPr>
              <w:spacing w:line="240" w:lineRule="auto"/>
              <w:ind w:firstLine="0"/>
              <w:jc w:val="center"/>
              <w:rPr>
                <w:rFonts w:ascii="ＭＳ ゴシック" w:eastAsia="ＭＳ ゴシック" w:hAnsi="ＭＳ ゴシック" w:cs="Times New Roman"/>
                <w:sz w:val="20"/>
                <w:szCs w:val="20"/>
              </w:rPr>
            </w:pPr>
          </w:p>
        </w:tc>
        <w:tc>
          <w:tcPr>
            <w:tcW w:w="709" w:type="dxa"/>
            <w:shd w:val="clear" w:color="auto" w:fill="auto"/>
            <w:vAlign w:val="center"/>
          </w:tcPr>
          <w:p w:rsidR="00A7200C" w:rsidRPr="00A7200C" w:rsidRDefault="00A7200C" w:rsidP="00A7200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1</w:t>
            </w:r>
          </w:p>
        </w:tc>
        <w:tc>
          <w:tcPr>
            <w:tcW w:w="708" w:type="dxa"/>
            <w:shd w:val="clear" w:color="auto" w:fill="auto"/>
            <w:vAlign w:val="center"/>
          </w:tcPr>
          <w:p w:rsidR="00A7200C" w:rsidRPr="00A7200C" w:rsidRDefault="00A7200C" w:rsidP="00A7200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2</w:t>
            </w:r>
          </w:p>
        </w:tc>
        <w:tc>
          <w:tcPr>
            <w:tcW w:w="709" w:type="dxa"/>
            <w:shd w:val="clear" w:color="auto" w:fill="auto"/>
            <w:vAlign w:val="center"/>
          </w:tcPr>
          <w:p w:rsidR="00A7200C" w:rsidRPr="00A7200C" w:rsidRDefault="00A7200C" w:rsidP="00A7200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3</w:t>
            </w:r>
          </w:p>
        </w:tc>
        <w:tc>
          <w:tcPr>
            <w:tcW w:w="709" w:type="dxa"/>
            <w:shd w:val="clear" w:color="auto" w:fill="auto"/>
            <w:vAlign w:val="center"/>
          </w:tcPr>
          <w:p w:rsidR="00A7200C" w:rsidRPr="00A7200C" w:rsidRDefault="00A7200C" w:rsidP="00A7200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4</w:t>
            </w:r>
          </w:p>
        </w:tc>
      </w:tr>
      <w:tr w:rsidR="00A7200C" w:rsidRPr="00A7200C" w:rsidTr="00AB4B08">
        <w:tc>
          <w:tcPr>
            <w:tcW w:w="6521" w:type="dxa"/>
            <w:shd w:val="clear" w:color="auto" w:fill="auto"/>
          </w:tcPr>
          <w:p w:rsidR="00A7200C" w:rsidRPr="00A7200C" w:rsidRDefault="00A7200C" w:rsidP="00A7200C">
            <w:pPr>
              <w:spacing w:line="240" w:lineRule="auto"/>
              <w:ind w:firstLine="0"/>
              <w:jc w:val="left"/>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J.組織力を向上させるための支援（研修、相談、コンサルティング等）</w:t>
            </w:r>
          </w:p>
        </w:tc>
        <w:tc>
          <w:tcPr>
            <w:tcW w:w="567" w:type="dxa"/>
            <w:shd w:val="clear" w:color="auto" w:fill="D9D9D9"/>
            <w:vAlign w:val="center"/>
          </w:tcPr>
          <w:p w:rsidR="00A7200C" w:rsidRPr="00A7200C" w:rsidRDefault="00A7200C" w:rsidP="00A7200C">
            <w:pPr>
              <w:spacing w:line="240" w:lineRule="auto"/>
              <w:ind w:firstLine="0"/>
              <w:jc w:val="center"/>
              <w:rPr>
                <w:rFonts w:ascii="ＭＳ ゴシック" w:eastAsia="ＭＳ ゴシック" w:hAnsi="ＭＳ ゴシック" w:cs="Times New Roman"/>
                <w:sz w:val="20"/>
                <w:szCs w:val="20"/>
              </w:rPr>
            </w:pPr>
          </w:p>
        </w:tc>
        <w:tc>
          <w:tcPr>
            <w:tcW w:w="709" w:type="dxa"/>
            <w:shd w:val="clear" w:color="auto" w:fill="auto"/>
            <w:vAlign w:val="center"/>
          </w:tcPr>
          <w:p w:rsidR="00A7200C" w:rsidRPr="00A7200C" w:rsidRDefault="00A7200C" w:rsidP="00A7200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1</w:t>
            </w:r>
          </w:p>
        </w:tc>
        <w:tc>
          <w:tcPr>
            <w:tcW w:w="708" w:type="dxa"/>
            <w:shd w:val="clear" w:color="auto" w:fill="auto"/>
            <w:vAlign w:val="center"/>
          </w:tcPr>
          <w:p w:rsidR="00A7200C" w:rsidRPr="00A7200C" w:rsidRDefault="00A7200C" w:rsidP="00A7200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2</w:t>
            </w:r>
          </w:p>
        </w:tc>
        <w:tc>
          <w:tcPr>
            <w:tcW w:w="709" w:type="dxa"/>
            <w:shd w:val="clear" w:color="auto" w:fill="auto"/>
            <w:vAlign w:val="center"/>
          </w:tcPr>
          <w:p w:rsidR="00A7200C" w:rsidRPr="00A7200C" w:rsidRDefault="00A7200C" w:rsidP="00A7200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3</w:t>
            </w:r>
          </w:p>
        </w:tc>
        <w:tc>
          <w:tcPr>
            <w:tcW w:w="709" w:type="dxa"/>
            <w:shd w:val="clear" w:color="auto" w:fill="auto"/>
            <w:vAlign w:val="center"/>
          </w:tcPr>
          <w:p w:rsidR="00A7200C" w:rsidRPr="00A7200C" w:rsidRDefault="00A7200C" w:rsidP="00A7200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4</w:t>
            </w:r>
          </w:p>
        </w:tc>
      </w:tr>
      <w:tr w:rsidR="00A7200C" w:rsidRPr="00A7200C" w:rsidTr="00AB4B08">
        <w:tc>
          <w:tcPr>
            <w:tcW w:w="6521" w:type="dxa"/>
            <w:shd w:val="clear" w:color="auto" w:fill="auto"/>
          </w:tcPr>
          <w:p w:rsidR="00A7200C" w:rsidRPr="00A7200C" w:rsidRDefault="00A7200C" w:rsidP="00A7200C">
            <w:pPr>
              <w:spacing w:line="240" w:lineRule="auto"/>
              <w:ind w:firstLine="0"/>
              <w:jc w:val="left"/>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K.人材を育成するための支援（研修、相談、トレーニング等）</w:t>
            </w:r>
          </w:p>
        </w:tc>
        <w:tc>
          <w:tcPr>
            <w:tcW w:w="567" w:type="dxa"/>
            <w:shd w:val="clear" w:color="auto" w:fill="D9D9D9"/>
            <w:vAlign w:val="center"/>
          </w:tcPr>
          <w:p w:rsidR="00A7200C" w:rsidRPr="00A7200C" w:rsidRDefault="00A7200C" w:rsidP="00A7200C">
            <w:pPr>
              <w:spacing w:line="240" w:lineRule="auto"/>
              <w:ind w:firstLine="0"/>
              <w:jc w:val="center"/>
              <w:rPr>
                <w:rFonts w:ascii="ＭＳ ゴシック" w:eastAsia="ＭＳ ゴシック" w:hAnsi="ＭＳ ゴシック" w:cs="Times New Roman"/>
                <w:sz w:val="20"/>
                <w:szCs w:val="20"/>
              </w:rPr>
            </w:pPr>
          </w:p>
        </w:tc>
        <w:tc>
          <w:tcPr>
            <w:tcW w:w="709" w:type="dxa"/>
            <w:shd w:val="clear" w:color="auto" w:fill="auto"/>
            <w:vAlign w:val="center"/>
          </w:tcPr>
          <w:p w:rsidR="00A7200C" w:rsidRPr="00A7200C" w:rsidRDefault="00A7200C" w:rsidP="00A7200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1</w:t>
            </w:r>
          </w:p>
        </w:tc>
        <w:tc>
          <w:tcPr>
            <w:tcW w:w="708" w:type="dxa"/>
            <w:shd w:val="clear" w:color="auto" w:fill="auto"/>
            <w:vAlign w:val="center"/>
          </w:tcPr>
          <w:p w:rsidR="00A7200C" w:rsidRPr="00A7200C" w:rsidRDefault="00A7200C" w:rsidP="00A7200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2</w:t>
            </w:r>
          </w:p>
        </w:tc>
        <w:tc>
          <w:tcPr>
            <w:tcW w:w="709" w:type="dxa"/>
            <w:shd w:val="clear" w:color="auto" w:fill="auto"/>
            <w:vAlign w:val="center"/>
          </w:tcPr>
          <w:p w:rsidR="00A7200C" w:rsidRPr="00A7200C" w:rsidRDefault="00A7200C" w:rsidP="00A7200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3</w:t>
            </w:r>
          </w:p>
        </w:tc>
        <w:tc>
          <w:tcPr>
            <w:tcW w:w="709" w:type="dxa"/>
            <w:shd w:val="clear" w:color="auto" w:fill="auto"/>
            <w:vAlign w:val="center"/>
          </w:tcPr>
          <w:p w:rsidR="00A7200C" w:rsidRPr="00A7200C" w:rsidRDefault="00A7200C" w:rsidP="00A7200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4</w:t>
            </w:r>
          </w:p>
        </w:tc>
      </w:tr>
      <w:tr w:rsidR="00A7200C" w:rsidRPr="00A7200C" w:rsidTr="00AB4B08">
        <w:tc>
          <w:tcPr>
            <w:tcW w:w="6521" w:type="dxa"/>
            <w:shd w:val="clear" w:color="auto" w:fill="auto"/>
          </w:tcPr>
          <w:p w:rsidR="00A7200C" w:rsidRPr="00A7200C" w:rsidRDefault="00A7200C" w:rsidP="00A7200C">
            <w:pPr>
              <w:spacing w:line="240" w:lineRule="auto"/>
              <w:ind w:firstLine="0"/>
              <w:jc w:val="left"/>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L.広報や情報発信の支援（イベント開催時の広報の手伝いなど）</w:t>
            </w:r>
          </w:p>
        </w:tc>
        <w:tc>
          <w:tcPr>
            <w:tcW w:w="567" w:type="dxa"/>
            <w:shd w:val="clear" w:color="auto" w:fill="D9D9D9"/>
            <w:vAlign w:val="center"/>
          </w:tcPr>
          <w:p w:rsidR="00A7200C" w:rsidRPr="00A7200C" w:rsidRDefault="00A7200C" w:rsidP="00A7200C">
            <w:pPr>
              <w:spacing w:line="240" w:lineRule="auto"/>
              <w:ind w:firstLine="0"/>
              <w:jc w:val="center"/>
              <w:rPr>
                <w:rFonts w:ascii="ＭＳ ゴシック" w:eastAsia="ＭＳ ゴシック" w:hAnsi="ＭＳ ゴシック" w:cs="Times New Roman"/>
                <w:sz w:val="20"/>
                <w:szCs w:val="20"/>
              </w:rPr>
            </w:pPr>
          </w:p>
        </w:tc>
        <w:tc>
          <w:tcPr>
            <w:tcW w:w="709" w:type="dxa"/>
            <w:shd w:val="clear" w:color="auto" w:fill="auto"/>
            <w:vAlign w:val="center"/>
          </w:tcPr>
          <w:p w:rsidR="00A7200C" w:rsidRPr="00A7200C" w:rsidRDefault="00A7200C" w:rsidP="00A7200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1</w:t>
            </w:r>
          </w:p>
        </w:tc>
        <w:tc>
          <w:tcPr>
            <w:tcW w:w="708" w:type="dxa"/>
            <w:shd w:val="clear" w:color="auto" w:fill="auto"/>
            <w:vAlign w:val="center"/>
          </w:tcPr>
          <w:p w:rsidR="00A7200C" w:rsidRPr="00A7200C" w:rsidRDefault="00A7200C" w:rsidP="00A7200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2</w:t>
            </w:r>
          </w:p>
        </w:tc>
        <w:tc>
          <w:tcPr>
            <w:tcW w:w="709" w:type="dxa"/>
            <w:shd w:val="clear" w:color="auto" w:fill="auto"/>
            <w:vAlign w:val="center"/>
          </w:tcPr>
          <w:p w:rsidR="00A7200C" w:rsidRPr="00A7200C" w:rsidRDefault="00A7200C" w:rsidP="00A7200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3</w:t>
            </w:r>
          </w:p>
        </w:tc>
        <w:tc>
          <w:tcPr>
            <w:tcW w:w="709" w:type="dxa"/>
            <w:shd w:val="clear" w:color="auto" w:fill="auto"/>
            <w:vAlign w:val="center"/>
          </w:tcPr>
          <w:p w:rsidR="00A7200C" w:rsidRPr="00A7200C" w:rsidRDefault="00A7200C" w:rsidP="00A7200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4</w:t>
            </w:r>
          </w:p>
        </w:tc>
      </w:tr>
      <w:tr w:rsidR="00A7200C" w:rsidRPr="00A7200C" w:rsidTr="00AB4B08">
        <w:tc>
          <w:tcPr>
            <w:tcW w:w="6521" w:type="dxa"/>
            <w:shd w:val="clear" w:color="auto" w:fill="auto"/>
          </w:tcPr>
          <w:p w:rsidR="00A7200C" w:rsidRPr="00A7200C" w:rsidRDefault="00A7200C" w:rsidP="00A7200C">
            <w:pPr>
              <w:spacing w:line="240" w:lineRule="auto"/>
              <w:ind w:firstLine="0"/>
              <w:jc w:val="left"/>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M.物品提供やボランティア派遣の仲介</w:t>
            </w:r>
          </w:p>
        </w:tc>
        <w:tc>
          <w:tcPr>
            <w:tcW w:w="567" w:type="dxa"/>
            <w:shd w:val="clear" w:color="auto" w:fill="D9D9D9"/>
            <w:vAlign w:val="center"/>
          </w:tcPr>
          <w:p w:rsidR="00A7200C" w:rsidRPr="00A7200C" w:rsidRDefault="00A7200C" w:rsidP="00A7200C">
            <w:pPr>
              <w:spacing w:line="240" w:lineRule="auto"/>
              <w:ind w:firstLine="0"/>
              <w:jc w:val="center"/>
              <w:rPr>
                <w:rFonts w:ascii="ＭＳ ゴシック" w:eastAsia="ＭＳ ゴシック" w:hAnsi="ＭＳ ゴシック" w:cs="Times New Roman"/>
                <w:sz w:val="20"/>
                <w:szCs w:val="20"/>
              </w:rPr>
            </w:pPr>
          </w:p>
        </w:tc>
        <w:tc>
          <w:tcPr>
            <w:tcW w:w="709" w:type="dxa"/>
            <w:shd w:val="clear" w:color="auto" w:fill="auto"/>
            <w:vAlign w:val="center"/>
          </w:tcPr>
          <w:p w:rsidR="00A7200C" w:rsidRPr="00A7200C" w:rsidRDefault="00A7200C" w:rsidP="00A7200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1</w:t>
            </w:r>
          </w:p>
        </w:tc>
        <w:tc>
          <w:tcPr>
            <w:tcW w:w="708" w:type="dxa"/>
            <w:shd w:val="clear" w:color="auto" w:fill="auto"/>
            <w:vAlign w:val="center"/>
          </w:tcPr>
          <w:p w:rsidR="00A7200C" w:rsidRPr="00A7200C" w:rsidRDefault="00A7200C" w:rsidP="00A7200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2</w:t>
            </w:r>
          </w:p>
        </w:tc>
        <w:tc>
          <w:tcPr>
            <w:tcW w:w="709" w:type="dxa"/>
            <w:shd w:val="clear" w:color="auto" w:fill="auto"/>
            <w:vAlign w:val="center"/>
          </w:tcPr>
          <w:p w:rsidR="00A7200C" w:rsidRPr="00A7200C" w:rsidRDefault="00A7200C" w:rsidP="00A7200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3</w:t>
            </w:r>
          </w:p>
        </w:tc>
        <w:tc>
          <w:tcPr>
            <w:tcW w:w="709" w:type="dxa"/>
            <w:shd w:val="clear" w:color="auto" w:fill="auto"/>
            <w:vAlign w:val="center"/>
          </w:tcPr>
          <w:p w:rsidR="00A7200C" w:rsidRPr="00A7200C" w:rsidRDefault="00A7200C" w:rsidP="00A7200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4</w:t>
            </w:r>
          </w:p>
        </w:tc>
      </w:tr>
      <w:tr w:rsidR="00A7200C" w:rsidRPr="00A7200C" w:rsidTr="00AB4B08">
        <w:tc>
          <w:tcPr>
            <w:tcW w:w="6521" w:type="dxa"/>
            <w:shd w:val="clear" w:color="auto" w:fill="auto"/>
          </w:tcPr>
          <w:p w:rsidR="00A7200C" w:rsidRPr="00A7200C" w:rsidRDefault="00A7200C" w:rsidP="00A7200C">
            <w:pPr>
              <w:spacing w:line="240" w:lineRule="auto"/>
              <w:ind w:firstLine="0"/>
              <w:jc w:val="left"/>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N.その他（　　　　　　　　　　　　　　　　　　　　）</w:t>
            </w:r>
          </w:p>
        </w:tc>
        <w:tc>
          <w:tcPr>
            <w:tcW w:w="567" w:type="dxa"/>
            <w:shd w:val="clear" w:color="auto" w:fill="D9D9D9"/>
          </w:tcPr>
          <w:p w:rsidR="00A7200C" w:rsidRPr="00A7200C" w:rsidRDefault="00A7200C" w:rsidP="00A7200C">
            <w:pPr>
              <w:spacing w:line="240" w:lineRule="auto"/>
              <w:ind w:firstLine="0"/>
              <w:jc w:val="center"/>
              <w:rPr>
                <w:rFonts w:ascii="ＭＳ ゴシック" w:eastAsia="ＭＳ ゴシック" w:hAnsi="ＭＳ ゴシック" w:cs="Times New Roman"/>
                <w:sz w:val="20"/>
                <w:szCs w:val="20"/>
              </w:rPr>
            </w:pPr>
          </w:p>
        </w:tc>
        <w:tc>
          <w:tcPr>
            <w:tcW w:w="709" w:type="dxa"/>
            <w:shd w:val="clear" w:color="auto" w:fill="auto"/>
          </w:tcPr>
          <w:p w:rsidR="00A7200C" w:rsidRPr="00A7200C" w:rsidRDefault="00A7200C" w:rsidP="00A7200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1</w:t>
            </w:r>
          </w:p>
        </w:tc>
        <w:tc>
          <w:tcPr>
            <w:tcW w:w="708" w:type="dxa"/>
            <w:shd w:val="clear" w:color="auto" w:fill="auto"/>
          </w:tcPr>
          <w:p w:rsidR="00A7200C" w:rsidRPr="00A7200C" w:rsidRDefault="00A7200C" w:rsidP="00A7200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2</w:t>
            </w:r>
          </w:p>
        </w:tc>
        <w:tc>
          <w:tcPr>
            <w:tcW w:w="709" w:type="dxa"/>
            <w:shd w:val="clear" w:color="auto" w:fill="auto"/>
          </w:tcPr>
          <w:p w:rsidR="00A7200C" w:rsidRPr="00A7200C" w:rsidRDefault="00A7200C" w:rsidP="00A7200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3</w:t>
            </w:r>
          </w:p>
        </w:tc>
        <w:tc>
          <w:tcPr>
            <w:tcW w:w="709" w:type="dxa"/>
            <w:shd w:val="clear" w:color="auto" w:fill="auto"/>
          </w:tcPr>
          <w:p w:rsidR="00A7200C" w:rsidRPr="00A7200C" w:rsidRDefault="00A7200C" w:rsidP="00A7200C">
            <w:pPr>
              <w:spacing w:line="240" w:lineRule="auto"/>
              <w:ind w:firstLine="0"/>
              <w:jc w:val="center"/>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4</w:t>
            </w:r>
          </w:p>
        </w:tc>
      </w:tr>
      <w:tr w:rsidR="00A7200C" w:rsidRPr="00A7200C" w:rsidTr="00AB4B08">
        <w:tc>
          <w:tcPr>
            <w:tcW w:w="6521" w:type="dxa"/>
            <w:shd w:val="clear" w:color="auto" w:fill="auto"/>
          </w:tcPr>
          <w:p w:rsidR="00A7200C" w:rsidRPr="00A7200C" w:rsidRDefault="00A7200C" w:rsidP="00A7200C">
            <w:pPr>
              <w:spacing w:line="240" w:lineRule="auto"/>
              <w:ind w:firstLine="0"/>
              <w:jc w:val="left"/>
              <w:rPr>
                <w:rFonts w:ascii="ＭＳ ゴシック" w:eastAsia="ＭＳ ゴシック" w:hAnsi="ＭＳ ゴシック" w:cs="Times New Roman"/>
                <w:sz w:val="20"/>
                <w:szCs w:val="20"/>
              </w:rPr>
            </w:pPr>
            <w:r w:rsidRPr="00A7200C">
              <w:rPr>
                <w:rFonts w:ascii="ＭＳ ゴシック" w:eastAsia="ＭＳ ゴシック" w:hAnsi="ＭＳ ゴシック" w:cs="Times New Roman" w:hint="eastAsia"/>
                <w:sz w:val="20"/>
                <w:szCs w:val="20"/>
              </w:rPr>
              <w:t>O.希望する支援は、ない。</w:t>
            </w:r>
          </w:p>
        </w:tc>
        <w:tc>
          <w:tcPr>
            <w:tcW w:w="567" w:type="dxa"/>
            <w:shd w:val="clear" w:color="auto" w:fill="D9D9D9"/>
          </w:tcPr>
          <w:p w:rsidR="00A7200C" w:rsidRPr="00A7200C" w:rsidRDefault="00A7200C" w:rsidP="00A7200C">
            <w:pPr>
              <w:spacing w:line="240" w:lineRule="auto"/>
              <w:ind w:firstLine="0"/>
              <w:jc w:val="center"/>
              <w:rPr>
                <w:rFonts w:ascii="ＭＳ ゴシック" w:eastAsia="ＭＳ ゴシック" w:hAnsi="ＭＳ ゴシック" w:cs="Times New Roman"/>
                <w:sz w:val="20"/>
                <w:szCs w:val="20"/>
              </w:rPr>
            </w:pPr>
          </w:p>
        </w:tc>
        <w:tc>
          <w:tcPr>
            <w:tcW w:w="709" w:type="dxa"/>
            <w:shd w:val="clear" w:color="auto" w:fill="auto"/>
          </w:tcPr>
          <w:p w:rsidR="00A7200C" w:rsidRPr="00A7200C" w:rsidRDefault="00A7200C" w:rsidP="00A7200C">
            <w:pPr>
              <w:spacing w:line="240" w:lineRule="auto"/>
              <w:ind w:firstLine="0"/>
              <w:jc w:val="center"/>
              <w:rPr>
                <w:rFonts w:ascii="ＭＳ ゴシック" w:eastAsia="ＭＳ ゴシック" w:hAnsi="ＭＳ ゴシック" w:cs="Times New Roman"/>
                <w:sz w:val="20"/>
                <w:szCs w:val="20"/>
              </w:rPr>
            </w:pPr>
          </w:p>
        </w:tc>
        <w:tc>
          <w:tcPr>
            <w:tcW w:w="708" w:type="dxa"/>
            <w:shd w:val="clear" w:color="auto" w:fill="auto"/>
          </w:tcPr>
          <w:p w:rsidR="00A7200C" w:rsidRPr="00A7200C" w:rsidRDefault="00A7200C" w:rsidP="00A7200C">
            <w:pPr>
              <w:spacing w:line="240" w:lineRule="auto"/>
              <w:ind w:firstLine="0"/>
              <w:jc w:val="center"/>
              <w:rPr>
                <w:rFonts w:ascii="ＭＳ ゴシック" w:eastAsia="ＭＳ ゴシック" w:hAnsi="ＭＳ ゴシック" w:cs="Times New Roman"/>
                <w:sz w:val="20"/>
                <w:szCs w:val="20"/>
              </w:rPr>
            </w:pPr>
          </w:p>
        </w:tc>
        <w:tc>
          <w:tcPr>
            <w:tcW w:w="709" w:type="dxa"/>
            <w:shd w:val="clear" w:color="auto" w:fill="auto"/>
          </w:tcPr>
          <w:p w:rsidR="00A7200C" w:rsidRPr="00A7200C" w:rsidRDefault="00A7200C" w:rsidP="00A7200C">
            <w:pPr>
              <w:spacing w:line="240" w:lineRule="auto"/>
              <w:ind w:firstLine="0"/>
              <w:jc w:val="center"/>
              <w:rPr>
                <w:rFonts w:ascii="ＭＳ ゴシック" w:eastAsia="ＭＳ ゴシック" w:hAnsi="ＭＳ ゴシック" w:cs="Times New Roman"/>
                <w:sz w:val="20"/>
                <w:szCs w:val="20"/>
              </w:rPr>
            </w:pPr>
          </w:p>
        </w:tc>
        <w:tc>
          <w:tcPr>
            <w:tcW w:w="709" w:type="dxa"/>
            <w:shd w:val="clear" w:color="auto" w:fill="auto"/>
          </w:tcPr>
          <w:p w:rsidR="00A7200C" w:rsidRPr="00A7200C" w:rsidRDefault="00A7200C" w:rsidP="00A7200C">
            <w:pPr>
              <w:spacing w:line="240" w:lineRule="auto"/>
              <w:ind w:firstLine="0"/>
              <w:jc w:val="center"/>
              <w:rPr>
                <w:rFonts w:ascii="ＭＳ ゴシック" w:eastAsia="ＭＳ ゴシック" w:hAnsi="ＭＳ ゴシック" w:cs="Times New Roman"/>
                <w:sz w:val="20"/>
                <w:szCs w:val="20"/>
              </w:rPr>
            </w:pPr>
          </w:p>
        </w:tc>
      </w:tr>
    </w:tbl>
    <w:p w:rsidR="00A7200C" w:rsidRPr="00A7200C" w:rsidRDefault="00A7200C" w:rsidP="00A7200C">
      <w:pPr>
        <w:spacing w:line="240" w:lineRule="auto"/>
        <w:ind w:firstLine="0"/>
        <w:rPr>
          <w:rFonts w:ascii="ＭＳ ゴシック" w:eastAsia="ＭＳ ゴシック" w:hAnsi="ＭＳ ゴシック" w:cs="Times New Roman"/>
          <w:sz w:val="22"/>
        </w:rPr>
      </w:pPr>
    </w:p>
    <w:p w:rsidR="00A7200C" w:rsidRPr="00A7200C" w:rsidRDefault="00A7200C" w:rsidP="00A7200C">
      <w:pPr>
        <w:spacing w:line="240" w:lineRule="auto"/>
        <w:ind w:firstLine="0"/>
        <w:rPr>
          <w:rFonts w:ascii="ＭＳ ゴシック" w:eastAsia="ＭＳ ゴシック" w:hAnsi="ＭＳ ゴシック" w:cs="Times New Roman"/>
          <w:sz w:val="22"/>
        </w:rPr>
      </w:pPr>
    </w:p>
    <w:p w:rsidR="00A7200C" w:rsidRPr="00A7200C" w:rsidRDefault="00A7200C" w:rsidP="00A7200C">
      <w:pPr>
        <w:spacing w:line="240" w:lineRule="auto"/>
        <w:ind w:firstLine="0"/>
        <w:rPr>
          <w:rFonts w:ascii="ＭＳ ゴシック" w:eastAsia="ＭＳ ゴシック" w:hAnsi="ＭＳ ゴシック" w:cs="Times New Roman"/>
          <w:b/>
          <w:sz w:val="24"/>
          <w:szCs w:val="24"/>
          <w:shd w:val="pct15" w:color="auto" w:fill="FFFFFF"/>
        </w:rPr>
      </w:pPr>
      <w:r w:rsidRPr="00A7200C">
        <w:rPr>
          <w:rFonts w:ascii="ＭＳ ゴシック" w:eastAsia="ＭＳ ゴシック" w:hAnsi="ＭＳ ゴシック" w:cs="Times New Roman" w:hint="eastAsia"/>
          <w:b/>
          <w:sz w:val="24"/>
          <w:szCs w:val="24"/>
          <w:shd w:val="pct15" w:color="auto" w:fill="FFFFFF"/>
        </w:rPr>
        <w:t xml:space="preserve">４.寄附金について　　　　　　　　　　　　　　　　　　　　　　　　　　　　　　　　　</w:t>
      </w:r>
    </w:p>
    <w:p w:rsidR="00A7200C" w:rsidRPr="00A7200C" w:rsidRDefault="00A7200C" w:rsidP="00A7200C">
      <w:pPr>
        <w:spacing w:line="240" w:lineRule="auto"/>
        <w:ind w:firstLine="0"/>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※寄附金とは、自由意志による直接の反対給付（見返り）がない金銭のこととします。</w:t>
      </w:r>
    </w:p>
    <w:p w:rsidR="00A7200C" w:rsidRPr="00A7200C" w:rsidRDefault="00A7200C" w:rsidP="00A7200C">
      <w:pPr>
        <w:spacing w:line="240" w:lineRule="auto"/>
        <w:ind w:firstLine="0"/>
        <w:rPr>
          <w:rFonts w:ascii="ＭＳ ゴシック" w:eastAsia="ＭＳ ゴシック" w:hAnsi="ＭＳ ゴシック" w:cs="Times New Roman"/>
          <w:sz w:val="22"/>
        </w:rPr>
      </w:pPr>
    </w:p>
    <w:p w:rsidR="00A7200C" w:rsidRPr="00A7200C" w:rsidRDefault="00A7200C" w:rsidP="00A7200C">
      <w:pPr>
        <w:spacing w:line="240" w:lineRule="auto"/>
        <w:ind w:firstLine="0"/>
        <w:rPr>
          <w:rFonts w:ascii="ＭＳ ゴシック" w:eastAsia="ＭＳ ゴシック" w:hAnsi="ＭＳ ゴシック" w:cs="Times New Roman"/>
          <w:b/>
          <w:sz w:val="22"/>
        </w:rPr>
      </w:pPr>
      <w:r w:rsidRPr="00A7200C">
        <w:rPr>
          <w:rFonts w:ascii="ＭＳ ゴシック" w:eastAsia="ＭＳ ゴシック" w:hAnsi="ＭＳ ゴシック" w:cs="Times New Roman" w:hint="eastAsia"/>
          <w:b/>
          <w:sz w:val="22"/>
        </w:rPr>
        <w:t>問17　貴団体は、これまで「寄附金」を受けたことがありますか。</w:t>
      </w:r>
    </w:p>
    <w:p w:rsidR="00A7200C" w:rsidRPr="00A7200C" w:rsidRDefault="00A7200C" w:rsidP="00A7200C">
      <w:pPr>
        <w:spacing w:line="240" w:lineRule="auto"/>
        <w:ind w:firstLine="663"/>
        <w:rPr>
          <w:rFonts w:ascii="ＭＳ ゴシック" w:eastAsia="ＭＳ ゴシック" w:hAnsi="ＭＳ ゴシック" w:cs="Times New Roman"/>
          <w:b/>
          <w:sz w:val="22"/>
        </w:rPr>
      </w:pPr>
      <w:r w:rsidRPr="00A7200C">
        <w:rPr>
          <w:rFonts w:ascii="ＭＳ ゴシック" w:eastAsia="ＭＳ ゴシック" w:hAnsi="ＭＳ ゴシック" w:cs="Times New Roman" w:hint="eastAsia"/>
          <w:b/>
          <w:sz w:val="22"/>
        </w:rPr>
        <w:t>受けたことがある場合は、どのぐらいの頻度で寄付金を受けていますか。（○印は一つだけ）</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A7200C" w:rsidRPr="00A7200C" w:rsidTr="00AB4B08">
        <w:tc>
          <w:tcPr>
            <w:tcW w:w="9497" w:type="dxa"/>
            <w:shd w:val="clear" w:color="auto" w:fill="auto"/>
          </w:tcPr>
          <w:p w:rsidR="00A7200C" w:rsidRPr="00A7200C" w:rsidRDefault="00A7200C" w:rsidP="00A7200C">
            <w:pPr>
              <w:spacing w:line="240" w:lineRule="auto"/>
              <w:ind w:firstLine="0"/>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 xml:space="preserve">1.　受けたことがある。毎年欠かさず　　　　　</w:t>
            </w:r>
          </w:p>
          <w:p w:rsidR="00A7200C" w:rsidRPr="00A7200C" w:rsidRDefault="00A7200C" w:rsidP="00A7200C">
            <w:pPr>
              <w:spacing w:line="240" w:lineRule="auto"/>
              <w:ind w:firstLine="0"/>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2.　受けたことがある。毎年ではないが継続的に</w:t>
            </w:r>
          </w:p>
          <w:p w:rsidR="00A7200C" w:rsidRPr="00A7200C" w:rsidRDefault="00A7200C" w:rsidP="00A7200C">
            <w:pPr>
              <w:spacing w:line="240" w:lineRule="auto"/>
              <w:ind w:firstLine="0"/>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3.　受けたことがある。単年度又は単発</w:t>
            </w:r>
          </w:p>
          <w:p w:rsidR="00A7200C" w:rsidRPr="00A7200C" w:rsidRDefault="00A7200C" w:rsidP="00A7200C">
            <w:pPr>
              <w:spacing w:line="240" w:lineRule="auto"/>
              <w:ind w:firstLine="0"/>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4.　受けたことがある。不定期</w:t>
            </w:r>
          </w:p>
          <w:p w:rsidR="00A7200C" w:rsidRPr="00A7200C" w:rsidRDefault="00A7200C" w:rsidP="00A7200C">
            <w:pPr>
              <w:spacing w:line="240" w:lineRule="auto"/>
              <w:ind w:firstLine="0"/>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5.　いいえ、受けたことはない→</w:t>
            </w:r>
            <w:r w:rsidRPr="00A7200C">
              <w:rPr>
                <w:rFonts w:ascii="ＭＳ 明朝" w:eastAsia="ＭＳ 明朝" w:hAnsi="ＭＳ 明朝" w:cs="Times New Roman" w:hint="eastAsia"/>
                <w:sz w:val="22"/>
              </w:rPr>
              <w:t>（「5.いいえ」と答えた方は「問26」へお進みください）</w:t>
            </w:r>
          </w:p>
        </w:tc>
      </w:tr>
    </w:tbl>
    <w:p w:rsidR="00A7200C" w:rsidRPr="00A7200C" w:rsidRDefault="00A7200C" w:rsidP="00A7200C">
      <w:pPr>
        <w:spacing w:line="240" w:lineRule="auto"/>
        <w:ind w:firstLine="0"/>
        <w:jc w:val="left"/>
        <w:rPr>
          <w:rFonts w:ascii="ＭＳ ゴシック" w:eastAsia="ＭＳ ゴシック" w:hAnsi="ＭＳ ゴシック" w:cs="Times New Roman"/>
          <w:b/>
          <w:sz w:val="22"/>
        </w:rPr>
      </w:pPr>
      <w:r w:rsidRPr="00A7200C">
        <w:rPr>
          <w:rFonts w:ascii="ＭＳ ゴシック" w:eastAsia="ＭＳ ゴシック" w:hAnsi="ＭＳ ゴシック" w:cs="Times New Roman" w:hint="eastAsia"/>
          <w:b/>
          <w:sz w:val="22"/>
        </w:rPr>
        <w:lastRenderedPageBreak/>
        <w:t>問18　貴団体の直近の事業年度の「年間の寄附金合計額」はいくらですか。（○印は一つだけ）</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A7200C" w:rsidRPr="00A7200C" w:rsidTr="00AB4B08">
        <w:tc>
          <w:tcPr>
            <w:tcW w:w="9497" w:type="dxa"/>
            <w:shd w:val="clear" w:color="auto" w:fill="auto"/>
          </w:tcPr>
          <w:p w:rsidR="00A7200C" w:rsidRPr="00A7200C" w:rsidRDefault="00A7200C" w:rsidP="00A7200C">
            <w:pPr>
              <w:spacing w:line="240" w:lineRule="auto"/>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1. 0円　　　　　　　　　　　　　　　      5. 500万円以上　1,000万円未満</w:t>
            </w:r>
          </w:p>
          <w:p w:rsidR="00A7200C" w:rsidRPr="00A7200C" w:rsidRDefault="00A7200C" w:rsidP="00A7200C">
            <w:pPr>
              <w:spacing w:line="240" w:lineRule="auto"/>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2. 50万円未満　　　　　　　　　　　     　6. 1,000万円以上5,000万円未満</w:t>
            </w:r>
          </w:p>
          <w:p w:rsidR="00A7200C" w:rsidRPr="00A7200C" w:rsidRDefault="00A7200C" w:rsidP="00A7200C">
            <w:pPr>
              <w:spacing w:line="240" w:lineRule="auto"/>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3. 50万円以上　100万円未満                7. 5,000万円以上</w:t>
            </w:r>
          </w:p>
          <w:p w:rsidR="00A7200C" w:rsidRPr="00A7200C" w:rsidRDefault="00A7200C" w:rsidP="00A7200C">
            <w:pPr>
              <w:spacing w:line="240" w:lineRule="auto"/>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 xml:space="preserve">4. 100万円以上　500万円未満　</w:t>
            </w:r>
          </w:p>
        </w:tc>
      </w:tr>
    </w:tbl>
    <w:p w:rsidR="00A7200C" w:rsidRPr="00A7200C" w:rsidRDefault="00A7200C" w:rsidP="00A7200C">
      <w:pPr>
        <w:spacing w:line="240" w:lineRule="auto"/>
        <w:ind w:firstLine="0"/>
        <w:jc w:val="left"/>
        <w:rPr>
          <w:rFonts w:ascii="ＭＳ ゴシック" w:eastAsia="ＭＳ ゴシック" w:hAnsi="ＭＳ ゴシック" w:cs="Times New Roman"/>
          <w:sz w:val="22"/>
        </w:rPr>
      </w:pPr>
    </w:p>
    <w:p w:rsidR="00A7200C" w:rsidRPr="00A7200C" w:rsidRDefault="00A7200C" w:rsidP="00A7200C">
      <w:pPr>
        <w:spacing w:line="240" w:lineRule="auto"/>
        <w:ind w:firstLine="0"/>
        <w:jc w:val="left"/>
        <w:rPr>
          <w:rFonts w:ascii="ＭＳ ゴシック" w:eastAsia="ＭＳ ゴシック" w:hAnsi="ＭＳ ゴシック" w:cs="Times New Roman"/>
          <w:b/>
          <w:sz w:val="22"/>
        </w:rPr>
      </w:pPr>
      <w:r w:rsidRPr="00A7200C">
        <w:rPr>
          <w:rFonts w:ascii="ＭＳ ゴシック" w:eastAsia="ＭＳ ゴシック" w:hAnsi="ＭＳ ゴシック" w:cs="Times New Roman" w:hint="eastAsia"/>
          <w:b/>
          <w:sz w:val="22"/>
        </w:rPr>
        <w:t>問19　貴団体は今後、寄附金を増やしていきたいと思っていますか。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8"/>
      </w:tblGrid>
      <w:tr w:rsidR="00A7200C" w:rsidRPr="00A7200C" w:rsidTr="00AB4B08">
        <w:tc>
          <w:tcPr>
            <w:tcW w:w="9528" w:type="dxa"/>
            <w:shd w:val="clear" w:color="auto" w:fill="auto"/>
          </w:tcPr>
          <w:p w:rsidR="00A7200C" w:rsidRPr="00A7200C" w:rsidRDefault="00A7200C" w:rsidP="00A7200C">
            <w:pPr>
              <w:numPr>
                <w:ilvl w:val="0"/>
                <w:numId w:val="7"/>
              </w:numPr>
              <w:spacing w:line="240" w:lineRule="auto"/>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sz w:val="22"/>
              </w:rPr>
              <w:t>はい　　　　　2.</w:t>
            </w:r>
            <w:r w:rsidRPr="00A7200C">
              <w:rPr>
                <w:rFonts w:ascii="ＭＳ ゴシック" w:eastAsia="ＭＳ ゴシック" w:hAnsi="ＭＳ ゴシック" w:cs="Times New Roman" w:hint="eastAsia"/>
                <w:sz w:val="22"/>
              </w:rPr>
              <w:t xml:space="preserve"> </w:t>
            </w:r>
            <w:r w:rsidRPr="00A7200C">
              <w:rPr>
                <w:rFonts w:ascii="ＭＳ ゴシック" w:eastAsia="ＭＳ ゴシック" w:hAnsi="ＭＳ ゴシック" w:cs="Times New Roman"/>
                <w:sz w:val="22"/>
              </w:rPr>
              <w:t>いいえ（理由</w:t>
            </w:r>
            <w:r w:rsidRPr="00A7200C">
              <w:rPr>
                <w:rFonts w:ascii="ＭＳ ゴシック" w:eastAsia="ＭＳ ゴシック" w:hAnsi="ＭＳ ゴシック" w:cs="Times New Roman" w:hint="eastAsia"/>
                <w:sz w:val="22"/>
              </w:rPr>
              <w:t>:</w:t>
            </w:r>
            <w:r w:rsidRPr="00A7200C">
              <w:rPr>
                <w:rFonts w:ascii="ＭＳ ゴシック" w:eastAsia="ＭＳ ゴシック" w:hAnsi="ＭＳ ゴシック" w:cs="Times New Roman"/>
                <w:sz w:val="22"/>
              </w:rPr>
              <w:t xml:space="preserve">　　　　　　</w:t>
            </w:r>
            <w:r w:rsidRPr="00A7200C">
              <w:rPr>
                <w:rFonts w:ascii="ＭＳ ゴシック" w:eastAsia="ＭＳ ゴシック" w:hAnsi="ＭＳ ゴシック" w:cs="Times New Roman" w:hint="eastAsia"/>
                <w:sz w:val="22"/>
              </w:rPr>
              <w:t xml:space="preserve">       </w:t>
            </w:r>
            <w:r w:rsidRPr="00A7200C">
              <w:rPr>
                <w:rFonts w:ascii="ＭＳ ゴシック" w:eastAsia="ＭＳ ゴシック" w:hAnsi="ＭＳ ゴシック" w:cs="Times New Roman"/>
                <w:sz w:val="22"/>
              </w:rPr>
              <w:t xml:space="preserve">　　　　　　）</w:t>
            </w:r>
          </w:p>
        </w:tc>
      </w:tr>
    </w:tbl>
    <w:p w:rsidR="00A7200C" w:rsidRPr="00A7200C" w:rsidRDefault="00A7200C" w:rsidP="00A7200C">
      <w:pPr>
        <w:spacing w:line="240" w:lineRule="auto"/>
        <w:ind w:firstLine="0"/>
        <w:jc w:val="left"/>
        <w:rPr>
          <w:rFonts w:ascii="ＭＳ ゴシック" w:eastAsia="ＭＳ ゴシック" w:hAnsi="ＭＳ ゴシック" w:cs="Times New Roman"/>
          <w:sz w:val="22"/>
        </w:rPr>
      </w:pPr>
    </w:p>
    <w:p w:rsidR="00A7200C" w:rsidRPr="00A7200C" w:rsidRDefault="00A7200C" w:rsidP="00A7200C">
      <w:pPr>
        <w:spacing w:line="240" w:lineRule="auto"/>
        <w:ind w:firstLine="0"/>
        <w:jc w:val="left"/>
        <w:rPr>
          <w:rFonts w:ascii="ＭＳ ゴシック" w:eastAsia="ＭＳ ゴシック" w:hAnsi="ＭＳ ゴシック" w:cs="Times New Roman"/>
          <w:b/>
          <w:sz w:val="22"/>
        </w:rPr>
      </w:pPr>
      <w:r w:rsidRPr="00A7200C">
        <w:rPr>
          <w:rFonts w:ascii="ＭＳ ゴシック" w:eastAsia="ＭＳ ゴシック" w:hAnsi="ＭＳ ゴシック" w:cs="Times New Roman" w:hint="eastAsia"/>
          <w:b/>
          <w:sz w:val="22"/>
        </w:rPr>
        <w:t>問20　貴団体はどのような方法で寄付を集めていますか。（あてはまる番号すべてに○）</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A7200C" w:rsidRPr="00A7200C" w:rsidTr="00AB4B08">
        <w:tc>
          <w:tcPr>
            <w:tcW w:w="9497" w:type="dxa"/>
            <w:shd w:val="clear" w:color="auto" w:fill="auto"/>
          </w:tcPr>
          <w:p w:rsidR="00A7200C" w:rsidRPr="00A7200C" w:rsidRDefault="00A7200C" w:rsidP="00A7200C">
            <w:pPr>
              <w:spacing w:line="240" w:lineRule="auto"/>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sz w:val="22"/>
              </w:rPr>
              <w:t>1.</w:t>
            </w:r>
            <w:r w:rsidRPr="00A7200C">
              <w:rPr>
                <w:rFonts w:ascii="ＭＳ ゴシック" w:eastAsia="ＭＳ ゴシック" w:hAnsi="ＭＳ ゴシック" w:cs="Times New Roman" w:hint="eastAsia"/>
                <w:sz w:val="22"/>
              </w:rPr>
              <w:t xml:space="preserve"> </w:t>
            </w:r>
            <w:r w:rsidRPr="00A7200C">
              <w:rPr>
                <w:rFonts w:ascii="ＭＳ ゴシック" w:eastAsia="ＭＳ ゴシック" w:hAnsi="ＭＳ ゴシック" w:cs="Times New Roman"/>
                <w:sz w:val="22"/>
              </w:rPr>
              <w:t xml:space="preserve">団体のHPに掲載　　　　　　　　　　　</w:t>
            </w:r>
            <w:r w:rsidRPr="00A7200C">
              <w:rPr>
                <w:rFonts w:ascii="ＭＳ ゴシック" w:eastAsia="ＭＳ ゴシック" w:hAnsi="ＭＳ ゴシック" w:cs="Times New Roman" w:hint="eastAsia"/>
                <w:sz w:val="22"/>
              </w:rPr>
              <w:t xml:space="preserve"> </w:t>
            </w:r>
            <w:r w:rsidRPr="00A7200C">
              <w:rPr>
                <w:rFonts w:ascii="ＭＳ ゴシック" w:eastAsia="ＭＳ ゴシック" w:hAnsi="ＭＳ ゴシック" w:cs="Times New Roman"/>
                <w:sz w:val="22"/>
              </w:rPr>
              <w:t xml:space="preserve">　5.</w:t>
            </w:r>
            <w:r w:rsidRPr="00A7200C">
              <w:rPr>
                <w:rFonts w:ascii="ＭＳ ゴシック" w:eastAsia="ＭＳ ゴシック" w:hAnsi="ＭＳ ゴシック" w:cs="Times New Roman" w:hint="eastAsia"/>
                <w:sz w:val="22"/>
              </w:rPr>
              <w:t xml:space="preserve"> </w:t>
            </w:r>
            <w:r w:rsidRPr="00A7200C">
              <w:rPr>
                <w:rFonts w:ascii="ＭＳ ゴシック" w:eastAsia="ＭＳ ゴシック" w:hAnsi="ＭＳ ゴシック" w:cs="Times New Roman"/>
                <w:sz w:val="22"/>
              </w:rPr>
              <w:t>会員に呼びかけ</w:t>
            </w:r>
          </w:p>
          <w:p w:rsidR="00A7200C" w:rsidRPr="00A7200C" w:rsidRDefault="00A7200C" w:rsidP="00A7200C">
            <w:pPr>
              <w:spacing w:line="240" w:lineRule="auto"/>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2. インターネットの寄付受付サイトに登録　　6. 友人や知人へ呼びかけ</w:t>
            </w:r>
          </w:p>
          <w:p w:rsidR="00A7200C" w:rsidRPr="00A7200C" w:rsidRDefault="00A7200C" w:rsidP="00A7200C">
            <w:pPr>
              <w:spacing w:line="240" w:lineRule="auto"/>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3. 街頭やイベントで声かけ　　　　　　　　　7. 特に何もしていない</w:t>
            </w:r>
          </w:p>
          <w:p w:rsidR="00A7200C" w:rsidRPr="00A7200C" w:rsidRDefault="00A7200C" w:rsidP="00A7200C">
            <w:pPr>
              <w:spacing w:line="240" w:lineRule="auto"/>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4. 企業へ呼びかけ　　　　　　　　　　　　　8. その他（　　　　　　　　　　  　）</w:t>
            </w:r>
          </w:p>
        </w:tc>
      </w:tr>
    </w:tbl>
    <w:p w:rsidR="00A7200C" w:rsidRPr="00A7200C" w:rsidRDefault="00A7200C" w:rsidP="00A7200C">
      <w:pPr>
        <w:spacing w:line="240" w:lineRule="auto"/>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sz w:val="22"/>
        </w:rPr>
        <w:t xml:space="preserve">　</w:t>
      </w:r>
    </w:p>
    <w:p w:rsidR="00A7200C" w:rsidRPr="00A7200C" w:rsidRDefault="00A7200C" w:rsidP="00A7200C">
      <w:pPr>
        <w:spacing w:line="240" w:lineRule="auto"/>
        <w:ind w:firstLine="0"/>
        <w:jc w:val="left"/>
        <w:rPr>
          <w:rFonts w:ascii="ＭＳ ゴシック" w:eastAsia="ＭＳ ゴシック" w:hAnsi="ＭＳ ゴシック" w:cs="Times New Roman"/>
          <w:b/>
          <w:sz w:val="22"/>
        </w:rPr>
      </w:pPr>
      <w:r w:rsidRPr="00A7200C">
        <w:rPr>
          <w:rFonts w:ascii="ＭＳ ゴシック" w:eastAsia="ＭＳ ゴシック" w:hAnsi="ＭＳ ゴシック" w:cs="Times New Roman" w:hint="eastAsia"/>
          <w:b/>
          <w:sz w:val="22"/>
        </w:rPr>
        <w:t>問21　貴団体の「寄付者」の割合で最も多いのはどういう方ですか。（○印は一つだけ）</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A7200C" w:rsidRPr="00A7200C" w:rsidTr="00AB4B08">
        <w:tc>
          <w:tcPr>
            <w:tcW w:w="9497" w:type="dxa"/>
            <w:shd w:val="clear" w:color="auto" w:fill="auto"/>
          </w:tcPr>
          <w:p w:rsidR="00A7200C" w:rsidRPr="00A7200C" w:rsidRDefault="00A7200C" w:rsidP="00A7200C">
            <w:pPr>
              <w:spacing w:line="240" w:lineRule="auto"/>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1.  会員　　　　　　　　　　　　　　　   　 4. 企業</w:t>
            </w:r>
          </w:p>
          <w:p w:rsidR="00A7200C" w:rsidRPr="00A7200C" w:rsidRDefault="00A7200C" w:rsidP="00A7200C">
            <w:pPr>
              <w:spacing w:line="240" w:lineRule="auto"/>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2.  友人・知人　　　　　　　　　　　　　  　5. 匿名</w:t>
            </w:r>
          </w:p>
          <w:p w:rsidR="00A7200C" w:rsidRPr="00A7200C" w:rsidRDefault="00A7200C" w:rsidP="00A7200C">
            <w:pPr>
              <w:spacing w:line="240" w:lineRule="auto"/>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3.  イベント等の参加者　　　　　　　　　  　6. その他（　　　　　　　　  　　　）</w:t>
            </w:r>
          </w:p>
        </w:tc>
      </w:tr>
    </w:tbl>
    <w:p w:rsidR="00A7200C" w:rsidRPr="00A7200C" w:rsidRDefault="00A7200C" w:rsidP="00A7200C">
      <w:pPr>
        <w:spacing w:line="240" w:lineRule="auto"/>
        <w:ind w:firstLine="0"/>
        <w:jc w:val="left"/>
        <w:rPr>
          <w:rFonts w:ascii="ＭＳ ゴシック" w:eastAsia="ＭＳ ゴシック" w:hAnsi="ＭＳ ゴシック" w:cs="Times New Roman"/>
          <w:sz w:val="22"/>
        </w:rPr>
      </w:pPr>
    </w:p>
    <w:p w:rsidR="00A7200C" w:rsidRPr="00A7200C" w:rsidRDefault="00A7200C" w:rsidP="00A7200C">
      <w:pPr>
        <w:spacing w:line="240" w:lineRule="auto"/>
        <w:ind w:firstLine="0"/>
        <w:jc w:val="left"/>
        <w:rPr>
          <w:rFonts w:ascii="ＭＳ ゴシック" w:eastAsia="ＭＳ ゴシック" w:hAnsi="ＭＳ ゴシック" w:cs="Times New Roman"/>
          <w:b/>
          <w:sz w:val="22"/>
        </w:rPr>
      </w:pPr>
      <w:r w:rsidRPr="00A7200C">
        <w:rPr>
          <w:rFonts w:ascii="ＭＳ ゴシック" w:eastAsia="ＭＳ ゴシック" w:hAnsi="ＭＳ ゴシック" w:cs="Times New Roman" w:hint="eastAsia"/>
          <w:b/>
          <w:sz w:val="22"/>
        </w:rPr>
        <w:t>問22　貴団体に寄付をしてくれる「方法」で最も多いのはどういう方法ですか。（○印は一つだけ）</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A7200C" w:rsidRPr="00A7200C" w:rsidTr="00AB4B08">
        <w:tc>
          <w:tcPr>
            <w:tcW w:w="9497" w:type="dxa"/>
            <w:shd w:val="clear" w:color="auto" w:fill="auto"/>
          </w:tcPr>
          <w:p w:rsidR="00A7200C" w:rsidRPr="00A7200C" w:rsidRDefault="00A7200C" w:rsidP="00A7200C">
            <w:pPr>
              <w:spacing w:line="240" w:lineRule="auto"/>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1. 現金を手渡し　　　　　　　　　        　 4. クレジットカード決済</w:t>
            </w:r>
          </w:p>
          <w:p w:rsidR="00A7200C" w:rsidRPr="00A7200C" w:rsidRDefault="00A7200C" w:rsidP="00A7200C">
            <w:pPr>
              <w:spacing w:line="240" w:lineRule="auto"/>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2. 募金箱　　　　　　　　　　　       　　  5. その他（　　　　　　　　　　  　）</w:t>
            </w:r>
          </w:p>
          <w:p w:rsidR="00A7200C" w:rsidRPr="00A7200C" w:rsidRDefault="00A7200C" w:rsidP="00A7200C">
            <w:pPr>
              <w:spacing w:line="240" w:lineRule="auto"/>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3. 郵便振込・銀行振り込み</w:t>
            </w:r>
          </w:p>
        </w:tc>
      </w:tr>
    </w:tbl>
    <w:p w:rsidR="00A7200C" w:rsidRPr="00A7200C" w:rsidRDefault="00A7200C" w:rsidP="00A7200C">
      <w:pPr>
        <w:spacing w:line="240" w:lineRule="auto"/>
        <w:ind w:firstLine="0"/>
        <w:jc w:val="left"/>
        <w:rPr>
          <w:rFonts w:ascii="ＭＳ ゴシック" w:eastAsia="ＭＳ ゴシック" w:hAnsi="ＭＳ ゴシック" w:cs="Times New Roman"/>
          <w:sz w:val="22"/>
        </w:rPr>
      </w:pPr>
    </w:p>
    <w:p w:rsidR="00A7200C" w:rsidRPr="00A7200C" w:rsidRDefault="00A7200C" w:rsidP="00A7200C">
      <w:pPr>
        <w:spacing w:line="240" w:lineRule="auto"/>
        <w:ind w:firstLine="0"/>
        <w:jc w:val="left"/>
        <w:rPr>
          <w:rFonts w:ascii="ＭＳ ゴシック" w:eastAsia="ＭＳ ゴシック" w:hAnsi="ＭＳ ゴシック" w:cs="Times New Roman"/>
          <w:b/>
          <w:sz w:val="22"/>
        </w:rPr>
      </w:pPr>
      <w:r w:rsidRPr="00A7200C">
        <w:rPr>
          <w:rFonts w:ascii="ＭＳ ゴシック" w:eastAsia="ＭＳ ゴシック" w:hAnsi="ＭＳ ゴシック" w:cs="Times New Roman" w:hint="eastAsia"/>
          <w:b/>
          <w:sz w:val="22"/>
        </w:rPr>
        <w:t>問23　貴団体に寄付が多く集まる「時期」はいつですか。（あてはまる番号すべてに○）</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A7200C" w:rsidRPr="00A7200C" w:rsidTr="00AB4B08">
        <w:tc>
          <w:tcPr>
            <w:tcW w:w="9497" w:type="dxa"/>
            <w:shd w:val="clear" w:color="auto" w:fill="auto"/>
          </w:tcPr>
          <w:p w:rsidR="00A7200C" w:rsidRPr="00A7200C" w:rsidRDefault="00A7200C" w:rsidP="00A7200C">
            <w:pPr>
              <w:spacing w:line="240" w:lineRule="auto"/>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1. 総会時　　　　　　　　　　　　　　     　5. 年末</w:t>
            </w:r>
          </w:p>
          <w:p w:rsidR="00A7200C" w:rsidRPr="00A7200C" w:rsidRDefault="00A7200C" w:rsidP="00A7200C">
            <w:pPr>
              <w:spacing w:line="240" w:lineRule="auto"/>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2. 会報やチラシの送付時　　　　　　　     　6. 特に決まった時期は無い</w:t>
            </w:r>
          </w:p>
          <w:p w:rsidR="00A7200C" w:rsidRPr="00A7200C" w:rsidRDefault="00A7200C" w:rsidP="00A7200C">
            <w:pPr>
              <w:spacing w:line="240" w:lineRule="auto"/>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3. イベント開催時　　　　　　　　　　　     7. その他（　　　　　　　　  　　　）</w:t>
            </w:r>
          </w:p>
          <w:p w:rsidR="00A7200C" w:rsidRPr="00A7200C" w:rsidRDefault="00A7200C" w:rsidP="00A7200C">
            <w:pPr>
              <w:spacing w:line="240" w:lineRule="auto"/>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4. マスメディアで取り上げられた時</w:t>
            </w:r>
          </w:p>
        </w:tc>
      </w:tr>
    </w:tbl>
    <w:p w:rsidR="00A7200C" w:rsidRPr="00A7200C" w:rsidRDefault="00A7200C" w:rsidP="00A7200C">
      <w:pPr>
        <w:spacing w:line="240" w:lineRule="auto"/>
        <w:ind w:firstLine="0"/>
        <w:jc w:val="left"/>
        <w:rPr>
          <w:rFonts w:ascii="ＭＳ ゴシック" w:eastAsia="ＭＳ ゴシック" w:hAnsi="ＭＳ ゴシック" w:cs="Times New Roman"/>
          <w:sz w:val="22"/>
        </w:rPr>
      </w:pPr>
    </w:p>
    <w:p w:rsidR="00A7200C" w:rsidRPr="00A7200C" w:rsidRDefault="00A7200C" w:rsidP="00A7200C">
      <w:pPr>
        <w:spacing w:line="240" w:lineRule="auto"/>
        <w:ind w:firstLine="0"/>
        <w:jc w:val="left"/>
        <w:rPr>
          <w:rFonts w:ascii="ＭＳ ゴシック" w:eastAsia="ＭＳ ゴシック" w:hAnsi="ＭＳ ゴシック" w:cs="Times New Roman"/>
          <w:b/>
          <w:sz w:val="22"/>
        </w:rPr>
      </w:pPr>
      <w:r w:rsidRPr="00A7200C">
        <w:rPr>
          <w:rFonts w:ascii="ＭＳ ゴシック" w:eastAsia="ＭＳ ゴシック" w:hAnsi="ＭＳ ゴシック" w:cs="Times New Roman" w:hint="eastAsia"/>
          <w:b/>
          <w:sz w:val="22"/>
        </w:rPr>
        <w:t>問24　貴団体が、寄付集めで「苦労する点」は何ですか。（あてはまる番号すべてに○）</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A7200C" w:rsidRPr="00A7200C" w:rsidTr="00AB4B08">
        <w:tc>
          <w:tcPr>
            <w:tcW w:w="9497" w:type="dxa"/>
            <w:shd w:val="clear" w:color="auto" w:fill="auto"/>
          </w:tcPr>
          <w:p w:rsidR="00A7200C" w:rsidRPr="00A7200C" w:rsidRDefault="00A7200C" w:rsidP="00A7200C">
            <w:pPr>
              <w:spacing w:line="240" w:lineRule="auto"/>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1. 寄附を集めるための経費がかかりすぎる　   4.かける手間に比べて効果が見えない</w:t>
            </w:r>
          </w:p>
          <w:p w:rsidR="00A7200C" w:rsidRPr="00A7200C" w:rsidRDefault="00A7200C" w:rsidP="00A7200C">
            <w:pPr>
              <w:spacing w:line="240" w:lineRule="auto"/>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2. 人手が不足　　　　　　　　　　　　　　 　5.その他（　　　　　　　　　　　　　）</w:t>
            </w:r>
          </w:p>
          <w:p w:rsidR="00A7200C" w:rsidRPr="00A7200C" w:rsidRDefault="00A7200C" w:rsidP="00A7200C">
            <w:pPr>
              <w:spacing w:line="240" w:lineRule="auto"/>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3. ノウハウがない　　　　　　　　　　　　 　6.苦労する点は特にない</w:t>
            </w:r>
          </w:p>
        </w:tc>
      </w:tr>
    </w:tbl>
    <w:p w:rsidR="00A7200C" w:rsidRPr="00A7200C" w:rsidRDefault="00A7200C" w:rsidP="00A7200C">
      <w:pPr>
        <w:spacing w:line="240" w:lineRule="auto"/>
        <w:ind w:firstLine="0"/>
        <w:jc w:val="left"/>
        <w:rPr>
          <w:rFonts w:ascii="ＭＳ ゴシック" w:eastAsia="ＭＳ ゴシック" w:hAnsi="ＭＳ ゴシック" w:cs="Times New Roman"/>
          <w:sz w:val="22"/>
        </w:rPr>
      </w:pPr>
    </w:p>
    <w:p w:rsidR="00A7200C" w:rsidRPr="00A7200C" w:rsidRDefault="00A7200C" w:rsidP="00A7200C">
      <w:pPr>
        <w:spacing w:line="240" w:lineRule="auto"/>
        <w:ind w:firstLine="0"/>
        <w:jc w:val="left"/>
        <w:rPr>
          <w:rFonts w:ascii="ＭＳ ゴシック" w:eastAsia="ＭＳ ゴシック" w:hAnsi="ＭＳ ゴシック" w:cs="Times New Roman"/>
          <w:b/>
          <w:szCs w:val="21"/>
        </w:rPr>
      </w:pPr>
      <w:r w:rsidRPr="00A7200C">
        <w:rPr>
          <w:rFonts w:ascii="ＭＳ ゴシック" w:eastAsia="ＭＳ ゴシック" w:hAnsi="ＭＳ ゴシック" w:cs="Times New Roman" w:hint="eastAsia"/>
          <w:b/>
          <w:szCs w:val="21"/>
        </w:rPr>
        <w:t>問25　貴団体が、寄附を集めるために「工夫している点」は何ですか。（あてはまる番号すべてに○）</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A7200C" w:rsidRPr="00A7200C" w:rsidTr="00AB4B08">
        <w:tc>
          <w:tcPr>
            <w:tcW w:w="9497" w:type="dxa"/>
            <w:shd w:val="clear" w:color="auto" w:fill="auto"/>
          </w:tcPr>
          <w:p w:rsidR="00A7200C" w:rsidRPr="00A7200C" w:rsidRDefault="00A7200C" w:rsidP="002C63F3">
            <w:pPr>
              <w:spacing w:line="300" w:lineRule="exact"/>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1.　イベントを開催している　　　         6. 電話やメール、手紙でお願いをしている</w:t>
            </w:r>
          </w:p>
          <w:p w:rsidR="00A7200C" w:rsidRPr="00A7200C" w:rsidRDefault="00A7200C" w:rsidP="002C63F3">
            <w:pPr>
              <w:spacing w:line="300" w:lineRule="exact"/>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2.　寄附を集める担当者を設けている　　　 7. その他（　　　　　　　　　　　　）</w:t>
            </w:r>
          </w:p>
          <w:p w:rsidR="00A7200C" w:rsidRPr="00A7200C" w:rsidRDefault="00A7200C" w:rsidP="002C63F3">
            <w:pPr>
              <w:spacing w:line="300" w:lineRule="exact"/>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3.　ホームページを充実させている　　   　8. 何もしていない</w:t>
            </w:r>
          </w:p>
          <w:p w:rsidR="00A7200C" w:rsidRPr="00A7200C" w:rsidRDefault="00A7200C" w:rsidP="002C63F3">
            <w:pPr>
              <w:spacing w:line="300" w:lineRule="exact"/>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4.　会報やニュースレターを定期的に発行している</w:t>
            </w:r>
          </w:p>
          <w:p w:rsidR="00A7200C" w:rsidRPr="00A7200C" w:rsidRDefault="00A7200C" w:rsidP="002C63F3">
            <w:pPr>
              <w:spacing w:line="300" w:lineRule="exact"/>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5.　寄附をしてくれた方にお礼状を送付している</w:t>
            </w:r>
          </w:p>
        </w:tc>
      </w:tr>
    </w:tbl>
    <w:p w:rsidR="00A7200C" w:rsidRPr="00A7200C" w:rsidRDefault="00A7200C" w:rsidP="00A7200C">
      <w:pPr>
        <w:spacing w:line="240" w:lineRule="auto"/>
        <w:ind w:firstLine="0"/>
        <w:jc w:val="left"/>
        <w:rPr>
          <w:rFonts w:ascii="ＭＳ ゴシック" w:eastAsia="ＭＳ ゴシック" w:hAnsi="ＭＳ ゴシック" w:cs="Times New Roman"/>
          <w:sz w:val="22"/>
        </w:rPr>
      </w:pPr>
      <w:r w:rsidRPr="00A7200C">
        <w:rPr>
          <w:rFonts w:ascii="ＭＳ 明朝" w:eastAsia="ＭＳ 明朝" w:hAnsi="ＭＳ 明朝" w:cs="Times New Roman" w:hint="eastAsia"/>
          <w:sz w:val="22"/>
          <w:u w:val="single"/>
        </w:rPr>
        <w:t>※「問27」へお進みください。</w:t>
      </w:r>
    </w:p>
    <w:p w:rsidR="00A7200C" w:rsidRPr="00A7200C" w:rsidRDefault="00A7200C" w:rsidP="00A7200C">
      <w:pPr>
        <w:spacing w:line="240" w:lineRule="auto"/>
        <w:ind w:firstLine="0"/>
        <w:jc w:val="left"/>
        <w:rPr>
          <w:rFonts w:ascii="ＭＳ ゴシック" w:eastAsia="ＭＳ ゴシック" w:hAnsi="ＭＳ ゴシック" w:cs="Times New Roman"/>
          <w:b/>
          <w:sz w:val="22"/>
        </w:rPr>
      </w:pPr>
      <w:r w:rsidRPr="00A7200C">
        <w:rPr>
          <w:rFonts w:ascii="ＭＳ ゴシック" w:eastAsia="ＭＳ ゴシック" w:hAnsi="ＭＳ ゴシック" w:cs="Times New Roman" w:hint="eastAsia"/>
          <w:b/>
          <w:sz w:val="22"/>
        </w:rPr>
        <w:lastRenderedPageBreak/>
        <w:t>問26　寄附を受けたことがない「理由」は何ですか。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8"/>
      </w:tblGrid>
      <w:tr w:rsidR="00A7200C" w:rsidRPr="00A7200C" w:rsidTr="00AB4B08">
        <w:tc>
          <w:tcPr>
            <w:tcW w:w="9528" w:type="dxa"/>
            <w:shd w:val="clear" w:color="auto" w:fill="auto"/>
          </w:tcPr>
          <w:p w:rsidR="00A7200C" w:rsidRPr="00A7200C" w:rsidRDefault="00A7200C" w:rsidP="00A7200C">
            <w:pPr>
              <w:spacing w:line="240" w:lineRule="auto"/>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1. 寄附を受けたいが、受ける方法がわからない</w:t>
            </w:r>
          </w:p>
          <w:p w:rsidR="00A7200C" w:rsidRPr="00A7200C" w:rsidRDefault="00A7200C" w:rsidP="00A7200C">
            <w:pPr>
              <w:spacing w:line="240" w:lineRule="auto"/>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2. 寄附の必要がない→</w:t>
            </w:r>
            <w:r w:rsidRPr="00A7200C">
              <w:rPr>
                <w:rFonts w:ascii="ＭＳ 明朝" w:eastAsia="ＭＳ 明朝" w:hAnsi="ＭＳ 明朝" w:cs="Times New Roman" w:hint="eastAsia"/>
                <w:sz w:val="22"/>
              </w:rPr>
              <w:t>（「2. 寄附の必要がない」と答えた方は「問28」へお進みください」</w:t>
            </w:r>
          </w:p>
          <w:p w:rsidR="00A7200C" w:rsidRPr="00A7200C" w:rsidRDefault="00A7200C" w:rsidP="00A7200C">
            <w:pPr>
              <w:spacing w:line="240" w:lineRule="auto"/>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3. その他（　　　　　　）</w:t>
            </w:r>
          </w:p>
        </w:tc>
      </w:tr>
    </w:tbl>
    <w:p w:rsidR="00A7200C" w:rsidRPr="00A7200C" w:rsidRDefault="00A7200C" w:rsidP="00A7200C">
      <w:pPr>
        <w:spacing w:line="240" w:lineRule="auto"/>
        <w:ind w:firstLine="0"/>
        <w:jc w:val="left"/>
        <w:rPr>
          <w:rFonts w:ascii="ＭＳ ゴシック" w:eastAsia="ＭＳ ゴシック" w:hAnsi="ＭＳ ゴシック" w:cs="Times New Roman"/>
          <w:sz w:val="22"/>
        </w:rPr>
      </w:pPr>
    </w:p>
    <w:p w:rsidR="00A7200C" w:rsidRPr="00A7200C" w:rsidRDefault="00A7200C" w:rsidP="00A7200C">
      <w:pPr>
        <w:spacing w:line="240" w:lineRule="auto"/>
        <w:ind w:firstLine="0"/>
        <w:jc w:val="left"/>
        <w:rPr>
          <w:rFonts w:ascii="ＭＳ ゴシック" w:eastAsia="ＭＳ ゴシック" w:hAnsi="ＭＳ ゴシック" w:cs="Times New Roman"/>
          <w:b/>
          <w:szCs w:val="21"/>
        </w:rPr>
      </w:pPr>
      <w:r w:rsidRPr="00A7200C">
        <w:rPr>
          <w:rFonts w:ascii="ＭＳ ゴシック" w:eastAsia="ＭＳ ゴシック" w:hAnsi="ＭＳ ゴシック" w:cs="Times New Roman" w:hint="eastAsia"/>
          <w:b/>
          <w:szCs w:val="21"/>
        </w:rPr>
        <w:t>問27　寄附を集める為にどのような「しくみ」があったらよいと思いますか（あてはまる番号全て</w:t>
      </w:r>
    </w:p>
    <w:p w:rsidR="00A7200C" w:rsidRPr="00A7200C" w:rsidRDefault="00A7200C" w:rsidP="00A7200C">
      <w:pPr>
        <w:spacing w:line="240" w:lineRule="auto"/>
        <w:ind w:firstLine="633"/>
        <w:jc w:val="left"/>
        <w:rPr>
          <w:rFonts w:ascii="ＭＳ ゴシック" w:eastAsia="ＭＳ ゴシック" w:hAnsi="ＭＳ ゴシック" w:cs="Times New Roman"/>
          <w:b/>
          <w:szCs w:val="21"/>
        </w:rPr>
      </w:pPr>
      <w:r w:rsidRPr="00A7200C">
        <w:rPr>
          <w:rFonts w:ascii="ＭＳ ゴシック" w:eastAsia="ＭＳ ゴシック" w:hAnsi="ＭＳ ゴシック" w:cs="Times New Roman" w:hint="eastAsia"/>
          <w:b/>
          <w:szCs w:val="21"/>
        </w:rPr>
        <w:t>に○）</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A7200C" w:rsidRPr="00A7200C" w:rsidTr="00AB4B08">
        <w:tc>
          <w:tcPr>
            <w:tcW w:w="9497" w:type="dxa"/>
            <w:shd w:val="clear" w:color="auto" w:fill="auto"/>
          </w:tcPr>
          <w:p w:rsidR="00A7200C" w:rsidRPr="00A7200C" w:rsidRDefault="00A7200C" w:rsidP="00A7200C">
            <w:pPr>
              <w:spacing w:line="240" w:lineRule="auto"/>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 xml:space="preserve">1.　ノウハウや事例紹介の講習会　</w:t>
            </w:r>
          </w:p>
          <w:p w:rsidR="00A7200C" w:rsidRPr="00A7200C" w:rsidRDefault="00A7200C" w:rsidP="00A7200C">
            <w:pPr>
              <w:spacing w:line="240" w:lineRule="auto"/>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 xml:space="preserve">2.　効果的なホームページやSNSの作成講座　</w:t>
            </w:r>
          </w:p>
          <w:p w:rsidR="00A7200C" w:rsidRPr="00A7200C" w:rsidRDefault="00A7200C" w:rsidP="00A7200C">
            <w:pPr>
              <w:spacing w:line="240" w:lineRule="auto"/>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3.　ホームページ上で集金するしくみ（クラウドファンディングなど）</w:t>
            </w:r>
          </w:p>
          <w:p w:rsidR="00A7200C" w:rsidRPr="00A7200C" w:rsidRDefault="00A7200C" w:rsidP="00A7200C">
            <w:pPr>
              <w:spacing w:line="240" w:lineRule="auto"/>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4.　寄附に関する相談窓口の設置</w:t>
            </w:r>
          </w:p>
          <w:p w:rsidR="00A7200C" w:rsidRPr="00A7200C" w:rsidRDefault="00A7200C" w:rsidP="00A7200C">
            <w:pPr>
              <w:spacing w:line="240" w:lineRule="auto"/>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 xml:space="preserve">5.　その他（　　　　　　　　　　　　　）　　</w:t>
            </w:r>
          </w:p>
        </w:tc>
      </w:tr>
    </w:tbl>
    <w:p w:rsidR="00A7200C" w:rsidRPr="00A7200C" w:rsidRDefault="00A7200C" w:rsidP="00A7200C">
      <w:pPr>
        <w:spacing w:line="240" w:lineRule="auto"/>
        <w:ind w:firstLine="0"/>
        <w:jc w:val="left"/>
        <w:rPr>
          <w:rFonts w:ascii="ＭＳ ゴシック" w:eastAsia="ＭＳ ゴシック" w:hAnsi="ＭＳ ゴシック" w:cs="Times New Roman"/>
          <w:sz w:val="22"/>
        </w:rPr>
      </w:pPr>
    </w:p>
    <w:p w:rsidR="00A7200C" w:rsidRPr="00A7200C" w:rsidRDefault="00A7200C" w:rsidP="00A7200C">
      <w:pPr>
        <w:spacing w:line="240" w:lineRule="auto"/>
        <w:ind w:firstLine="0"/>
        <w:jc w:val="left"/>
        <w:rPr>
          <w:rFonts w:ascii="ＭＳ ゴシック" w:eastAsia="ＭＳ ゴシック" w:hAnsi="ＭＳ ゴシック" w:cs="Times New Roman"/>
          <w:b/>
          <w:sz w:val="22"/>
        </w:rPr>
      </w:pPr>
      <w:r w:rsidRPr="00A7200C">
        <w:rPr>
          <w:rFonts w:ascii="ＭＳ ゴシック" w:eastAsia="ＭＳ ゴシック" w:hAnsi="ＭＳ ゴシック" w:cs="Times New Roman" w:hint="eastAsia"/>
          <w:b/>
          <w:sz w:val="22"/>
        </w:rPr>
        <w:t>問28　ファンドレイジング（寄附集め等の資金獲得）に関する講習を受けたことがありますか。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A7200C" w:rsidRPr="00A7200C" w:rsidTr="00AB4B08">
        <w:tc>
          <w:tcPr>
            <w:tcW w:w="9497" w:type="dxa"/>
            <w:shd w:val="clear" w:color="auto" w:fill="auto"/>
          </w:tcPr>
          <w:p w:rsidR="00A7200C" w:rsidRPr="00A7200C" w:rsidRDefault="00A7200C" w:rsidP="00A7200C">
            <w:pPr>
              <w:spacing w:line="240" w:lineRule="auto"/>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 xml:space="preserve">1.　はい　　　→　その効果についてどう思いますか。（○印は一つだけ）　　　　　　　　　　　　　　　　　　　　　　　　　　</w:t>
            </w:r>
          </w:p>
          <w:p w:rsidR="00A7200C" w:rsidRPr="00A7200C" w:rsidRDefault="00A7200C" w:rsidP="00B848FB">
            <w:pPr>
              <w:spacing w:line="240" w:lineRule="auto"/>
              <w:ind w:firstLine="264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 xml:space="preserve">1.　講習で知識や情報を得ることは大変役立つ　</w:t>
            </w:r>
          </w:p>
          <w:p w:rsidR="00A7200C" w:rsidRPr="00A7200C" w:rsidRDefault="00A7200C" w:rsidP="00B848FB">
            <w:pPr>
              <w:spacing w:line="240" w:lineRule="auto"/>
              <w:ind w:firstLine="264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2.　講習よりも、個別指導の方が役に立つ</w:t>
            </w:r>
          </w:p>
          <w:p w:rsidR="00A7200C" w:rsidRPr="00A7200C" w:rsidRDefault="00A7200C" w:rsidP="00B848FB">
            <w:pPr>
              <w:spacing w:line="240" w:lineRule="auto"/>
              <w:ind w:firstLine="264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3.　実践や経験の方が大事。講習はあまり役に立たない</w:t>
            </w:r>
          </w:p>
          <w:p w:rsidR="00A7200C" w:rsidRPr="00A7200C" w:rsidRDefault="00A7200C" w:rsidP="00B848FB">
            <w:pPr>
              <w:spacing w:line="240" w:lineRule="auto"/>
              <w:ind w:firstLine="264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4.　その他（　　　　　　　　　　　　　　）</w:t>
            </w:r>
          </w:p>
          <w:p w:rsidR="00A7200C" w:rsidRPr="00A7200C" w:rsidRDefault="00A7200C" w:rsidP="00A7200C">
            <w:pPr>
              <w:spacing w:line="240" w:lineRule="auto"/>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2.　いいえ　　→　今後そのような講座があれば受けたいですか</w:t>
            </w:r>
          </w:p>
          <w:p w:rsidR="00A7200C" w:rsidRPr="00A7200C" w:rsidRDefault="00A7200C" w:rsidP="00A7200C">
            <w:pPr>
              <w:spacing w:line="240" w:lineRule="auto"/>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 xml:space="preserve">　　　　　　　　　　　　1.はい　　　　2.いいえ</w:t>
            </w:r>
          </w:p>
        </w:tc>
      </w:tr>
    </w:tbl>
    <w:p w:rsidR="00A7200C" w:rsidRPr="00A7200C" w:rsidRDefault="00A7200C" w:rsidP="00A7200C">
      <w:pPr>
        <w:spacing w:line="240" w:lineRule="auto"/>
        <w:ind w:firstLine="0"/>
        <w:jc w:val="left"/>
        <w:rPr>
          <w:rFonts w:ascii="ＭＳ ゴシック" w:eastAsia="ＭＳ ゴシック" w:hAnsi="ＭＳ ゴシック" w:cs="Times New Roman"/>
          <w:sz w:val="22"/>
        </w:rPr>
      </w:pPr>
    </w:p>
    <w:p w:rsidR="00A7200C" w:rsidRPr="00A7200C" w:rsidRDefault="00A7200C" w:rsidP="00A7200C">
      <w:pPr>
        <w:spacing w:line="240" w:lineRule="auto"/>
        <w:ind w:firstLine="0"/>
        <w:jc w:val="left"/>
        <w:rPr>
          <w:rFonts w:ascii="ＭＳ ゴシック" w:eastAsia="ＭＳ ゴシック" w:hAnsi="ＭＳ ゴシック" w:cs="Times New Roman"/>
          <w:b/>
          <w:sz w:val="24"/>
          <w:szCs w:val="24"/>
          <w:shd w:val="pct15" w:color="auto" w:fill="FFFFFF"/>
        </w:rPr>
      </w:pPr>
      <w:r w:rsidRPr="00A7200C">
        <w:rPr>
          <w:rFonts w:ascii="ＭＳ ゴシック" w:eastAsia="ＭＳ ゴシック" w:hAnsi="ＭＳ ゴシック" w:cs="Times New Roman" w:hint="eastAsia"/>
          <w:b/>
          <w:sz w:val="24"/>
          <w:szCs w:val="24"/>
          <w:shd w:val="pct15" w:color="auto" w:fill="FFFFFF"/>
        </w:rPr>
        <w:t xml:space="preserve">５.認定NPO法人等について　　　　　　　　　　　　　　　　　　　　　　　　　　　　　　　　　</w:t>
      </w:r>
    </w:p>
    <w:p w:rsidR="00A7200C" w:rsidRPr="00A7200C" w:rsidRDefault="00A7200C" w:rsidP="00A7200C">
      <w:pPr>
        <w:spacing w:line="240" w:lineRule="auto"/>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sz w:val="22"/>
        </w:rPr>
        <w:t>※認定NPO法人等の制度については、同封のパンフレットをご覧ください。</w:t>
      </w:r>
    </w:p>
    <w:p w:rsidR="00A7200C" w:rsidRPr="00A7200C" w:rsidRDefault="00A7200C" w:rsidP="00A7200C">
      <w:pPr>
        <w:spacing w:line="240" w:lineRule="auto"/>
        <w:ind w:firstLine="0"/>
        <w:jc w:val="left"/>
        <w:rPr>
          <w:rFonts w:ascii="ＭＳ ゴシック" w:eastAsia="ＭＳ ゴシック" w:hAnsi="ＭＳ ゴシック" w:cs="Times New Roman"/>
          <w:sz w:val="22"/>
        </w:rPr>
      </w:pPr>
    </w:p>
    <w:p w:rsidR="00A7200C" w:rsidRPr="00A7200C" w:rsidRDefault="00A7200C" w:rsidP="00A7200C">
      <w:pPr>
        <w:spacing w:line="240" w:lineRule="auto"/>
        <w:ind w:firstLine="0"/>
        <w:jc w:val="left"/>
        <w:rPr>
          <w:rFonts w:ascii="ＭＳ ゴシック" w:eastAsia="ＭＳ ゴシック" w:hAnsi="ＭＳ ゴシック" w:cs="Times New Roman"/>
          <w:b/>
          <w:sz w:val="22"/>
        </w:rPr>
      </w:pPr>
      <w:r w:rsidRPr="00A7200C">
        <w:rPr>
          <w:rFonts w:ascii="ＭＳ ゴシック" w:eastAsia="ＭＳ ゴシック" w:hAnsi="ＭＳ ゴシック" w:cs="Times New Roman" w:hint="eastAsia"/>
          <w:b/>
          <w:sz w:val="22"/>
        </w:rPr>
        <w:t>問29　認定ＮＰＯ法人、仮認定NPO法人、指定NPO法人の制度は知っていますか。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229"/>
      </w:tblGrid>
      <w:tr w:rsidR="00A7200C" w:rsidRPr="00A7200C" w:rsidTr="00AB4B08">
        <w:tc>
          <w:tcPr>
            <w:tcW w:w="2268" w:type="dxa"/>
            <w:shd w:val="clear" w:color="auto" w:fill="F2F2F2"/>
          </w:tcPr>
          <w:p w:rsidR="00A7200C" w:rsidRPr="00A7200C" w:rsidRDefault="00A7200C" w:rsidP="00A7200C">
            <w:pPr>
              <w:spacing w:line="240" w:lineRule="auto"/>
              <w:ind w:firstLine="0"/>
              <w:jc w:val="left"/>
              <w:rPr>
                <w:rFonts w:ascii="ＭＳ ゴシック" w:eastAsia="ＭＳ ゴシック" w:hAnsi="ＭＳ ゴシック" w:cs="Times New Roman"/>
                <w:b/>
                <w:sz w:val="22"/>
              </w:rPr>
            </w:pPr>
            <w:r w:rsidRPr="00A7200C">
              <w:rPr>
                <w:rFonts w:ascii="ＭＳ ゴシック" w:eastAsia="ＭＳ ゴシック" w:hAnsi="ＭＳ ゴシック" w:cs="Times New Roman" w:hint="eastAsia"/>
                <w:b/>
                <w:sz w:val="22"/>
              </w:rPr>
              <w:t>認定NPO法人</w:t>
            </w:r>
          </w:p>
        </w:tc>
        <w:tc>
          <w:tcPr>
            <w:tcW w:w="7229" w:type="dxa"/>
            <w:shd w:val="clear" w:color="auto" w:fill="auto"/>
          </w:tcPr>
          <w:p w:rsidR="00A7200C" w:rsidRPr="00A7200C" w:rsidRDefault="00A7200C" w:rsidP="00A7200C">
            <w:pPr>
              <w:numPr>
                <w:ilvl w:val="0"/>
                <w:numId w:val="8"/>
              </w:numPr>
              <w:spacing w:line="240" w:lineRule="auto"/>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sz w:val="22"/>
              </w:rPr>
              <w:t xml:space="preserve">知っている　</w:t>
            </w:r>
            <w:r w:rsidRPr="00A7200C">
              <w:rPr>
                <w:rFonts w:ascii="ＭＳ ゴシック" w:eastAsia="ＭＳ ゴシック" w:hAnsi="ＭＳ ゴシック" w:cs="Times New Roman" w:hint="eastAsia"/>
                <w:sz w:val="22"/>
              </w:rPr>
              <w:t xml:space="preserve"> 　</w:t>
            </w:r>
            <w:r w:rsidRPr="00A7200C">
              <w:rPr>
                <w:rFonts w:ascii="ＭＳ ゴシック" w:eastAsia="ＭＳ ゴシック" w:hAnsi="ＭＳ ゴシック" w:cs="Times New Roman"/>
                <w:sz w:val="22"/>
              </w:rPr>
              <w:t>2.</w:t>
            </w:r>
            <w:r w:rsidRPr="00A7200C">
              <w:rPr>
                <w:rFonts w:ascii="ＭＳ ゴシック" w:eastAsia="ＭＳ ゴシック" w:hAnsi="ＭＳ ゴシック" w:cs="Times New Roman" w:hint="eastAsia"/>
                <w:sz w:val="22"/>
              </w:rPr>
              <w:t xml:space="preserve"> </w:t>
            </w:r>
            <w:r w:rsidRPr="00A7200C">
              <w:rPr>
                <w:rFonts w:ascii="ＭＳ ゴシック" w:eastAsia="ＭＳ ゴシック" w:hAnsi="ＭＳ ゴシック" w:cs="Times New Roman"/>
                <w:sz w:val="22"/>
              </w:rPr>
              <w:t>聞いたことはある</w:t>
            </w:r>
            <w:r w:rsidRPr="00A7200C">
              <w:rPr>
                <w:rFonts w:ascii="ＭＳ ゴシック" w:eastAsia="ＭＳ ゴシック" w:hAnsi="ＭＳ ゴシック" w:cs="Times New Roman" w:hint="eastAsia"/>
                <w:sz w:val="22"/>
              </w:rPr>
              <w:t xml:space="preserve">　 　</w:t>
            </w:r>
            <w:r w:rsidRPr="00A7200C">
              <w:rPr>
                <w:rFonts w:ascii="ＭＳ ゴシック" w:eastAsia="ＭＳ ゴシック" w:hAnsi="ＭＳ ゴシック" w:cs="Times New Roman"/>
                <w:sz w:val="22"/>
              </w:rPr>
              <w:t>3.</w:t>
            </w:r>
            <w:r w:rsidRPr="00A7200C">
              <w:rPr>
                <w:rFonts w:ascii="ＭＳ ゴシック" w:eastAsia="ＭＳ ゴシック" w:hAnsi="ＭＳ ゴシック" w:cs="Times New Roman" w:hint="eastAsia"/>
                <w:sz w:val="22"/>
              </w:rPr>
              <w:t xml:space="preserve"> </w:t>
            </w:r>
            <w:r w:rsidRPr="00A7200C">
              <w:rPr>
                <w:rFonts w:ascii="ＭＳ ゴシック" w:eastAsia="ＭＳ ゴシック" w:hAnsi="ＭＳ ゴシック" w:cs="Times New Roman"/>
                <w:sz w:val="22"/>
              </w:rPr>
              <w:t>知らない</w:t>
            </w:r>
          </w:p>
        </w:tc>
      </w:tr>
      <w:tr w:rsidR="00A7200C" w:rsidRPr="00A7200C" w:rsidTr="00AB4B08">
        <w:tc>
          <w:tcPr>
            <w:tcW w:w="2268" w:type="dxa"/>
            <w:shd w:val="clear" w:color="auto" w:fill="F2F2F2"/>
          </w:tcPr>
          <w:p w:rsidR="00A7200C" w:rsidRPr="00A7200C" w:rsidRDefault="00A7200C" w:rsidP="00A7200C">
            <w:pPr>
              <w:spacing w:line="240" w:lineRule="auto"/>
              <w:ind w:firstLine="0"/>
              <w:jc w:val="left"/>
              <w:rPr>
                <w:rFonts w:ascii="ＭＳ ゴシック" w:eastAsia="ＭＳ ゴシック" w:hAnsi="ＭＳ ゴシック" w:cs="Times New Roman"/>
                <w:b/>
                <w:sz w:val="22"/>
              </w:rPr>
            </w:pPr>
            <w:r w:rsidRPr="00A7200C">
              <w:rPr>
                <w:rFonts w:ascii="ＭＳ ゴシック" w:eastAsia="ＭＳ ゴシック" w:hAnsi="ＭＳ ゴシック" w:cs="Times New Roman" w:hint="eastAsia"/>
                <w:b/>
                <w:sz w:val="22"/>
              </w:rPr>
              <w:t>仮認定NPO法人</w:t>
            </w:r>
          </w:p>
        </w:tc>
        <w:tc>
          <w:tcPr>
            <w:tcW w:w="7229" w:type="dxa"/>
            <w:shd w:val="clear" w:color="auto" w:fill="auto"/>
          </w:tcPr>
          <w:p w:rsidR="00A7200C" w:rsidRPr="00A7200C" w:rsidRDefault="00A7200C" w:rsidP="00A7200C">
            <w:pPr>
              <w:spacing w:line="240" w:lineRule="auto"/>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sz w:val="22"/>
              </w:rPr>
              <w:t xml:space="preserve">1. 知っている　</w:t>
            </w:r>
            <w:r w:rsidRPr="00A7200C">
              <w:rPr>
                <w:rFonts w:ascii="ＭＳ ゴシック" w:eastAsia="ＭＳ ゴシック" w:hAnsi="ＭＳ ゴシック" w:cs="Times New Roman" w:hint="eastAsia"/>
                <w:sz w:val="22"/>
              </w:rPr>
              <w:t xml:space="preserve"> 　</w:t>
            </w:r>
            <w:r w:rsidRPr="00A7200C">
              <w:rPr>
                <w:rFonts w:ascii="ＭＳ ゴシック" w:eastAsia="ＭＳ ゴシック" w:hAnsi="ＭＳ ゴシック" w:cs="Times New Roman"/>
                <w:sz w:val="22"/>
              </w:rPr>
              <w:t>2.</w:t>
            </w:r>
            <w:r w:rsidRPr="00A7200C">
              <w:rPr>
                <w:rFonts w:ascii="ＭＳ ゴシック" w:eastAsia="ＭＳ ゴシック" w:hAnsi="ＭＳ ゴシック" w:cs="Times New Roman" w:hint="eastAsia"/>
                <w:sz w:val="22"/>
              </w:rPr>
              <w:t xml:space="preserve"> </w:t>
            </w:r>
            <w:r w:rsidRPr="00A7200C">
              <w:rPr>
                <w:rFonts w:ascii="ＭＳ ゴシック" w:eastAsia="ＭＳ ゴシック" w:hAnsi="ＭＳ ゴシック" w:cs="Times New Roman"/>
                <w:sz w:val="22"/>
              </w:rPr>
              <w:t>聞いたことはある</w:t>
            </w:r>
            <w:r w:rsidRPr="00A7200C">
              <w:rPr>
                <w:rFonts w:ascii="ＭＳ ゴシック" w:eastAsia="ＭＳ ゴシック" w:hAnsi="ＭＳ ゴシック" w:cs="Times New Roman" w:hint="eastAsia"/>
                <w:sz w:val="22"/>
              </w:rPr>
              <w:t xml:space="preserve">　 　</w:t>
            </w:r>
            <w:r w:rsidRPr="00A7200C">
              <w:rPr>
                <w:rFonts w:ascii="ＭＳ ゴシック" w:eastAsia="ＭＳ ゴシック" w:hAnsi="ＭＳ ゴシック" w:cs="Times New Roman"/>
                <w:sz w:val="22"/>
              </w:rPr>
              <w:t>3.</w:t>
            </w:r>
            <w:r w:rsidRPr="00A7200C">
              <w:rPr>
                <w:rFonts w:ascii="ＭＳ ゴシック" w:eastAsia="ＭＳ ゴシック" w:hAnsi="ＭＳ ゴシック" w:cs="Times New Roman" w:hint="eastAsia"/>
                <w:sz w:val="22"/>
              </w:rPr>
              <w:t xml:space="preserve"> </w:t>
            </w:r>
            <w:r w:rsidRPr="00A7200C">
              <w:rPr>
                <w:rFonts w:ascii="ＭＳ ゴシック" w:eastAsia="ＭＳ ゴシック" w:hAnsi="ＭＳ ゴシック" w:cs="Times New Roman"/>
                <w:sz w:val="22"/>
              </w:rPr>
              <w:t>知らない</w:t>
            </w:r>
          </w:p>
        </w:tc>
      </w:tr>
      <w:tr w:rsidR="00A7200C" w:rsidRPr="00A7200C" w:rsidTr="00AB4B08">
        <w:tc>
          <w:tcPr>
            <w:tcW w:w="2268" w:type="dxa"/>
            <w:shd w:val="clear" w:color="auto" w:fill="F2F2F2"/>
          </w:tcPr>
          <w:p w:rsidR="00A7200C" w:rsidRPr="00A7200C" w:rsidRDefault="00A7200C" w:rsidP="00A7200C">
            <w:pPr>
              <w:spacing w:line="240" w:lineRule="auto"/>
              <w:ind w:firstLine="0"/>
              <w:jc w:val="left"/>
              <w:rPr>
                <w:rFonts w:ascii="ＭＳ ゴシック" w:eastAsia="ＭＳ ゴシック" w:hAnsi="ＭＳ ゴシック" w:cs="Times New Roman"/>
                <w:b/>
                <w:sz w:val="22"/>
              </w:rPr>
            </w:pPr>
            <w:r w:rsidRPr="00A7200C">
              <w:rPr>
                <w:rFonts w:ascii="ＭＳ ゴシック" w:eastAsia="ＭＳ ゴシック" w:hAnsi="ＭＳ ゴシック" w:cs="Times New Roman" w:hint="eastAsia"/>
                <w:b/>
                <w:sz w:val="22"/>
              </w:rPr>
              <w:t>指定NPO法人</w:t>
            </w:r>
          </w:p>
        </w:tc>
        <w:tc>
          <w:tcPr>
            <w:tcW w:w="7229" w:type="dxa"/>
            <w:shd w:val="clear" w:color="auto" w:fill="auto"/>
          </w:tcPr>
          <w:p w:rsidR="00A7200C" w:rsidRPr="00A7200C" w:rsidRDefault="00A7200C" w:rsidP="00A7200C">
            <w:pPr>
              <w:spacing w:line="240" w:lineRule="auto"/>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sz w:val="22"/>
              </w:rPr>
              <w:t xml:space="preserve">1. 知っている　</w:t>
            </w:r>
            <w:r w:rsidRPr="00A7200C">
              <w:rPr>
                <w:rFonts w:ascii="ＭＳ ゴシック" w:eastAsia="ＭＳ ゴシック" w:hAnsi="ＭＳ ゴシック" w:cs="Times New Roman" w:hint="eastAsia"/>
                <w:sz w:val="22"/>
              </w:rPr>
              <w:t xml:space="preserve"> 　</w:t>
            </w:r>
            <w:r w:rsidRPr="00A7200C">
              <w:rPr>
                <w:rFonts w:ascii="ＭＳ ゴシック" w:eastAsia="ＭＳ ゴシック" w:hAnsi="ＭＳ ゴシック" w:cs="Times New Roman"/>
                <w:sz w:val="22"/>
              </w:rPr>
              <w:t>2.</w:t>
            </w:r>
            <w:r w:rsidRPr="00A7200C">
              <w:rPr>
                <w:rFonts w:ascii="ＭＳ ゴシック" w:eastAsia="ＭＳ ゴシック" w:hAnsi="ＭＳ ゴシック" w:cs="Times New Roman" w:hint="eastAsia"/>
                <w:sz w:val="22"/>
              </w:rPr>
              <w:t xml:space="preserve"> </w:t>
            </w:r>
            <w:r w:rsidRPr="00A7200C">
              <w:rPr>
                <w:rFonts w:ascii="ＭＳ ゴシック" w:eastAsia="ＭＳ ゴシック" w:hAnsi="ＭＳ ゴシック" w:cs="Times New Roman"/>
                <w:sz w:val="22"/>
              </w:rPr>
              <w:t>聞いたことはある</w:t>
            </w:r>
            <w:r w:rsidRPr="00A7200C">
              <w:rPr>
                <w:rFonts w:ascii="ＭＳ ゴシック" w:eastAsia="ＭＳ ゴシック" w:hAnsi="ＭＳ ゴシック" w:cs="Times New Roman" w:hint="eastAsia"/>
                <w:sz w:val="22"/>
              </w:rPr>
              <w:t xml:space="preserve">　 　</w:t>
            </w:r>
            <w:r w:rsidRPr="00A7200C">
              <w:rPr>
                <w:rFonts w:ascii="ＭＳ ゴシック" w:eastAsia="ＭＳ ゴシック" w:hAnsi="ＭＳ ゴシック" w:cs="Times New Roman"/>
                <w:sz w:val="22"/>
              </w:rPr>
              <w:t>3.</w:t>
            </w:r>
            <w:r w:rsidRPr="00A7200C">
              <w:rPr>
                <w:rFonts w:ascii="ＭＳ ゴシック" w:eastAsia="ＭＳ ゴシック" w:hAnsi="ＭＳ ゴシック" w:cs="Times New Roman" w:hint="eastAsia"/>
                <w:sz w:val="22"/>
              </w:rPr>
              <w:t xml:space="preserve"> </w:t>
            </w:r>
            <w:r w:rsidRPr="00A7200C">
              <w:rPr>
                <w:rFonts w:ascii="ＭＳ ゴシック" w:eastAsia="ＭＳ ゴシック" w:hAnsi="ＭＳ ゴシック" w:cs="Times New Roman"/>
                <w:sz w:val="22"/>
              </w:rPr>
              <w:t>知らない</w:t>
            </w:r>
          </w:p>
        </w:tc>
      </w:tr>
    </w:tbl>
    <w:p w:rsidR="00A7200C" w:rsidRPr="00A7200C" w:rsidRDefault="00A7200C" w:rsidP="00A7200C">
      <w:pPr>
        <w:spacing w:line="240" w:lineRule="auto"/>
        <w:ind w:firstLine="0"/>
        <w:jc w:val="left"/>
        <w:rPr>
          <w:rFonts w:ascii="ＭＳ ゴシック" w:eastAsia="ＭＳ ゴシック" w:hAnsi="ＭＳ ゴシック" w:cs="Times New Roman"/>
          <w:sz w:val="22"/>
        </w:rPr>
      </w:pPr>
    </w:p>
    <w:p w:rsidR="00A7200C" w:rsidRPr="00A7200C" w:rsidRDefault="00A7200C" w:rsidP="00A7200C">
      <w:pPr>
        <w:spacing w:line="240" w:lineRule="auto"/>
        <w:ind w:firstLine="0"/>
        <w:jc w:val="left"/>
        <w:rPr>
          <w:rFonts w:ascii="ＭＳ ゴシック" w:eastAsia="ＭＳ ゴシック" w:hAnsi="ＭＳ ゴシック" w:cs="Times New Roman"/>
          <w:b/>
          <w:sz w:val="22"/>
        </w:rPr>
      </w:pPr>
      <w:r w:rsidRPr="00A7200C">
        <w:rPr>
          <w:rFonts w:ascii="ＭＳ ゴシック" w:eastAsia="ＭＳ ゴシック" w:hAnsi="ＭＳ ゴシック" w:cs="Times New Roman" w:hint="eastAsia"/>
          <w:b/>
          <w:sz w:val="22"/>
        </w:rPr>
        <w:t>問30　今後、認定（仮認定、指定を含む）を申請する予定はありますか。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229"/>
      </w:tblGrid>
      <w:tr w:rsidR="00A7200C" w:rsidRPr="00A7200C" w:rsidTr="00AB4B08">
        <w:tc>
          <w:tcPr>
            <w:tcW w:w="2268" w:type="dxa"/>
            <w:shd w:val="clear" w:color="auto" w:fill="F2F2F2"/>
          </w:tcPr>
          <w:p w:rsidR="00A7200C" w:rsidRPr="00A7200C" w:rsidRDefault="00A7200C" w:rsidP="002C63F3">
            <w:pPr>
              <w:spacing w:line="300" w:lineRule="exact"/>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hint="eastAsia"/>
                <w:b/>
                <w:sz w:val="22"/>
              </w:rPr>
              <w:t>認定NPO法人</w:t>
            </w:r>
          </w:p>
        </w:tc>
        <w:tc>
          <w:tcPr>
            <w:tcW w:w="7229" w:type="dxa"/>
            <w:shd w:val="clear" w:color="auto" w:fill="auto"/>
          </w:tcPr>
          <w:p w:rsidR="00A7200C" w:rsidRPr="00A7200C" w:rsidRDefault="00A7200C" w:rsidP="002C63F3">
            <w:pPr>
              <w:spacing w:line="300" w:lineRule="exact"/>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sz w:val="22"/>
              </w:rPr>
              <w:t>1.</w:t>
            </w:r>
            <w:r w:rsidRPr="00A7200C">
              <w:rPr>
                <w:rFonts w:ascii="ＭＳ ゴシック" w:eastAsia="ＭＳ ゴシック" w:hAnsi="ＭＳ ゴシック" w:cs="Times New Roman" w:hint="eastAsia"/>
                <w:sz w:val="22"/>
              </w:rPr>
              <w:t xml:space="preserve"> 申請、取得済み　　　　　　4. 申請の内容が理解できていない</w:t>
            </w:r>
          </w:p>
          <w:p w:rsidR="00A7200C" w:rsidRPr="00A7200C" w:rsidRDefault="00A7200C" w:rsidP="002C63F3">
            <w:pPr>
              <w:spacing w:line="300" w:lineRule="exact"/>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sz w:val="22"/>
              </w:rPr>
              <w:t>2.</w:t>
            </w:r>
            <w:r w:rsidRPr="00A7200C">
              <w:rPr>
                <w:rFonts w:ascii="ＭＳ ゴシック" w:eastAsia="ＭＳ ゴシック" w:hAnsi="ＭＳ ゴシック" w:cs="Times New Roman" w:hint="eastAsia"/>
                <w:sz w:val="22"/>
              </w:rPr>
              <w:t xml:space="preserve"> 今後申請したい　　　　　　5. 申請の予定はない</w:t>
            </w:r>
          </w:p>
          <w:p w:rsidR="00A7200C" w:rsidRPr="00A7200C" w:rsidRDefault="00A7200C" w:rsidP="002C63F3">
            <w:pPr>
              <w:spacing w:line="300" w:lineRule="exact"/>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sz w:val="22"/>
              </w:rPr>
              <w:t>3.</w:t>
            </w:r>
            <w:r w:rsidRPr="00A7200C">
              <w:rPr>
                <w:rFonts w:ascii="ＭＳ ゴシック" w:eastAsia="ＭＳ ゴシック" w:hAnsi="ＭＳ ゴシック" w:cs="Times New Roman" w:hint="eastAsia"/>
                <w:sz w:val="22"/>
              </w:rPr>
              <w:t xml:space="preserve"> 資格要件が整っていない</w:t>
            </w:r>
          </w:p>
        </w:tc>
      </w:tr>
      <w:tr w:rsidR="00A7200C" w:rsidRPr="00A7200C" w:rsidTr="00AB4B08">
        <w:tc>
          <w:tcPr>
            <w:tcW w:w="2268" w:type="dxa"/>
            <w:shd w:val="clear" w:color="auto" w:fill="F2F2F2"/>
          </w:tcPr>
          <w:p w:rsidR="00A7200C" w:rsidRPr="00A7200C" w:rsidRDefault="00A7200C" w:rsidP="002C63F3">
            <w:pPr>
              <w:spacing w:line="300" w:lineRule="exact"/>
              <w:ind w:firstLine="0"/>
              <w:jc w:val="left"/>
              <w:rPr>
                <w:rFonts w:ascii="ＭＳ ゴシック" w:eastAsia="ＭＳ ゴシック" w:hAnsi="ＭＳ ゴシック" w:cs="Times New Roman"/>
                <w:b/>
                <w:sz w:val="22"/>
              </w:rPr>
            </w:pPr>
            <w:r w:rsidRPr="00A7200C">
              <w:rPr>
                <w:rFonts w:ascii="ＭＳ ゴシック" w:eastAsia="ＭＳ ゴシック" w:hAnsi="ＭＳ ゴシック" w:cs="Times New Roman" w:hint="eastAsia"/>
                <w:b/>
                <w:sz w:val="22"/>
              </w:rPr>
              <w:t>仮認定NPO法人</w:t>
            </w:r>
          </w:p>
        </w:tc>
        <w:tc>
          <w:tcPr>
            <w:tcW w:w="7229" w:type="dxa"/>
            <w:shd w:val="clear" w:color="auto" w:fill="auto"/>
          </w:tcPr>
          <w:p w:rsidR="00A7200C" w:rsidRPr="00A7200C" w:rsidRDefault="00A7200C" w:rsidP="002C63F3">
            <w:pPr>
              <w:spacing w:line="300" w:lineRule="exact"/>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sz w:val="22"/>
              </w:rPr>
              <w:t>1.</w:t>
            </w:r>
            <w:r w:rsidRPr="00A7200C">
              <w:rPr>
                <w:rFonts w:ascii="ＭＳ ゴシック" w:eastAsia="ＭＳ ゴシック" w:hAnsi="ＭＳ ゴシック" w:cs="Times New Roman" w:hint="eastAsia"/>
                <w:sz w:val="22"/>
              </w:rPr>
              <w:t xml:space="preserve"> 申請、取得済み　　　　　　4. 申請の内容が理解できていない</w:t>
            </w:r>
          </w:p>
          <w:p w:rsidR="00A7200C" w:rsidRPr="00A7200C" w:rsidRDefault="00A7200C" w:rsidP="002C63F3">
            <w:pPr>
              <w:spacing w:line="300" w:lineRule="exact"/>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sz w:val="22"/>
              </w:rPr>
              <w:t>2.</w:t>
            </w:r>
            <w:r w:rsidRPr="00A7200C">
              <w:rPr>
                <w:rFonts w:ascii="ＭＳ ゴシック" w:eastAsia="ＭＳ ゴシック" w:hAnsi="ＭＳ ゴシック" w:cs="Times New Roman" w:hint="eastAsia"/>
                <w:sz w:val="22"/>
              </w:rPr>
              <w:t xml:space="preserve"> 今後申請したい　　　　　　5. 申請の予定はない</w:t>
            </w:r>
          </w:p>
          <w:p w:rsidR="00A7200C" w:rsidRPr="00A7200C" w:rsidRDefault="00A7200C" w:rsidP="002C63F3">
            <w:pPr>
              <w:spacing w:line="300" w:lineRule="exact"/>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sz w:val="22"/>
              </w:rPr>
              <w:t>3.</w:t>
            </w:r>
            <w:r w:rsidRPr="00A7200C">
              <w:rPr>
                <w:rFonts w:ascii="ＭＳ ゴシック" w:eastAsia="ＭＳ ゴシック" w:hAnsi="ＭＳ ゴシック" w:cs="Times New Roman" w:hint="eastAsia"/>
                <w:sz w:val="22"/>
              </w:rPr>
              <w:t xml:space="preserve"> 資格要件が整っていない</w:t>
            </w:r>
          </w:p>
        </w:tc>
      </w:tr>
      <w:tr w:rsidR="00A7200C" w:rsidRPr="00A7200C" w:rsidTr="00AB4B08">
        <w:tc>
          <w:tcPr>
            <w:tcW w:w="2268" w:type="dxa"/>
            <w:shd w:val="clear" w:color="auto" w:fill="F2F2F2"/>
          </w:tcPr>
          <w:p w:rsidR="00A7200C" w:rsidRPr="00A7200C" w:rsidRDefault="00A7200C" w:rsidP="002C63F3">
            <w:pPr>
              <w:spacing w:line="300" w:lineRule="exact"/>
              <w:ind w:firstLine="0"/>
              <w:jc w:val="left"/>
              <w:rPr>
                <w:rFonts w:ascii="ＭＳ ゴシック" w:eastAsia="ＭＳ ゴシック" w:hAnsi="ＭＳ ゴシック" w:cs="Times New Roman"/>
                <w:b/>
                <w:sz w:val="22"/>
              </w:rPr>
            </w:pPr>
            <w:r w:rsidRPr="00A7200C">
              <w:rPr>
                <w:rFonts w:ascii="ＭＳ ゴシック" w:eastAsia="ＭＳ ゴシック" w:hAnsi="ＭＳ ゴシック" w:cs="Times New Roman" w:hint="eastAsia"/>
                <w:b/>
                <w:sz w:val="22"/>
              </w:rPr>
              <w:t>指定NPO法人</w:t>
            </w:r>
          </w:p>
        </w:tc>
        <w:tc>
          <w:tcPr>
            <w:tcW w:w="7229" w:type="dxa"/>
            <w:shd w:val="clear" w:color="auto" w:fill="auto"/>
          </w:tcPr>
          <w:p w:rsidR="00A7200C" w:rsidRPr="00A7200C" w:rsidRDefault="00A7200C" w:rsidP="002C63F3">
            <w:pPr>
              <w:spacing w:line="300" w:lineRule="exact"/>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sz w:val="22"/>
              </w:rPr>
              <w:t>1.</w:t>
            </w:r>
            <w:r w:rsidRPr="00A7200C">
              <w:rPr>
                <w:rFonts w:ascii="ＭＳ ゴシック" w:eastAsia="ＭＳ ゴシック" w:hAnsi="ＭＳ ゴシック" w:cs="Times New Roman" w:hint="eastAsia"/>
                <w:sz w:val="22"/>
              </w:rPr>
              <w:t xml:space="preserve"> 申請、取得済み　　　　　　4. 申請の内容が理解できていない</w:t>
            </w:r>
          </w:p>
          <w:p w:rsidR="00A7200C" w:rsidRPr="00A7200C" w:rsidRDefault="00A7200C" w:rsidP="002C63F3">
            <w:pPr>
              <w:spacing w:line="300" w:lineRule="exact"/>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sz w:val="22"/>
              </w:rPr>
              <w:t>2.</w:t>
            </w:r>
            <w:r w:rsidRPr="00A7200C">
              <w:rPr>
                <w:rFonts w:ascii="ＭＳ ゴシック" w:eastAsia="ＭＳ ゴシック" w:hAnsi="ＭＳ ゴシック" w:cs="Times New Roman" w:hint="eastAsia"/>
                <w:sz w:val="22"/>
              </w:rPr>
              <w:t xml:space="preserve"> 今後申請したい　　　　　　5. 申請の予定はない</w:t>
            </w:r>
          </w:p>
          <w:p w:rsidR="00A7200C" w:rsidRPr="00A7200C" w:rsidRDefault="00A7200C" w:rsidP="002C63F3">
            <w:pPr>
              <w:spacing w:line="300" w:lineRule="exact"/>
              <w:ind w:firstLine="0"/>
              <w:jc w:val="left"/>
              <w:rPr>
                <w:rFonts w:ascii="ＭＳ ゴシック" w:eastAsia="ＭＳ ゴシック" w:hAnsi="ＭＳ ゴシック" w:cs="Times New Roman"/>
                <w:sz w:val="22"/>
              </w:rPr>
            </w:pPr>
            <w:r w:rsidRPr="00A7200C">
              <w:rPr>
                <w:rFonts w:ascii="ＭＳ ゴシック" w:eastAsia="ＭＳ ゴシック" w:hAnsi="ＭＳ ゴシック" w:cs="Times New Roman"/>
                <w:sz w:val="22"/>
              </w:rPr>
              <w:t>3.</w:t>
            </w:r>
            <w:r w:rsidRPr="00A7200C">
              <w:rPr>
                <w:rFonts w:ascii="ＭＳ ゴシック" w:eastAsia="ＭＳ ゴシック" w:hAnsi="ＭＳ ゴシック" w:cs="Times New Roman" w:hint="eastAsia"/>
                <w:sz w:val="22"/>
              </w:rPr>
              <w:t xml:space="preserve"> 資格要件が整っていない</w:t>
            </w:r>
          </w:p>
        </w:tc>
      </w:tr>
    </w:tbl>
    <w:p w:rsidR="00A7200C" w:rsidRPr="00A7200C" w:rsidRDefault="00A7200C" w:rsidP="00A7200C">
      <w:pPr>
        <w:spacing w:line="240" w:lineRule="auto"/>
        <w:ind w:firstLine="0"/>
        <w:jc w:val="left"/>
        <w:rPr>
          <w:rFonts w:ascii="ＭＳ ゴシック" w:eastAsia="ＭＳ ゴシック" w:hAnsi="ＭＳ ゴシック" w:cs="Times New Roman"/>
          <w:sz w:val="22"/>
        </w:rPr>
      </w:pPr>
    </w:p>
    <w:p w:rsidR="00A7200C" w:rsidRPr="00A7200C" w:rsidRDefault="00A7200C" w:rsidP="00A7200C">
      <w:pPr>
        <w:spacing w:line="240" w:lineRule="auto"/>
        <w:ind w:firstLine="0"/>
        <w:jc w:val="left"/>
        <w:rPr>
          <w:rFonts w:ascii="ＭＳ ゴシック" w:eastAsia="ＭＳ ゴシック" w:hAnsi="ＭＳ ゴシック" w:cs="Times New Roman"/>
          <w:sz w:val="24"/>
          <w:szCs w:val="24"/>
        </w:rPr>
      </w:pPr>
      <w:r w:rsidRPr="00A7200C">
        <w:rPr>
          <w:rFonts w:ascii="ＭＳ ゴシック" w:eastAsia="ＭＳ ゴシック" w:hAnsi="ＭＳ ゴシック" w:cs="Times New Roman" w:hint="eastAsia"/>
          <w:sz w:val="24"/>
          <w:szCs w:val="24"/>
        </w:rPr>
        <w:t>ご協力いただきまして、誠にありがとうございました。</w:t>
      </w:r>
    </w:p>
    <w:p w:rsidR="00A7200C" w:rsidRPr="00A7200C" w:rsidRDefault="00A7200C" w:rsidP="00A7200C">
      <w:pPr>
        <w:spacing w:line="240" w:lineRule="auto"/>
        <w:ind w:firstLine="0"/>
        <w:rPr>
          <w:rFonts w:ascii="ＭＳ ゴシック" w:eastAsia="ＭＳ ゴシック" w:hAnsi="ＭＳ ゴシック" w:cs="Times New Roman"/>
          <w:b/>
          <w:sz w:val="22"/>
        </w:rPr>
      </w:pPr>
      <w:r w:rsidRPr="00A7200C">
        <w:rPr>
          <w:rFonts w:ascii="ＭＳ ゴシック" w:eastAsia="ＭＳ ゴシック" w:hAnsi="ＭＳ ゴシック" w:cs="Times New Roman" w:hint="eastAsia"/>
          <w:b/>
          <w:sz w:val="22"/>
        </w:rPr>
        <w:t>■提出：平成25年6月17日（月）24時まで。FAX：097-555-9771、またはメール：</w:t>
      </w:r>
      <w:hyperlink r:id="rId87" w:history="1">
        <w:r w:rsidRPr="00A7200C">
          <w:rPr>
            <w:rFonts w:ascii="ＭＳ ゴシック" w:eastAsia="ＭＳ ゴシック" w:hAnsi="ＭＳ ゴシック" w:cs="Times New Roman"/>
            <w:b/>
            <w:sz w:val="22"/>
            <w:u w:val="single"/>
          </w:rPr>
          <w:t>search@mejiron.org</w:t>
        </w:r>
      </w:hyperlink>
    </w:p>
    <w:p w:rsidR="00A7200C" w:rsidRDefault="00A7200C" w:rsidP="00DA5B33">
      <w:pPr>
        <w:ind w:firstLine="0"/>
        <w:jc w:val="left"/>
        <w:rPr>
          <w:szCs w:val="21"/>
        </w:rPr>
        <w:sectPr w:rsidR="00A7200C" w:rsidSect="00257B65">
          <w:pgSz w:w="11906" w:h="16838" w:code="9"/>
          <w:pgMar w:top="567" w:right="1021" w:bottom="567" w:left="1021" w:header="0" w:footer="0" w:gutter="0"/>
          <w:cols w:space="425"/>
          <w:docGrid w:type="linesAndChars" w:linePitch="360"/>
        </w:sectPr>
      </w:pPr>
    </w:p>
    <w:p w:rsidR="00183C85" w:rsidRDefault="00183C85" w:rsidP="00DA5B33">
      <w:pPr>
        <w:ind w:firstLine="0"/>
        <w:jc w:val="left"/>
        <w:rPr>
          <w:szCs w:val="21"/>
        </w:rPr>
      </w:pPr>
      <w:r>
        <w:rPr>
          <w:rFonts w:hint="eastAsia"/>
          <w:szCs w:val="21"/>
        </w:rPr>
        <w:lastRenderedPageBreak/>
        <w:t>（２）調査結果集計</w:t>
      </w:r>
    </w:p>
    <w:p w:rsidR="00C5029C" w:rsidRDefault="00C5029C" w:rsidP="00DA5B33">
      <w:pPr>
        <w:ind w:firstLine="0"/>
        <w:jc w:val="left"/>
        <w:rPr>
          <w:szCs w:val="21"/>
        </w:rPr>
      </w:pPr>
      <w:r>
        <w:rPr>
          <w:rFonts w:hint="eastAsia"/>
          <w:szCs w:val="21"/>
        </w:rPr>
        <w:t>〇所在地</w:t>
      </w:r>
    </w:p>
    <w:tbl>
      <w:tblPr>
        <w:tblW w:w="7000" w:type="dxa"/>
        <w:tblInd w:w="94" w:type="dxa"/>
        <w:tblCellMar>
          <w:left w:w="99" w:type="dxa"/>
          <w:right w:w="99" w:type="dxa"/>
        </w:tblCellMar>
        <w:tblLook w:val="04A0" w:firstRow="1" w:lastRow="0" w:firstColumn="1" w:lastColumn="0" w:noHBand="0" w:noVBand="1"/>
      </w:tblPr>
      <w:tblGrid>
        <w:gridCol w:w="1080"/>
        <w:gridCol w:w="2540"/>
        <w:gridCol w:w="1080"/>
        <w:gridCol w:w="1120"/>
        <w:gridCol w:w="1180"/>
      </w:tblGrid>
      <w:tr w:rsidR="00BE1DD9" w:rsidRPr="00BE1DD9" w:rsidTr="00BE1DD9">
        <w:trPr>
          <w:trHeight w:val="285"/>
        </w:trPr>
        <w:tc>
          <w:tcPr>
            <w:tcW w:w="36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E1DD9" w:rsidRPr="00BE1DD9" w:rsidRDefault="00BE1DD9" w:rsidP="00BE1DD9">
            <w:pPr>
              <w:widowControl/>
              <w:spacing w:line="240" w:lineRule="auto"/>
              <w:ind w:firstLine="0"/>
              <w:jc w:val="center"/>
              <w:rPr>
                <w:rFonts w:ascii="Times New Roman" w:eastAsia="ＭＳ Ｐゴシック" w:hAnsi="Times New Roman" w:cs="Times New Roman"/>
                <w:kern w:val="0"/>
                <w:sz w:val="24"/>
                <w:szCs w:val="24"/>
              </w:rPr>
            </w:pPr>
            <w:r w:rsidRPr="00BE1DD9">
              <w:rPr>
                <w:rFonts w:ascii="Times New Roman" w:eastAsia="ＭＳ Ｐゴシック" w:hAnsi="Times New Roman" w:cs="Times New Roman"/>
                <w:kern w:val="0"/>
                <w:sz w:val="24"/>
                <w:szCs w:val="24"/>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rsidR="00BE1DD9" w:rsidRPr="00BE1DD9" w:rsidRDefault="00BE1DD9" w:rsidP="00BE1DD9">
            <w:pPr>
              <w:widowControl/>
              <w:spacing w:line="240" w:lineRule="auto"/>
              <w:ind w:firstLine="0"/>
              <w:jc w:val="center"/>
              <w:rPr>
                <w:rFonts w:ascii="ＭＳ 明朝" w:eastAsia="ＭＳ 明朝" w:hAnsi="ＭＳ 明朝" w:cs="ＭＳ Ｐゴシック"/>
                <w:color w:val="000000"/>
                <w:kern w:val="0"/>
                <w:sz w:val="18"/>
                <w:szCs w:val="18"/>
              </w:rPr>
            </w:pPr>
            <w:r w:rsidRPr="00BE1DD9">
              <w:rPr>
                <w:rFonts w:ascii="ＭＳ 明朝" w:eastAsia="ＭＳ 明朝" w:hAnsi="ＭＳ 明朝" w:cs="ＭＳ Ｐゴシック" w:hint="eastAsia"/>
                <w:color w:val="000000"/>
                <w:kern w:val="0"/>
                <w:sz w:val="18"/>
                <w:szCs w:val="18"/>
              </w:rPr>
              <w:t>度数</w:t>
            </w:r>
          </w:p>
        </w:tc>
        <w:tc>
          <w:tcPr>
            <w:tcW w:w="1120" w:type="dxa"/>
            <w:tcBorders>
              <w:top w:val="single" w:sz="4" w:space="0" w:color="auto"/>
              <w:left w:val="nil"/>
              <w:bottom w:val="single" w:sz="4" w:space="0" w:color="auto"/>
              <w:right w:val="single" w:sz="4" w:space="0" w:color="auto"/>
            </w:tcBorders>
            <w:shd w:val="clear" w:color="000000" w:fill="FFFFFF"/>
            <w:vAlign w:val="bottom"/>
            <w:hideMark/>
          </w:tcPr>
          <w:p w:rsidR="00BE1DD9" w:rsidRPr="00BE1DD9" w:rsidRDefault="00BE1DD9" w:rsidP="00BE1DD9">
            <w:pPr>
              <w:widowControl/>
              <w:spacing w:line="240" w:lineRule="auto"/>
              <w:ind w:firstLine="0"/>
              <w:jc w:val="center"/>
              <w:rPr>
                <w:rFonts w:ascii="ＭＳ 明朝" w:eastAsia="ＭＳ 明朝" w:hAnsi="ＭＳ 明朝" w:cs="ＭＳ Ｐゴシック"/>
                <w:color w:val="000000"/>
                <w:kern w:val="0"/>
                <w:sz w:val="18"/>
                <w:szCs w:val="18"/>
              </w:rPr>
            </w:pPr>
            <w:r w:rsidRPr="00BE1DD9">
              <w:rPr>
                <w:rFonts w:ascii="ＭＳ 明朝" w:eastAsia="ＭＳ 明朝" w:hAnsi="ＭＳ 明朝" w:cs="ＭＳ Ｐゴシック" w:hint="eastAsia"/>
                <w:color w:val="000000"/>
                <w:kern w:val="0"/>
                <w:sz w:val="18"/>
                <w:szCs w:val="18"/>
              </w:rPr>
              <w:t>パーセント</w:t>
            </w:r>
          </w:p>
        </w:tc>
        <w:tc>
          <w:tcPr>
            <w:tcW w:w="1180" w:type="dxa"/>
            <w:tcBorders>
              <w:top w:val="single" w:sz="4" w:space="0" w:color="auto"/>
              <w:left w:val="nil"/>
              <w:bottom w:val="single" w:sz="4" w:space="0" w:color="auto"/>
              <w:right w:val="single" w:sz="4" w:space="0" w:color="auto"/>
            </w:tcBorders>
            <w:shd w:val="clear" w:color="000000" w:fill="FFFFFF"/>
            <w:vAlign w:val="bottom"/>
            <w:hideMark/>
          </w:tcPr>
          <w:p w:rsidR="00BE1DD9" w:rsidRPr="00BE1DD9" w:rsidRDefault="00BE1DD9" w:rsidP="00BE1DD9">
            <w:pPr>
              <w:widowControl/>
              <w:spacing w:line="240" w:lineRule="auto"/>
              <w:ind w:firstLine="0"/>
              <w:jc w:val="center"/>
              <w:rPr>
                <w:rFonts w:ascii="ＭＳ 明朝" w:eastAsia="ＭＳ 明朝" w:hAnsi="ＭＳ 明朝" w:cs="ＭＳ Ｐゴシック"/>
                <w:color w:val="000000"/>
                <w:kern w:val="0"/>
                <w:sz w:val="18"/>
                <w:szCs w:val="18"/>
              </w:rPr>
            </w:pPr>
            <w:r w:rsidRPr="00BE1DD9">
              <w:rPr>
                <w:rFonts w:ascii="ＭＳ 明朝" w:eastAsia="ＭＳ 明朝" w:hAnsi="ＭＳ 明朝" w:cs="ＭＳ Ｐゴシック" w:hint="eastAsia"/>
                <w:color w:val="000000"/>
                <w:kern w:val="0"/>
                <w:sz w:val="18"/>
                <w:szCs w:val="18"/>
              </w:rPr>
              <w:t>有効パーセント</w:t>
            </w:r>
          </w:p>
        </w:tc>
      </w:tr>
      <w:tr w:rsidR="00BE1DD9" w:rsidRPr="00BE1DD9" w:rsidTr="00BE1DD9">
        <w:trPr>
          <w:trHeight w:val="270"/>
        </w:trPr>
        <w:tc>
          <w:tcPr>
            <w:tcW w:w="1080" w:type="dxa"/>
            <w:vMerge w:val="restart"/>
            <w:tcBorders>
              <w:top w:val="nil"/>
              <w:left w:val="single" w:sz="4" w:space="0" w:color="auto"/>
              <w:bottom w:val="single" w:sz="4" w:space="0" w:color="auto"/>
              <w:right w:val="single" w:sz="4" w:space="0" w:color="auto"/>
            </w:tcBorders>
            <w:shd w:val="clear" w:color="000000" w:fill="FFFFFF"/>
            <w:hideMark/>
          </w:tcPr>
          <w:p w:rsidR="00BE1DD9" w:rsidRPr="00BE1DD9" w:rsidRDefault="00BE1DD9" w:rsidP="00BE1DD9">
            <w:pPr>
              <w:widowControl/>
              <w:spacing w:line="240" w:lineRule="auto"/>
              <w:ind w:firstLine="0"/>
              <w:jc w:val="left"/>
              <w:rPr>
                <w:rFonts w:ascii="ＭＳ 明朝" w:eastAsia="ＭＳ 明朝" w:hAnsi="ＭＳ 明朝" w:cs="ＭＳ Ｐゴシック"/>
                <w:color w:val="000000"/>
                <w:kern w:val="0"/>
                <w:sz w:val="18"/>
                <w:szCs w:val="18"/>
              </w:rPr>
            </w:pPr>
            <w:r w:rsidRPr="00BE1DD9">
              <w:rPr>
                <w:rFonts w:ascii="ＭＳ 明朝" w:eastAsia="ＭＳ 明朝" w:hAnsi="ＭＳ 明朝" w:cs="ＭＳ Ｐゴシック" w:hint="eastAsia"/>
                <w:color w:val="000000"/>
                <w:kern w:val="0"/>
                <w:sz w:val="18"/>
                <w:szCs w:val="18"/>
              </w:rPr>
              <w:t>有効</w:t>
            </w:r>
          </w:p>
        </w:tc>
        <w:tc>
          <w:tcPr>
            <w:tcW w:w="2540" w:type="dxa"/>
            <w:tcBorders>
              <w:top w:val="nil"/>
              <w:left w:val="nil"/>
              <w:bottom w:val="single" w:sz="4" w:space="0" w:color="auto"/>
              <w:right w:val="single" w:sz="4" w:space="0" w:color="auto"/>
            </w:tcBorders>
            <w:shd w:val="clear" w:color="auto" w:fill="auto"/>
            <w:hideMark/>
          </w:tcPr>
          <w:p w:rsidR="00BE1DD9" w:rsidRPr="00BE1DD9" w:rsidRDefault="00BE1DD9" w:rsidP="00BE1DD9">
            <w:pPr>
              <w:widowControl/>
              <w:spacing w:line="240" w:lineRule="auto"/>
              <w:ind w:firstLine="0"/>
              <w:jc w:val="left"/>
              <w:rPr>
                <w:rFonts w:ascii="ＭＳ ゴシック" w:eastAsia="ＭＳ ゴシック" w:hAnsi="ＭＳ ゴシック" w:cs="ＭＳ Ｐゴシック"/>
                <w:color w:val="000000"/>
                <w:kern w:val="0"/>
                <w:sz w:val="18"/>
                <w:szCs w:val="18"/>
              </w:rPr>
            </w:pPr>
            <w:r w:rsidRPr="00BE1DD9">
              <w:rPr>
                <w:rFonts w:ascii="ＭＳ ゴシック" w:eastAsia="ＭＳ ゴシック" w:hAnsi="ＭＳ ゴシック" w:cs="ＭＳ Ｐゴシック" w:hint="eastAsia"/>
                <w:color w:val="000000"/>
                <w:kern w:val="0"/>
                <w:sz w:val="18"/>
                <w:szCs w:val="18"/>
              </w:rPr>
              <w:t>大分市</w:t>
            </w:r>
          </w:p>
        </w:tc>
        <w:tc>
          <w:tcPr>
            <w:tcW w:w="1080" w:type="dxa"/>
            <w:tcBorders>
              <w:top w:val="nil"/>
              <w:left w:val="nil"/>
              <w:bottom w:val="single" w:sz="4" w:space="0" w:color="auto"/>
              <w:right w:val="single" w:sz="4" w:space="0" w:color="auto"/>
            </w:tcBorders>
            <w:shd w:val="clear" w:color="auto" w:fill="auto"/>
            <w:noWrap/>
            <w:hideMark/>
          </w:tcPr>
          <w:p w:rsidR="00BE1DD9" w:rsidRPr="00BE1DD9" w:rsidRDefault="00BE1DD9" w:rsidP="00BE1DD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BE1DD9">
              <w:rPr>
                <w:rFonts w:ascii="ＭＳ ゴシック" w:eastAsia="ＭＳ ゴシック" w:hAnsi="ＭＳ ゴシック" w:cs="ＭＳ Ｐゴシック" w:hint="eastAsia"/>
                <w:color w:val="000000"/>
                <w:kern w:val="0"/>
                <w:sz w:val="18"/>
                <w:szCs w:val="18"/>
              </w:rPr>
              <w:t>92</w:t>
            </w:r>
          </w:p>
        </w:tc>
        <w:tc>
          <w:tcPr>
            <w:tcW w:w="1120" w:type="dxa"/>
            <w:tcBorders>
              <w:top w:val="nil"/>
              <w:left w:val="nil"/>
              <w:bottom w:val="single" w:sz="4" w:space="0" w:color="auto"/>
              <w:right w:val="single" w:sz="4" w:space="0" w:color="auto"/>
            </w:tcBorders>
            <w:shd w:val="clear" w:color="auto" w:fill="auto"/>
            <w:noWrap/>
            <w:vAlign w:val="center"/>
            <w:hideMark/>
          </w:tcPr>
          <w:p w:rsidR="00BE1DD9" w:rsidRPr="00BE1DD9" w:rsidRDefault="00BE1DD9" w:rsidP="00BE1DD9">
            <w:pPr>
              <w:widowControl/>
              <w:spacing w:line="240" w:lineRule="auto"/>
              <w:ind w:firstLine="0"/>
              <w:jc w:val="right"/>
              <w:rPr>
                <w:rFonts w:ascii="ＭＳ Ｐゴシック" w:eastAsia="ＭＳ Ｐゴシック" w:hAnsi="ＭＳ Ｐゴシック" w:cs="ＭＳ Ｐゴシック"/>
                <w:color w:val="000000"/>
                <w:kern w:val="0"/>
                <w:sz w:val="22"/>
              </w:rPr>
            </w:pPr>
            <w:r w:rsidRPr="00BE1DD9">
              <w:rPr>
                <w:rFonts w:ascii="ＭＳ Ｐゴシック" w:eastAsia="ＭＳ Ｐゴシック" w:hAnsi="ＭＳ Ｐゴシック" w:cs="ＭＳ Ｐゴシック" w:hint="eastAsia"/>
                <w:color w:val="000000"/>
                <w:kern w:val="0"/>
                <w:sz w:val="22"/>
              </w:rPr>
              <w:t xml:space="preserve">49.5 </w:t>
            </w:r>
          </w:p>
        </w:tc>
        <w:tc>
          <w:tcPr>
            <w:tcW w:w="1180" w:type="dxa"/>
            <w:tcBorders>
              <w:top w:val="nil"/>
              <w:left w:val="nil"/>
              <w:bottom w:val="single" w:sz="4" w:space="0" w:color="auto"/>
              <w:right w:val="single" w:sz="4" w:space="0" w:color="auto"/>
            </w:tcBorders>
            <w:shd w:val="clear" w:color="auto" w:fill="auto"/>
            <w:noWrap/>
            <w:vAlign w:val="center"/>
            <w:hideMark/>
          </w:tcPr>
          <w:p w:rsidR="00BE1DD9" w:rsidRPr="00BE1DD9" w:rsidRDefault="00BE1DD9" w:rsidP="00BE1DD9">
            <w:pPr>
              <w:widowControl/>
              <w:spacing w:line="240" w:lineRule="auto"/>
              <w:ind w:firstLine="0"/>
              <w:jc w:val="right"/>
              <w:rPr>
                <w:rFonts w:ascii="ＭＳ Ｐゴシック" w:eastAsia="ＭＳ Ｐゴシック" w:hAnsi="ＭＳ Ｐゴシック" w:cs="ＭＳ Ｐゴシック"/>
                <w:color w:val="000000"/>
                <w:kern w:val="0"/>
                <w:sz w:val="22"/>
              </w:rPr>
            </w:pPr>
            <w:r w:rsidRPr="00BE1DD9">
              <w:rPr>
                <w:rFonts w:ascii="ＭＳ Ｐゴシック" w:eastAsia="ＭＳ Ｐゴシック" w:hAnsi="ＭＳ Ｐゴシック" w:cs="ＭＳ Ｐゴシック" w:hint="eastAsia"/>
                <w:color w:val="000000"/>
                <w:kern w:val="0"/>
                <w:sz w:val="22"/>
              </w:rPr>
              <w:t xml:space="preserve">49.5 </w:t>
            </w:r>
          </w:p>
        </w:tc>
      </w:tr>
      <w:tr w:rsidR="00BE1DD9" w:rsidRPr="00BE1DD9" w:rsidTr="00BE1DD9">
        <w:trPr>
          <w:trHeight w:val="270"/>
        </w:trPr>
        <w:tc>
          <w:tcPr>
            <w:tcW w:w="1080" w:type="dxa"/>
            <w:vMerge/>
            <w:tcBorders>
              <w:top w:val="nil"/>
              <w:left w:val="single" w:sz="4" w:space="0" w:color="auto"/>
              <w:bottom w:val="single" w:sz="4" w:space="0" w:color="auto"/>
              <w:right w:val="single" w:sz="4" w:space="0" w:color="auto"/>
            </w:tcBorders>
            <w:vAlign w:val="center"/>
            <w:hideMark/>
          </w:tcPr>
          <w:p w:rsidR="00BE1DD9" w:rsidRPr="00BE1DD9" w:rsidRDefault="00BE1DD9" w:rsidP="00BE1DD9">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BE1DD9" w:rsidRPr="00BE1DD9" w:rsidRDefault="00BE1DD9" w:rsidP="00BE1DD9">
            <w:pPr>
              <w:widowControl/>
              <w:spacing w:line="240" w:lineRule="auto"/>
              <w:ind w:firstLine="0"/>
              <w:jc w:val="left"/>
              <w:rPr>
                <w:rFonts w:ascii="ＭＳ ゴシック" w:eastAsia="ＭＳ ゴシック" w:hAnsi="ＭＳ ゴシック" w:cs="ＭＳ Ｐゴシック"/>
                <w:color w:val="000000"/>
                <w:kern w:val="0"/>
                <w:sz w:val="18"/>
                <w:szCs w:val="18"/>
              </w:rPr>
            </w:pPr>
            <w:r w:rsidRPr="00BE1DD9">
              <w:rPr>
                <w:rFonts w:ascii="ＭＳ ゴシック" w:eastAsia="ＭＳ ゴシック" w:hAnsi="ＭＳ ゴシック" w:cs="ＭＳ Ｐゴシック" w:hint="eastAsia"/>
                <w:color w:val="000000"/>
                <w:kern w:val="0"/>
                <w:sz w:val="18"/>
                <w:szCs w:val="18"/>
              </w:rPr>
              <w:t>別府市</w:t>
            </w:r>
          </w:p>
        </w:tc>
        <w:tc>
          <w:tcPr>
            <w:tcW w:w="1080" w:type="dxa"/>
            <w:tcBorders>
              <w:top w:val="nil"/>
              <w:left w:val="nil"/>
              <w:bottom w:val="single" w:sz="4" w:space="0" w:color="auto"/>
              <w:right w:val="single" w:sz="4" w:space="0" w:color="auto"/>
            </w:tcBorders>
            <w:shd w:val="clear" w:color="auto" w:fill="auto"/>
            <w:noWrap/>
            <w:hideMark/>
          </w:tcPr>
          <w:p w:rsidR="00BE1DD9" w:rsidRPr="00BE1DD9" w:rsidRDefault="00BE1DD9" w:rsidP="00BE1DD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BE1DD9">
              <w:rPr>
                <w:rFonts w:ascii="ＭＳ ゴシック" w:eastAsia="ＭＳ ゴシック" w:hAnsi="ＭＳ ゴシック" w:cs="ＭＳ Ｐゴシック" w:hint="eastAsia"/>
                <w:color w:val="000000"/>
                <w:kern w:val="0"/>
                <w:sz w:val="18"/>
                <w:szCs w:val="18"/>
              </w:rPr>
              <w:t>18</w:t>
            </w:r>
          </w:p>
        </w:tc>
        <w:tc>
          <w:tcPr>
            <w:tcW w:w="1120" w:type="dxa"/>
            <w:tcBorders>
              <w:top w:val="nil"/>
              <w:left w:val="nil"/>
              <w:bottom w:val="single" w:sz="4" w:space="0" w:color="auto"/>
              <w:right w:val="single" w:sz="4" w:space="0" w:color="auto"/>
            </w:tcBorders>
            <w:shd w:val="clear" w:color="auto" w:fill="auto"/>
            <w:noWrap/>
            <w:vAlign w:val="center"/>
            <w:hideMark/>
          </w:tcPr>
          <w:p w:rsidR="00BE1DD9" w:rsidRPr="00BE1DD9" w:rsidRDefault="00BE1DD9" w:rsidP="00BE1DD9">
            <w:pPr>
              <w:widowControl/>
              <w:spacing w:line="240" w:lineRule="auto"/>
              <w:ind w:firstLine="0"/>
              <w:jc w:val="right"/>
              <w:rPr>
                <w:rFonts w:ascii="ＭＳ Ｐゴシック" w:eastAsia="ＭＳ Ｐゴシック" w:hAnsi="ＭＳ Ｐゴシック" w:cs="ＭＳ Ｐゴシック"/>
                <w:color w:val="000000"/>
                <w:kern w:val="0"/>
                <w:sz w:val="22"/>
              </w:rPr>
            </w:pPr>
            <w:r w:rsidRPr="00BE1DD9">
              <w:rPr>
                <w:rFonts w:ascii="ＭＳ Ｐゴシック" w:eastAsia="ＭＳ Ｐゴシック" w:hAnsi="ＭＳ Ｐゴシック" w:cs="ＭＳ Ｐゴシック" w:hint="eastAsia"/>
                <w:color w:val="000000"/>
                <w:kern w:val="0"/>
                <w:sz w:val="22"/>
              </w:rPr>
              <w:t xml:space="preserve">9.7 </w:t>
            </w:r>
          </w:p>
        </w:tc>
        <w:tc>
          <w:tcPr>
            <w:tcW w:w="1180" w:type="dxa"/>
            <w:tcBorders>
              <w:top w:val="nil"/>
              <w:left w:val="nil"/>
              <w:bottom w:val="single" w:sz="4" w:space="0" w:color="auto"/>
              <w:right w:val="single" w:sz="4" w:space="0" w:color="auto"/>
            </w:tcBorders>
            <w:shd w:val="clear" w:color="auto" w:fill="auto"/>
            <w:noWrap/>
            <w:vAlign w:val="center"/>
            <w:hideMark/>
          </w:tcPr>
          <w:p w:rsidR="00BE1DD9" w:rsidRPr="00BE1DD9" w:rsidRDefault="00BE1DD9" w:rsidP="00BE1DD9">
            <w:pPr>
              <w:widowControl/>
              <w:spacing w:line="240" w:lineRule="auto"/>
              <w:ind w:firstLine="0"/>
              <w:jc w:val="right"/>
              <w:rPr>
                <w:rFonts w:ascii="ＭＳ Ｐゴシック" w:eastAsia="ＭＳ Ｐゴシック" w:hAnsi="ＭＳ Ｐゴシック" w:cs="ＭＳ Ｐゴシック"/>
                <w:color w:val="000000"/>
                <w:kern w:val="0"/>
                <w:sz w:val="22"/>
              </w:rPr>
            </w:pPr>
            <w:r w:rsidRPr="00BE1DD9">
              <w:rPr>
                <w:rFonts w:ascii="ＭＳ Ｐゴシック" w:eastAsia="ＭＳ Ｐゴシック" w:hAnsi="ＭＳ Ｐゴシック" w:cs="ＭＳ Ｐゴシック" w:hint="eastAsia"/>
                <w:color w:val="000000"/>
                <w:kern w:val="0"/>
                <w:sz w:val="22"/>
              </w:rPr>
              <w:t xml:space="preserve">9.7 </w:t>
            </w:r>
          </w:p>
        </w:tc>
      </w:tr>
      <w:tr w:rsidR="00BE1DD9" w:rsidRPr="00BE1DD9" w:rsidTr="00BE1DD9">
        <w:trPr>
          <w:trHeight w:val="270"/>
        </w:trPr>
        <w:tc>
          <w:tcPr>
            <w:tcW w:w="1080" w:type="dxa"/>
            <w:vMerge/>
            <w:tcBorders>
              <w:top w:val="nil"/>
              <w:left w:val="single" w:sz="4" w:space="0" w:color="auto"/>
              <w:bottom w:val="single" w:sz="4" w:space="0" w:color="auto"/>
              <w:right w:val="single" w:sz="4" w:space="0" w:color="auto"/>
            </w:tcBorders>
            <w:vAlign w:val="center"/>
            <w:hideMark/>
          </w:tcPr>
          <w:p w:rsidR="00BE1DD9" w:rsidRPr="00BE1DD9" w:rsidRDefault="00BE1DD9" w:rsidP="00BE1DD9">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BE1DD9" w:rsidRPr="00BE1DD9" w:rsidRDefault="00BE1DD9" w:rsidP="00BE1DD9">
            <w:pPr>
              <w:widowControl/>
              <w:spacing w:line="240" w:lineRule="auto"/>
              <w:ind w:firstLine="0"/>
              <w:jc w:val="left"/>
              <w:rPr>
                <w:rFonts w:ascii="ＭＳ ゴシック" w:eastAsia="ＭＳ ゴシック" w:hAnsi="ＭＳ ゴシック" w:cs="ＭＳ Ｐゴシック"/>
                <w:color w:val="000000"/>
                <w:kern w:val="0"/>
                <w:sz w:val="18"/>
                <w:szCs w:val="18"/>
              </w:rPr>
            </w:pPr>
            <w:r w:rsidRPr="00BE1DD9">
              <w:rPr>
                <w:rFonts w:ascii="ＭＳ ゴシック" w:eastAsia="ＭＳ ゴシック" w:hAnsi="ＭＳ ゴシック" w:cs="ＭＳ Ｐゴシック" w:hint="eastAsia"/>
                <w:color w:val="000000"/>
                <w:kern w:val="0"/>
                <w:sz w:val="18"/>
                <w:szCs w:val="18"/>
              </w:rPr>
              <w:t>中津市</w:t>
            </w:r>
          </w:p>
        </w:tc>
        <w:tc>
          <w:tcPr>
            <w:tcW w:w="1080" w:type="dxa"/>
            <w:tcBorders>
              <w:top w:val="nil"/>
              <w:left w:val="nil"/>
              <w:bottom w:val="single" w:sz="4" w:space="0" w:color="auto"/>
              <w:right w:val="single" w:sz="4" w:space="0" w:color="auto"/>
            </w:tcBorders>
            <w:shd w:val="clear" w:color="auto" w:fill="auto"/>
            <w:noWrap/>
            <w:hideMark/>
          </w:tcPr>
          <w:p w:rsidR="00BE1DD9" w:rsidRPr="00BE1DD9" w:rsidRDefault="00BE1DD9" w:rsidP="00BE1DD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BE1DD9">
              <w:rPr>
                <w:rFonts w:ascii="ＭＳ ゴシック" w:eastAsia="ＭＳ ゴシック" w:hAnsi="ＭＳ ゴシック" w:cs="ＭＳ Ｐゴシック" w:hint="eastAsia"/>
                <w:color w:val="000000"/>
                <w:kern w:val="0"/>
                <w:sz w:val="18"/>
                <w:szCs w:val="18"/>
              </w:rPr>
              <w:t>9</w:t>
            </w:r>
          </w:p>
        </w:tc>
        <w:tc>
          <w:tcPr>
            <w:tcW w:w="1120" w:type="dxa"/>
            <w:tcBorders>
              <w:top w:val="nil"/>
              <w:left w:val="nil"/>
              <w:bottom w:val="single" w:sz="4" w:space="0" w:color="auto"/>
              <w:right w:val="single" w:sz="4" w:space="0" w:color="auto"/>
            </w:tcBorders>
            <w:shd w:val="clear" w:color="auto" w:fill="auto"/>
            <w:noWrap/>
            <w:vAlign w:val="center"/>
            <w:hideMark/>
          </w:tcPr>
          <w:p w:rsidR="00BE1DD9" w:rsidRPr="00BE1DD9" w:rsidRDefault="00BE1DD9" w:rsidP="00BE1DD9">
            <w:pPr>
              <w:widowControl/>
              <w:spacing w:line="240" w:lineRule="auto"/>
              <w:ind w:firstLine="0"/>
              <w:jc w:val="right"/>
              <w:rPr>
                <w:rFonts w:ascii="ＭＳ Ｐゴシック" w:eastAsia="ＭＳ Ｐゴシック" w:hAnsi="ＭＳ Ｐゴシック" w:cs="ＭＳ Ｐゴシック"/>
                <w:color w:val="000000"/>
                <w:kern w:val="0"/>
                <w:sz w:val="22"/>
              </w:rPr>
            </w:pPr>
            <w:r w:rsidRPr="00BE1DD9">
              <w:rPr>
                <w:rFonts w:ascii="ＭＳ Ｐゴシック" w:eastAsia="ＭＳ Ｐゴシック" w:hAnsi="ＭＳ Ｐゴシック" w:cs="ＭＳ Ｐゴシック" w:hint="eastAsia"/>
                <w:color w:val="000000"/>
                <w:kern w:val="0"/>
                <w:sz w:val="22"/>
              </w:rPr>
              <w:t xml:space="preserve">4.8 </w:t>
            </w:r>
          </w:p>
        </w:tc>
        <w:tc>
          <w:tcPr>
            <w:tcW w:w="1180" w:type="dxa"/>
            <w:tcBorders>
              <w:top w:val="nil"/>
              <w:left w:val="nil"/>
              <w:bottom w:val="single" w:sz="4" w:space="0" w:color="auto"/>
              <w:right w:val="single" w:sz="4" w:space="0" w:color="auto"/>
            </w:tcBorders>
            <w:shd w:val="clear" w:color="auto" w:fill="auto"/>
            <w:noWrap/>
            <w:vAlign w:val="center"/>
            <w:hideMark/>
          </w:tcPr>
          <w:p w:rsidR="00BE1DD9" w:rsidRPr="00BE1DD9" w:rsidRDefault="00BE1DD9" w:rsidP="00BE1DD9">
            <w:pPr>
              <w:widowControl/>
              <w:spacing w:line="240" w:lineRule="auto"/>
              <w:ind w:firstLine="0"/>
              <w:jc w:val="right"/>
              <w:rPr>
                <w:rFonts w:ascii="ＭＳ Ｐゴシック" w:eastAsia="ＭＳ Ｐゴシック" w:hAnsi="ＭＳ Ｐゴシック" w:cs="ＭＳ Ｐゴシック"/>
                <w:color w:val="000000"/>
                <w:kern w:val="0"/>
                <w:sz w:val="22"/>
              </w:rPr>
            </w:pPr>
            <w:r w:rsidRPr="00BE1DD9">
              <w:rPr>
                <w:rFonts w:ascii="ＭＳ Ｐゴシック" w:eastAsia="ＭＳ Ｐゴシック" w:hAnsi="ＭＳ Ｐゴシック" w:cs="ＭＳ Ｐゴシック" w:hint="eastAsia"/>
                <w:color w:val="000000"/>
                <w:kern w:val="0"/>
                <w:sz w:val="22"/>
              </w:rPr>
              <w:t xml:space="preserve">4.8 </w:t>
            </w:r>
          </w:p>
        </w:tc>
      </w:tr>
      <w:tr w:rsidR="00BE1DD9" w:rsidRPr="00BE1DD9" w:rsidTr="00BE1DD9">
        <w:trPr>
          <w:trHeight w:val="270"/>
        </w:trPr>
        <w:tc>
          <w:tcPr>
            <w:tcW w:w="1080" w:type="dxa"/>
            <w:vMerge/>
            <w:tcBorders>
              <w:top w:val="nil"/>
              <w:left w:val="single" w:sz="4" w:space="0" w:color="auto"/>
              <w:bottom w:val="single" w:sz="4" w:space="0" w:color="auto"/>
              <w:right w:val="single" w:sz="4" w:space="0" w:color="auto"/>
            </w:tcBorders>
            <w:vAlign w:val="center"/>
            <w:hideMark/>
          </w:tcPr>
          <w:p w:rsidR="00BE1DD9" w:rsidRPr="00BE1DD9" w:rsidRDefault="00BE1DD9" w:rsidP="00BE1DD9">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BE1DD9" w:rsidRPr="00BE1DD9" w:rsidRDefault="00BE1DD9" w:rsidP="00BE1DD9">
            <w:pPr>
              <w:widowControl/>
              <w:spacing w:line="240" w:lineRule="auto"/>
              <w:ind w:firstLine="0"/>
              <w:jc w:val="left"/>
              <w:rPr>
                <w:rFonts w:ascii="ＭＳ ゴシック" w:eastAsia="ＭＳ ゴシック" w:hAnsi="ＭＳ ゴシック" w:cs="ＭＳ Ｐゴシック"/>
                <w:color w:val="000000"/>
                <w:kern w:val="0"/>
                <w:sz w:val="18"/>
                <w:szCs w:val="18"/>
              </w:rPr>
            </w:pPr>
            <w:r w:rsidRPr="00BE1DD9">
              <w:rPr>
                <w:rFonts w:ascii="ＭＳ ゴシック" w:eastAsia="ＭＳ ゴシック" w:hAnsi="ＭＳ ゴシック" w:cs="ＭＳ Ｐゴシック" w:hint="eastAsia"/>
                <w:color w:val="000000"/>
                <w:kern w:val="0"/>
                <w:sz w:val="18"/>
                <w:szCs w:val="18"/>
              </w:rPr>
              <w:t>日田市</w:t>
            </w:r>
          </w:p>
        </w:tc>
        <w:tc>
          <w:tcPr>
            <w:tcW w:w="1080" w:type="dxa"/>
            <w:tcBorders>
              <w:top w:val="nil"/>
              <w:left w:val="nil"/>
              <w:bottom w:val="single" w:sz="4" w:space="0" w:color="auto"/>
              <w:right w:val="single" w:sz="4" w:space="0" w:color="auto"/>
            </w:tcBorders>
            <w:shd w:val="clear" w:color="auto" w:fill="auto"/>
            <w:noWrap/>
            <w:hideMark/>
          </w:tcPr>
          <w:p w:rsidR="00BE1DD9" w:rsidRPr="00BE1DD9" w:rsidRDefault="00BE1DD9" w:rsidP="00BE1DD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BE1DD9">
              <w:rPr>
                <w:rFonts w:ascii="ＭＳ ゴシック" w:eastAsia="ＭＳ ゴシック" w:hAnsi="ＭＳ ゴシック" w:cs="ＭＳ Ｐゴシック" w:hint="eastAsia"/>
                <w:color w:val="000000"/>
                <w:kern w:val="0"/>
                <w:sz w:val="18"/>
                <w:szCs w:val="18"/>
              </w:rPr>
              <w:t>13</w:t>
            </w:r>
          </w:p>
        </w:tc>
        <w:tc>
          <w:tcPr>
            <w:tcW w:w="1120" w:type="dxa"/>
            <w:tcBorders>
              <w:top w:val="nil"/>
              <w:left w:val="nil"/>
              <w:bottom w:val="single" w:sz="4" w:space="0" w:color="auto"/>
              <w:right w:val="single" w:sz="4" w:space="0" w:color="auto"/>
            </w:tcBorders>
            <w:shd w:val="clear" w:color="auto" w:fill="auto"/>
            <w:noWrap/>
            <w:vAlign w:val="center"/>
            <w:hideMark/>
          </w:tcPr>
          <w:p w:rsidR="00BE1DD9" w:rsidRPr="00BE1DD9" w:rsidRDefault="00BE1DD9" w:rsidP="00BE1DD9">
            <w:pPr>
              <w:widowControl/>
              <w:spacing w:line="240" w:lineRule="auto"/>
              <w:ind w:firstLine="0"/>
              <w:jc w:val="right"/>
              <w:rPr>
                <w:rFonts w:ascii="ＭＳ Ｐゴシック" w:eastAsia="ＭＳ Ｐゴシック" w:hAnsi="ＭＳ Ｐゴシック" w:cs="ＭＳ Ｐゴシック"/>
                <w:color w:val="000000"/>
                <w:kern w:val="0"/>
                <w:sz w:val="22"/>
              </w:rPr>
            </w:pPr>
            <w:r w:rsidRPr="00BE1DD9">
              <w:rPr>
                <w:rFonts w:ascii="ＭＳ Ｐゴシック" w:eastAsia="ＭＳ Ｐゴシック" w:hAnsi="ＭＳ Ｐゴシック" w:cs="ＭＳ Ｐゴシック" w:hint="eastAsia"/>
                <w:color w:val="000000"/>
                <w:kern w:val="0"/>
                <w:sz w:val="22"/>
              </w:rPr>
              <w:t xml:space="preserve">7.0 </w:t>
            </w:r>
          </w:p>
        </w:tc>
        <w:tc>
          <w:tcPr>
            <w:tcW w:w="1180" w:type="dxa"/>
            <w:tcBorders>
              <w:top w:val="nil"/>
              <w:left w:val="nil"/>
              <w:bottom w:val="single" w:sz="4" w:space="0" w:color="auto"/>
              <w:right w:val="single" w:sz="4" w:space="0" w:color="auto"/>
            </w:tcBorders>
            <w:shd w:val="clear" w:color="auto" w:fill="auto"/>
            <w:noWrap/>
            <w:vAlign w:val="center"/>
            <w:hideMark/>
          </w:tcPr>
          <w:p w:rsidR="00BE1DD9" w:rsidRPr="00BE1DD9" w:rsidRDefault="00BE1DD9" w:rsidP="00BE1DD9">
            <w:pPr>
              <w:widowControl/>
              <w:spacing w:line="240" w:lineRule="auto"/>
              <w:ind w:firstLine="0"/>
              <w:jc w:val="right"/>
              <w:rPr>
                <w:rFonts w:ascii="ＭＳ Ｐゴシック" w:eastAsia="ＭＳ Ｐゴシック" w:hAnsi="ＭＳ Ｐゴシック" w:cs="ＭＳ Ｐゴシック"/>
                <w:color w:val="000000"/>
                <w:kern w:val="0"/>
                <w:sz w:val="22"/>
              </w:rPr>
            </w:pPr>
            <w:r w:rsidRPr="00BE1DD9">
              <w:rPr>
                <w:rFonts w:ascii="ＭＳ Ｐゴシック" w:eastAsia="ＭＳ Ｐゴシック" w:hAnsi="ＭＳ Ｐゴシック" w:cs="ＭＳ Ｐゴシック" w:hint="eastAsia"/>
                <w:color w:val="000000"/>
                <w:kern w:val="0"/>
                <w:sz w:val="22"/>
              </w:rPr>
              <w:t xml:space="preserve">7.0 </w:t>
            </w:r>
          </w:p>
        </w:tc>
      </w:tr>
      <w:tr w:rsidR="00BE1DD9" w:rsidRPr="00BE1DD9" w:rsidTr="00BE1DD9">
        <w:trPr>
          <w:trHeight w:val="270"/>
        </w:trPr>
        <w:tc>
          <w:tcPr>
            <w:tcW w:w="1080" w:type="dxa"/>
            <w:vMerge/>
            <w:tcBorders>
              <w:top w:val="nil"/>
              <w:left w:val="single" w:sz="4" w:space="0" w:color="auto"/>
              <w:bottom w:val="single" w:sz="4" w:space="0" w:color="auto"/>
              <w:right w:val="single" w:sz="4" w:space="0" w:color="auto"/>
            </w:tcBorders>
            <w:vAlign w:val="center"/>
            <w:hideMark/>
          </w:tcPr>
          <w:p w:rsidR="00BE1DD9" w:rsidRPr="00BE1DD9" w:rsidRDefault="00BE1DD9" w:rsidP="00BE1DD9">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BE1DD9" w:rsidRPr="00BE1DD9" w:rsidRDefault="00BE1DD9" w:rsidP="00BE1DD9">
            <w:pPr>
              <w:widowControl/>
              <w:spacing w:line="240" w:lineRule="auto"/>
              <w:ind w:firstLine="0"/>
              <w:jc w:val="left"/>
              <w:rPr>
                <w:rFonts w:ascii="ＭＳ ゴシック" w:eastAsia="ＭＳ ゴシック" w:hAnsi="ＭＳ ゴシック" w:cs="ＭＳ Ｐゴシック"/>
                <w:color w:val="000000"/>
                <w:kern w:val="0"/>
                <w:sz w:val="18"/>
                <w:szCs w:val="18"/>
              </w:rPr>
            </w:pPr>
            <w:r w:rsidRPr="00BE1DD9">
              <w:rPr>
                <w:rFonts w:ascii="ＭＳ ゴシック" w:eastAsia="ＭＳ ゴシック" w:hAnsi="ＭＳ ゴシック" w:cs="ＭＳ Ｐゴシック" w:hint="eastAsia"/>
                <w:color w:val="000000"/>
                <w:kern w:val="0"/>
                <w:sz w:val="18"/>
                <w:szCs w:val="18"/>
              </w:rPr>
              <w:t>佐伯市</w:t>
            </w:r>
          </w:p>
        </w:tc>
        <w:tc>
          <w:tcPr>
            <w:tcW w:w="1080" w:type="dxa"/>
            <w:tcBorders>
              <w:top w:val="nil"/>
              <w:left w:val="nil"/>
              <w:bottom w:val="single" w:sz="4" w:space="0" w:color="auto"/>
              <w:right w:val="single" w:sz="4" w:space="0" w:color="auto"/>
            </w:tcBorders>
            <w:shd w:val="clear" w:color="auto" w:fill="auto"/>
            <w:noWrap/>
            <w:hideMark/>
          </w:tcPr>
          <w:p w:rsidR="00BE1DD9" w:rsidRPr="00BE1DD9" w:rsidRDefault="00BE1DD9" w:rsidP="00BE1DD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BE1DD9">
              <w:rPr>
                <w:rFonts w:ascii="ＭＳ ゴシック" w:eastAsia="ＭＳ ゴシック" w:hAnsi="ＭＳ ゴシック" w:cs="ＭＳ Ｐゴシック" w:hint="eastAsia"/>
                <w:color w:val="000000"/>
                <w:kern w:val="0"/>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BE1DD9" w:rsidRPr="00BE1DD9" w:rsidRDefault="00BE1DD9" w:rsidP="00BE1DD9">
            <w:pPr>
              <w:widowControl/>
              <w:spacing w:line="240" w:lineRule="auto"/>
              <w:ind w:firstLine="0"/>
              <w:jc w:val="right"/>
              <w:rPr>
                <w:rFonts w:ascii="ＭＳ Ｐゴシック" w:eastAsia="ＭＳ Ｐゴシック" w:hAnsi="ＭＳ Ｐゴシック" w:cs="ＭＳ Ｐゴシック"/>
                <w:color w:val="000000"/>
                <w:kern w:val="0"/>
                <w:sz w:val="22"/>
              </w:rPr>
            </w:pPr>
            <w:r w:rsidRPr="00BE1DD9">
              <w:rPr>
                <w:rFonts w:ascii="ＭＳ Ｐゴシック" w:eastAsia="ＭＳ Ｐゴシック" w:hAnsi="ＭＳ Ｐゴシック" w:cs="ＭＳ Ｐゴシック" w:hint="eastAsia"/>
                <w:color w:val="000000"/>
                <w:kern w:val="0"/>
                <w:sz w:val="22"/>
              </w:rPr>
              <w:t xml:space="preserve">2.7 </w:t>
            </w:r>
          </w:p>
        </w:tc>
        <w:tc>
          <w:tcPr>
            <w:tcW w:w="1180" w:type="dxa"/>
            <w:tcBorders>
              <w:top w:val="nil"/>
              <w:left w:val="nil"/>
              <w:bottom w:val="single" w:sz="4" w:space="0" w:color="auto"/>
              <w:right w:val="single" w:sz="4" w:space="0" w:color="auto"/>
            </w:tcBorders>
            <w:shd w:val="clear" w:color="auto" w:fill="auto"/>
            <w:noWrap/>
            <w:vAlign w:val="center"/>
            <w:hideMark/>
          </w:tcPr>
          <w:p w:rsidR="00BE1DD9" w:rsidRPr="00BE1DD9" w:rsidRDefault="00BE1DD9" w:rsidP="00BE1DD9">
            <w:pPr>
              <w:widowControl/>
              <w:spacing w:line="240" w:lineRule="auto"/>
              <w:ind w:firstLine="0"/>
              <w:jc w:val="right"/>
              <w:rPr>
                <w:rFonts w:ascii="ＭＳ Ｐゴシック" w:eastAsia="ＭＳ Ｐゴシック" w:hAnsi="ＭＳ Ｐゴシック" w:cs="ＭＳ Ｐゴシック"/>
                <w:color w:val="000000"/>
                <w:kern w:val="0"/>
                <w:sz w:val="22"/>
              </w:rPr>
            </w:pPr>
            <w:r w:rsidRPr="00BE1DD9">
              <w:rPr>
                <w:rFonts w:ascii="ＭＳ Ｐゴシック" w:eastAsia="ＭＳ Ｐゴシック" w:hAnsi="ＭＳ Ｐゴシック" w:cs="ＭＳ Ｐゴシック" w:hint="eastAsia"/>
                <w:color w:val="000000"/>
                <w:kern w:val="0"/>
                <w:sz w:val="22"/>
              </w:rPr>
              <w:t xml:space="preserve">2.7 </w:t>
            </w:r>
          </w:p>
        </w:tc>
      </w:tr>
      <w:tr w:rsidR="00BE1DD9" w:rsidRPr="00BE1DD9" w:rsidTr="00BE1DD9">
        <w:trPr>
          <w:trHeight w:val="270"/>
        </w:trPr>
        <w:tc>
          <w:tcPr>
            <w:tcW w:w="1080" w:type="dxa"/>
            <w:vMerge/>
            <w:tcBorders>
              <w:top w:val="nil"/>
              <w:left w:val="single" w:sz="4" w:space="0" w:color="auto"/>
              <w:bottom w:val="single" w:sz="4" w:space="0" w:color="auto"/>
              <w:right w:val="single" w:sz="4" w:space="0" w:color="auto"/>
            </w:tcBorders>
            <w:vAlign w:val="center"/>
            <w:hideMark/>
          </w:tcPr>
          <w:p w:rsidR="00BE1DD9" w:rsidRPr="00BE1DD9" w:rsidRDefault="00BE1DD9" w:rsidP="00BE1DD9">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BE1DD9" w:rsidRPr="00BE1DD9" w:rsidRDefault="00BE1DD9" w:rsidP="00BE1DD9">
            <w:pPr>
              <w:widowControl/>
              <w:spacing w:line="240" w:lineRule="auto"/>
              <w:ind w:firstLine="0"/>
              <w:jc w:val="left"/>
              <w:rPr>
                <w:rFonts w:ascii="ＭＳ ゴシック" w:eastAsia="ＭＳ ゴシック" w:hAnsi="ＭＳ ゴシック" w:cs="ＭＳ Ｐゴシック"/>
                <w:color w:val="000000"/>
                <w:kern w:val="0"/>
                <w:sz w:val="18"/>
                <w:szCs w:val="18"/>
              </w:rPr>
            </w:pPr>
            <w:r w:rsidRPr="00BE1DD9">
              <w:rPr>
                <w:rFonts w:ascii="ＭＳ ゴシック" w:eastAsia="ＭＳ ゴシック" w:hAnsi="ＭＳ ゴシック" w:cs="ＭＳ Ｐゴシック" w:hint="eastAsia"/>
                <w:color w:val="000000"/>
                <w:kern w:val="0"/>
                <w:sz w:val="18"/>
                <w:szCs w:val="18"/>
              </w:rPr>
              <w:t>臼杵市</w:t>
            </w:r>
          </w:p>
        </w:tc>
        <w:tc>
          <w:tcPr>
            <w:tcW w:w="1080" w:type="dxa"/>
            <w:tcBorders>
              <w:top w:val="nil"/>
              <w:left w:val="nil"/>
              <w:bottom w:val="single" w:sz="4" w:space="0" w:color="auto"/>
              <w:right w:val="single" w:sz="4" w:space="0" w:color="auto"/>
            </w:tcBorders>
            <w:shd w:val="clear" w:color="auto" w:fill="auto"/>
            <w:noWrap/>
            <w:hideMark/>
          </w:tcPr>
          <w:p w:rsidR="00BE1DD9" w:rsidRPr="00BE1DD9" w:rsidRDefault="00BE1DD9" w:rsidP="00BE1DD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BE1DD9">
              <w:rPr>
                <w:rFonts w:ascii="ＭＳ ゴシック" w:eastAsia="ＭＳ ゴシック" w:hAnsi="ＭＳ ゴシック" w:cs="ＭＳ Ｐゴシック" w:hint="eastAsia"/>
                <w:color w:val="000000"/>
                <w:kern w:val="0"/>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BE1DD9" w:rsidRPr="00BE1DD9" w:rsidRDefault="00BE1DD9" w:rsidP="00BE1DD9">
            <w:pPr>
              <w:widowControl/>
              <w:spacing w:line="240" w:lineRule="auto"/>
              <w:ind w:firstLine="0"/>
              <w:jc w:val="right"/>
              <w:rPr>
                <w:rFonts w:ascii="ＭＳ Ｐゴシック" w:eastAsia="ＭＳ Ｐゴシック" w:hAnsi="ＭＳ Ｐゴシック" w:cs="ＭＳ Ｐゴシック"/>
                <w:color w:val="000000"/>
                <w:kern w:val="0"/>
                <w:sz w:val="22"/>
              </w:rPr>
            </w:pPr>
            <w:r w:rsidRPr="00BE1DD9">
              <w:rPr>
                <w:rFonts w:ascii="ＭＳ Ｐゴシック" w:eastAsia="ＭＳ Ｐゴシック" w:hAnsi="ＭＳ Ｐゴシック" w:cs="ＭＳ Ｐゴシック" w:hint="eastAsia"/>
                <w:color w:val="000000"/>
                <w:kern w:val="0"/>
                <w:sz w:val="22"/>
              </w:rPr>
              <w:t xml:space="preserve">0.5 </w:t>
            </w:r>
          </w:p>
        </w:tc>
        <w:tc>
          <w:tcPr>
            <w:tcW w:w="1180" w:type="dxa"/>
            <w:tcBorders>
              <w:top w:val="nil"/>
              <w:left w:val="nil"/>
              <w:bottom w:val="single" w:sz="4" w:space="0" w:color="auto"/>
              <w:right w:val="single" w:sz="4" w:space="0" w:color="auto"/>
            </w:tcBorders>
            <w:shd w:val="clear" w:color="auto" w:fill="auto"/>
            <w:noWrap/>
            <w:vAlign w:val="center"/>
            <w:hideMark/>
          </w:tcPr>
          <w:p w:rsidR="00BE1DD9" w:rsidRPr="00BE1DD9" w:rsidRDefault="00BE1DD9" w:rsidP="00BE1DD9">
            <w:pPr>
              <w:widowControl/>
              <w:spacing w:line="240" w:lineRule="auto"/>
              <w:ind w:firstLine="0"/>
              <w:jc w:val="right"/>
              <w:rPr>
                <w:rFonts w:ascii="ＭＳ Ｐゴシック" w:eastAsia="ＭＳ Ｐゴシック" w:hAnsi="ＭＳ Ｐゴシック" w:cs="ＭＳ Ｐゴシック"/>
                <w:color w:val="000000"/>
                <w:kern w:val="0"/>
                <w:sz w:val="22"/>
              </w:rPr>
            </w:pPr>
            <w:r w:rsidRPr="00BE1DD9">
              <w:rPr>
                <w:rFonts w:ascii="ＭＳ Ｐゴシック" w:eastAsia="ＭＳ Ｐゴシック" w:hAnsi="ＭＳ Ｐゴシック" w:cs="ＭＳ Ｐゴシック" w:hint="eastAsia"/>
                <w:color w:val="000000"/>
                <w:kern w:val="0"/>
                <w:sz w:val="22"/>
              </w:rPr>
              <w:t xml:space="preserve">0.5 </w:t>
            </w:r>
          </w:p>
        </w:tc>
      </w:tr>
      <w:tr w:rsidR="00BE1DD9" w:rsidRPr="00BE1DD9" w:rsidTr="00BE1DD9">
        <w:trPr>
          <w:trHeight w:val="270"/>
        </w:trPr>
        <w:tc>
          <w:tcPr>
            <w:tcW w:w="1080" w:type="dxa"/>
            <w:vMerge/>
            <w:tcBorders>
              <w:top w:val="nil"/>
              <w:left w:val="single" w:sz="4" w:space="0" w:color="auto"/>
              <w:bottom w:val="single" w:sz="4" w:space="0" w:color="auto"/>
              <w:right w:val="single" w:sz="4" w:space="0" w:color="auto"/>
            </w:tcBorders>
            <w:vAlign w:val="center"/>
            <w:hideMark/>
          </w:tcPr>
          <w:p w:rsidR="00BE1DD9" w:rsidRPr="00BE1DD9" w:rsidRDefault="00BE1DD9" w:rsidP="00BE1DD9">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BE1DD9" w:rsidRPr="00BE1DD9" w:rsidRDefault="00BE1DD9" w:rsidP="00BE1DD9">
            <w:pPr>
              <w:widowControl/>
              <w:spacing w:line="240" w:lineRule="auto"/>
              <w:ind w:firstLine="0"/>
              <w:jc w:val="left"/>
              <w:rPr>
                <w:rFonts w:ascii="ＭＳ ゴシック" w:eastAsia="ＭＳ ゴシック" w:hAnsi="ＭＳ ゴシック" w:cs="ＭＳ Ｐゴシック"/>
                <w:color w:val="000000"/>
                <w:kern w:val="0"/>
                <w:sz w:val="18"/>
                <w:szCs w:val="18"/>
              </w:rPr>
            </w:pPr>
            <w:r w:rsidRPr="00BE1DD9">
              <w:rPr>
                <w:rFonts w:ascii="ＭＳ ゴシック" w:eastAsia="ＭＳ ゴシック" w:hAnsi="ＭＳ ゴシック" w:cs="ＭＳ Ｐゴシック" w:hint="eastAsia"/>
                <w:color w:val="000000"/>
                <w:kern w:val="0"/>
                <w:sz w:val="18"/>
                <w:szCs w:val="18"/>
              </w:rPr>
              <w:t>津久見市</w:t>
            </w:r>
          </w:p>
        </w:tc>
        <w:tc>
          <w:tcPr>
            <w:tcW w:w="1080" w:type="dxa"/>
            <w:tcBorders>
              <w:top w:val="nil"/>
              <w:left w:val="nil"/>
              <w:bottom w:val="single" w:sz="4" w:space="0" w:color="auto"/>
              <w:right w:val="single" w:sz="4" w:space="0" w:color="auto"/>
            </w:tcBorders>
            <w:shd w:val="clear" w:color="auto" w:fill="auto"/>
            <w:noWrap/>
            <w:hideMark/>
          </w:tcPr>
          <w:p w:rsidR="00BE1DD9" w:rsidRPr="00BE1DD9" w:rsidRDefault="00BE1DD9" w:rsidP="00BE1DD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BE1DD9">
              <w:rPr>
                <w:rFonts w:ascii="ＭＳ ゴシック" w:eastAsia="ＭＳ ゴシック" w:hAnsi="ＭＳ ゴシック" w:cs="ＭＳ Ｐゴシック" w:hint="eastAsia"/>
                <w:color w:val="000000"/>
                <w:kern w:val="0"/>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BE1DD9" w:rsidRPr="00BE1DD9" w:rsidRDefault="00BE1DD9" w:rsidP="00BE1DD9">
            <w:pPr>
              <w:widowControl/>
              <w:spacing w:line="240" w:lineRule="auto"/>
              <w:ind w:firstLine="0"/>
              <w:jc w:val="right"/>
              <w:rPr>
                <w:rFonts w:ascii="ＭＳ Ｐゴシック" w:eastAsia="ＭＳ Ｐゴシック" w:hAnsi="ＭＳ Ｐゴシック" w:cs="ＭＳ Ｐゴシック"/>
                <w:color w:val="000000"/>
                <w:kern w:val="0"/>
                <w:sz w:val="22"/>
              </w:rPr>
            </w:pPr>
            <w:r w:rsidRPr="00BE1DD9">
              <w:rPr>
                <w:rFonts w:ascii="ＭＳ Ｐゴシック" w:eastAsia="ＭＳ Ｐゴシック" w:hAnsi="ＭＳ Ｐゴシック" w:cs="ＭＳ Ｐゴシック" w:hint="eastAsia"/>
                <w:color w:val="000000"/>
                <w:kern w:val="0"/>
                <w:sz w:val="22"/>
              </w:rPr>
              <w:t xml:space="preserve">0.5 </w:t>
            </w:r>
          </w:p>
        </w:tc>
        <w:tc>
          <w:tcPr>
            <w:tcW w:w="1180" w:type="dxa"/>
            <w:tcBorders>
              <w:top w:val="nil"/>
              <w:left w:val="nil"/>
              <w:bottom w:val="single" w:sz="4" w:space="0" w:color="auto"/>
              <w:right w:val="single" w:sz="4" w:space="0" w:color="auto"/>
            </w:tcBorders>
            <w:shd w:val="clear" w:color="auto" w:fill="auto"/>
            <w:noWrap/>
            <w:vAlign w:val="center"/>
            <w:hideMark/>
          </w:tcPr>
          <w:p w:rsidR="00BE1DD9" w:rsidRPr="00BE1DD9" w:rsidRDefault="00BE1DD9" w:rsidP="00BE1DD9">
            <w:pPr>
              <w:widowControl/>
              <w:spacing w:line="240" w:lineRule="auto"/>
              <w:ind w:firstLine="0"/>
              <w:jc w:val="right"/>
              <w:rPr>
                <w:rFonts w:ascii="ＭＳ Ｐゴシック" w:eastAsia="ＭＳ Ｐゴシック" w:hAnsi="ＭＳ Ｐゴシック" w:cs="ＭＳ Ｐゴシック"/>
                <w:color w:val="000000"/>
                <w:kern w:val="0"/>
                <w:sz w:val="22"/>
              </w:rPr>
            </w:pPr>
            <w:r w:rsidRPr="00BE1DD9">
              <w:rPr>
                <w:rFonts w:ascii="ＭＳ Ｐゴシック" w:eastAsia="ＭＳ Ｐゴシック" w:hAnsi="ＭＳ Ｐゴシック" w:cs="ＭＳ Ｐゴシック" w:hint="eastAsia"/>
                <w:color w:val="000000"/>
                <w:kern w:val="0"/>
                <w:sz w:val="22"/>
              </w:rPr>
              <w:t xml:space="preserve">0.5 </w:t>
            </w:r>
          </w:p>
        </w:tc>
      </w:tr>
      <w:tr w:rsidR="00BE1DD9" w:rsidRPr="00BE1DD9" w:rsidTr="00BE1DD9">
        <w:trPr>
          <w:trHeight w:val="270"/>
        </w:trPr>
        <w:tc>
          <w:tcPr>
            <w:tcW w:w="1080" w:type="dxa"/>
            <w:vMerge/>
            <w:tcBorders>
              <w:top w:val="nil"/>
              <w:left w:val="single" w:sz="4" w:space="0" w:color="auto"/>
              <w:bottom w:val="single" w:sz="4" w:space="0" w:color="auto"/>
              <w:right w:val="single" w:sz="4" w:space="0" w:color="auto"/>
            </w:tcBorders>
            <w:vAlign w:val="center"/>
            <w:hideMark/>
          </w:tcPr>
          <w:p w:rsidR="00BE1DD9" w:rsidRPr="00BE1DD9" w:rsidRDefault="00BE1DD9" w:rsidP="00BE1DD9">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BE1DD9" w:rsidRPr="00BE1DD9" w:rsidRDefault="00BE1DD9" w:rsidP="00BE1DD9">
            <w:pPr>
              <w:widowControl/>
              <w:spacing w:line="240" w:lineRule="auto"/>
              <w:ind w:firstLine="0"/>
              <w:jc w:val="left"/>
              <w:rPr>
                <w:rFonts w:ascii="ＭＳ ゴシック" w:eastAsia="ＭＳ ゴシック" w:hAnsi="ＭＳ ゴシック" w:cs="ＭＳ Ｐゴシック"/>
                <w:color w:val="000000"/>
                <w:kern w:val="0"/>
                <w:sz w:val="18"/>
                <w:szCs w:val="18"/>
              </w:rPr>
            </w:pPr>
            <w:r w:rsidRPr="00BE1DD9">
              <w:rPr>
                <w:rFonts w:ascii="ＭＳ ゴシック" w:eastAsia="ＭＳ ゴシック" w:hAnsi="ＭＳ ゴシック" w:cs="ＭＳ Ｐゴシック" w:hint="eastAsia"/>
                <w:color w:val="000000"/>
                <w:kern w:val="0"/>
                <w:sz w:val="18"/>
                <w:szCs w:val="18"/>
              </w:rPr>
              <w:t>竹田市</w:t>
            </w:r>
          </w:p>
        </w:tc>
        <w:tc>
          <w:tcPr>
            <w:tcW w:w="1080" w:type="dxa"/>
            <w:tcBorders>
              <w:top w:val="nil"/>
              <w:left w:val="nil"/>
              <w:bottom w:val="single" w:sz="4" w:space="0" w:color="auto"/>
              <w:right w:val="single" w:sz="4" w:space="0" w:color="auto"/>
            </w:tcBorders>
            <w:shd w:val="clear" w:color="auto" w:fill="auto"/>
            <w:noWrap/>
            <w:hideMark/>
          </w:tcPr>
          <w:p w:rsidR="00BE1DD9" w:rsidRPr="00BE1DD9" w:rsidRDefault="00BE1DD9" w:rsidP="00BE1DD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BE1DD9">
              <w:rPr>
                <w:rFonts w:ascii="ＭＳ ゴシック" w:eastAsia="ＭＳ ゴシック" w:hAnsi="ＭＳ ゴシック" w:cs="ＭＳ Ｐゴシック" w:hint="eastAsia"/>
                <w:color w:val="000000"/>
                <w:kern w:val="0"/>
                <w:sz w:val="18"/>
                <w:szCs w:val="18"/>
              </w:rPr>
              <w:t>10</w:t>
            </w:r>
          </w:p>
        </w:tc>
        <w:tc>
          <w:tcPr>
            <w:tcW w:w="1120" w:type="dxa"/>
            <w:tcBorders>
              <w:top w:val="nil"/>
              <w:left w:val="nil"/>
              <w:bottom w:val="single" w:sz="4" w:space="0" w:color="auto"/>
              <w:right w:val="single" w:sz="4" w:space="0" w:color="auto"/>
            </w:tcBorders>
            <w:shd w:val="clear" w:color="auto" w:fill="auto"/>
            <w:noWrap/>
            <w:vAlign w:val="center"/>
            <w:hideMark/>
          </w:tcPr>
          <w:p w:rsidR="00BE1DD9" w:rsidRPr="00BE1DD9" w:rsidRDefault="00BE1DD9" w:rsidP="00BE1DD9">
            <w:pPr>
              <w:widowControl/>
              <w:spacing w:line="240" w:lineRule="auto"/>
              <w:ind w:firstLine="0"/>
              <w:jc w:val="right"/>
              <w:rPr>
                <w:rFonts w:ascii="ＭＳ Ｐゴシック" w:eastAsia="ＭＳ Ｐゴシック" w:hAnsi="ＭＳ Ｐゴシック" w:cs="ＭＳ Ｐゴシック"/>
                <w:color w:val="000000"/>
                <w:kern w:val="0"/>
                <w:sz w:val="22"/>
              </w:rPr>
            </w:pPr>
            <w:r w:rsidRPr="00BE1DD9">
              <w:rPr>
                <w:rFonts w:ascii="ＭＳ Ｐゴシック" w:eastAsia="ＭＳ Ｐゴシック" w:hAnsi="ＭＳ Ｐゴシック" w:cs="ＭＳ Ｐゴシック" w:hint="eastAsia"/>
                <w:color w:val="000000"/>
                <w:kern w:val="0"/>
                <w:sz w:val="22"/>
              </w:rPr>
              <w:t xml:space="preserve">5.4 </w:t>
            </w:r>
          </w:p>
        </w:tc>
        <w:tc>
          <w:tcPr>
            <w:tcW w:w="1180" w:type="dxa"/>
            <w:tcBorders>
              <w:top w:val="nil"/>
              <w:left w:val="nil"/>
              <w:bottom w:val="single" w:sz="4" w:space="0" w:color="auto"/>
              <w:right w:val="single" w:sz="4" w:space="0" w:color="auto"/>
            </w:tcBorders>
            <w:shd w:val="clear" w:color="auto" w:fill="auto"/>
            <w:noWrap/>
            <w:vAlign w:val="center"/>
            <w:hideMark/>
          </w:tcPr>
          <w:p w:rsidR="00BE1DD9" w:rsidRPr="00BE1DD9" w:rsidRDefault="00BE1DD9" w:rsidP="00BE1DD9">
            <w:pPr>
              <w:widowControl/>
              <w:spacing w:line="240" w:lineRule="auto"/>
              <w:ind w:firstLine="0"/>
              <w:jc w:val="right"/>
              <w:rPr>
                <w:rFonts w:ascii="ＭＳ Ｐゴシック" w:eastAsia="ＭＳ Ｐゴシック" w:hAnsi="ＭＳ Ｐゴシック" w:cs="ＭＳ Ｐゴシック"/>
                <w:color w:val="000000"/>
                <w:kern w:val="0"/>
                <w:sz w:val="22"/>
              </w:rPr>
            </w:pPr>
            <w:r w:rsidRPr="00BE1DD9">
              <w:rPr>
                <w:rFonts w:ascii="ＭＳ Ｐゴシック" w:eastAsia="ＭＳ Ｐゴシック" w:hAnsi="ＭＳ Ｐゴシック" w:cs="ＭＳ Ｐゴシック" w:hint="eastAsia"/>
                <w:color w:val="000000"/>
                <w:kern w:val="0"/>
                <w:sz w:val="22"/>
              </w:rPr>
              <w:t xml:space="preserve">5.4 </w:t>
            </w:r>
          </w:p>
        </w:tc>
      </w:tr>
      <w:tr w:rsidR="00BE1DD9" w:rsidRPr="00BE1DD9" w:rsidTr="00BE1DD9">
        <w:trPr>
          <w:trHeight w:val="285"/>
        </w:trPr>
        <w:tc>
          <w:tcPr>
            <w:tcW w:w="1080" w:type="dxa"/>
            <w:vMerge/>
            <w:tcBorders>
              <w:top w:val="nil"/>
              <w:left w:val="single" w:sz="4" w:space="0" w:color="auto"/>
              <w:bottom w:val="single" w:sz="4" w:space="0" w:color="auto"/>
              <w:right w:val="single" w:sz="4" w:space="0" w:color="auto"/>
            </w:tcBorders>
            <w:vAlign w:val="center"/>
            <w:hideMark/>
          </w:tcPr>
          <w:p w:rsidR="00BE1DD9" w:rsidRPr="00BE1DD9" w:rsidRDefault="00BE1DD9" w:rsidP="00BE1DD9">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BE1DD9" w:rsidRPr="00BE1DD9" w:rsidRDefault="00BE1DD9" w:rsidP="00BE1DD9">
            <w:pPr>
              <w:widowControl/>
              <w:spacing w:line="240" w:lineRule="auto"/>
              <w:ind w:firstLine="0"/>
              <w:jc w:val="left"/>
              <w:rPr>
                <w:rFonts w:ascii="ＭＳ ゴシック" w:eastAsia="ＭＳ ゴシック" w:hAnsi="ＭＳ ゴシック" w:cs="ＭＳ Ｐゴシック"/>
                <w:color w:val="000000"/>
                <w:kern w:val="0"/>
                <w:sz w:val="18"/>
                <w:szCs w:val="18"/>
              </w:rPr>
            </w:pPr>
            <w:r w:rsidRPr="00BE1DD9">
              <w:rPr>
                <w:rFonts w:ascii="ＭＳ ゴシック" w:eastAsia="ＭＳ ゴシック" w:hAnsi="ＭＳ ゴシック" w:cs="ＭＳ Ｐゴシック" w:hint="eastAsia"/>
                <w:color w:val="000000"/>
                <w:kern w:val="0"/>
                <w:sz w:val="18"/>
                <w:szCs w:val="18"/>
              </w:rPr>
              <w:t>豊後高田市</w:t>
            </w:r>
          </w:p>
        </w:tc>
        <w:tc>
          <w:tcPr>
            <w:tcW w:w="1080" w:type="dxa"/>
            <w:tcBorders>
              <w:top w:val="nil"/>
              <w:left w:val="nil"/>
              <w:bottom w:val="single" w:sz="4" w:space="0" w:color="auto"/>
              <w:right w:val="single" w:sz="4" w:space="0" w:color="auto"/>
            </w:tcBorders>
            <w:shd w:val="clear" w:color="auto" w:fill="auto"/>
            <w:noWrap/>
            <w:hideMark/>
          </w:tcPr>
          <w:p w:rsidR="00BE1DD9" w:rsidRPr="00BE1DD9" w:rsidRDefault="00BE1DD9" w:rsidP="00BE1DD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BE1DD9">
              <w:rPr>
                <w:rFonts w:ascii="ＭＳ ゴシック" w:eastAsia="ＭＳ ゴシック" w:hAnsi="ＭＳ ゴシック" w:cs="ＭＳ Ｐゴシック" w:hint="eastAsia"/>
                <w:color w:val="000000"/>
                <w:kern w:val="0"/>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BE1DD9" w:rsidRPr="00BE1DD9" w:rsidRDefault="00BE1DD9" w:rsidP="00BE1DD9">
            <w:pPr>
              <w:widowControl/>
              <w:spacing w:line="240" w:lineRule="auto"/>
              <w:ind w:firstLine="0"/>
              <w:jc w:val="right"/>
              <w:rPr>
                <w:rFonts w:ascii="ＭＳ Ｐゴシック" w:eastAsia="ＭＳ Ｐゴシック" w:hAnsi="ＭＳ Ｐゴシック" w:cs="ＭＳ Ｐゴシック"/>
                <w:color w:val="000000"/>
                <w:kern w:val="0"/>
                <w:sz w:val="22"/>
              </w:rPr>
            </w:pPr>
            <w:r w:rsidRPr="00BE1DD9">
              <w:rPr>
                <w:rFonts w:ascii="ＭＳ Ｐゴシック" w:eastAsia="ＭＳ Ｐゴシック" w:hAnsi="ＭＳ Ｐゴシック" w:cs="ＭＳ Ｐゴシック" w:hint="eastAsia"/>
                <w:color w:val="000000"/>
                <w:kern w:val="0"/>
                <w:sz w:val="22"/>
              </w:rPr>
              <w:t xml:space="preserve">1.1 </w:t>
            </w:r>
          </w:p>
        </w:tc>
        <w:tc>
          <w:tcPr>
            <w:tcW w:w="1180" w:type="dxa"/>
            <w:tcBorders>
              <w:top w:val="nil"/>
              <w:left w:val="nil"/>
              <w:bottom w:val="single" w:sz="4" w:space="0" w:color="auto"/>
              <w:right w:val="single" w:sz="4" w:space="0" w:color="auto"/>
            </w:tcBorders>
            <w:shd w:val="clear" w:color="auto" w:fill="auto"/>
            <w:noWrap/>
            <w:vAlign w:val="center"/>
            <w:hideMark/>
          </w:tcPr>
          <w:p w:rsidR="00BE1DD9" w:rsidRPr="00BE1DD9" w:rsidRDefault="00BE1DD9" w:rsidP="00BE1DD9">
            <w:pPr>
              <w:widowControl/>
              <w:spacing w:line="240" w:lineRule="auto"/>
              <w:ind w:firstLine="0"/>
              <w:jc w:val="right"/>
              <w:rPr>
                <w:rFonts w:ascii="ＭＳ Ｐゴシック" w:eastAsia="ＭＳ Ｐゴシック" w:hAnsi="ＭＳ Ｐゴシック" w:cs="ＭＳ Ｐゴシック"/>
                <w:color w:val="000000"/>
                <w:kern w:val="0"/>
                <w:sz w:val="22"/>
              </w:rPr>
            </w:pPr>
            <w:r w:rsidRPr="00BE1DD9">
              <w:rPr>
                <w:rFonts w:ascii="ＭＳ Ｐゴシック" w:eastAsia="ＭＳ Ｐゴシック" w:hAnsi="ＭＳ Ｐゴシック" w:cs="ＭＳ Ｐゴシック" w:hint="eastAsia"/>
                <w:color w:val="000000"/>
                <w:kern w:val="0"/>
                <w:sz w:val="22"/>
              </w:rPr>
              <w:t xml:space="preserve">1.1 </w:t>
            </w:r>
          </w:p>
        </w:tc>
      </w:tr>
      <w:tr w:rsidR="00BE1DD9" w:rsidRPr="00BE1DD9" w:rsidTr="00BE1DD9">
        <w:trPr>
          <w:trHeight w:val="375"/>
        </w:trPr>
        <w:tc>
          <w:tcPr>
            <w:tcW w:w="1080" w:type="dxa"/>
            <w:vMerge/>
            <w:tcBorders>
              <w:top w:val="nil"/>
              <w:left w:val="single" w:sz="4" w:space="0" w:color="auto"/>
              <w:bottom w:val="single" w:sz="4" w:space="0" w:color="auto"/>
              <w:right w:val="single" w:sz="4" w:space="0" w:color="auto"/>
            </w:tcBorders>
            <w:vAlign w:val="center"/>
            <w:hideMark/>
          </w:tcPr>
          <w:p w:rsidR="00BE1DD9" w:rsidRPr="00BE1DD9" w:rsidRDefault="00BE1DD9" w:rsidP="00BE1DD9">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BE1DD9" w:rsidRPr="00BE1DD9" w:rsidRDefault="00BE1DD9" w:rsidP="00BE1DD9">
            <w:pPr>
              <w:widowControl/>
              <w:spacing w:line="240" w:lineRule="auto"/>
              <w:ind w:firstLine="0"/>
              <w:jc w:val="left"/>
              <w:rPr>
                <w:rFonts w:ascii="ＭＳ ゴシック" w:eastAsia="ＭＳ ゴシック" w:hAnsi="ＭＳ ゴシック" w:cs="ＭＳ Ｐゴシック"/>
                <w:color w:val="000000"/>
                <w:kern w:val="0"/>
                <w:sz w:val="18"/>
                <w:szCs w:val="18"/>
              </w:rPr>
            </w:pPr>
            <w:r w:rsidRPr="00BE1DD9">
              <w:rPr>
                <w:rFonts w:ascii="ＭＳ ゴシック" w:eastAsia="ＭＳ ゴシック" w:hAnsi="ＭＳ ゴシック" w:cs="ＭＳ Ｐゴシック" w:hint="eastAsia"/>
                <w:color w:val="000000"/>
                <w:kern w:val="0"/>
                <w:sz w:val="18"/>
                <w:szCs w:val="18"/>
              </w:rPr>
              <w:t>杵築市</w:t>
            </w:r>
          </w:p>
        </w:tc>
        <w:tc>
          <w:tcPr>
            <w:tcW w:w="1080" w:type="dxa"/>
            <w:tcBorders>
              <w:top w:val="nil"/>
              <w:left w:val="nil"/>
              <w:bottom w:val="single" w:sz="4" w:space="0" w:color="auto"/>
              <w:right w:val="single" w:sz="4" w:space="0" w:color="auto"/>
            </w:tcBorders>
            <w:shd w:val="clear" w:color="auto" w:fill="auto"/>
            <w:noWrap/>
            <w:hideMark/>
          </w:tcPr>
          <w:p w:rsidR="00BE1DD9" w:rsidRPr="00BE1DD9" w:rsidRDefault="00BE1DD9" w:rsidP="00BE1DD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BE1DD9">
              <w:rPr>
                <w:rFonts w:ascii="ＭＳ ゴシック" w:eastAsia="ＭＳ ゴシック" w:hAnsi="ＭＳ ゴシック" w:cs="ＭＳ Ｐゴシック" w:hint="eastAsia"/>
                <w:color w:val="000000"/>
                <w:kern w:val="0"/>
                <w:sz w:val="18"/>
                <w:szCs w:val="18"/>
              </w:rPr>
              <w:t>7</w:t>
            </w:r>
          </w:p>
        </w:tc>
        <w:tc>
          <w:tcPr>
            <w:tcW w:w="1120" w:type="dxa"/>
            <w:tcBorders>
              <w:top w:val="nil"/>
              <w:left w:val="nil"/>
              <w:bottom w:val="single" w:sz="4" w:space="0" w:color="auto"/>
              <w:right w:val="single" w:sz="4" w:space="0" w:color="auto"/>
            </w:tcBorders>
            <w:shd w:val="clear" w:color="auto" w:fill="auto"/>
            <w:noWrap/>
            <w:vAlign w:val="center"/>
            <w:hideMark/>
          </w:tcPr>
          <w:p w:rsidR="00BE1DD9" w:rsidRPr="00BE1DD9" w:rsidRDefault="00BE1DD9" w:rsidP="00BE1DD9">
            <w:pPr>
              <w:widowControl/>
              <w:spacing w:line="240" w:lineRule="auto"/>
              <w:ind w:firstLine="0"/>
              <w:jc w:val="right"/>
              <w:rPr>
                <w:rFonts w:ascii="ＭＳ Ｐゴシック" w:eastAsia="ＭＳ Ｐゴシック" w:hAnsi="ＭＳ Ｐゴシック" w:cs="ＭＳ Ｐゴシック"/>
                <w:color w:val="000000"/>
                <w:kern w:val="0"/>
                <w:sz w:val="22"/>
              </w:rPr>
            </w:pPr>
            <w:r w:rsidRPr="00BE1DD9">
              <w:rPr>
                <w:rFonts w:ascii="ＭＳ Ｐゴシック" w:eastAsia="ＭＳ Ｐゴシック" w:hAnsi="ＭＳ Ｐゴシック" w:cs="ＭＳ Ｐゴシック" w:hint="eastAsia"/>
                <w:color w:val="000000"/>
                <w:kern w:val="0"/>
                <w:sz w:val="22"/>
              </w:rPr>
              <w:t xml:space="preserve">3.8 </w:t>
            </w:r>
          </w:p>
        </w:tc>
        <w:tc>
          <w:tcPr>
            <w:tcW w:w="1180" w:type="dxa"/>
            <w:tcBorders>
              <w:top w:val="nil"/>
              <w:left w:val="nil"/>
              <w:bottom w:val="single" w:sz="4" w:space="0" w:color="auto"/>
              <w:right w:val="single" w:sz="4" w:space="0" w:color="auto"/>
            </w:tcBorders>
            <w:shd w:val="clear" w:color="auto" w:fill="auto"/>
            <w:noWrap/>
            <w:vAlign w:val="center"/>
            <w:hideMark/>
          </w:tcPr>
          <w:p w:rsidR="00BE1DD9" w:rsidRPr="00BE1DD9" w:rsidRDefault="00BE1DD9" w:rsidP="00BE1DD9">
            <w:pPr>
              <w:widowControl/>
              <w:spacing w:line="240" w:lineRule="auto"/>
              <w:ind w:firstLine="0"/>
              <w:jc w:val="right"/>
              <w:rPr>
                <w:rFonts w:ascii="ＭＳ Ｐゴシック" w:eastAsia="ＭＳ Ｐゴシック" w:hAnsi="ＭＳ Ｐゴシック" w:cs="ＭＳ Ｐゴシック"/>
                <w:color w:val="000000"/>
                <w:kern w:val="0"/>
                <w:sz w:val="22"/>
              </w:rPr>
            </w:pPr>
            <w:r w:rsidRPr="00BE1DD9">
              <w:rPr>
                <w:rFonts w:ascii="ＭＳ Ｐゴシック" w:eastAsia="ＭＳ Ｐゴシック" w:hAnsi="ＭＳ Ｐゴシック" w:cs="ＭＳ Ｐゴシック" w:hint="eastAsia"/>
                <w:color w:val="000000"/>
                <w:kern w:val="0"/>
                <w:sz w:val="22"/>
              </w:rPr>
              <w:t xml:space="preserve">3.8 </w:t>
            </w:r>
          </w:p>
        </w:tc>
      </w:tr>
      <w:tr w:rsidR="00BE1DD9" w:rsidRPr="00BE1DD9" w:rsidTr="00BE1DD9">
        <w:trPr>
          <w:trHeight w:val="270"/>
        </w:trPr>
        <w:tc>
          <w:tcPr>
            <w:tcW w:w="1080" w:type="dxa"/>
            <w:vMerge/>
            <w:tcBorders>
              <w:top w:val="nil"/>
              <w:left w:val="single" w:sz="4" w:space="0" w:color="auto"/>
              <w:bottom w:val="single" w:sz="4" w:space="0" w:color="auto"/>
              <w:right w:val="single" w:sz="4" w:space="0" w:color="auto"/>
            </w:tcBorders>
            <w:vAlign w:val="center"/>
            <w:hideMark/>
          </w:tcPr>
          <w:p w:rsidR="00BE1DD9" w:rsidRPr="00BE1DD9" w:rsidRDefault="00BE1DD9" w:rsidP="00BE1DD9">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BE1DD9" w:rsidRPr="00BE1DD9" w:rsidRDefault="00BE1DD9" w:rsidP="00BE1DD9">
            <w:pPr>
              <w:widowControl/>
              <w:spacing w:line="240" w:lineRule="auto"/>
              <w:ind w:firstLine="0"/>
              <w:jc w:val="left"/>
              <w:rPr>
                <w:rFonts w:ascii="ＭＳ ゴシック" w:eastAsia="ＭＳ ゴシック" w:hAnsi="ＭＳ ゴシック" w:cs="ＭＳ Ｐゴシック"/>
                <w:color w:val="000000"/>
                <w:kern w:val="0"/>
                <w:sz w:val="18"/>
                <w:szCs w:val="18"/>
              </w:rPr>
            </w:pPr>
            <w:r w:rsidRPr="00BE1DD9">
              <w:rPr>
                <w:rFonts w:ascii="ＭＳ ゴシック" w:eastAsia="ＭＳ ゴシック" w:hAnsi="ＭＳ ゴシック" w:cs="ＭＳ Ｐゴシック" w:hint="eastAsia"/>
                <w:color w:val="000000"/>
                <w:kern w:val="0"/>
                <w:sz w:val="18"/>
                <w:szCs w:val="18"/>
              </w:rPr>
              <w:t>宇佐市</w:t>
            </w:r>
          </w:p>
        </w:tc>
        <w:tc>
          <w:tcPr>
            <w:tcW w:w="1080" w:type="dxa"/>
            <w:tcBorders>
              <w:top w:val="nil"/>
              <w:left w:val="nil"/>
              <w:bottom w:val="single" w:sz="4" w:space="0" w:color="auto"/>
              <w:right w:val="single" w:sz="4" w:space="0" w:color="auto"/>
            </w:tcBorders>
            <w:shd w:val="clear" w:color="auto" w:fill="auto"/>
            <w:noWrap/>
            <w:hideMark/>
          </w:tcPr>
          <w:p w:rsidR="00BE1DD9" w:rsidRPr="00BE1DD9" w:rsidRDefault="00BE1DD9" w:rsidP="00BE1DD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BE1DD9">
              <w:rPr>
                <w:rFonts w:ascii="ＭＳ ゴシック" w:eastAsia="ＭＳ ゴシック" w:hAnsi="ＭＳ ゴシック" w:cs="ＭＳ Ｐゴシック" w:hint="eastAsia"/>
                <w:color w:val="000000"/>
                <w:kern w:val="0"/>
                <w:sz w:val="18"/>
                <w:szCs w:val="18"/>
              </w:rPr>
              <w:t>7</w:t>
            </w:r>
          </w:p>
        </w:tc>
        <w:tc>
          <w:tcPr>
            <w:tcW w:w="1120" w:type="dxa"/>
            <w:tcBorders>
              <w:top w:val="nil"/>
              <w:left w:val="nil"/>
              <w:bottom w:val="single" w:sz="4" w:space="0" w:color="auto"/>
              <w:right w:val="single" w:sz="4" w:space="0" w:color="auto"/>
            </w:tcBorders>
            <w:shd w:val="clear" w:color="auto" w:fill="auto"/>
            <w:noWrap/>
            <w:vAlign w:val="center"/>
            <w:hideMark/>
          </w:tcPr>
          <w:p w:rsidR="00BE1DD9" w:rsidRPr="00BE1DD9" w:rsidRDefault="00BE1DD9" w:rsidP="00BE1DD9">
            <w:pPr>
              <w:widowControl/>
              <w:spacing w:line="240" w:lineRule="auto"/>
              <w:ind w:firstLine="0"/>
              <w:jc w:val="right"/>
              <w:rPr>
                <w:rFonts w:ascii="ＭＳ Ｐゴシック" w:eastAsia="ＭＳ Ｐゴシック" w:hAnsi="ＭＳ Ｐゴシック" w:cs="ＭＳ Ｐゴシック"/>
                <w:color w:val="000000"/>
                <w:kern w:val="0"/>
                <w:sz w:val="22"/>
              </w:rPr>
            </w:pPr>
            <w:r w:rsidRPr="00BE1DD9">
              <w:rPr>
                <w:rFonts w:ascii="ＭＳ Ｐゴシック" w:eastAsia="ＭＳ Ｐゴシック" w:hAnsi="ＭＳ Ｐゴシック" w:cs="ＭＳ Ｐゴシック" w:hint="eastAsia"/>
                <w:color w:val="000000"/>
                <w:kern w:val="0"/>
                <w:sz w:val="22"/>
              </w:rPr>
              <w:t xml:space="preserve">3.8 </w:t>
            </w:r>
          </w:p>
        </w:tc>
        <w:tc>
          <w:tcPr>
            <w:tcW w:w="1180" w:type="dxa"/>
            <w:tcBorders>
              <w:top w:val="nil"/>
              <w:left w:val="nil"/>
              <w:bottom w:val="single" w:sz="4" w:space="0" w:color="auto"/>
              <w:right w:val="single" w:sz="4" w:space="0" w:color="auto"/>
            </w:tcBorders>
            <w:shd w:val="clear" w:color="auto" w:fill="auto"/>
            <w:noWrap/>
            <w:vAlign w:val="center"/>
            <w:hideMark/>
          </w:tcPr>
          <w:p w:rsidR="00BE1DD9" w:rsidRPr="00BE1DD9" w:rsidRDefault="00BE1DD9" w:rsidP="00BE1DD9">
            <w:pPr>
              <w:widowControl/>
              <w:spacing w:line="240" w:lineRule="auto"/>
              <w:ind w:firstLine="0"/>
              <w:jc w:val="right"/>
              <w:rPr>
                <w:rFonts w:ascii="ＭＳ Ｐゴシック" w:eastAsia="ＭＳ Ｐゴシック" w:hAnsi="ＭＳ Ｐゴシック" w:cs="ＭＳ Ｐゴシック"/>
                <w:color w:val="000000"/>
                <w:kern w:val="0"/>
                <w:sz w:val="22"/>
              </w:rPr>
            </w:pPr>
            <w:r w:rsidRPr="00BE1DD9">
              <w:rPr>
                <w:rFonts w:ascii="ＭＳ Ｐゴシック" w:eastAsia="ＭＳ Ｐゴシック" w:hAnsi="ＭＳ Ｐゴシック" w:cs="ＭＳ Ｐゴシック" w:hint="eastAsia"/>
                <w:color w:val="000000"/>
                <w:kern w:val="0"/>
                <w:sz w:val="22"/>
              </w:rPr>
              <w:t xml:space="preserve">3.8 </w:t>
            </w:r>
          </w:p>
        </w:tc>
      </w:tr>
      <w:tr w:rsidR="00BE1DD9" w:rsidRPr="00BE1DD9" w:rsidTr="00BE1DD9">
        <w:trPr>
          <w:trHeight w:val="270"/>
        </w:trPr>
        <w:tc>
          <w:tcPr>
            <w:tcW w:w="1080" w:type="dxa"/>
            <w:vMerge/>
            <w:tcBorders>
              <w:top w:val="nil"/>
              <w:left w:val="single" w:sz="4" w:space="0" w:color="auto"/>
              <w:bottom w:val="single" w:sz="4" w:space="0" w:color="auto"/>
              <w:right w:val="single" w:sz="4" w:space="0" w:color="auto"/>
            </w:tcBorders>
            <w:vAlign w:val="center"/>
            <w:hideMark/>
          </w:tcPr>
          <w:p w:rsidR="00BE1DD9" w:rsidRPr="00BE1DD9" w:rsidRDefault="00BE1DD9" w:rsidP="00BE1DD9">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BE1DD9" w:rsidRPr="00BE1DD9" w:rsidRDefault="00BE1DD9" w:rsidP="00BE1DD9">
            <w:pPr>
              <w:widowControl/>
              <w:spacing w:line="240" w:lineRule="auto"/>
              <w:ind w:firstLine="0"/>
              <w:jc w:val="left"/>
              <w:rPr>
                <w:rFonts w:ascii="ＭＳ ゴシック" w:eastAsia="ＭＳ ゴシック" w:hAnsi="ＭＳ ゴシック" w:cs="ＭＳ Ｐゴシック"/>
                <w:color w:val="000000"/>
                <w:kern w:val="0"/>
                <w:sz w:val="18"/>
                <w:szCs w:val="18"/>
              </w:rPr>
            </w:pPr>
            <w:r w:rsidRPr="00BE1DD9">
              <w:rPr>
                <w:rFonts w:ascii="ＭＳ ゴシック" w:eastAsia="ＭＳ ゴシック" w:hAnsi="ＭＳ ゴシック" w:cs="ＭＳ Ｐゴシック" w:hint="eastAsia"/>
                <w:color w:val="000000"/>
                <w:kern w:val="0"/>
                <w:sz w:val="18"/>
                <w:szCs w:val="18"/>
              </w:rPr>
              <w:t>豊後大野市</w:t>
            </w:r>
          </w:p>
        </w:tc>
        <w:tc>
          <w:tcPr>
            <w:tcW w:w="1080" w:type="dxa"/>
            <w:tcBorders>
              <w:top w:val="nil"/>
              <w:left w:val="nil"/>
              <w:bottom w:val="single" w:sz="4" w:space="0" w:color="auto"/>
              <w:right w:val="single" w:sz="4" w:space="0" w:color="auto"/>
            </w:tcBorders>
            <w:shd w:val="clear" w:color="auto" w:fill="auto"/>
            <w:noWrap/>
            <w:hideMark/>
          </w:tcPr>
          <w:p w:rsidR="00BE1DD9" w:rsidRPr="00BE1DD9" w:rsidRDefault="00BE1DD9" w:rsidP="00BE1DD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BE1DD9">
              <w:rPr>
                <w:rFonts w:ascii="ＭＳ ゴシック" w:eastAsia="ＭＳ ゴシック" w:hAnsi="ＭＳ ゴシック" w:cs="ＭＳ Ｐゴシック" w:hint="eastAsia"/>
                <w:color w:val="000000"/>
                <w:kern w:val="0"/>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BE1DD9" w:rsidRPr="00BE1DD9" w:rsidRDefault="00BE1DD9" w:rsidP="00BE1DD9">
            <w:pPr>
              <w:widowControl/>
              <w:spacing w:line="240" w:lineRule="auto"/>
              <w:ind w:firstLine="0"/>
              <w:jc w:val="right"/>
              <w:rPr>
                <w:rFonts w:ascii="ＭＳ Ｐゴシック" w:eastAsia="ＭＳ Ｐゴシック" w:hAnsi="ＭＳ Ｐゴシック" w:cs="ＭＳ Ｐゴシック"/>
                <w:color w:val="000000"/>
                <w:kern w:val="0"/>
                <w:sz w:val="22"/>
              </w:rPr>
            </w:pPr>
            <w:r w:rsidRPr="00BE1DD9">
              <w:rPr>
                <w:rFonts w:ascii="ＭＳ Ｐゴシック" w:eastAsia="ＭＳ Ｐゴシック" w:hAnsi="ＭＳ Ｐゴシック" w:cs="ＭＳ Ｐゴシック" w:hint="eastAsia"/>
                <w:color w:val="000000"/>
                <w:kern w:val="0"/>
                <w:sz w:val="22"/>
              </w:rPr>
              <w:t xml:space="preserve">2.2 </w:t>
            </w:r>
          </w:p>
        </w:tc>
        <w:tc>
          <w:tcPr>
            <w:tcW w:w="1180" w:type="dxa"/>
            <w:tcBorders>
              <w:top w:val="nil"/>
              <w:left w:val="nil"/>
              <w:bottom w:val="single" w:sz="4" w:space="0" w:color="auto"/>
              <w:right w:val="single" w:sz="4" w:space="0" w:color="auto"/>
            </w:tcBorders>
            <w:shd w:val="clear" w:color="auto" w:fill="auto"/>
            <w:noWrap/>
            <w:vAlign w:val="center"/>
            <w:hideMark/>
          </w:tcPr>
          <w:p w:rsidR="00BE1DD9" w:rsidRPr="00BE1DD9" w:rsidRDefault="00BE1DD9" w:rsidP="00BE1DD9">
            <w:pPr>
              <w:widowControl/>
              <w:spacing w:line="240" w:lineRule="auto"/>
              <w:ind w:firstLine="0"/>
              <w:jc w:val="right"/>
              <w:rPr>
                <w:rFonts w:ascii="ＭＳ Ｐゴシック" w:eastAsia="ＭＳ Ｐゴシック" w:hAnsi="ＭＳ Ｐゴシック" w:cs="ＭＳ Ｐゴシック"/>
                <w:color w:val="000000"/>
                <w:kern w:val="0"/>
                <w:sz w:val="22"/>
              </w:rPr>
            </w:pPr>
            <w:r w:rsidRPr="00BE1DD9">
              <w:rPr>
                <w:rFonts w:ascii="ＭＳ Ｐゴシック" w:eastAsia="ＭＳ Ｐゴシック" w:hAnsi="ＭＳ Ｐゴシック" w:cs="ＭＳ Ｐゴシック" w:hint="eastAsia"/>
                <w:color w:val="000000"/>
                <w:kern w:val="0"/>
                <w:sz w:val="22"/>
              </w:rPr>
              <w:t xml:space="preserve">2.2 </w:t>
            </w:r>
          </w:p>
        </w:tc>
      </w:tr>
      <w:tr w:rsidR="00BE1DD9" w:rsidRPr="00BE1DD9" w:rsidTr="00BE1DD9">
        <w:trPr>
          <w:trHeight w:val="270"/>
        </w:trPr>
        <w:tc>
          <w:tcPr>
            <w:tcW w:w="1080" w:type="dxa"/>
            <w:vMerge/>
            <w:tcBorders>
              <w:top w:val="nil"/>
              <w:left w:val="single" w:sz="4" w:space="0" w:color="auto"/>
              <w:bottom w:val="single" w:sz="4" w:space="0" w:color="auto"/>
              <w:right w:val="single" w:sz="4" w:space="0" w:color="auto"/>
            </w:tcBorders>
            <w:vAlign w:val="center"/>
            <w:hideMark/>
          </w:tcPr>
          <w:p w:rsidR="00BE1DD9" w:rsidRPr="00BE1DD9" w:rsidRDefault="00BE1DD9" w:rsidP="00BE1DD9">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BE1DD9" w:rsidRPr="00BE1DD9" w:rsidRDefault="00BE1DD9" w:rsidP="00BE1DD9">
            <w:pPr>
              <w:widowControl/>
              <w:spacing w:line="240" w:lineRule="auto"/>
              <w:ind w:firstLine="0"/>
              <w:jc w:val="left"/>
              <w:rPr>
                <w:rFonts w:ascii="ＭＳ ゴシック" w:eastAsia="ＭＳ ゴシック" w:hAnsi="ＭＳ ゴシック" w:cs="ＭＳ Ｐゴシック"/>
                <w:color w:val="000000"/>
                <w:kern w:val="0"/>
                <w:sz w:val="18"/>
                <w:szCs w:val="18"/>
              </w:rPr>
            </w:pPr>
            <w:r w:rsidRPr="00BE1DD9">
              <w:rPr>
                <w:rFonts w:ascii="ＭＳ ゴシック" w:eastAsia="ＭＳ ゴシック" w:hAnsi="ＭＳ ゴシック" w:cs="ＭＳ Ｐゴシック" w:hint="eastAsia"/>
                <w:color w:val="000000"/>
                <w:kern w:val="0"/>
                <w:sz w:val="18"/>
                <w:szCs w:val="18"/>
              </w:rPr>
              <w:t>由布市</w:t>
            </w:r>
          </w:p>
        </w:tc>
        <w:tc>
          <w:tcPr>
            <w:tcW w:w="1080" w:type="dxa"/>
            <w:tcBorders>
              <w:top w:val="nil"/>
              <w:left w:val="nil"/>
              <w:bottom w:val="single" w:sz="4" w:space="0" w:color="auto"/>
              <w:right w:val="single" w:sz="4" w:space="0" w:color="auto"/>
            </w:tcBorders>
            <w:shd w:val="clear" w:color="auto" w:fill="auto"/>
            <w:noWrap/>
            <w:hideMark/>
          </w:tcPr>
          <w:p w:rsidR="00BE1DD9" w:rsidRPr="00BE1DD9" w:rsidRDefault="00BE1DD9" w:rsidP="00BE1DD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BE1DD9">
              <w:rPr>
                <w:rFonts w:ascii="ＭＳ ゴシック" w:eastAsia="ＭＳ ゴシック" w:hAnsi="ＭＳ ゴシック" w:cs="ＭＳ Ｐゴシック" w:hint="eastAsia"/>
                <w:color w:val="000000"/>
                <w:kern w:val="0"/>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BE1DD9" w:rsidRPr="00BE1DD9" w:rsidRDefault="00BE1DD9" w:rsidP="00BE1DD9">
            <w:pPr>
              <w:widowControl/>
              <w:spacing w:line="240" w:lineRule="auto"/>
              <w:ind w:firstLine="0"/>
              <w:jc w:val="right"/>
              <w:rPr>
                <w:rFonts w:ascii="ＭＳ Ｐゴシック" w:eastAsia="ＭＳ Ｐゴシック" w:hAnsi="ＭＳ Ｐゴシック" w:cs="ＭＳ Ｐゴシック"/>
                <w:color w:val="000000"/>
                <w:kern w:val="0"/>
                <w:sz w:val="22"/>
              </w:rPr>
            </w:pPr>
            <w:r w:rsidRPr="00BE1DD9">
              <w:rPr>
                <w:rFonts w:ascii="ＭＳ Ｐゴシック" w:eastAsia="ＭＳ Ｐゴシック" w:hAnsi="ＭＳ Ｐゴシック" w:cs="ＭＳ Ｐゴシック" w:hint="eastAsia"/>
                <w:color w:val="000000"/>
                <w:kern w:val="0"/>
                <w:sz w:val="22"/>
              </w:rPr>
              <w:t xml:space="preserve">2.2 </w:t>
            </w:r>
          </w:p>
        </w:tc>
        <w:tc>
          <w:tcPr>
            <w:tcW w:w="1180" w:type="dxa"/>
            <w:tcBorders>
              <w:top w:val="nil"/>
              <w:left w:val="nil"/>
              <w:bottom w:val="single" w:sz="4" w:space="0" w:color="auto"/>
              <w:right w:val="single" w:sz="4" w:space="0" w:color="auto"/>
            </w:tcBorders>
            <w:shd w:val="clear" w:color="auto" w:fill="auto"/>
            <w:noWrap/>
            <w:vAlign w:val="center"/>
            <w:hideMark/>
          </w:tcPr>
          <w:p w:rsidR="00BE1DD9" w:rsidRPr="00BE1DD9" w:rsidRDefault="00BE1DD9" w:rsidP="00BE1DD9">
            <w:pPr>
              <w:widowControl/>
              <w:spacing w:line="240" w:lineRule="auto"/>
              <w:ind w:firstLine="0"/>
              <w:jc w:val="right"/>
              <w:rPr>
                <w:rFonts w:ascii="ＭＳ Ｐゴシック" w:eastAsia="ＭＳ Ｐゴシック" w:hAnsi="ＭＳ Ｐゴシック" w:cs="ＭＳ Ｐゴシック"/>
                <w:color w:val="000000"/>
                <w:kern w:val="0"/>
                <w:sz w:val="22"/>
              </w:rPr>
            </w:pPr>
            <w:r w:rsidRPr="00BE1DD9">
              <w:rPr>
                <w:rFonts w:ascii="ＭＳ Ｐゴシック" w:eastAsia="ＭＳ Ｐゴシック" w:hAnsi="ＭＳ Ｐゴシック" w:cs="ＭＳ Ｐゴシック" w:hint="eastAsia"/>
                <w:color w:val="000000"/>
                <w:kern w:val="0"/>
                <w:sz w:val="22"/>
              </w:rPr>
              <w:t xml:space="preserve">2.2 </w:t>
            </w:r>
          </w:p>
        </w:tc>
      </w:tr>
      <w:tr w:rsidR="00BE1DD9" w:rsidRPr="00BE1DD9" w:rsidTr="00BE1DD9">
        <w:trPr>
          <w:trHeight w:val="270"/>
        </w:trPr>
        <w:tc>
          <w:tcPr>
            <w:tcW w:w="1080" w:type="dxa"/>
            <w:vMerge/>
            <w:tcBorders>
              <w:top w:val="nil"/>
              <w:left w:val="single" w:sz="4" w:space="0" w:color="auto"/>
              <w:bottom w:val="single" w:sz="4" w:space="0" w:color="auto"/>
              <w:right w:val="single" w:sz="4" w:space="0" w:color="auto"/>
            </w:tcBorders>
            <w:vAlign w:val="center"/>
            <w:hideMark/>
          </w:tcPr>
          <w:p w:rsidR="00BE1DD9" w:rsidRPr="00BE1DD9" w:rsidRDefault="00BE1DD9" w:rsidP="00BE1DD9">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BE1DD9" w:rsidRPr="00BE1DD9" w:rsidRDefault="00BE1DD9" w:rsidP="00BE1DD9">
            <w:pPr>
              <w:widowControl/>
              <w:spacing w:line="240" w:lineRule="auto"/>
              <w:ind w:firstLine="0"/>
              <w:jc w:val="left"/>
              <w:rPr>
                <w:rFonts w:ascii="ＭＳ ゴシック" w:eastAsia="ＭＳ ゴシック" w:hAnsi="ＭＳ ゴシック" w:cs="ＭＳ Ｐゴシック"/>
                <w:color w:val="000000"/>
                <w:kern w:val="0"/>
                <w:sz w:val="18"/>
                <w:szCs w:val="18"/>
              </w:rPr>
            </w:pPr>
            <w:r w:rsidRPr="00BE1DD9">
              <w:rPr>
                <w:rFonts w:ascii="ＭＳ ゴシック" w:eastAsia="ＭＳ ゴシック" w:hAnsi="ＭＳ ゴシック" w:cs="ＭＳ Ｐゴシック" w:hint="eastAsia"/>
                <w:color w:val="000000"/>
                <w:kern w:val="0"/>
                <w:sz w:val="18"/>
                <w:szCs w:val="18"/>
              </w:rPr>
              <w:t>国東市</w:t>
            </w:r>
          </w:p>
        </w:tc>
        <w:tc>
          <w:tcPr>
            <w:tcW w:w="1080" w:type="dxa"/>
            <w:tcBorders>
              <w:top w:val="nil"/>
              <w:left w:val="nil"/>
              <w:bottom w:val="single" w:sz="4" w:space="0" w:color="auto"/>
              <w:right w:val="single" w:sz="4" w:space="0" w:color="auto"/>
            </w:tcBorders>
            <w:shd w:val="clear" w:color="auto" w:fill="auto"/>
            <w:noWrap/>
            <w:hideMark/>
          </w:tcPr>
          <w:p w:rsidR="00BE1DD9" w:rsidRPr="00BE1DD9" w:rsidRDefault="00BE1DD9" w:rsidP="00BE1DD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BE1DD9">
              <w:rPr>
                <w:rFonts w:ascii="ＭＳ ゴシック" w:eastAsia="ＭＳ ゴシック" w:hAnsi="ＭＳ ゴシック" w:cs="ＭＳ Ｐゴシック" w:hint="eastAsia"/>
                <w:color w:val="000000"/>
                <w:kern w:val="0"/>
                <w:sz w:val="18"/>
                <w:szCs w:val="18"/>
              </w:rPr>
              <w:t>6</w:t>
            </w:r>
          </w:p>
        </w:tc>
        <w:tc>
          <w:tcPr>
            <w:tcW w:w="1120" w:type="dxa"/>
            <w:tcBorders>
              <w:top w:val="nil"/>
              <w:left w:val="nil"/>
              <w:bottom w:val="single" w:sz="4" w:space="0" w:color="auto"/>
              <w:right w:val="single" w:sz="4" w:space="0" w:color="auto"/>
            </w:tcBorders>
            <w:shd w:val="clear" w:color="auto" w:fill="auto"/>
            <w:noWrap/>
            <w:vAlign w:val="center"/>
            <w:hideMark/>
          </w:tcPr>
          <w:p w:rsidR="00BE1DD9" w:rsidRPr="00BE1DD9" w:rsidRDefault="00BE1DD9" w:rsidP="00BE1DD9">
            <w:pPr>
              <w:widowControl/>
              <w:spacing w:line="240" w:lineRule="auto"/>
              <w:ind w:firstLine="0"/>
              <w:jc w:val="right"/>
              <w:rPr>
                <w:rFonts w:ascii="ＭＳ Ｐゴシック" w:eastAsia="ＭＳ Ｐゴシック" w:hAnsi="ＭＳ Ｐゴシック" w:cs="ＭＳ Ｐゴシック"/>
                <w:color w:val="000000"/>
                <w:kern w:val="0"/>
                <w:sz w:val="22"/>
              </w:rPr>
            </w:pPr>
            <w:r w:rsidRPr="00BE1DD9">
              <w:rPr>
                <w:rFonts w:ascii="ＭＳ Ｐゴシック" w:eastAsia="ＭＳ Ｐゴシック" w:hAnsi="ＭＳ Ｐゴシック" w:cs="ＭＳ Ｐゴシック" w:hint="eastAsia"/>
                <w:color w:val="000000"/>
                <w:kern w:val="0"/>
                <w:sz w:val="22"/>
              </w:rPr>
              <w:t xml:space="preserve">3.2 </w:t>
            </w:r>
          </w:p>
        </w:tc>
        <w:tc>
          <w:tcPr>
            <w:tcW w:w="1180" w:type="dxa"/>
            <w:tcBorders>
              <w:top w:val="nil"/>
              <w:left w:val="nil"/>
              <w:bottom w:val="single" w:sz="4" w:space="0" w:color="auto"/>
              <w:right w:val="single" w:sz="4" w:space="0" w:color="auto"/>
            </w:tcBorders>
            <w:shd w:val="clear" w:color="auto" w:fill="auto"/>
            <w:noWrap/>
            <w:vAlign w:val="center"/>
            <w:hideMark/>
          </w:tcPr>
          <w:p w:rsidR="00BE1DD9" w:rsidRPr="00BE1DD9" w:rsidRDefault="00BE1DD9" w:rsidP="00BE1DD9">
            <w:pPr>
              <w:widowControl/>
              <w:spacing w:line="240" w:lineRule="auto"/>
              <w:ind w:firstLine="0"/>
              <w:jc w:val="right"/>
              <w:rPr>
                <w:rFonts w:ascii="ＭＳ Ｐゴシック" w:eastAsia="ＭＳ Ｐゴシック" w:hAnsi="ＭＳ Ｐゴシック" w:cs="ＭＳ Ｐゴシック"/>
                <w:color w:val="000000"/>
                <w:kern w:val="0"/>
                <w:sz w:val="22"/>
              </w:rPr>
            </w:pPr>
            <w:r w:rsidRPr="00BE1DD9">
              <w:rPr>
                <w:rFonts w:ascii="ＭＳ Ｐゴシック" w:eastAsia="ＭＳ Ｐゴシック" w:hAnsi="ＭＳ Ｐゴシック" w:cs="ＭＳ Ｐゴシック" w:hint="eastAsia"/>
                <w:color w:val="000000"/>
                <w:kern w:val="0"/>
                <w:sz w:val="22"/>
              </w:rPr>
              <w:t xml:space="preserve">3.2 </w:t>
            </w:r>
          </w:p>
        </w:tc>
      </w:tr>
      <w:tr w:rsidR="00BE1DD9" w:rsidRPr="00BE1DD9" w:rsidTr="00BE1DD9">
        <w:trPr>
          <w:trHeight w:val="270"/>
        </w:trPr>
        <w:tc>
          <w:tcPr>
            <w:tcW w:w="1080" w:type="dxa"/>
            <w:vMerge/>
            <w:tcBorders>
              <w:top w:val="nil"/>
              <w:left w:val="single" w:sz="4" w:space="0" w:color="auto"/>
              <w:bottom w:val="single" w:sz="4" w:space="0" w:color="auto"/>
              <w:right w:val="single" w:sz="4" w:space="0" w:color="auto"/>
            </w:tcBorders>
            <w:vAlign w:val="center"/>
            <w:hideMark/>
          </w:tcPr>
          <w:p w:rsidR="00BE1DD9" w:rsidRPr="00BE1DD9" w:rsidRDefault="00BE1DD9" w:rsidP="00BE1DD9">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BE1DD9" w:rsidRPr="00BE1DD9" w:rsidRDefault="00BE1DD9" w:rsidP="00BE1DD9">
            <w:pPr>
              <w:widowControl/>
              <w:spacing w:line="240" w:lineRule="auto"/>
              <w:ind w:firstLine="0"/>
              <w:jc w:val="left"/>
              <w:rPr>
                <w:rFonts w:ascii="ＭＳ ゴシック" w:eastAsia="ＭＳ ゴシック" w:hAnsi="ＭＳ ゴシック" w:cs="ＭＳ Ｐゴシック"/>
                <w:color w:val="000000"/>
                <w:kern w:val="0"/>
                <w:sz w:val="18"/>
                <w:szCs w:val="18"/>
              </w:rPr>
            </w:pPr>
            <w:r w:rsidRPr="00BE1DD9">
              <w:rPr>
                <w:rFonts w:ascii="ＭＳ ゴシック" w:eastAsia="ＭＳ ゴシック" w:hAnsi="ＭＳ ゴシック" w:cs="ＭＳ Ｐゴシック" w:hint="eastAsia"/>
                <w:color w:val="000000"/>
                <w:kern w:val="0"/>
                <w:sz w:val="18"/>
                <w:szCs w:val="18"/>
              </w:rPr>
              <w:t>姫島村</w:t>
            </w:r>
          </w:p>
        </w:tc>
        <w:tc>
          <w:tcPr>
            <w:tcW w:w="1080" w:type="dxa"/>
            <w:tcBorders>
              <w:top w:val="nil"/>
              <w:left w:val="nil"/>
              <w:bottom w:val="single" w:sz="4" w:space="0" w:color="auto"/>
              <w:right w:val="single" w:sz="4" w:space="0" w:color="auto"/>
            </w:tcBorders>
            <w:shd w:val="clear" w:color="auto" w:fill="auto"/>
            <w:noWrap/>
            <w:hideMark/>
          </w:tcPr>
          <w:p w:rsidR="00BE1DD9" w:rsidRPr="00BE1DD9" w:rsidRDefault="00BE1DD9" w:rsidP="00BE1DD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BE1DD9">
              <w:rPr>
                <w:rFonts w:ascii="ＭＳ ゴシック" w:eastAsia="ＭＳ ゴシック" w:hAnsi="ＭＳ ゴシック" w:cs="ＭＳ Ｐゴシック" w:hint="eastAsia"/>
                <w:color w:val="000000"/>
                <w:kern w:val="0"/>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BE1DD9" w:rsidRPr="00BE1DD9" w:rsidRDefault="00BE1DD9" w:rsidP="00BE1DD9">
            <w:pPr>
              <w:widowControl/>
              <w:spacing w:line="240" w:lineRule="auto"/>
              <w:ind w:firstLine="0"/>
              <w:jc w:val="right"/>
              <w:rPr>
                <w:rFonts w:ascii="ＭＳ Ｐゴシック" w:eastAsia="ＭＳ Ｐゴシック" w:hAnsi="ＭＳ Ｐゴシック" w:cs="ＭＳ Ｐゴシック"/>
                <w:color w:val="000000"/>
                <w:kern w:val="0"/>
                <w:sz w:val="22"/>
              </w:rPr>
            </w:pPr>
            <w:r w:rsidRPr="00BE1DD9">
              <w:rPr>
                <w:rFonts w:ascii="ＭＳ Ｐゴシック" w:eastAsia="ＭＳ Ｐゴシック" w:hAnsi="ＭＳ Ｐゴシック" w:cs="ＭＳ Ｐゴシック" w:hint="eastAsia"/>
                <w:color w:val="000000"/>
                <w:kern w:val="0"/>
                <w:sz w:val="22"/>
              </w:rPr>
              <w:t xml:space="preserve">0.5 </w:t>
            </w:r>
          </w:p>
        </w:tc>
        <w:tc>
          <w:tcPr>
            <w:tcW w:w="1180" w:type="dxa"/>
            <w:tcBorders>
              <w:top w:val="nil"/>
              <w:left w:val="nil"/>
              <w:bottom w:val="single" w:sz="4" w:space="0" w:color="auto"/>
              <w:right w:val="single" w:sz="4" w:space="0" w:color="auto"/>
            </w:tcBorders>
            <w:shd w:val="clear" w:color="auto" w:fill="auto"/>
            <w:noWrap/>
            <w:vAlign w:val="center"/>
            <w:hideMark/>
          </w:tcPr>
          <w:p w:rsidR="00BE1DD9" w:rsidRPr="00BE1DD9" w:rsidRDefault="00BE1DD9" w:rsidP="00BE1DD9">
            <w:pPr>
              <w:widowControl/>
              <w:spacing w:line="240" w:lineRule="auto"/>
              <w:ind w:firstLine="0"/>
              <w:jc w:val="right"/>
              <w:rPr>
                <w:rFonts w:ascii="ＭＳ Ｐゴシック" w:eastAsia="ＭＳ Ｐゴシック" w:hAnsi="ＭＳ Ｐゴシック" w:cs="ＭＳ Ｐゴシック"/>
                <w:color w:val="000000"/>
                <w:kern w:val="0"/>
                <w:sz w:val="22"/>
              </w:rPr>
            </w:pPr>
            <w:r w:rsidRPr="00BE1DD9">
              <w:rPr>
                <w:rFonts w:ascii="ＭＳ Ｐゴシック" w:eastAsia="ＭＳ Ｐゴシック" w:hAnsi="ＭＳ Ｐゴシック" w:cs="ＭＳ Ｐゴシック" w:hint="eastAsia"/>
                <w:color w:val="000000"/>
                <w:kern w:val="0"/>
                <w:sz w:val="22"/>
              </w:rPr>
              <w:t xml:space="preserve">0.5 </w:t>
            </w:r>
          </w:p>
        </w:tc>
      </w:tr>
      <w:tr w:rsidR="00BE1DD9" w:rsidRPr="00BE1DD9" w:rsidTr="00BE1DD9">
        <w:trPr>
          <w:trHeight w:val="270"/>
        </w:trPr>
        <w:tc>
          <w:tcPr>
            <w:tcW w:w="1080" w:type="dxa"/>
            <w:vMerge/>
            <w:tcBorders>
              <w:top w:val="nil"/>
              <w:left w:val="single" w:sz="4" w:space="0" w:color="auto"/>
              <w:bottom w:val="single" w:sz="4" w:space="0" w:color="auto"/>
              <w:right w:val="single" w:sz="4" w:space="0" w:color="auto"/>
            </w:tcBorders>
            <w:vAlign w:val="center"/>
            <w:hideMark/>
          </w:tcPr>
          <w:p w:rsidR="00BE1DD9" w:rsidRPr="00BE1DD9" w:rsidRDefault="00BE1DD9" w:rsidP="00BE1DD9">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BE1DD9" w:rsidRPr="00BE1DD9" w:rsidRDefault="00BE1DD9" w:rsidP="00BE1DD9">
            <w:pPr>
              <w:widowControl/>
              <w:spacing w:line="240" w:lineRule="auto"/>
              <w:ind w:firstLine="0"/>
              <w:jc w:val="left"/>
              <w:rPr>
                <w:rFonts w:ascii="ＭＳ ゴシック" w:eastAsia="ＭＳ ゴシック" w:hAnsi="ＭＳ ゴシック" w:cs="ＭＳ Ｐゴシック"/>
                <w:color w:val="000000"/>
                <w:kern w:val="0"/>
                <w:sz w:val="18"/>
                <w:szCs w:val="18"/>
              </w:rPr>
            </w:pPr>
            <w:r w:rsidRPr="00BE1DD9">
              <w:rPr>
                <w:rFonts w:ascii="ＭＳ ゴシック" w:eastAsia="ＭＳ ゴシック" w:hAnsi="ＭＳ ゴシック" w:cs="ＭＳ Ｐゴシック" w:hint="eastAsia"/>
                <w:color w:val="000000"/>
                <w:kern w:val="0"/>
                <w:sz w:val="18"/>
                <w:szCs w:val="18"/>
              </w:rPr>
              <w:t>日出町</w:t>
            </w:r>
          </w:p>
        </w:tc>
        <w:tc>
          <w:tcPr>
            <w:tcW w:w="1080" w:type="dxa"/>
            <w:tcBorders>
              <w:top w:val="nil"/>
              <w:left w:val="nil"/>
              <w:bottom w:val="single" w:sz="4" w:space="0" w:color="auto"/>
              <w:right w:val="single" w:sz="4" w:space="0" w:color="auto"/>
            </w:tcBorders>
            <w:shd w:val="clear" w:color="auto" w:fill="auto"/>
            <w:noWrap/>
            <w:hideMark/>
          </w:tcPr>
          <w:p w:rsidR="00BE1DD9" w:rsidRPr="00BE1DD9" w:rsidRDefault="00BE1DD9" w:rsidP="00BE1DD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BE1DD9">
              <w:rPr>
                <w:rFonts w:ascii="ＭＳ ゴシック" w:eastAsia="ＭＳ ゴシック" w:hAnsi="ＭＳ ゴシック" w:cs="ＭＳ Ｐゴシック" w:hint="eastAsia"/>
                <w:color w:val="000000"/>
                <w:kern w:val="0"/>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BE1DD9" w:rsidRPr="00BE1DD9" w:rsidRDefault="00BE1DD9" w:rsidP="00BE1DD9">
            <w:pPr>
              <w:widowControl/>
              <w:spacing w:line="240" w:lineRule="auto"/>
              <w:ind w:firstLine="0"/>
              <w:jc w:val="right"/>
              <w:rPr>
                <w:rFonts w:ascii="ＭＳ Ｐゴシック" w:eastAsia="ＭＳ Ｐゴシック" w:hAnsi="ＭＳ Ｐゴシック" w:cs="ＭＳ Ｐゴシック"/>
                <w:color w:val="000000"/>
                <w:kern w:val="0"/>
                <w:sz w:val="22"/>
              </w:rPr>
            </w:pPr>
            <w:r w:rsidRPr="00BE1DD9">
              <w:rPr>
                <w:rFonts w:ascii="ＭＳ Ｐゴシック" w:eastAsia="ＭＳ Ｐゴシック" w:hAnsi="ＭＳ Ｐゴシック" w:cs="ＭＳ Ｐゴシック" w:hint="eastAsia"/>
                <w:color w:val="000000"/>
                <w:kern w:val="0"/>
                <w:sz w:val="22"/>
              </w:rPr>
              <w:t xml:space="preserve">0.5 </w:t>
            </w:r>
          </w:p>
        </w:tc>
        <w:tc>
          <w:tcPr>
            <w:tcW w:w="1180" w:type="dxa"/>
            <w:tcBorders>
              <w:top w:val="nil"/>
              <w:left w:val="nil"/>
              <w:bottom w:val="single" w:sz="4" w:space="0" w:color="auto"/>
              <w:right w:val="single" w:sz="4" w:space="0" w:color="auto"/>
            </w:tcBorders>
            <w:shd w:val="clear" w:color="auto" w:fill="auto"/>
            <w:noWrap/>
            <w:vAlign w:val="center"/>
            <w:hideMark/>
          </w:tcPr>
          <w:p w:rsidR="00BE1DD9" w:rsidRPr="00BE1DD9" w:rsidRDefault="00BE1DD9" w:rsidP="00BE1DD9">
            <w:pPr>
              <w:widowControl/>
              <w:spacing w:line="240" w:lineRule="auto"/>
              <w:ind w:firstLine="0"/>
              <w:jc w:val="right"/>
              <w:rPr>
                <w:rFonts w:ascii="ＭＳ Ｐゴシック" w:eastAsia="ＭＳ Ｐゴシック" w:hAnsi="ＭＳ Ｐゴシック" w:cs="ＭＳ Ｐゴシック"/>
                <w:color w:val="000000"/>
                <w:kern w:val="0"/>
                <w:sz w:val="22"/>
              </w:rPr>
            </w:pPr>
            <w:r w:rsidRPr="00BE1DD9">
              <w:rPr>
                <w:rFonts w:ascii="ＭＳ Ｐゴシック" w:eastAsia="ＭＳ Ｐゴシック" w:hAnsi="ＭＳ Ｐゴシック" w:cs="ＭＳ Ｐゴシック" w:hint="eastAsia"/>
                <w:color w:val="000000"/>
                <w:kern w:val="0"/>
                <w:sz w:val="22"/>
              </w:rPr>
              <w:t xml:space="preserve">0.5 </w:t>
            </w:r>
          </w:p>
        </w:tc>
      </w:tr>
      <w:tr w:rsidR="00BE1DD9" w:rsidRPr="00BE1DD9" w:rsidTr="00BE1DD9">
        <w:trPr>
          <w:trHeight w:val="270"/>
        </w:trPr>
        <w:tc>
          <w:tcPr>
            <w:tcW w:w="1080" w:type="dxa"/>
            <w:vMerge/>
            <w:tcBorders>
              <w:top w:val="nil"/>
              <w:left w:val="single" w:sz="4" w:space="0" w:color="auto"/>
              <w:bottom w:val="single" w:sz="4" w:space="0" w:color="auto"/>
              <w:right w:val="single" w:sz="4" w:space="0" w:color="auto"/>
            </w:tcBorders>
            <w:vAlign w:val="center"/>
            <w:hideMark/>
          </w:tcPr>
          <w:p w:rsidR="00BE1DD9" w:rsidRPr="00BE1DD9" w:rsidRDefault="00BE1DD9" w:rsidP="00BE1DD9">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BE1DD9" w:rsidRPr="00BE1DD9" w:rsidRDefault="00BE1DD9" w:rsidP="00BE1DD9">
            <w:pPr>
              <w:widowControl/>
              <w:spacing w:line="240" w:lineRule="auto"/>
              <w:ind w:firstLine="0"/>
              <w:jc w:val="left"/>
              <w:rPr>
                <w:rFonts w:ascii="ＭＳ ゴシック" w:eastAsia="ＭＳ ゴシック" w:hAnsi="ＭＳ ゴシック" w:cs="ＭＳ Ｐゴシック"/>
                <w:color w:val="000000"/>
                <w:kern w:val="0"/>
                <w:sz w:val="18"/>
                <w:szCs w:val="18"/>
              </w:rPr>
            </w:pPr>
            <w:r w:rsidRPr="00BE1DD9">
              <w:rPr>
                <w:rFonts w:ascii="ＭＳ ゴシック" w:eastAsia="ＭＳ ゴシック" w:hAnsi="ＭＳ ゴシック" w:cs="ＭＳ Ｐゴシック" w:hint="eastAsia"/>
                <w:color w:val="000000"/>
                <w:kern w:val="0"/>
                <w:sz w:val="18"/>
                <w:szCs w:val="18"/>
              </w:rPr>
              <w:t>九重町</w:t>
            </w:r>
          </w:p>
        </w:tc>
        <w:tc>
          <w:tcPr>
            <w:tcW w:w="1080" w:type="dxa"/>
            <w:tcBorders>
              <w:top w:val="nil"/>
              <w:left w:val="nil"/>
              <w:bottom w:val="single" w:sz="4" w:space="0" w:color="auto"/>
              <w:right w:val="single" w:sz="4" w:space="0" w:color="auto"/>
            </w:tcBorders>
            <w:shd w:val="clear" w:color="auto" w:fill="auto"/>
            <w:noWrap/>
            <w:hideMark/>
          </w:tcPr>
          <w:p w:rsidR="00BE1DD9" w:rsidRPr="00BE1DD9" w:rsidRDefault="00BE1DD9" w:rsidP="00BE1DD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BE1DD9">
              <w:rPr>
                <w:rFonts w:ascii="ＭＳ ゴシック" w:eastAsia="ＭＳ ゴシック" w:hAnsi="ＭＳ ゴシック" w:cs="ＭＳ Ｐゴシック" w:hint="eastAsia"/>
                <w:color w:val="000000"/>
                <w:kern w:val="0"/>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BE1DD9" w:rsidRPr="00BE1DD9" w:rsidRDefault="00BE1DD9" w:rsidP="00BE1DD9">
            <w:pPr>
              <w:widowControl/>
              <w:spacing w:line="240" w:lineRule="auto"/>
              <w:ind w:firstLine="0"/>
              <w:jc w:val="right"/>
              <w:rPr>
                <w:rFonts w:ascii="ＭＳ Ｐゴシック" w:eastAsia="ＭＳ Ｐゴシック" w:hAnsi="ＭＳ Ｐゴシック" w:cs="ＭＳ Ｐゴシック"/>
                <w:color w:val="000000"/>
                <w:kern w:val="0"/>
                <w:sz w:val="22"/>
              </w:rPr>
            </w:pPr>
            <w:r w:rsidRPr="00BE1DD9">
              <w:rPr>
                <w:rFonts w:ascii="ＭＳ Ｐゴシック" w:eastAsia="ＭＳ Ｐゴシック" w:hAnsi="ＭＳ Ｐゴシック" w:cs="ＭＳ Ｐゴシック" w:hint="eastAsia"/>
                <w:color w:val="000000"/>
                <w:kern w:val="0"/>
                <w:sz w:val="22"/>
              </w:rPr>
              <w:t xml:space="preserve">1.6 </w:t>
            </w:r>
          </w:p>
        </w:tc>
        <w:tc>
          <w:tcPr>
            <w:tcW w:w="1180" w:type="dxa"/>
            <w:tcBorders>
              <w:top w:val="nil"/>
              <w:left w:val="nil"/>
              <w:bottom w:val="single" w:sz="4" w:space="0" w:color="auto"/>
              <w:right w:val="single" w:sz="4" w:space="0" w:color="auto"/>
            </w:tcBorders>
            <w:shd w:val="clear" w:color="auto" w:fill="auto"/>
            <w:noWrap/>
            <w:vAlign w:val="center"/>
            <w:hideMark/>
          </w:tcPr>
          <w:p w:rsidR="00BE1DD9" w:rsidRPr="00BE1DD9" w:rsidRDefault="00BE1DD9" w:rsidP="00BE1DD9">
            <w:pPr>
              <w:widowControl/>
              <w:spacing w:line="240" w:lineRule="auto"/>
              <w:ind w:firstLine="0"/>
              <w:jc w:val="right"/>
              <w:rPr>
                <w:rFonts w:ascii="ＭＳ Ｐゴシック" w:eastAsia="ＭＳ Ｐゴシック" w:hAnsi="ＭＳ Ｐゴシック" w:cs="ＭＳ Ｐゴシック"/>
                <w:color w:val="000000"/>
                <w:kern w:val="0"/>
                <w:sz w:val="22"/>
              </w:rPr>
            </w:pPr>
            <w:r w:rsidRPr="00BE1DD9">
              <w:rPr>
                <w:rFonts w:ascii="ＭＳ Ｐゴシック" w:eastAsia="ＭＳ Ｐゴシック" w:hAnsi="ＭＳ Ｐゴシック" w:cs="ＭＳ Ｐゴシック" w:hint="eastAsia"/>
                <w:color w:val="000000"/>
                <w:kern w:val="0"/>
                <w:sz w:val="22"/>
              </w:rPr>
              <w:t xml:space="preserve">1.6 </w:t>
            </w:r>
          </w:p>
        </w:tc>
      </w:tr>
      <w:tr w:rsidR="00BE1DD9" w:rsidRPr="00BE1DD9" w:rsidTr="00BE1DD9">
        <w:trPr>
          <w:trHeight w:val="450"/>
        </w:trPr>
        <w:tc>
          <w:tcPr>
            <w:tcW w:w="1080" w:type="dxa"/>
            <w:vMerge/>
            <w:tcBorders>
              <w:top w:val="nil"/>
              <w:left w:val="single" w:sz="4" w:space="0" w:color="auto"/>
              <w:bottom w:val="single" w:sz="4" w:space="0" w:color="auto"/>
              <w:right w:val="single" w:sz="4" w:space="0" w:color="auto"/>
            </w:tcBorders>
            <w:vAlign w:val="center"/>
            <w:hideMark/>
          </w:tcPr>
          <w:p w:rsidR="00BE1DD9" w:rsidRPr="00BE1DD9" w:rsidRDefault="00BE1DD9" w:rsidP="00BE1DD9">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BE1DD9" w:rsidRPr="00BE1DD9" w:rsidRDefault="00BE1DD9" w:rsidP="00BE1DD9">
            <w:pPr>
              <w:widowControl/>
              <w:spacing w:line="240" w:lineRule="auto"/>
              <w:ind w:firstLine="0"/>
              <w:jc w:val="left"/>
              <w:rPr>
                <w:rFonts w:ascii="ＭＳ ゴシック" w:eastAsia="ＭＳ ゴシック" w:hAnsi="ＭＳ ゴシック" w:cs="ＭＳ Ｐゴシック"/>
                <w:color w:val="000000"/>
                <w:kern w:val="0"/>
                <w:sz w:val="18"/>
                <w:szCs w:val="18"/>
              </w:rPr>
            </w:pPr>
            <w:r w:rsidRPr="00BE1DD9">
              <w:rPr>
                <w:rFonts w:ascii="ＭＳ ゴシック" w:eastAsia="ＭＳ ゴシック" w:hAnsi="ＭＳ ゴシック" w:cs="ＭＳ Ｐゴシック" w:hint="eastAsia"/>
                <w:color w:val="000000"/>
                <w:kern w:val="0"/>
                <w:sz w:val="18"/>
                <w:szCs w:val="18"/>
              </w:rPr>
              <w:t>玖珠町</w:t>
            </w:r>
          </w:p>
        </w:tc>
        <w:tc>
          <w:tcPr>
            <w:tcW w:w="1080" w:type="dxa"/>
            <w:tcBorders>
              <w:top w:val="nil"/>
              <w:left w:val="nil"/>
              <w:bottom w:val="single" w:sz="4" w:space="0" w:color="auto"/>
              <w:right w:val="single" w:sz="4" w:space="0" w:color="auto"/>
            </w:tcBorders>
            <w:shd w:val="clear" w:color="auto" w:fill="auto"/>
            <w:noWrap/>
            <w:hideMark/>
          </w:tcPr>
          <w:p w:rsidR="00BE1DD9" w:rsidRPr="00BE1DD9" w:rsidRDefault="00BE1DD9" w:rsidP="00BE1DD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BE1DD9">
              <w:rPr>
                <w:rFonts w:ascii="ＭＳ ゴシック" w:eastAsia="ＭＳ ゴシック" w:hAnsi="ＭＳ ゴシック" w:cs="ＭＳ Ｐゴシック" w:hint="eastAsia"/>
                <w:color w:val="000000"/>
                <w:kern w:val="0"/>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BE1DD9" w:rsidRPr="00BE1DD9" w:rsidRDefault="00BE1DD9" w:rsidP="00BE1DD9">
            <w:pPr>
              <w:widowControl/>
              <w:spacing w:line="240" w:lineRule="auto"/>
              <w:ind w:firstLine="0"/>
              <w:jc w:val="right"/>
              <w:rPr>
                <w:rFonts w:ascii="ＭＳ Ｐゴシック" w:eastAsia="ＭＳ Ｐゴシック" w:hAnsi="ＭＳ Ｐゴシック" w:cs="ＭＳ Ｐゴシック"/>
                <w:color w:val="000000"/>
                <w:kern w:val="0"/>
                <w:sz w:val="22"/>
              </w:rPr>
            </w:pPr>
            <w:r w:rsidRPr="00BE1DD9">
              <w:rPr>
                <w:rFonts w:ascii="ＭＳ Ｐゴシック" w:eastAsia="ＭＳ Ｐゴシック" w:hAnsi="ＭＳ Ｐゴシック" w:cs="ＭＳ Ｐゴシック" w:hint="eastAsia"/>
                <w:color w:val="000000"/>
                <w:kern w:val="0"/>
                <w:sz w:val="22"/>
              </w:rPr>
              <w:t xml:space="preserve">1.1 </w:t>
            </w:r>
          </w:p>
        </w:tc>
        <w:tc>
          <w:tcPr>
            <w:tcW w:w="1180" w:type="dxa"/>
            <w:tcBorders>
              <w:top w:val="nil"/>
              <w:left w:val="nil"/>
              <w:bottom w:val="single" w:sz="4" w:space="0" w:color="auto"/>
              <w:right w:val="single" w:sz="4" w:space="0" w:color="auto"/>
            </w:tcBorders>
            <w:shd w:val="clear" w:color="auto" w:fill="auto"/>
            <w:noWrap/>
            <w:vAlign w:val="center"/>
            <w:hideMark/>
          </w:tcPr>
          <w:p w:rsidR="00BE1DD9" w:rsidRPr="00BE1DD9" w:rsidRDefault="00BE1DD9" w:rsidP="00BE1DD9">
            <w:pPr>
              <w:widowControl/>
              <w:spacing w:line="240" w:lineRule="auto"/>
              <w:ind w:firstLine="0"/>
              <w:jc w:val="right"/>
              <w:rPr>
                <w:rFonts w:ascii="ＭＳ Ｐゴシック" w:eastAsia="ＭＳ Ｐゴシック" w:hAnsi="ＭＳ Ｐゴシック" w:cs="ＭＳ Ｐゴシック"/>
                <w:color w:val="000000"/>
                <w:kern w:val="0"/>
                <w:sz w:val="22"/>
              </w:rPr>
            </w:pPr>
            <w:r w:rsidRPr="00BE1DD9">
              <w:rPr>
                <w:rFonts w:ascii="ＭＳ Ｐゴシック" w:eastAsia="ＭＳ Ｐゴシック" w:hAnsi="ＭＳ Ｐゴシック" w:cs="ＭＳ Ｐゴシック" w:hint="eastAsia"/>
                <w:color w:val="000000"/>
                <w:kern w:val="0"/>
                <w:sz w:val="22"/>
              </w:rPr>
              <w:t xml:space="preserve">1.1 </w:t>
            </w:r>
          </w:p>
        </w:tc>
      </w:tr>
      <w:tr w:rsidR="00BE1DD9" w:rsidRPr="00BE1DD9" w:rsidTr="00BE1DD9">
        <w:trPr>
          <w:trHeight w:val="315"/>
        </w:trPr>
        <w:tc>
          <w:tcPr>
            <w:tcW w:w="1080" w:type="dxa"/>
            <w:vMerge/>
            <w:tcBorders>
              <w:top w:val="nil"/>
              <w:left w:val="single" w:sz="4" w:space="0" w:color="auto"/>
              <w:bottom w:val="single" w:sz="4" w:space="0" w:color="auto"/>
              <w:right w:val="single" w:sz="4" w:space="0" w:color="auto"/>
            </w:tcBorders>
            <w:vAlign w:val="center"/>
            <w:hideMark/>
          </w:tcPr>
          <w:p w:rsidR="00BE1DD9" w:rsidRPr="00BE1DD9" w:rsidRDefault="00BE1DD9" w:rsidP="00BE1DD9">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BE1DD9" w:rsidRPr="00BE1DD9" w:rsidRDefault="00BE1DD9" w:rsidP="00BE1DD9">
            <w:pPr>
              <w:widowControl/>
              <w:spacing w:line="240" w:lineRule="auto"/>
              <w:ind w:firstLine="0"/>
              <w:jc w:val="left"/>
              <w:rPr>
                <w:rFonts w:ascii="ＭＳ 明朝" w:eastAsia="ＭＳ 明朝" w:hAnsi="ＭＳ 明朝" w:cs="ＭＳ Ｐゴシック"/>
                <w:color w:val="000000"/>
                <w:kern w:val="0"/>
                <w:sz w:val="18"/>
                <w:szCs w:val="18"/>
              </w:rPr>
            </w:pPr>
            <w:r w:rsidRPr="00BE1DD9">
              <w:rPr>
                <w:rFonts w:ascii="ＭＳ 明朝" w:eastAsia="ＭＳ 明朝" w:hAnsi="ＭＳ 明朝"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vAlign w:val="center"/>
            <w:hideMark/>
          </w:tcPr>
          <w:p w:rsidR="00BE1DD9" w:rsidRPr="00BE1DD9" w:rsidRDefault="00BE1DD9" w:rsidP="00BE1DD9">
            <w:pPr>
              <w:widowControl/>
              <w:spacing w:line="240" w:lineRule="auto"/>
              <w:ind w:firstLine="0"/>
              <w:jc w:val="right"/>
              <w:rPr>
                <w:rFonts w:ascii="Times New Roman" w:eastAsia="ＭＳ Ｐゴシック" w:hAnsi="Times New Roman" w:cs="Times New Roman"/>
                <w:color w:val="000000"/>
                <w:kern w:val="0"/>
                <w:sz w:val="22"/>
              </w:rPr>
            </w:pPr>
            <w:r w:rsidRPr="00BE1DD9">
              <w:rPr>
                <w:rFonts w:ascii="Times New Roman" w:eastAsia="ＭＳ Ｐゴシック" w:hAnsi="Times New Roman" w:cs="Times New Roman"/>
                <w:color w:val="000000"/>
                <w:kern w:val="0"/>
                <w:sz w:val="22"/>
              </w:rPr>
              <w:t>186</w:t>
            </w:r>
          </w:p>
        </w:tc>
        <w:tc>
          <w:tcPr>
            <w:tcW w:w="1120" w:type="dxa"/>
            <w:tcBorders>
              <w:top w:val="nil"/>
              <w:left w:val="nil"/>
              <w:bottom w:val="single" w:sz="4" w:space="0" w:color="auto"/>
              <w:right w:val="single" w:sz="4" w:space="0" w:color="auto"/>
            </w:tcBorders>
            <w:shd w:val="clear" w:color="auto" w:fill="auto"/>
            <w:noWrap/>
            <w:vAlign w:val="center"/>
            <w:hideMark/>
          </w:tcPr>
          <w:p w:rsidR="00BE1DD9" w:rsidRPr="00BE1DD9" w:rsidRDefault="00BE1DD9" w:rsidP="00BE1DD9">
            <w:pPr>
              <w:widowControl/>
              <w:spacing w:line="240" w:lineRule="auto"/>
              <w:ind w:firstLine="0"/>
              <w:jc w:val="right"/>
              <w:rPr>
                <w:rFonts w:ascii="ＭＳ Ｐゴシック" w:eastAsia="ＭＳ Ｐゴシック" w:hAnsi="ＭＳ Ｐゴシック" w:cs="ＭＳ Ｐゴシック"/>
                <w:color w:val="000000"/>
                <w:kern w:val="0"/>
                <w:sz w:val="22"/>
              </w:rPr>
            </w:pPr>
            <w:r w:rsidRPr="00BE1DD9">
              <w:rPr>
                <w:rFonts w:ascii="ＭＳ Ｐゴシック" w:eastAsia="ＭＳ Ｐゴシック" w:hAnsi="ＭＳ Ｐゴシック" w:cs="ＭＳ Ｐゴシック" w:hint="eastAsia"/>
                <w:color w:val="000000"/>
                <w:kern w:val="0"/>
                <w:sz w:val="22"/>
              </w:rPr>
              <w:t xml:space="preserve">100.0 </w:t>
            </w:r>
          </w:p>
        </w:tc>
        <w:tc>
          <w:tcPr>
            <w:tcW w:w="1180" w:type="dxa"/>
            <w:tcBorders>
              <w:top w:val="nil"/>
              <w:left w:val="nil"/>
              <w:bottom w:val="single" w:sz="4" w:space="0" w:color="auto"/>
              <w:right w:val="single" w:sz="4" w:space="0" w:color="auto"/>
            </w:tcBorders>
            <w:shd w:val="clear" w:color="auto" w:fill="auto"/>
            <w:noWrap/>
            <w:vAlign w:val="center"/>
            <w:hideMark/>
          </w:tcPr>
          <w:p w:rsidR="00BE1DD9" w:rsidRPr="00BE1DD9" w:rsidRDefault="00BE1DD9" w:rsidP="00BE1DD9">
            <w:pPr>
              <w:widowControl/>
              <w:spacing w:line="240" w:lineRule="auto"/>
              <w:ind w:firstLine="0"/>
              <w:jc w:val="right"/>
              <w:rPr>
                <w:rFonts w:ascii="ＭＳ Ｐゴシック" w:eastAsia="ＭＳ Ｐゴシック" w:hAnsi="ＭＳ Ｐゴシック" w:cs="ＭＳ Ｐゴシック"/>
                <w:color w:val="000000"/>
                <w:kern w:val="0"/>
                <w:sz w:val="22"/>
              </w:rPr>
            </w:pPr>
            <w:r w:rsidRPr="00BE1DD9">
              <w:rPr>
                <w:rFonts w:ascii="ＭＳ Ｐゴシック" w:eastAsia="ＭＳ Ｐゴシック" w:hAnsi="ＭＳ Ｐゴシック" w:cs="ＭＳ Ｐゴシック" w:hint="eastAsia"/>
                <w:color w:val="000000"/>
                <w:kern w:val="0"/>
                <w:sz w:val="22"/>
              </w:rPr>
              <w:t xml:space="preserve">100.0 </w:t>
            </w:r>
          </w:p>
        </w:tc>
      </w:tr>
      <w:tr w:rsidR="00BE1DD9" w:rsidRPr="00BE1DD9" w:rsidTr="00BE1DD9">
        <w:trPr>
          <w:trHeight w:val="270"/>
        </w:trPr>
        <w:tc>
          <w:tcPr>
            <w:tcW w:w="1080" w:type="dxa"/>
            <w:vMerge w:val="restart"/>
            <w:tcBorders>
              <w:top w:val="nil"/>
              <w:left w:val="single" w:sz="4" w:space="0" w:color="auto"/>
              <w:bottom w:val="single" w:sz="4" w:space="0" w:color="auto"/>
              <w:right w:val="single" w:sz="4" w:space="0" w:color="auto"/>
            </w:tcBorders>
            <w:shd w:val="clear" w:color="000000" w:fill="FFFFFF"/>
            <w:hideMark/>
          </w:tcPr>
          <w:p w:rsidR="00BE1DD9" w:rsidRPr="00BE1DD9" w:rsidRDefault="00BE1DD9" w:rsidP="00BE1DD9">
            <w:pPr>
              <w:widowControl/>
              <w:spacing w:line="240" w:lineRule="auto"/>
              <w:ind w:firstLine="0"/>
              <w:jc w:val="left"/>
              <w:rPr>
                <w:rFonts w:ascii="ＭＳ 明朝" w:eastAsia="ＭＳ 明朝" w:hAnsi="ＭＳ 明朝" w:cs="ＭＳ Ｐゴシック"/>
                <w:color w:val="000000"/>
                <w:kern w:val="0"/>
                <w:sz w:val="18"/>
                <w:szCs w:val="18"/>
              </w:rPr>
            </w:pPr>
            <w:r w:rsidRPr="00BE1DD9">
              <w:rPr>
                <w:rFonts w:ascii="ＭＳ 明朝" w:eastAsia="ＭＳ 明朝" w:hAnsi="ＭＳ 明朝" w:cs="ＭＳ Ｐゴシック" w:hint="eastAsia"/>
                <w:color w:val="000000"/>
                <w:kern w:val="0"/>
                <w:sz w:val="18"/>
                <w:szCs w:val="18"/>
              </w:rPr>
              <w:t>欠損値</w:t>
            </w:r>
          </w:p>
        </w:tc>
        <w:tc>
          <w:tcPr>
            <w:tcW w:w="2540" w:type="dxa"/>
            <w:tcBorders>
              <w:top w:val="nil"/>
              <w:left w:val="nil"/>
              <w:bottom w:val="single" w:sz="4" w:space="0" w:color="auto"/>
              <w:right w:val="single" w:sz="4" w:space="0" w:color="auto"/>
            </w:tcBorders>
            <w:shd w:val="clear" w:color="000000" w:fill="FFFFFF"/>
            <w:hideMark/>
          </w:tcPr>
          <w:p w:rsidR="00BE1DD9" w:rsidRPr="00BE1DD9" w:rsidRDefault="00BE1DD9" w:rsidP="00BE1DD9">
            <w:pPr>
              <w:widowControl/>
              <w:spacing w:line="240" w:lineRule="auto"/>
              <w:ind w:firstLine="0"/>
              <w:jc w:val="left"/>
              <w:rPr>
                <w:rFonts w:ascii="ＭＳ Ｐ明朝" w:eastAsia="ＭＳ Ｐ明朝" w:hAnsi="ＭＳ Ｐ明朝" w:cs="ＭＳ Ｐゴシック"/>
                <w:color w:val="000000"/>
                <w:kern w:val="0"/>
                <w:sz w:val="18"/>
                <w:szCs w:val="18"/>
              </w:rPr>
            </w:pPr>
            <w:r w:rsidRPr="00BE1DD9">
              <w:rPr>
                <w:rFonts w:ascii="ＭＳ Ｐ明朝" w:eastAsia="ＭＳ Ｐ明朝" w:hAnsi="ＭＳ Ｐ明朝" w:cs="ＭＳ Ｐゴシック" w:hint="eastAsia"/>
                <w:color w:val="000000"/>
                <w:kern w:val="0"/>
                <w:sz w:val="18"/>
                <w:szCs w:val="18"/>
              </w:rPr>
              <w:t>無効</w:t>
            </w:r>
          </w:p>
        </w:tc>
        <w:tc>
          <w:tcPr>
            <w:tcW w:w="1080" w:type="dxa"/>
            <w:tcBorders>
              <w:top w:val="nil"/>
              <w:left w:val="nil"/>
              <w:bottom w:val="single" w:sz="4" w:space="0" w:color="auto"/>
              <w:right w:val="single" w:sz="4" w:space="0" w:color="auto"/>
            </w:tcBorders>
            <w:shd w:val="clear" w:color="auto" w:fill="auto"/>
            <w:noWrap/>
            <w:hideMark/>
          </w:tcPr>
          <w:p w:rsidR="00BE1DD9" w:rsidRPr="00BE1DD9" w:rsidRDefault="00BE1DD9" w:rsidP="00BE1DD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BE1DD9">
              <w:rPr>
                <w:rFonts w:ascii="ＭＳ ゴシック" w:eastAsia="ＭＳ ゴシック" w:hAnsi="ＭＳ ゴシック" w:cs="ＭＳ Ｐゴシック" w:hint="eastAsia"/>
                <w:color w:val="000000"/>
                <w:kern w:val="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BE1DD9" w:rsidRPr="00BE1DD9" w:rsidRDefault="00BE1DD9" w:rsidP="00BE1DD9">
            <w:pPr>
              <w:widowControl/>
              <w:spacing w:line="240" w:lineRule="auto"/>
              <w:ind w:firstLine="0"/>
              <w:jc w:val="right"/>
              <w:rPr>
                <w:rFonts w:ascii="ＭＳ Ｐゴシック" w:eastAsia="ＭＳ Ｐゴシック" w:hAnsi="ＭＳ Ｐゴシック" w:cs="ＭＳ Ｐゴシック"/>
                <w:color w:val="000000"/>
                <w:kern w:val="0"/>
                <w:sz w:val="22"/>
              </w:rPr>
            </w:pPr>
            <w:r w:rsidRPr="00BE1DD9">
              <w:rPr>
                <w:rFonts w:ascii="ＭＳ Ｐゴシック" w:eastAsia="ＭＳ Ｐゴシック" w:hAnsi="ＭＳ Ｐゴシック" w:cs="ＭＳ Ｐゴシック" w:hint="eastAsia"/>
                <w:color w:val="000000"/>
                <w:kern w:val="0"/>
                <w:sz w:val="22"/>
              </w:rPr>
              <w:t xml:space="preserve">0.0 </w:t>
            </w:r>
          </w:p>
        </w:tc>
        <w:tc>
          <w:tcPr>
            <w:tcW w:w="1180" w:type="dxa"/>
            <w:tcBorders>
              <w:top w:val="nil"/>
              <w:left w:val="nil"/>
              <w:bottom w:val="single" w:sz="4" w:space="0" w:color="auto"/>
              <w:right w:val="single" w:sz="4" w:space="0" w:color="auto"/>
            </w:tcBorders>
            <w:shd w:val="clear" w:color="auto" w:fill="auto"/>
            <w:noWrap/>
            <w:vAlign w:val="center"/>
            <w:hideMark/>
          </w:tcPr>
          <w:p w:rsidR="00BE1DD9" w:rsidRPr="00BE1DD9" w:rsidRDefault="00BE1DD9" w:rsidP="00BE1DD9">
            <w:pPr>
              <w:widowControl/>
              <w:spacing w:line="240" w:lineRule="auto"/>
              <w:ind w:firstLine="0"/>
              <w:jc w:val="right"/>
              <w:rPr>
                <w:rFonts w:ascii="ＭＳ Ｐゴシック" w:eastAsia="ＭＳ Ｐゴシック" w:hAnsi="ＭＳ Ｐゴシック" w:cs="ＭＳ Ｐゴシック"/>
                <w:color w:val="000000"/>
                <w:kern w:val="0"/>
                <w:sz w:val="22"/>
              </w:rPr>
            </w:pPr>
            <w:r w:rsidRPr="00BE1DD9">
              <w:rPr>
                <w:rFonts w:ascii="ＭＳ Ｐゴシック" w:eastAsia="ＭＳ Ｐゴシック" w:hAnsi="ＭＳ Ｐゴシック" w:cs="ＭＳ Ｐゴシック" w:hint="eastAsia"/>
                <w:color w:val="000000"/>
                <w:kern w:val="0"/>
                <w:sz w:val="22"/>
              </w:rPr>
              <w:t xml:space="preserve">0.0 </w:t>
            </w:r>
          </w:p>
        </w:tc>
      </w:tr>
      <w:tr w:rsidR="00BE1DD9" w:rsidRPr="00BE1DD9" w:rsidTr="00BE1DD9">
        <w:trPr>
          <w:trHeight w:val="270"/>
        </w:trPr>
        <w:tc>
          <w:tcPr>
            <w:tcW w:w="1080" w:type="dxa"/>
            <w:vMerge/>
            <w:tcBorders>
              <w:top w:val="nil"/>
              <w:left w:val="single" w:sz="4" w:space="0" w:color="auto"/>
              <w:bottom w:val="single" w:sz="4" w:space="0" w:color="auto"/>
              <w:right w:val="single" w:sz="4" w:space="0" w:color="auto"/>
            </w:tcBorders>
            <w:vAlign w:val="center"/>
            <w:hideMark/>
          </w:tcPr>
          <w:p w:rsidR="00BE1DD9" w:rsidRPr="00BE1DD9" w:rsidRDefault="00BE1DD9" w:rsidP="00BE1DD9">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BE1DD9" w:rsidRPr="00BE1DD9" w:rsidRDefault="00BE1DD9" w:rsidP="00BE1DD9">
            <w:pPr>
              <w:widowControl/>
              <w:spacing w:line="240" w:lineRule="auto"/>
              <w:ind w:firstLine="0"/>
              <w:jc w:val="left"/>
              <w:rPr>
                <w:rFonts w:ascii="ＭＳ Ｐ明朝" w:eastAsia="ＭＳ Ｐ明朝" w:hAnsi="ＭＳ Ｐ明朝" w:cs="ＭＳ Ｐゴシック"/>
                <w:color w:val="000000"/>
                <w:kern w:val="0"/>
                <w:sz w:val="18"/>
                <w:szCs w:val="18"/>
              </w:rPr>
            </w:pPr>
            <w:r w:rsidRPr="00BE1DD9">
              <w:rPr>
                <w:rFonts w:ascii="ＭＳ Ｐ明朝" w:eastAsia="ＭＳ Ｐ明朝" w:hAnsi="ＭＳ Ｐ明朝" w:cs="ＭＳ Ｐゴシック" w:hint="eastAsia"/>
                <w:color w:val="000000"/>
                <w:kern w:val="0"/>
                <w:sz w:val="18"/>
                <w:szCs w:val="18"/>
              </w:rPr>
              <w:t>無回答</w:t>
            </w:r>
          </w:p>
        </w:tc>
        <w:tc>
          <w:tcPr>
            <w:tcW w:w="1080" w:type="dxa"/>
            <w:tcBorders>
              <w:top w:val="nil"/>
              <w:left w:val="nil"/>
              <w:bottom w:val="single" w:sz="4" w:space="0" w:color="auto"/>
              <w:right w:val="single" w:sz="4" w:space="0" w:color="auto"/>
            </w:tcBorders>
            <w:shd w:val="clear" w:color="auto" w:fill="auto"/>
            <w:noWrap/>
            <w:hideMark/>
          </w:tcPr>
          <w:p w:rsidR="00BE1DD9" w:rsidRPr="00BE1DD9" w:rsidRDefault="00BE1DD9" w:rsidP="00BE1DD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BE1DD9">
              <w:rPr>
                <w:rFonts w:ascii="ＭＳ ゴシック" w:eastAsia="ＭＳ ゴシック" w:hAnsi="ＭＳ ゴシック" w:cs="ＭＳ Ｐゴシック" w:hint="eastAsia"/>
                <w:color w:val="000000"/>
                <w:kern w:val="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BE1DD9" w:rsidRPr="00BE1DD9" w:rsidRDefault="00BE1DD9" w:rsidP="00BE1DD9">
            <w:pPr>
              <w:widowControl/>
              <w:spacing w:line="240" w:lineRule="auto"/>
              <w:ind w:firstLine="0"/>
              <w:jc w:val="right"/>
              <w:rPr>
                <w:rFonts w:ascii="ＭＳ Ｐゴシック" w:eastAsia="ＭＳ Ｐゴシック" w:hAnsi="ＭＳ Ｐゴシック" w:cs="ＭＳ Ｐゴシック"/>
                <w:color w:val="000000"/>
                <w:kern w:val="0"/>
                <w:sz w:val="22"/>
              </w:rPr>
            </w:pPr>
            <w:r w:rsidRPr="00BE1DD9">
              <w:rPr>
                <w:rFonts w:ascii="ＭＳ Ｐゴシック" w:eastAsia="ＭＳ Ｐゴシック" w:hAnsi="ＭＳ Ｐゴシック" w:cs="ＭＳ Ｐゴシック" w:hint="eastAsia"/>
                <w:color w:val="000000"/>
                <w:kern w:val="0"/>
                <w:sz w:val="22"/>
              </w:rPr>
              <w:t xml:space="preserve">0.0 </w:t>
            </w:r>
          </w:p>
        </w:tc>
        <w:tc>
          <w:tcPr>
            <w:tcW w:w="1180" w:type="dxa"/>
            <w:tcBorders>
              <w:top w:val="nil"/>
              <w:left w:val="nil"/>
              <w:bottom w:val="single" w:sz="4" w:space="0" w:color="auto"/>
              <w:right w:val="single" w:sz="4" w:space="0" w:color="auto"/>
            </w:tcBorders>
            <w:shd w:val="clear" w:color="auto" w:fill="auto"/>
            <w:noWrap/>
            <w:vAlign w:val="center"/>
            <w:hideMark/>
          </w:tcPr>
          <w:p w:rsidR="00BE1DD9" w:rsidRPr="00BE1DD9" w:rsidRDefault="00BE1DD9" w:rsidP="00BE1DD9">
            <w:pPr>
              <w:widowControl/>
              <w:spacing w:line="240" w:lineRule="auto"/>
              <w:ind w:firstLine="0"/>
              <w:jc w:val="right"/>
              <w:rPr>
                <w:rFonts w:ascii="ＭＳ Ｐゴシック" w:eastAsia="ＭＳ Ｐゴシック" w:hAnsi="ＭＳ Ｐゴシック" w:cs="ＭＳ Ｐゴシック"/>
                <w:color w:val="000000"/>
                <w:kern w:val="0"/>
                <w:sz w:val="22"/>
              </w:rPr>
            </w:pPr>
            <w:r w:rsidRPr="00BE1DD9">
              <w:rPr>
                <w:rFonts w:ascii="ＭＳ Ｐゴシック" w:eastAsia="ＭＳ Ｐゴシック" w:hAnsi="ＭＳ Ｐゴシック" w:cs="ＭＳ Ｐゴシック" w:hint="eastAsia"/>
                <w:color w:val="000000"/>
                <w:kern w:val="0"/>
                <w:sz w:val="22"/>
              </w:rPr>
              <w:t xml:space="preserve">0.0 </w:t>
            </w:r>
          </w:p>
        </w:tc>
      </w:tr>
      <w:tr w:rsidR="00BE1DD9" w:rsidRPr="00BE1DD9" w:rsidTr="00BE1DD9">
        <w:trPr>
          <w:trHeight w:val="270"/>
        </w:trPr>
        <w:tc>
          <w:tcPr>
            <w:tcW w:w="1080" w:type="dxa"/>
            <w:vMerge/>
            <w:tcBorders>
              <w:top w:val="nil"/>
              <w:left w:val="single" w:sz="4" w:space="0" w:color="auto"/>
              <w:bottom w:val="single" w:sz="4" w:space="0" w:color="auto"/>
              <w:right w:val="single" w:sz="4" w:space="0" w:color="auto"/>
            </w:tcBorders>
            <w:vAlign w:val="center"/>
            <w:hideMark/>
          </w:tcPr>
          <w:p w:rsidR="00BE1DD9" w:rsidRPr="00BE1DD9" w:rsidRDefault="00BE1DD9" w:rsidP="00BE1DD9">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BE1DD9" w:rsidRPr="00BE1DD9" w:rsidRDefault="00BE1DD9" w:rsidP="00BE1DD9">
            <w:pPr>
              <w:widowControl/>
              <w:spacing w:line="240" w:lineRule="auto"/>
              <w:ind w:firstLine="0"/>
              <w:jc w:val="left"/>
              <w:rPr>
                <w:rFonts w:ascii="ＭＳ 明朝" w:eastAsia="ＭＳ 明朝" w:hAnsi="ＭＳ 明朝" w:cs="ＭＳ Ｐゴシック"/>
                <w:color w:val="000000"/>
                <w:kern w:val="0"/>
                <w:sz w:val="18"/>
                <w:szCs w:val="18"/>
              </w:rPr>
            </w:pPr>
            <w:r w:rsidRPr="00BE1DD9">
              <w:rPr>
                <w:rFonts w:ascii="ＭＳ 明朝" w:eastAsia="ＭＳ 明朝" w:hAnsi="ＭＳ 明朝"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BE1DD9" w:rsidRPr="00BE1DD9" w:rsidRDefault="00BE1DD9" w:rsidP="00BE1DD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BE1DD9">
              <w:rPr>
                <w:rFonts w:ascii="ＭＳ ゴシック" w:eastAsia="ＭＳ ゴシック" w:hAnsi="ＭＳ ゴシック" w:cs="ＭＳ Ｐゴシック" w:hint="eastAsia"/>
                <w:color w:val="000000"/>
                <w:kern w:val="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BE1DD9" w:rsidRPr="00BE1DD9" w:rsidRDefault="00BE1DD9" w:rsidP="00BE1DD9">
            <w:pPr>
              <w:widowControl/>
              <w:spacing w:line="240" w:lineRule="auto"/>
              <w:ind w:firstLine="0"/>
              <w:jc w:val="right"/>
              <w:rPr>
                <w:rFonts w:ascii="ＭＳ Ｐゴシック" w:eastAsia="ＭＳ Ｐゴシック" w:hAnsi="ＭＳ Ｐゴシック" w:cs="ＭＳ Ｐゴシック"/>
                <w:color w:val="000000"/>
                <w:kern w:val="0"/>
                <w:sz w:val="22"/>
              </w:rPr>
            </w:pPr>
            <w:r w:rsidRPr="00BE1DD9">
              <w:rPr>
                <w:rFonts w:ascii="ＭＳ Ｐゴシック" w:eastAsia="ＭＳ Ｐゴシック" w:hAnsi="ＭＳ Ｐゴシック" w:cs="ＭＳ Ｐゴシック" w:hint="eastAsia"/>
                <w:color w:val="000000"/>
                <w:kern w:val="0"/>
                <w:sz w:val="22"/>
              </w:rPr>
              <w:t xml:space="preserve">0.0 </w:t>
            </w:r>
          </w:p>
        </w:tc>
        <w:tc>
          <w:tcPr>
            <w:tcW w:w="1180" w:type="dxa"/>
            <w:tcBorders>
              <w:top w:val="nil"/>
              <w:left w:val="nil"/>
              <w:bottom w:val="single" w:sz="4" w:space="0" w:color="auto"/>
              <w:right w:val="single" w:sz="4" w:space="0" w:color="auto"/>
            </w:tcBorders>
            <w:shd w:val="clear" w:color="auto" w:fill="auto"/>
            <w:noWrap/>
            <w:vAlign w:val="center"/>
            <w:hideMark/>
          </w:tcPr>
          <w:p w:rsidR="00BE1DD9" w:rsidRPr="00BE1DD9" w:rsidRDefault="00BE1DD9" w:rsidP="00BE1DD9">
            <w:pPr>
              <w:widowControl/>
              <w:spacing w:line="240" w:lineRule="auto"/>
              <w:ind w:firstLine="0"/>
              <w:jc w:val="right"/>
              <w:rPr>
                <w:rFonts w:ascii="ＭＳ Ｐゴシック" w:eastAsia="ＭＳ Ｐゴシック" w:hAnsi="ＭＳ Ｐゴシック" w:cs="ＭＳ Ｐゴシック"/>
                <w:color w:val="000000"/>
                <w:kern w:val="0"/>
                <w:sz w:val="22"/>
              </w:rPr>
            </w:pPr>
            <w:r w:rsidRPr="00BE1DD9">
              <w:rPr>
                <w:rFonts w:ascii="ＭＳ Ｐゴシック" w:eastAsia="ＭＳ Ｐゴシック" w:hAnsi="ＭＳ Ｐゴシック" w:cs="ＭＳ Ｐゴシック" w:hint="eastAsia"/>
                <w:color w:val="000000"/>
                <w:kern w:val="0"/>
                <w:sz w:val="22"/>
              </w:rPr>
              <w:t xml:space="preserve">0.0 </w:t>
            </w:r>
          </w:p>
        </w:tc>
      </w:tr>
      <w:tr w:rsidR="00BE1DD9" w:rsidRPr="00BE1DD9" w:rsidTr="00BE1DD9">
        <w:trPr>
          <w:trHeight w:val="270"/>
        </w:trPr>
        <w:tc>
          <w:tcPr>
            <w:tcW w:w="1080" w:type="dxa"/>
            <w:tcBorders>
              <w:top w:val="nil"/>
              <w:left w:val="single" w:sz="4" w:space="0" w:color="auto"/>
              <w:bottom w:val="single" w:sz="4" w:space="0" w:color="auto"/>
              <w:right w:val="single" w:sz="4" w:space="0" w:color="auto"/>
            </w:tcBorders>
            <w:shd w:val="clear" w:color="000000" w:fill="FFFFFF"/>
            <w:hideMark/>
          </w:tcPr>
          <w:p w:rsidR="00BE1DD9" w:rsidRPr="00BE1DD9" w:rsidRDefault="00BE1DD9" w:rsidP="00BE1DD9">
            <w:pPr>
              <w:widowControl/>
              <w:spacing w:line="240" w:lineRule="auto"/>
              <w:ind w:firstLine="0"/>
              <w:jc w:val="left"/>
              <w:rPr>
                <w:rFonts w:ascii="ＭＳ 明朝" w:eastAsia="ＭＳ 明朝" w:hAnsi="ＭＳ 明朝" w:cs="ＭＳ Ｐゴシック"/>
                <w:color w:val="000000"/>
                <w:kern w:val="0"/>
                <w:sz w:val="18"/>
                <w:szCs w:val="18"/>
              </w:rPr>
            </w:pPr>
            <w:r w:rsidRPr="00BE1DD9">
              <w:rPr>
                <w:rFonts w:ascii="ＭＳ 明朝" w:eastAsia="ＭＳ 明朝" w:hAnsi="ＭＳ 明朝" w:cs="ＭＳ Ｐゴシック" w:hint="eastAsia"/>
                <w:color w:val="000000"/>
                <w:kern w:val="0"/>
                <w:sz w:val="18"/>
                <w:szCs w:val="18"/>
              </w:rPr>
              <w:t>合計</w:t>
            </w:r>
          </w:p>
        </w:tc>
        <w:tc>
          <w:tcPr>
            <w:tcW w:w="2540" w:type="dxa"/>
            <w:tcBorders>
              <w:top w:val="nil"/>
              <w:left w:val="nil"/>
              <w:bottom w:val="single" w:sz="4" w:space="0" w:color="auto"/>
              <w:right w:val="single" w:sz="4" w:space="0" w:color="auto"/>
            </w:tcBorders>
            <w:shd w:val="clear" w:color="auto" w:fill="auto"/>
            <w:noWrap/>
            <w:vAlign w:val="center"/>
            <w:hideMark/>
          </w:tcPr>
          <w:p w:rsidR="00BE1DD9" w:rsidRPr="00BE1DD9" w:rsidRDefault="00BE1DD9" w:rsidP="00BE1DD9">
            <w:pPr>
              <w:widowControl/>
              <w:spacing w:line="240" w:lineRule="auto"/>
              <w:ind w:firstLine="0"/>
              <w:jc w:val="left"/>
              <w:rPr>
                <w:rFonts w:ascii="ＭＳ Ｐゴシック" w:eastAsia="ＭＳ Ｐゴシック" w:hAnsi="ＭＳ Ｐゴシック" w:cs="ＭＳ Ｐゴシック"/>
                <w:color w:val="000000"/>
                <w:kern w:val="0"/>
                <w:sz w:val="22"/>
              </w:rPr>
            </w:pPr>
            <w:r w:rsidRPr="00BE1DD9">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hideMark/>
          </w:tcPr>
          <w:p w:rsidR="00BE1DD9" w:rsidRPr="00BE1DD9" w:rsidRDefault="00BE1DD9" w:rsidP="00BE1DD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BE1DD9">
              <w:rPr>
                <w:rFonts w:ascii="ＭＳ ゴシック" w:eastAsia="ＭＳ ゴシック" w:hAnsi="ＭＳ ゴシック" w:cs="ＭＳ Ｐゴシック" w:hint="eastAsia"/>
                <w:color w:val="000000"/>
                <w:kern w:val="0"/>
                <w:sz w:val="18"/>
                <w:szCs w:val="18"/>
              </w:rPr>
              <w:t>186</w:t>
            </w:r>
          </w:p>
        </w:tc>
        <w:tc>
          <w:tcPr>
            <w:tcW w:w="1120" w:type="dxa"/>
            <w:tcBorders>
              <w:top w:val="nil"/>
              <w:left w:val="nil"/>
              <w:bottom w:val="single" w:sz="4" w:space="0" w:color="auto"/>
              <w:right w:val="single" w:sz="4" w:space="0" w:color="auto"/>
            </w:tcBorders>
            <w:shd w:val="clear" w:color="auto" w:fill="auto"/>
            <w:noWrap/>
            <w:vAlign w:val="center"/>
            <w:hideMark/>
          </w:tcPr>
          <w:p w:rsidR="00BE1DD9" w:rsidRPr="00BE1DD9" w:rsidRDefault="00BE1DD9" w:rsidP="00BE1DD9">
            <w:pPr>
              <w:widowControl/>
              <w:spacing w:line="240" w:lineRule="auto"/>
              <w:ind w:firstLine="0"/>
              <w:jc w:val="right"/>
              <w:rPr>
                <w:rFonts w:ascii="ＭＳ Ｐゴシック" w:eastAsia="ＭＳ Ｐゴシック" w:hAnsi="ＭＳ Ｐゴシック" w:cs="ＭＳ Ｐゴシック"/>
                <w:color w:val="000000"/>
                <w:kern w:val="0"/>
                <w:sz w:val="22"/>
              </w:rPr>
            </w:pPr>
            <w:r w:rsidRPr="00BE1DD9">
              <w:rPr>
                <w:rFonts w:ascii="ＭＳ Ｐゴシック" w:eastAsia="ＭＳ Ｐゴシック" w:hAnsi="ＭＳ Ｐゴシック" w:cs="ＭＳ Ｐゴシック" w:hint="eastAsia"/>
                <w:color w:val="000000"/>
                <w:kern w:val="0"/>
                <w:sz w:val="22"/>
              </w:rPr>
              <w:t xml:space="preserve">100.0 </w:t>
            </w:r>
          </w:p>
        </w:tc>
        <w:tc>
          <w:tcPr>
            <w:tcW w:w="1180" w:type="dxa"/>
            <w:tcBorders>
              <w:top w:val="nil"/>
              <w:left w:val="nil"/>
              <w:bottom w:val="single" w:sz="4" w:space="0" w:color="auto"/>
              <w:right w:val="single" w:sz="4" w:space="0" w:color="auto"/>
            </w:tcBorders>
            <w:shd w:val="clear" w:color="auto" w:fill="auto"/>
            <w:noWrap/>
            <w:vAlign w:val="center"/>
            <w:hideMark/>
          </w:tcPr>
          <w:p w:rsidR="00BE1DD9" w:rsidRPr="00BE1DD9" w:rsidRDefault="00BE1DD9" w:rsidP="00BE1DD9">
            <w:pPr>
              <w:widowControl/>
              <w:spacing w:line="240" w:lineRule="auto"/>
              <w:ind w:firstLine="0"/>
              <w:jc w:val="right"/>
              <w:rPr>
                <w:rFonts w:ascii="ＭＳ Ｐゴシック" w:eastAsia="ＭＳ Ｐゴシック" w:hAnsi="ＭＳ Ｐゴシック" w:cs="ＭＳ Ｐゴシック"/>
                <w:color w:val="000000"/>
                <w:kern w:val="0"/>
                <w:sz w:val="22"/>
              </w:rPr>
            </w:pPr>
            <w:r w:rsidRPr="00BE1DD9">
              <w:rPr>
                <w:rFonts w:ascii="ＭＳ Ｐゴシック" w:eastAsia="ＭＳ Ｐゴシック" w:hAnsi="ＭＳ Ｐゴシック" w:cs="ＭＳ Ｐゴシック" w:hint="eastAsia"/>
                <w:color w:val="000000"/>
                <w:kern w:val="0"/>
                <w:sz w:val="22"/>
              </w:rPr>
              <w:t xml:space="preserve">100.0 </w:t>
            </w:r>
          </w:p>
        </w:tc>
      </w:tr>
    </w:tbl>
    <w:p w:rsidR="00BE1DD9" w:rsidRDefault="00BE1DD9" w:rsidP="00DA5B33">
      <w:pPr>
        <w:ind w:firstLine="0"/>
        <w:jc w:val="left"/>
        <w:rPr>
          <w:szCs w:val="21"/>
        </w:rPr>
      </w:pPr>
    </w:p>
    <w:p w:rsidR="00C5029C" w:rsidRDefault="00BE1DD9" w:rsidP="00DA5B33">
      <w:pPr>
        <w:ind w:firstLine="0"/>
        <w:jc w:val="left"/>
        <w:rPr>
          <w:szCs w:val="21"/>
        </w:rPr>
      </w:pPr>
      <w:r w:rsidRPr="00BE1DD9">
        <w:rPr>
          <w:noProof/>
          <w:szCs w:val="21"/>
        </w:rPr>
        <w:lastRenderedPageBreak/>
        <w:drawing>
          <wp:inline distT="0" distB="0" distL="0" distR="0" wp14:anchorId="26FE3731" wp14:editId="01982CB8">
            <wp:extent cx="6155764" cy="3519377"/>
            <wp:effectExtent l="19050" t="0" r="16436" b="4873"/>
            <wp:docPr id="4" name="グラフ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8"/>
              </a:graphicData>
            </a:graphic>
          </wp:inline>
        </w:drawing>
      </w:r>
    </w:p>
    <w:p w:rsidR="00BE1DD9" w:rsidRDefault="00BE1DD9" w:rsidP="00DA5B33">
      <w:pPr>
        <w:ind w:firstLine="0"/>
        <w:jc w:val="left"/>
        <w:rPr>
          <w:szCs w:val="21"/>
        </w:rPr>
      </w:pPr>
    </w:p>
    <w:p w:rsidR="00C5029C" w:rsidRDefault="008F13F0" w:rsidP="00DA5B33">
      <w:pPr>
        <w:ind w:firstLine="0"/>
        <w:jc w:val="left"/>
        <w:rPr>
          <w:szCs w:val="21"/>
        </w:rPr>
      </w:pPr>
      <w:r>
        <w:rPr>
          <w:rFonts w:hint="eastAsia"/>
          <w:szCs w:val="21"/>
        </w:rPr>
        <w:t>〇所在地（振興局ごと）</w:t>
      </w:r>
    </w:p>
    <w:tbl>
      <w:tblPr>
        <w:tblW w:w="8227" w:type="dxa"/>
        <w:tblInd w:w="94" w:type="dxa"/>
        <w:tblCellMar>
          <w:left w:w="99" w:type="dxa"/>
          <w:right w:w="99" w:type="dxa"/>
        </w:tblCellMar>
        <w:tblLook w:val="04A0" w:firstRow="1" w:lastRow="0" w:firstColumn="1" w:lastColumn="0" w:noHBand="0" w:noVBand="1"/>
      </w:tblPr>
      <w:tblGrid>
        <w:gridCol w:w="856"/>
        <w:gridCol w:w="4394"/>
        <w:gridCol w:w="851"/>
        <w:gridCol w:w="992"/>
        <w:gridCol w:w="1134"/>
      </w:tblGrid>
      <w:tr w:rsidR="00BE1DD9" w:rsidRPr="00BE1DD9" w:rsidTr="001A60FE">
        <w:trPr>
          <w:trHeight w:val="270"/>
        </w:trPr>
        <w:tc>
          <w:tcPr>
            <w:tcW w:w="525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E1DD9" w:rsidRPr="00BE1DD9" w:rsidRDefault="00BE1DD9" w:rsidP="00BE1DD9">
            <w:pPr>
              <w:widowControl/>
              <w:spacing w:line="240" w:lineRule="auto"/>
              <w:ind w:firstLine="0"/>
              <w:jc w:val="left"/>
              <w:rPr>
                <w:rFonts w:ascii="ＭＳ Ｐゴシック" w:eastAsia="ＭＳ Ｐゴシック" w:hAnsi="ＭＳ Ｐゴシック" w:cs="ＭＳ Ｐゴシック"/>
                <w:color w:val="000000"/>
                <w:kern w:val="0"/>
                <w:sz w:val="22"/>
              </w:rPr>
            </w:pPr>
            <w:r w:rsidRPr="00BE1DD9">
              <w:rPr>
                <w:rFonts w:ascii="ＭＳ Ｐゴシック" w:eastAsia="ＭＳ Ｐゴシック" w:hAnsi="ＭＳ Ｐゴシック" w:cs="ＭＳ Ｐゴシック" w:hint="eastAsia"/>
                <w:color w:val="000000"/>
                <w:kern w:val="0"/>
                <w:sz w:val="22"/>
              </w:rPr>
              <w:t xml:space="preserve">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E1DD9" w:rsidRPr="00BE1DD9" w:rsidRDefault="00BE1DD9" w:rsidP="00BE1DD9">
            <w:pPr>
              <w:widowControl/>
              <w:spacing w:line="240" w:lineRule="auto"/>
              <w:ind w:firstLine="0"/>
              <w:jc w:val="left"/>
              <w:rPr>
                <w:rFonts w:ascii="ＭＳ Ｐゴシック" w:eastAsia="ＭＳ Ｐゴシック" w:hAnsi="ＭＳ Ｐゴシック" w:cs="ＭＳ Ｐゴシック"/>
                <w:color w:val="000000"/>
                <w:kern w:val="0"/>
                <w:sz w:val="22"/>
              </w:rPr>
            </w:pPr>
            <w:r w:rsidRPr="00BE1DD9">
              <w:rPr>
                <w:rFonts w:ascii="ＭＳ Ｐゴシック" w:eastAsia="ＭＳ Ｐゴシック" w:hAnsi="ＭＳ Ｐゴシック" w:cs="ＭＳ Ｐゴシック" w:hint="eastAsia"/>
                <w:color w:val="000000"/>
                <w:kern w:val="0"/>
                <w:sz w:val="22"/>
              </w:rPr>
              <w:t>度数</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E1DD9" w:rsidRPr="00BE1DD9" w:rsidRDefault="00BE1DD9" w:rsidP="00BE1DD9">
            <w:pPr>
              <w:widowControl/>
              <w:spacing w:line="240" w:lineRule="auto"/>
              <w:ind w:firstLine="0"/>
              <w:jc w:val="left"/>
              <w:rPr>
                <w:rFonts w:ascii="ＭＳ Ｐゴシック" w:eastAsia="ＭＳ Ｐゴシック" w:hAnsi="ＭＳ Ｐゴシック" w:cs="ＭＳ Ｐゴシック"/>
                <w:color w:val="000000"/>
                <w:kern w:val="0"/>
                <w:sz w:val="22"/>
              </w:rPr>
            </w:pPr>
            <w:r w:rsidRPr="00BE1DD9">
              <w:rPr>
                <w:rFonts w:ascii="ＭＳ Ｐゴシック" w:eastAsia="ＭＳ Ｐゴシック" w:hAnsi="ＭＳ Ｐゴシック" w:cs="ＭＳ Ｐゴシック" w:hint="eastAsia"/>
                <w:color w:val="000000"/>
                <w:kern w:val="0"/>
                <w:sz w:val="22"/>
              </w:rPr>
              <w:t>ﾊﾟｰｾﾝﾄ</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E1DD9" w:rsidRPr="00BE1DD9" w:rsidRDefault="00BE1DD9" w:rsidP="00BE1DD9">
            <w:pPr>
              <w:widowControl/>
              <w:spacing w:line="240" w:lineRule="auto"/>
              <w:ind w:firstLine="0"/>
              <w:jc w:val="left"/>
              <w:rPr>
                <w:rFonts w:ascii="ＭＳ Ｐゴシック" w:eastAsia="ＭＳ Ｐゴシック" w:hAnsi="ＭＳ Ｐゴシック" w:cs="ＭＳ Ｐゴシック"/>
                <w:color w:val="000000"/>
                <w:kern w:val="0"/>
                <w:sz w:val="22"/>
              </w:rPr>
            </w:pPr>
            <w:r w:rsidRPr="00BE1DD9">
              <w:rPr>
                <w:rFonts w:ascii="ＭＳ Ｐゴシック" w:eastAsia="ＭＳ Ｐゴシック" w:hAnsi="ＭＳ Ｐゴシック" w:cs="ＭＳ Ｐゴシック" w:hint="eastAsia"/>
                <w:color w:val="000000"/>
                <w:kern w:val="0"/>
                <w:sz w:val="22"/>
              </w:rPr>
              <w:t>有効ﾊﾟｰｾﾝﾄ</w:t>
            </w:r>
          </w:p>
        </w:tc>
      </w:tr>
      <w:tr w:rsidR="00BE1DD9" w:rsidRPr="00BE1DD9" w:rsidTr="001A60FE">
        <w:trPr>
          <w:trHeight w:val="270"/>
        </w:trPr>
        <w:tc>
          <w:tcPr>
            <w:tcW w:w="856" w:type="dxa"/>
            <w:vMerge w:val="restart"/>
            <w:tcBorders>
              <w:top w:val="nil"/>
              <w:left w:val="single" w:sz="4" w:space="0" w:color="auto"/>
              <w:bottom w:val="single" w:sz="4" w:space="0" w:color="000000"/>
              <w:right w:val="single" w:sz="4" w:space="0" w:color="auto"/>
            </w:tcBorders>
            <w:shd w:val="clear" w:color="000000" w:fill="FFFFFF"/>
            <w:hideMark/>
          </w:tcPr>
          <w:p w:rsidR="00BE1DD9" w:rsidRPr="00BE1DD9" w:rsidRDefault="00BE1DD9" w:rsidP="00BE1DD9">
            <w:pPr>
              <w:widowControl/>
              <w:spacing w:line="240" w:lineRule="auto"/>
              <w:ind w:firstLine="0"/>
              <w:jc w:val="left"/>
              <w:rPr>
                <w:rFonts w:ascii="ＭＳ 明朝" w:eastAsia="ＭＳ 明朝" w:hAnsi="ＭＳ 明朝" w:cs="ＭＳ Ｐゴシック"/>
                <w:color w:val="000000"/>
                <w:kern w:val="0"/>
                <w:sz w:val="18"/>
                <w:szCs w:val="18"/>
              </w:rPr>
            </w:pPr>
            <w:r w:rsidRPr="00BE1DD9">
              <w:rPr>
                <w:rFonts w:ascii="ＭＳ 明朝" w:eastAsia="ＭＳ 明朝" w:hAnsi="ＭＳ 明朝" w:cs="ＭＳ Ｐゴシック" w:hint="eastAsia"/>
                <w:color w:val="000000"/>
                <w:kern w:val="0"/>
                <w:sz w:val="18"/>
                <w:szCs w:val="18"/>
              </w:rPr>
              <w:t>有効</w:t>
            </w:r>
          </w:p>
        </w:tc>
        <w:tc>
          <w:tcPr>
            <w:tcW w:w="4394" w:type="dxa"/>
            <w:tcBorders>
              <w:top w:val="nil"/>
              <w:left w:val="nil"/>
              <w:bottom w:val="single" w:sz="4" w:space="0" w:color="auto"/>
              <w:right w:val="single" w:sz="4" w:space="0" w:color="auto"/>
            </w:tcBorders>
            <w:shd w:val="clear" w:color="auto" w:fill="auto"/>
            <w:noWrap/>
            <w:vAlign w:val="center"/>
            <w:hideMark/>
          </w:tcPr>
          <w:p w:rsidR="00BE1DD9" w:rsidRPr="00BE1DD9" w:rsidRDefault="00BE1DD9" w:rsidP="00BE1DD9">
            <w:pPr>
              <w:widowControl/>
              <w:spacing w:line="240" w:lineRule="auto"/>
              <w:ind w:firstLine="0"/>
              <w:jc w:val="left"/>
              <w:rPr>
                <w:rFonts w:ascii="ＭＳ Ｐゴシック" w:eastAsia="ＭＳ Ｐゴシック" w:hAnsi="ＭＳ Ｐゴシック" w:cs="ＭＳ Ｐゴシック"/>
                <w:color w:val="000000"/>
                <w:kern w:val="0"/>
                <w:sz w:val="22"/>
              </w:rPr>
            </w:pPr>
            <w:r w:rsidRPr="00BE1DD9">
              <w:rPr>
                <w:rFonts w:ascii="ＭＳ Ｐゴシック" w:eastAsia="ＭＳ Ｐゴシック" w:hAnsi="ＭＳ Ｐゴシック" w:cs="ＭＳ Ｐゴシック" w:hint="eastAsia"/>
                <w:color w:val="000000"/>
                <w:kern w:val="0"/>
                <w:sz w:val="22"/>
              </w:rPr>
              <w:t>東部振興局（別府、国東、杵築、姫島、日出）</w:t>
            </w:r>
          </w:p>
        </w:tc>
        <w:tc>
          <w:tcPr>
            <w:tcW w:w="851" w:type="dxa"/>
            <w:tcBorders>
              <w:top w:val="nil"/>
              <w:left w:val="nil"/>
              <w:bottom w:val="single" w:sz="4" w:space="0" w:color="auto"/>
              <w:right w:val="single" w:sz="4" w:space="0" w:color="auto"/>
            </w:tcBorders>
            <w:shd w:val="clear" w:color="auto" w:fill="auto"/>
            <w:noWrap/>
            <w:hideMark/>
          </w:tcPr>
          <w:p w:rsidR="00BE1DD9" w:rsidRPr="00BE1DD9" w:rsidRDefault="00BE1DD9" w:rsidP="00BE1DD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BE1DD9">
              <w:rPr>
                <w:rFonts w:ascii="ＭＳ ゴシック" w:eastAsia="ＭＳ ゴシック" w:hAnsi="ＭＳ ゴシック" w:cs="ＭＳ Ｐゴシック" w:hint="eastAsia"/>
                <w:color w:val="000000"/>
                <w:kern w:val="0"/>
                <w:sz w:val="18"/>
                <w:szCs w:val="18"/>
              </w:rPr>
              <w:t>33</w:t>
            </w:r>
          </w:p>
        </w:tc>
        <w:tc>
          <w:tcPr>
            <w:tcW w:w="992" w:type="dxa"/>
            <w:tcBorders>
              <w:top w:val="nil"/>
              <w:left w:val="nil"/>
              <w:bottom w:val="single" w:sz="4" w:space="0" w:color="auto"/>
              <w:right w:val="single" w:sz="4" w:space="0" w:color="auto"/>
            </w:tcBorders>
            <w:shd w:val="clear" w:color="auto" w:fill="auto"/>
            <w:noWrap/>
            <w:hideMark/>
          </w:tcPr>
          <w:p w:rsidR="00BE1DD9" w:rsidRPr="00BE1DD9" w:rsidRDefault="00BE1DD9" w:rsidP="00BE1DD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BE1DD9">
              <w:rPr>
                <w:rFonts w:ascii="ＭＳ ゴシック" w:eastAsia="ＭＳ ゴシック" w:hAnsi="ＭＳ ゴシック" w:cs="ＭＳ Ｐゴシック" w:hint="eastAsia"/>
                <w:color w:val="000000"/>
                <w:kern w:val="0"/>
                <w:sz w:val="18"/>
                <w:szCs w:val="18"/>
              </w:rPr>
              <w:t xml:space="preserve">17.7 </w:t>
            </w:r>
          </w:p>
        </w:tc>
        <w:tc>
          <w:tcPr>
            <w:tcW w:w="1134" w:type="dxa"/>
            <w:tcBorders>
              <w:top w:val="nil"/>
              <w:left w:val="nil"/>
              <w:bottom w:val="single" w:sz="4" w:space="0" w:color="auto"/>
              <w:right w:val="single" w:sz="4" w:space="0" w:color="auto"/>
            </w:tcBorders>
            <w:shd w:val="clear" w:color="auto" w:fill="auto"/>
            <w:noWrap/>
            <w:hideMark/>
          </w:tcPr>
          <w:p w:rsidR="00BE1DD9" w:rsidRPr="00BE1DD9" w:rsidRDefault="00BE1DD9" w:rsidP="00BE1DD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BE1DD9">
              <w:rPr>
                <w:rFonts w:ascii="ＭＳ ゴシック" w:eastAsia="ＭＳ ゴシック" w:hAnsi="ＭＳ ゴシック" w:cs="ＭＳ Ｐゴシック" w:hint="eastAsia"/>
                <w:color w:val="000000"/>
                <w:kern w:val="0"/>
                <w:sz w:val="18"/>
                <w:szCs w:val="18"/>
              </w:rPr>
              <w:t xml:space="preserve">17.7 </w:t>
            </w:r>
          </w:p>
        </w:tc>
      </w:tr>
      <w:tr w:rsidR="00BE1DD9" w:rsidRPr="00BE1DD9" w:rsidTr="001A60FE">
        <w:trPr>
          <w:trHeight w:val="270"/>
        </w:trPr>
        <w:tc>
          <w:tcPr>
            <w:tcW w:w="856" w:type="dxa"/>
            <w:vMerge/>
            <w:tcBorders>
              <w:top w:val="nil"/>
              <w:left w:val="single" w:sz="4" w:space="0" w:color="auto"/>
              <w:bottom w:val="single" w:sz="4" w:space="0" w:color="000000"/>
              <w:right w:val="single" w:sz="4" w:space="0" w:color="auto"/>
            </w:tcBorders>
            <w:vAlign w:val="center"/>
            <w:hideMark/>
          </w:tcPr>
          <w:p w:rsidR="00BE1DD9" w:rsidRPr="00BE1DD9" w:rsidRDefault="00BE1DD9" w:rsidP="00BE1DD9">
            <w:pPr>
              <w:widowControl/>
              <w:spacing w:line="240" w:lineRule="auto"/>
              <w:ind w:firstLine="0"/>
              <w:jc w:val="left"/>
              <w:rPr>
                <w:rFonts w:ascii="ＭＳ 明朝" w:eastAsia="ＭＳ 明朝" w:hAnsi="ＭＳ 明朝" w:cs="ＭＳ Ｐゴシック"/>
                <w:color w:val="000000"/>
                <w:kern w:val="0"/>
                <w:sz w:val="18"/>
                <w:szCs w:val="18"/>
              </w:rPr>
            </w:pPr>
          </w:p>
        </w:tc>
        <w:tc>
          <w:tcPr>
            <w:tcW w:w="4394" w:type="dxa"/>
            <w:tcBorders>
              <w:top w:val="nil"/>
              <w:left w:val="nil"/>
              <w:bottom w:val="single" w:sz="4" w:space="0" w:color="auto"/>
              <w:right w:val="single" w:sz="4" w:space="0" w:color="auto"/>
            </w:tcBorders>
            <w:shd w:val="clear" w:color="auto" w:fill="auto"/>
            <w:noWrap/>
            <w:vAlign w:val="center"/>
            <w:hideMark/>
          </w:tcPr>
          <w:p w:rsidR="00BE1DD9" w:rsidRPr="00BE1DD9" w:rsidRDefault="00BE1DD9" w:rsidP="00BE1DD9">
            <w:pPr>
              <w:widowControl/>
              <w:spacing w:line="240" w:lineRule="auto"/>
              <w:ind w:firstLine="0"/>
              <w:jc w:val="left"/>
              <w:rPr>
                <w:rFonts w:ascii="ＭＳ Ｐゴシック" w:eastAsia="ＭＳ Ｐゴシック" w:hAnsi="ＭＳ Ｐゴシック" w:cs="ＭＳ Ｐゴシック"/>
                <w:color w:val="000000"/>
                <w:kern w:val="0"/>
                <w:sz w:val="22"/>
              </w:rPr>
            </w:pPr>
            <w:r w:rsidRPr="00BE1DD9">
              <w:rPr>
                <w:rFonts w:ascii="ＭＳ Ｐゴシック" w:eastAsia="ＭＳ Ｐゴシック" w:hAnsi="ＭＳ Ｐゴシック" w:cs="ＭＳ Ｐゴシック" w:hint="eastAsia"/>
                <w:color w:val="000000"/>
                <w:kern w:val="0"/>
                <w:sz w:val="22"/>
              </w:rPr>
              <w:t>中部振興局（大分、臼杵、津久見、由布）</w:t>
            </w:r>
          </w:p>
        </w:tc>
        <w:tc>
          <w:tcPr>
            <w:tcW w:w="851" w:type="dxa"/>
            <w:tcBorders>
              <w:top w:val="nil"/>
              <w:left w:val="nil"/>
              <w:bottom w:val="single" w:sz="4" w:space="0" w:color="auto"/>
              <w:right w:val="single" w:sz="4" w:space="0" w:color="auto"/>
            </w:tcBorders>
            <w:shd w:val="clear" w:color="auto" w:fill="auto"/>
            <w:noWrap/>
            <w:hideMark/>
          </w:tcPr>
          <w:p w:rsidR="00BE1DD9" w:rsidRPr="00BE1DD9" w:rsidRDefault="00BE1DD9" w:rsidP="00BE1DD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BE1DD9">
              <w:rPr>
                <w:rFonts w:ascii="ＭＳ ゴシック" w:eastAsia="ＭＳ ゴシック" w:hAnsi="ＭＳ ゴシック" w:cs="ＭＳ Ｐゴシック" w:hint="eastAsia"/>
                <w:color w:val="000000"/>
                <w:kern w:val="0"/>
                <w:sz w:val="18"/>
                <w:szCs w:val="18"/>
              </w:rPr>
              <w:t>98</w:t>
            </w:r>
          </w:p>
        </w:tc>
        <w:tc>
          <w:tcPr>
            <w:tcW w:w="992" w:type="dxa"/>
            <w:tcBorders>
              <w:top w:val="nil"/>
              <w:left w:val="nil"/>
              <w:bottom w:val="single" w:sz="4" w:space="0" w:color="auto"/>
              <w:right w:val="single" w:sz="4" w:space="0" w:color="auto"/>
            </w:tcBorders>
            <w:shd w:val="clear" w:color="auto" w:fill="auto"/>
            <w:noWrap/>
            <w:hideMark/>
          </w:tcPr>
          <w:p w:rsidR="00BE1DD9" w:rsidRPr="00BE1DD9" w:rsidRDefault="00BE1DD9" w:rsidP="00BE1DD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BE1DD9">
              <w:rPr>
                <w:rFonts w:ascii="ＭＳ ゴシック" w:eastAsia="ＭＳ ゴシック" w:hAnsi="ＭＳ ゴシック" w:cs="ＭＳ Ｐゴシック" w:hint="eastAsia"/>
                <w:color w:val="000000"/>
                <w:kern w:val="0"/>
                <w:sz w:val="18"/>
                <w:szCs w:val="18"/>
              </w:rPr>
              <w:t xml:space="preserve">52.7 </w:t>
            </w:r>
          </w:p>
        </w:tc>
        <w:tc>
          <w:tcPr>
            <w:tcW w:w="1134" w:type="dxa"/>
            <w:tcBorders>
              <w:top w:val="nil"/>
              <w:left w:val="nil"/>
              <w:bottom w:val="single" w:sz="4" w:space="0" w:color="auto"/>
              <w:right w:val="single" w:sz="4" w:space="0" w:color="auto"/>
            </w:tcBorders>
            <w:shd w:val="clear" w:color="auto" w:fill="auto"/>
            <w:noWrap/>
            <w:hideMark/>
          </w:tcPr>
          <w:p w:rsidR="00BE1DD9" w:rsidRPr="00BE1DD9" w:rsidRDefault="00BE1DD9" w:rsidP="00BE1DD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BE1DD9">
              <w:rPr>
                <w:rFonts w:ascii="ＭＳ ゴシック" w:eastAsia="ＭＳ ゴシック" w:hAnsi="ＭＳ ゴシック" w:cs="ＭＳ Ｐゴシック" w:hint="eastAsia"/>
                <w:color w:val="000000"/>
                <w:kern w:val="0"/>
                <w:sz w:val="18"/>
                <w:szCs w:val="18"/>
              </w:rPr>
              <w:t xml:space="preserve">52.7 </w:t>
            </w:r>
          </w:p>
        </w:tc>
      </w:tr>
      <w:tr w:rsidR="00BE1DD9" w:rsidRPr="00BE1DD9" w:rsidTr="001A60FE">
        <w:trPr>
          <w:trHeight w:val="270"/>
        </w:trPr>
        <w:tc>
          <w:tcPr>
            <w:tcW w:w="856" w:type="dxa"/>
            <w:vMerge/>
            <w:tcBorders>
              <w:top w:val="nil"/>
              <w:left w:val="single" w:sz="4" w:space="0" w:color="auto"/>
              <w:bottom w:val="single" w:sz="4" w:space="0" w:color="000000"/>
              <w:right w:val="single" w:sz="4" w:space="0" w:color="auto"/>
            </w:tcBorders>
            <w:vAlign w:val="center"/>
            <w:hideMark/>
          </w:tcPr>
          <w:p w:rsidR="00BE1DD9" w:rsidRPr="00BE1DD9" w:rsidRDefault="00BE1DD9" w:rsidP="00BE1DD9">
            <w:pPr>
              <w:widowControl/>
              <w:spacing w:line="240" w:lineRule="auto"/>
              <w:ind w:firstLine="0"/>
              <w:jc w:val="left"/>
              <w:rPr>
                <w:rFonts w:ascii="ＭＳ 明朝" w:eastAsia="ＭＳ 明朝" w:hAnsi="ＭＳ 明朝" w:cs="ＭＳ Ｐゴシック"/>
                <w:color w:val="000000"/>
                <w:kern w:val="0"/>
                <w:sz w:val="18"/>
                <w:szCs w:val="18"/>
              </w:rPr>
            </w:pPr>
          </w:p>
        </w:tc>
        <w:tc>
          <w:tcPr>
            <w:tcW w:w="4394" w:type="dxa"/>
            <w:tcBorders>
              <w:top w:val="nil"/>
              <w:left w:val="nil"/>
              <w:bottom w:val="single" w:sz="4" w:space="0" w:color="auto"/>
              <w:right w:val="single" w:sz="4" w:space="0" w:color="auto"/>
            </w:tcBorders>
            <w:shd w:val="clear" w:color="auto" w:fill="auto"/>
            <w:noWrap/>
            <w:vAlign w:val="center"/>
            <w:hideMark/>
          </w:tcPr>
          <w:p w:rsidR="00BE1DD9" w:rsidRPr="00BE1DD9" w:rsidRDefault="00BE1DD9" w:rsidP="00BE1DD9">
            <w:pPr>
              <w:widowControl/>
              <w:spacing w:line="240" w:lineRule="auto"/>
              <w:ind w:firstLine="0"/>
              <w:jc w:val="left"/>
              <w:rPr>
                <w:rFonts w:ascii="ＭＳ Ｐゴシック" w:eastAsia="ＭＳ Ｐゴシック" w:hAnsi="ＭＳ Ｐゴシック" w:cs="ＭＳ Ｐゴシック"/>
                <w:color w:val="000000"/>
                <w:kern w:val="0"/>
                <w:sz w:val="22"/>
              </w:rPr>
            </w:pPr>
            <w:r w:rsidRPr="00BE1DD9">
              <w:rPr>
                <w:rFonts w:ascii="ＭＳ Ｐゴシック" w:eastAsia="ＭＳ Ｐゴシック" w:hAnsi="ＭＳ Ｐゴシック" w:cs="ＭＳ Ｐゴシック" w:hint="eastAsia"/>
                <w:color w:val="000000"/>
                <w:kern w:val="0"/>
                <w:sz w:val="22"/>
              </w:rPr>
              <w:t>南部振興局（佐伯市）</w:t>
            </w:r>
          </w:p>
        </w:tc>
        <w:tc>
          <w:tcPr>
            <w:tcW w:w="851" w:type="dxa"/>
            <w:tcBorders>
              <w:top w:val="nil"/>
              <w:left w:val="nil"/>
              <w:bottom w:val="single" w:sz="4" w:space="0" w:color="auto"/>
              <w:right w:val="single" w:sz="4" w:space="0" w:color="auto"/>
            </w:tcBorders>
            <w:shd w:val="clear" w:color="auto" w:fill="auto"/>
            <w:noWrap/>
            <w:hideMark/>
          </w:tcPr>
          <w:p w:rsidR="00BE1DD9" w:rsidRPr="00BE1DD9" w:rsidRDefault="00BE1DD9" w:rsidP="00BE1DD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BE1DD9">
              <w:rPr>
                <w:rFonts w:ascii="ＭＳ ゴシック" w:eastAsia="ＭＳ ゴシック" w:hAnsi="ＭＳ ゴシック" w:cs="ＭＳ Ｐゴシック" w:hint="eastAsia"/>
                <w:color w:val="000000"/>
                <w:kern w:val="0"/>
                <w:sz w:val="18"/>
                <w:szCs w:val="18"/>
              </w:rPr>
              <w:t>5</w:t>
            </w:r>
          </w:p>
        </w:tc>
        <w:tc>
          <w:tcPr>
            <w:tcW w:w="992" w:type="dxa"/>
            <w:tcBorders>
              <w:top w:val="nil"/>
              <w:left w:val="nil"/>
              <w:bottom w:val="single" w:sz="4" w:space="0" w:color="auto"/>
              <w:right w:val="single" w:sz="4" w:space="0" w:color="auto"/>
            </w:tcBorders>
            <w:shd w:val="clear" w:color="auto" w:fill="auto"/>
            <w:noWrap/>
            <w:hideMark/>
          </w:tcPr>
          <w:p w:rsidR="00BE1DD9" w:rsidRPr="00BE1DD9" w:rsidRDefault="00BE1DD9" w:rsidP="00BE1DD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BE1DD9">
              <w:rPr>
                <w:rFonts w:ascii="ＭＳ ゴシック" w:eastAsia="ＭＳ ゴシック" w:hAnsi="ＭＳ ゴシック" w:cs="ＭＳ Ｐゴシック" w:hint="eastAsia"/>
                <w:color w:val="000000"/>
                <w:kern w:val="0"/>
                <w:sz w:val="18"/>
                <w:szCs w:val="18"/>
              </w:rPr>
              <w:t xml:space="preserve">2.7 </w:t>
            </w:r>
          </w:p>
        </w:tc>
        <w:tc>
          <w:tcPr>
            <w:tcW w:w="1134" w:type="dxa"/>
            <w:tcBorders>
              <w:top w:val="nil"/>
              <w:left w:val="nil"/>
              <w:bottom w:val="single" w:sz="4" w:space="0" w:color="auto"/>
              <w:right w:val="single" w:sz="4" w:space="0" w:color="auto"/>
            </w:tcBorders>
            <w:shd w:val="clear" w:color="auto" w:fill="auto"/>
            <w:noWrap/>
            <w:hideMark/>
          </w:tcPr>
          <w:p w:rsidR="00BE1DD9" w:rsidRPr="00BE1DD9" w:rsidRDefault="00BE1DD9" w:rsidP="00BE1DD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BE1DD9">
              <w:rPr>
                <w:rFonts w:ascii="ＭＳ ゴシック" w:eastAsia="ＭＳ ゴシック" w:hAnsi="ＭＳ ゴシック" w:cs="ＭＳ Ｐゴシック" w:hint="eastAsia"/>
                <w:color w:val="000000"/>
                <w:kern w:val="0"/>
                <w:sz w:val="18"/>
                <w:szCs w:val="18"/>
              </w:rPr>
              <w:t xml:space="preserve">2.7 </w:t>
            </w:r>
          </w:p>
        </w:tc>
      </w:tr>
      <w:tr w:rsidR="00BE1DD9" w:rsidRPr="00BE1DD9" w:rsidTr="001A60FE">
        <w:trPr>
          <w:trHeight w:val="270"/>
        </w:trPr>
        <w:tc>
          <w:tcPr>
            <w:tcW w:w="856" w:type="dxa"/>
            <w:vMerge/>
            <w:tcBorders>
              <w:top w:val="nil"/>
              <w:left w:val="single" w:sz="4" w:space="0" w:color="auto"/>
              <w:bottom w:val="single" w:sz="4" w:space="0" w:color="000000"/>
              <w:right w:val="single" w:sz="4" w:space="0" w:color="auto"/>
            </w:tcBorders>
            <w:vAlign w:val="center"/>
            <w:hideMark/>
          </w:tcPr>
          <w:p w:rsidR="00BE1DD9" w:rsidRPr="00BE1DD9" w:rsidRDefault="00BE1DD9" w:rsidP="00BE1DD9">
            <w:pPr>
              <w:widowControl/>
              <w:spacing w:line="240" w:lineRule="auto"/>
              <w:ind w:firstLine="0"/>
              <w:jc w:val="left"/>
              <w:rPr>
                <w:rFonts w:ascii="ＭＳ 明朝" w:eastAsia="ＭＳ 明朝" w:hAnsi="ＭＳ 明朝" w:cs="ＭＳ Ｐゴシック"/>
                <w:color w:val="000000"/>
                <w:kern w:val="0"/>
                <w:sz w:val="18"/>
                <w:szCs w:val="18"/>
              </w:rPr>
            </w:pPr>
          </w:p>
        </w:tc>
        <w:tc>
          <w:tcPr>
            <w:tcW w:w="4394" w:type="dxa"/>
            <w:tcBorders>
              <w:top w:val="nil"/>
              <w:left w:val="nil"/>
              <w:bottom w:val="single" w:sz="4" w:space="0" w:color="auto"/>
              <w:right w:val="single" w:sz="4" w:space="0" w:color="auto"/>
            </w:tcBorders>
            <w:shd w:val="clear" w:color="auto" w:fill="auto"/>
            <w:noWrap/>
            <w:vAlign w:val="center"/>
            <w:hideMark/>
          </w:tcPr>
          <w:p w:rsidR="00BE1DD9" w:rsidRPr="00BE1DD9" w:rsidRDefault="00BE1DD9" w:rsidP="00BE1DD9">
            <w:pPr>
              <w:widowControl/>
              <w:spacing w:line="240" w:lineRule="auto"/>
              <w:ind w:firstLine="0"/>
              <w:jc w:val="left"/>
              <w:rPr>
                <w:rFonts w:ascii="ＭＳ Ｐゴシック" w:eastAsia="ＭＳ Ｐゴシック" w:hAnsi="ＭＳ Ｐゴシック" w:cs="ＭＳ Ｐゴシック"/>
                <w:color w:val="000000"/>
                <w:kern w:val="0"/>
                <w:sz w:val="22"/>
              </w:rPr>
            </w:pPr>
            <w:r w:rsidRPr="00BE1DD9">
              <w:rPr>
                <w:rFonts w:ascii="ＭＳ Ｐゴシック" w:eastAsia="ＭＳ Ｐゴシック" w:hAnsi="ＭＳ Ｐゴシック" w:cs="ＭＳ Ｐゴシック" w:hint="eastAsia"/>
                <w:color w:val="000000"/>
                <w:kern w:val="0"/>
                <w:sz w:val="22"/>
              </w:rPr>
              <w:t>豊肥振興局（竹田、豊後大野）</w:t>
            </w:r>
          </w:p>
        </w:tc>
        <w:tc>
          <w:tcPr>
            <w:tcW w:w="851" w:type="dxa"/>
            <w:tcBorders>
              <w:top w:val="nil"/>
              <w:left w:val="nil"/>
              <w:bottom w:val="single" w:sz="4" w:space="0" w:color="auto"/>
              <w:right w:val="single" w:sz="4" w:space="0" w:color="auto"/>
            </w:tcBorders>
            <w:shd w:val="clear" w:color="auto" w:fill="auto"/>
            <w:noWrap/>
            <w:hideMark/>
          </w:tcPr>
          <w:p w:rsidR="00BE1DD9" w:rsidRPr="00BE1DD9" w:rsidRDefault="00BE1DD9" w:rsidP="00BE1DD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BE1DD9">
              <w:rPr>
                <w:rFonts w:ascii="ＭＳ ゴシック" w:eastAsia="ＭＳ ゴシック" w:hAnsi="ＭＳ ゴシック" w:cs="ＭＳ Ｐゴシック" w:hint="eastAsia"/>
                <w:color w:val="000000"/>
                <w:kern w:val="0"/>
                <w:sz w:val="18"/>
                <w:szCs w:val="18"/>
              </w:rPr>
              <w:t>14</w:t>
            </w:r>
          </w:p>
        </w:tc>
        <w:tc>
          <w:tcPr>
            <w:tcW w:w="992" w:type="dxa"/>
            <w:tcBorders>
              <w:top w:val="nil"/>
              <w:left w:val="nil"/>
              <w:bottom w:val="single" w:sz="4" w:space="0" w:color="auto"/>
              <w:right w:val="single" w:sz="4" w:space="0" w:color="auto"/>
            </w:tcBorders>
            <w:shd w:val="clear" w:color="auto" w:fill="auto"/>
            <w:noWrap/>
            <w:hideMark/>
          </w:tcPr>
          <w:p w:rsidR="00BE1DD9" w:rsidRPr="00BE1DD9" w:rsidRDefault="00BE1DD9" w:rsidP="00BE1DD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BE1DD9">
              <w:rPr>
                <w:rFonts w:ascii="ＭＳ ゴシック" w:eastAsia="ＭＳ ゴシック" w:hAnsi="ＭＳ ゴシック" w:cs="ＭＳ Ｐゴシック" w:hint="eastAsia"/>
                <w:color w:val="000000"/>
                <w:kern w:val="0"/>
                <w:sz w:val="18"/>
                <w:szCs w:val="18"/>
              </w:rPr>
              <w:t xml:space="preserve">7.5 </w:t>
            </w:r>
          </w:p>
        </w:tc>
        <w:tc>
          <w:tcPr>
            <w:tcW w:w="1134" w:type="dxa"/>
            <w:tcBorders>
              <w:top w:val="nil"/>
              <w:left w:val="nil"/>
              <w:bottom w:val="single" w:sz="4" w:space="0" w:color="auto"/>
              <w:right w:val="single" w:sz="4" w:space="0" w:color="auto"/>
            </w:tcBorders>
            <w:shd w:val="clear" w:color="auto" w:fill="auto"/>
            <w:noWrap/>
            <w:hideMark/>
          </w:tcPr>
          <w:p w:rsidR="00BE1DD9" w:rsidRPr="00BE1DD9" w:rsidRDefault="00BE1DD9" w:rsidP="00BE1DD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BE1DD9">
              <w:rPr>
                <w:rFonts w:ascii="ＭＳ ゴシック" w:eastAsia="ＭＳ ゴシック" w:hAnsi="ＭＳ ゴシック" w:cs="ＭＳ Ｐゴシック" w:hint="eastAsia"/>
                <w:color w:val="000000"/>
                <w:kern w:val="0"/>
                <w:sz w:val="18"/>
                <w:szCs w:val="18"/>
              </w:rPr>
              <w:t xml:space="preserve">7.5 </w:t>
            </w:r>
          </w:p>
        </w:tc>
      </w:tr>
      <w:tr w:rsidR="00BE1DD9" w:rsidRPr="00BE1DD9" w:rsidTr="001A60FE">
        <w:trPr>
          <w:trHeight w:val="270"/>
        </w:trPr>
        <w:tc>
          <w:tcPr>
            <w:tcW w:w="856" w:type="dxa"/>
            <w:vMerge/>
            <w:tcBorders>
              <w:top w:val="nil"/>
              <w:left w:val="single" w:sz="4" w:space="0" w:color="auto"/>
              <w:bottom w:val="single" w:sz="4" w:space="0" w:color="000000"/>
              <w:right w:val="single" w:sz="4" w:space="0" w:color="auto"/>
            </w:tcBorders>
            <w:vAlign w:val="center"/>
            <w:hideMark/>
          </w:tcPr>
          <w:p w:rsidR="00BE1DD9" w:rsidRPr="00BE1DD9" w:rsidRDefault="00BE1DD9" w:rsidP="00BE1DD9">
            <w:pPr>
              <w:widowControl/>
              <w:spacing w:line="240" w:lineRule="auto"/>
              <w:ind w:firstLine="0"/>
              <w:jc w:val="left"/>
              <w:rPr>
                <w:rFonts w:ascii="ＭＳ 明朝" w:eastAsia="ＭＳ 明朝" w:hAnsi="ＭＳ 明朝" w:cs="ＭＳ Ｐゴシック"/>
                <w:color w:val="000000"/>
                <w:kern w:val="0"/>
                <w:sz w:val="18"/>
                <w:szCs w:val="18"/>
              </w:rPr>
            </w:pPr>
          </w:p>
        </w:tc>
        <w:tc>
          <w:tcPr>
            <w:tcW w:w="4394" w:type="dxa"/>
            <w:tcBorders>
              <w:top w:val="nil"/>
              <w:left w:val="nil"/>
              <w:bottom w:val="single" w:sz="4" w:space="0" w:color="auto"/>
              <w:right w:val="single" w:sz="4" w:space="0" w:color="auto"/>
            </w:tcBorders>
            <w:shd w:val="clear" w:color="auto" w:fill="auto"/>
            <w:noWrap/>
            <w:vAlign w:val="center"/>
            <w:hideMark/>
          </w:tcPr>
          <w:p w:rsidR="00BE1DD9" w:rsidRPr="00BE1DD9" w:rsidRDefault="00BE1DD9" w:rsidP="00BE1DD9">
            <w:pPr>
              <w:widowControl/>
              <w:spacing w:line="240" w:lineRule="auto"/>
              <w:ind w:firstLine="0"/>
              <w:jc w:val="left"/>
              <w:rPr>
                <w:rFonts w:ascii="ＭＳ Ｐゴシック" w:eastAsia="ＭＳ Ｐゴシック" w:hAnsi="ＭＳ Ｐゴシック" w:cs="ＭＳ Ｐゴシック"/>
                <w:color w:val="000000"/>
                <w:kern w:val="0"/>
                <w:sz w:val="22"/>
              </w:rPr>
            </w:pPr>
            <w:r w:rsidRPr="00BE1DD9">
              <w:rPr>
                <w:rFonts w:ascii="ＭＳ Ｐゴシック" w:eastAsia="ＭＳ Ｐゴシック" w:hAnsi="ＭＳ Ｐゴシック" w:cs="ＭＳ Ｐゴシック" w:hint="eastAsia"/>
                <w:color w:val="000000"/>
                <w:kern w:val="0"/>
                <w:sz w:val="22"/>
              </w:rPr>
              <w:t>西部振興局（日田、九重、玖珠）</w:t>
            </w:r>
          </w:p>
        </w:tc>
        <w:tc>
          <w:tcPr>
            <w:tcW w:w="851" w:type="dxa"/>
            <w:tcBorders>
              <w:top w:val="nil"/>
              <w:left w:val="nil"/>
              <w:bottom w:val="single" w:sz="4" w:space="0" w:color="auto"/>
              <w:right w:val="single" w:sz="4" w:space="0" w:color="auto"/>
            </w:tcBorders>
            <w:shd w:val="clear" w:color="auto" w:fill="auto"/>
            <w:noWrap/>
            <w:hideMark/>
          </w:tcPr>
          <w:p w:rsidR="00BE1DD9" w:rsidRPr="00BE1DD9" w:rsidRDefault="00BE1DD9" w:rsidP="00BE1DD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BE1DD9">
              <w:rPr>
                <w:rFonts w:ascii="ＭＳ ゴシック" w:eastAsia="ＭＳ ゴシック" w:hAnsi="ＭＳ ゴシック" w:cs="ＭＳ Ｐゴシック" w:hint="eastAsia"/>
                <w:color w:val="000000"/>
                <w:kern w:val="0"/>
                <w:sz w:val="18"/>
                <w:szCs w:val="18"/>
              </w:rPr>
              <w:t>18</w:t>
            </w:r>
          </w:p>
        </w:tc>
        <w:tc>
          <w:tcPr>
            <w:tcW w:w="992" w:type="dxa"/>
            <w:tcBorders>
              <w:top w:val="nil"/>
              <w:left w:val="nil"/>
              <w:bottom w:val="single" w:sz="4" w:space="0" w:color="auto"/>
              <w:right w:val="single" w:sz="4" w:space="0" w:color="auto"/>
            </w:tcBorders>
            <w:shd w:val="clear" w:color="auto" w:fill="auto"/>
            <w:noWrap/>
            <w:hideMark/>
          </w:tcPr>
          <w:p w:rsidR="00BE1DD9" w:rsidRPr="00BE1DD9" w:rsidRDefault="00BE1DD9" w:rsidP="00BE1DD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BE1DD9">
              <w:rPr>
                <w:rFonts w:ascii="ＭＳ ゴシック" w:eastAsia="ＭＳ ゴシック" w:hAnsi="ＭＳ ゴシック" w:cs="ＭＳ Ｐゴシック" w:hint="eastAsia"/>
                <w:color w:val="000000"/>
                <w:kern w:val="0"/>
                <w:sz w:val="18"/>
                <w:szCs w:val="18"/>
              </w:rPr>
              <w:t xml:space="preserve">9.7 </w:t>
            </w:r>
          </w:p>
        </w:tc>
        <w:tc>
          <w:tcPr>
            <w:tcW w:w="1134" w:type="dxa"/>
            <w:tcBorders>
              <w:top w:val="nil"/>
              <w:left w:val="nil"/>
              <w:bottom w:val="single" w:sz="4" w:space="0" w:color="auto"/>
              <w:right w:val="single" w:sz="4" w:space="0" w:color="auto"/>
            </w:tcBorders>
            <w:shd w:val="clear" w:color="auto" w:fill="auto"/>
            <w:noWrap/>
            <w:hideMark/>
          </w:tcPr>
          <w:p w:rsidR="00BE1DD9" w:rsidRPr="00BE1DD9" w:rsidRDefault="00BE1DD9" w:rsidP="00BE1DD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BE1DD9">
              <w:rPr>
                <w:rFonts w:ascii="ＭＳ ゴシック" w:eastAsia="ＭＳ ゴシック" w:hAnsi="ＭＳ ゴシック" w:cs="ＭＳ Ｐゴシック" w:hint="eastAsia"/>
                <w:color w:val="000000"/>
                <w:kern w:val="0"/>
                <w:sz w:val="18"/>
                <w:szCs w:val="18"/>
              </w:rPr>
              <w:t xml:space="preserve">9.7 </w:t>
            </w:r>
          </w:p>
        </w:tc>
      </w:tr>
      <w:tr w:rsidR="00BE1DD9" w:rsidRPr="00BE1DD9" w:rsidTr="001A60FE">
        <w:trPr>
          <w:trHeight w:val="285"/>
        </w:trPr>
        <w:tc>
          <w:tcPr>
            <w:tcW w:w="856" w:type="dxa"/>
            <w:vMerge/>
            <w:tcBorders>
              <w:top w:val="nil"/>
              <w:left w:val="single" w:sz="4" w:space="0" w:color="auto"/>
              <w:bottom w:val="single" w:sz="4" w:space="0" w:color="000000"/>
              <w:right w:val="single" w:sz="4" w:space="0" w:color="auto"/>
            </w:tcBorders>
            <w:vAlign w:val="center"/>
            <w:hideMark/>
          </w:tcPr>
          <w:p w:rsidR="00BE1DD9" w:rsidRPr="00BE1DD9" w:rsidRDefault="00BE1DD9" w:rsidP="00BE1DD9">
            <w:pPr>
              <w:widowControl/>
              <w:spacing w:line="240" w:lineRule="auto"/>
              <w:ind w:firstLine="0"/>
              <w:jc w:val="left"/>
              <w:rPr>
                <w:rFonts w:ascii="ＭＳ 明朝" w:eastAsia="ＭＳ 明朝" w:hAnsi="ＭＳ 明朝" w:cs="ＭＳ Ｐゴシック"/>
                <w:color w:val="000000"/>
                <w:kern w:val="0"/>
                <w:sz w:val="18"/>
                <w:szCs w:val="18"/>
              </w:rPr>
            </w:pPr>
          </w:p>
        </w:tc>
        <w:tc>
          <w:tcPr>
            <w:tcW w:w="4394" w:type="dxa"/>
            <w:tcBorders>
              <w:top w:val="nil"/>
              <w:left w:val="nil"/>
              <w:bottom w:val="single" w:sz="4" w:space="0" w:color="auto"/>
              <w:right w:val="single" w:sz="4" w:space="0" w:color="auto"/>
            </w:tcBorders>
            <w:shd w:val="clear" w:color="auto" w:fill="auto"/>
            <w:noWrap/>
            <w:vAlign w:val="center"/>
            <w:hideMark/>
          </w:tcPr>
          <w:p w:rsidR="00BE1DD9" w:rsidRPr="00BE1DD9" w:rsidRDefault="00BE1DD9" w:rsidP="00BE1DD9">
            <w:pPr>
              <w:widowControl/>
              <w:spacing w:line="240" w:lineRule="auto"/>
              <w:ind w:firstLine="0"/>
              <w:jc w:val="left"/>
              <w:rPr>
                <w:rFonts w:ascii="ＭＳ Ｐゴシック" w:eastAsia="ＭＳ Ｐゴシック" w:hAnsi="ＭＳ Ｐゴシック" w:cs="ＭＳ Ｐゴシック"/>
                <w:color w:val="000000"/>
                <w:kern w:val="0"/>
                <w:sz w:val="22"/>
              </w:rPr>
            </w:pPr>
            <w:r w:rsidRPr="00BE1DD9">
              <w:rPr>
                <w:rFonts w:ascii="ＭＳ Ｐゴシック" w:eastAsia="ＭＳ Ｐゴシック" w:hAnsi="ＭＳ Ｐゴシック" w:cs="ＭＳ Ｐゴシック" w:hint="eastAsia"/>
                <w:color w:val="000000"/>
                <w:kern w:val="0"/>
                <w:sz w:val="22"/>
              </w:rPr>
              <w:t>北部振興局（中津、豊後高田、宇佐）</w:t>
            </w:r>
          </w:p>
        </w:tc>
        <w:tc>
          <w:tcPr>
            <w:tcW w:w="851" w:type="dxa"/>
            <w:tcBorders>
              <w:top w:val="nil"/>
              <w:left w:val="nil"/>
              <w:bottom w:val="single" w:sz="4" w:space="0" w:color="auto"/>
              <w:right w:val="single" w:sz="4" w:space="0" w:color="auto"/>
            </w:tcBorders>
            <w:shd w:val="clear" w:color="auto" w:fill="auto"/>
            <w:noWrap/>
            <w:hideMark/>
          </w:tcPr>
          <w:p w:rsidR="00BE1DD9" w:rsidRPr="00BE1DD9" w:rsidRDefault="00BE1DD9" w:rsidP="00BE1DD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BE1DD9">
              <w:rPr>
                <w:rFonts w:ascii="ＭＳ ゴシック" w:eastAsia="ＭＳ ゴシック" w:hAnsi="ＭＳ ゴシック" w:cs="ＭＳ Ｐゴシック" w:hint="eastAsia"/>
                <w:color w:val="000000"/>
                <w:kern w:val="0"/>
                <w:sz w:val="18"/>
                <w:szCs w:val="18"/>
              </w:rPr>
              <w:t>18</w:t>
            </w:r>
          </w:p>
        </w:tc>
        <w:tc>
          <w:tcPr>
            <w:tcW w:w="992" w:type="dxa"/>
            <w:tcBorders>
              <w:top w:val="nil"/>
              <w:left w:val="nil"/>
              <w:bottom w:val="single" w:sz="4" w:space="0" w:color="auto"/>
              <w:right w:val="single" w:sz="4" w:space="0" w:color="auto"/>
            </w:tcBorders>
            <w:shd w:val="clear" w:color="auto" w:fill="auto"/>
            <w:noWrap/>
            <w:hideMark/>
          </w:tcPr>
          <w:p w:rsidR="00BE1DD9" w:rsidRPr="00BE1DD9" w:rsidRDefault="00BE1DD9" w:rsidP="00BE1DD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BE1DD9">
              <w:rPr>
                <w:rFonts w:ascii="ＭＳ ゴシック" w:eastAsia="ＭＳ ゴシック" w:hAnsi="ＭＳ ゴシック" w:cs="ＭＳ Ｐゴシック" w:hint="eastAsia"/>
                <w:color w:val="000000"/>
                <w:kern w:val="0"/>
                <w:sz w:val="18"/>
                <w:szCs w:val="18"/>
              </w:rPr>
              <w:t xml:space="preserve">9.7 </w:t>
            </w:r>
          </w:p>
        </w:tc>
        <w:tc>
          <w:tcPr>
            <w:tcW w:w="1134" w:type="dxa"/>
            <w:tcBorders>
              <w:top w:val="nil"/>
              <w:left w:val="nil"/>
              <w:bottom w:val="single" w:sz="4" w:space="0" w:color="auto"/>
              <w:right w:val="single" w:sz="4" w:space="0" w:color="auto"/>
            </w:tcBorders>
            <w:shd w:val="clear" w:color="auto" w:fill="auto"/>
            <w:noWrap/>
            <w:hideMark/>
          </w:tcPr>
          <w:p w:rsidR="00BE1DD9" w:rsidRPr="00BE1DD9" w:rsidRDefault="00BE1DD9" w:rsidP="00BE1DD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BE1DD9">
              <w:rPr>
                <w:rFonts w:ascii="ＭＳ ゴシック" w:eastAsia="ＭＳ ゴシック" w:hAnsi="ＭＳ ゴシック" w:cs="ＭＳ Ｐゴシック" w:hint="eastAsia"/>
                <w:color w:val="000000"/>
                <w:kern w:val="0"/>
                <w:sz w:val="18"/>
                <w:szCs w:val="18"/>
              </w:rPr>
              <w:t xml:space="preserve">9.7 </w:t>
            </w:r>
          </w:p>
        </w:tc>
      </w:tr>
      <w:tr w:rsidR="00BE1DD9" w:rsidRPr="00BE1DD9" w:rsidTr="001A60FE">
        <w:trPr>
          <w:trHeight w:val="333"/>
        </w:trPr>
        <w:tc>
          <w:tcPr>
            <w:tcW w:w="856" w:type="dxa"/>
            <w:vMerge/>
            <w:tcBorders>
              <w:top w:val="nil"/>
              <w:left w:val="single" w:sz="4" w:space="0" w:color="auto"/>
              <w:bottom w:val="single" w:sz="4" w:space="0" w:color="000000"/>
              <w:right w:val="single" w:sz="4" w:space="0" w:color="auto"/>
            </w:tcBorders>
            <w:vAlign w:val="center"/>
            <w:hideMark/>
          </w:tcPr>
          <w:p w:rsidR="00BE1DD9" w:rsidRPr="00BE1DD9" w:rsidRDefault="00BE1DD9" w:rsidP="00BE1DD9">
            <w:pPr>
              <w:widowControl/>
              <w:spacing w:line="240" w:lineRule="auto"/>
              <w:ind w:firstLine="0"/>
              <w:jc w:val="left"/>
              <w:rPr>
                <w:rFonts w:ascii="ＭＳ 明朝" w:eastAsia="ＭＳ 明朝" w:hAnsi="ＭＳ 明朝" w:cs="ＭＳ Ｐゴシック"/>
                <w:color w:val="000000"/>
                <w:kern w:val="0"/>
                <w:sz w:val="18"/>
                <w:szCs w:val="18"/>
              </w:rPr>
            </w:pPr>
          </w:p>
        </w:tc>
        <w:tc>
          <w:tcPr>
            <w:tcW w:w="4394" w:type="dxa"/>
            <w:tcBorders>
              <w:top w:val="nil"/>
              <w:left w:val="nil"/>
              <w:bottom w:val="single" w:sz="4" w:space="0" w:color="auto"/>
              <w:right w:val="single" w:sz="4" w:space="0" w:color="auto"/>
            </w:tcBorders>
            <w:shd w:val="clear" w:color="auto" w:fill="auto"/>
            <w:noWrap/>
            <w:vAlign w:val="center"/>
            <w:hideMark/>
          </w:tcPr>
          <w:p w:rsidR="00BE1DD9" w:rsidRPr="00BE1DD9" w:rsidRDefault="00BE1DD9" w:rsidP="00BE1DD9">
            <w:pPr>
              <w:widowControl/>
              <w:spacing w:line="240" w:lineRule="auto"/>
              <w:ind w:firstLine="0"/>
              <w:jc w:val="left"/>
              <w:rPr>
                <w:rFonts w:ascii="ＭＳ Ｐゴシック" w:eastAsia="ＭＳ Ｐゴシック" w:hAnsi="ＭＳ Ｐゴシック" w:cs="ＭＳ Ｐゴシック"/>
                <w:color w:val="000000"/>
                <w:kern w:val="0"/>
                <w:sz w:val="22"/>
              </w:rPr>
            </w:pPr>
            <w:r w:rsidRPr="00BE1DD9">
              <w:rPr>
                <w:rFonts w:ascii="ＭＳ Ｐゴシック" w:eastAsia="ＭＳ Ｐゴシック" w:hAnsi="ＭＳ Ｐゴシック" w:cs="ＭＳ Ｐゴシック" w:hint="eastAsia"/>
                <w:color w:val="000000"/>
                <w:kern w:val="0"/>
                <w:sz w:val="22"/>
              </w:rPr>
              <w:t>合計</w:t>
            </w:r>
          </w:p>
        </w:tc>
        <w:tc>
          <w:tcPr>
            <w:tcW w:w="851" w:type="dxa"/>
            <w:tcBorders>
              <w:top w:val="nil"/>
              <w:left w:val="nil"/>
              <w:bottom w:val="single" w:sz="4" w:space="0" w:color="auto"/>
              <w:right w:val="single" w:sz="4" w:space="0" w:color="auto"/>
            </w:tcBorders>
            <w:shd w:val="clear" w:color="auto" w:fill="auto"/>
            <w:noWrap/>
            <w:vAlign w:val="center"/>
            <w:hideMark/>
          </w:tcPr>
          <w:p w:rsidR="00BE1DD9" w:rsidRPr="00BE1DD9" w:rsidRDefault="00BE1DD9" w:rsidP="00BE1DD9">
            <w:pPr>
              <w:widowControl/>
              <w:spacing w:line="240" w:lineRule="auto"/>
              <w:ind w:firstLine="0"/>
              <w:jc w:val="right"/>
              <w:rPr>
                <w:rFonts w:ascii="ＭＳ Ｐゴシック" w:eastAsia="ＭＳ Ｐゴシック" w:hAnsi="ＭＳ Ｐゴシック" w:cs="ＭＳ Ｐゴシック"/>
                <w:color w:val="000000"/>
                <w:kern w:val="0"/>
                <w:sz w:val="22"/>
              </w:rPr>
            </w:pPr>
            <w:r w:rsidRPr="00BE1DD9">
              <w:rPr>
                <w:rFonts w:ascii="ＭＳ Ｐゴシック" w:eastAsia="ＭＳ Ｐゴシック" w:hAnsi="ＭＳ Ｐゴシック" w:cs="ＭＳ Ｐゴシック" w:hint="eastAsia"/>
                <w:color w:val="000000"/>
                <w:kern w:val="0"/>
                <w:sz w:val="22"/>
              </w:rPr>
              <w:t>186</w:t>
            </w:r>
          </w:p>
        </w:tc>
        <w:tc>
          <w:tcPr>
            <w:tcW w:w="992" w:type="dxa"/>
            <w:tcBorders>
              <w:top w:val="nil"/>
              <w:left w:val="nil"/>
              <w:bottom w:val="single" w:sz="4" w:space="0" w:color="auto"/>
              <w:right w:val="single" w:sz="4" w:space="0" w:color="auto"/>
            </w:tcBorders>
            <w:shd w:val="clear" w:color="auto" w:fill="auto"/>
            <w:noWrap/>
            <w:hideMark/>
          </w:tcPr>
          <w:p w:rsidR="00BE1DD9" w:rsidRPr="00BE1DD9" w:rsidRDefault="00BE1DD9" w:rsidP="00BE1DD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BE1DD9">
              <w:rPr>
                <w:rFonts w:ascii="ＭＳ ゴシック" w:eastAsia="ＭＳ ゴシック" w:hAnsi="ＭＳ ゴシック" w:cs="ＭＳ Ｐゴシック" w:hint="eastAsia"/>
                <w:color w:val="000000"/>
                <w:kern w:val="0"/>
                <w:sz w:val="18"/>
                <w:szCs w:val="18"/>
              </w:rPr>
              <w:t xml:space="preserve">100.0 </w:t>
            </w:r>
          </w:p>
        </w:tc>
        <w:tc>
          <w:tcPr>
            <w:tcW w:w="1134" w:type="dxa"/>
            <w:tcBorders>
              <w:top w:val="nil"/>
              <w:left w:val="nil"/>
              <w:bottom w:val="single" w:sz="4" w:space="0" w:color="auto"/>
              <w:right w:val="single" w:sz="4" w:space="0" w:color="auto"/>
            </w:tcBorders>
            <w:shd w:val="clear" w:color="auto" w:fill="auto"/>
            <w:noWrap/>
            <w:hideMark/>
          </w:tcPr>
          <w:p w:rsidR="00BE1DD9" w:rsidRPr="00BE1DD9" w:rsidRDefault="00BE1DD9" w:rsidP="00BE1DD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BE1DD9">
              <w:rPr>
                <w:rFonts w:ascii="ＭＳ ゴシック" w:eastAsia="ＭＳ ゴシック" w:hAnsi="ＭＳ ゴシック" w:cs="ＭＳ Ｐゴシック" w:hint="eastAsia"/>
                <w:color w:val="000000"/>
                <w:kern w:val="0"/>
                <w:sz w:val="18"/>
                <w:szCs w:val="18"/>
              </w:rPr>
              <w:t xml:space="preserve">100.0 </w:t>
            </w:r>
          </w:p>
        </w:tc>
      </w:tr>
      <w:tr w:rsidR="00BE1DD9" w:rsidRPr="00BE1DD9" w:rsidTr="001A60FE">
        <w:trPr>
          <w:trHeight w:val="270"/>
        </w:trPr>
        <w:tc>
          <w:tcPr>
            <w:tcW w:w="856" w:type="dxa"/>
            <w:vMerge w:val="restart"/>
            <w:tcBorders>
              <w:top w:val="nil"/>
              <w:left w:val="single" w:sz="4" w:space="0" w:color="auto"/>
              <w:bottom w:val="single" w:sz="4" w:space="0" w:color="auto"/>
              <w:right w:val="single" w:sz="4" w:space="0" w:color="auto"/>
            </w:tcBorders>
            <w:shd w:val="clear" w:color="auto" w:fill="auto"/>
            <w:hideMark/>
          </w:tcPr>
          <w:p w:rsidR="00BE1DD9" w:rsidRPr="00BE1DD9" w:rsidRDefault="00BE1DD9" w:rsidP="00BE1DD9">
            <w:pPr>
              <w:widowControl/>
              <w:spacing w:line="240" w:lineRule="auto"/>
              <w:ind w:firstLine="0"/>
              <w:jc w:val="left"/>
              <w:rPr>
                <w:rFonts w:ascii="ＭＳ ゴシック" w:eastAsia="ＭＳ ゴシック" w:hAnsi="ＭＳ ゴシック" w:cs="ＭＳ Ｐゴシック"/>
                <w:color w:val="000000"/>
                <w:kern w:val="0"/>
                <w:sz w:val="18"/>
                <w:szCs w:val="18"/>
              </w:rPr>
            </w:pPr>
            <w:r w:rsidRPr="00BE1DD9">
              <w:rPr>
                <w:rFonts w:ascii="ＭＳ ゴシック" w:eastAsia="ＭＳ ゴシック" w:hAnsi="ＭＳ ゴシック" w:cs="ＭＳ Ｐゴシック" w:hint="eastAsia"/>
                <w:color w:val="000000"/>
                <w:kern w:val="0"/>
                <w:sz w:val="18"/>
                <w:szCs w:val="18"/>
              </w:rPr>
              <w:t>欠損値</w:t>
            </w:r>
          </w:p>
        </w:tc>
        <w:tc>
          <w:tcPr>
            <w:tcW w:w="4394" w:type="dxa"/>
            <w:tcBorders>
              <w:top w:val="nil"/>
              <w:left w:val="nil"/>
              <w:bottom w:val="single" w:sz="4" w:space="0" w:color="auto"/>
              <w:right w:val="single" w:sz="4" w:space="0" w:color="auto"/>
            </w:tcBorders>
            <w:shd w:val="clear" w:color="auto" w:fill="auto"/>
            <w:hideMark/>
          </w:tcPr>
          <w:p w:rsidR="00BE1DD9" w:rsidRPr="00BE1DD9" w:rsidRDefault="00BE1DD9" w:rsidP="00BE1DD9">
            <w:pPr>
              <w:widowControl/>
              <w:spacing w:line="240" w:lineRule="auto"/>
              <w:ind w:firstLine="0"/>
              <w:jc w:val="left"/>
              <w:rPr>
                <w:rFonts w:ascii="ＭＳ ゴシック" w:eastAsia="ＭＳ ゴシック" w:hAnsi="ＭＳ ゴシック" w:cs="ＭＳ Ｐゴシック"/>
                <w:color w:val="000000"/>
                <w:kern w:val="0"/>
                <w:sz w:val="18"/>
                <w:szCs w:val="18"/>
              </w:rPr>
            </w:pPr>
            <w:r w:rsidRPr="00BE1DD9">
              <w:rPr>
                <w:rFonts w:ascii="ＭＳ ゴシック" w:eastAsia="ＭＳ ゴシック" w:hAnsi="ＭＳ ゴシック" w:cs="ＭＳ Ｐゴシック" w:hint="eastAsia"/>
                <w:color w:val="000000"/>
                <w:kern w:val="0"/>
                <w:sz w:val="18"/>
                <w:szCs w:val="18"/>
              </w:rPr>
              <w:t>無効</w:t>
            </w:r>
          </w:p>
        </w:tc>
        <w:tc>
          <w:tcPr>
            <w:tcW w:w="851" w:type="dxa"/>
            <w:tcBorders>
              <w:top w:val="nil"/>
              <w:left w:val="nil"/>
              <w:bottom w:val="single" w:sz="4" w:space="0" w:color="auto"/>
              <w:right w:val="single" w:sz="4" w:space="0" w:color="auto"/>
            </w:tcBorders>
            <w:shd w:val="clear" w:color="auto" w:fill="auto"/>
            <w:noWrap/>
            <w:vAlign w:val="center"/>
            <w:hideMark/>
          </w:tcPr>
          <w:p w:rsidR="00BE1DD9" w:rsidRPr="00BE1DD9" w:rsidRDefault="00BE1DD9" w:rsidP="00BE1DD9">
            <w:pPr>
              <w:widowControl/>
              <w:spacing w:line="240" w:lineRule="auto"/>
              <w:ind w:firstLine="0"/>
              <w:jc w:val="right"/>
              <w:rPr>
                <w:rFonts w:ascii="Arial" w:eastAsia="ＭＳ Ｐゴシック" w:hAnsi="Arial" w:cs="Arial"/>
                <w:kern w:val="0"/>
                <w:sz w:val="20"/>
                <w:szCs w:val="20"/>
              </w:rPr>
            </w:pPr>
            <w:r w:rsidRPr="00BE1DD9">
              <w:rPr>
                <w:rFonts w:ascii="Arial" w:eastAsia="ＭＳ Ｐゴシック" w:hAnsi="Arial" w:cs="Arial"/>
                <w:kern w:val="0"/>
                <w:sz w:val="20"/>
                <w:szCs w:val="20"/>
              </w:rPr>
              <w:t>0</w:t>
            </w:r>
          </w:p>
        </w:tc>
        <w:tc>
          <w:tcPr>
            <w:tcW w:w="992" w:type="dxa"/>
            <w:tcBorders>
              <w:top w:val="nil"/>
              <w:left w:val="nil"/>
              <w:bottom w:val="single" w:sz="4" w:space="0" w:color="auto"/>
              <w:right w:val="single" w:sz="4" w:space="0" w:color="auto"/>
            </w:tcBorders>
            <w:shd w:val="clear" w:color="auto" w:fill="auto"/>
            <w:noWrap/>
            <w:hideMark/>
          </w:tcPr>
          <w:p w:rsidR="00BE1DD9" w:rsidRPr="00BE1DD9" w:rsidRDefault="00BE1DD9" w:rsidP="00BE1DD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BE1DD9">
              <w:rPr>
                <w:rFonts w:ascii="ＭＳ ゴシック" w:eastAsia="ＭＳ ゴシック" w:hAnsi="ＭＳ ゴシック" w:cs="ＭＳ Ｐゴシック" w:hint="eastAsia"/>
                <w:color w:val="000000"/>
                <w:kern w:val="0"/>
                <w:sz w:val="18"/>
                <w:szCs w:val="18"/>
              </w:rPr>
              <w:t xml:space="preserve">0.0 </w:t>
            </w:r>
          </w:p>
        </w:tc>
        <w:tc>
          <w:tcPr>
            <w:tcW w:w="1134" w:type="dxa"/>
            <w:tcBorders>
              <w:top w:val="nil"/>
              <w:left w:val="nil"/>
              <w:bottom w:val="single" w:sz="4" w:space="0" w:color="auto"/>
              <w:right w:val="single" w:sz="4" w:space="0" w:color="auto"/>
            </w:tcBorders>
            <w:shd w:val="clear" w:color="auto" w:fill="auto"/>
            <w:noWrap/>
            <w:vAlign w:val="center"/>
            <w:hideMark/>
          </w:tcPr>
          <w:p w:rsidR="00BE1DD9" w:rsidRPr="00BE1DD9" w:rsidRDefault="00BE1DD9" w:rsidP="00BE1DD9">
            <w:pPr>
              <w:widowControl/>
              <w:spacing w:line="240" w:lineRule="auto"/>
              <w:ind w:firstLine="0"/>
              <w:jc w:val="left"/>
              <w:rPr>
                <w:rFonts w:ascii="ＭＳ Ｐゴシック" w:eastAsia="ＭＳ Ｐゴシック" w:hAnsi="ＭＳ Ｐゴシック" w:cs="ＭＳ Ｐゴシック"/>
                <w:color w:val="000000"/>
                <w:kern w:val="0"/>
                <w:sz w:val="22"/>
              </w:rPr>
            </w:pPr>
            <w:r w:rsidRPr="00BE1DD9">
              <w:rPr>
                <w:rFonts w:ascii="ＭＳ Ｐゴシック" w:eastAsia="ＭＳ Ｐゴシック" w:hAnsi="ＭＳ Ｐゴシック" w:cs="ＭＳ Ｐゴシック" w:hint="eastAsia"/>
                <w:color w:val="000000"/>
                <w:kern w:val="0"/>
                <w:sz w:val="22"/>
              </w:rPr>
              <w:t xml:space="preserve">　</w:t>
            </w:r>
          </w:p>
        </w:tc>
      </w:tr>
      <w:tr w:rsidR="00BE1DD9" w:rsidRPr="00BE1DD9" w:rsidTr="001A60FE">
        <w:trPr>
          <w:trHeight w:val="367"/>
        </w:trPr>
        <w:tc>
          <w:tcPr>
            <w:tcW w:w="856" w:type="dxa"/>
            <w:vMerge/>
            <w:tcBorders>
              <w:top w:val="nil"/>
              <w:left w:val="single" w:sz="4" w:space="0" w:color="auto"/>
              <w:bottom w:val="single" w:sz="4" w:space="0" w:color="auto"/>
              <w:right w:val="single" w:sz="4" w:space="0" w:color="auto"/>
            </w:tcBorders>
            <w:vAlign w:val="center"/>
            <w:hideMark/>
          </w:tcPr>
          <w:p w:rsidR="00BE1DD9" w:rsidRPr="00BE1DD9" w:rsidRDefault="00BE1DD9" w:rsidP="00BE1DD9">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4394" w:type="dxa"/>
            <w:tcBorders>
              <w:top w:val="nil"/>
              <w:left w:val="nil"/>
              <w:bottom w:val="single" w:sz="4" w:space="0" w:color="auto"/>
              <w:right w:val="single" w:sz="4" w:space="0" w:color="auto"/>
            </w:tcBorders>
            <w:shd w:val="clear" w:color="auto" w:fill="auto"/>
            <w:hideMark/>
          </w:tcPr>
          <w:p w:rsidR="00BE1DD9" w:rsidRPr="00BE1DD9" w:rsidRDefault="00BE1DD9" w:rsidP="00BE1DD9">
            <w:pPr>
              <w:widowControl/>
              <w:spacing w:line="240" w:lineRule="auto"/>
              <w:ind w:firstLine="0"/>
              <w:jc w:val="left"/>
              <w:rPr>
                <w:rFonts w:ascii="ＭＳ ゴシック" w:eastAsia="ＭＳ ゴシック" w:hAnsi="ＭＳ ゴシック" w:cs="ＭＳ Ｐゴシック"/>
                <w:color w:val="000000"/>
                <w:kern w:val="0"/>
                <w:sz w:val="18"/>
                <w:szCs w:val="18"/>
              </w:rPr>
            </w:pPr>
            <w:r w:rsidRPr="00BE1DD9">
              <w:rPr>
                <w:rFonts w:ascii="ＭＳ ゴシック" w:eastAsia="ＭＳ ゴシック" w:hAnsi="ＭＳ ゴシック" w:cs="ＭＳ Ｐゴシック" w:hint="eastAsia"/>
                <w:color w:val="000000"/>
                <w:kern w:val="0"/>
                <w:sz w:val="18"/>
                <w:szCs w:val="18"/>
              </w:rPr>
              <w:t>無回答</w:t>
            </w:r>
          </w:p>
        </w:tc>
        <w:tc>
          <w:tcPr>
            <w:tcW w:w="851" w:type="dxa"/>
            <w:tcBorders>
              <w:top w:val="nil"/>
              <w:left w:val="nil"/>
              <w:bottom w:val="single" w:sz="4" w:space="0" w:color="auto"/>
              <w:right w:val="single" w:sz="4" w:space="0" w:color="auto"/>
            </w:tcBorders>
            <w:shd w:val="clear" w:color="auto" w:fill="auto"/>
            <w:noWrap/>
            <w:vAlign w:val="center"/>
            <w:hideMark/>
          </w:tcPr>
          <w:p w:rsidR="00BE1DD9" w:rsidRPr="00BE1DD9" w:rsidRDefault="00BE1DD9" w:rsidP="00BE1DD9">
            <w:pPr>
              <w:widowControl/>
              <w:spacing w:line="240" w:lineRule="auto"/>
              <w:ind w:firstLine="0"/>
              <w:jc w:val="right"/>
              <w:rPr>
                <w:rFonts w:ascii="Arial" w:eastAsia="ＭＳ Ｐゴシック" w:hAnsi="Arial" w:cs="Arial"/>
                <w:kern w:val="0"/>
                <w:sz w:val="20"/>
                <w:szCs w:val="20"/>
              </w:rPr>
            </w:pPr>
            <w:r w:rsidRPr="00BE1DD9">
              <w:rPr>
                <w:rFonts w:ascii="Arial" w:eastAsia="ＭＳ Ｐゴシック" w:hAnsi="Arial" w:cs="Arial"/>
                <w:kern w:val="0"/>
                <w:sz w:val="20"/>
                <w:szCs w:val="20"/>
              </w:rPr>
              <w:t>0</w:t>
            </w:r>
          </w:p>
        </w:tc>
        <w:tc>
          <w:tcPr>
            <w:tcW w:w="992" w:type="dxa"/>
            <w:tcBorders>
              <w:top w:val="nil"/>
              <w:left w:val="nil"/>
              <w:bottom w:val="single" w:sz="4" w:space="0" w:color="auto"/>
              <w:right w:val="single" w:sz="4" w:space="0" w:color="auto"/>
            </w:tcBorders>
            <w:shd w:val="clear" w:color="auto" w:fill="auto"/>
            <w:noWrap/>
            <w:hideMark/>
          </w:tcPr>
          <w:p w:rsidR="00BE1DD9" w:rsidRPr="00BE1DD9" w:rsidRDefault="00BE1DD9" w:rsidP="00BE1DD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BE1DD9">
              <w:rPr>
                <w:rFonts w:ascii="ＭＳ ゴシック" w:eastAsia="ＭＳ ゴシック" w:hAnsi="ＭＳ ゴシック" w:cs="ＭＳ Ｐゴシック" w:hint="eastAsia"/>
                <w:color w:val="000000"/>
                <w:kern w:val="0"/>
                <w:sz w:val="18"/>
                <w:szCs w:val="18"/>
              </w:rPr>
              <w:t xml:space="preserve">0.0 </w:t>
            </w:r>
          </w:p>
        </w:tc>
        <w:tc>
          <w:tcPr>
            <w:tcW w:w="1134" w:type="dxa"/>
            <w:tcBorders>
              <w:top w:val="nil"/>
              <w:left w:val="nil"/>
              <w:bottom w:val="single" w:sz="4" w:space="0" w:color="auto"/>
              <w:right w:val="single" w:sz="4" w:space="0" w:color="auto"/>
            </w:tcBorders>
            <w:shd w:val="clear" w:color="auto" w:fill="auto"/>
            <w:noWrap/>
            <w:vAlign w:val="center"/>
            <w:hideMark/>
          </w:tcPr>
          <w:p w:rsidR="00BE1DD9" w:rsidRPr="00BE1DD9" w:rsidRDefault="00BE1DD9" w:rsidP="00BE1DD9">
            <w:pPr>
              <w:widowControl/>
              <w:spacing w:line="240" w:lineRule="auto"/>
              <w:ind w:firstLine="0"/>
              <w:jc w:val="left"/>
              <w:rPr>
                <w:rFonts w:ascii="ＭＳ Ｐゴシック" w:eastAsia="ＭＳ Ｐゴシック" w:hAnsi="ＭＳ Ｐゴシック" w:cs="ＭＳ Ｐゴシック"/>
                <w:color w:val="000000"/>
                <w:kern w:val="0"/>
                <w:sz w:val="22"/>
              </w:rPr>
            </w:pPr>
            <w:r w:rsidRPr="00BE1DD9">
              <w:rPr>
                <w:rFonts w:ascii="ＭＳ Ｐゴシック" w:eastAsia="ＭＳ Ｐゴシック" w:hAnsi="ＭＳ Ｐゴシック" w:cs="ＭＳ Ｐゴシック" w:hint="eastAsia"/>
                <w:color w:val="000000"/>
                <w:kern w:val="0"/>
                <w:sz w:val="22"/>
              </w:rPr>
              <w:t xml:space="preserve">　</w:t>
            </w:r>
          </w:p>
        </w:tc>
      </w:tr>
      <w:tr w:rsidR="00BE1DD9" w:rsidRPr="00BE1DD9" w:rsidTr="001A60FE">
        <w:trPr>
          <w:trHeight w:val="270"/>
        </w:trPr>
        <w:tc>
          <w:tcPr>
            <w:tcW w:w="856" w:type="dxa"/>
            <w:tcBorders>
              <w:top w:val="nil"/>
              <w:left w:val="single" w:sz="4" w:space="0" w:color="auto"/>
              <w:bottom w:val="single" w:sz="4" w:space="0" w:color="auto"/>
              <w:right w:val="single" w:sz="4" w:space="0" w:color="auto"/>
            </w:tcBorders>
            <w:shd w:val="clear" w:color="auto" w:fill="auto"/>
            <w:hideMark/>
          </w:tcPr>
          <w:p w:rsidR="00BE1DD9" w:rsidRPr="00BE1DD9" w:rsidRDefault="00BE1DD9" w:rsidP="00BE1DD9">
            <w:pPr>
              <w:widowControl/>
              <w:spacing w:line="240" w:lineRule="auto"/>
              <w:ind w:firstLine="0"/>
              <w:jc w:val="left"/>
              <w:rPr>
                <w:rFonts w:ascii="ＭＳ ゴシック" w:eastAsia="ＭＳ ゴシック" w:hAnsi="ＭＳ ゴシック" w:cs="ＭＳ Ｐゴシック"/>
                <w:color w:val="000000"/>
                <w:kern w:val="0"/>
                <w:sz w:val="18"/>
                <w:szCs w:val="18"/>
              </w:rPr>
            </w:pPr>
            <w:r w:rsidRPr="00BE1DD9">
              <w:rPr>
                <w:rFonts w:ascii="ＭＳ ゴシック" w:eastAsia="ＭＳ ゴシック" w:hAnsi="ＭＳ ゴシック" w:cs="ＭＳ Ｐゴシック" w:hint="eastAsia"/>
                <w:color w:val="000000"/>
                <w:kern w:val="0"/>
                <w:sz w:val="18"/>
                <w:szCs w:val="18"/>
              </w:rPr>
              <w:t>合計</w:t>
            </w:r>
          </w:p>
        </w:tc>
        <w:tc>
          <w:tcPr>
            <w:tcW w:w="4394" w:type="dxa"/>
            <w:tcBorders>
              <w:top w:val="nil"/>
              <w:left w:val="nil"/>
              <w:bottom w:val="single" w:sz="4" w:space="0" w:color="auto"/>
              <w:right w:val="single" w:sz="4" w:space="0" w:color="auto"/>
            </w:tcBorders>
            <w:shd w:val="clear" w:color="auto" w:fill="auto"/>
            <w:noWrap/>
            <w:vAlign w:val="center"/>
            <w:hideMark/>
          </w:tcPr>
          <w:p w:rsidR="00BE1DD9" w:rsidRPr="00BE1DD9" w:rsidRDefault="00BE1DD9" w:rsidP="00BE1DD9">
            <w:pPr>
              <w:widowControl/>
              <w:spacing w:line="240" w:lineRule="auto"/>
              <w:ind w:firstLine="0"/>
              <w:jc w:val="center"/>
              <w:rPr>
                <w:rFonts w:ascii="Arial" w:eastAsia="ＭＳ Ｐゴシック" w:hAnsi="Arial" w:cs="Arial"/>
                <w:kern w:val="0"/>
                <w:sz w:val="20"/>
                <w:szCs w:val="20"/>
              </w:rPr>
            </w:pPr>
            <w:r w:rsidRPr="00BE1DD9">
              <w:rPr>
                <w:rFonts w:ascii="Arial" w:eastAsia="ＭＳ Ｐゴシック" w:hAnsi="Arial" w:cs="Arial"/>
                <w:kern w:val="0"/>
                <w:sz w:val="20"/>
                <w:szCs w:val="20"/>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BE1DD9" w:rsidRPr="00BE1DD9" w:rsidRDefault="00BE1DD9" w:rsidP="00BE1DD9">
            <w:pPr>
              <w:widowControl/>
              <w:spacing w:line="240" w:lineRule="auto"/>
              <w:ind w:firstLine="0"/>
              <w:jc w:val="right"/>
              <w:rPr>
                <w:rFonts w:ascii="Arial" w:eastAsia="ＭＳ Ｐゴシック" w:hAnsi="Arial" w:cs="Arial"/>
                <w:kern w:val="0"/>
                <w:sz w:val="20"/>
                <w:szCs w:val="20"/>
              </w:rPr>
            </w:pPr>
            <w:r w:rsidRPr="00BE1DD9">
              <w:rPr>
                <w:rFonts w:ascii="Arial" w:eastAsia="ＭＳ Ｐゴシック" w:hAnsi="Arial" w:cs="Arial"/>
                <w:kern w:val="0"/>
                <w:sz w:val="20"/>
                <w:szCs w:val="20"/>
              </w:rPr>
              <w:t>186</w:t>
            </w:r>
          </w:p>
        </w:tc>
        <w:tc>
          <w:tcPr>
            <w:tcW w:w="992" w:type="dxa"/>
            <w:tcBorders>
              <w:top w:val="nil"/>
              <w:left w:val="nil"/>
              <w:bottom w:val="single" w:sz="4" w:space="0" w:color="auto"/>
              <w:right w:val="single" w:sz="4" w:space="0" w:color="auto"/>
            </w:tcBorders>
            <w:shd w:val="clear" w:color="auto" w:fill="auto"/>
            <w:noWrap/>
            <w:hideMark/>
          </w:tcPr>
          <w:p w:rsidR="00BE1DD9" w:rsidRPr="00BE1DD9" w:rsidRDefault="00BE1DD9" w:rsidP="00BE1DD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BE1DD9">
              <w:rPr>
                <w:rFonts w:ascii="ＭＳ ゴシック" w:eastAsia="ＭＳ ゴシック" w:hAnsi="ＭＳ ゴシック" w:cs="ＭＳ Ｐゴシック" w:hint="eastAsia"/>
                <w:color w:val="000000"/>
                <w:kern w:val="0"/>
                <w:sz w:val="18"/>
                <w:szCs w:val="18"/>
              </w:rPr>
              <w:t xml:space="preserve">100.0 </w:t>
            </w:r>
          </w:p>
        </w:tc>
        <w:tc>
          <w:tcPr>
            <w:tcW w:w="1134" w:type="dxa"/>
            <w:tcBorders>
              <w:top w:val="nil"/>
              <w:left w:val="nil"/>
              <w:bottom w:val="single" w:sz="4" w:space="0" w:color="auto"/>
              <w:right w:val="single" w:sz="4" w:space="0" w:color="auto"/>
            </w:tcBorders>
            <w:shd w:val="clear" w:color="auto" w:fill="auto"/>
            <w:noWrap/>
            <w:vAlign w:val="center"/>
            <w:hideMark/>
          </w:tcPr>
          <w:p w:rsidR="00BE1DD9" w:rsidRPr="00BE1DD9" w:rsidRDefault="00BE1DD9" w:rsidP="00BE1DD9">
            <w:pPr>
              <w:widowControl/>
              <w:spacing w:line="240" w:lineRule="auto"/>
              <w:ind w:firstLine="0"/>
              <w:jc w:val="left"/>
              <w:rPr>
                <w:rFonts w:ascii="ＭＳ Ｐゴシック" w:eastAsia="ＭＳ Ｐゴシック" w:hAnsi="ＭＳ Ｐゴシック" w:cs="ＭＳ Ｐゴシック"/>
                <w:color w:val="000000"/>
                <w:kern w:val="0"/>
                <w:sz w:val="22"/>
              </w:rPr>
            </w:pPr>
            <w:r w:rsidRPr="00BE1DD9">
              <w:rPr>
                <w:rFonts w:ascii="ＭＳ Ｐゴシック" w:eastAsia="ＭＳ Ｐゴシック" w:hAnsi="ＭＳ Ｐゴシック" w:cs="ＭＳ Ｐゴシック" w:hint="eastAsia"/>
                <w:color w:val="000000"/>
                <w:kern w:val="0"/>
                <w:sz w:val="22"/>
              </w:rPr>
              <w:t xml:space="preserve">　</w:t>
            </w:r>
          </w:p>
        </w:tc>
      </w:tr>
    </w:tbl>
    <w:p w:rsidR="00C5029C" w:rsidRDefault="00C5029C" w:rsidP="00DA5B33">
      <w:pPr>
        <w:ind w:firstLine="0"/>
        <w:jc w:val="left"/>
        <w:rPr>
          <w:szCs w:val="21"/>
        </w:rPr>
      </w:pPr>
    </w:p>
    <w:p w:rsidR="00C5029C" w:rsidRDefault="00C5029C" w:rsidP="00DA5B33">
      <w:pPr>
        <w:ind w:firstLine="0"/>
        <w:jc w:val="left"/>
        <w:rPr>
          <w:szCs w:val="21"/>
        </w:rPr>
      </w:pPr>
    </w:p>
    <w:p w:rsidR="00C5029C" w:rsidRDefault="00C5029C" w:rsidP="00DA5B33">
      <w:pPr>
        <w:ind w:firstLine="0"/>
        <w:jc w:val="left"/>
        <w:rPr>
          <w:szCs w:val="21"/>
        </w:rPr>
      </w:pPr>
    </w:p>
    <w:p w:rsidR="00C5029C" w:rsidRDefault="00C5029C" w:rsidP="00DA5B33">
      <w:pPr>
        <w:ind w:firstLine="0"/>
        <w:jc w:val="left"/>
        <w:rPr>
          <w:szCs w:val="21"/>
        </w:rPr>
      </w:pPr>
    </w:p>
    <w:p w:rsidR="008F13F0" w:rsidRDefault="008F13F0" w:rsidP="00DA5B33">
      <w:pPr>
        <w:ind w:firstLine="0"/>
        <w:jc w:val="left"/>
        <w:rPr>
          <w:szCs w:val="21"/>
        </w:rPr>
      </w:pPr>
    </w:p>
    <w:p w:rsidR="008F13F0" w:rsidRDefault="001A60FE" w:rsidP="00DA5B33">
      <w:pPr>
        <w:ind w:firstLine="0"/>
        <w:jc w:val="left"/>
        <w:rPr>
          <w:szCs w:val="21"/>
        </w:rPr>
      </w:pPr>
      <w:r w:rsidRPr="001A60FE">
        <w:rPr>
          <w:noProof/>
          <w:szCs w:val="21"/>
        </w:rPr>
        <w:lastRenderedPageBreak/>
        <w:drawing>
          <wp:inline distT="0" distB="0" distL="0" distR="0" wp14:anchorId="45F8411F" wp14:editId="5FE71788">
            <wp:extent cx="6148144" cy="3062177"/>
            <wp:effectExtent l="19050" t="0" r="24056" b="4873"/>
            <wp:docPr id="5" name="グラフ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9"/>
              </a:graphicData>
            </a:graphic>
          </wp:inline>
        </w:drawing>
      </w:r>
    </w:p>
    <w:p w:rsidR="008F13F0" w:rsidRDefault="008F13F0" w:rsidP="00DA5B33">
      <w:pPr>
        <w:ind w:firstLine="0"/>
        <w:jc w:val="left"/>
        <w:rPr>
          <w:szCs w:val="21"/>
        </w:rPr>
      </w:pPr>
    </w:p>
    <w:tbl>
      <w:tblPr>
        <w:tblW w:w="9720" w:type="dxa"/>
        <w:tblInd w:w="89" w:type="dxa"/>
        <w:tblCellMar>
          <w:left w:w="99" w:type="dxa"/>
          <w:right w:w="99" w:type="dxa"/>
        </w:tblCellMar>
        <w:tblLook w:val="04A0" w:firstRow="1" w:lastRow="0" w:firstColumn="1" w:lastColumn="0" w:noHBand="0" w:noVBand="1"/>
      </w:tblPr>
      <w:tblGrid>
        <w:gridCol w:w="1080"/>
        <w:gridCol w:w="1080"/>
        <w:gridCol w:w="1080"/>
        <w:gridCol w:w="1080"/>
        <w:gridCol w:w="1080"/>
        <w:gridCol w:w="1080"/>
        <w:gridCol w:w="1080"/>
        <w:gridCol w:w="1080"/>
        <w:gridCol w:w="1080"/>
      </w:tblGrid>
      <w:tr w:rsidR="00BE6988" w:rsidRPr="00BE6988" w:rsidTr="00BE6988">
        <w:trPr>
          <w:trHeight w:val="285"/>
        </w:trPr>
        <w:tc>
          <w:tcPr>
            <w:tcW w:w="2160"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E6988" w:rsidRPr="00BE6988" w:rsidRDefault="00BE6988" w:rsidP="00BE6988">
            <w:pPr>
              <w:widowControl/>
              <w:spacing w:line="240" w:lineRule="auto"/>
              <w:ind w:firstLine="0"/>
              <w:jc w:val="center"/>
              <w:rPr>
                <w:rFonts w:ascii="Arial" w:eastAsia="ＭＳ Ｐゴシック" w:hAnsi="Arial" w:cs="Arial"/>
                <w:kern w:val="0"/>
                <w:sz w:val="20"/>
                <w:szCs w:val="20"/>
              </w:rPr>
            </w:pPr>
          </w:p>
        </w:tc>
        <w:tc>
          <w:tcPr>
            <w:tcW w:w="64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BE6988" w:rsidRPr="00BE6988" w:rsidRDefault="00BE6988" w:rsidP="00BE6988">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BE6988">
              <w:rPr>
                <w:rFonts w:ascii="ＭＳ ゴシック" w:eastAsia="ＭＳ ゴシック" w:hAnsi="ＭＳ ゴシック" w:cs="ＭＳ Ｐゴシック" w:hint="eastAsia"/>
                <w:color w:val="000000"/>
                <w:kern w:val="0"/>
                <w:sz w:val="18"/>
                <w:szCs w:val="18"/>
              </w:rPr>
              <w:t>所在地</w:t>
            </w:r>
          </w:p>
        </w:tc>
        <w:tc>
          <w:tcPr>
            <w:tcW w:w="1080" w:type="dxa"/>
            <w:tcBorders>
              <w:top w:val="nil"/>
              <w:left w:val="nil"/>
              <w:bottom w:val="nil"/>
              <w:right w:val="nil"/>
            </w:tcBorders>
            <w:shd w:val="clear" w:color="auto" w:fill="auto"/>
            <w:noWrap/>
            <w:vAlign w:val="center"/>
            <w:hideMark/>
          </w:tcPr>
          <w:p w:rsidR="00BE6988" w:rsidRPr="00BE6988" w:rsidRDefault="00BE6988" w:rsidP="00BE6988">
            <w:pPr>
              <w:widowControl/>
              <w:spacing w:line="240" w:lineRule="auto"/>
              <w:ind w:firstLine="0"/>
              <w:jc w:val="left"/>
              <w:rPr>
                <w:rFonts w:ascii="ＭＳ Ｐゴシック" w:eastAsia="ＭＳ Ｐゴシック" w:hAnsi="ＭＳ Ｐゴシック" w:cs="ＭＳ Ｐゴシック"/>
                <w:color w:val="000000"/>
                <w:kern w:val="0"/>
                <w:sz w:val="22"/>
              </w:rPr>
            </w:pPr>
          </w:p>
        </w:tc>
      </w:tr>
      <w:tr w:rsidR="00BE6988" w:rsidRPr="00BE6988" w:rsidTr="00BE6988">
        <w:trPr>
          <w:trHeight w:val="480"/>
        </w:trPr>
        <w:tc>
          <w:tcPr>
            <w:tcW w:w="2160" w:type="dxa"/>
            <w:gridSpan w:val="2"/>
            <w:vMerge/>
            <w:tcBorders>
              <w:top w:val="single" w:sz="8" w:space="0" w:color="000000"/>
              <w:left w:val="single" w:sz="8" w:space="0" w:color="000000"/>
              <w:bottom w:val="single" w:sz="8" w:space="0" w:color="000000"/>
              <w:right w:val="single" w:sz="8" w:space="0" w:color="000000"/>
            </w:tcBorders>
            <w:vAlign w:val="center"/>
            <w:hideMark/>
          </w:tcPr>
          <w:p w:rsidR="00BE6988" w:rsidRPr="00BE6988" w:rsidRDefault="00BE6988" w:rsidP="00BE6988">
            <w:pPr>
              <w:widowControl/>
              <w:spacing w:line="240" w:lineRule="auto"/>
              <w:ind w:firstLine="0"/>
              <w:jc w:val="left"/>
              <w:rPr>
                <w:rFonts w:ascii="Arial" w:eastAsia="ＭＳ Ｐゴシック" w:hAnsi="Arial" w:cs="Arial"/>
                <w:kern w:val="0"/>
                <w:sz w:val="20"/>
                <w:szCs w:val="20"/>
              </w:rPr>
            </w:pPr>
          </w:p>
        </w:tc>
        <w:tc>
          <w:tcPr>
            <w:tcW w:w="1080" w:type="dxa"/>
            <w:tcBorders>
              <w:top w:val="nil"/>
              <w:left w:val="single" w:sz="4" w:space="0" w:color="auto"/>
              <w:bottom w:val="single" w:sz="4" w:space="0" w:color="auto"/>
              <w:right w:val="single" w:sz="4" w:space="0" w:color="auto"/>
            </w:tcBorders>
            <w:shd w:val="clear" w:color="auto" w:fill="auto"/>
            <w:vAlign w:val="bottom"/>
            <w:hideMark/>
          </w:tcPr>
          <w:p w:rsidR="00BE6988" w:rsidRPr="00BE6988" w:rsidRDefault="00BE6988" w:rsidP="00BE6988">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BE6988">
              <w:rPr>
                <w:rFonts w:ascii="ＭＳ ゴシック" w:eastAsia="ＭＳ ゴシック" w:hAnsi="ＭＳ ゴシック" w:cs="ＭＳ Ｐゴシック" w:hint="eastAsia"/>
                <w:color w:val="000000"/>
                <w:kern w:val="0"/>
                <w:sz w:val="18"/>
                <w:szCs w:val="18"/>
              </w:rPr>
              <w:t>大分市</w:t>
            </w:r>
          </w:p>
        </w:tc>
        <w:tc>
          <w:tcPr>
            <w:tcW w:w="1080" w:type="dxa"/>
            <w:tcBorders>
              <w:top w:val="nil"/>
              <w:left w:val="nil"/>
              <w:bottom w:val="single" w:sz="4" w:space="0" w:color="auto"/>
              <w:right w:val="single" w:sz="4" w:space="0" w:color="auto"/>
            </w:tcBorders>
            <w:shd w:val="clear" w:color="auto" w:fill="auto"/>
            <w:vAlign w:val="bottom"/>
            <w:hideMark/>
          </w:tcPr>
          <w:p w:rsidR="00BE6988" w:rsidRPr="00BE6988" w:rsidRDefault="00BE6988" w:rsidP="00BE6988">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BE6988">
              <w:rPr>
                <w:rFonts w:ascii="ＭＳ ゴシック" w:eastAsia="ＭＳ ゴシック" w:hAnsi="ＭＳ ゴシック" w:cs="ＭＳ Ｐゴシック" w:hint="eastAsia"/>
                <w:color w:val="000000"/>
                <w:kern w:val="0"/>
                <w:sz w:val="18"/>
                <w:szCs w:val="18"/>
              </w:rPr>
              <w:t>別府市</w:t>
            </w:r>
          </w:p>
        </w:tc>
        <w:tc>
          <w:tcPr>
            <w:tcW w:w="1080" w:type="dxa"/>
            <w:tcBorders>
              <w:top w:val="nil"/>
              <w:left w:val="nil"/>
              <w:bottom w:val="single" w:sz="4" w:space="0" w:color="auto"/>
              <w:right w:val="single" w:sz="4" w:space="0" w:color="auto"/>
            </w:tcBorders>
            <w:shd w:val="clear" w:color="auto" w:fill="auto"/>
            <w:vAlign w:val="bottom"/>
            <w:hideMark/>
          </w:tcPr>
          <w:p w:rsidR="00BE6988" w:rsidRPr="00BE6988" w:rsidRDefault="00BE6988" w:rsidP="00BE6988">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BE6988">
              <w:rPr>
                <w:rFonts w:ascii="ＭＳ ゴシック" w:eastAsia="ＭＳ ゴシック" w:hAnsi="ＭＳ ゴシック" w:cs="ＭＳ Ｐゴシック" w:hint="eastAsia"/>
                <w:color w:val="000000"/>
                <w:kern w:val="0"/>
                <w:sz w:val="18"/>
                <w:szCs w:val="18"/>
              </w:rPr>
              <w:t>中津市</w:t>
            </w:r>
          </w:p>
        </w:tc>
        <w:tc>
          <w:tcPr>
            <w:tcW w:w="1080" w:type="dxa"/>
            <w:tcBorders>
              <w:top w:val="nil"/>
              <w:left w:val="nil"/>
              <w:bottom w:val="single" w:sz="4" w:space="0" w:color="auto"/>
              <w:right w:val="single" w:sz="4" w:space="0" w:color="auto"/>
            </w:tcBorders>
            <w:shd w:val="clear" w:color="auto" w:fill="auto"/>
            <w:vAlign w:val="bottom"/>
            <w:hideMark/>
          </w:tcPr>
          <w:p w:rsidR="00BE6988" w:rsidRPr="00BE6988" w:rsidRDefault="00BE6988" w:rsidP="00BE6988">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BE6988">
              <w:rPr>
                <w:rFonts w:ascii="ＭＳ ゴシック" w:eastAsia="ＭＳ ゴシック" w:hAnsi="ＭＳ ゴシック" w:cs="ＭＳ Ｐゴシック" w:hint="eastAsia"/>
                <w:color w:val="000000"/>
                <w:kern w:val="0"/>
                <w:sz w:val="18"/>
                <w:szCs w:val="18"/>
              </w:rPr>
              <w:t>日田市</w:t>
            </w:r>
          </w:p>
        </w:tc>
        <w:tc>
          <w:tcPr>
            <w:tcW w:w="1080" w:type="dxa"/>
            <w:tcBorders>
              <w:top w:val="nil"/>
              <w:left w:val="nil"/>
              <w:bottom w:val="single" w:sz="4" w:space="0" w:color="auto"/>
              <w:right w:val="single" w:sz="4" w:space="0" w:color="auto"/>
            </w:tcBorders>
            <w:shd w:val="clear" w:color="auto" w:fill="auto"/>
            <w:vAlign w:val="bottom"/>
            <w:hideMark/>
          </w:tcPr>
          <w:p w:rsidR="00BE6988" w:rsidRPr="00BE6988" w:rsidRDefault="00BE6988" w:rsidP="00BE6988">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BE6988">
              <w:rPr>
                <w:rFonts w:ascii="ＭＳ ゴシック" w:eastAsia="ＭＳ ゴシック" w:hAnsi="ＭＳ ゴシック" w:cs="ＭＳ Ｐゴシック" w:hint="eastAsia"/>
                <w:color w:val="000000"/>
                <w:kern w:val="0"/>
                <w:sz w:val="18"/>
                <w:szCs w:val="18"/>
              </w:rPr>
              <w:t>佐伯市</w:t>
            </w:r>
          </w:p>
        </w:tc>
        <w:tc>
          <w:tcPr>
            <w:tcW w:w="1080" w:type="dxa"/>
            <w:tcBorders>
              <w:top w:val="nil"/>
              <w:left w:val="nil"/>
              <w:bottom w:val="single" w:sz="4" w:space="0" w:color="auto"/>
              <w:right w:val="single" w:sz="4" w:space="0" w:color="auto"/>
            </w:tcBorders>
            <w:shd w:val="clear" w:color="auto" w:fill="auto"/>
            <w:vAlign w:val="bottom"/>
            <w:hideMark/>
          </w:tcPr>
          <w:p w:rsidR="00BE6988" w:rsidRPr="00BE6988" w:rsidRDefault="00BE6988" w:rsidP="00BE6988">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BE6988">
              <w:rPr>
                <w:rFonts w:ascii="ＭＳ ゴシック" w:eastAsia="ＭＳ ゴシック" w:hAnsi="ＭＳ ゴシック" w:cs="ＭＳ Ｐゴシック" w:hint="eastAsia"/>
                <w:color w:val="000000"/>
                <w:kern w:val="0"/>
                <w:sz w:val="18"/>
                <w:szCs w:val="18"/>
              </w:rPr>
              <w:t>臼杵市</w:t>
            </w:r>
          </w:p>
        </w:tc>
        <w:tc>
          <w:tcPr>
            <w:tcW w:w="1080" w:type="dxa"/>
            <w:tcBorders>
              <w:top w:val="nil"/>
              <w:left w:val="nil"/>
              <w:bottom w:val="nil"/>
              <w:right w:val="nil"/>
            </w:tcBorders>
            <w:shd w:val="clear" w:color="auto" w:fill="auto"/>
            <w:noWrap/>
            <w:vAlign w:val="center"/>
            <w:hideMark/>
          </w:tcPr>
          <w:p w:rsidR="00BE6988" w:rsidRPr="00BE6988" w:rsidRDefault="00BE6988" w:rsidP="00BE6988">
            <w:pPr>
              <w:widowControl/>
              <w:spacing w:line="240" w:lineRule="auto"/>
              <w:ind w:firstLine="0"/>
              <w:jc w:val="left"/>
              <w:rPr>
                <w:rFonts w:ascii="ＭＳ Ｐゴシック" w:eastAsia="ＭＳ Ｐゴシック" w:hAnsi="ＭＳ Ｐゴシック" w:cs="ＭＳ Ｐゴシック"/>
                <w:color w:val="000000"/>
                <w:kern w:val="0"/>
                <w:sz w:val="22"/>
              </w:rPr>
            </w:pPr>
          </w:p>
        </w:tc>
      </w:tr>
      <w:tr w:rsidR="00BE6988" w:rsidRPr="00BE6988" w:rsidTr="00BE6988">
        <w:trPr>
          <w:trHeight w:val="270"/>
        </w:trPr>
        <w:tc>
          <w:tcPr>
            <w:tcW w:w="1080" w:type="dxa"/>
            <w:vMerge w:val="restart"/>
            <w:tcBorders>
              <w:top w:val="nil"/>
              <w:left w:val="single" w:sz="8" w:space="0" w:color="000000"/>
              <w:bottom w:val="nil"/>
              <w:right w:val="nil"/>
            </w:tcBorders>
            <w:shd w:val="clear" w:color="auto" w:fill="auto"/>
            <w:hideMark/>
          </w:tcPr>
          <w:p w:rsidR="00BE6988" w:rsidRPr="00BE6988" w:rsidRDefault="00BE6988" w:rsidP="00BE6988">
            <w:pPr>
              <w:widowControl/>
              <w:spacing w:line="240" w:lineRule="auto"/>
              <w:ind w:firstLine="0"/>
              <w:jc w:val="left"/>
              <w:rPr>
                <w:rFonts w:ascii="ＭＳ ゴシック" w:eastAsia="ＭＳ ゴシック" w:hAnsi="ＭＳ ゴシック" w:cs="ＭＳ Ｐゴシック"/>
                <w:color w:val="000000"/>
                <w:kern w:val="0"/>
                <w:sz w:val="18"/>
                <w:szCs w:val="18"/>
              </w:rPr>
            </w:pPr>
            <w:r w:rsidRPr="00BE6988">
              <w:rPr>
                <w:rFonts w:ascii="ＭＳ ゴシック" w:eastAsia="ＭＳ ゴシック" w:hAnsi="ＭＳ ゴシック" w:cs="ＭＳ Ｐゴシック" w:hint="eastAsia"/>
                <w:color w:val="000000"/>
                <w:kern w:val="0"/>
                <w:sz w:val="18"/>
                <w:szCs w:val="18"/>
              </w:rPr>
              <w:t>法人任意</w:t>
            </w:r>
          </w:p>
        </w:tc>
        <w:tc>
          <w:tcPr>
            <w:tcW w:w="1080" w:type="dxa"/>
            <w:tcBorders>
              <w:top w:val="nil"/>
              <w:left w:val="nil"/>
              <w:bottom w:val="nil"/>
              <w:right w:val="nil"/>
            </w:tcBorders>
            <w:shd w:val="clear" w:color="auto" w:fill="auto"/>
            <w:hideMark/>
          </w:tcPr>
          <w:p w:rsidR="00BE6988" w:rsidRPr="00BE6988" w:rsidRDefault="00BE6988" w:rsidP="00BE6988">
            <w:pPr>
              <w:widowControl/>
              <w:spacing w:line="240" w:lineRule="auto"/>
              <w:ind w:firstLine="0"/>
              <w:jc w:val="left"/>
              <w:rPr>
                <w:rFonts w:ascii="ＭＳ ゴシック" w:eastAsia="ＭＳ ゴシック" w:hAnsi="ＭＳ ゴシック" w:cs="ＭＳ Ｐゴシック"/>
                <w:color w:val="000000"/>
                <w:kern w:val="0"/>
                <w:sz w:val="18"/>
                <w:szCs w:val="18"/>
              </w:rPr>
            </w:pPr>
            <w:r w:rsidRPr="00BE6988">
              <w:rPr>
                <w:rFonts w:ascii="ＭＳ ゴシック" w:eastAsia="ＭＳ ゴシック" w:hAnsi="ＭＳ ゴシック" w:cs="ＭＳ Ｐゴシック" w:hint="eastAsia"/>
                <w:color w:val="000000"/>
                <w:kern w:val="0"/>
                <w:sz w:val="18"/>
                <w:szCs w:val="18"/>
              </w:rPr>
              <w:t>NPO法人</w:t>
            </w:r>
          </w:p>
        </w:tc>
        <w:tc>
          <w:tcPr>
            <w:tcW w:w="1080" w:type="dxa"/>
            <w:tcBorders>
              <w:top w:val="nil"/>
              <w:left w:val="single" w:sz="4" w:space="0" w:color="auto"/>
              <w:bottom w:val="single" w:sz="4" w:space="0" w:color="auto"/>
              <w:right w:val="single" w:sz="4" w:space="0" w:color="auto"/>
            </w:tcBorders>
            <w:shd w:val="clear" w:color="auto" w:fill="auto"/>
            <w:noWrap/>
            <w:hideMark/>
          </w:tcPr>
          <w:p w:rsidR="00BE6988" w:rsidRPr="00BE6988" w:rsidRDefault="00BE6988" w:rsidP="00BE6988">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BE6988">
              <w:rPr>
                <w:rFonts w:ascii="ＭＳ ゴシック" w:eastAsia="ＭＳ ゴシック" w:hAnsi="ＭＳ ゴシック" w:cs="ＭＳ Ｐゴシック" w:hint="eastAsia"/>
                <w:color w:val="000000"/>
                <w:kern w:val="0"/>
                <w:sz w:val="18"/>
                <w:szCs w:val="18"/>
              </w:rPr>
              <w:t>74</w:t>
            </w:r>
          </w:p>
        </w:tc>
        <w:tc>
          <w:tcPr>
            <w:tcW w:w="1080" w:type="dxa"/>
            <w:tcBorders>
              <w:top w:val="nil"/>
              <w:left w:val="nil"/>
              <w:bottom w:val="single" w:sz="4" w:space="0" w:color="auto"/>
              <w:right w:val="single" w:sz="4" w:space="0" w:color="auto"/>
            </w:tcBorders>
            <w:shd w:val="clear" w:color="auto" w:fill="auto"/>
            <w:noWrap/>
            <w:hideMark/>
          </w:tcPr>
          <w:p w:rsidR="00BE6988" w:rsidRPr="00BE6988" w:rsidRDefault="00BE6988" w:rsidP="00BE6988">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BE6988">
              <w:rPr>
                <w:rFonts w:ascii="ＭＳ ゴシック" w:eastAsia="ＭＳ ゴシック" w:hAnsi="ＭＳ ゴシック" w:cs="ＭＳ Ｐゴシック" w:hint="eastAsia"/>
                <w:color w:val="000000"/>
                <w:kern w:val="0"/>
                <w:sz w:val="18"/>
                <w:szCs w:val="18"/>
              </w:rPr>
              <w:t>14</w:t>
            </w:r>
          </w:p>
        </w:tc>
        <w:tc>
          <w:tcPr>
            <w:tcW w:w="1080" w:type="dxa"/>
            <w:tcBorders>
              <w:top w:val="nil"/>
              <w:left w:val="nil"/>
              <w:bottom w:val="single" w:sz="4" w:space="0" w:color="auto"/>
              <w:right w:val="single" w:sz="4" w:space="0" w:color="auto"/>
            </w:tcBorders>
            <w:shd w:val="clear" w:color="auto" w:fill="auto"/>
            <w:noWrap/>
            <w:hideMark/>
          </w:tcPr>
          <w:p w:rsidR="00BE6988" w:rsidRPr="00BE6988" w:rsidRDefault="00BE6988" w:rsidP="00BE6988">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BE6988">
              <w:rPr>
                <w:rFonts w:ascii="ＭＳ ゴシック" w:eastAsia="ＭＳ ゴシック" w:hAnsi="ＭＳ ゴシック" w:cs="ＭＳ Ｐゴシック" w:hint="eastAsia"/>
                <w:color w:val="000000"/>
                <w:kern w:val="0"/>
                <w:sz w:val="18"/>
                <w:szCs w:val="18"/>
              </w:rPr>
              <w:t>7</w:t>
            </w:r>
          </w:p>
        </w:tc>
        <w:tc>
          <w:tcPr>
            <w:tcW w:w="1080" w:type="dxa"/>
            <w:tcBorders>
              <w:top w:val="nil"/>
              <w:left w:val="nil"/>
              <w:bottom w:val="single" w:sz="4" w:space="0" w:color="auto"/>
              <w:right w:val="single" w:sz="4" w:space="0" w:color="auto"/>
            </w:tcBorders>
            <w:shd w:val="clear" w:color="auto" w:fill="auto"/>
            <w:noWrap/>
            <w:hideMark/>
          </w:tcPr>
          <w:p w:rsidR="00BE6988" w:rsidRPr="00BE6988" w:rsidRDefault="00BE6988" w:rsidP="00BE6988">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BE6988">
              <w:rPr>
                <w:rFonts w:ascii="ＭＳ ゴシック" w:eastAsia="ＭＳ ゴシック" w:hAnsi="ＭＳ ゴシック" w:cs="ＭＳ Ｐゴシック" w:hint="eastAsia"/>
                <w:color w:val="000000"/>
                <w:kern w:val="0"/>
                <w:sz w:val="18"/>
                <w:szCs w:val="18"/>
              </w:rPr>
              <w:t>11</w:t>
            </w:r>
          </w:p>
        </w:tc>
        <w:tc>
          <w:tcPr>
            <w:tcW w:w="1080" w:type="dxa"/>
            <w:tcBorders>
              <w:top w:val="nil"/>
              <w:left w:val="nil"/>
              <w:bottom w:val="single" w:sz="4" w:space="0" w:color="auto"/>
              <w:right w:val="single" w:sz="4" w:space="0" w:color="auto"/>
            </w:tcBorders>
            <w:shd w:val="clear" w:color="auto" w:fill="auto"/>
            <w:noWrap/>
            <w:hideMark/>
          </w:tcPr>
          <w:p w:rsidR="00BE6988" w:rsidRPr="00BE6988" w:rsidRDefault="00BE6988" w:rsidP="00BE6988">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BE6988">
              <w:rPr>
                <w:rFonts w:ascii="ＭＳ ゴシック" w:eastAsia="ＭＳ ゴシック" w:hAnsi="ＭＳ ゴシック" w:cs="ＭＳ Ｐゴシック" w:hint="eastAsia"/>
                <w:color w:val="000000"/>
                <w:kern w:val="0"/>
                <w:sz w:val="18"/>
                <w:szCs w:val="18"/>
              </w:rPr>
              <w:t>5</w:t>
            </w:r>
          </w:p>
        </w:tc>
        <w:tc>
          <w:tcPr>
            <w:tcW w:w="1080" w:type="dxa"/>
            <w:tcBorders>
              <w:top w:val="nil"/>
              <w:left w:val="nil"/>
              <w:bottom w:val="single" w:sz="4" w:space="0" w:color="auto"/>
              <w:right w:val="single" w:sz="4" w:space="0" w:color="auto"/>
            </w:tcBorders>
            <w:shd w:val="clear" w:color="auto" w:fill="auto"/>
            <w:noWrap/>
            <w:hideMark/>
          </w:tcPr>
          <w:p w:rsidR="00BE6988" w:rsidRPr="00BE6988" w:rsidRDefault="00BE6988" w:rsidP="00BE6988">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BE6988">
              <w:rPr>
                <w:rFonts w:ascii="ＭＳ ゴシック" w:eastAsia="ＭＳ ゴシック" w:hAnsi="ＭＳ ゴシック" w:cs="ＭＳ Ｐゴシック" w:hint="eastAsia"/>
                <w:color w:val="000000"/>
                <w:kern w:val="0"/>
                <w:sz w:val="18"/>
                <w:szCs w:val="18"/>
              </w:rPr>
              <w:t>1</w:t>
            </w:r>
          </w:p>
        </w:tc>
        <w:tc>
          <w:tcPr>
            <w:tcW w:w="1080" w:type="dxa"/>
            <w:tcBorders>
              <w:top w:val="nil"/>
              <w:left w:val="nil"/>
              <w:bottom w:val="nil"/>
              <w:right w:val="nil"/>
            </w:tcBorders>
            <w:shd w:val="clear" w:color="auto" w:fill="auto"/>
            <w:noWrap/>
            <w:vAlign w:val="center"/>
            <w:hideMark/>
          </w:tcPr>
          <w:p w:rsidR="00BE6988" w:rsidRPr="00BE6988" w:rsidRDefault="00BE6988" w:rsidP="00BE6988">
            <w:pPr>
              <w:widowControl/>
              <w:spacing w:line="240" w:lineRule="auto"/>
              <w:ind w:firstLine="0"/>
              <w:jc w:val="left"/>
              <w:rPr>
                <w:rFonts w:ascii="ＭＳ Ｐゴシック" w:eastAsia="ＭＳ Ｐゴシック" w:hAnsi="ＭＳ Ｐゴシック" w:cs="ＭＳ Ｐゴシック"/>
                <w:color w:val="000000"/>
                <w:kern w:val="0"/>
                <w:sz w:val="22"/>
              </w:rPr>
            </w:pPr>
          </w:p>
        </w:tc>
      </w:tr>
      <w:tr w:rsidR="00BE6988" w:rsidRPr="00BE6988" w:rsidTr="00BE6988">
        <w:trPr>
          <w:trHeight w:val="270"/>
        </w:trPr>
        <w:tc>
          <w:tcPr>
            <w:tcW w:w="1080" w:type="dxa"/>
            <w:vMerge/>
            <w:tcBorders>
              <w:top w:val="nil"/>
              <w:left w:val="single" w:sz="8" w:space="0" w:color="000000"/>
              <w:bottom w:val="nil"/>
              <w:right w:val="nil"/>
            </w:tcBorders>
            <w:vAlign w:val="center"/>
            <w:hideMark/>
          </w:tcPr>
          <w:p w:rsidR="00BE6988" w:rsidRPr="00BE6988" w:rsidRDefault="00BE6988" w:rsidP="00BE6988">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080" w:type="dxa"/>
            <w:tcBorders>
              <w:top w:val="nil"/>
              <w:left w:val="nil"/>
              <w:bottom w:val="nil"/>
              <w:right w:val="nil"/>
            </w:tcBorders>
            <w:shd w:val="clear" w:color="auto" w:fill="auto"/>
            <w:hideMark/>
          </w:tcPr>
          <w:p w:rsidR="00BE6988" w:rsidRPr="00BE6988" w:rsidRDefault="00BE6988" w:rsidP="00BE6988">
            <w:pPr>
              <w:widowControl/>
              <w:spacing w:line="240" w:lineRule="auto"/>
              <w:ind w:firstLine="0"/>
              <w:jc w:val="left"/>
              <w:rPr>
                <w:rFonts w:ascii="ＭＳ ゴシック" w:eastAsia="ＭＳ ゴシック" w:hAnsi="ＭＳ ゴシック" w:cs="ＭＳ Ｐゴシック"/>
                <w:color w:val="000000"/>
                <w:kern w:val="0"/>
                <w:sz w:val="18"/>
                <w:szCs w:val="18"/>
              </w:rPr>
            </w:pPr>
            <w:r w:rsidRPr="00BE6988">
              <w:rPr>
                <w:rFonts w:ascii="ＭＳ ゴシック" w:eastAsia="ＭＳ ゴシック" w:hAnsi="ＭＳ ゴシック" w:cs="ＭＳ Ｐゴシック" w:hint="eastAsia"/>
                <w:color w:val="000000"/>
                <w:kern w:val="0"/>
                <w:sz w:val="18"/>
                <w:szCs w:val="18"/>
              </w:rPr>
              <w:t>任意団体</w:t>
            </w:r>
          </w:p>
        </w:tc>
        <w:tc>
          <w:tcPr>
            <w:tcW w:w="1080" w:type="dxa"/>
            <w:tcBorders>
              <w:top w:val="nil"/>
              <w:left w:val="single" w:sz="4" w:space="0" w:color="auto"/>
              <w:bottom w:val="single" w:sz="4" w:space="0" w:color="auto"/>
              <w:right w:val="single" w:sz="4" w:space="0" w:color="auto"/>
            </w:tcBorders>
            <w:shd w:val="clear" w:color="auto" w:fill="auto"/>
            <w:noWrap/>
            <w:hideMark/>
          </w:tcPr>
          <w:p w:rsidR="00BE6988" w:rsidRPr="00BE6988" w:rsidRDefault="00BE6988" w:rsidP="00BE6988">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BE6988">
              <w:rPr>
                <w:rFonts w:ascii="ＭＳ ゴシック" w:eastAsia="ＭＳ ゴシック" w:hAnsi="ＭＳ ゴシック" w:cs="ＭＳ Ｐゴシック" w:hint="eastAsia"/>
                <w:color w:val="000000"/>
                <w:kern w:val="0"/>
                <w:sz w:val="18"/>
                <w:szCs w:val="18"/>
              </w:rPr>
              <w:t>18</w:t>
            </w:r>
          </w:p>
        </w:tc>
        <w:tc>
          <w:tcPr>
            <w:tcW w:w="1080" w:type="dxa"/>
            <w:tcBorders>
              <w:top w:val="nil"/>
              <w:left w:val="nil"/>
              <w:bottom w:val="single" w:sz="4" w:space="0" w:color="auto"/>
              <w:right w:val="single" w:sz="4" w:space="0" w:color="auto"/>
            </w:tcBorders>
            <w:shd w:val="clear" w:color="auto" w:fill="auto"/>
            <w:noWrap/>
            <w:hideMark/>
          </w:tcPr>
          <w:p w:rsidR="00BE6988" w:rsidRPr="00BE6988" w:rsidRDefault="00BE6988" w:rsidP="00BE6988">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BE6988">
              <w:rPr>
                <w:rFonts w:ascii="ＭＳ ゴシック" w:eastAsia="ＭＳ ゴシック" w:hAnsi="ＭＳ ゴシック" w:cs="ＭＳ Ｐゴシック" w:hint="eastAsia"/>
                <w:color w:val="000000"/>
                <w:kern w:val="0"/>
                <w:sz w:val="18"/>
                <w:szCs w:val="18"/>
              </w:rPr>
              <w:t>4</w:t>
            </w:r>
          </w:p>
        </w:tc>
        <w:tc>
          <w:tcPr>
            <w:tcW w:w="1080" w:type="dxa"/>
            <w:tcBorders>
              <w:top w:val="nil"/>
              <w:left w:val="nil"/>
              <w:bottom w:val="single" w:sz="4" w:space="0" w:color="auto"/>
              <w:right w:val="single" w:sz="4" w:space="0" w:color="auto"/>
            </w:tcBorders>
            <w:shd w:val="clear" w:color="auto" w:fill="auto"/>
            <w:noWrap/>
            <w:hideMark/>
          </w:tcPr>
          <w:p w:rsidR="00BE6988" w:rsidRPr="00BE6988" w:rsidRDefault="00BE6988" w:rsidP="00BE6988">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BE6988">
              <w:rPr>
                <w:rFonts w:ascii="ＭＳ ゴシック" w:eastAsia="ＭＳ ゴシック" w:hAnsi="ＭＳ ゴシック" w:cs="ＭＳ Ｐゴシック" w:hint="eastAsia"/>
                <w:color w:val="000000"/>
                <w:kern w:val="0"/>
                <w:sz w:val="18"/>
                <w:szCs w:val="18"/>
              </w:rPr>
              <w:t>2</w:t>
            </w:r>
          </w:p>
        </w:tc>
        <w:tc>
          <w:tcPr>
            <w:tcW w:w="1080" w:type="dxa"/>
            <w:tcBorders>
              <w:top w:val="nil"/>
              <w:left w:val="nil"/>
              <w:bottom w:val="single" w:sz="4" w:space="0" w:color="auto"/>
              <w:right w:val="single" w:sz="4" w:space="0" w:color="auto"/>
            </w:tcBorders>
            <w:shd w:val="clear" w:color="auto" w:fill="auto"/>
            <w:noWrap/>
            <w:hideMark/>
          </w:tcPr>
          <w:p w:rsidR="00BE6988" w:rsidRPr="00BE6988" w:rsidRDefault="00BE6988" w:rsidP="00BE6988">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BE6988">
              <w:rPr>
                <w:rFonts w:ascii="ＭＳ ゴシック" w:eastAsia="ＭＳ ゴシック" w:hAnsi="ＭＳ ゴシック" w:cs="ＭＳ Ｐゴシック" w:hint="eastAsia"/>
                <w:color w:val="000000"/>
                <w:kern w:val="0"/>
                <w:sz w:val="18"/>
                <w:szCs w:val="18"/>
              </w:rPr>
              <w:t>2</w:t>
            </w:r>
          </w:p>
        </w:tc>
        <w:tc>
          <w:tcPr>
            <w:tcW w:w="1080" w:type="dxa"/>
            <w:tcBorders>
              <w:top w:val="nil"/>
              <w:left w:val="nil"/>
              <w:bottom w:val="single" w:sz="4" w:space="0" w:color="auto"/>
              <w:right w:val="single" w:sz="4" w:space="0" w:color="auto"/>
            </w:tcBorders>
            <w:shd w:val="clear" w:color="auto" w:fill="auto"/>
            <w:noWrap/>
            <w:hideMark/>
          </w:tcPr>
          <w:p w:rsidR="00BE6988" w:rsidRPr="00BE6988" w:rsidRDefault="00BE6988" w:rsidP="00BE6988">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BE6988">
              <w:rPr>
                <w:rFonts w:ascii="ＭＳ ゴシック" w:eastAsia="ＭＳ ゴシック" w:hAnsi="ＭＳ ゴシック" w:cs="ＭＳ Ｐゴシック" w:hint="eastAsia"/>
                <w:color w:val="000000"/>
                <w:kern w:val="0"/>
                <w:sz w:val="18"/>
                <w:szCs w:val="18"/>
              </w:rPr>
              <w:t>0</w:t>
            </w:r>
          </w:p>
        </w:tc>
        <w:tc>
          <w:tcPr>
            <w:tcW w:w="1080" w:type="dxa"/>
            <w:tcBorders>
              <w:top w:val="nil"/>
              <w:left w:val="nil"/>
              <w:bottom w:val="single" w:sz="4" w:space="0" w:color="auto"/>
              <w:right w:val="single" w:sz="4" w:space="0" w:color="auto"/>
            </w:tcBorders>
            <w:shd w:val="clear" w:color="auto" w:fill="auto"/>
            <w:noWrap/>
            <w:hideMark/>
          </w:tcPr>
          <w:p w:rsidR="00BE6988" w:rsidRPr="00BE6988" w:rsidRDefault="00BE6988" w:rsidP="00BE6988">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BE6988">
              <w:rPr>
                <w:rFonts w:ascii="ＭＳ ゴシック" w:eastAsia="ＭＳ ゴシック" w:hAnsi="ＭＳ ゴシック" w:cs="ＭＳ Ｐゴシック" w:hint="eastAsia"/>
                <w:color w:val="000000"/>
                <w:kern w:val="0"/>
                <w:sz w:val="18"/>
                <w:szCs w:val="18"/>
              </w:rPr>
              <w:t>0</w:t>
            </w:r>
          </w:p>
        </w:tc>
        <w:tc>
          <w:tcPr>
            <w:tcW w:w="1080" w:type="dxa"/>
            <w:tcBorders>
              <w:top w:val="nil"/>
              <w:left w:val="nil"/>
              <w:bottom w:val="nil"/>
              <w:right w:val="nil"/>
            </w:tcBorders>
            <w:shd w:val="clear" w:color="auto" w:fill="auto"/>
            <w:noWrap/>
            <w:vAlign w:val="center"/>
            <w:hideMark/>
          </w:tcPr>
          <w:p w:rsidR="00BE6988" w:rsidRPr="00BE6988" w:rsidRDefault="00BE6988" w:rsidP="00BE6988">
            <w:pPr>
              <w:widowControl/>
              <w:spacing w:line="240" w:lineRule="auto"/>
              <w:ind w:firstLine="0"/>
              <w:jc w:val="left"/>
              <w:rPr>
                <w:rFonts w:ascii="ＭＳ Ｐゴシック" w:eastAsia="ＭＳ Ｐゴシック" w:hAnsi="ＭＳ Ｐゴシック" w:cs="ＭＳ Ｐゴシック"/>
                <w:color w:val="000000"/>
                <w:kern w:val="0"/>
                <w:sz w:val="22"/>
              </w:rPr>
            </w:pPr>
          </w:p>
        </w:tc>
      </w:tr>
      <w:tr w:rsidR="00BE6988" w:rsidRPr="00BE6988" w:rsidTr="00BE6988">
        <w:trPr>
          <w:trHeight w:val="285"/>
        </w:trPr>
        <w:tc>
          <w:tcPr>
            <w:tcW w:w="2160" w:type="dxa"/>
            <w:gridSpan w:val="2"/>
            <w:tcBorders>
              <w:top w:val="nil"/>
              <w:left w:val="single" w:sz="8" w:space="0" w:color="000000"/>
              <w:bottom w:val="single" w:sz="8" w:space="0" w:color="000000"/>
              <w:right w:val="single" w:sz="8" w:space="0" w:color="000000"/>
            </w:tcBorders>
            <w:shd w:val="clear" w:color="auto" w:fill="auto"/>
            <w:hideMark/>
          </w:tcPr>
          <w:p w:rsidR="00BE6988" w:rsidRPr="00BE6988" w:rsidRDefault="00BE6988" w:rsidP="00BE6988">
            <w:pPr>
              <w:widowControl/>
              <w:spacing w:line="240" w:lineRule="auto"/>
              <w:ind w:firstLine="0"/>
              <w:jc w:val="left"/>
              <w:rPr>
                <w:rFonts w:ascii="ＭＳ ゴシック" w:eastAsia="ＭＳ ゴシック" w:hAnsi="ＭＳ ゴシック" w:cs="ＭＳ Ｐゴシック"/>
                <w:color w:val="000000"/>
                <w:kern w:val="0"/>
                <w:sz w:val="18"/>
                <w:szCs w:val="18"/>
              </w:rPr>
            </w:pPr>
            <w:r w:rsidRPr="00BE6988">
              <w:rPr>
                <w:rFonts w:ascii="ＭＳ ゴシック" w:eastAsia="ＭＳ ゴシック" w:hAnsi="ＭＳ ゴシック" w:cs="ＭＳ Ｐゴシック" w:hint="eastAsia"/>
                <w:color w:val="000000"/>
                <w:kern w:val="0"/>
                <w:sz w:val="18"/>
                <w:szCs w:val="18"/>
              </w:rPr>
              <w:t>合計</w:t>
            </w:r>
          </w:p>
        </w:tc>
        <w:tc>
          <w:tcPr>
            <w:tcW w:w="1080" w:type="dxa"/>
            <w:tcBorders>
              <w:top w:val="nil"/>
              <w:left w:val="single" w:sz="4" w:space="0" w:color="auto"/>
              <w:bottom w:val="single" w:sz="4" w:space="0" w:color="auto"/>
              <w:right w:val="single" w:sz="4" w:space="0" w:color="auto"/>
            </w:tcBorders>
            <w:shd w:val="clear" w:color="auto" w:fill="auto"/>
            <w:noWrap/>
            <w:hideMark/>
          </w:tcPr>
          <w:p w:rsidR="00BE6988" w:rsidRPr="00BE6988" w:rsidRDefault="00BE6988" w:rsidP="00BE6988">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BE6988">
              <w:rPr>
                <w:rFonts w:ascii="ＭＳ ゴシック" w:eastAsia="ＭＳ ゴシック" w:hAnsi="ＭＳ ゴシック" w:cs="ＭＳ Ｐゴシック" w:hint="eastAsia"/>
                <w:color w:val="000000"/>
                <w:kern w:val="0"/>
                <w:sz w:val="18"/>
                <w:szCs w:val="18"/>
              </w:rPr>
              <w:t>92</w:t>
            </w:r>
          </w:p>
        </w:tc>
        <w:tc>
          <w:tcPr>
            <w:tcW w:w="1080" w:type="dxa"/>
            <w:tcBorders>
              <w:top w:val="nil"/>
              <w:left w:val="nil"/>
              <w:bottom w:val="single" w:sz="4" w:space="0" w:color="auto"/>
              <w:right w:val="single" w:sz="4" w:space="0" w:color="auto"/>
            </w:tcBorders>
            <w:shd w:val="clear" w:color="auto" w:fill="auto"/>
            <w:noWrap/>
            <w:hideMark/>
          </w:tcPr>
          <w:p w:rsidR="00BE6988" w:rsidRPr="00BE6988" w:rsidRDefault="00BE6988" w:rsidP="00BE6988">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BE6988">
              <w:rPr>
                <w:rFonts w:ascii="ＭＳ ゴシック" w:eastAsia="ＭＳ ゴシック" w:hAnsi="ＭＳ ゴシック" w:cs="ＭＳ Ｐゴシック" w:hint="eastAsia"/>
                <w:color w:val="000000"/>
                <w:kern w:val="0"/>
                <w:sz w:val="18"/>
                <w:szCs w:val="18"/>
              </w:rPr>
              <w:t>18</w:t>
            </w:r>
          </w:p>
        </w:tc>
        <w:tc>
          <w:tcPr>
            <w:tcW w:w="1080" w:type="dxa"/>
            <w:tcBorders>
              <w:top w:val="nil"/>
              <w:left w:val="nil"/>
              <w:bottom w:val="single" w:sz="4" w:space="0" w:color="auto"/>
              <w:right w:val="single" w:sz="4" w:space="0" w:color="auto"/>
            </w:tcBorders>
            <w:shd w:val="clear" w:color="auto" w:fill="auto"/>
            <w:noWrap/>
            <w:hideMark/>
          </w:tcPr>
          <w:p w:rsidR="00BE6988" w:rsidRPr="00BE6988" w:rsidRDefault="00BE6988" w:rsidP="00BE6988">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BE6988">
              <w:rPr>
                <w:rFonts w:ascii="ＭＳ ゴシック" w:eastAsia="ＭＳ ゴシック" w:hAnsi="ＭＳ ゴシック" w:cs="ＭＳ Ｐゴシック" w:hint="eastAsia"/>
                <w:color w:val="000000"/>
                <w:kern w:val="0"/>
                <w:sz w:val="18"/>
                <w:szCs w:val="18"/>
              </w:rPr>
              <w:t>9</w:t>
            </w:r>
          </w:p>
        </w:tc>
        <w:tc>
          <w:tcPr>
            <w:tcW w:w="1080" w:type="dxa"/>
            <w:tcBorders>
              <w:top w:val="nil"/>
              <w:left w:val="nil"/>
              <w:bottom w:val="single" w:sz="4" w:space="0" w:color="auto"/>
              <w:right w:val="single" w:sz="4" w:space="0" w:color="auto"/>
            </w:tcBorders>
            <w:shd w:val="clear" w:color="auto" w:fill="auto"/>
            <w:noWrap/>
            <w:hideMark/>
          </w:tcPr>
          <w:p w:rsidR="00BE6988" w:rsidRPr="00BE6988" w:rsidRDefault="00BE6988" w:rsidP="00BE6988">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BE6988">
              <w:rPr>
                <w:rFonts w:ascii="ＭＳ ゴシック" w:eastAsia="ＭＳ ゴシック" w:hAnsi="ＭＳ ゴシック" w:cs="ＭＳ Ｐゴシック" w:hint="eastAsia"/>
                <w:color w:val="000000"/>
                <w:kern w:val="0"/>
                <w:sz w:val="18"/>
                <w:szCs w:val="18"/>
              </w:rPr>
              <w:t>13</w:t>
            </w:r>
          </w:p>
        </w:tc>
        <w:tc>
          <w:tcPr>
            <w:tcW w:w="1080" w:type="dxa"/>
            <w:tcBorders>
              <w:top w:val="nil"/>
              <w:left w:val="nil"/>
              <w:bottom w:val="single" w:sz="4" w:space="0" w:color="auto"/>
              <w:right w:val="single" w:sz="4" w:space="0" w:color="auto"/>
            </w:tcBorders>
            <w:shd w:val="clear" w:color="auto" w:fill="auto"/>
            <w:noWrap/>
            <w:hideMark/>
          </w:tcPr>
          <w:p w:rsidR="00BE6988" w:rsidRPr="00BE6988" w:rsidRDefault="00BE6988" w:rsidP="00BE6988">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BE6988">
              <w:rPr>
                <w:rFonts w:ascii="ＭＳ ゴシック" w:eastAsia="ＭＳ ゴシック" w:hAnsi="ＭＳ ゴシック" w:cs="ＭＳ Ｐゴシック" w:hint="eastAsia"/>
                <w:color w:val="000000"/>
                <w:kern w:val="0"/>
                <w:sz w:val="18"/>
                <w:szCs w:val="18"/>
              </w:rPr>
              <w:t>5</w:t>
            </w:r>
          </w:p>
        </w:tc>
        <w:tc>
          <w:tcPr>
            <w:tcW w:w="1080" w:type="dxa"/>
            <w:tcBorders>
              <w:top w:val="nil"/>
              <w:left w:val="nil"/>
              <w:bottom w:val="single" w:sz="4" w:space="0" w:color="auto"/>
              <w:right w:val="single" w:sz="4" w:space="0" w:color="auto"/>
            </w:tcBorders>
            <w:shd w:val="clear" w:color="auto" w:fill="auto"/>
            <w:noWrap/>
            <w:hideMark/>
          </w:tcPr>
          <w:p w:rsidR="00BE6988" w:rsidRPr="00BE6988" w:rsidRDefault="00BE6988" w:rsidP="00BE6988">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BE6988">
              <w:rPr>
                <w:rFonts w:ascii="ＭＳ ゴシック" w:eastAsia="ＭＳ ゴシック" w:hAnsi="ＭＳ ゴシック" w:cs="ＭＳ Ｐゴシック" w:hint="eastAsia"/>
                <w:color w:val="000000"/>
                <w:kern w:val="0"/>
                <w:sz w:val="18"/>
                <w:szCs w:val="18"/>
              </w:rPr>
              <w:t>1</w:t>
            </w:r>
          </w:p>
        </w:tc>
        <w:tc>
          <w:tcPr>
            <w:tcW w:w="1080" w:type="dxa"/>
            <w:tcBorders>
              <w:top w:val="nil"/>
              <w:left w:val="nil"/>
              <w:bottom w:val="nil"/>
              <w:right w:val="nil"/>
            </w:tcBorders>
            <w:shd w:val="clear" w:color="auto" w:fill="auto"/>
            <w:noWrap/>
            <w:vAlign w:val="center"/>
            <w:hideMark/>
          </w:tcPr>
          <w:p w:rsidR="00BE6988" w:rsidRPr="00BE6988" w:rsidRDefault="00BE6988" w:rsidP="00BE6988">
            <w:pPr>
              <w:widowControl/>
              <w:spacing w:line="240" w:lineRule="auto"/>
              <w:ind w:firstLine="0"/>
              <w:jc w:val="left"/>
              <w:rPr>
                <w:rFonts w:ascii="ＭＳ Ｐゴシック" w:eastAsia="ＭＳ Ｐゴシック" w:hAnsi="ＭＳ Ｐゴシック" w:cs="ＭＳ Ｐゴシック"/>
                <w:color w:val="000000"/>
                <w:kern w:val="0"/>
                <w:sz w:val="22"/>
              </w:rPr>
            </w:pPr>
          </w:p>
        </w:tc>
      </w:tr>
      <w:tr w:rsidR="00BE6988" w:rsidRPr="00BE6988" w:rsidTr="00BE6988">
        <w:trPr>
          <w:trHeight w:val="270"/>
        </w:trPr>
        <w:tc>
          <w:tcPr>
            <w:tcW w:w="1080" w:type="dxa"/>
            <w:tcBorders>
              <w:top w:val="nil"/>
              <w:left w:val="nil"/>
              <w:bottom w:val="nil"/>
              <w:right w:val="nil"/>
            </w:tcBorders>
            <w:shd w:val="clear" w:color="auto" w:fill="auto"/>
            <w:noWrap/>
            <w:vAlign w:val="center"/>
            <w:hideMark/>
          </w:tcPr>
          <w:p w:rsidR="00BE6988" w:rsidRPr="00BE6988" w:rsidRDefault="00BE6988" w:rsidP="00BE6988">
            <w:pPr>
              <w:widowControl/>
              <w:spacing w:line="240" w:lineRule="auto"/>
              <w:ind w:firstLine="0"/>
              <w:jc w:val="left"/>
              <w:rPr>
                <w:rFonts w:ascii="ＭＳ Ｐゴシック" w:eastAsia="ＭＳ Ｐゴシック" w:hAnsi="ＭＳ Ｐゴシック" w:cs="ＭＳ Ｐゴシック"/>
                <w:color w:val="000000"/>
                <w:kern w:val="0"/>
                <w:sz w:val="22"/>
              </w:rPr>
            </w:pPr>
          </w:p>
        </w:tc>
        <w:tc>
          <w:tcPr>
            <w:tcW w:w="1080" w:type="dxa"/>
            <w:tcBorders>
              <w:top w:val="nil"/>
              <w:left w:val="nil"/>
              <w:bottom w:val="nil"/>
              <w:right w:val="nil"/>
            </w:tcBorders>
            <w:shd w:val="clear" w:color="auto" w:fill="auto"/>
            <w:noWrap/>
            <w:vAlign w:val="center"/>
            <w:hideMark/>
          </w:tcPr>
          <w:p w:rsidR="00BE6988" w:rsidRPr="00BE6988" w:rsidRDefault="00BE6988" w:rsidP="00BE6988">
            <w:pPr>
              <w:widowControl/>
              <w:spacing w:line="240" w:lineRule="auto"/>
              <w:ind w:firstLine="0"/>
              <w:jc w:val="left"/>
              <w:rPr>
                <w:rFonts w:ascii="ＭＳ Ｐゴシック" w:eastAsia="ＭＳ Ｐゴシック" w:hAnsi="ＭＳ Ｐゴシック" w:cs="ＭＳ Ｐゴシック"/>
                <w:color w:val="000000"/>
                <w:kern w:val="0"/>
                <w:sz w:val="22"/>
              </w:rPr>
            </w:pPr>
          </w:p>
        </w:tc>
        <w:tc>
          <w:tcPr>
            <w:tcW w:w="1080" w:type="dxa"/>
            <w:tcBorders>
              <w:top w:val="nil"/>
              <w:left w:val="nil"/>
              <w:bottom w:val="nil"/>
              <w:right w:val="nil"/>
            </w:tcBorders>
            <w:shd w:val="clear" w:color="auto" w:fill="auto"/>
            <w:noWrap/>
            <w:vAlign w:val="center"/>
            <w:hideMark/>
          </w:tcPr>
          <w:p w:rsidR="00BE6988" w:rsidRPr="00BE6988" w:rsidRDefault="00BE6988" w:rsidP="00BE6988">
            <w:pPr>
              <w:widowControl/>
              <w:spacing w:line="240" w:lineRule="auto"/>
              <w:ind w:firstLine="0"/>
              <w:jc w:val="left"/>
              <w:rPr>
                <w:rFonts w:ascii="ＭＳ Ｐゴシック" w:eastAsia="ＭＳ Ｐゴシック" w:hAnsi="ＭＳ Ｐゴシック" w:cs="ＭＳ Ｐゴシック"/>
                <w:color w:val="000000"/>
                <w:kern w:val="0"/>
                <w:sz w:val="22"/>
              </w:rPr>
            </w:pPr>
          </w:p>
        </w:tc>
        <w:tc>
          <w:tcPr>
            <w:tcW w:w="1080" w:type="dxa"/>
            <w:tcBorders>
              <w:top w:val="nil"/>
              <w:left w:val="nil"/>
              <w:bottom w:val="nil"/>
              <w:right w:val="nil"/>
            </w:tcBorders>
            <w:shd w:val="clear" w:color="auto" w:fill="auto"/>
            <w:noWrap/>
            <w:vAlign w:val="center"/>
            <w:hideMark/>
          </w:tcPr>
          <w:p w:rsidR="00BE6988" w:rsidRPr="00BE6988" w:rsidRDefault="00BE6988" w:rsidP="00BE6988">
            <w:pPr>
              <w:widowControl/>
              <w:spacing w:line="240" w:lineRule="auto"/>
              <w:ind w:firstLine="0"/>
              <w:jc w:val="left"/>
              <w:rPr>
                <w:rFonts w:ascii="ＭＳ Ｐゴシック" w:eastAsia="ＭＳ Ｐゴシック" w:hAnsi="ＭＳ Ｐゴシック" w:cs="ＭＳ Ｐゴシック"/>
                <w:color w:val="000000"/>
                <w:kern w:val="0"/>
                <w:sz w:val="22"/>
              </w:rPr>
            </w:pPr>
          </w:p>
        </w:tc>
        <w:tc>
          <w:tcPr>
            <w:tcW w:w="1080" w:type="dxa"/>
            <w:tcBorders>
              <w:top w:val="nil"/>
              <w:left w:val="nil"/>
              <w:bottom w:val="nil"/>
              <w:right w:val="nil"/>
            </w:tcBorders>
            <w:shd w:val="clear" w:color="auto" w:fill="auto"/>
            <w:noWrap/>
            <w:vAlign w:val="center"/>
            <w:hideMark/>
          </w:tcPr>
          <w:p w:rsidR="00BE6988" w:rsidRPr="00BE6988" w:rsidRDefault="00BE6988" w:rsidP="00BE6988">
            <w:pPr>
              <w:widowControl/>
              <w:spacing w:line="240" w:lineRule="auto"/>
              <w:ind w:firstLine="0"/>
              <w:jc w:val="left"/>
              <w:rPr>
                <w:rFonts w:ascii="ＭＳ Ｐゴシック" w:eastAsia="ＭＳ Ｐゴシック" w:hAnsi="ＭＳ Ｐゴシック" w:cs="ＭＳ Ｐゴシック"/>
                <w:color w:val="000000"/>
                <w:kern w:val="0"/>
                <w:sz w:val="22"/>
              </w:rPr>
            </w:pPr>
          </w:p>
        </w:tc>
        <w:tc>
          <w:tcPr>
            <w:tcW w:w="1080" w:type="dxa"/>
            <w:tcBorders>
              <w:top w:val="nil"/>
              <w:left w:val="nil"/>
              <w:bottom w:val="nil"/>
              <w:right w:val="nil"/>
            </w:tcBorders>
            <w:shd w:val="clear" w:color="auto" w:fill="auto"/>
            <w:noWrap/>
            <w:vAlign w:val="center"/>
            <w:hideMark/>
          </w:tcPr>
          <w:p w:rsidR="00BE6988" w:rsidRPr="00BE6988" w:rsidRDefault="00BE6988" w:rsidP="00BE6988">
            <w:pPr>
              <w:widowControl/>
              <w:spacing w:line="240" w:lineRule="auto"/>
              <w:ind w:firstLine="0"/>
              <w:jc w:val="left"/>
              <w:rPr>
                <w:rFonts w:ascii="ＭＳ Ｐゴシック" w:eastAsia="ＭＳ Ｐゴシック" w:hAnsi="ＭＳ Ｐゴシック" w:cs="ＭＳ Ｐゴシック"/>
                <w:color w:val="000000"/>
                <w:kern w:val="0"/>
                <w:sz w:val="22"/>
              </w:rPr>
            </w:pPr>
          </w:p>
        </w:tc>
        <w:tc>
          <w:tcPr>
            <w:tcW w:w="1080" w:type="dxa"/>
            <w:tcBorders>
              <w:top w:val="nil"/>
              <w:left w:val="nil"/>
              <w:bottom w:val="nil"/>
              <w:right w:val="nil"/>
            </w:tcBorders>
            <w:shd w:val="clear" w:color="auto" w:fill="auto"/>
            <w:noWrap/>
            <w:vAlign w:val="center"/>
            <w:hideMark/>
          </w:tcPr>
          <w:p w:rsidR="00BE6988" w:rsidRPr="00BE6988" w:rsidRDefault="00BE6988" w:rsidP="00BE6988">
            <w:pPr>
              <w:widowControl/>
              <w:spacing w:line="240" w:lineRule="auto"/>
              <w:ind w:firstLine="0"/>
              <w:jc w:val="left"/>
              <w:rPr>
                <w:rFonts w:ascii="ＭＳ Ｐゴシック" w:eastAsia="ＭＳ Ｐゴシック" w:hAnsi="ＭＳ Ｐゴシック" w:cs="ＭＳ Ｐゴシック"/>
                <w:color w:val="000000"/>
                <w:kern w:val="0"/>
                <w:sz w:val="22"/>
              </w:rPr>
            </w:pPr>
          </w:p>
        </w:tc>
        <w:tc>
          <w:tcPr>
            <w:tcW w:w="1080" w:type="dxa"/>
            <w:tcBorders>
              <w:top w:val="nil"/>
              <w:left w:val="nil"/>
              <w:bottom w:val="nil"/>
              <w:right w:val="nil"/>
            </w:tcBorders>
            <w:shd w:val="clear" w:color="auto" w:fill="auto"/>
            <w:noWrap/>
            <w:vAlign w:val="center"/>
            <w:hideMark/>
          </w:tcPr>
          <w:p w:rsidR="00BE6988" w:rsidRPr="00BE6988" w:rsidRDefault="00BE6988" w:rsidP="00BE6988">
            <w:pPr>
              <w:widowControl/>
              <w:spacing w:line="240" w:lineRule="auto"/>
              <w:ind w:firstLine="0"/>
              <w:jc w:val="left"/>
              <w:rPr>
                <w:rFonts w:ascii="ＭＳ Ｐゴシック" w:eastAsia="ＭＳ Ｐゴシック" w:hAnsi="ＭＳ Ｐゴシック" w:cs="ＭＳ Ｐゴシック"/>
                <w:color w:val="000000"/>
                <w:kern w:val="0"/>
                <w:sz w:val="22"/>
              </w:rPr>
            </w:pPr>
          </w:p>
        </w:tc>
        <w:tc>
          <w:tcPr>
            <w:tcW w:w="1080" w:type="dxa"/>
            <w:tcBorders>
              <w:top w:val="nil"/>
              <w:left w:val="nil"/>
              <w:bottom w:val="nil"/>
              <w:right w:val="nil"/>
            </w:tcBorders>
            <w:shd w:val="clear" w:color="auto" w:fill="auto"/>
            <w:noWrap/>
            <w:vAlign w:val="center"/>
            <w:hideMark/>
          </w:tcPr>
          <w:p w:rsidR="00BE6988" w:rsidRPr="00BE6988" w:rsidRDefault="00BE6988" w:rsidP="00BE6988">
            <w:pPr>
              <w:widowControl/>
              <w:spacing w:line="240" w:lineRule="auto"/>
              <w:ind w:firstLine="0"/>
              <w:jc w:val="left"/>
              <w:rPr>
                <w:rFonts w:ascii="ＭＳ Ｐゴシック" w:eastAsia="ＭＳ Ｐゴシック" w:hAnsi="ＭＳ Ｐゴシック" w:cs="ＭＳ Ｐゴシック"/>
                <w:color w:val="000000"/>
                <w:kern w:val="0"/>
                <w:sz w:val="22"/>
              </w:rPr>
            </w:pPr>
          </w:p>
        </w:tc>
      </w:tr>
      <w:tr w:rsidR="00BE6988" w:rsidRPr="00BE6988" w:rsidTr="00BE6988">
        <w:trPr>
          <w:trHeight w:val="315"/>
        </w:trPr>
        <w:tc>
          <w:tcPr>
            <w:tcW w:w="1080" w:type="dxa"/>
            <w:tcBorders>
              <w:top w:val="nil"/>
              <w:left w:val="nil"/>
              <w:bottom w:val="nil"/>
              <w:right w:val="nil"/>
            </w:tcBorders>
            <w:shd w:val="clear" w:color="auto" w:fill="auto"/>
            <w:noWrap/>
            <w:vAlign w:val="center"/>
            <w:hideMark/>
          </w:tcPr>
          <w:p w:rsidR="00BE6988" w:rsidRPr="00BE6988" w:rsidRDefault="00BE6988" w:rsidP="00BE6988">
            <w:pPr>
              <w:widowControl/>
              <w:spacing w:line="240" w:lineRule="auto"/>
              <w:ind w:firstLine="0"/>
              <w:jc w:val="left"/>
              <w:rPr>
                <w:rFonts w:ascii="ＭＳ Ｐゴシック" w:eastAsia="ＭＳ Ｐゴシック" w:hAnsi="ＭＳ Ｐゴシック" w:cs="ＭＳ Ｐゴシック"/>
                <w:color w:val="000000"/>
                <w:kern w:val="0"/>
                <w:sz w:val="22"/>
              </w:rPr>
            </w:pPr>
          </w:p>
        </w:tc>
        <w:tc>
          <w:tcPr>
            <w:tcW w:w="1080" w:type="dxa"/>
            <w:tcBorders>
              <w:top w:val="nil"/>
              <w:left w:val="nil"/>
              <w:bottom w:val="nil"/>
              <w:right w:val="nil"/>
            </w:tcBorders>
            <w:shd w:val="clear" w:color="auto" w:fill="auto"/>
            <w:noWrap/>
            <w:vAlign w:val="center"/>
            <w:hideMark/>
          </w:tcPr>
          <w:p w:rsidR="00BE6988" w:rsidRPr="00BE6988" w:rsidRDefault="00BE6988" w:rsidP="00BE6988">
            <w:pPr>
              <w:widowControl/>
              <w:spacing w:line="240" w:lineRule="auto"/>
              <w:ind w:firstLine="0"/>
              <w:jc w:val="left"/>
              <w:rPr>
                <w:rFonts w:ascii="ＭＳ Ｐゴシック" w:eastAsia="ＭＳ Ｐゴシック" w:hAnsi="ＭＳ Ｐゴシック" w:cs="ＭＳ Ｐゴシック"/>
                <w:color w:val="000000"/>
                <w:kern w:val="0"/>
                <w:sz w:val="22"/>
              </w:rPr>
            </w:pPr>
          </w:p>
        </w:tc>
        <w:tc>
          <w:tcPr>
            <w:tcW w:w="648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6988" w:rsidRPr="00BE6988" w:rsidRDefault="00BE6988" w:rsidP="00BE6988">
            <w:pPr>
              <w:widowControl/>
              <w:spacing w:line="240" w:lineRule="auto"/>
              <w:ind w:firstLine="0"/>
              <w:jc w:val="center"/>
              <w:rPr>
                <w:rFonts w:ascii="ＭＳ Ｐゴシック" w:eastAsia="ＭＳ Ｐゴシック" w:hAnsi="ＭＳ Ｐゴシック" w:cs="ＭＳ Ｐゴシック"/>
                <w:kern w:val="0"/>
                <w:sz w:val="20"/>
                <w:szCs w:val="20"/>
              </w:rPr>
            </w:pPr>
            <w:r w:rsidRPr="00BE6988">
              <w:rPr>
                <w:rFonts w:ascii="ＭＳ Ｐゴシック" w:eastAsia="ＭＳ Ｐゴシック" w:hAnsi="ＭＳ Ｐゴシック" w:cs="ＭＳ Ｐゴシック" w:hint="eastAsia"/>
                <w:kern w:val="0"/>
                <w:sz w:val="20"/>
                <w:szCs w:val="20"/>
              </w:rPr>
              <w:t>所在地</w:t>
            </w:r>
          </w:p>
        </w:tc>
        <w:tc>
          <w:tcPr>
            <w:tcW w:w="1080" w:type="dxa"/>
            <w:tcBorders>
              <w:top w:val="nil"/>
              <w:left w:val="nil"/>
              <w:bottom w:val="nil"/>
              <w:right w:val="nil"/>
            </w:tcBorders>
            <w:shd w:val="clear" w:color="auto" w:fill="auto"/>
            <w:noWrap/>
            <w:vAlign w:val="center"/>
            <w:hideMark/>
          </w:tcPr>
          <w:p w:rsidR="00BE6988" w:rsidRPr="00BE6988" w:rsidRDefault="00BE6988" w:rsidP="00BE6988">
            <w:pPr>
              <w:widowControl/>
              <w:spacing w:line="240" w:lineRule="auto"/>
              <w:ind w:firstLine="0"/>
              <w:jc w:val="left"/>
              <w:rPr>
                <w:rFonts w:ascii="ＭＳ Ｐゴシック" w:eastAsia="ＭＳ Ｐゴシック" w:hAnsi="ＭＳ Ｐゴシック" w:cs="ＭＳ Ｐゴシック"/>
                <w:color w:val="000000"/>
                <w:kern w:val="0"/>
                <w:sz w:val="22"/>
              </w:rPr>
            </w:pPr>
          </w:p>
        </w:tc>
      </w:tr>
      <w:tr w:rsidR="00BE6988" w:rsidRPr="00BE6988" w:rsidTr="00BE6988">
        <w:trPr>
          <w:trHeight w:val="315"/>
        </w:trPr>
        <w:tc>
          <w:tcPr>
            <w:tcW w:w="1080" w:type="dxa"/>
            <w:tcBorders>
              <w:top w:val="nil"/>
              <w:left w:val="nil"/>
              <w:bottom w:val="nil"/>
              <w:right w:val="nil"/>
            </w:tcBorders>
            <w:shd w:val="clear" w:color="auto" w:fill="auto"/>
            <w:noWrap/>
            <w:vAlign w:val="center"/>
            <w:hideMark/>
          </w:tcPr>
          <w:p w:rsidR="00BE6988" w:rsidRPr="00BE6988" w:rsidRDefault="00BE6988" w:rsidP="00BE6988">
            <w:pPr>
              <w:widowControl/>
              <w:spacing w:line="240" w:lineRule="auto"/>
              <w:ind w:firstLine="0"/>
              <w:jc w:val="left"/>
              <w:rPr>
                <w:rFonts w:ascii="ＭＳ Ｐゴシック" w:eastAsia="ＭＳ Ｐゴシック" w:hAnsi="ＭＳ Ｐゴシック" w:cs="ＭＳ Ｐゴシック"/>
                <w:color w:val="000000"/>
                <w:kern w:val="0"/>
                <w:sz w:val="22"/>
              </w:rPr>
            </w:pPr>
          </w:p>
        </w:tc>
        <w:tc>
          <w:tcPr>
            <w:tcW w:w="1080" w:type="dxa"/>
            <w:tcBorders>
              <w:top w:val="nil"/>
              <w:left w:val="nil"/>
              <w:bottom w:val="nil"/>
              <w:right w:val="nil"/>
            </w:tcBorders>
            <w:shd w:val="clear" w:color="auto" w:fill="auto"/>
            <w:noWrap/>
            <w:vAlign w:val="center"/>
            <w:hideMark/>
          </w:tcPr>
          <w:p w:rsidR="00BE6988" w:rsidRPr="00BE6988" w:rsidRDefault="00BE6988" w:rsidP="00BE6988">
            <w:pPr>
              <w:widowControl/>
              <w:spacing w:line="240" w:lineRule="auto"/>
              <w:ind w:firstLine="0"/>
              <w:jc w:val="left"/>
              <w:rPr>
                <w:rFonts w:ascii="ＭＳ Ｐゴシック" w:eastAsia="ＭＳ Ｐゴシック" w:hAnsi="ＭＳ Ｐゴシック" w:cs="ＭＳ Ｐゴシック"/>
                <w:color w:val="000000"/>
                <w:kern w:val="0"/>
                <w:sz w:val="22"/>
              </w:rPr>
            </w:pPr>
          </w:p>
        </w:tc>
        <w:tc>
          <w:tcPr>
            <w:tcW w:w="1080" w:type="dxa"/>
            <w:tcBorders>
              <w:top w:val="nil"/>
              <w:left w:val="single" w:sz="4" w:space="0" w:color="auto"/>
              <w:bottom w:val="single" w:sz="4" w:space="0" w:color="auto"/>
              <w:right w:val="single" w:sz="4" w:space="0" w:color="auto"/>
            </w:tcBorders>
            <w:shd w:val="clear" w:color="auto" w:fill="auto"/>
            <w:vAlign w:val="bottom"/>
            <w:hideMark/>
          </w:tcPr>
          <w:p w:rsidR="00BE6988" w:rsidRPr="00BE6988" w:rsidRDefault="00BE6988" w:rsidP="00BE6988">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BE6988">
              <w:rPr>
                <w:rFonts w:ascii="ＭＳ ゴシック" w:eastAsia="ＭＳ ゴシック" w:hAnsi="ＭＳ ゴシック" w:cs="ＭＳ Ｐゴシック" w:hint="eastAsia"/>
                <w:color w:val="000000"/>
                <w:kern w:val="0"/>
                <w:sz w:val="18"/>
                <w:szCs w:val="18"/>
              </w:rPr>
              <w:t>津久見市</w:t>
            </w:r>
          </w:p>
        </w:tc>
        <w:tc>
          <w:tcPr>
            <w:tcW w:w="1080" w:type="dxa"/>
            <w:tcBorders>
              <w:top w:val="nil"/>
              <w:left w:val="nil"/>
              <w:bottom w:val="single" w:sz="4" w:space="0" w:color="auto"/>
              <w:right w:val="single" w:sz="4" w:space="0" w:color="auto"/>
            </w:tcBorders>
            <w:shd w:val="clear" w:color="auto" w:fill="auto"/>
            <w:vAlign w:val="bottom"/>
            <w:hideMark/>
          </w:tcPr>
          <w:p w:rsidR="00BE6988" w:rsidRPr="00BE6988" w:rsidRDefault="00BE6988" w:rsidP="00BE6988">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BE6988">
              <w:rPr>
                <w:rFonts w:ascii="ＭＳ ゴシック" w:eastAsia="ＭＳ ゴシック" w:hAnsi="ＭＳ ゴシック" w:cs="ＭＳ Ｐゴシック" w:hint="eastAsia"/>
                <w:color w:val="000000"/>
                <w:kern w:val="0"/>
                <w:sz w:val="18"/>
                <w:szCs w:val="18"/>
              </w:rPr>
              <w:t>竹田市</w:t>
            </w:r>
          </w:p>
        </w:tc>
        <w:tc>
          <w:tcPr>
            <w:tcW w:w="1080" w:type="dxa"/>
            <w:tcBorders>
              <w:top w:val="nil"/>
              <w:left w:val="nil"/>
              <w:bottom w:val="single" w:sz="4" w:space="0" w:color="auto"/>
              <w:right w:val="single" w:sz="4" w:space="0" w:color="auto"/>
            </w:tcBorders>
            <w:shd w:val="clear" w:color="auto" w:fill="auto"/>
            <w:vAlign w:val="bottom"/>
            <w:hideMark/>
          </w:tcPr>
          <w:p w:rsidR="00BE6988" w:rsidRPr="00BE6988" w:rsidRDefault="00BE6988" w:rsidP="00BE6988">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BE6988">
              <w:rPr>
                <w:rFonts w:ascii="ＭＳ ゴシック" w:eastAsia="ＭＳ ゴシック" w:hAnsi="ＭＳ ゴシック" w:cs="ＭＳ Ｐゴシック" w:hint="eastAsia"/>
                <w:color w:val="000000"/>
                <w:kern w:val="0"/>
                <w:sz w:val="18"/>
                <w:szCs w:val="18"/>
              </w:rPr>
              <w:t>豊後高田市</w:t>
            </w:r>
          </w:p>
        </w:tc>
        <w:tc>
          <w:tcPr>
            <w:tcW w:w="1080" w:type="dxa"/>
            <w:tcBorders>
              <w:top w:val="nil"/>
              <w:left w:val="nil"/>
              <w:bottom w:val="single" w:sz="4" w:space="0" w:color="auto"/>
              <w:right w:val="single" w:sz="4" w:space="0" w:color="auto"/>
            </w:tcBorders>
            <w:shd w:val="clear" w:color="auto" w:fill="auto"/>
            <w:vAlign w:val="bottom"/>
            <w:hideMark/>
          </w:tcPr>
          <w:p w:rsidR="00BE6988" w:rsidRPr="00BE6988" w:rsidRDefault="00BE6988" w:rsidP="00BE6988">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BE6988">
              <w:rPr>
                <w:rFonts w:ascii="ＭＳ ゴシック" w:eastAsia="ＭＳ ゴシック" w:hAnsi="ＭＳ ゴシック" w:cs="ＭＳ Ｐゴシック" w:hint="eastAsia"/>
                <w:color w:val="000000"/>
                <w:kern w:val="0"/>
                <w:sz w:val="18"/>
                <w:szCs w:val="18"/>
              </w:rPr>
              <w:t>杵築市</w:t>
            </w:r>
          </w:p>
        </w:tc>
        <w:tc>
          <w:tcPr>
            <w:tcW w:w="1080" w:type="dxa"/>
            <w:tcBorders>
              <w:top w:val="nil"/>
              <w:left w:val="nil"/>
              <w:bottom w:val="single" w:sz="4" w:space="0" w:color="auto"/>
              <w:right w:val="single" w:sz="4" w:space="0" w:color="auto"/>
            </w:tcBorders>
            <w:shd w:val="clear" w:color="auto" w:fill="auto"/>
            <w:vAlign w:val="bottom"/>
            <w:hideMark/>
          </w:tcPr>
          <w:p w:rsidR="00BE6988" w:rsidRPr="00BE6988" w:rsidRDefault="00BE6988" w:rsidP="00BE6988">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BE6988">
              <w:rPr>
                <w:rFonts w:ascii="ＭＳ ゴシック" w:eastAsia="ＭＳ ゴシック" w:hAnsi="ＭＳ ゴシック" w:cs="ＭＳ Ｐゴシック" w:hint="eastAsia"/>
                <w:color w:val="000000"/>
                <w:kern w:val="0"/>
                <w:sz w:val="18"/>
                <w:szCs w:val="18"/>
              </w:rPr>
              <w:t>宇佐市</w:t>
            </w:r>
          </w:p>
        </w:tc>
        <w:tc>
          <w:tcPr>
            <w:tcW w:w="1080" w:type="dxa"/>
            <w:tcBorders>
              <w:top w:val="nil"/>
              <w:left w:val="nil"/>
              <w:bottom w:val="single" w:sz="4" w:space="0" w:color="auto"/>
              <w:right w:val="single" w:sz="4" w:space="0" w:color="auto"/>
            </w:tcBorders>
            <w:shd w:val="clear" w:color="auto" w:fill="auto"/>
            <w:vAlign w:val="bottom"/>
            <w:hideMark/>
          </w:tcPr>
          <w:p w:rsidR="00BE6988" w:rsidRPr="00BE6988" w:rsidRDefault="00BE6988" w:rsidP="00BE6988">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BE6988">
              <w:rPr>
                <w:rFonts w:ascii="ＭＳ ゴシック" w:eastAsia="ＭＳ ゴシック" w:hAnsi="ＭＳ ゴシック" w:cs="ＭＳ Ｐゴシック" w:hint="eastAsia"/>
                <w:color w:val="000000"/>
                <w:kern w:val="0"/>
                <w:sz w:val="18"/>
                <w:szCs w:val="18"/>
              </w:rPr>
              <w:t>豊後大野市</w:t>
            </w:r>
          </w:p>
        </w:tc>
        <w:tc>
          <w:tcPr>
            <w:tcW w:w="1080" w:type="dxa"/>
            <w:tcBorders>
              <w:top w:val="nil"/>
              <w:left w:val="nil"/>
              <w:bottom w:val="nil"/>
              <w:right w:val="nil"/>
            </w:tcBorders>
            <w:shd w:val="clear" w:color="auto" w:fill="auto"/>
            <w:noWrap/>
            <w:vAlign w:val="center"/>
            <w:hideMark/>
          </w:tcPr>
          <w:p w:rsidR="00BE6988" w:rsidRPr="00BE6988" w:rsidRDefault="00BE6988" w:rsidP="00BE6988">
            <w:pPr>
              <w:widowControl/>
              <w:spacing w:line="240" w:lineRule="auto"/>
              <w:ind w:firstLine="0"/>
              <w:jc w:val="left"/>
              <w:rPr>
                <w:rFonts w:ascii="ＭＳ Ｐゴシック" w:eastAsia="ＭＳ Ｐゴシック" w:hAnsi="ＭＳ Ｐゴシック" w:cs="ＭＳ Ｐゴシック"/>
                <w:color w:val="000000"/>
                <w:kern w:val="0"/>
                <w:sz w:val="22"/>
              </w:rPr>
            </w:pPr>
          </w:p>
        </w:tc>
      </w:tr>
      <w:tr w:rsidR="00BE6988" w:rsidRPr="00BE6988" w:rsidTr="00BE6988">
        <w:trPr>
          <w:trHeight w:val="315"/>
        </w:trPr>
        <w:tc>
          <w:tcPr>
            <w:tcW w:w="1080" w:type="dxa"/>
            <w:tcBorders>
              <w:top w:val="nil"/>
              <w:left w:val="nil"/>
              <w:bottom w:val="nil"/>
              <w:right w:val="nil"/>
            </w:tcBorders>
            <w:shd w:val="clear" w:color="auto" w:fill="auto"/>
            <w:noWrap/>
            <w:vAlign w:val="center"/>
            <w:hideMark/>
          </w:tcPr>
          <w:p w:rsidR="00BE6988" w:rsidRPr="00BE6988" w:rsidRDefault="00BE6988" w:rsidP="00BE6988">
            <w:pPr>
              <w:widowControl/>
              <w:spacing w:line="240" w:lineRule="auto"/>
              <w:ind w:firstLine="0"/>
              <w:jc w:val="left"/>
              <w:rPr>
                <w:rFonts w:ascii="ＭＳ Ｐゴシック" w:eastAsia="ＭＳ Ｐゴシック" w:hAnsi="ＭＳ Ｐゴシック" w:cs="ＭＳ Ｐゴシック"/>
                <w:color w:val="000000"/>
                <w:kern w:val="0"/>
                <w:sz w:val="22"/>
              </w:rPr>
            </w:pPr>
          </w:p>
        </w:tc>
        <w:tc>
          <w:tcPr>
            <w:tcW w:w="1080" w:type="dxa"/>
            <w:tcBorders>
              <w:top w:val="nil"/>
              <w:left w:val="nil"/>
              <w:bottom w:val="nil"/>
              <w:right w:val="nil"/>
            </w:tcBorders>
            <w:shd w:val="clear" w:color="auto" w:fill="auto"/>
            <w:noWrap/>
            <w:vAlign w:val="center"/>
            <w:hideMark/>
          </w:tcPr>
          <w:p w:rsidR="00BE6988" w:rsidRPr="00BE6988" w:rsidRDefault="00BE6988" w:rsidP="00BE6988">
            <w:pPr>
              <w:widowControl/>
              <w:spacing w:line="240" w:lineRule="auto"/>
              <w:ind w:firstLine="0"/>
              <w:jc w:val="left"/>
              <w:rPr>
                <w:rFonts w:ascii="ＭＳ Ｐゴシック" w:eastAsia="ＭＳ Ｐゴシック" w:hAnsi="ＭＳ Ｐゴシック" w:cs="ＭＳ Ｐゴシック"/>
                <w:color w:val="000000"/>
                <w:kern w:val="0"/>
                <w:sz w:val="22"/>
              </w:rPr>
            </w:pPr>
          </w:p>
        </w:tc>
        <w:tc>
          <w:tcPr>
            <w:tcW w:w="1080" w:type="dxa"/>
            <w:tcBorders>
              <w:top w:val="nil"/>
              <w:left w:val="single" w:sz="4" w:space="0" w:color="auto"/>
              <w:bottom w:val="single" w:sz="4" w:space="0" w:color="auto"/>
              <w:right w:val="single" w:sz="4" w:space="0" w:color="auto"/>
            </w:tcBorders>
            <w:shd w:val="clear" w:color="auto" w:fill="auto"/>
            <w:noWrap/>
            <w:hideMark/>
          </w:tcPr>
          <w:p w:rsidR="00BE6988" w:rsidRPr="00BE6988" w:rsidRDefault="00BE6988" w:rsidP="00BE6988">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BE6988">
              <w:rPr>
                <w:rFonts w:ascii="ＭＳ ゴシック" w:eastAsia="ＭＳ ゴシック" w:hAnsi="ＭＳ ゴシック" w:cs="ＭＳ Ｐゴシック" w:hint="eastAsia"/>
                <w:color w:val="000000"/>
                <w:kern w:val="0"/>
                <w:sz w:val="18"/>
                <w:szCs w:val="18"/>
              </w:rPr>
              <w:t>0</w:t>
            </w:r>
          </w:p>
        </w:tc>
        <w:tc>
          <w:tcPr>
            <w:tcW w:w="1080" w:type="dxa"/>
            <w:tcBorders>
              <w:top w:val="nil"/>
              <w:left w:val="nil"/>
              <w:bottom w:val="single" w:sz="4" w:space="0" w:color="auto"/>
              <w:right w:val="single" w:sz="4" w:space="0" w:color="auto"/>
            </w:tcBorders>
            <w:shd w:val="clear" w:color="auto" w:fill="auto"/>
            <w:noWrap/>
            <w:hideMark/>
          </w:tcPr>
          <w:p w:rsidR="00BE6988" w:rsidRPr="00BE6988" w:rsidRDefault="00BE6988" w:rsidP="00BE6988">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BE6988">
              <w:rPr>
                <w:rFonts w:ascii="ＭＳ ゴシック" w:eastAsia="ＭＳ ゴシック" w:hAnsi="ＭＳ ゴシック" w:cs="ＭＳ Ｐゴシック" w:hint="eastAsia"/>
                <w:color w:val="000000"/>
                <w:kern w:val="0"/>
                <w:sz w:val="18"/>
                <w:szCs w:val="18"/>
              </w:rPr>
              <w:t>6</w:t>
            </w:r>
          </w:p>
        </w:tc>
        <w:tc>
          <w:tcPr>
            <w:tcW w:w="1080" w:type="dxa"/>
            <w:tcBorders>
              <w:top w:val="nil"/>
              <w:left w:val="nil"/>
              <w:bottom w:val="single" w:sz="4" w:space="0" w:color="auto"/>
              <w:right w:val="single" w:sz="4" w:space="0" w:color="auto"/>
            </w:tcBorders>
            <w:shd w:val="clear" w:color="auto" w:fill="auto"/>
            <w:noWrap/>
            <w:hideMark/>
          </w:tcPr>
          <w:p w:rsidR="00BE6988" w:rsidRPr="00BE6988" w:rsidRDefault="00BE6988" w:rsidP="00BE6988">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BE6988">
              <w:rPr>
                <w:rFonts w:ascii="ＭＳ ゴシック" w:eastAsia="ＭＳ ゴシック" w:hAnsi="ＭＳ ゴシック" w:cs="ＭＳ Ｐゴシック" w:hint="eastAsia"/>
                <w:color w:val="000000"/>
                <w:kern w:val="0"/>
                <w:sz w:val="18"/>
                <w:szCs w:val="18"/>
              </w:rPr>
              <w:t>2</w:t>
            </w:r>
          </w:p>
        </w:tc>
        <w:tc>
          <w:tcPr>
            <w:tcW w:w="1080" w:type="dxa"/>
            <w:tcBorders>
              <w:top w:val="nil"/>
              <w:left w:val="nil"/>
              <w:bottom w:val="single" w:sz="4" w:space="0" w:color="auto"/>
              <w:right w:val="single" w:sz="4" w:space="0" w:color="auto"/>
            </w:tcBorders>
            <w:shd w:val="clear" w:color="auto" w:fill="auto"/>
            <w:noWrap/>
            <w:hideMark/>
          </w:tcPr>
          <w:p w:rsidR="00BE6988" w:rsidRPr="00BE6988" w:rsidRDefault="00BE6988" w:rsidP="00BE6988">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BE6988">
              <w:rPr>
                <w:rFonts w:ascii="ＭＳ ゴシック" w:eastAsia="ＭＳ ゴシック" w:hAnsi="ＭＳ ゴシック" w:cs="ＭＳ Ｐゴシック" w:hint="eastAsia"/>
                <w:color w:val="000000"/>
                <w:kern w:val="0"/>
                <w:sz w:val="18"/>
                <w:szCs w:val="18"/>
              </w:rPr>
              <w:t>4</w:t>
            </w:r>
          </w:p>
        </w:tc>
        <w:tc>
          <w:tcPr>
            <w:tcW w:w="1080" w:type="dxa"/>
            <w:tcBorders>
              <w:top w:val="nil"/>
              <w:left w:val="nil"/>
              <w:bottom w:val="single" w:sz="4" w:space="0" w:color="auto"/>
              <w:right w:val="single" w:sz="4" w:space="0" w:color="auto"/>
            </w:tcBorders>
            <w:shd w:val="clear" w:color="auto" w:fill="auto"/>
            <w:noWrap/>
            <w:hideMark/>
          </w:tcPr>
          <w:p w:rsidR="00BE6988" w:rsidRPr="00BE6988" w:rsidRDefault="00BE6988" w:rsidP="00BE6988">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BE6988">
              <w:rPr>
                <w:rFonts w:ascii="ＭＳ ゴシック" w:eastAsia="ＭＳ ゴシック" w:hAnsi="ＭＳ ゴシック" w:cs="ＭＳ Ｐゴシック" w:hint="eastAsia"/>
                <w:color w:val="000000"/>
                <w:kern w:val="0"/>
                <w:sz w:val="18"/>
                <w:szCs w:val="18"/>
              </w:rPr>
              <w:t>4</w:t>
            </w:r>
          </w:p>
        </w:tc>
        <w:tc>
          <w:tcPr>
            <w:tcW w:w="1080" w:type="dxa"/>
            <w:tcBorders>
              <w:top w:val="nil"/>
              <w:left w:val="nil"/>
              <w:bottom w:val="single" w:sz="4" w:space="0" w:color="auto"/>
              <w:right w:val="single" w:sz="4" w:space="0" w:color="auto"/>
            </w:tcBorders>
            <w:shd w:val="clear" w:color="auto" w:fill="auto"/>
            <w:noWrap/>
            <w:hideMark/>
          </w:tcPr>
          <w:p w:rsidR="00BE6988" w:rsidRPr="00BE6988" w:rsidRDefault="00BE6988" w:rsidP="00BE6988">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BE6988">
              <w:rPr>
                <w:rFonts w:ascii="ＭＳ ゴシック" w:eastAsia="ＭＳ ゴシック" w:hAnsi="ＭＳ ゴシック" w:cs="ＭＳ Ｐゴシック" w:hint="eastAsia"/>
                <w:color w:val="000000"/>
                <w:kern w:val="0"/>
                <w:sz w:val="18"/>
                <w:szCs w:val="18"/>
              </w:rPr>
              <w:t>3</w:t>
            </w:r>
          </w:p>
        </w:tc>
        <w:tc>
          <w:tcPr>
            <w:tcW w:w="1080" w:type="dxa"/>
            <w:tcBorders>
              <w:top w:val="nil"/>
              <w:left w:val="nil"/>
              <w:bottom w:val="nil"/>
              <w:right w:val="nil"/>
            </w:tcBorders>
            <w:shd w:val="clear" w:color="auto" w:fill="auto"/>
            <w:noWrap/>
            <w:vAlign w:val="center"/>
            <w:hideMark/>
          </w:tcPr>
          <w:p w:rsidR="00BE6988" w:rsidRPr="00BE6988" w:rsidRDefault="00BE6988" w:rsidP="00BE6988">
            <w:pPr>
              <w:widowControl/>
              <w:spacing w:line="240" w:lineRule="auto"/>
              <w:ind w:firstLine="0"/>
              <w:jc w:val="left"/>
              <w:rPr>
                <w:rFonts w:ascii="ＭＳ Ｐゴシック" w:eastAsia="ＭＳ Ｐゴシック" w:hAnsi="ＭＳ Ｐゴシック" w:cs="ＭＳ Ｐゴシック"/>
                <w:color w:val="000000"/>
                <w:kern w:val="0"/>
                <w:sz w:val="22"/>
              </w:rPr>
            </w:pPr>
          </w:p>
        </w:tc>
      </w:tr>
      <w:tr w:rsidR="00BE6988" w:rsidRPr="00BE6988" w:rsidTr="00BE6988">
        <w:trPr>
          <w:trHeight w:val="285"/>
        </w:trPr>
        <w:tc>
          <w:tcPr>
            <w:tcW w:w="1080" w:type="dxa"/>
            <w:tcBorders>
              <w:top w:val="nil"/>
              <w:left w:val="nil"/>
              <w:bottom w:val="nil"/>
              <w:right w:val="nil"/>
            </w:tcBorders>
            <w:shd w:val="clear" w:color="auto" w:fill="auto"/>
            <w:noWrap/>
            <w:vAlign w:val="center"/>
            <w:hideMark/>
          </w:tcPr>
          <w:p w:rsidR="00BE6988" w:rsidRPr="00BE6988" w:rsidRDefault="00BE6988" w:rsidP="00BE6988">
            <w:pPr>
              <w:widowControl/>
              <w:spacing w:line="240" w:lineRule="auto"/>
              <w:ind w:firstLine="0"/>
              <w:jc w:val="left"/>
              <w:rPr>
                <w:rFonts w:ascii="ＭＳ Ｐゴシック" w:eastAsia="ＭＳ Ｐゴシック" w:hAnsi="ＭＳ Ｐゴシック" w:cs="ＭＳ Ｐゴシック"/>
                <w:color w:val="000000"/>
                <w:kern w:val="0"/>
                <w:sz w:val="22"/>
              </w:rPr>
            </w:pPr>
          </w:p>
        </w:tc>
        <w:tc>
          <w:tcPr>
            <w:tcW w:w="1080" w:type="dxa"/>
            <w:tcBorders>
              <w:top w:val="nil"/>
              <w:left w:val="nil"/>
              <w:bottom w:val="nil"/>
              <w:right w:val="nil"/>
            </w:tcBorders>
            <w:shd w:val="clear" w:color="auto" w:fill="auto"/>
            <w:noWrap/>
            <w:vAlign w:val="center"/>
            <w:hideMark/>
          </w:tcPr>
          <w:p w:rsidR="00BE6988" w:rsidRPr="00BE6988" w:rsidRDefault="00BE6988" w:rsidP="00BE6988">
            <w:pPr>
              <w:widowControl/>
              <w:spacing w:line="240" w:lineRule="auto"/>
              <w:ind w:firstLine="0"/>
              <w:jc w:val="left"/>
              <w:rPr>
                <w:rFonts w:ascii="ＭＳ Ｐゴシック" w:eastAsia="ＭＳ Ｐゴシック" w:hAnsi="ＭＳ Ｐゴシック" w:cs="ＭＳ Ｐゴシック"/>
                <w:color w:val="000000"/>
                <w:kern w:val="0"/>
                <w:sz w:val="22"/>
              </w:rPr>
            </w:pPr>
          </w:p>
        </w:tc>
        <w:tc>
          <w:tcPr>
            <w:tcW w:w="1080" w:type="dxa"/>
            <w:tcBorders>
              <w:top w:val="nil"/>
              <w:left w:val="single" w:sz="4" w:space="0" w:color="auto"/>
              <w:bottom w:val="single" w:sz="4" w:space="0" w:color="auto"/>
              <w:right w:val="single" w:sz="4" w:space="0" w:color="auto"/>
            </w:tcBorders>
            <w:shd w:val="clear" w:color="auto" w:fill="auto"/>
            <w:noWrap/>
            <w:hideMark/>
          </w:tcPr>
          <w:p w:rsidR="00BE6988" w:rsidRPr="00BE6988" w:rsidRDefault="00BE6988" w:rsidP="00BE6988">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BE6988">
              <w:rPr>
                <w:rFonts w:ascii="ＭＳ ゴシック" w:eastAsia="ＭＳ ゴシック" w:hAnsi="ＭＳ ゴシック" w:cs="ＭＳ Ｐゴシック" w:hint="eastAsia"/>
                <w:color w:val="000000"/>
                <w:kern w:val="0"/>
                <w:sz w:val="18"/>
                <w:szCs w:val="18"/>
              </w:rPr>
              <w:t>1</w:t>
            </w:r>
          </w:p>
        </w:tc>
        <w:tc>
          <w:tcPr>
            <w:tcW w:w="1080" w:type="dxa"/>
            <w:tcBorders>
              <w:top w:val="nil"/>
              <w:left w:val="nil"/>
              <w:bottom w:val="single" w:sz="4" w:space="0" w:color="auto"/>
              <w:right w:val="single" w:sz="4" w:space="0" w:color="auto"/>
            </w:tcBorders>
            <w:shd w:val="clear" w:color="auto" w:fill="auto"/>
            <w:noWrap/>
            <w:hideMark/>
          </w:tcPr>
          <w:p w:rsidR="00BE6988" w:rsidRPr="00BE6988" w:rsidRDefault="00BE6988" w:rsidP="00BE6988">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BE6988">
              <w:rPr>
                <w:rFonts w:ascii="ＭＳ ゴシック" w:eastAsia="ＭＳ ゴシック" w:hAnsi="ＭＳ ゴシック" w:cs="ＭＳ Ｐゴシック" w:hint="eastAsia"/>
                <w:color w:val="000000"/>
                <w:kern w:val="0"/>
                <w:sz w:val="18"/>
                <w:szCs w:val="18"/>
              </w:rPr>
              <w:t>4</w:t>
            </w:r>
          </w:p>
        </w:tc>
        <w:tc>
          <w:tcPr>
            <w:tcW w:w="1080" w:type="dxa"/>
            <w:tcBorders>
              <w:top w:val="nil"/>
              <w:left w:val="nil"/>
              <w:bottom w:val="single" w:sz="4" w:space="0" w:color="auto"/>
              <w:right w:val="single" w:sz="4" w:space="0" w:color="auto"/>
            </w:tcBorders>
            <w:shd w:val="clear" w:color="auto" w:fill="auto"/>
            <w:noWrap/>
            <w:hideMark/>
          </w:tcPr>
          <w:p w:rsidR="00BE6988" w:rsidRPr="00BE6988" w:rsidRDefault="00BE6988" w:rsidP="00BE6988">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BE6988">
              <w:rPr>
                <w:rFonts w:ascii="ＭＳ ゴシック" w:eastAsia="ＭＳ ゴシック" w:hAnsi="ＭＳ ゴシック" w:cs="ＭＳ Ｐゴシック" w:hint="eastAsia"/>
                <w:color w:val="000000"/>
                <w:kern w:val="0"/>
                <w:sz w:val="18"/>
                <w:szCs w:val="18"/>
              </w:rPr>
              <w:t>0</w:t>
            </w:r>
          </w:p>
        </w:tc>
        <w:tc>
          <w:tcPr>
            <w:tcW w:w="1080" w:type="dxa"/>
            <w:tcBorders>
              <w:top w:val="nil"/>
              <w:left w:val="nil"/>
              <w:bottom w:val="single" w:sz="4" w:space="0" w:color="auto"/>
              <w:right w:val="single" w:sz="4" w:space="0" w:color="auto"/>
            </w:tcBorders>
            <w:shd w:val="clear" w:color="auto" w:fill="auto"/>
            <w:noWrap/>
            <w:hideMark/>
          </w:tcPr>
          <w:p w:rsidR="00BE6988" w:rsidRPr="00BE6988" w:rsidRDefault="00BE6988" w:rsidP="00BE6988">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BE6988">
              <w:rPr>
                <w:rFonts w:ascii="ＭＳ ゴシック" w:eastAsia="ＭＳ ゴシック" w:hAnsi="ＭＳ ゴシック" w:cs="ＭＳ Ｐゴシック" w:hint="eastAsia"/>
                <w:color w:val="000000"/>
                <w:kern w:val="0"/>
                <w:sz w:val="18"/>
                <w:szCs w:val="18"/>
              </w:rPr>
              <w:t>3</w:t>
            </w:r>
          </w:p>
        </w:tc>
        <w:tc>
          <w:tcPr>
            <w:tcW w:w="1080" w:type="dxa"/>
            <w:tcBorders>
              <w:top w:val="nil"/>
              <w:left w:val="nil"/>
              <w:bottom w:val="single" w:sz="4" w:space="0" w:color="auto"/>
              <w:right w:val="single" w:sz="4" w:space="0" w:color="auto"/>
            </w:tcBorders>
            <w:shd w:val="clear" w:color="auto" w:fill="auto"/>
            <w:noWrap/>
            <w:hideMark/>
          </w:tcPr>
          <w:p w:rsidR="00BE6988" w:rsidRPr="00BE6988" w:rsidRDefault="00BE6988" w:rsidP="00BE6988">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BE6988">
              <w:rPr>
                <w:rFonts w:ascii="ＭＳ ゴシック" w:eastAsia="ＭＳ ゴシック" w:hAnsi="ＭＳ ゴシック" w:cs="ＭＳ Ｐゴシック" w:hint="eastAsia"/>
                <w:color w:val="000000"/>
                <w:kern w:val="0"/>
                <w:sz w:val="18"/>
                <w:szCs w:val="18"/>
              </w:rPr>
              <w:t>3</w:t>
            </w:r>
          </w:p>
        </w:tc>
        <w:tc>
          <w:tcPr>
            <w:tcW w:w="1080" w:type="dxa"/>
            <w:tcBorders>
              <w:top w:val="nil"/>
              <w:left w:val="nil"/>
              <w:bottom w:val="single" w:sz="4" w:space="0" w:color="auto"/>
              <w:right w:val="single" w:sz="4" w:space="0" w:color="auto"/>
            </w:tcBorders>
            <w:shd w:val="clear" w:color="auto" w:fill="auto"/>
            <w:noWrap/>
            <w:hideMark/>
          </w:tcPr>
          <w:p w:rsidR="00BE6988" w:rsidRPr="00BE6988" w:rsidRDefault="00BE6988" w:rsidP="00BE6988">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BE6988">
              <w:rPr>
                <w:rFonts w:ascii="ＭＳ ゴシック" w:eastAsia="ＭＳ ゴシック" w:hAnsi="ＭＳ ゴシック" w:cs="ＭＳ Ｐゴシック" w:hint="eastAsia"/>
                <w:color w:val="000000"/>
                <w:kern w:val="0"/>
                <w:sz w:val="18"/>
                <w:szCs w:val="18"/>
              </w:rPr>
              <w:t>1</w:t>
            </w:r>
          </w:p>
        </w:tc>
        <w:tc>
          <w:tcPr>
            <w:tcW w:w="1080" w:type="dxa"/>
            <w:tcBorders>
              <w:top w:val="nil"/>
              <w:left w:val="nil"/>
              <w:bottom w:val="nil"/>
              <w:right w:val="nil"/>
            </w:tcBorders>
            <w:shd w:val="clear" w:color="auto" w:fill="auto"/>
            <w:noWrap/>
            <w:vAlign w:val="center"/>
            <w:hideMark/>
          </w:tcPr>
          <w:p w:rsidR="00BE6988" w:rsidRPr="00BE6988" w:rsidRDefault="00BE6988" w:rsidP="00BE6988">
            <w:pPr>
              <w:widowControl/>
              <w:spacing w:line="240" w:lineRule="auto"/>
              <w:ind w:firstLine="0"/>
              <w:jc w:val="left"/>
              <w:rPr>
                <w:rFonts w:ascii="ＭＳ Ｐゴシック" w:eastAsia="ＭＳ Ｐゴシック" w:hAnsi="ＭＳ Ｐゴシック" w:cs="ＭＳ Ｐゴシック"/>
                <w:color w:val="000000"/>
                <w:kern w:val="0"/>
                <w:sz w:val="22"/>
              </w:rPr>
            </w:pPr>
          </w:p>
        </w:tc>
      </w:tr>
      <w:tr w:rsidR="00BE6988" w:rsidRPr="00BE6988" w:rsidTr="00BE6988">
        <w:trPr>
          <w:trHeight w:val="285"/>
        </w:trPr>
        <w:tc>
          <w:tcPr>
            <w:tcW w:w="1080" w:type="dxa"/>
            <w:tcBorders>
              <w:top w:val="nil"/>
              <w:left w:val="nil"/>
              <w:bottom w:val="nil"/>
              <w:right w:val="nil"/>
            </w:tcBorders>
            <w:shd w:val="clear" w:color="auto" w:fill="auto"/>
            <w:noWrap/>
            <w:vAlign w:val="center"/>
            <w:hideMark/>
          </w:tcPr>
          <w:p w:rsidR="00BE6988" w:rsidRPr="00BE6988" w:rsidRDefault="00BE6988" w:rsidP="00BE6988">
            <w:pPr>
              <w:widowControl/>
              <w:spacing w:line="240" w:lineRule="auto"/>
              <w:ind w:firstLine="0"/>
              <w:jc w:val="left"/>
              <w:rPr>
                <w:rFonts w:ascii="ＭＳ Ｐゴシック" w:eastAsia="ＭＳ Ｐゴシック" w:hAnsi="ＭＳ Ｐゴシック" w:cs="ＭＳ Ｐゴシック"/>
                <w:color w:val="000000"/>
                <w:kern w:val="0"/>
                <w:sz w:val="22"/>
              </w:rPr>
            </w:pPr>
          </w:p>
        </w:tc>
        <w:tc>
          <w:tcPr>
            <w:tcW w:w="1080" w:type="dxa"/>
            <w:tcBorders>
              <w:top w:val="nil"/>
              <w:left w:val="nil"/>
              <w:bottom w:val="nil"/>
              <w:right w:val="nil"/>
            </w:tcBorders>
            <w:shd w:val="clear" w:color="auto" w:fill="auto"/>
            <w:noWrap/>
            <w:vAlign w:val="center"/>
            <w:hideMark/>
          </w:tcPr>
          <w:p w:rsidR="00BE6988" w:rsidRPr="00BE6988" w:rsidRDefault="00BE6988" w:rsidP="00BE6988">
            <w:pPr>
              <w:widowControl/>
              <w:spacing w:line="240" w:lineRule="auto"/>
              <w:ind w:firstLine="0"/>
              <w:jc w:val="left"/>
              <w:rPr>
                <w:rFonts w:ascii="ＭＳ Ｐゴシック" w:eastAsia="ＭＳ Ｐゴシック" w:hAnsi="ＭＳ Ｐゴシック" w:cs="ＭＳ Ｐゴシック"/>
                <w:color w:val="000000"/>
                <w:kern w:val="0"/>
                <w:sz w:val="22"/>
              </w:rPr>
            </w:pPr>
          </w:p>
        </w:tc>
        <w:tc>
          <w:tcPr>
            <w:tcW w:w="1080" w:type="dxa"/>
            <w:tcBorders>
              <w:top w:val="nil"/>
              <w:left w:val="single" w:sz="4" w:space="0" w:color="auto"/>
              <w:bottom w:val="single" w:sz="4" w:space="0" w:color="auto"/>
              <w:right w:val="single" w:sz="4" w:space="0" w:color="auto"/>
            </w:tcBorders>
            <w:shd w:val="clear" w:color="auto" w:fill="auto"/>
            <w:noWrap/>
            <w:hideMark/>
          </w:tcPr>
          <w:p w:rsidR="00BE6988" w:rsidRPr="00BE6988" w:rsidRDefault="00BE6988" w:rsidP="00BE6988">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BE6988">
              <w:rPr>
                <w:rFonts w:ascii="ＭＳ ゴシック" w:eastAsia="ＭＳ ゴシック" w:hAnsi="ＭＳ ゴシック" w:cs="ＭＳ Ｐゴシック" w:hint="eastAsia"/>
                <w:color w:val="000000"/>
                <w:kern w:val="0"/>
                <w:sz w:val="18"/>
                <w:szCs w:val="18"/>
              </w:rPr>
              <w:t>1</w:t>
            </w:r>
          </w:p>
        </w:tc>
        <w:tc>
          <w:tcPr>
            <w:tcW w:w="1080" w:type="dxa"/>
            <w:tcBorders>
              <w:top w:val="nil"/>
              <w:left w:val="nil"/>
              <w:bottom w:val="single" w:sz="4" w:space="0" w:color="auto"/>
              <w:right w:val="single" w:sz="4" w:space="0" w:color="auto"/>
            </w:tcBorders>
            <w:shd w:val="clear" w:color="auto" w:fill="auto"/>
            <w:noWrap/>
            <w:hideMark/>
          </w:tcPr>
          <w:p w:rsidR="00BE6988" w:rsidRPr="00BE6988" w:rsidRDefault="00BE6988" w:rsidP="00BE6988">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BE6988">
              <w:rPr>
                <w:rFonts w:ascii="ＭＳ ゴシック" w:eastAsia="ＭＳ ゴシック" w:hAnsi="ＭＳ ゴシック" w:cs="ＭＳ Ｐゴシック" w:hint="eastAsia"/>
                <w:color w:val="000000"/>
                <w:kern w:val="0"/>
                <w:sz w:val="18"/>
                <w:szCs w:val="18"/>
              </w:rPr>
              <w:t>10</w:t>
            </w:r>
          </w:p>
        </w:tc>
        <w:tc>
          <w:tcPr>
            <w:tcW w:w="1080" w:type="dxa"/>
            <w:tcBorders>
              <w:top w:val="nil"/>
              <w:left w:val="nil"/>
              <w:bottom w:val="single" w:sz="4" w:space="0" w:color="auto"/>
              <w:right w:val="single" w:sz="4" w:space="0" w:color="auto"/>
            </w:tcBorders>
            <w:shd w:val="clear" w:color="auto" w:fill="auto"/>
            <w:noWrap/>
            <w:hideMark/>
          </w:tcPr>
          <w:p w:rsidR="00BE6988" w:rsidRPr="00BE6988" w:rsidRDefault="00BE6988" w:rsidP="00BE6988">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BE6988">
              <w:rPr>
                <w:rFonts w:ascii="ＭＳ ゴシック" w:eastAsia="ＭＳ ゴシック" w:hAnsi="ＭＳ ゴシック" w:cs="ＭＳ Ｐゴシック" w:hint="eastAsia"/>
                <w:color w:val="000000"/>
                <w:kern w:val="0"/>
                <w:sz w:val="18"/>
                <w:szCs w:val="18"/>
              </w:rPr>
              <w:t>2</w:t>
            </w:r>
          </w:p>
        </w:tc>
        <w:tc>
          <w:tcPr>
            <w:tcW w:w="1080" w:type="dxa"/>
            <w:tcBorders>
              <w:top w:val="nil"/>
              <w:left w:val="nil"/>
              <w:bottom w:val="single" w:sz="4" w:space="0" w:color="auto"/>
              <w:right w:val="single" w:sz="4" w:space="0" w:color="auto"/>
            </w:tcBorders>
            <w:shd w:val="clear" w:color="auto" w:fill="auto"/>
            <w:noWrap/>
            <w:hideMark/>
          </w:tcPr>
          <w:p w:rsidR="00BE6988" w:rsidRPr="00BE6988" w:rsidRDefault="00BE6988" w:rsidP="00BE6988">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BE6988">
              <w:rPr>
                <w:rFonts w:ascii="ＭＳ ゴシック" w:eastAsia="ＭＳ ゴシック" w:hAnsi="ＭＳ ゴシック" w:cs="ＭＳ Ｐゴシック" w:hint="eastAsia"/>
                <w:color w:val="000000"/>
                <w:kern w:val="0"/>
                <w:sz w:val="18"/>
                <w:szCs w:val="18"/>
              </w:rPr>
              <w:t>7</w:t>
            </w:r>
          </w:p>
        </w:tc>
        <w:tc>
          <w:tcPr>
            <w:tcW w:w="1080" w:type="dxa"/>
            <w:tcBorders>
              <w:top w:val="nil"/>
              <w:left w:val="nil"/>
              <w:bottom w:val="single" w:sz="4" w:space="0" w:color="auto"/>
              <w:right w:val="single" w:sz="4" w:space="0" w:color="auto"/>
            </w:tcBorders>
            <w:shd w:val="clear" w:color="auto" w:fill="auto"/>
            <w:noWrap/>
            <w:hideMark/>
          </w:tcPr>
          <w:p w:rsidR="00BE6988" w:rsidRPr="00BE6988" w:rsidRDefault="00BE6988" w:rsidP="00BE6988">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BE6988">
              <w:rPr>
                <w:rFonts w:ascii="ＭＳ ゴシック" w:eastAsia="ＭＳ ゴシック" w:hAnsi="ＭＳ ゴシック" w:cs="ＭＳ Ｐゴシック" w:hint="eastAsia"/>
                <w:color w:val="000000"/>
                <w:kern w:val="0"/>
                <w:sz w:val="18"/>
                <w:szCs w:val="18"/>
              </w:rPr>
              <w:t>7</w:t>
            </w:r>
          </w:p>
        </w:tc>
        <w:tc>
          <w:tcPr>
            <w:tcW w:w="1080" w:type="dxa"/>
            <w:tcBorders>
              <w:top w:val="nil"/>
              <w:left w:val="nil"/>
              <w:bottom w:val="single" w:sz="4" w:space="0" w:color="auto"/>
              <w:right w:val="single" w:sz="4" w:space="0" w:color="auto"/>
            </w:tcBorders>
            <w:shd w:val="clear" w:color="auto" w:fill="auto"/>
            <w:noWrap/>
            <w:hideMark/>
          </w:tcPr>
          <w:p w:rsidR="00BE6988" w:rsidRPr="00BE6988" w:rsidRDefault="00BE6988" w:rsidP="00BE6988">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BE6988">
              <w:rPr>
                <w:rFonts w:ascii="ＭＳ ゴシック" w:eastAsia="ＭＳ ゴシック" w:hAnsi="ＭＳ ゴシック" w:cs="ＭＳ Ｐゴシック" w:hint="eastAsia"/>
                <w:color w:val="000000"/>
                <w:kern w:val="0"/>
                <w:sz w:val="18"/>
                <w:szCs w:val="18"/>
              </w:rPr>
              <w:t>4</w:t>
            </w:r>
          </w:p>
        </w:tc>
        <w:tc>
          <w:tcPr>
            <w:tcW w:w="1080" w:type="dxa"/>
            <w:tcBorders>
              <w:top w:val="nil"/>
              <w:left w:val="nil"/>
              <w:bottom w:val="nil"/>
              <w:right w:val="nil"/>
            </w:tcBorders>
            <w:shd w:val="clear" w:color="auto" w:fill="auto"/>
            <w:noWrap/>
            <w:vAlign w:val="center"/>
            <w:hideMark/>
          </w:tcPr>
          <w:p w:rsidR="00BE6988" w:rsidRPr="00BE6988" w:rsidRDefault="00BE6988" w:rsidP="00BE6988">
            <w:pPr>
              <w:widowControl/>
              <w:spacing w:line="240" w:lineRule="auto"/>
              <w:ind w:firstLine="0"/>
              <w:jc w:val="left"/>
              <w:rPr>
                <w:rFonts w:ascii="ＭＳ Ｐゴシック" w:eastAsia="ＭＳ Ｐゴシック" w:hAnsi="ＭＳ Ｐゴシック" w:cs="ＭＳ Ｐゴシック"/>
                <w:color w:val="000000"/>
                <w:kern w:val="0"/>
                <w:sz w:val="22"/>
              </w:rPr>
            </w:pPr>
          </w:p>
        </w:tc>
      </w:tr>
      <w:tr w:rsidR="00BE6988" w:rsidRPr="00BE6988" w:rsidTr="00BE6988">
        <w:trPr>
          <w:trHeight w:val="285"/>
        </w:trPr>
        <w:tc>
          <w:tcPr>
            <w:tcW w:w="1080" w:type="dxa"/>
            <w:tcBorders>
              <w:top w:val="nil"/>
              <w:left w:val="nil"/>
              <w:bottom w:val="nil"/>
              <w:right w:val="nil"/>
            </w:tcBorders>
            <w:shd w:val="clear" w:color="auto" w:fill="auto"/>
            <w:noWrap/>
            <w:vAlign w:val="center"/>
            <w:hideMark/>
          </w:tcPr>
          <w:p w:rsidR="00BE6988" w:rsidRPr="00BE6988" w:rsidRDefault="00BE6988" w:rsidP="00BE6988">
            <w:pPr>
              <w:widowControl/>
              <w:spacing w:line="240" w:lineRule="auto"/>
              <w:ind w:firstLine="0"/>
              <w:jc w:val="left"/>
              <w:rPr>
                <w:rFonts w:ascii="ＭＳ Ｐゴシック" w:eastAsia="ＭＳ Ｐゴシック" w:hAnsi="ＭＳ Ｐゴシック" w:cs="ＭＳ Ｐゴシック"/>
                <w:color w:val="000000"/>
                <w:kern w:val="0"/>
                <w:sz w:val="22"/>
              </w:rPr>
            </w:pPr>
          </w:p>
        </w:tc>
        <w:tc>
          <w:tcPr>
            <w:tcW w:w="1080" w:type="dxa"/>
            <w:tcBorders>
              <w:top w:val="nil"/>
              <w:left w:val="nil"/>
              <w:bottom w:val="nil"/>
              <w:right w:val="nil"/>
            </w:tcBorders>
            <w:shd w:val="clear" w:color="auto" w:fill="auto"/>
            <w:noWrap/>
            <w:vAlign w:val="center"/>
            <w:hideMark/>
          </w:tcPr>
          <w:p w:rsidR="00BE6988" w:rsidRPr="00BE6988" w:rsidRDefault="00BE6988" w:rsidP="00BE6988">
            <w:pPr>
              <w:widowControl/>
              <w:spacing w:line="240" w:lineRule="auto"/>
              <w:ind w:firstLine="0"/>
              <w:jc w:val="left"/>
              <w:rPr>
                <w:rFonts w:ascii="ＭＳ Ｐゴシック" w:eastAsia="ＭＳ Ｐゴシック" w:hAnsi="ＭＳ Ｐゴシック" w:cs="ＭＳ Ｐゴシック"/>
                <w:color w:val="000000"/>
                <w:kern w:val="0"/>
                <w:sz w:val="22"/>
              </w:rPr>
            </w:pPr>
          </w:p>
        </w:tc>
        <w:tc>
          <w:tcPr>
            <w:tcW w:w="1080" w:type="dxa"/>
            <w:tcBorders>
              <w:top w:val="nil"/>
              <w:left w:val="nil"/>
              <w:bottom w:val="nil"/>
              <w:right w:val="nil"/>
            </w:tcBorders>
            <w:shd w:val="clear" w:color="auto" w:fill="auto"/>
            <w:noWrap/>
            <w:vAlign w:val="center"/>
            <w:hideMark/>
          </w:tcPr>
          <w:p w:rsidR="00BE6988" w:rsidRPr="00BE6988" w:rsidRDefault="00BE6988" w:rsidP="00BE6988">
            <w:pPr>
              <w:widowControl/>
              <w:spacing w:line="240" w:lineRule="auto"/>
              <w:ind w:firstLine="0"/>
              <w:jc w:val="left"/>
              <w:rPr>
                <w:rFonts w:ascii="ＭＳ Ｐゴシック" w:eastAsia="ＭＳ Ｐゴシック" w:hAnsi="ＭＳ Ｐゴシック" w:cs="ＭＳ Ｐゴシック"/>
                <w:color w:val="000000"/>
                <w:kern w:val="0"/>
                <w:sz w:val="22"/>
              </w:rPr>
            </w:pPr>
          </w:p>
        </w:tc>
        <w:tc>
          <w:tcPr>
            <w:tcW w:w="1080" w:type="dxa"/>
            <w:tcBorders>
              <w:top w:val="nil"/>
              <w:left w:val="nil"/>
              <w:bottom w:val="nil"/>
              <w:right w:val="nil"/>
            </w:tcBorders>
            <w:shd w:val="clear" w:color="auto" w:fill="auto"/>
            <w:noWrap/>
            <w:vAlign w:val="center"/>
            <w:hideMark/>
          </w:tcPr>
          <w:p w:rsidR="00BE6988" w:rsidRPr="00BE6988" w:rsidRDefault="00BE6988" w:rsidP="00BE6988">
            <w:pPr>
              <w:widowControl/>
              <w:spacing w:line="240" w:lineRule="auto"/>
              <w:ind w:firstLine="0"/>
              <w:jc w:val="left"/>
              <w:rPr>
                <w:rFonts w:ascii="ＭＳ Ｐゴシック" w:eastAsia="ＭＳ Ｐゴシック" w:hAnsi="ＭＳ Ｐゴシック" w:cs="ＭＳ Ｐゴシック"/>
                <w:color w:val="000000"/>
                <w:kern w:val="0"/>
                <w:sz w:val="22"/>
              </w:rPr>
            </w:pPr>
          </w:p>
        </w:tc>
        <w:tc>
          <w:tcPr>
            <w:tcW w:w="1080" w:type="dxa"/>
            <w:tcBorders>
              <w:top w:val="nil"/>
              <w:left w:val="nil"/>
              <w:bottom w:val="nil"/>
              <w:right w:val="nil"/>
            </w:tcBorders>
            <w:shd w:val="clear" w:color="auto" w:fill="auto"/>
            <w:noWrap/>
            <w:vAlign w:val="center"/>
            <w:hideMark/>
          </w:tcPr>
          <w:p w:rsidR="00BE6988" w:rsidRPr="00BE6988" w:rsidRDefault="00BE6988" w:rsidP="00BE6988">
            <w:pPr>
              <w:widowControl/>
              <w:spacing w:line="240" w:lineRule="auto"/>
              <w:ind w:firstLine="0"/>
              <w:jc w:val="left"/>
              <w:rPr>
                <w:rFonts w:ascii="ＭＳ Ｐゴシック" w:eastAsia="ＭＳ Ｐゴシック" w:hAnsi="ＭＳ Ｐゴシック" w:cs="ＭＳ Ｐゴシック"/>
                <w:color w:val="000000"/>
                <w:kern w:val="0"/>
                <w:sz w:val="22"/>
              </w:rPr>
            </w:pPr>
          </w:p>
        </w:tc>
        <w:tc>
          <w:tcPr>
            <w:tcW w:w="1080" w:type="dxa"/>
            <w:tcBorders>
              <w:top w:val="nil"/>
              <w:left w:val="nil"/>
              <w:bottom w:val="nil"/>
              <w:right w:val="nil"/>
            </w:tcBorders>
            <w:shd w:val="clear" w:color="auto" w:fill="auto"/>
            <w:noWrap/>
            <w:vAlign w:val="center"/>
            <w:hideMark/>
          </w:tcPr>
          <w:p w:rsidR="00BE6988" w:rsidRPr="00BE6988" w:rsidRDefault="00BE6988" w:rsidP="00BE6988">
            <w:pPr>
              <w:widowControl/>
              <w:spacing w:line="240" w:lineRule="auto"/>
              <w:ind w:firstLine="0"/>
              <w:jc w:val="left"/>
              <w:rPr>
                <w:rFonts w:ascii="ＭＳ Ｐゴシック" w:eastAsia="ＭＳ Ｐゴシック" w:hAnsi="ＭＳ Ｐゴシック" w:cs="ＭＳ Ｐゴシック"/>
                <w:color w:val="000000"/>
                <w:kern w:val="0"/>
                <w:sz w:val="22"/>
              </w:rPr>
            </w:pPr>
          </w:p>
        </w:tc>
        <w:tc>
          <w:tcPr>
            <w:tcW w:w="1080" w:type="dxa"/>
            <w:tcBorders>
              <w:top w:val="nil"/>
              <w:left w:val="nil"/>
              <w:bottom w:val="nil"/>
              <w:right w:val="nil"/>
            </w:tcBorders>
            <w:shd w:val="clear" w:color="auto" w:fill="auto"/>
            <w:noWrap/>
            <w:vAlign w:val="center"/>
            <w:hideMark/>
          </w:tcPr>
          <w:p w:rsidR="00BE6988" w:rsidRPr="00BE6988" w:rsidRDefault="00BE6988" w:rsidP="00BE6988">
            <w:pPr>
              <w:widowControl/>
              <w:spacing w:line="240" w:lineRule="auto"/>
              <w:ind w:firstLine="0"/>
              <w:jc w:val="left"/>
              <w:rPr>
                <w:rFonts w:ascii="ＭＳ Ｐゴシック" w:eastAsia="ＭＳ Ｐゴシック" w:hAnsi="ＭＳ Ｐゴシック" w:cs="ＭＳ Ｐゴシック"/>
                <w:color w:val="000000"/>
                <w:kern w:val="0"/>
                <w:sz w:val="22"/>
              </w:rPr>
            </w:pPr>
          </w:p>
        </w:tc>
        <w:tc>
          <w:tcPr>
            <w:tcW w:w="1080" w:type="dxa"/>
            <w:tcBorders>
              <w:top w:val="nil"/>
              <w:left w:val="nil"/>
              <w:bottom w:val="nil"/>
              <w:right w:val="nil"/>
            </w:tcBorders>
            <w:shd w:val="clear" w:color="auto" w:fill="auto"/>
            <w:noWrap/>
            <w:vAlign w:val="center"/>
            <w:hideMark/>
          </w:tcPr>
          <w:p w:rsidR="00BE6988" w:rsidRPr="00BE6988" w:rsidRDefault="00BE6988" w:rsidP="00BE6988">
            <w:pPr>
              <w:widowControl/>
              <w:spacing w:line="240" w:lineRule="auto"/>
              <w:ind w:firstLine="0"/>
              <w:jc w:val="left"/>
              <w:rPr>
                <w:rFonts w:ascii="ＭＳ Ｐゴシック" w:eastAsia="ＭＳ Ｐゴシック" w:hAnsi="ＭＳ Ｐゴシック" w:cs="ＭＳ Ｐゴシック"/>
                <w:color w:val="000000"/>
                <w:kern w:val="0"/>
                <w:sz w:val="22"/>
              </w:rPr>
            </w:pPr>
          </w:p>
        </w:tc>
        <w:tc>
          <w:tcPr>
            <w:tcW w:w="1080" w:type="dxa"/>
            <w:tcBorders>
              <w:top w:val="nil"/>
              <w:left w:val="nil"/>
              <w:bottom w:val="nil"/>
              <w:right w:val="nil"/>
            </w:tcBorders>
            <w:shd w:val="clear" w:color="auto" w:fill="auto"/>
            <w:noWrap/>
            <w:vAlign w:val="center"/>
            <w:hideMark/>
          </w:tcPr>
          <w:p w:rsidR="00BE6988" w:rsidRPr="00BE6988" w:rsidRDefault="00BE6988" w:rsidP="00BE6988">
            <w:pPr>
              <w:widowControl/>
              <w:spacing w:line="240" w:lineRule="auto"/>
              <w:ind w:firstLine="0"/>
              <w:jc w:val="left"/>
              <w:rPr>
                <w:rFonts w:ascii="ＭＳ Ｐゴシック" w:eastAsia="ＭＳ Ｐゴシック" w:hAnsi="ＭＳ Ｐゴシック" w:cs="ＭＳ Ｐゴシック"/>
                <w:color w:val="000000"/>
                <w:kern w:val="0"/>
                <w:sz w:val="22"/>
              </w:rPr>
            </w:pPr>
          </w:p>
        </w:tc>
      </w:tr>
      <w:tr w:rsidR="00BE6988" w:rsidRPr="00BE6988" w:rsidTr="00BE6988">
        <w:trPr>
          <w:trHeight w:val="285"/>
        </w:trPr>
        <w:tc>
          <w:tcPr>
            <w:tcW w:w="1080" w:type="dxa"/>
            <w:tcBorders>
              <w:top w:val="nil"/>
              <w:left w:val="nil"/>
              <w:bottom w:val="nil"/>
              <w:right w:val="nil"/>
            </w:tcBorders>
            <w:shd w:val="clear" w:color="auto" w:fill="auto"/>
            <w:noWrap/>
            <w:vAlign w:val="center"/>
            <w:hideMark/>
          </w:tcPr>
          <w:p w:rsidR="00BE6988" w:rsidRPr="00BE6988" w:rsidRDefault="00BE6988" w:rsidP="00BE6988">
            <w:pPr>
              <w:widowControl/>
              <w:spacing w:line="240" w:lineRule="auto"/>
              <w:ind w:firstLine="0"/>
              <w:jc w:val="left"/>
              <w:rPr>
                <w:rFonts w:ascii="ＭＳ Ｐゴシック" w:eastAsia="ＭＳ Ｐゴシック" w:hAnsi="ＭＳ Ｐゴシック" w:cs="ＭＳ Ｐゴシック"/>
                <w:color w:val="000000"/>
                <w:kern w:val="0"/>
                <w:sz w:val="22"/>
              </w:rPr>
            </w:pPr>
          </w:p>
        </w:tc>
        <w:tc>
          <w:tcPr>
            <w:tcW w:w="1080" w:type="dxa"/>
            <w:tcBorders>
              <w:top w:val="nil"/>
              <w:left w:val="nil"/>
              <w:bottom w:val="nil"/>
              <w:right w:val="nil"/>
            </w:tcBorders>
            <w:shd w:val="clear" w:color="auto" w:fill="auto"/>
            <w:noWrap/>
            <w:vAlign w:val="center"/>
            <w:hideMark/>
          </w:tcPr>
          <w:p w:rsidR="00BE6988" w:rsidRPr="00BE6988" w:rsidRDefault="00BE6988" w:rsidP="00BE6988">
            <w:pPr>
              <w:widowControl/>
              <w:spacing w:line="240" w:lineRule="auto"/>
              <w:ind w:firstLine="0"/>
              <w:jc w:val="left"/>
              <w:rPr>
                <w:rFonts w:ascii="ＭＳ Ｐゴシック" w:eastAsia="ＭＳ Ｐゴシック" w:hAnsi="ＭＳ Ｐゴシック" w:cs="ＭＳ Ｐゴシック"/>
                <w:color w:val="000000"/>
                <w:kern w:val="0"/>
                <w:sz w:val="22"/>
              </w:rPr>
            </w:pPr>
          </w:p>
        </w:tc>
        <w:tc>
          <w:tcPr>
            <w:tcW w:w="648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6988" w:rsidRPr="00BE6988" w:rsidRDefault="00BE6988" w:rsidP="00BE6988">
            <w:pPr>
              <w:widowControl/>
              <w:spacing w:line="240" w:lineRule="auto"/>
              <w:ind w:firstLine="0"/>
              <w:jc w:val="center"/>
              <w:rPr>
                <w:rFonts w:ascii="ＭＳ Ｐゴシック" w:eastAsia="ＭＳ Ｐゴシック" w:hAnsi="ＭＳ Ｐゴシック" w:cs="ＭＳ Ｐゴシック"/>
                <w:kern w:val="0"/>
                <w:sz w:val="20"/>
                <w:szCs w:val="20"/>
              </w:rPr>
            </w:pPr>
            <w:r w:rsidRPr="00BE6988">
              <w:rPr>
                <w:rFonts w:ascii="ＭＳ Ｐゴシック" w:eastAsia="ＭＳ Ｐゴシック" w:hAnsi="ＭＳ Ｐゴシック" w:cs="ＭＳ Ｐゴシック" w:hint="eastAsia"/>
                <w:kern w:val="0"/>
                <w:sz w:val="20"/>
                <w:szCs w:val="20"/>
              </w:rPr>
              <w:t>所在地</w:t>
            </w:r>
          </w:p>
        </w:tc>
        <w:tc>
          <w:tcPr>
            <w:tcW w:w="1080" w:type="dxa"/>
            <w:vMerge w:val="restart"/>
            <w:tcBorders>
              <w:top w:val="single" w:sz="8" w:space="0" w:color="000000"/>
              <w:left w:val="nil"/>
              <w:bottom w:val="single" w:sz="8" w:space="0" w:color="000000"/>
              <w:right w:val="single" w:sz="8" w:space="0" w:color="000000"/>
            </w:tcBorders>
            <w:shd w:val="clear" w:color="auto" w:fill="auto"/>
            <w:vAlign w:val="bottom"/>
            <w:hideMark/>
          </w:tcPr>
          <w:p w:rsidR="00BE6988" w:rsidRPr="00BE6988" w:rsidRDefault="00BE6988" w:rsidP="00BE6988">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BE6988">
              <w:rPr>
                <w:rFonts w:ascii="ＭＳ ゴシック" w:eastAsia="ＭＳ ゴシック" w:hAnsi="ＭＳ ゴシック" w:cs="ＭＳ Ｐゴシック" w:hint="eastAsia"/>
                <w:color w:val="000000"/>
                <w:kern w:val="0"/>
                <w:sz w:val="18"/>
                <w:szCs w:val="18"/>
              </w:rPr>
              <w:t>合計</w:t>
            </w:r>
          </w:p>
        </w:tc>
      </w:tr>
      <w:tr w:rsidR="00BE6988" w:rsidRPr="00BE6988" w:rsidTr="00BE6988">
        <w:trPr>
          <w:trHeight w:val="330"/>
        </w:trPr>
        <w:tc>
          <w:tcPr>
            <w:tcW w:w="1080" w:type="dxa"/>
            <w:tcBorders>
              <w:top w:val="nil"/>
              <w:left w:val="nil"/>
              <w:bottom w:val="nil"/>
              <w:right w:val="nil"/>
            </w:tcBorders>
            <w:shd w:val="clear" w:color="auto" w:fill="auto"/>
            <w:noWrap/>
            <w:vAlign w:val="center"/>
            <w:hideMark/>
          </w:tcPr>
          <w:p w:rsidR="00BE6988" w:rsidRPr="00BE6988" w:rsidRDefault="00BE6988" w:rsidP="00BE6988">
            <w:pPr>
              <w:widowControl/>
              <w:spacing w:line="240" w:lineRule="auto"/>
              <w:ind w:firstLine="0"/>
              <w:jc w:val="left"/>
              <w:rPr>
                <w:rFonts w:ascii="ＭＳ Ｐゴシック" w:eastAsia="ＭＳ Ｐゴシック" w:hAnsi="ＭＳ Ｐゴシック" w:cs="ＭＳ Ｐゴシック"/>
                <w:color w:val="000000"/>
                <w:kern w:val="0"/>
                <w:sz w:val="22"/>
              </w:rPr>
            </w:pPr>
          </w:p>
        </w:tc>
        <w:tc>
          <w:tcPr>
            <w:tcW w:w="1080" w:type="dxa"/>
            <w:tcBorders>
              <w:top w:val="nil"/>
              <w:left w:val="nil"/>
              <w:bottom w:val="nil"/>
              <w:right w:val="nil"/>
            </w:tcBorders>
            <w:shd w:val="clear" w:color="auto" w:fill="auto"/>
            <w:noWrap/>
            <w:vAlign w:val="center"/>
            <w:hideMark/>
          </w:tcPr>
          <w:p w:rsidR="00BE6988" w:rsidRPr="00BE6988" w:rsidRDefault="00BE6988" w:rsidP="00BE6988">
            <w:pPr>
              <w:widowControl/>
              <w:spacing w:line="240" w:lineRule="auto"/>
              <w:ind w:firstLine="0"/>
              <w:jc w:val="left"/>
              <w:rPr>
                <w:rFonts w:ascii="ＭＳ Ｐゴシック" w:eastAsia="ＭＳ Ｐゴシック" w:hAnsi="ＭＳ Ｐゴシック" w:cs="ＭＳ Ｐゴシック"/>
                <w:color w:val="000000"/>
                <w:kern w:val="0"/>
                <w:sz w:val="22"/>
              </w:rPr>
            </w:pPr>
          </w:p>
        </w:tc>
        <w:tc>
          <w:tcPr>
            <w:tcW w:w="1080" w:type="dxa"/>
            <w:tcBorders>
              <w:top w:val="nil"/>
              <w:left w:val="single" w:sz="4" w:space="0" w:color="auto"/>
              <w:bottom w:val="single" w:sz="4" w:space="0" w:color="auto"/>
              <w:right w:val="single" w:sz="4" w:space="0" w:color="auto"/>
            </w:tcBorders>
            <w:shd w:val="clear" w:color="auto" w:fill="auto"/>
            <w:vAlign w:val="bottom"/>
            <w:hideMark/>
          </w:tcPr>
          <w:p w:rsidR="00BE6988" w:rsidRPr="00BE6988" w:rsidRDefault="00BE6988" w:rsidP="00BE6988">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BE6988">
              <w:rPr>
                <w:rFonts w:ascii="ＭＳ ゴシック" w:eastAsia="ＭＳ ゴシック" w:hAnsi="ＭＳ ゴシック" w:cs="ＭＳ Ｐゴシック" w:hint="eastAsia"/>
                <w:color w:val="000000"/>
                <w:kern w:val="0"/>
                <w:sz w:val="18"/>
                <w:szCs w:val="18"/>
              </w:rPr>
              <w:t>由布市</w:t>
            </w:r>
          </w:p>
        </w:tc>
        <w:tc>
          <w:tcPr>
            <w:tcW w:w="1080" w:type="dxa"/>
            <w:tcBorders>
              <w:top w:val="nil"/>
              <w:left w:val="nil"/>
              <w:bottom w:val="single" w:sz="4" w:space="0" w:color="auto"/>
              <w:right w:val="single" w:sz="4" w:space="0" w:color="auto"/>
            </w:tcBorders>
            <w:shd w:val="clear" w:color="auto" w:fill="auto"/>
            <w:vAlign w:val="bottom"/>
            <w:hideMark/>
          </w:tcPr>
          <w:p w:rsidR="00BE6988" w:rsidRPr="00BE6988" w:rsidRDefault="00BE6988" w:rsidP="00BE6988">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BE6988">
              <w:rPr>
                <w:rFonts w:ascii="ＭＳ ゴシック" w:eastAsia="ＭＳ ゴシック" w:hAnsi="ＭＳ ゴシック" w:cs="ＭＳ Ｐゴシック" w:hint="eastAsia"/>
                <w:color w:val="000000"/>
                <w:kern w:val="0"/>
                <w:sz w:val="18"/>
                <w:szCs w:val="18"/>
              </w:rPr>
              <w:t>国東市</w:t>
            </w:r>
          </w:p>
        </w:tc>
        <w:tc>
          <w:tcPr>
            <w:tcW w:w="1080" w:type="dxa"/>
            <w:tcBorders>
              <w:top w:val="nil"/>
              <w:left w:val="nil"/>
              <w:bottom w:val="single" w:sz="4" w:space="0" w:color="auto"/>
              <w:right w:val="single" w:sz="4" w:space="0" w:color="auto"/>
            </w:tcBorders>
            <w:shd w:val="clear" w:color="auto" w:fill="auto"/>
            <w:vAlign w:val="bottom"/>
            <w:hideMark/>
          </w:tcPr>
          <w:p w:rsidR="00BE6988" w:rsidRPr="00BE6988" w:rsidRDefault="00BE6988" w:rsidP="00BE6988">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BE6988">
              <w:rPr>
                <w:rFonts w:ascii="ＭＳ ゴシック" w:eastAsia="ＭＳ ゴシック" w:hAnsi="ＭＳ ゴシック" w:cs="ＭＳ Ｐゴシック" w:hint="eastAsia"/>
                <w:color w:val="000000"/>
                <w:kern w:val="0"/>
                <w:sz w:val="18"/>
                <w:szCs w:val="18"/>
              </w:rPr>
              <w:t>姫島村</w:t>
            </w:r>
          </w:p>
        </w:tc>
        <w:tc>
          <w:tcPr>
            <w:tcW w:w="1080" w:type="dxa"/>
            <w:tcBorders>
              <w:top w:val="nil"/>
              <w:left w:val="nil"/>
              <w:bottom w:val="single" w:sz="4" w:space="0" w:color="auto"/>
              <w:right w:val="single" w:sz="4" w:space="0" w:color="auto"/>
            </w:tcBorders>
            <w:shd w:val="clear" w:color="auto" w:fill="auto"/>
            <w:vAlign w:val="bottom"/>
            <w:hideMark/>
          </w:tcPr>
          <w:p w:rsidR="00BE6988" w:rsidRPr="00BE6988" w:rsidRDefault="00BE6988" w:rsidP="00BE6988">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BE6988">
              <w:rPr>
                <w:rFonts w:ascii="ＭＳ ゴシック" w:eastAsia="ＭＳ ゴシック" w:hAnsi="ＭＳ ゴシック" w:cs="ＭＳ Ｐゴシック" w:hint="eastAsia"/>
                <w:color w:val="000000"/>
                <w:kern w:val="0"/>
                <w:sz w:val="18"/>
                <w:szCs w:val="18"/>
              </w:rPr>
              <w:t>日出町</w:t>
            </w:r>
          </w:p>
        </w:tc>
        <w:tc>
          <w:tcPr>
            <w:tcW w:w="1080" w:type="dxa"/>
            <w:tcBorders>
              <w:top w:val="nil"/>
              <w:left w:val="nil"/>
              <w:bottom w:val="single" w:sz="4" w:space="0" w:color="auto"/>
              <w:right w:val="single" w:sz="4" w:space="0" w:color="auto"/>
            </w:tcBorders>
            <w:shd w:val="clear" w:color="auto" w:fill="auto"/>
            <w:vAlign w:val="bottom"/>
            <w:hideMark/>
          </w:tcPr>
          <w:p w:rsidR="00BE6988" w:rsidRPr="00BE6988" w:rsidRDefault="00BE6988" w:rsidP="00BE6988">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BE6988">
              <w:rPr>
                <w:rFonts w:ascii="ＭＳ ゴシック" w:eastAsia="ＭＳ ゴシック" w:hAnsi="ＭＳ ゴシック" w:cs="ＭＳ Ｐゴシック" w:hint="eastAsia"/>
                <w:color w:val="000000"/>
                <w:kern w:val="0"/>
                <w:sz w:val="18"/>
                <w:szCs w:val="18"/>
              </w:rPr>
              <w:t>九重町</w:t>
            </w:r>
          </w:p>
        </w:tc>
        <w:tc>
          <w:tcPr>
            <w:tcW w:w="1080" w:type="dxa"/>
            <w:tcBorders>
              <w:top w:val="nil"/>
              <w:left w:val="nil"/>
              <w:bottom w:val="single" w:sz="4" w:space="0" w:color="auto"/>
              <w:right w:val="single" w:sz="4" w:space="0" w:color="auto"/>
            </w:tcBorders>
            <w:shd w:val="clear" w:color="auto" w:fill="auto"/>
            <w:vAlign w:val="bottom"/>
            <w:hideMark/>
          </w:tcPr>
          <w:p w:rsidR="00BE6988" w:rsidRPr="00BE6988" w:rsidRDefault="00BE6988" w:rsidP="00BE6988">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BE6988">
              <w:rPr>
                <w:rFonts w:ascii="ＭＳ ゴシック" w:eastAsia="ＭＳ ゴシック" w:hAnsi="ＭＳ ゴシック" w:cs="ＭＳ Ｐゴシック" w:hint="eastAsia"/>
                <w:color w:val="000000"/>
                <w:kern w:val="0"/>
                <w:sz w:val="18"/>
                <w:szCs w:val="18"/>
              </w:rPr>
              <w:t>玖珠町</w:t>
            </w:r>
          </w:p>
        </w:tc>
        <w:tc>
          <w:tcPr>
            <w:tcW w:w="1080" w:type="dxa"/>
            <w:vMerge/>
            <w:tcBorders>
              <w:top w:val="single" w:sz="8" w:space="0" w:color="000000"/>
              <w:left w:val="nil"/>
              <w:bottom w:val="single" w:sz="8" w:space="0" w:color="000000"/>
              <w:right w:val="single" w:sz="8" w:space="0" w:color="000000"/>
            </w:tcBorders>
            <w:vAlign w:val="center"/>
            <w:hideMark/>
          </w:tcPr>
          <w:p w:rsidR="00BE6988" w:rsidRPr="00BE6988" w:rsidRDefault="00BE6988" w:rsidP="00BE6988">
            <w:pPr>
              <w:widowControl/>
              <w:spacing w:line="240" w:lineRule="auto"/>
              <w:ind w:firstLine="0"/>
              <w:jc w:val="left"/>
              <w:rPr>
                <w:rFonts w:ascii="ＭＳ ゴシック" w:eastAsia="ＭＳ ゴシック" w:hAnsi="ＭＳ ゴシック" w:cs="ＭＳ Ｐゴシック"/>
                <w:color w:val="000000"/>
                <w:kern w:val="0"/>
                <w:sz w:val="18"/>
                <w:szCs w:val="18"/>
              </w:rPr>
            </w:pPr>
          </w:p>
        </w:tc>
      </w:tr>
      <w:tr w:rsidR="00BE6988" w:rsidRPr="00BE6988" w:rsidTr="00BE6988">
        <w:trPr>
          <w:trHeight w:val="450"/>
        </w:trPr>
        <w:tc>
          <w:tcPr>
            <w:tcW w:w="1080" w:type="dxa"/>
            <w:tcBorders>
              <w:top w:val="nil"/>
              <w:left w:val="nil"/>
              <w:bottom w:val="nil"/>
              <w:right w:val="nil"/>
            </w:tcBorders>
            <w:shd w:val="clear" w:color="auto" w:fill="auto"/>
            <w:noWrap/>
            <w:vAlign w:val="center"/>
            <w:hideMark/>
          </w:tcPr>
          <w:p w:rsidR="00BE6988" w:rsidRPr="00BE6988" w:rsidRDefault="00BE6988" w:rsidP="00BE6988">
            <w:pPr>
              <w:widowControl/>
              <w:spacing w:line="240" w:lineRule="auto"/>
              <w:ind w:firstLine="0"/>
              <w:jc w:val="left"/>
              <w:rPr>
                <w:rFonts w:ascii="ＭＳ Ｐゴシック" w:eastAsia="ＭＳ Ｐゴシック" w:hAnsi="ＭＳ Ｐゴシック" w:cs="ＭＳ Ｐゴシック"/>
                <w:color w:val="000000"/>
                <w:kern w:val="0"/>
                <w:sz w:val="22"/>
              </w:rPr>
            </w:pPr>
          </w:p>
        </w:tc>
        <w:tc>
          <w:tcPr>
            <w:tcW w:w="1080" w:type="dxa"/>
            <w:tcBorders>
              <w:top w:val="nil"/>
              <w:left w:val="nil"/>
              <w:bottom w:val="nil"/>
              <w:right w:val="nil"/>
            </w:tcBorders>
            <w:shd w:val="clear" w:color="auto" w:fill="auto"/>
            <w:noWrap/>
            <w:vAlign w:val="center"/>
            <w:hideMark/>
          </w:tcPr>
          <w:p w:rsidR="00BE6988" w:rsidRPr="00BE6988" w:rsidRDefault="00BE6988" w:rsidP="00BE6988">
            <w:pPr>
              <w:widowControl/>
              <w:spacing w:line="240" w:lineRule="auto"/>
              <w:ind w:firstLine="0"/>
              <w:jc w:val="left"/>
              <w:rPr>
                <w:rFonts w:ascii="ＭＳ Ｐゴシック" w:eastAsia="ＭＳ Ｐゴシック" w:hAnsi="ＭＳ Ｐゴシック" w:cs="ＭＳ Ｐゴシック"/>
                <w:color w:val="000000"/>
                <w:kern w:val="0"/>
                <w:sz w:val="22"/>
              </w:rPr>
            </w:pPr>
          </w:p>
        </w:tc>
        <w:tc>
          <w:tcPr>
            <w:tcW w:w="1080" w:type="dxa"/>
            <w:tcBorders>
              <w:top w:val="nil"/>
              <w:left w:val="single" w:sz="4" w:space="0" w:color="auto"/>
              <w:bottom w:val="single" w:sz="4" w:space="0" w:color="auto"/>
              <w:right w:val="single" w:sz="4" w:space="0" w:color="auto"/>
            </w:tcBorders>
            <w:shd w:val="clear" w:color="auto" w:fill="auto"/>
            <w:noWrap/>
            <w:hideMark/>
          </w:tcPr>
          <w:p w:rsidR="00BE6988" w:rsidRPr="00BE6988" w:rsidRDefault="00BE6988" w:rsidP="00BE6988">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BE6988">
              <w:rPr>
                <w:rFonts w:ascii="ＭＳ ゴシック" w:eastAsia="ＭＳ ゴシック" w:hAnsi="ＭＳ ゴシック" w:cs="ＭＳ Ｐゴシック" w:hint="eastAsia"/>
                <w:color w:val="000000"/>
                <w:kern w:val="0"/>
                <w:sz w:val="18"/>
                <w:szCs w:val="18"/>
              </w:rPr>
              <w:t>3</w:t>
            </w:r>
          </w:p>
        </w:tc>
        <w:tc>
          <w:tcPr>
            <w:tcW w:w="1080" w:type="dxa"/>
            <w:tcBorders>
              <w:top w:val="nil"/>
              <w:left w:val="nil"/>
              <w:bottom w:val="single" w:sz="4" w:space="0" w:color="auto"/>
              <w:right w:val="single" w:sz="4" w:space="0" w:color="auto"/>
            </w:tcBorders>
            <w:shd w:val="clear" w:color="auto" w:fill="auto"/>
            <w:noWrap/>
            <w:hideMark/>
          </w:tcPr>
          <w:p w:rsidR="00BE6988" w:rsidRPr="00BE6988" w:rsidRDefault="00BE6988" w:rsidP="00BE6988">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BE6988">
              <w:rPr>
                <w:rFonts w:ascii="ＭＳ ゴシック" w:eastAsia="ＭＳ ゴシック" w:hAnsi="ＭＳ ゴシック" w:cs="ＭＳ Ｐゴシック" w:hint="eastAsia"/>
                <w:color w:val="000000"/>
                <w:kern w:val="0"/>
                <w:sz w:val="18"/>
                <w:szCs w:val="18"/>
              </w:rPr>
              <w:t>5</w:t>
            </w:r>
          </w:p>
        </w:tc>
        <w:tc>
          <w:tcPr>
            <w:tcW w:w="1080" w:type="dxa"/>
            <w:tcBorders>
              <w:top w:val="nil"/>
              <w:left w:val="nil"/>
              <w:bottom w:val="single" w:sz="4" w:space="0" w:color="auto"/>
              <w:right w:val="single" w:sz="4" w:space="0" w:color="auto"/>
            </w:tcBorders>
            <w:shd w:val="clear" w:color="auto" w:fill="auto"/>
            <w:noWrap/>
            <w:hideMark/>
          </w:tcPr>
          <w:p w:rsidR="00BE6988" w:rsidRPr="00BE6988" w:rsidRDefault="00BE6988" w:rsidP="00BE6988">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BE6988">
              <w:rPr>
                <w:rFonts w:ascii="ＭＳ ゴシック" w:eastAsia="ＭＳ ゴシック" w:hAnsi="ＭＳ ゴシック" w:cs="ＭＳ Ｐゴシック" w:hint="eastAsia"/>
                <w:color w:val="000000"/>
                <w:kern w:val="0"/>
                <w:sz w:val="18"/>
                <w:szCs w:val="18"/>
              </w:rPr>
              <w:t>0</w:t>
            </w:r>
          </w:p>
        </w:tc>
        <w:tc>
          <w:tcPr>
            <w:tcW w:w="1080" w:type="dxa"/>
            <w:tcBorders>
              <w:top w:val="nil"/>
              <w:left w:val="nil"/>
              <w:bottom w:val="single" w:sz="4" w:space="0" w:color="auto"/>
              <w:right w:val="single" w:sz="4" w:space="0" w:color="auto"/>
            </w:tcBorders>
            <w:shd w:val="clear" w:color="auto" w:fill="auto"/>
            <w:noWrap/>
            <w:hideMark/>
          </w:tcPr>
          <w:p w:rsidR="00BE6988" w:rsidRPr="00BE6988" w:rsidRDefault="00BE6988" w:rsidP="00BE6988">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BE6988">
              <w:rPr>
                <w:rFonts w:ascii="ＭＳ ゴシック" w:eastAsia="ＭＳ ゴシック" w:hAnsi="ＭＳ ゴシック" w:cs="ＭＳ Ｐゴシック" w:hint="eastAsia"/>
                <w:color w:val="000000"/>
                <w:kern w:val="0"/>
                <w:sz w:val="18"/>
                <w:szCs w:val="18"/>
              </w:rPr>
              <w:t>1</w:t>
            </w:r>
          </w:p>
        </w:tc>
        <w:tc>
          <w:tcPr>
            <w:tcW w:w="1080" w:type="dxa"/>
            <w:tcBorders>
              <w:top w:val="nil"/>
              <w:left w:val="nil"/>
              <w:bottom w:val="single" w:sz="4" w:space="0" w:color="auto"/>
              <w:right w:val="single" w:sz="4" w:space="0" w:color="auto"/>
            </w:tcBorders>
            <w:shd w:val="clear" w:color="auto" w:fill="auto"/>
            <w:noWrap/>
            <w:hideMark/>
          </w:tcPr>
          <w:p w:rsidR="00BE6988" w:rsidRPr="00BE6988" w:rsidRDefault="00BE6988" w:rsidP="00BE6988">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BE6988">
              <w:rPr>
                <w:rFonts w:ascii="ＭＳ ゴシック" w:eastAsia="ＭＳ ゴシック" w:hAnsi="ＭＳ ゴシック" w:cs="ＭＳ Ｐゴシック" w:hint="eastAsia"/>
                <w:color w:val="000000"/>
                <w:kern w:val="0"/>
                <w:sz w:val="18"/>
                <w:szCs w:val="18"/>
              </w:rPr>
              <w:t>3</w:t>
            </w:r>
          </w:p>
        </w:tc>
        <w:tc>
          <w:tcPr>
            <w:tcW w:w="1080" w:type="dxa"/>
            <w:tcBorders>
              <w:top w:val="nil"/>
              <w:left w:val="nil"/>
              <w:bottom w:val="single" w:sz="4" w:space="0" w:color="auto"/>
              <w:right w:val="single" w:sz="4" w:space="0" w:color="auto"/>
            </w:tcBorders>
            <w:shd w:val="clear" w:color="auto" w:fill="auto"/>
            <w:noWrap/>
            <w:hideMark/>
          </w:tcPr>
          <w:p w:rsidR="00BE6988" w:rsidRPr="00BE6988" w:rsidRDefault="00BE6988" w:rsidP="00BE6988">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BE6988">
              <w:rPr>
                <w:rFonts w:ascii="ＭＳ ゴシック" w:eastAsia="ＭＳ ゴシック" w:hAnsi="ＭＳ ゴシック" w:cs="ＭＳ Ｐゴシック" w:hint="eastAsia"/>
                <w:color w:val="000000"/>
                <w:kern w:val="0"/>
                <w:sz w:val="18"/>
                <w:szCs w:val="18"/>
              </w:rPr>
              <w:t>1</w:t>
            </w:r>
          </w:p>
        </w:tc>
        <w:tc>
          <w:tcPr>
            <w:tcW w:w="1080" w:type="dxa"/>
            <w:tcBorders>
              <w:top w:val="nil"/>
              <w:left w:val="nil"/>
              <w:bottom w:val="nil"/>
              <w:right w:val="single" w:sz="8" w:space="0" w:color="000000"/>
            </w:tcBorders>
            <w:shd w:val="clear" w:color="auto" w:fill="auto"/>
            <w:noWrap/>
            <w:hideMark/>
          </w:tcPr>
          <w:p w:rsidR="00BE6988" w:rsidRPr="00BE6988" w:rsidRDefault="00BE6988" w:rsidP="00BE6988">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BE6988">
              <w:rPr>
                <w:rFonts w:ascii="ＭＳ ゴシック" w:eastAsia="ＭＳ ゴシック" w:hAnsi="ＭＳ ゴシック" w:cs="ＭＳ Ｐゴシック" w:hint="eastAsia"/>
                <w:color w:val="000000"/>
                <w:kern w:val="0"/>
                <w:sz w:val="18"/>
                <w:szCs w:val="18"/>
              </w:rPr>
              <w:t>144</w:t>
            </w:r>
          </w:p>
        </w:tc>
      </w:tr>
      <w:tr w:rsidR="00BE6988" w:rsidRPr="00BE6988" w:rsidTr="00BE6988">
        <w:trPr>
          <w:trHeight w:val="285"/>
        </w:trPr>
        <w:tc>
          <w:tcPr>
            <w:tcW w:w="1080" w:type="dxa"/>
            <w:tcBorders>
              <w:top w:val="nil"/>
              <w:left w:val="nil"/>
              <w:bottom w:val="nil"/>
              <w:right w:val="nil"/>
            </w:tcBorders>
            <w:shd w:val="clear" w:color="auto" w:fill="auto"/>
            <w:noWrap/>
            <w:vAlign w:val="center"/>
            <w:hideMark/>
          </w:tcPr>
          <w:p w:rsidR="00BE6988" w:rsidRPr="00BE6988" w:rsidRDefault="00BE6988" w:rsidP="00BE6988">
            <w:pPr>
              <w:widowControl/>
              <w:spacing w:line="240" w:lineRule="auto"/>
              <w:ind w:firstLine="0"/>
              <w:jc w:val="left"/>
              <w:rPr>
                <w:rFonts w:ascii="ＭＳ Ｐゴシック" w:eastAsia="ＭＳ Ｐゴシック" w:hAnsi="ＭＳ Ｐゴシック" w:cs="ＭＳ Ｐゴシック"/>
                <w:color w:val="000000"/>
                <w:kern w:val="0"/>
                <w:sz w:val="22"/>
              </w:rPr>
            </w:pPr>
          </w:p>
        </w:tc>
        <w:tc>
          <w:tcPr>
            <w:tcW w:w="1080" w:type="dxa"/>
            <w:tcBorders>
              <w:top w:val="nil"/>
              <w:left w:val="nil"/>
              <w:bottom w:val="nil"/>
              <w:right w:val="nil"/>
            </w:tcBorders>
            <w:shd w:val="clear" w:color="auto" w:fill="auto"/>
            <w:noWrap/>
            <w:vAlign w:val="center"/>
            <w:hideMark/>
          </w:tcPr>
          <w:p w:rsidR="00BE6988" w:rsidRPr="00BE6988" w:rsidRDefault="00BE6988" w:rsidP="00BE6988">
            <w:pPr>
              <w:widowControl/>
              <w:spacing w:line="240" w:lineRule="auto"/>
              <w:ind w:firstLine="0"/>
              <w:jc w:val="left"/>
              <w:rPr>
                <w:rFonts w:ascii="ＭＳ Ｐゴシック" w:eastAsia="ＭＳ Ｐゴシック" w:hAnsi="ＭＳ Ｐゴシック" w:cs="ＭＳ Ｐゴシック"/>
                <w:color w:val="000000"/>
                <w:kern w:val="0"/>
                <w:sz w:val="22"/>
              </w:rPr>
            </w:pPr>
          </w:p>
        </w:tc>
        <w:tc>
          <w:tcPr>
            <w:tcW w:w="1080" w:type="dxa"/>
            <w:tcBorders>
              <w:top w:val="nil"/>
              <w:left w:val="single" w:sz="4" w:space="0" w:color="auto"/>
              <w:bottom w:val="single" w:sz="4" w:space="0" w:color="auto"/>
              <w:right w:val="single" w:sz="4" w:space="0" w:color="auto"/>
            </w:tcBorders>
            <w:shd w:val="clear" w:color="auto" w:fill="auto"/>
            <w:noWrap/>
            <w:hideMark/>
          </w:tcPr>
          <w:p w:rsidR="00BE6988" w:rsidRPr="00BE6988" w:rsidRDefault="00BE6988" w:rsidP="00BE6988">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BE6988">
              <w:rPr>
                <w:rFonts w:ascii="ＭＳ ゴシック" w:eastAsia="ＭＳ ゴシック" w:hAnsi="ＭＳ ゴシック" w:cs="ＭＳ Ｐゴシック" w:hint="eastAsia"/>
                <w:color w:val="000000"/>
                <w:kern w:val="0"/>
                <w:sz w:val="18"/>
                <w:szCs w:val="18"/>
              </w:rPr>
              <w:t>1</w:t>
            </w:r>
          </w:p>
        </w:tc>
        <w:tc>
          <w:tcPr>
            <w:tcW w:w="1080" w:type="dxa"/>
            <w:tcBorders>
              <w:top w:val="nil"/>
              <w:left w:val="nil"/>
              <w:bottom w:val="single" w:sz="4" w:space="0" w:color="auto"/>
              <w:right w:val="single" w:sz="4" w:space="0" w:color="auto"/>
            </w:tcBorders>
            <w:shd w:val="clear" w:color="auto" w:fill="auto"/>
            <w:noWrap/>
            <w:hideMark/>
          </w:tcPr>
          <w:p w:rsidR="00BE6988" w:rsidRPr="00BE6988" w:rsidRDefault="00BE6988" w:rsidP="00BE6988">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BE6988">
              <w:rPr>
                <w:rFonts w:ascii="ＭＳ ゴシック" w:eastAsia="ＭＳ ゴシック" w:hAnsi="ＭＳ ゴシック" w:cs="ＭＳ Ｐゴシック" w:hint="eastAsia"/>
                <w:color w:val="000000"/>
                <w:kern w:val="0"/>
                <w:sz w:val="18"/>
                <w:szCs w:val="18"/>
              </w:rPr>
              <w:t>1</w:t>
            </w:r>
          </w:p>
        </w:tc>
        <w:tc>
          <w:tcPr>
            <w:tcW w:w="1080" w:type="dxa"/>
            <w:tcBorders>
              <w:top w:val="nil"/>
              <w:left w:val="nil"/>
              <w:bottom w:val="single" w:sz="4" w:space="0" w:color="auto"/>
              <w:right w:val="single" w:sz="4" w:space="0" w:color="auto"/>
            </w:tcBorders>
            <w:shd w:val="clear" w:color="auto" w:fill="auto"/>
            <w:noWrap/>
            <w:hideMark/>
          </w:tcPr>
          <w:p w:rsidR="00BE6988" w:rsidRPr="00BE6988" w:rsidRDefault="00BE6988" w:rsidP="00BE6988">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BE6988">
              <w:rPr>
                <w:rFonts w:ascii="ＭＳ ゴシック" w:eastAsia="ＭＳ ゴシック" w:hAnsi="ＭＳ ゴシック" w:cs="ＭＳ Ｐゴシック" w:hint="eastAsia"/>
                <w:color w:val="000000"/>
                <w:kern w:val="0"/>
                <w:sz w:val="18"/>
                <w:szCs w:val="18"/>
              </w:rPr>
              <w:t>1</w:t>
            </w:r>
          </w:p>
        </w:tc>
        <w:tc>
          <w:tcPr>
            <w:tcW w:w="1080" w:type="dxa"/>
            <w:tcBorders>
              <w:top w:val="nil"/>
              <w:left w:val="nil"/>
              <w:bottom w:val="single" w:sz="4" w:space="0" w:color="auto"/>
              <w:right w:val="single" w:sz="4" w:space="0" w:color="auto"/>
            </w:tcBorders>
            <w:shd w:val="clear" w:color="auto" w:fill="auto"/>
            <w:noWrap/>
            <w:hideMark/>
          </w:tcPr>
          <w:p w:rsidR="00BE6988" w:rsidRPr="00BE6988" w:rsidRDefault="00BE6988" w:rsidP="00BE6988">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BE6988">
              <w:rPr>
                <w:rFonts w:ascii="ＭＳ ゴシック" w:eastAsia="ＭＳ ゴシック" w:hAnsi="ＭＳ ゴシック" w:cs="ＭＳ Ｐゴシック" w:hint="eastAsia"/>
                <w:color w:val="000000"/>
                <w:kern w:val="0"/>
                <w:sz w:val="18"/>
                <w:szCs w:val="18"/>
              </w:rPr>
              <w:t>0</w:t>
            </w:r>
          </w:p>
        </w:tc>
        <w:tc>
          <w:tcPr>
            <w:tcW w:w="1080" w:type="dxa"/>
            <w:tcBorders>
              <w:top w:val="nil"/>
              <w:left w:val="nil"/>
              <w:bottom w:val="single" w:sz="4" w:space="0" w:color="auto"/>
              <w:right w:val="single" w:sz="4" w:space="0" w:color="auto"/>
            </w:tcBorders>
            <w:shd w:val="clear" w:color="auto" w:fill="auto"/>
            <w:noWrap/>
            <w:hideMark/>
          </w:tcPr>
          <w:p w:rsidR="00BE6988" w:rsidRPr="00BE6988" w:rsidRDefault="00BE6988" w:rsidP="00BE6988">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BE6988">
              <w:rPr>
                <w:rFonts w:ascii="ＭＳ ゴシック" w:eastAsia="ＭＳ ゴシック" w:hAnsi="ＭＳ ゴシック" w:cs="ＭＳ Ｐゴシック" w:hint="eastAsia"/>
                <w:color w:val="000000"/>
                <w:kern w:val="0"/>
                <w:sz w:val="18"/>
                <w:szCs w:val="18"/>
              </w:rPr>
              <w:t>0</w:t>
            </w:r>
          </w:p>
        </w:tc>
        <w:tc>
          <w:tcPr>
            <w:tcW w:w="1080" w:type="dxa"/>
            <w:tcBorders>
              <w:top w:val="nil"/>
              <w:left w:val="nil"/>
              <w:bottom w:val="single" w:sz="4" w:space="0" w:color="auto"/>
              <w:right w:val="single" w:sz="4" w:space="0" w:color="auto"/>
            </w:tcBorders>
            <w:shd w:val="clear" w:color="auto" w:fill="auto"/>
            <w:noWrap/>
            <w:hideMark/>
          </w:tcPr>
          <w:p w:rsidR="00BE6988" w:rsidRPr="00BE6988" w:rsidRDefault="00BE6988" w:rsidP="00BE6988">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BE6988">
              <w:rPr>
                <w:rFonts w:ascii="ＭＳ ゴシック" w:eastAsia="ＭＳ ゴシック" w:hAnsi="ＭＳ ゴシック" w:cs="ＭＳ Ｐゴシック" w:hint="eastAsia"/>
                <w:color w:val="000000"/>
                <w:kern w:val="0"/>
                <w:sz w:val="18"/>
                <w:szCs w:val="18"/>
              </w:rPr>
              <w:t>1</w:t>
            </w:r>
          </w:p>
        </w:tc>
        <w:tc>
          <w:tcPr>
            <w:tcW w:w="1080" w:type="dxa"/>
            <w:tcBorders>
              <w:top w:val="nil"/>
              <w:left w:val="nil"/>
              <w:bottom w:val="nil"/>
              <w:right w:val="single" w:sz="8" w:space="0" w:color="000000"/>
            </w:tcBorders>
            <w:shd w:val="clear" w:color="auto" w:fill="auto"/>
            <w:noWrap/>
            <w:hideMark/>
          </w:tcPr>
          <w:p w:rsidR="00BE6988" w:rsidRPr="00BE6988" w:rsidRDefault="00BE6988" w:rsidP="00BE6988">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BE6988">
              <w:rPr>
                <w:rFonts w:ascii="ＭＳ ゴシック" w:eastAsia="ＭＳ ゴシック" w:hAnsi="ＭＳ ゴシック" w:cs="ＭＳ Ｐゴシック" w:hint="eastAsia"/>
                <w:color w:val="000000"/>
                <w:kern w:val="0"/>
                <w:sz w:val="18"/>
                <w:szCs w:val="18"/>
              </w:rPr>
              <w:t>42</w:t>
            </w:r>
          </w:p>
        </w:tc>
      </w:tr>
      <w:tr w:rsidR="00BE6988" w:rsidRPr="00BE6988" w:rsidTr="00BE6988">
        <w:trPr>
          <w:trHeight w:val="285"/>
        </w:trPr>
        <w:tc>
          <w:tcPr>
            <w:tcW w:w="1080" w:type="dxa"/>
            <w:tcBorders>
              <w:top w:val="nil"/>
              <w:left w:val="nil"/>
              <w:bottom w:val="nil"/>
              <w:right w:val="nil"/>
            </w:tcBorders>
            <w:shd w:val="clear" w:color="auto" w:fill="auto"/>
            <w:noWrap/>
            <w:vAlign w:val="center"/>
            <w:hideMark/>
          </w:tcPr>
          <w:p w:rsidR="00BE6988" w:rsidRPr="00BE6988" w:rsidRDefault="00BE6988" w:rsidP="00BE6988">
            <w:pPr>
              <w:widowControl/>
              <w:spacing w:line="240" w:lineRule="auto"/>
              <w:ind w:firstLine="0"/>
              <w:jc w:val="left"/>
              <w:rPr>
                <w:rFonts w:ascii="ＭＳ Ｐゴシック" w:eastAsia="ＭＳ Ｐゴシック" w:hAnsi="ＭＳ Ｐゴシック" w:cs="ＭＳ Ｐゴシック"/>
                <w:color w:val="000000"/>
                <w:kern w:val="0"/>
                <w:sz w:val="22"/>
              </w:rPr>
            </w:pPr>
          </w:p>
        </w:tc>
        <w:tc>
          <w:tcPr>
            <w:tcW w:w="1080" w:type="dxa"/>
            <w:tcBorders>
              <w:top w:val="nil"/>
              <w:left w:val="nil"/>
              <w:bottom w:val="nil"/>
              <w:right w:val="nil"/>
            </w:tcBorders>
            <w:shd w:val="clear" w:color="auto" w:fill="auto"/>
            <w:noWrap/>
            <w:vAlign w:val="center"/>
            <w:hideMark/>
          </w:tcPr>
          <w:p w:rsidR="00BE6988" w:rsidRPr="00BE6988" w:rsidRDefault="00BE6988" w:rsidP="00BE6988">
            <w:pPr>
              <w:widowControl/>
              <w:spacing w:line="240" w:lineRule="auto"/>
              <w:ind w:firstLine="0"/>
              <w:jc w:val="left"/>
              <w:rPr>
                <w:rFonts w:ascii="ＭＳ Ｐゴシック" w:eastAsia="ＭＳ Ｐゴシック" w:hAnsi="ＭＳ Ｐゴシック" w:cs="ＭＳ Ｐゴシック"/>
                <w:color w:val="000000"/>
                <w:kern w:val="0"/>
                <w:sz w:val="22"/>
              </w:rPr>
            </w:pPr>
          </w:p>
        </w:tc>
        <w:tc>
          <w:tcPr>
            <w:tcW w:w="1080" w:type="dxa"/>
            <w:tcBorders>
              <w:top w:val="nil"/>
              <w:left w:val="single" w:sz="4" w:space="0" w:color="auto"/>
              <w:bottom w:val="single" w:sz="4" w:space="0" w:color="auto"/>
              <w:right w:val="single" w:sz="4" w:space="0" w:color="auto"/>
            </w:tcBorders>
            <w:shd w:val="clear" w:color="auto" w:fill="auto"/>
            <w:noWrap/>
            <w:hideMark/>
          </w:tcPr>
          <w:p w:rsidR="00BE6988" w:rsidRPr="00BE6988" w:rsidRDefault="00BE6988" w:rsidP="00BE6988">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BE6988">
              <w:rPr>
                <w:rFonts w:ascii="ＭＳ ゴシック" w:eastAsia="ＭＳ ゴシック" w:hAnsi="ＭＳ ゴシック" w:cs="ＭＳ Ｐゴシック" w:hint="eastAsia"/>
                <w:color w:val="000000"/>
                <w:kern w:val="0"/>
                <w:sz w:val="18"/>
                <w:szCs w:val="18"/>
              </w:rPr>
              <w:t>4</w:t>
            </w:r>
          </w:p>
        </w:tc>
        <w:tc>
          <w:tcPr>
            <w:tcW w:w="1080" w:type="dxa"/>
            <w:tcBorders>
              <w:top w:val="nil"/>
              <w:left w:val="nil"/>
              <w:bottom w:val="single" w:sz="4" w:space="0" w:color="auto"/>
              <w:right w:val="single" w:sz="4" w:space="0" w:color="auto"/>
            </w:tcBorders>
            <w:shd w:val="clear" w:color="auto" w:fill="auto"/>
            <w:noWrap/>
            <w:hideMark/>
          </w:tcPr>
          <w:p w:rsidR="00BE6988" w:rsidRPr="00BE6988" w:rsidRDefault="00BE6988" w:rsidP="00BE6988">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BE6988">
              <w:rPr>
                <w:rFonts w:ascii="ＭＳ ゴシック" w:eastAsia="ＭＳ ゴシック" w:hAnsi="ＭＳ ゴシック" w:cs="ＭＳ Ｐゴシック" w:hint="eastAsia"/>
                <w:color w:val="000000"/>
                <w:kern w:val="0"/>
                <w:sz w:val="18"/>
                <w:szCs w:val="18"/>
              </w:rPr>
              <w:t>6</w:t>
            </w:r>
          </w:p>
        </w:tc>
        <w:tc>
          <w:tcPr>
            <w:tcW w:w="1080" w:type="dxa"/>
            <w:tcBorders>
              <w:top w:val="nil"/>
              <w:left w:val="nil"/>
              <w:bottom w:val="single" w:sz="4" w:space="0" w:color="auto"/>
              <w:right w:val="single" w:sz="4" w:space="0" w:color="auto"/>
            </w:tcBorders>
            <w:shd w:val="clear" w:color="auto" w:fill="auto"/>
            <w:noWrap/>
            <w:hideMark/>
          </w:tcPr>
          <w:p w:rsidR="00BE6988" w:rsidRPr="00BE6988" w:rsidRDefault="00BE6988" w:rsidP="00BE6988">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BE6988">
              <w:rPr>
                <w:rFonts w:ascii="ＭＳ ゴシック" w:eastAsia="ＭＳ ゴシック" w:hAnsi="ＭＳ ゴシック" w:cs="ＭＳ Ｐゴシック" w:hint="eastAsia"/>
                <w:color w:val="000000"/>
                <w:kern w:val="0"/>
                <w:sz w:val="18"/>
                <w:szCs w:val="18"/>
              </w:rPr>
              <w:t>1</w:t>
            </w:r>
          </w:p>
        </w:tc>
        <w:tc>
          <w:tcPr>
            <w:tcW w:w="1080" w:type="dxa"/>
            <w:tcBorders>
              <w:top w:val="nil"/>
              <w:left w:val="nil"/>
              <w:bottom w:val="single" w:sz="4" w:space="0" w:color="auto"/>
              <w:right w:val="single" w:sz="4" w:space="0" w:color="auto"/>
            </w:tcBorders>
            <w:shd w:val="clear" w:color="auto" w:fill="auto"/>
            <w:noWrap/>
            <w:hideMark/>
          </w:tcPr>
          <w:p w:rsidR="00BE6988" w:rsidRPr="00BE6988" w:rsidRDefault="00BE6988" w:rsidP="00BE6988">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BE6988">
              <w:rPr>
                <w:rFonts w:ascii="ＭＳ ゴシック" w:eastAsia="ＭＳ ゴシック" w:hAnsi="ＭＳ ゴシック" w:cs="ＭＳ Ｐゴシック" w:hint="eastAsia"/>
                <w:color w:val="000000"/>
                <w:kern w:val="0"/>
                <w:sz w:val="18"/>
                <w:szCs w:val="18"/>
              </w:rPr>
              <w:t>1</w:t>
            </w:r>
          </w:p>
        </w:tc>
        <w:tc>
          <w:tcPr>
            <w:tcW w:w="1080" w:type="dxa"/>
            <w:tcBorders>
              <w:top w:val="nil"/>
              <w:left w:val="nil"/>
              <w:bottom w:val="single" w:sz="4" w:space="0" w:color="auto"/>
              <w:right w:val="single" w:sz="4" w:space="0" w:color="auto"/>
            </w:tcBorders>
            <w:shd w:val="clear" w:color="auto" w:fill="auto"/>
            <w:noWrap/>
            <w:hideMark/>
          </w:tcPr>
          <w:p w:rsidR="00BE6988" w:rsidRPr="00BE6988" w:rsidRDefault="00BE6988" w:rsidP="00BE6988">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BE6988">
              <w:rPr>
                <w:rFonts w:ascii="ＭＳ ゴシック" w:eastAsia="ＭＳ ゴシック" w:hAnsi="ＭＳ ゴシック" w:cs="ＭＳ Ｐゴシック" w:hint="eastAsia"/>
                <w:color w:val="000000"/>
                <w:kern w:val="0"/>
                <w:sz w:val="18"/>
                <w:szCs w:val="18"/>
              </w:rPr>
              <w:t>3</w:t>
            </w:r>
          </w:p>
        </w:tc>
        <w:tc>
          <w:tcPr>
            <w:tcW w:w="1080" w:type="dxa"/>
            <w:tcBorders>
              <w:top w:val="nil"/>
              <w:left w:val="nil"/>
              <w:bottom w:val="single" w:sz="4" w:space="0" w:color="auto"/>
              <w:right w:val="single" w:sz="4" w:space="0" w:color="auto"/>
            </w:tcBorders>
            <w:shd w:val="clear" w:color="auto" w:fill="auto"/>
            <w:noWrap/>
            <w:hideMark/>
          </w:tcPr>
          <w:p w:rsidR="00BE6988" w:rsidRPr="00BE6988" w:rsidRDefault="00BE6988" w:rsidP="00BE6988">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BE6988">
              <w:rPr>
                <w:rFonts w:ascii="ＭＳ ゴシック" w:eastAsia="ＭＳ ゴシック" w:hAnsi="ＭＳ ゴシック" w:cs="ＭＳ Ｐゴシック" w:hint="eastAsia"/>
                <w:color w:val="000000"/>
                <w:kern w:val="0"/>
                <w:sz w:val="18"/>
                <w:szCs w:val="18"/>
              </w:rPr>
              <w:t>2</w:t>
            </w:r>
          </w:p>
        </w:tc>
        <w:tc>
          <w:tcPr>
            <w:tcW w:w="1080" w:type="dxa"/>
            <w:tcBorders>
              <w:top w:val="nil"/>
              <w:left w:val="nil"/>
              <w:bottom w:val="single" w:sz="8" w:space="0" w:color="000000"/>
              <w:right w:val="single" w:sz="8" w:space="0" w:color="000000"/>
            </w:tcBorders>
            <w:shd w:val="clear" w:color="auto" w:fill="auto"/>
            <w:noWrap/>
            <w:hideMark/>
          </w:tcPr>
          <w:p w:rsidR="00BE6988" w:rsidRPr="00BE6988" w:rsidRDefault="00BE6988" w:rsidP="00BE6988">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BE6988">
              <w:rPr>
                <w:rFonts w:ascii="ＭＳ ゴシック" w:eastAsia="ＭＳ ゴシック" w:hAnsi="ＭＳ ゴシック" w:cs="ＭＳ Ｐゴシック" w:hint="eastAsia"/>
                <w:color w:val="000000"/>
                <w:kern w:val="0"/>
                <w:sz w:val="18"/>
                <w:szCs w:val="18"/>
              </w:rPr>
              <w:t>186</w:t>
            </w:r>
          </w:p>
        </w:tc>
      </w:tr>
    </w:tbl>
    <w:p w:rsidR="00BE6988" w:rsidRDefault="00BE6988" w:rsidP="00DA5B33">
      <w:pPr>
        <w:ind w:firstLine="0"/>
        <w:jc w:val="left"/>
        <w:rPr>
          <w:szCs w:val="21"/>
        </w:rPr>
      </w:pPr>
    </w:p>
    <w:p w:rsidR="00BE6988" w:rsidRDefault="00BE6988" w:rsidP="00DA5B33">
      <w:pPr>
        <w:ind w:firstLine="0"/>
        <w:jc w:val="left"/>
        <w:rPr>
          <w:szCs w:val="21"/>
        </w:rPr>
      </w:pPr>
    </w:p>
    <w:p w:rsidR="00257B65" w:rsidRDefault="00257B65" w:rsidP="00DA5B33">
      <w:pPr>
        <w:ind w:firstLine="0"/>
        <w:jc w:val="left"/>
        <w:rPr>
          <w:szCs w:val="21"/>
        </w:rPr>
      </w:pPr>
    </w:p>
    <w:p w:rsidR="001A60FE" w:rsidRDefault="001A60FE" w:rsidP="00DA5B33">
      <w:pPr>
        <w:ind w:firstLine="0"/>
        <w:jc w:val="left"/>
        <w:rPr>
          <w:szCs w:val="21"/>
        </w:rPr>
      </w:pPr>
      <w:r>
        <w:rPr>
          <w:rFonts w:hint="eastAsia"/>
          <w:szCs w:val="21"/>
        </w:rPr>
        <w:lastRenderedPageBreak/>
        <w:t>〇</w:t>
      </w:r>
      <w:r>
        <w:rPr>
          <w:rFonts w:hint="eastAsia"/>
          <w:szCs w:val="21"/>
        </w:rPr>
        <w:t>NPO</w:t>
      </w:r>
      <w:r>
        <w:rPr>
          <w:rFonts w:hint="eastAsia"/>
          <w:szCs w:val="21"/>
        </w:rPr>
        <w:t>法人と任意団体</w:t>
      </w:r>
    </w:p>
    <w:tbl>
      <w:tblPr>
        <w:tblW w:w="5675" w:type="dxa"/>
        <w:tblInd w:w="94" w:type="dxa"/>
        <w:tblCellMar>
          <w:left w:w="99" w:type="dxa"/>
          <w:right w:w="99" w:type="dxa"/>
        </w:tblCellMar>
        <w:tblLook w:val="04A0" w:firstRow="1" w:lastRow="0" w:firstColumn="1" w:lastColumn="0" w:noHBand="0" w:noVBand="1"/>
      </w:tblPr>
      <w:tblGrid>
        <w:gridCol w:w="1080"/>
        <w:gridCol w:w="1080"/>
        <w:gridCol w:w="1080"/>
        <w:gridCol w:w="1160"/>
        <w:gridCol w:w="1275"/>
      </w:tblGrid>
      <w:tr w:rsidR="001A60FE" w:rsidRPr="001A60FE" w:rsidTr="001A60FE">
        <w:trPr>
          <w:trHeight w:val="465"/>
        </w:trPr>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A60FE" w:rsidRPr="001A60FE" w:rsidRDefault="001A60FE" w:rsidP="001A60FE">
            <w:pPr>
              <w:widowControl/>
              <w:spacing w:line="240" w:lineRule="auto"/>
              <w:ind w:firstLine="0"/>
              <w:jc w:val="center"/>
              <w:rPr>
                <w:rFonts w:ascii="ＭＳ Ｐゴシック" w:eastAsia="ＭＳ Ｐゴシック" w:hAnsi="ＭＳ Ｐゴシック" w:cs="ＭＳ Ｐゴシック"/>
                <w:color w:val="000000"/>
                <w:kern w:val="0"/>
                <w:sz w:val="22"/>
              </w:rPr>
            </w:pP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1A60FE" w:rsidRPr="001A60FE" w:rsidRDefault="001A60FE" w:rsidP="001A60FE">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1A60FE">
              <w:rPr>
                <w:rFonts w:ascii="ＭＳ ゴシック" w:eastAsia="ＭＳ ゴシック" w:hAnsi="ＭＳ ゴシック" w:cs="ＭＳ Ｐゴシック" w:hint="eastAsia"/>
                <w:color w:val="000000"/>
                <w:kern w:val="0"/>
                <w:sz w:val="18"/>
                <w:szCs w:val="18"/>
              </w:rPr>
              <w:t>度数</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1A60FE" w:rsidRPr="001A60FE" w:rsidRDefault="001A60FE" w:rsidP="001A60FE">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1A60FE">
              <w:rPr>
                <w:rFonts w:ascii="ＭＳ ゴシック" w:eastAsia="ＭＳ ゴシック" w:hAnsi="ＭＳ ゴシック" w:cs="ＭＳ Ｐゴシック" w:hint="eastAsia"/>
                <w:color w:val="000000"/>
                <w:kern w:val="0"/>
                <w:sz w:val="18"/>
                <w:szCs w:val="18"/>
              </w:rPr>
              <w:t>パーセント</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1A60FE" w:rsidRPr="001A60FE" w:rsidRDefault="001A60FE" w:rsidP="001A60FE">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1A60FE">
              <w:rPr>
                <w:rFonts w:ascii="ＭＳ ゴシック" w:eastAsia="ＭＳ ゴシック" w:hAnsi="ＭＳ ゴシック" w:cs="ＭＳ Ｐゴシック" w:hint="eastAsia"/>
                <w:color w:val="000000"/>
                <w:kern w:val="0"/>
                <w:sz w:val="18"/>
                <w:szCs w:val="18"/>
              </w:rPr>
              <w:t>有効パーセント</w:t>
            </w:r>
          </w:p>
        </w:tc>
      </w:tr>
      <w:tr w:rsidR="001A60FE" w:rsidRPr="001A60FE" w:rsidTr="001A60FE">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hideMark/>
          </w:tcPr>
          <w:p w:rsidR="001A60FE" w:rsidRPr="001A60FE" w:rsidRDefault="001A60FE" w:rsidP="001A60FE">
            <w:pPr>
              <w:widowControl/>
              <w:spacing w:line="240" w:lineRule="auto"/>
              <w:ind w:firstLine="0"/>
              <w:jc w:val="left"/>
              <w:rPr>
                <w:rFonts w:ascii="ＭＳ ゴシック" w:eastAsia="ＭＳ ゴシック" w:hAnsi="ＭＳ ゴシック" w:cs="ＭＳ Ｐゴシック"/>
                <w:color w:val="000000"/>
                <w:kern w:val="0"/>
                <w:sz w:val="18"/>
                <w:szCs w:val="18"/>
              </w:rPr>
            </w:pPr>
            <w:r w:rsidRPr="001A60FE">
              <w:rPr>
                <w:rFonts w:ascii="ＭＳ ゴシック" w:eastAsia="ＭＳ ゴシック" w:hAnsi="ＭＳ ゴシック" w:cs="ＭＳ Ｐゴシック" w:hint="eastAsia"/>
                <w:color w:val="000000"/>
                <w:kern w:val="0"/>
                <w:sz w:val="18"/>
                <w:szCs w:val="18"/>
              </w:rPr>
              <w:t>有効</w:t>
            </w:r>
          </w:p>
        </w:tc>
        <w:tc>
          <w:tcPr>
            <w:tcW w:w="1080" w:type="dxa"/>
            <w:tcBorders>
              <w:top w:val="nil"/>
              <w:left w:val="nil"/>
              <w:bottom w:val="single" w:sz="4" w:space="0" w:color="auto"/>
              <w:right w:val="single" w:sz="4" w:space="0" w:color="auto"/>
            </w:tcBorders>
            <w:shd w:val="clear" w:color="auto" w:fill="auto"/>
            <w:hideMark/>
          </w:tcPr>
          <w:p w:rsidR="001A60FE" w:rsidRPr="001A60FE" w:rsidRDefault="001A60FE" w:rsidP="001A60FE">
            <w:pPr>
              <w:widowControl/>
              <w:spacing w:line="240" w:lineRule="auto"/>
              <w:ind w:firstLine="0"/>
              <w:jc w:val="left"/>
              <w:rPr>
                <w:rFonts w:ascii="ＭＳ ゴシック" w:eastAsia="ＭＳ ゴシック" w:hAnsi="ＭＳ ゴシック" w:cs="ＭＳ Ｐゴシック"/>
                <w:color w:val="000000"/>
                <w:kern w:val="0"/>
                <w:sz w:val="18"/>
                <w:szCs w:val="18"/>
              </w:rPr>
            </w:pPr>
            <w:r w:rsidRPr="001A60FE">
              <w:rPr>
                <w:rFonts w:ascii="ＭＳ ゴシック" w:eastAsia="ＭＳ ゴシック" w:hAnsi="ＭＳ ゴシック" w:cs="ＭＳ Ｐゴシック" w:hint="eastAsia"/>
                <w:color w:val="000000"/>
                <w:kern w:val="0"/>
                <w:sz w:val="18"/>
                <w:szCs w:val="18"/>
              </w:rPr>
              <w:t>NPO法人</w:t>
            </w:r>
          </w:p>
        </w:tc>
        <w:tc>
          <w:tcPr>
            <w:tcW w:w="1080" w:type="dxa"/>
            <w:tcBorders>
              <w:top w:val="nil"/>
              <w:left w:val="nil"/>
              <w:bottom w:val="single" w:sz="4" w:space="0" w:color="auto"/>
              <w:right w:val="single" w:sz="4" w:space="0" w:color="auto"/>
            </w:tcBorders>
            <w:shd w:val="clear" w:color="auto" w:fill="auto"/>
            <w:noWrap/>
            <w:hideMark/>
          </w:tcPr>
          <w:p w:rsidR="001A60FE" w:rsidRPr="001A60FE" w:rsidRDefault="001A60FE" w:rsidP="001A60FE">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A60FE">
              <w:rPr>
                <w:rFonts w:ascii="ＭＳ ゴシック" w:eastAsia="ＭＳ ゴシック" w:hAnsi="ＭＳ ゴシック" w:cs="ＭＳ Ｐゴシック" w:hint="eastAsia"/>
                <w:color w:val="000000"/>
                <w:kern w:val="0"/>
                <w:sz w:val="18"/>
                <w:szCs w:val="18"/>
              </w:rPr>
              <w:t>144</w:t>
            </w:r>
          </w:p>
        </w:tc>
        <w:tc>
          <w:tcPr>
            <w:tcW w:w="1160" w:type="dxa"/>
            <w:tcBorders>
              <w:top w:val="nil"/>
              <w:left w:val="nil"/>
              <w:bottom w:val="single" w:sz="4" w:space="0" w:color="auto"/>
              <w:right w:val="single" w:sz="4" w:space="0" w:color="auto"/>
            </w:tcBorders>
            <w:shd w:val="clear" w:color="auto" w:fill="auto"/>
            <w:noWrap/>
            <w:hideMark/>
          </w:tcPr>
          <w:p w:rsidR="001A60FE" w:rsidRPr="001A60FE" w:rsidRDefault="001A60FE" w:rsidP="001A60FE">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A60FE">
              <w:rPr>
                <w:rFonts w:ascii="ＭＳ ゴシック" w:eastAsia="ＭＳ ゴシック" w:hAnsi="ＭＳ ゴシック" w:cs="ＭＳ Ｐゴシック" w:hint="eastAsia"/>
                <w:color w:val="000000"/>
                <w:kern w:val="0"/>
                <w:sz w:val="18"/>
                <w:szCs w:val="18"/>
              </w:rPr>
              <w:t>77.4</w:t>
            </w:r>
          </w:p>
        </w:tc>
        <w:tc>
          <w:tcPr>
            <w:tcW w:w="1275" w:type="dxa"/>
            <w:tcBorders>
              <w:top w:val="nil"/>
              <w:left w:val="nil"/>
              <w:bottom w:val="single" w:sz="4" w:space="0" w:color="auto"/>
              <w:right w:val="single" w:sz="4" w:space="0" w:color="auto"/>
            </w:tcBorders>
            <w:shd w:val="clear" w:color="auto" w:fill="auto"/>
            <w:noWrap/>
            <w:hideMark/>
          </w:tcPr>
          <w:p w:rsidR="001A60FE" w:rsidRPr="001A60FE" w:rsidRDefault="001A60FE" w:rsidP="001A60FE">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A60FE">
              <w:rPr>
                <w:rFonts w:ascii="ＭＳ ゴシック" w:eastAsia="ＭＳ ゴシック" w:hAnsi="ＭＳ ゴシック" w:cs="ＭＳ Ｐゴシック" w:hint="eastAsia"/>
                <w:color w:val="000000"/>
                <w:kern w:val="0"/>
                <w:sz w:val="18"/>
                <w:szCs w:val="18"/>
              </w:rPr>
              <w:t>77.4</w:t>
            </w:r>
          </w:p>
        </w:tc>
      </w:tr>
      <w:tr w:rsidR="001A60FE" w:rsidRPr="001A60FE" w:rsidTr="001A60FE">
        <w:trPr>
          <w:trHeight w:val="450"/>
        </w:trPr>
        <w:tc>
          <w:tcPr>
            <w:tcW w:w="1080" w:type="dxa"/>
            <w:vMerge/>
            <w:tcBorders>
              <w:top w:val="nil"/>
              <w:left w:val="single" w:sz="4" w:space="0" w:color="auto"/>
              <w:bottom w:val="single" w:sz="4" w:space="0" w:color="auto"/>
              <w:right w:val="single" w:sz="4" w:space="0" w:color="auto"/>
            </w:tcBorders>
            <w:vAlign w:val="center"/>
            <w:hideMark/>
          </w:tcPr>
          <w:p w:rsidR="001A60FE" w:rsidRPr="001A60FE" w:rsidRDefault="001A60FE" w:rsidP="001A60FE">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080" w:type="dxa"/>
            <w:tcBorders>
              <w:top w:val="nil"/>
              <w:left w:val="nil"/>
              <w:bottom w:val="single" w:sz="4" w:space="0" w:color="auto"/>
              <w:right w:val="single" w:sz="4" w:space="0" w:color="auto"/>
            </w:tcBorders>
            <w:shd w:val="clear" w:color="auto" w:fill="auto"/>
            <w:hideMark/>
          </w:tcPr>
          <w:p w:rsidR="001A60FE" w:rsidRPr="001A60FE" w:rsidRDefault="001A60FE" w:rsidP="001A60FE">
            <w:pPr>
              <w:widowControl/>
              <w:spacing w:line="240" w:lineRule="auto"/>
              <w:ind w:firstLine="0"/>
              <w:jc w:val="left"/>
              <w:rPr>
                <w:rFonts w:ascii="ＭＳ ゴシック" w:eastAsia="ＭＳ ゴシック" w:hAnsi="ＭＳ ゴシック" w:cs="ＭＳ Ｐゴシック"/>
                <w:color w:val="000000"/>
                <w:kern w:val="0"/>
                <w:sz w:val="18"/>
                <w:szCs w:val="18"/>
              </w:rPr>
            </w:pPr>
            <w:r w:rsidRPr="001A60FE">
              <w:rPr>
                <w:rFonts w:ascii="ＭＳ ゴシック" w:eastAsia="ＭＳ ゴシック" w:hAnsi="ＭＳ ゴシック" w:cs="ＭＳ Ｐゴシック" w:hint="eastAsia"/>
                <w:color w:val="000000"/>
                <w:kern w:val="0"/>
                <w:sz w:val="18"/>
                <w:szCs w:val="18"/>
              </w:rPr>
              <w:t>任意団体</w:t>
            </w:r>
          </w:p>
        </w:tc>
        <w:tc>
          <w:tcPr>
            <w:tcW w:w="1080" w:type="dxa"/>
            <w:tcBorders>
              <w:top w:val="nil"/>
              <w:left w:val="nil"/>
              <w:bottom w:val="single" w:sz="4" w:space="0" w:color="auto"/>
              <w:right w:val="single" w:sz="4" w:space="0" w:color="auto"/>
            </w:tcBorders>
            <w:shd w:val="clear" w:color="auto" w:fill="auto"/>
            <w:noWrap/>
            <w:hideMark/>
          </w:tcPr>
          <w:p w:rsidR="001A60FE" w:rsidRPr="001A60FE" w:rsidRDefault="001A60FE" w:rsidP="001A60FE">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A60FE">
              <w:rPr>
                <w:rFonts w:ascii="ＭＳ ゴシック" w:eastAsia="ＭＳ ゴシック" w:hAnsi="ＭＳ ゴシック" w:cs="ＭＳ Ｐゴシック" w:hint="eastAsia"/>
                <w:color w:val="000000"/>
                <w:kern w:val="0"/>
                <w:sz w:val="18"/>
                <w:szCs w:val="18"/>
              </w:rPr>
              <w:t>42</w:t>
            </w:r>
          </w:p>
        </w:tc>
        <w:tc>
          <w:tcPr>
            <w:tcW w:w="1160" w:type="dxa"/>
            <w:tcBorders>
              <w:top w:val="nil"/>
              <w:left w:val="nil"/>
              <w:bottom w:val="single" w:sz="4" w:space="0" w:color="auto"/>
              <w:right w:val="single" w:sz="4" w:space="0" w:color="auto"/>
            </w:tcBorders>
            <w:shd w:val="clear" w:color="auto" w:fill="auto"/>
            <w:noWrap/>
            <w:hideMark/>
          </w:tcPr>
          <w:p w:rsidR="001A60FE" w:rsidRPr="001A60FE" w:rsidRDefault="001A60FE" w:rsidP="001A60FE">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A60FE">
              <w:rPr>
                <w:rFonts w:ascii="ＭＳ ゴシック" w:eastAsia="ＭＳ ゴシック" w:hAnsi="ＭＳ ゴシック" w:cs="ＭＳ Ｐゴシック" w:hint="eastAsia"/>
                <w:color w:val="000000"/>
                <w:kern w:val="0"/>
                <w:sz w:val="18"/>
                <w:szCs w:val="18"/>
              </w:rPr>
              <w:t>22.6</w:t>
            </w:r>
          </w:p>
        </w:tc>
        <w:tc>
          <w:tcPr>
            <w:tcW w:w="1275" w:type="dxa"/>
            <w:tcBorders>
              <w:top w:val="nil"/>
              <w:left w:val="nil"/>
              <w:bottom w:val="single" w:sz="4" w:space="0" w:color="auto"/>
              <w:right w:val="single" w:sz="4" w:space="0" w:color="auto"/>
            </w:tcBorders>
            <w:shd w:val="clear" w:color="auto" w:fill="auto"/>
            <w:noWrap/>
            <w:hideMark/>
          </w:tcPr>
          <w:p w:rsidR="001A60FE" w:rsidRPr="001A60FE" w:rsidRDefault="001A60FE" w:rsidP="001A60FE">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A60FE">
              <w:rPr>
                <w:rFonts w:ascii="ＭＳ ゴシック" w:eastAsia="ＭＳ ゴシック" w:hAnsi="ＭＳ ゴシック" w:cs="ＭＳ Ｐゴシック" w:hint="eastAsia"/>
                <w:color w:val="000000"/>
                <w:kern w:val="0"/>
                <w:sz w:val="18"/>
                <w:szCs w:val="18"/>
              </w:rPr>
              <w:t>22.6</w:t>
            </w:r>
          </w:p>
        </w:tc>
      </w:tr>
      <w:tr w:rsidR="001A60FE" w:rsidRPr="001A60FE" w:rsidTr="001A60FE">
        <w:trPr>
          <w:trHeight w:val="315"/>
        </w:trPr>
        <w:tc>
          <w:tcPr>
            <w:tcW w:w="1080" w:type="dxa"/>
            <w:vMerge/>
            <w:tcBorders>
              <w:top w:val="nil"/>
              <w:left w:val="single" w:sz="4" w:space="0" w:color="auto"/>
              <w:bottom w:val="single" w:sz="4" w:space="0" w:color="auto"/>
              <w:right w:val="single" w:sz="4" w:space="0" w:color="auto"/>
            </w:tcBorders>
            <w:vAlign w:val="center"/>
            <w:hideMark/>
          </w:tcPr>
          <w:p w:rsidR="001A60FE" w:rsidRPr="001A60FE" w:rsidRDefault="001A60FE" w:rsidP="001A60FE">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080" w:type="dxa"/>
            <w:tcBorders>
              <w:top w:val="nil"/>
              <w:left w:val="nil"/>
              <w:bottom w:val="single" w:sz="4" w:space="0" w:color="auto"/>
              <w:right w:val="single" w:sz="4" w:space="0" w:color="auto"/>
            </w:tcBorders>
            <w:shd w:val="clear" w:color="auto" w:fill="auto"/>
            <w:hideMark/>
          </w:tcPr>
          <w:p w:rsidR="001A60FE" w:rsidRPr="001A60FE" w:rsidRDefault="001A60FE" w:rsidP="001A60FE">
            <w:pPr>
              <w:widowControl/>
              <w:spacing w:line="240" w:lineRule="auto"/>
              <w:ind w:firstLine="0"/>
              <w:jc w:val="left"/>
              <w:rPr>
                <w:rFonts w:ascii="ＭＳ ゴシック" w:eastAsia="ＭＳ ゴシック" w:hAnsi="ＭＳ ゴシック" w:cs="ＭＳ Ｐゴシック"/>
                <w:color w:val="000000"/>
                <w:kern w:val="0"/>
                <w:sz w:val="18"/>
                <w:szCs w:val="18"/>
              </w:rPr>
            </w:pPr>
            <w:r w:rsidRPr="001A60FE">
              <w:rPr>
                <w:rFonts w:ascii="ＭＳ ゴシック" w:eastAsia="ＭＳ ゴシック" w:hAnsi="ＭＳ ゴシック"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1A60FE" w:rsidRPr="001A60FE" w:rsidRDefault="001A60FE" w:rsidP="001A60FE">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A60FE">
              <w:rPr>
                <w:rFonts w:ascii="ＭＳ ゴシック" w:eastAsia="ＭＳ ゴシック" w:hAnsi="ＭＳ ゴシック" w:cs="ＭＳ Ｐゴシック" w:hint="eastAsia"/>
                <w:color w:val="000000"/>
                <w:kern w:val="0"/>
                <w:sz w:val="18"/>
                <w:szCs w:val="18"/>
              </w:rPr>
              <w:t>186</w:t>
            </w:r>
          </w:p>
        </w:tc>
        <w:tc>
          <w:tcPr>
            <w:tcW w:w="1160" w:type="dxa"/>
            <w:tcBorders>
              <w:top w:val="nil"/>
              <w:left w:val="nil"/>
              <w:bottom w:val="single" w:sz="4" w:space="0" w:color="auto"/>
              <w:right w:val="single" w:sz="4" w:space="0" w:color="auto"/>
            </w:tcBorders>
            <w:shd w:val="clear" w:color="auto" w:fill="auto"/>
            <w:noWrap/>
            <w:hideMark/>
          </w:tcPr>
          <w:p w:rsidR="001A60FE" w:rsidRPr="001A60FE" w:rsidRDefault="001A60FE" w:rsidP="001A60FE">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A60FE">
              <w:rPr>
                <w:rFonts w:ascii="ＭＳ ゴシック" w:eastAsia="ＭＳ ゴシック" w:hAnsi="ＭＳ ゴシック" w:cs="ＭＳ Ｐゴシック" w:hint="eastAsia"/>
                <w:color w:val="000000"/>
                <w:kern w:val="0"/>
                <w:sz w:val="18"/>
                <w:szCs w:val="18"/>
              </w:rPr>
              <w:t>100.0</w:t>
            </w:r>
          </w:p>
        </w:tc>
        <w:tc>
          <w:tcPr>
            <w:tcW w:w="1275" w:type="dxa"/>
            <w:tcBorders>
              <w:top w:val="nil"/>
              <w:left w:val="nil"/>
              <w:bottom w:val="single" w:sz="4" w:space="0" w:color="auto"/>
              <w:right w:val="single" w:sz="4" w:space="0" w:color="auto"/>
            </w:tcBorders>
            <w:shd w:val="clear" w:color="auto" w:fill="auto"/>
            <w:noWrap/>
            <w:hideMark/>
          </w:tcPr>
          <w:p w:rsidR="001A60FE" w:rsidRPr="001A60FE" w:rsidRDefault="001A60FE" w:rsidP="001A60FE">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A60FE">
              <w:rPr>
                <w:rFonts w:ascii="ＭＳ ゴシック" w:eastAsia="ＭＳ ゴシック" w:hAnsi="ＭＳ ゴシック" w:cs="ＭＳ Ｐゴシック" w:hint="eastAsia"/>
                <w:color w:val="000000"/>
                <w:kern w:val="0"/>
                <w:sz w:val="18"/>
                <w:szCs w:val="18"/>
              </w:rPr>
              <w:t>100.0</w:t>
            </w:r>
          </w:p>
        </w:tc>
      </w:tr>
      <w:tr w:rsidR="001A60FE" w:rsidRPr="001A60FE" w:rsidTr="001A60FE">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hideMark/>
          </w:tcPr>
          <w:p w:rsidR="001A60FE" w:rsidRPr="001A60FE" w:rsidRDefault="001A60FE" w:rsidP="001A60FE">
            <w:pPr>
              <w:widowControl/>
              <w:spacing w:line="240" w:lineRule="auto"/>
              <w:ind w:firstLine="0"/>
              <w:jc w:val="left"/>
              <w:rPr>
                <w:rFonts w:ascii="ＭＳ ゴシック" w:eastAsia="ＭＳ ゴシック" w:hAnsi="ＭＳ ゴシック" w:cs="ＭＳ Ｐゴシック"/>
                <w:color w:val="000000"/>
                <w:kern w:val="0"/>
                <w:sz w:val="18"/>
                <w:szCs w:val="18"/>
              </w:rPr>
            </w:pPr>
            <w:r w:rsidRPr="001A60FE">
              <w:rPr>
                <w:rFonts w:ascii="ＭＳ ゴシック" w:eastAsia="ＭＳ ゴシック" w:hAnsi="ＭＳ ゴシック" w:cs="ＭＳ Ｐゴシック" w:hint="eastAsia"/>
                <w:color w:val="000000"/>
                <w:kern w:val="0"/>
                <w:sz w:val="18"/>
                <w:szCs w:val="18"/>
              </w:rPr>
              <w:t>欠損値</w:t>
            </w:r>
          </w:p>
        </w:tc>
        <w:tc>
          <w:tcPr>
            <w:tcW w:w="1080" w:type="dxa"/>
            <w:tcBorders>
              <w:top w:val="nil"/>
              <w:left w:val="nil"/>
              <w:bottom w:val="single" w:sz="4" w:space="0" w:color="auto"/>
              <w:right w:val="single" w:sz="4" w:space="0" w:color="auto"/>
            </w:tcBorders>
            <w:shd w:val="clear" w:color="auto" w:fill="auto"/>
            <w:hideMark/>
          </w:tcPr>
          <w:p w:rsidR="001A60FE" w:rsidRPr="001A60FE" w:rsidRDefault="001A60FE" w:rsidP="001A60FE">
            <w:pPr>
              <w:widowControl/>
              <w:spacing w:line="240" w:lineRule="auto"/>
              <w:ind w:firstLine="0"/>
              <w:jc w:val="left"/>
              <w:rPr>
                <w:rFonts w:ascii="ＭＳ ゴシック" w:eastAsia="ＭＳ ゴシック" w:hAnsi="ＭＳ ゴシック" w:cs="ＭＳ Ｐゴシック"/>
                <w:color w:val="000000"/>
                <w:kern w:val="0"/>
                <w:sz w:val="18"/>
                <w:szCs w:val="18"/>
              </w:rPr>
            </w:pPr>
            <w:r w:rsidRPr="001A60FE">
              <w:rPr>
                <w:rFonts w:ascii="ＭＳ ゴシック" w:eastAsia="ＭＳ ゴシック" w:hAnsi="ＭＳ ゴシック" w:cs="ＭＳ Ｐゴシック" w:hint="eastAsia"/>
                <w:color w:val="000000"/>
                <w:kern w:val="0"/>
                <w:sz w:val="18"/>
                <w:szCs w:val="18"/>
              </w:rPr>
              <w:t>無効</w:t>
            </w:r>
          </w:p>
        </w:tc>
        <w:tc>
          <w:tcPr>
            <w:tcW w:w="1080" w:type="dxa"/>
            <w:tcBorders>
              <w:top w:val="nil"/>
              <w:left w:val="nil"/>
              <w:bottom w:val="single" w:sz="4" w:space="0" w:color="auto"/>
              <w:right w:val="single" w:sz="4" w:space="0" w:color="auto"/>
            </w:tcBorders>
            <w:shd w:val="clear" w:color="auto" w:fill="auto"/>
            <w:noWrap/>
            <w:vAlign w:val="center"/>
            <w:hideMark/>
          </w:tcPr>
          <w:p w:rsidR="001A60FE" w:rsidRPr="001A60FE" w:rsidRDefault="001A60FE" w:rsidP="001A60FE">
            <w:pPr>
              <w:widowControl/>
              <w:spacing w:line="240" w:lineRule="auto"/>
              <w:ind w:firstLine="0"/>
              <w:jc w:val="right"/>
              <w:rPr>
                <w:rFonts w:ascii="Arial" w:eastAsia="ＭＳ Ｐゴシック" w:hAnsi="Arial" w:cs="Arial"/>
                <w:kern w:val="0"/>
                <w:sz w:val="20"/>
                <w:szCs w:val="20"/>
              </w:rPr>
            </w:pPr>
            <w:r w:rsidRPr="001A60FE">
              <w:rPr>
                <w:rFonts w:ascii="Arial" w:eastAsia="ＭＳ Ｐゴシック" w:hAnsi="Arial" w:cs="Arial"/>
                <w:kern w:val="0"/>
                <w:sz w:val="20"/>
                <w:szCs w:val="20"/>
              </w:rPr>
              <w:t>0</w:t>
            </w:r>
          </w:p>
        </w:tc>
        <w:tc>
          <w:tcPr>
            <w:tcW w:w="1160" w:type="dxa"/>
            <w:tcBorders>
              <w:top w:val="nil"/>
              <w:left w:val="nil"/>
              <w:bottom w:val="single" w:sz="4" w:space="0" w:color="auto"/>
              <w:right w:val="single" w:sz="4" w:space="0" w:color="auto"/>
            </w:tcBorders>
            <w:shd w:val="clear" w:color="auto" w:fill="auto"/>
            <w:noWrap/>
            <w:hideMark/>
          </w:tcPr>
          <w:p w:rsidR="001A60FE" w:rsidRPr="001A60FE" w:rsidRDefault="001A60FE" w:rsidP="001A60FE">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A60FE">
              <w:rPr>
                <w:rFonts w:ascii="ＭＳ ゴシック" w:eastAsia="ＭＳ ゴシック" w:hAnsi="ＭＳ ゴシック" w:cs="ＭＳ Ｐゴシック" w:hint="eastAsia"/>
                <w:color w:val="000000"/>
                <w:kern w:val="0"/>
                <w:sz w:val="18"/>
                <w:szCs w:val="18"/>
              </w:rPr>
              <w:t xml:space="preserve">0.0 </w:t>
            </w:r>
          </w:p>
        </w:tc>
        <w:tc>
          <w:tcPr>
            <w:tcW w:w="1275" w:type="dxa"/>
            <w:tcBorders>
              <w:top w:val="nil"/>
              <w:left w:val="nil"/>
              <w:bottom w:val="single" w:sz="4" w:space="0" w:color="auto"/>
              <w:right w:val="single" w:sz="4" w:space="0" w:color="auto"/>
            </w:tcBorders>
            <w:shd w:val="clear" w:color="auto" w:fill="auto"/>
            <w:noWrap/>
            <w:vAlign w:val="center"/>
            <w:hideMark/>
          </w:tcPr>
          <w:p w:rsidR="001A60FE" w:rsidRPr="001A60FE" w:rsidRDefault="001A60FE" w:rsidP="001A60FE">
            <w:pPr>
              <w:widowControl/>
              <w:spacing w:line="240" w:lineRule="auto"/>
              <w:ind w:firstLine="0"/>
              <w:jc w:val="left"/>
              <w:rPr>
                <w:rFonts w:ascii="ＭＳ Ｐゴシック" w:eastAsia="ＭＳ Ｐゴシック" w:hAnsi="ＭＳ Ｐゴシック" w:cs="ＭＳ Ｐゴシック"/>
                <w:color w:val="000000"/>
                <w:kern w:val="0"/>
                <w:sz w:val="22"/>
              </w:rPr>
            </w:pPr>
            <w:r w:rsidRPr="001A60FE">
              <w:rPr>
                <w:rFonts w:ascii="ＭＳ Ｐゴシック" w:eastAsia="ＭＳ Ｐゴシック" w:hAnsi="ＭＳ Ｐゴシック" w:cs="ＭＳ Ｐゴシック" w:hint="eastAsia"/>
                <w:color w:val="000000"/>
                <w:kern w:val="0"/>
                <w:sz w:val="22"/>
              </w:rPr>
              <w:t xml:space="preserve">　</w:t>
            </w:r>
          </w:p>
        </w:tc>
      </w:tr>
      <w:tr w:rsidR="001A60FE" w:rsidRPr="001A60FE" w:rsidTr="001A60FE">
        <w:trPr>
          <w:trHeight w:val="270"/>
        </w:trPr>
        <w:tc>
          <w:tcPr>
            <w:tcW w:w="1080" w:type="dxa"/>
            <w:vMerge/>
            <w:tcBorders>
              <w:top w:val="nil"/>
              <w:left w:val="single" w:sz="4" w:space="0" w:color="auto"/>
              <w:bottom w:val="single" w:sz="4" w:space="0" w:color="auto"/>
              <w:right w:val="single" w:sz="4" w:space="0" w:color="auto"/>
            </w:tcBorders>
            <w:vAlign w:val="center"/>
            <w:hideMark/>
          </w:tcPr>
          <w:p w:rsidR="001A60FE" w:rsidRPr="001A60FE" w:rsidRDefault="001A60FE" w:rsidP="001A60FE">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080" w:type="dxa"/>
            <w:tcBorders>
              <w:top w:val="nil"/>
              <w:left w:val="nil"/>
              <w:bottom w:val="single" w:sz="4" w:space="0" w:color="auto"/>
              <w:right w:val="single" w:sz="4" w:space="0" w:color="auto"/>
            </w:tcBorders>
            <w:shd w:val="clear" w:color="auto" w:fill="auto"/>
            <w:hideMark/>
          </w:tcPr>
          <w:p w:rsidR="001A60FE" w:rsidRPr="001A60FE" w:rsidRDefault="001A60FE" w:rsidP="001A60FE">
            <w:pPr>
              <w:widowControl/>
              <w:spacing w:line="240" w:lineRule="auto"/>
              <w:ind w:firstLine="0"/>
              <w:jc w:val="left"/>
              <w:rPr>
                <w:rFonts w:ascii="ＭＳ ゴシック" w:eastAsia="ＭＳ ゴシック" w:hAnsi="ＭＳ ゴシック" w:cs="ＭＳ Ｐゴシック"/>
                <w:color w:val="000000"/>
                <w:kern w:val="0"/>
                <w:sz w:val="18"/>
                <w:szCs w:val="18"/>
              </w:rPr>
            </w:pPr>
            <w:r w:rsidRPr="001A60FE">
              <w:rPr>
                <w:rFonts w:ascii="ＭＳ ゴシック" w:eastAsia="ＭＳ ゴシック" w:hAnsi="ＭＳ ゴシック" w:cs="ＭＳ Ｐゴシック" w:hint="eastAsia"/>
                <w:color w:val="000000"/>
                <w:kern w:val="0"/>
                <w:sz w:val="18"/>
                <w:szCs w:val="18"/>
              </w:rPr>
              <w:t>無回答</w:t>
            </w:r>
          </w:p>
        </w:tc>
        <w:tc>
          <w:tcPr>
            <w:tcW w:w="1080" w:type="dxa"/>
            <w:tcBorders>
              <w:top w:val="nil"/>
              <w:left w:val="nil"/>
              <w:bottom w:val="single" w:sz="4" w:space="0" w:color="auto"/>
              <w:right w:val="single" w:sz="4" w:space="0" w:color="auto"/>
            </w:tcBorders>
            <w:shd w:val="clear" w:color="auto" w:fill="auto"/>
            <w:noWrap/>
            <w:vAlign w:val="center"/>
            <w:hideMark/>
          </w:tcPr>
          <w:p w:rsidR="001A60FE" w:rsidRPr="001A60FE" w:rsidRDefault="001A60FE" w:rsidP="001A60FE">
            <w:pPr>
              <w:widowControl/>
              <w:spacing w:line="240" w:lineRule="auto"/>
              <w:ind w:firstLine="0"/>
              <w:jc w:val="right"/>
              <w:rPr>
                <w:rFonts w:ascii="Arial" w:eastAsia="ＭＳ Ｐゴシック" w:hAnsi="Arial" w:cs="Arial"/>
                <w:kern w:val="0"/>
                <w:sz w:val="20"/>
                <w:szCs w:val="20"/>
              </w:rPr>
            </w:pPr>
            <w:r w:rsidRPr="001A60FE">
              <w:rPr>
                <w:rFonts w:ascii="Arial" w:eastAsia="ＭＳ Ｐゴシック" w:hAnsi="Arial" w:cs="Arial"/>
                <w:kern w:val="0"/>
                <w:sz w:val="20"/>
                <w:szCs w:val="20"/>
              </w:rPr>
              <w:t>0</w:t>
            </w:r>
          </w:p>
        </w:tc>
        <w:tc>
          <w:tcPr>
            <w:tcW w:w="1160" w:type="dxa"/>
            <w:tcBorders>
              <w:top w:val="nil"/>
              <w:left w:val="nil"/>
              <w:bottom w:val="single" w:sz="4" w:space="0" w:color="auto"/>
              <w:right w:val="single" w:sz="4" w:space="0" w:color="auto"/>
            </w:tcBorders>
            <w:shd w:val="clear" w:color="auto" w:fill="auto"/>
            <w:noWrap/>
            <w:hideMark/>
          </w:tcPr>
          <w:p w:rsidR="001A60FE" w:rsidRPr="001A60FE" w:rsidRDefault="001A60FE" w:rsidP="001A60FE">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A60FE">
              <w:rPr>
                <w:rFonts w:ascii="ＭＳ ゴシック" w:eastAsia="ＭＳ ゴシック" w:hAnsi="ＭＳ ゴシック" w:cs="ＭＳ Ｐゴシック" w:hint="eastAsia"/>
                <w:color w:val="000000"/>
                <w:kern w:val="0"/>
                <w:sz w:val="18"/>
                <w:szCs w:val="18"/>
              </w:rPr>
              <w:t xml:space="preserve">0.0 </w:t>
            </w:r>
          </w:p>
        </w:tc>
        <w:tc>
          <w:tcPr>
            <w:tcW w:w="1275" w:type="dxa"/>
            <w:tcBorders>
              <w:top w:val="nil"/>
              <w:left w:val="nil"/>
              <w:bottom w:val="single" w:sz="4" w:space="0" w:color="auto"/>
              <w:right w:val="single" w:sz="4" w:space="0" w:color="auto"/>
            </w:tcBorders>
            <w:shd w:val="clear" w:color="auto" w:fill="auto"/>
            <w:noWrap/>
            <w:vAlign w:val="center"/>
            <w:hideMark/>
          </w:tcPr>
          <w:p w:rsidR="001A60FE" w:rsidRPr="001A60FE" w:rsidRDefault="001A60FE" w:rsidP="001A60FE">
            <w:pPr>
              <w:widowControl/>
              <w:spacing w:line="240" w:lineRule="auto"/>
              <w:ind w:firstLine="0"/>
              <w:jc w:val="left"/>
              <w:rPr>
                <w:rFonts w:ascii="ＭＳ Ｐゴシック" w:eastAsia="ＭＳ Ｐゴシック" w:hAnsi="ＭＳ Ｐゴシック" w:cs="ＭＳ Ｐゴシック"/>
                <w:color w:val="000000"/>
                <w:kern w:val="0"/>
                <w:sz w:val="22"/>
              </w:rPr>
            </w:pPr>
            <w:r w:rsidRPr="001A60FE">
              <w:rPr>
                <w:rFonts w:ascii="ＭＳ Ｐゴシック" w:eastAsia="ＭＳ Ｐゴシック" w:hAnsi="ＭＳ Ｐゴシック" w:cs="ＭＳ Ｐゴシック" w:hint="eastAsia"/>
                <w:color w:val="000000"/>
                <w:kern w:val="0"/>
                <w:sz w:val="22"/>
              </w:rPr>
              <w:t xml:space="preserve">　</w:t>
            </w:r>
          </w:p>
        </w:tc>
      </w:tr>
      <w:tr w:rsidR="001A60FE" w:rsidRPr="001A60FE" w:rsidTr="001A60FE">
        <w:trPr>
          <w:trHeight w:val="270"/>
        </w:trPr>
        <w:tc>
          <w:tcPr>
            <w:tcW w:w="1080" w:type="dxa"/>
            <w:tcBorders>
              <w:top w:val="nil"/>
              <w:left w:val="single" w:sz="4" w:space="0" w:color="auto"/>
              <w:bottom w:val="single" w:sz="4" w:space="0" w:color="auto"/>
              <w:right w:val="single" w:sz="4" w:space="0" w:color="auto"/>
            </w:tcBorders>
            <w:shd w:val="clear" w:color="auto" w:fill="auto"/>
            <w:hideMark/>
          </w:tcPr>
          <w:p w:rsidR="001A60FE" w:rsidRPr="001A60FE" w:rsidRDefault="001A60FE" w:rsidP="001A60FE">
            <w:pPr>
              <w:widowControl/>
              <w:spacing w:line="240" w:lineRule="auto"/>
              <w:ind w:firstLine="0"/>
              <w:jc w:val="left"/>
              <w:rPr>
                <w:rFonts w:ascii="ＭＳ ゴシック" w:eastAsia="ＭＳ ゴシック" w:hAnsi="ＭＳ ゴシック" w:cs="ＭＳ Ｐゴシック"/>
                <w:color w:val="000000"/>
                <w:kern w:val="0"/>
                <w:sz w:val="18"/>
                <w:szCs w:val="18"/>
              </w:rPr>
            </w:pPr>
            <w:r w:rsidRPr="001A60FE">
              <w:rPr>
                <w:rFonts w:ascii="ＭＳ ゴシック" w:eastAsia="ＭＳ ゴシック" w:hAnsi="ＭＳ ゴシック"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vAlign w:val="center"/>
            <w:hideMark/>
          </w:tcPr>
          <w:p w:rsidR="001A60FE" w:rsidRPr="001A60FE" w:rsidRDefault="001A60FE" w:rsidP="001A60FE">
            <w:pPr>
              <w:widowControl/>
              <w:spacing w:line="240" w:lineRule="auto"/>
              <w:ind w:firstLine="0"/>
              <w:jc w:val="center"/>
              <w:rPr>
                <w:rFonts w:ascii="Arial" w:eastAsia="ＭＳ Ｐゴシック" w:hAnsi="Arial" w:cs="Arial"/>
                <w:kern w:val="0"/>
                <w:sz w:val="20"/>
                <w:szCs w:val="20"/>
              </w:rPr>
            </w:pPr>
            <w:r w:rsidRPr="001A60FE">
              <w:rPr>
                <w:rFonts w:ascii="Arial" w:eastAsia="ＭＳ Ｐゴシック" w:hAnsi="Arial" w:cs="Arial"/>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A60FE" w:rsidRPr="001A60FE" w:rsidRDefault="001A60FE" w:rsidP="001A60FE">
            <w:pPr>
              <w:widowControl/>
              <w:spacing w:line="240" w:lineRule="auto"/>
              <w:ind w:firstLine="0"/>
              <w:jc w:val="right"/>
              <w:rPr>
                <w:rFonts w:ascii="Arial" w:eastAsia="ＭＳ Ｐゴシック" w:hAnsi="Arial" w:cs="Arial"/>
                <w:kern w:val="0"/>
                <w:sz w:val="20"/>
                <w:szCs w:val="20"/>
              </w:rPr>
            </w:pPr>
            <w:r w:rsidRPr="001A60FE">
              <w:rPr>
                <w:rFonts w:ascii="Arial" w:eastAsia="ＭＳ Ｐゴシック" w:hAnsi="Arial" w:cs="Arial"/>
                <w:kern w:val="0"/>
                <w:sz w:val="20"/>
                <w:szCs w:val="20"/>
              </w:rPr>
              <w:t>186</w:t>
            </w:r>
          </w:p>
        </w:tc>
        <w:tc>
          <w:tcPr>
            <w:tcW w:w="1160" w:type="dxa"/>
            <w:tcBorders>
              <w:top w:val="nil"/>
              <w:left w:val="nil"/>
              <w:bottom w:val="single" w:sz="4" w:space="0" w:color="auto"/>
              <w:right w:val="single" w:sz="4" w:space="0" w:color="auto"/>
            </w:tcBorders>
            <w:shd w:val="clear" w:color="auto" w:fill="auto"/>
            <w:noWrap/>
            <w:hideMark/>
          </w:tcPr>
          <w:p w:rsidR="001A60FE" w:rsidRPr="001A60FE" w:rsidRDefault="001A60FE" w:rsidP="001A60FE">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A60FE">
              <w:rPr>
                <w:rFonts w:ascii="ＭＳ ゴシック" w:eastAsia="ＭＳ ゴシック" w:hAnsi="ＭＳ ゴシック" w:cs="ＭＳ Ｐゴシック" w:hint="eastAsia"/>
                <w:color w:val="000000"/>
                <w:kern w:val="0"/>
                <w:sz w:val="18"/>
                <w:szCs w:val="18"/>
              </w:rPr>
              <w:t xml:space="preserve">186.0 </w:t>
            </w:r>
          </w:p>
        </w:tc>
        <w:tc>
          <w:tcPr>
            <w:tcW w:w="1275" w:type="dxa"/>
            <w:tcBorders>
              <w:top w:val="nil"/>
              <w:left w:val="nil"/>
              <w:bottom w:val="single" w:sz="4" w:space="0" w:color="auto"/>
              <w:right w:val="single" w:sz="4" w:space="0" w:color="auto"/>
            </w:tcBorders>
            <w:shd w:val="clear" w:color="auto" w:fill="auto"/>
            <w:noWrap/>
            <w:vAlign w:val="center"/>
            <w:hideMark/>
          </w:tcPr>
          <w:p w:rsidR="001A60FE" w:rsidRPr="001A60FE" w:rsidRDefault="001A60FE" w:rsidP="001A60FE">
            <w:pPr>
              <w:widowControl/>
              <w:spacing w:line="240" w:lineRule="auto"/>
              <w:ind w:firstLine="0"/>
              <w:jc w:val="left"/>
              <w:rPr>
                <w:rFonts w:ascii="ＭＳ Ｐゴシック" w:eastAsia="ＭＳ Ｐゴシック" w:hAnsi="ＭＳ Ｐゴシック" w:cs="ＭＳ Ｐゴシック"/>
                <w:color w:val="000000"/>
                <w:kern w:val="0"/>
                <w:sz w:val="22"/>
              </w:rPr>
            </w:pPr>
            <w:r w:rsidRPr="001A60FE">
              <w:rPr>
                <w:rFonts w:ascii="ＭＳ Ｐゴシック" w:eastAsia="ＭＳ Ｐゴシック" w:hAnsi="ＭＳ Ｐゴシック" w:cs="ＭＳ Ｐゴシック" w:hint="eastAsia"/>
                <w:color w:val="000000"/>
                <w:kern w:val="0"/>
                <w:sz w:val="22"/>
              </w:rPr>
              <w:t xml:space="preserve">　</w:t>
            </w:r>
          </w:p>
        </w:tc>
      </w:tr>
    </w:tbl>
    <w:p w:rsidR="001A60FE" w:rsidRDefault="001A60FE" w:rsidP="00DA5B33">
      <w:pPr>
        <w:ind w:firstLine="0"/>
        <w:jc w:val="left"/>
        <w:rPr>
          <w:szCs w:val="21"/>
        </w:rPr>
      </w:pPr>
    </w:p>
    <w:p w:rsidR="00BE6988" w:rsidRDefault="00BE6988" w:rsidP="008F13F0">
      <w:pPr>
        <w:ind w:firstLine="0"/>
        <w:rPr>
          <w:rFonts w:asciiTheme="majorEastAsia" w:eastAsiaTheme="majorEastAsia" w:hAnsiTheme="majorEastAsia"/>
          <w:b/>
          <w:sz w:val="22"/>
        </w:rPr>
      </w:pPr>
      <w:r w:rsidRPr="001A60FE">
        <w:rPr>
          <w:noProof/>
          <w:szCs w:val="21"/>
        </w:rPr>
        <w:drawing>
          <wp:inline distT="0" distB="0" distL="0" distR="0" wp14:anchorId="3F7E9678" wp14:editId="765F602B">
            <wp:extent cx="5612130" cy="2895600"/>
            <wp:effectExtent l="19050" t="0" r="26670" b="0"/>
            <wp:docPr id="231" name="グラフ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0"/>
              </a:graphicData>
            </a:graphic>
          </wp:inline>
        </w:drawing>
      </w:r>
    </w:p>
    <w:p w:rsidR="00BE6988" w:rsidRDefault="00BE6988" w:rsidP="008F13F0">
      <w:pPr>
        <w:ind w:firstLine="0"/>
        <w:rPr>
          <w:rFonts w:asciiTheme="majorEastAsia" w:eastAsiaTheme="majorEastAsia" w:hAnsiTheme="majorEastAsia"/>
          <w:b/>
          <w:sz w:val="22"/>
        </w:rPr>
      </w:pPr>
    </w:p>
    <w:p w:rsidR="00BE6988" w:rsidRDefault="00BE6988" w:rsidP="008F13F0">
      <w:pPr>
        <w:ind w:firstLine="0"/>
        <w:rPr>
          <w:rFonts w:asciiTheme="majorEastAsia" w:eastAsiaTheme="majorEastAsia" w:hAnsiTheme="majorEastAsia"/>
          <w:b/>
          <w:sz w:val="22"/>
        </w:rPr>
      </w:pPr>
    </w:p>
    <w:p w:rsidR="00BE6988" w:rsidRDefault="00BE6988" w:rsidP="008F13F0">
      <w:pPr>
        <w:ind w:firstLine="0"/>
        <w:rPr>
          <w:rFonts w:asciiTheme="majorEastAsia" w:eastAsiaTheme="majorEastAsia" w:hAnsiTheme="majorEastAsia"/>
          <w:b/>
          <w:sz w:val="22"/>
        </w:rPr>
      </w:pPr>
    </w:p>
    <w:p w:rsidR="00BE6988" w:rsidRDefault="00BE6988" w:rsidP="008F13F0">
      <w:pPr>
        <w:ind w:firstLine="0"/>
        <w:rPr>
          <w:rFonts w:asciiTheme="majorEastAsia" w:eastAsiaTheme="majorEastAsia" w:hAnsiTheme="majorEastAsia"/>
          <w:b/>
          <w:sz w:val="22"/>
        </w:rPr>
      </w:pPr>
    </w:p>
    <w:p w:rsidR="00BE6988" w:rsidRDefault="00BE6988" w:rsidP="008F13F0">
      <w:pPr>
        <w:ind w:firstLine="0"/>
        <w:rPr>
          <w:rFonts w:asciiTheme="majorEastAsia" w:eastAsiaTheme="majorEastAsia" w:hAnsiTheme="majorEastAsia"/>
          <w:b/>
          <w:sz w:val="22"/>
        </w:rPr>
      </w:pPr>
    </w:p>
    <w:p w:rsidR="00BE6988" w:rsidRDefault="00BE6988" w:rsidP="008F13F0">
      <w:pPr>
        <w:ind w:firstLine="0"/>
        <w:rPr>
          <w:rFonts w:asciiTheme="majorEastAsia" w:eastAsiaTheme="majorEastAsia" w:hAnsiTheme="majorEastAsia"/>
          <w:b/>
          <w:sz w:val="22"/>
        </w:rPr>
      </w:pPr>
    </w:p>
    <w:p w:rsidR="00BE6988" w:rsidRDefault="00BE6988" w:rsidP="008F13F0">
      <w:pPr>
        <w:ind w:firstLine="0"/>
        <w:rPr>
          <w:rFonts w:asciiTheme="majorEastAsia" w:eastAsiaTheme="majorEastAsia" w:hAnsiTheme="majorEastAsia"/>
          <w:b/>
          <w:sz w:val="22"/>
        </w:rPr>
      </w:pPr>
    </w:p>
    <w:p w:rsidR="00BE6988" w:rsidRDefault="00BE6988" w:rsidP="008F13F0">
      <w:pPr>
        <w:ind w:firstLine="0"/>
        <w:rPr>
          <w:rFonts w:asciiTheme="majorEastAsia" w:eastAsiaTheme="majorEastAsia" w:hAnsiTheme="majorEastAsia"/>
          <w:b/>
          <w:sz w:val="22"/>
        </w:rPr>
      </w:pPr>
    </w:p>
    <w:p w:rsidR="00257B65" w:rsidRDefault="00257B65" w:rsidP="008F13F0">
      <w:pPr>
        <w:ind w:firstLine="0"/>
        <w:rPr>
          <w:rFonts w:asciiTheme="majorEastAsia" w:eastAsiaTheme="majorEastAsia" w:hAnsiTheme="majorEastAsia"/>
          <w:b/>
          <w:sz w:val="22"/>
        </w:rPr>
      </w:pPr>
    </w:p>
    <w:p w:rsidR="008F13F0" w:rsidRDefault="00183C85" w:rsidP="008F13F0">
      <w:pPr>
        <w:ind w:firstLine="0"/>
        <w:rPr>
          <w:rFonts w:asciiTheme="majorEastAsia" w:eastAsiaTheme="majorEastAsia" w:hAnsiTheme="majorEastAsia"/>
          <w:b/>
          <w:sz w:val="18"/>
          <w:szCs w:val="18"/>
        </w:rPr>
      </w:pPr>
      <w:r w:rsidRPr="005A3524">
        <w:rPr>
          <w:rFonts w:asciiTheme="majorEastAsia" w:eastAsiaTheme="majorEastAsia" w:hAnsiTheme="majorEastAsia" w:hint="eastAsia"/>
          <w:b/>
          <w:sz w:val="22"/>
        </w:rPr>
        <w:lastRenderedPageBreak/>
        <w:t>問1　貴団体が活動を「始めた時期」はいつですか。</w:t>
      </w:r>
      <w:r w:rsidRPr="005A3524">
        <w:rPr>
          <w:rFonts w:asciiTheme="majorEastAsia" w:eastAsiaTheme="majorEastAsia" w:hAnsiTheme="majorEastAsia" w:hint="eastAsia"/>
          <w:b/>
          <w:sz w:val="18"/>
          <w:szCs w:val="18"/>
        </w:rPr>
        <w:t>(NPO法人の登記以前の活動も含む)</w:t>
      </w:r>
    </w:p>
    <w:p w:rsidR="00183C85" w:rsidRPr="005A3524" w:rsidRDefault="00183C85" w:rsidP="008F13F0">
      <w:pPr>
        <w:ind w:firstLine="0"/>
        <w:rPr>
          <w:rFonts w:asciiTheme="majorEastAsia" w:eastAsiaTheme="majorEastAsia" w:hAnsiTheme="majorEastAsia"/>
          <w:b/>
          <w:sz w:val="18"/>
          <w:szCs w:val="18"/>
        </w:rPr>
      </w:pPr>
      <w:r w:rsidRPr="005A3524">
        <w:rPr>
          <w:rFonts w:asciiTheme="majorEastAsia" w:eastAsiaTheme="majorEastAsia" w:hAnsiTheme="majorEastAsia" w:hint="eastAsia"/>
          <w:b/>
          <w:sz w:val="18"/>
          <w:szCs w:val="18"/>
        </w:rPr>
        <w:t>（○印は一つだけ）</w:t>
      </w:r>
    </w:p>
    <w:tbl>
      <w:tblPr>
        <w:tblStyle w:val="a9"/>
        <w:tblW w:w="0" w:type="auto"/>
        <w:tblInd w:w="585" w:type="dxa"/>
        <w:tblLook w:val="04A0" w:firstRow="1" w:lastRow="0" w:firstColumn="1" w:lastColumn="0" w:noHBand="0" w:noVBand="1"/>
      </w:tblPr>
      <w:tblGrid>
        <w:gridCol w:w="8135"/>
      </w:tblGrid>
      <w:tr w:rsidR="00183C85" w:rsidRPr="005A3524" w:rsidTr="00183C85">
        <w:tc>
          <w:tcPr>
            <w:tcW w:w="8135" w:type="dxa"/>
          </w:tcPr>
          <w:p w:rsidR="00183C85" w:rsidRPr="005A3524" w:rsidRDefault="00183C85" w:rsidP="00183C85">
            <w:pPr>
              <w:pStyle w:val="aa"/>
              <w:numPr>
                <w:ilvl w:val="0"/>
                <w:numId w:val="1"/>
              </w:numPr>
              <w:ind w:leftChars="0"/>
              <w:rPr>
                <w:rFonts w:asciiTheme="majorEastAsia" w:eastAsiaTheme="majorEastAsia" w:hAnsiTheme="majorEastAsia"/>
                <w:sz w:val="22"/>
              </w:rPr>
            </w:pPr>
            <w:r w:rsidRPr="005A3524">
              <w:rPr>
                <w:rFonts w:asciiTheme="majorEastAsia" w:eastAsiaTheme="majorEastAsia" w:hAnsiTheme="majorEastAsia" w:hint="eastAsia"/>
                <w:sz w:val="22"/>
              </w:rPr>
              <w:t>平成4年以前　　　　　　　　　　　　4.平成15年から平成19年</w:t>
            </w:r>
          </w:p>
          <w:p w:rsidR="00183C85" w:rsidRPr="005A3524" w:rsidRDefault="00183C85" w:rsidP="00183C85">
            <w:pPr>
              <w:pStyle w:val="aa"/>
              <w:numPr>
                <w:ilvl w:val="0"/>
                <w:numId w:val="1"/>
              </w:numPr>
              <w:ind w:leftChars="0"/>
              <w:rPr>
                <w:rFonts w:asciiTheme="majorEastAsia" w:eastAsiaTheme="majorEastAsia" w:hAnsiTheme="majorEastAsia"/>
                <w:sz w:val="22"/>
              </w:rPr>
            </w:pPr>
            <w:r w:rsidRPr="005A3524">
              <w:rPr>
                <w:rFonts w:asciiTheme="majorEastAsia" w:eastAsiaTheme="majorEastAsia" w:hAnsiTheme="majorEastAsia" w:hint="eastAsia"/>
                <w:sz w:val="22"/>
              </w:rPr>
              <w:t>平成5年から平成9年　　　　　　　　5.平成20年以降</w:t>
            </w:r>
          </w:p>
          <w:p w:rsidR="00183C85" w:rsidRPr="005A3524" w:rsidRDefault="00183C85" w:rsidP="00183C85">
            <w:pPr>
              <w:pStyle w:val="aa"/>
              <w:numPr>
                <w:ilvl w:val="0"/>
                <w:numId w:val="1"/>
              </w:numPr>
              <w:ind w:leftChars="0"/>
              <w:rPr>
                <w:rFonts w:asciiTheme="majorEastAsia" w:eastAsiaTheme="majorEastAsia" w:hAnsiTheme="majorEastAsia"/>
                <w:sz w:val="22"/>
              </w:rPr>
            </w:pPr>
            <w:r w:rsidRPr="005A3524">
              <w:rPr>
                <w:rFonts w:asciiTheme="majorEastAsia" w:eastAsiaTheme="majorEastAsia" w:hAnsiTheme="majorEastAsia" w:hint="eastAsia"/>
                <w:sz w:val="22"/>
              </w:rPr>
              <w:t>平成10年から平成14年</w:t>
            </w:r>
          </w:p>
          <w:p w:rsidR="00183C85" w:rsidRPr="005A3524" w:rsidRDefault="00183C85" w:rsidP="00183C85">
            <w:pPr>
              <w:rPr>
                <w:rFonts w:asciiTheme="majorEastAsia" w:eastAsiaTheme="majorEastAsia" w:hAnsiTheme="majorEastAsia"/>
                <w:sz w:val="22"/>
              </w:rPr>
            </w:pPr>
            <w:r w:rsidRPr="005A3524">
              <w:rPr>
                <w:rFonts w:asciiTheme="majorEastAsia" w:eastAsiaTheme="majorEastAsia" w:hAnsiTheme="majorEastAsia" w:hint="eastAsia"/>
                <w:sz w:val="22"/>
              </w:rPr>
              <w:t>※法人格取得時期　平成（　　　）年（NPO法施行H10.12.1施行）</w:t>
            </w:r>
          </w:p>
        </w:tc>
      </w:tr>
    </w:tbl>
    <w:p w:rsidR="00183C85" w:rsidRPr="00183C85" w:rsidRDefault="00183C85" w:rsidP="00DA5B33">
      <w:pPr>
        <w:ind w:firstLine="0"/>
        <w:jc w:val="left"/>
        <w:rPr>
          <w:szCs w:val="21"/>
        </w:rPr>
      </w:pPr>
    </w:p>
    <w:tbl>
      <w:tblPr>
        <w:tblW w:w="7000" w:type="dxa"/>
        <w:tblInd w:w="94" w:type="dxa"/>
        <w:tblCellMar>
          <w:left w:w="99" w:type="dxa"/>
          <w:right w:w="99" w:type="dxa"/>
        </w:tblCellMar>
        <w:tblLook w:val="04A0" w:firstRow="1" w:lastRow="0" w:firstColumn="1" w:lastColumn="0" w:noHBand="0" w:noVBand="1"/>
      </w:tblPr>
      <w:tblGrid>
        <w:gridCol w:w="1080"/>
        <w:gridCol w:w="2540"/>
        <w:gridCol w:w="1080"/>
        <w:gridCol w:w="1120"/>
        <w:gridCol w:w="1180"/>
      </w:tblGrid>
      <w:tr w:rsidR="001A60FE" w:rsidRPr="001A60FE" w:rsidTr="001A60FE">
        <w:trPr>
          <w:trHeight w:val="465"/>
        </w:trPr>
        <w:tc>
          <w:tcPr>
            <w:tcW w:w="36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A60FE" w:rsidRPr="001A60FE" w:rsidRDefault="001A60FE" w:rsidP="001A60FE">
            <w:pPr>
              <w:widowControl/>
              <w:spacing w:line="240" w:lineRule="auto"/>
              <w:ind w:firstLine="0"/>
              <w:jc w:val="center"/>
              <w:rPr>
                <w:rFonts w:ascii="Times New Roman" w:eastAsia="ＭＳ Ｐゴシック" w:hAnsi="Times New Roman" w:cs="Times New Roman"/>
                <w:kern w:val="0"/>
                <w:sz w:val="24"/>
                <w:szCs w:val="24"/>
              </w:rPr>
            </w:pPr>
            <w:r w:rsidRPr="001A60FE">
              <w:rPr>
                <w:rFonts w:ascii="Times New Roman" w:eastAsia="ＭＳ Ｐゴシック" w:hAnsi="Times New Roman" w:cs="Times New Roman"/>
                <w:kern w:val="0"/>
                <w:sz w:val="24"/>
                <w:szCs w:val="24"/>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rsidR="001A60FE" w:rsidRPr="001A60FE" w:rsidRDefault="001A60FE" w:rsidP="001A60FE">
            <w:pPr>
              <w:widowControl/>
              <w:spacing w:line="240" w:lineRule="auto"/>
              <w:ind w:firstLine="0"/>
              <w:jc w:val="center"/>
              <w:rPr>
                <w:rFonts w:ascii="ＭＳ 明朝" w:eastAsia="ＭＳ 明朝" w:hAnsi="ＭＳ 明朝" w:cs="ＭＳ Ｐゴシック"/>
                <w:color w:val="000000"/>
                <w:kern w:val="0"/>
                <w:sz w:val="18"/>
                <w:szCs w:val="18"/>
              </w:rPr>
            </w:pPr>
            <w:r w:rsidRPr="001A60FE">
              <w:rPr>
                <w:rFonts w:ascii="ＭＳ 明朝" w:eastAsia="ＭＳ 明朝" w:hAnsi="ＭＳ 明朝" w:cs="ＭＳ Ｐゴシック" w:hint="eastAsia"/>
                <w:color w:val="000000"/>
                <w:kern w:val="0"/>
                <w:sz w:val="18"/>
                <w:szCs w:val="18"/>
              </w:rPr>
              <w:t>度数</w:t>
            </w:r>
          </w:p>
        </w:tc>
        <w:tc>
          <w:tcPr>
            <w:tcW w:w="1120" w:type="dxa"/>
            <w:tcBorders>
              <w:top w:val="single" w:sz="4" w:space="0" w:color="auto"/>
              <w:left w:val="nil"/>
              <w:bottom w:val="single" w:sz="4" w:space="0" w:color="auto"/>
              <w:right w:val="single" w:sz="4" w:space="0" w:color="auto"/>
            </w:tcBorders>
            <w:shd w:val="clear" w:color="000000" w:fill="FFFFFF"/>
            <w:vAlign w:val="bottom"/>
            <w:hideMark/>
          </w:tcPr>
          <w:p w:rsidR="001A60FE" w:rsidRPr="001A60FE" w:rsidRDefault="001A60FE" w:rsidP="001A60FE">
            <w:pPr>
              <w:widowControl/>
              <w:spacing w:line="240" w:lineRule="auto"/>
              <w:ind w:firstLine="0"/>
              <w:jc w:val="center"/>
              <w:rPr>
                <w:rFonts w:ascii="ＭＳ 明朝" w:eastAsia="ＭＳ 明朝" w:hAnsi="ＭＳ 明朝" w:cs="ＭＳ Ｐゴシック"/>
                <w:color w:val="000000"/>
                <w:kern w:val="0"/>
                <w:sz w:val="18"/>
                <w:szCs w:val="18"/>
              </w:rPr>
            </w:pPr>
            <w:r w:rsidRPr="001A60FE">
              <w:rPr>
                <w:rFonts w:ascii="ＭＳ 明朝" w:eastAsia="ＭＳ 明朝" w:hAnsi="ＭＳ 明朝" w:cs="ＭＳ Ｐゴシック" w:hint="eastAsia"/>
                <w:color w:val="000000"/>
                <w:kern w:val="0"/>
                <w:sz w:val="18"/>
                <w:szCs w:val="18"/>
              </w:rPr>
              <w:t>パーセント</w:t>
            </w:r>
          </w:p>
        </w:tc>
        <w:tc>
          <w:tcPr>
            <w:tcW w:w="1180" w:type="dxa"/>
            <w:tcBorders>
              <w:top w:val="single" w:sz="4" w:space="0" w:color="auto"/>
              <w:left w:val="nil"/>
              <w:bottom w:val="single" w:sz="4" w:space="0" w:color="auto"/>
              <w:right w:val="single" w:sz="4" w:space="0" w:color="auto"/>
            </w:tcBorders>
            <w:shd w:val="clear" w:color="000000" w:fill="FFFFFF"/>
            <w:vAlign w:val="bottom"/>
            <w:hideMark/>
          </w:tcPr>
          <w:p w:rsidR="001A60FE" w:rsidRPr="001A60FE" w:rsidRDefault="001A60FE" w:rsidP="001A60FE">
            <w:pPr>
              <w:widowControl/>
              <w:spacing w:line="240" w:lineRule="auto"/>
              <w:ind w:firstLine="0"/>
              <w:jc w:val="center"/>
              <w:rPr>
                <w:rFonts w:ascii="ＭＳ 明朝" w:eastAsia="ＭＳ 明朝" w:hAnsi="ＭＳ 明朝" w:cs="ＭＳ Ｐゴシック"/>
                <w:color w:val="000000"/>
                <w:kern w:val="0"/>
                <w:sz w:val="18"/>
                <w:szCs w:val="18"/>
              </w:rPr>
            </w:pPr>
            <w:r w:rsidRPr="001A60FE">
              <w:rPr>
                <w:rFonts w:ascii="ＭＳ 明朝" w:eastAsia="ＭＳ 明朝" w:hAnsi="ＭＳ 明朝" w:cs="ＭＳ Ｐゴシック" w:hint="eastAsia"/>
                <w:color w:val="000000"/>
                <w:kern w:val="0"/>
                <w:sz w:val="18"/>
                <w:szCs w:val="18"/>
              </w:rPr>
              <w:t>有効パーセント</w:t>
            </w:r>
          </w:p>
        </w:tc>
      </w:tr>
      <w:tr w:rsidR="001A60FE" w:rsidRPr="001A60FE" w:rsidTr="001A60FE">
        <w:trPr>
          <w:trHeight w:val="285"/>
        </w:trPr>
        <w:tc>
          <w:tcPr>
            <w:tcW w:w="1080" w:type="dxa"/>
            <w:vMerge w:val="restart"/>
            <w:tcBorders>
              <w:top w:val="nil"/>
              <w:left w:val="single" w:sz="4" w:space="0" w:color="auto"/>
              <w:bottom w:val="single" w:sz="4" w:space="0" w:color="auto"/>
              <w:right w:val="single" w:sz="4" w:space="0" w:color="auto"/>
            </w:tcBorders>
            <w:shd w:val="clear" w:color="000000" w:fill="FFFFFF"/>
            <w:hideMark/>
          </w:tcPr>
          <w:p w:rsidR="001A60FE" w:rsidRPr="001A60FE" w:rsidRDefault="001A60FE" w:rsidP="001A60FE">
            <w:pPr>
              <w:widowControl/>
              <w:spacing w:line="240" w:lineRule="auto"/>
              <w:ind w:firstLine="0"/>
              <w:jc w:val="left"/>
              <w:rPr>
                <w:rFonts w:ascii="ＭＳ 明朝" w:eastAsia="ＭＳ 明朝" w:hAnsi="ＭＳ 明朝" w:cs="ＭＳ Ｐゴシック"/>
                <w:color w:val="000000"/>
                <w:kern w:val="0"/>
                <w:sz w:val="18"/>
                <w:szCs w:val="18"/>
              </w:rPr>
            </w:pPr>
            <w:r w:rsidRPr="001A60FE">
              <w:rPr>
                <w:rFonts w:ascii="ＭＳ 明朝" w:eastAsia="ＭＳ 明朝" w:hAnsi="ＭＳ 明朝" w:cs="ＭＳ Ｐゴシック" w:hint="eastAsia"/>
                <w:color w:val="000000"/>
                <w:kern w:val="0"/>
                <w:sz w:val="18"/>
                <w:szCs w:val="18"/>
              </w:rPr>
              <w:t>有効</w:t>
            </w:r>
          </w:p>
        </w:tc>
        <w:tc>
          <w:tcPr>
            <w:tcW w:w="2540" w:type="dxa"/>
            <w:tcBorders>
              <w:top w:val="nil"/>
              <w:left w:val="nil"/>
              <w:bottom w:val="single" w:sz="4" w:space="0" w:color="auto"/>
              <w:right w:val="single" w:sz="4" w:space="0" w:color="auto"/>
            </w:tcBorders>
            <w:shd w:val="clear" w:color="000000" w:fill="FFFFFF"/>
            <w:hideMark/>
          </w:tcPr>
          <w:p w:rsidR="001A60FE" w:rsidRPr="001A60FE" w:rsidRDefault="001A60FE" w:rsidP="001A60FE">
            <w:pPr>
              <w:widowControl/>
              <w:spacing w:line="240" w:lineRule="auto"/>
              <w:ind w:firstLine="0"/>
              <w:jc w:val="left"/>
              <w:rPr>
                <w:rFonts w:ascii="Times New Roman" w:eastAsia="ＭＳ Ｐゴシック" w:hAnsi="Times New Roman" w:cs="Times New Roman"/>
                <w:color w:val="000000"/>
                <w:kern w:val="0"/>
                <w:sz w:val="18"/>
                <w:szCs w:val="18"/>
              </w:rPr>
            </w:pPr>
            <w:r w:rsidRPr="001A60FE">
              <w:rPr>
                <w:rFonts w:ascii="ＭＳ Ｐ明朝" w:eastAsia="ＭＳ Ｐ明朝" w:hAnsi="ＭＳ Ｐ明朝" w:cs="Times New Roman" w:hint="eastAsia"/>
                <w:color w:val="000000"/>
                <w:kern w:val="0"/>
                <w:sz w:val="18"/>
                <w:szCs w:val="18"/>
              </w:rPr>
              <w:t>平成</w:t>
            </w:r>
            <w:r w:rsidRPr="001A60FE">
              <w:rPr>
                <w:rFonts w:ascii="Times New Roman" w:eastAsia="ＭＳ Ｐゴシック" w:hAnsi="Times New Roman" w:cs="Times New Roman"/>
                <w:color w:val="000000"/>
                <w:kern w:val="0"/>
                <w:sz w:val="18"/>
                <w:szCs w:val="18"/>
              </w:rPr>
              <w:t>4</w:t>
            </w:r>
            <w:r w:rsidRPr="001A60FE">
              <w:rPr>
                <w:rFonts w:ascii="ＭＳ Ｐ明朝" w:eastAsia="ＭＳ Ｐ明朝" w:hAnsi="ＭＳ Ｐ明朝" w:cs="Times New Roman" w:hint="eastAsia"/>
                <w:color w:val="000000"/>
                <w:kern w:val="0"/>
                <w:sz w:val="18"/>
                <w:szCs w:val="18"/>
              </w:rPr>
              <w:t>年以前</w:t>
            </w:r>
          </w:p>
        </w:tc>
        <w:tc>
          <w:tcPr>
            <w:tcW w:w="1080" w:type="dxa"/>
            <w:tcBorders>
              <w:top w:val="single" w:sz="8" w:space="0" w:color="000000"/>
              <w:left w:val="single" w:sz="8" w:space="0" w:color="000000"/>
              <w:bottom w:val="nil"/>
              <w:right w:val="single" w:sz="4" w:space="0" w:color="000000"/>
            </w:tcBorders>
            <w:shd w:val="clear" w:color="auto" w:fill="auto"/>
            <w:noWrap/>
            <w:hideMark/>
          </w:tcPr>
          <w:p w:rsidR="001A60FE" w:rsidRPr="001A60FE" w:rsidRDefault="001A60FE" w:rsidP="001A60FE">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A60FE">
              <w:rPr>
                <w:rFonts w:ascii="ＭＳ ゴシック" w:eastAsia="ＭＳ ゴシック" w:hAnsi="ＭＳ ゴシック" w:cs="ＭＳ Ｐゴシック" w:hint="eastAsia"/>
                <w:color w:val="000000"/>
                <w:kern w:val="0"/>
                <w:sz w:val="18"/>
                <w:szCs w:val="18"/>
              </w:rPr>
              <w:t>33</w:t>
            </w:r>
          </w:p>
        </w:tc>
        <w:tc>
          <w:tcPr>
            <w:tcW w:w="1120" w:type="dxa"/>
            <w:tcBorders>
              <w:top w:val="single" w:sz="8" w:space="0" w:color="000000"/>
              <w:left w:val="nil"/>
              <w:bottom w:val="nil"/>
              <w:right w:val="single" w:sz="4" w:space="0" w:color="000000"/>
            </w:tcBorders>
            <w:shd w:val="clear" w:color="auto" w:fill="auto"/>
            <w:noWrap/>
            <w:hideMark/>
          </w:tcPr>
          <w:p w:rsidR="001A60FE" w:rsidRPr="001A60FE" w:rsidRDefault="001A60FE" w:rsidP="001A60FE">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A60FE">
              <w:rPr>
                <w:rFonts w:ascii="ＭＳ ゴシック" w:eastAsia="ＭＳ ゴシック" w:hAnsi="ＭＳ ゴシック" w:cs="ＭＳ Ｐゴシック" w:hint="eastAsia"/>
                <w:color w:val="000000"/>
                <w:kern w:val="0"/>
                <w:sz w:val="18"/>
                <w:szCs w:val="18"/>
              </w:rPr>
              <w:t>17.7</w:t>
            </w:r>
          </w:p>
        </w:tc>
        <w:tc>
          <w:tcPr>
            <w:tcW w:w="1180" w:type="dxa"/>
            <w:tcBorders>
              <w:top w:val="single" w:sz="8" w:space="0" w:color="000000"/>
              <w:left w:val="nil"/>
              <w:bottom w:val="nil"/>
              <w:right w:val="single" w:sz="4" w:space="0" w:color="000000"/>
            </w:tcBorders>
            <w:shd w:val="clear" w:color="auto" w:fill="auto"/>
            <w:noWrap/>
            <w:hideMark/>
          </w:tcPr>
          <w:p w:rsidR="001A60FE" w:rsidRPr="001A60FE" w:rsidRDefault="001A60FE" w:rsidP="001A60FE">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A60FE">
              <w:rPr>
                <w:rFonts w:ascii="ＭＳ ゴシック" w:eastAsia="ＭＳ ゴシック" w:hAnsi="ＭＳ ゴシック" w:cs="ＭＳ Ｐゴシック" w:hint="eastAsia"/>
                <w:color w:val="000000"/>
                <w:kern w:val="0"/>
                <w:sz w:val="18"/>
                <w:szCs w:val="18"/>
              </w:rPr>
              <w:t>18.0</w:t>
            </w:r>
          </w:p>
        </w:tc>
      </w:tr>
      <w:tr w:rsidR="001A60FE" w:rsidRPr="001A60FE" w:rsidTr="001A60FE">
        <w:trPr>
          <w:trHeight w:val="480"/>
        </w:trPr>
        <w:tc>
          <w:tcPr>
            <w:tcW w:w="1080" w:type="dxa"/>
            <w:vMerge/>
            <w:tcBorders>
              <w:top w:val="nil"/>
              <w:left w:val="single" w:sz="4" w:space="0" w:color="auto"/>
              <w:bottom w:val="single" w:sz="4" w:space="0" w:color="auto"/>
              <w:right w:val="single" w:sz="4" w:space="0" w:color="auto"/>
            </w:tcBorders>
            <w:vAlign w:val="center"/>
            <w:hideMark/>
          </w:tcPr>
          <w:p w:rsidR="001A60FE" w:rsidRPr="001A60FE" w:rsidRDefault="001A60FE" w:rsidP="001A60FE">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1A60FE" w:rsidRPr="001A60FE" w:rsidRDefault="001A60FE" w:rsidP="001A60FE">
            <w:pPr>
              <w:widowControl/>
              <w:spacing w:line="240" w:lineRule="auto"/>
              <w:ind w:firstLine="0"/>
              <w:jc w:val="left"/>
              <w:rPr>
                <w:rFonts w:ascii="ＭＳ Ｐ明朝" w:eastAsia="ＭＳ Ｐ明朝" w:hAnsi="ＭＳ Ｐ明朝" w:cs="ＭＳ Ｐゴシック"/>
                <w:color w:val="000000"/>
                <w:kern w:val="0"/>
                <w:sz w:val="18"/>
                <w:szCs w:val="18"/>
              </w:rPr>
            </w:pPr>
            <w:r w:rsidRPr="001A60FE">
              <w:rPr>
                <w:rFonts w:ascii="ＭＳ Ｐ明朝" w:eastAsia="ＭＳ Ｐ明朝" w:hAnsi="ＭＳ Ｐ明朝" w:cs="ＭＳ Ｐゴシック" w:hint="eastAsia"/>
                <w:color w:val="000000"/>
                <w:kern w:val="0"/>
                <w:sz w:val="18"/>
                <w:szCs w:val="18"/>
              </w:rPr>
              <w:t>平成5年から平成9年</w:t>
            </w:r>
          </w:p>
        </w:tc>
        <w:tc>
          <w:tcPr>
            <w:tcW w:w="1080" w:type="dxa"/>
            <w:tcBorders>
              <w:top w:val="nil"/>
              <w:left w:val="single" w:sz="8" w:space="0" w:color="000000"/>
              <w:bottom w:val="nil"/>
              <w:right w:val="single" w:sz="4" w:space="0" w:color="000000"/>
            </w:tcBorders>
            <w:shd w:val="clear" w:color="auto" w:fill="auto"/>
            <w:noWrap/>
            <w:hideMark/>
          </w:tcPr>
          <w:p w:rsidR="001A60FE" w:rsidRPr="001A60FE" w:rsidRDefault="001A60FE" w:rsidP="001A60FE">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A60FE">
              <w:rPr>
                <w:rFonts w:ascii="ＭＳ ゴシック" w:eastAsia="ＭＳ ゴシック" w:hAnsi="ＭＳ ゴシック" w:cs="ＭＳ Ｐゴシック" w:hint="eastAsia"/>
                <w:color w:val="000000"/>
                <w:kern w:val="0"/>
                <w:sz w:val="18"/>
                <w:szCs w:val="18"/>
              </w:rPr>
              <w:t>19</w:t>
            </w:r>
          </w:p>
        </w:tc>
        <w:tc>
          <w:tcPr>
            <w:tcW w:w="1120" w:type="dxa"/>
            <w:tcBorders>
              <w:top w:val="nil"/>
              <w:left w:val="nil"/>
              <w:bottom w:val="nil"/>
              <w:right w:val="single" w:sz="4" w:space="0" w:color="000000"/>
            </w:tcBorders>
            <w:shd w:val="clear" w:color="auto" w:fill="auto"/>
            <w:noWrap/>
            <w:hideMark/>
          </w:tcPr>
          <w:p w:rsidR="001A60FE" w:rsidRPr="001A60FE" w:rsidRDefault="001A60FE" w:rsidP="001A60FE">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A60FE">
              <w:rPr>
                <w:rFonts w:ascii="ＭＳ ゴシック" w:eastAsia="ＭＳ ゴシック" w:hAnsi="ＭＳ ゴシック" w:cs="ＭＳ Ｐゴシック" w:hint="eastAsia"/>
                <w:color w:val="000000"/>
                <w:kern w:val="0"/>
                <w:sz w:val="18"/>
                <w:szCs w:val="18"/>
              </w:rPr>
              <w:t>10.2</w:t>
            </w:r>
          </w:p>
        </w:tc>
        <w:tc>
          <w:tcPr>
            <w:tcW w:w="1180" w:type="dxa"/>
            <w:tcBorders>
              <w:top w:val="nil"/>
              <w:left w:val="nil"/>
              <w:bottom w:val="nil"/>
              <w:right w:val="single" w:sz="4" w:space="0" w:color="000000"/>
            </w:tcBorders>
            <w:shd w:val="clear" w:color="auto" w:fill="auto"/>
            <w:noWrap/>
            <w:hideMark/>
          </w:tcPr>
          <w:p w:rsidR="001A60FE" w:rsidRPr="001A60FE" w:rsidRDefault="001A60FE" w:rsidP="001A60FE">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A60FE">
              <w:rPr>
                <w:rFonts w:ascii="ＭＳ ゴシック" w:eastAsia="ＭＳ ゴシック" w:hAnsi="ＭＳ ゴシック" w:cs="ＭＳ Ｐゴシック" w:hint="eastAsia"/>
                <w:color w:val="000000"/>
                <w:kern w:val="0"/>
                <w:sz w:val="18"/>
                <w:szCs w:val="18"/>
              </w:rPr>
              <w:t>10.4</w:t>
            </w:r>
          </w:p>
        </w:tc>
      </w:tr>
      <w:tr w:rsidR="001A60FE" w:rsidRPr="001A60FE" w:rsidTr="001A60FE">
        <w:trPr>
          <w:trHeight w:val="270"/>
        </w:trPr>
        <w:tc>
          <w:tcPr>
            <w:tcW w:w="1080" w:type="dxa"/>
            <w:vMerge/>
            <w:tcBorders>
              <w:top w:val="nil"/>
              <w:left w:val="single" w:sz="4" w:space="0" w:color="auto"/>
              <w:bottom w:val="single" w:sz="4" w:space="0" w:color="auto"/>
              <w:right w:val="single" w:sz="4" w:space="0" w:color="auto"/>
            </w:tcBorders>
            <w:vAlign w:val="center"/>
            <w:hideMark/>
          </w:tcPr>
          <w:p w:rsidR="001A60FE" w:rsidRPr="001A60FE" w:rsidRDefault="001A60FE" w:rsidP="001A60FE">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1A60FE" w:rsidRPr="001A60FE" w:rsidRDefault="001A60FE" w:rsidP="001A60FE">
            <w:pPr>
              <w:widowControl/>
              <w:spacing w:line="240" w:lineRule="auto"/>
              <w:ind w:firstLine="0"/>
              <w:jc w:val="left"/>
              <w:rPr>
                <w:rFonts w:ascii="ＭＳ Ｐ明朝" w:eastAsia="ＭＳ Ｐ明朝" w:hAnsi="ＭＳ Ｐ明朝" w:cs="ＭＳ Ｐゴシック"/>
                <w:color w:val="000000"/>
                <w:kern w:val="0"/>
                <w:sz w:val="18"/>
                <w:szCs w:val="18"/>
              </w:rPr>
            </w:pPr>
            <w:r w:rsidRPr="001A60FE">
              <w:rPr>
                <w:rFonts w:ascii="ＭＳ Ｐ明朝" w:eastAsia="ＭＳ Ｐ明朝" w:hAnsi="ＭＳ Ｐ明朝" w:cs="ＭＳ Ｐゴシック" w:hint="eastAsia"/>
                <w:color w:val="000000"/>
                <w:kern w:val="0"/>
                <w:sz w:val="18"/>
                <w:szCs w:val="18"/>
              </w:rPr>
              <w:t>平成10年から平成14年</w:t>
            </w:r>
          </w:p>
        </w:tc>
        <w:tc>
          <w:tcPr>
            <w:tcW w:w="1080" w:type="dxa"/>
            <w:tcBorders>
              <w:top w:val="nil"/>
              <w:left w:val="single" w:sz="8" w:space="0" w:color="000000"/>
              <w:bottom w:val="nil"/>
              <w:right w:val="single" w:sz="4" w:space="0" w:color="000000"/>
            </w:tcBorders>
            <w:shd w:val="clear" w:color="auto" w:fill="auto"/>
            <w:noWrap/>
            <w:hideMark/>
          </w:tcPr>
          <w:p w:rsidR="001A60FE" w:rsidRPr="001A60FE" w:rsidRDefault="001A60FE" w:rsidP="001A60FE">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A60FE">
              <w:rPr>
                <w:rFonts w:ascii="ＭＳ ゴシック" w:eastAsia="ＭＳ ゴシック" w:hAnsi="ＭＳ ゴシック" w:cs="ＭＳ Ｐゴシック" w:hint="eastAsia"/>
                <w:color w:val="000000"/>
                <w:kern w:val="0"/>
                <w:sz w:val="18"/>
                <w:szCs w:val="18"/>
              </w:rPr>
              <w:t>25</w:t>
            </w:r>
          </w:p>
        </w:tc>
        <w:tc>
          <w:tcPr>
            <w:tcW w:w="1120" w:type="dxa"/>
            <w:tcBorders>
              <w:top w:val="nil"/>
              <w:left w:val="nil"/>
              <w:bottom w:val="nil"/>
              <w:right w:val="single" w:sz="4" w:space="0" w:color="000000"/>
            </w:tcBorders>
            <w:shd w:val="clear" w:color="auto" w:fill="auto"/>
            <w:noWrap/>
            <w:hideMark/>
          </w:tcPr>
          <w:p w:rsidR="001A60FE" w:rsidRPr="001A60FE" w:rsidRDefault="001A60FE" w:rsidP="001A60FE">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A60FE">
              <w:rPr>
                <w:rFonts w:ascii="ＭＳ ゴシック" w:eastAsia="ＭＳ ゴシック" w:hAnsi="ＭＳ ゴシック" w:cs="ＭＳ Ｐゴシック" w:hint="eastAsia"/>
                <w:color w:val="000000"/>
                <w:kern w:val="0"/>
                <w:sz w:val="18"/>
                <w:szCs w:val="18"/>
              </w:rPr>
              <w:t>13.4</w:t>
            </w:r>
          </w:p>
        </w:tc>
        <w:tc>
          <w:tcPr>
            <w:tcW w:w="1180" w:type="dxa"/>
            <w:tcBorders>
              <w:top w:val="nil"/>
              <w:left w:val="nil"/>
              <w:bottom w:val="nil"/>
              <w:right w:val="single" w:sz="4" w:space="0" w:color="000000"/>
            </w:tcBorders>
            <w:shd w:val="clear" w:color="auto" w:fill="auto"/>
            <w:noWrap/>
            <w:hideMark/>
          </w:tcPr>
          <w:p w:rsidR="001A60FE" w:rsidRPr="001A60FE" w:rsidRDefault="001A60FE" w:rsidP="001A60FE">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A60FE">
              <w:rPr>
                <w:rFonts w:ascii="ＭＳ ゴシック" w:eastAsia="ＭＳ ゴシック" w:hAnsi="ＭＳ ゴシック" w:cs="ＭＳ Ｐゴシック" w:hint="eastAsia"/>
                <w:color w:val="000000"/>
                <w:kern w:val="0"/>
                <w:sz w:val="18"/>
                <w:szCs w:val="18"/>
              </w:rPr>
              <w:t>13.7</w:t>
            </w:r>
          </w:p>
        </w:tc>
      </w:tr>
      <w:tr w:rsidR="001A60FE" w:rsidRPr="001A60FE" w:rsidTr="001A60FE">
        <w:trPr>
          <w:trHeight w:val="270"/>
        </w:trPr>
        <w:tc>
          <w:tcPr>
            <w:tcW w:w="1080" w:type="dxa"/>
            <w:vMerge/>
            <w:tcBorders>
              <w:top w:val="nil"/>
              <w:left w:val="single" w:sz="4" w:space="0" w:color="auto"/>
              <w:bottom w:val="single" w:sz="4" w:space="0" w:color="auto"/>
              <w:right w:val="single" w:sz="4" w:space="0" w:color="auto"/>
            </w:tcBorders>
            <w:vAlign w:val="center"/>
            <w:hideMark/>
          </w:tcPr>
          <w:p w:rsidR="001A60FE" w:rsidRPr="001A60FE" w:rsidRDefault="001A60FE" w:rsidP="001A60FE">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1A60FE" w:rsidRPr="001A60FE" w:rsidRDefault="001A60FE" w:rsidP="001A60FE">
            <w:pPr>
              <w:widowControl/>
              <w:spacing w:line="240" w:lineRule="auto"/>
              <w:ind w:firstLine="0"/>
              <w:jc w:val="left"/>
              <w:rPr>
                <w:rFonts w:ascii="ＭＳ Ｐ明朝" w:eastAsia="ＭＳ Ｐ明朝" w:hAnsi="ＭＳ Ｐ明朝" w:cs="ＭＳ Ｐゴシック"/>
                <w:color w:val="000000"/>
                <w:kern w:val="0"/>
                <w:sz w:val="18"/>
                <w:szCs w:val="18"/>
              </w:rPr>
            </w:pPr>
            <w:r w:rsidRPr="001A60FE">
              <w:rPr>
                <w:rFonts w:ascii="ＭＳ Ｐ明朝" w:eastAsia="ＭＳ Ｐ明朝" w:hAnsi="ＭＳ Ｐ明朝" w:cs="ＭＳ Ｐゴシック" w:hint="eastAsia"/>
                <w:color w:val="000000"/>
                <w:kern w:val="0"/>
                <w:sz w:val="18"/>
                <w:szCs w:val="18"/>
              </w:rPr>
              <w:t>平成15年から平成19年</w:t>
            </w:r>
          </w:p>
        </w:tc>
        <w:tc>
          <w:tcPr>
            <w:tcW w:w="1080" w:type="dxa"/>
            <w:tcBorders>
              <w:top w:val="nil"/>
              <w:left w:val="single" w:sz="8" w:space="0" w:color="000000"/>
              <w:bottom w:val="nil"/>
              <w:right w:val="single" w:sz="4" w:space="0" w:color="000000"/>
            </w:tcBorders>
            <w:shd w:val="clear" w:color="auto" w:fill="auto"/>
            <w:noWrap/>
            <w:hideMark/>
          </w:tcPr>
          <w:p w:rsidR="001A60FE" w:rsidRPr="001A60FE" w:rsidRDefault="001A60FE" w:rsidP="001A60FE">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A60FE">
              <w:rPr>
                <w:rFonts w:ascii="ＭＳ ゴシック" w:eastAsia="ＭＳ ゴシック" w:hAnsi="ＭＳ ゴシック" w:cs="ＭＳ Ｐゴシック" w:hint="eastAsia"/>
                <w:color w:val="000000"/>
                <w:kern w:val="0"/>
                <w:sz w:val="18"/>
                <w:szCs w:val="18"/>
              </w:rPr>
              <w:t>58</w:t>
            </w:r>
          </w:p>
        </w:tc>
        <w:tc>
          <w:tcPr>
            <w:tcW w:w="1120" w:type="dxa"/>
            <w:tcBorders>
              <w:top w:val="nil"/>
              <w:left w:val="nil"/>
              <w:bottom w:val="nil"/>
              <w:right w:val="single" w:sz="4" w:space="0" w:color="000000"/>
            </w:tcBorders>
            <w:shd w:val="clear" w:color="auto" w:fill="auto"/>
            <w:noWrap/>
            <w:hideMark/>
          </w:tcPr>
          <w:p w:rsidR="001A60FE" w:rsidRPr="001A60FE" w:rsidRDefault="001A60FE" w:rsidP="001A60FE">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A60FE">
              <w:rPr>
                <w:rFonts w:ascii="ＭＳ ゴシック" w:eastAsia="ＭＳ ゴシック" w:hAnsi="ＭＳ ゴシック" w:cs="ＭＳ Ｐゴシック" w:hint="eastAsia"/>
                <w:color w:val="000000"/>
                <w:kern w:val="0"/>
                <w:sz w:val="18"/>
                <w:szCs w:val="18"/>
              </w:rPr>
              <w:t>31.2</w:t>
            </w:r>
          </w:p>
        </w:tc>
        <w:tc>
          <w:tcPr>
            <w:tcW w:w="1180" w:type="dxa"/>
            <w:tcBorders>
              <w:top w:val="nil"/>
              <w:left w:val="nil"/>
              <w:bottom w:val="nil"/>
              <w:right w:val="single" w:sz="4" w:space="0" w:color="000000"/>
            </w:tcBorders>
            <w:shd w:val="clear" w:color="auto" w:fill="auto"/>
            <w:noWrap/>
            <w:hideMark/>
          </w:tcPr>
          <w:p w:rsidR="001A60FE" w:rsidRPr="001A60FE" w:rsidRDefault="001A60FE" w:rsidP="001A60FE">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A60FE">
              <w:rPr>
                <w:rFonts w:ascii="ＭＳ ゴシック" w:eastAsia="ＭＳ ゴシック" w:hAnsi="ＭＳ ゴシック" w:cs="ＭＳ Ｐゴシック" w:hint="eastAsia"/>
                <w:color w:val="000000"/>
                <w:kern w:val="0"/>
                <w:sz w:val="18"/>
                <w:szCs w:val="18"/>
              </w:rPr>
              <w:t>31.7</w:t>
            </w:r>
          </w:p>
        </w:tc>
      </w:tr>
      <w:tr w:rsidR="001A60FE" w:rsidRPr="001A60FE" w:rsidTr="001A60FE">
        <w:trPr>
          <w:trHeight w:val="270"/>
        </w:trPr>
        <w:tc>
          <w:tcPr>
            <w:tcW w:w="1080" w:type="dxa"/>
            <w:vMerge/>
            <w:tcBorders>
              <w:top w:val="nil"/>
              <w:left w:val="single" w:sz="4" w:space="0" w:color="auto"/>
              <w:bottom w:val="single" w:sz="4" w:space="0" w:color="auto"/>
              <w:right w:val="single" w:sz="4" w:space="0" w:color="auto"/>
            </w:tcBorders>
            <w:vAlign w:val="center"/>
            <w:hideMark/>
          </w:tcPr>
          <w:p w:rsidR="001A60FE" w:rsidRPr="001A60FE" w:rsidRDefault="001A60FE" w:rsidP="001A60FE">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1A60FE" w:rsidRPr="001A60FE" w:rsidRDefault="001A60FE" w:rsidP="001A60FE">
            <w:pPr>
              <w:widowControl/>
              <w:spacing w:line="240" w:lineRule="auto"/>
              <w:ind w:firstLine="0"/>
              <w:jc w:val="left"/>
              <w:rPr>
                <w:rFonts w:ascii="ＭＳ Ｐ明朝" w:eastAsia="ＭＳ Ｐ明朝" w:hAnsi="ＭＳ Ｐ明朝" w:cs="ＭＳ Ｐゴシック"/>
                <w:color w:val="000000"/>
                <w:kern w:val="0"/>
                <w:sz w:val="18"/>
                <w:szCs w:val="18"/>
              </w:rPr>
            </w:pPr>
            <w:r w:rsidRPr="001A60FE">
              <w:rPr>
                <w:rFonts w:ascii="ＭＳ Ｐ明朝" w:eastAsia="ＭＳ Ｐ明朝" w:hAnsi="ＭＳ Ｐ明朝" w:cs="ＭＳ Ｐゴシック" w:hint="eastAsia"/>
                <w:color w:val="000000"/>
                <w:kern w:val="0"/>
                <w:sz w:val="18"/>
                <w:szCs w:val="18"/>
              </w:rPr>
              <w:t>平成20年以降</w:t>
            </w:r>
          </w:p>
        </w:tc>
        <w:tc>
          <w:tcPr>
            <w:tcW w:w="1080" w:type="dxa"/>
            <w:tcBorders>
              <w:top w:val="nil"/>
              <w:left w:val="single" w:sz="8" w:space="0" w:color="000000"/>
              <w:bottom w:val="nil"/>
              <w:right w:val="single" w:sz="4" w:space="0" w:color="000000"/>
            </w:tcBorders>
            <w:shd w:val="clear" w:color="auto" w:fill="auto"/>
            <w:noWrap/>
            <w:hideMark/>
          </w:tcPr>
          <w:p w:rsidR="001A60FE" w:rsidRPr="001A60FE" w:rsidRDefault="001A60FE" w:rsidP="001A60FE">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A60FE">
              <w:rPr>
                <w:rFonts w:ascii="ＭＳ ゴシック" w:eastAsia="ＭＳ ゴシック" w:hAnsi="ＭＳ ゴシック" w:cs="ＭＳ Ｐゴシック" w:hint="eastAsia"/>
                <w:color w:val="000000"/>
                <w:kern w:val="0"/>
                <w:sz w:val="18"/>
                <w:szCs w:val="18"/>
              </w:rPr>
              <w:t>48</w:t>
            </w:r>
          </w:p>
        </w:tc>
        <w:tc>
          <w:tcPr>
            <w:tcW w:w="1120" w:type="dxa"/>
            <w:tcBorders>
              <w:top w:val="nil"/>
              <w:left w:val="nil"/>
              <w:bottom w:val="nil"/>
              <w:right w:val="single" w:sz="4" w:space="0" w:color="000000"/>
            </w:tcBorders>
            <w:shd w:val="clear" w:color="auto" w:fill="auto"/>
            <w:noWrap/>
            <w:hideMark/>
          </w:tcPr>
          <w:p w:rsidR="001A60FE" w:rsidRPr="001A60FE" w:rsidRDefault="001A60FE" w:rsidP="001A60FE">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A60FE">
              <w:rPr>
                <w:rFonts w:ascii="ＭＳ ゴシック" w:eastAsia="ＭＳ ゴシック" w:hAnsi="ＭＳ ゴシック" w:cs="ＭＳ Ｐゴシック" w:hint="eastAsia"/>
                <w:color w:val="000000"/>
                <w:kern w:val="0"/>
                <w:sz w:val="18"/>
                <w:szCs w:val="18"/>
              </w:rPr>
              <w:t>25.8</w:t>
            </w:r>
          </w:p>
        </w:tc>
        <w:tc>
          <w:tcPr>
            <w:tcW w:w="1180" w:type="dxa"/>
            <w:tcBorders>
              <w:top w:val="nil"/>
              <w:left w:val="nil"/>
              <w:bottom w:val="nil"/>
              <w:right w:val="single" w:sz="4" w:space="0" w:color="000000"/>
            </w:tcBorders>
            <w:shd w:val="clear" w:color="auto" w:fill="auto"/>
            <w:noWrap/>
            <w:hideMark/>
          </w:tcPr>
          <w:p w:rsidR="001A60FE" w:rsidRPr="001A60FE" w:rsidRDefault="001A60FE" w:rsidP="001A60FE">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A60FE">
              <w:rPr>
                <w:rFonts w:ascii="ＭＳ ゴシック" w:eastAsia="ＭＳ ゴシック" w:hAnsi="ＭＳ ゴシック" w:cs="ＭＳ Ｐゴシック" w:hint="eastAsia"/>
                <w:color w:val="000000"/>
                <w:kern w:val="0"/>
                <w:sz w:val="18"/>
                <w:szCs w:val="18"/>
              </w:rPr>
              <w:t>26.2</w:t>
            </w:r>
          </w:p>
        </w:tc>
      </w:tr>
      <w:tr w:rsidR="001A60FE" w:rsidRPr="001A60FE" w:rsidTr="001A60FE">
        <w:trPr>
          <w:trHeight w:val="270"/>
        </w:trPr>
        <w:tc>
          <w:tcPr>
            <w:tcW w:w="1080" w:type="dxa"/>
            <w:vMerge/>
            <w:tcBorders>
              <w:top w:val="nil"/>
              <w:left w:val="single" w:sz="4" w:space="0" w:color="auto"/>
              <w:bottom w:val="single" w:sz="4" w:space="0" w:color="auto"/>
              <w:right w:val="single" w:sz="4" w:space="0" w:color="auto"/>
            </w:tcBorders>
            <w:vAlign w:val="center"/>
            <w:hideMark/>
          </w:tcPr>
          <w:p w:rsidR="001A60FE" w:rsidRPr="001A60FE" w:rsidRDefault="001A60FE" w:rsidP="001A60FE">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1A60FE" w:rsidRPr="001A60FE" w:rsidRDefault="001A60FE" w:rsidP="001A60FE">
            <w:pPr>
              <w:widowControl/>
              <w:spacing w:line="240" w:lineRule="auto"/>
              <w:ind w:firstLine="0"/>
              <w:jc w:val="left"/>
              <w:rPr>
                <w:rFonts w:ascii="ＭＳ 明朝" w:eastAsia="ＭＳ 明朝" w:hAnsi="ＭＳ 明朝" w:cs="ＭＳ Ｐゴシック"/>
                <w:color w:val="000000"/>
                <w:kern w:val="0"/>
                <w:sz w:val="18"/>
                <w:szCs w:val="18"/>
              </w:rPr>
            </w:pPr>
            <w:r w:rsidRPr="001A60FE">
              <w:rPr>
                <w:rFonts w:ascii="ＭＳ 明朝" w:eastAsia="ＭＳ 明朝" w:hAnsi="ＭＳ 明朝" w:cs="ＭＳ Ｐゴシック" w:hint="eastAsia"/>
                <w:color w:val="000000"/>
                <w:kern w:val="0"/>
                <w:sz w:val="18"/>
                <w:szCs w:val="18"/>
              </w:rPr>
              <w:t>合計</w:t>
            </w:r>
          </w:p>
        </w:tc>
        <w:tc>
          <w:tcPr>
            <w:tcW w:w="1080" w:type="dxa"/>
            <w:tcBorders>
              <w:top w:val="single" w:sz="4" w:space="0" w:color="auto"/>
              <w:left w:val="nil"/>
              <w:bottom w:val="single" w:sz="4" w:space="0" w:color="auto"/>
              <w:right w:val="single" w:sz="4" w:space="0" w:color="auto"/>
            </w:tcBorders>
            <w:shd w:val="clear" w:color="000000" w:fill="FFFFFF"/>
            <w:hideMark/>
          </w:tcPr>
          <w:p w:rsidR="001A60FE" w:rsidRPr="001A60FE" w:rsidRDefault="001A60FE" w:rsidP="001A60FE">
            <w:pPr>
              <w:widowControl/>
              <w:spacing w:line="240" w:lineRule="auto"/>
              <w:ind w:firstLine="0"/>
              <w:jc w:val="right"/>
              <w:rPr>
                <w:rFonts w:ascii="Times New Roman" w:eastAsia="ＭＳ Ｐゴシック" w:hAnsi="Times New Roman" w:cs="Times New Roman"/>
                <w:color w:val="000000"/>
                <w:kern w:val="0"/>
                <w:sz w:val="18"/>
                <w:szCs w:val="18"/>
              </w:rPr>
            </w:pPr>
            <w:r w:rsidRPr="001A60FE">
              <w:rPr>
                <w:rFonts w:ascii="Times New Roman" w:eastAsia="ＭＳ Ｐゴシック" w:hAnsi="Times New Roman" w:cs="Times New Roman"/>
                <w:color w:val="000000"/>
                <w:kern w:val="0"/>
                <w:sz w:val="18"/>
                <w:szCs w:val="18"/>
              </w:rPr>
              <w:t>183</w:t>
            </w:r>
          </w:p>
        </w:tc>
        <w:tc>
          <w:tcPr>
            <w:tcW w:w="1120" w:type="dxa"/>
            <w:tcBorders>
              <w:top w:val="nil"/>
              <w:left w:val="nil"/>
              <w:bottom w:val="nil"/>
              <w:right w:val="single" w:sz="4" w:space="0" w:color="000000"/>
            </w:tcBorders>
            <w:shd w:val="clear" w:color="auto" w:fill="auto"/>
            <w:noWrap/>
            <w:hideMark/>
          </w:tcPr>
          <w:p w:rsidR="001A60FE" w:rsidRPr="001A60FE" w:rsidRDefault="001A60FE" w:rsidP="001A60FE">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A60FE">
              <w:rPr>
                <w:rFonts w:ascii="ＭＳ ゴシック" w:eastAsia="ＭＳ ゴシック" w:hAnsi="ＭＳ ゴシック" w:cs="ＭＳ Ｐゴシック" w:hint="eastAsia"/>
                <w:color w:val="000000"/>
                <w:kern w:val="0"/>
                <w:sz w:val="18"/>
                <w:szCs w:val="18"/>
              </w:rPr>
              <w:t>98.4</w:t>
            </w:r>
          </w:p>
        </w:tc>
        <w:tc>
          <w:tcPr>
            <w:tcW w:w="1180" w:type="dxa"/>
            <w:tcBorders>
              <w:top w:val="nil"/>
              <w:left w:val="nil"/>
              <w:bottom w:val="nil"/>
              <w:right w:val="single" w:sz="4" w:space="0" w:color="000000"/>
            </w:tcBorders>
            <w:shd w:val="clear" w:color="auto" w:fill="auto"/>
            <w:noWrap/>
            <w:hideMark/>
          </w:tcPr>
          <w:p w:rsidR="001A60FE" w:rsidRPr="001A60FE" w:rsidRDefault="001A60FE" w:rsidP="001A60FE">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A60FE">
              <w:rPr>
                <w:rFonts w:ascii="ＭＳ ゴシック" w:eastAsia="ＭＳ ゴシック" w:hAnsi="ＭＳ ゴシック" w:cs="ＭＳ Ｐゴシック" w:hint="eastAsia"/>
                <w:color w:val="000000"/>
                <w:kern w:val="0"/>
                <w:sz w:val="18"/>
                <w:szCs w:val="18"/>
              </w:rPr>
              <w:t>100.0</w:t>
            </w:r>
          </w:p>
        </w:tc>
      </w:tr>
      <w:tr w:rsidR="001A60FE" w:rsidRPr="001A60FE" w:rsidTr="001A60FE">
        <w:trPr>
          <w:trHeight w:val="315"/>
        </w:trPr>
        <w:tc>
          <w:tcPr>
            <w:tcW w:w="1080" w:type="dxa"/>
            <w:vMerge w:val="restart"/>
            <w:tcBorders>
              <w:top w:val="nil"/>
              <w:left w:val="single" w:sz="4" w:space="0" w:color="auto"/>
              <w:bottom w:val="single" w:sz="4" w:space="0" w:color="auto"/>
              <w:right w:val="single" w:sz="4" w:space="0" w:color="auto"/>
            </w:tcBorders>
            <w:shd w:val="clear" w:color="000000" w:fill="FFFFFF"/>
            <w:hideMark/>
          </w:tcPr>
          <w:p w:rsidR="001A60FE" w:rsidRPr="001A60FE" w:rsidRDefault="001A60FE" w:rsidP="001A60FE">
            <w:pPr>
              <w:widowControl/>
              <w:spacing w:line="240" w:lineRule="auto"/>
              <w:ind w:firstLine="0"/>
              <w:jc w:val="left"/>
              <w:rPr>
                <w:rFonts w:ascii="ＭＳ 明朝" w:eastAsia="ＭＳ 明朝" w:hAnsi="ＭＳ 明朝" w:cs="ＭＳ Ｐゴシック"/>
                <w:color w:val="000000"/>
                <w:kern w:val="0"/>
                <w:sz w:val="18"/>
                <w:szCs w:val="18"/>
              </w:rPr>
            </w:pPr>
            <w:r w:rsidRPr="001A60FE">
              <w:rPr>
                <w:rFonts w:ascii="ＭＳ 明朝" w:eastAsia="ＭＳ 明朝" w:hAnsi="ＭＳ 明朝" w:cs="ＭＳ Ｐゴシック" w:hint="eastAsia"/>
                <w:color w:val="000000"/>
                <w:kern w:val="0"/>
                <w:sz w:val="18"/>
                <w:szCs w:val="18"/>
              </w:rPr>
              <w:t>欠損値</w:t>
            </w:r>
          </w:p>
        </w:tc>
        <w:tc>
          <w:tcPr>
            <w:tcW w:w="2540" w:type="dxa"/>
            <w:tcBorders>
              <w:top w:val="nil"/>
              <w:left w:val="nil"/>
              <w:bottom w:val="single" w:sz="4" w:space="0" w:color="auto"/>
              <w:right w:val="single" w:sz="4" w:space="0" w:color="auto"/>
            </w:tcBorders>
            <w:shd w:val="clear" w:color="000000" w:fill="FFFFFF"/>
            <w:hideMark/>
          </w:tcPr>
          <w:p w:rsidR="001A60FE" w:rsidRPr="001A60FE" w:rsidRDefault="001A60FE" w:rsidP="001A60FE">
            <w:pPr>
              <w:widowControl/>
              <w:spacing w:line="240" w:lineRule="auto"/>
              <w:ind w:firstLine="0"/>
              <w:jc w:val="left"/>
              <w:rPr>
                <w:rFonts w:ascii="ＭＳ Ｐ明朝" w:eastAsia="ＭＳ Ｐ明朝" w:hAnsi="ＭＳ Ｐ明朝" w:cs="ＭＳ Ｐゴシック"/>
                <w:color w:val="000000"/>
                <w:kern w:val="0"/>
                <w:sz w:val="18"/>
                <w:szCs w:val="18"/>
              </w:rPr>
            </w:pPr>
            <w:r w:rsidRPr="001A60FE">
              <w:rPr>
                <w:rFonts w:ascii="ＭＳ Ｐ明朝" w:eastAsia="ＭＳ Ｐ明朝" w:hAnsi="ＭＳ Ｐ明朝" w:cs="ＭＳ Ｐゴシック" w:hint="eastAsia"/>
                <w:color w:val="000000"/>
                <w:kern w:val="0"/>
                <w:sz w:val="18"/>
                <w:szCs w:val="18"/>
              </w:rPr>
              <w:t>無効</w:t>
            </w:r>
          </w:p>
        </w:tc>
        <w:tc>
          <w:tcPr>
            <w:tcW w:w="1080" w:type="dxa"/>
            <w:tcBorders>
              <w:top w:val="nil"/>
              <w:left w:val="nil"/>
              <w:bottom w:val="single" w:sz="4" w:space="0" w:color="auto"/>
              <w:right w:val="single" w:sz="4" w:space="0" w:color="auto"/>
            </w:tcBorders>
            <w:shd w:val="clear" w:color="000000" w:fill="FFFFFF"/>
            <w:hideMark/>
          </w:tcPr>
          <w:p w:rsidR="001A60FE" w:rsidRPr="001A60FE" w:rsidRDefault="001A60FE" w:rsidP="001A60FE">
            <w:pPr>
              <w:widowControl/>
              <w:spacing w:line="240" w:lineRule="auto"/>
              <w:ind w:firstLine="0"/>
              <w:jc w:val="right"/>
              <w:rPr>
                <w:rFonts w:ascii="Times New Roman" w:eastAsia="ＭＳ Ｐゴシック" w:hAnsi="Times New Roman" w:cs="Times New Roman"/>
                <w:color w:val="000000"/>
                <w:kern w:val="0"/>
                <w:sz w:val="18"/>
                <w:szCs w:val="18"/>
              </w:rPr>
            </w:pPr>
            <w:r w:rsidRPr="001A60FE">
              <w:rPr>
                <w:rFonts w:ascii="Times New Roman" w:eastAsia="ＭＳ Ｐゴシック" w:hAnsi="Times New Roman" w:cs="Times New Roman"/>
                <w:color w:val="000000"/>
                <w:kern w:val="0"/>
                <w:sz w:val="18"/>
                <w:szCs w:val="18"/>
              </w:rPr>
              <w:t>1</w:t>
            </w:r>
          </w:p>
        </w:tc>
        <w:tc>
          <w:tcPr>
            <w:tcW w:w="1120" w:type="dxa"/>
            <w:tcBorders>
              <w:top w:val="single" w:sz="4" w:space="0" w:color="auto"/>
              <w:left w:val="nil"/>
              <w:bottom w:val="single" w:sz="4" w:space="0" w:color="auto"/>
              <w:right w:val="single" w:sz="4" w:space="0" w:color="auto"/>
            </w:tcBorders>
            <w:shd w:val="clear" w:color="000000" w:fill="FFFFFF"/>
            <w:hideMark/>
          </w:tcPr>
          <w:p w:rsidR="001A60FE" w:rsidRPr="001A60FE" w:rsidRDefault="001A60FE" w:rsidP="001A60FE">
            <w:pPr>
              <w:widowControl/>
              <w:spacing w:line="240" w:lineRule="auto"/>
              <w:ind w:firstLine="0"/>
              <w:jc w:val="right"/>
              <w:rPr>
                <w:rFonts w:ascii="Times New Roman" w:eastAsia="ＭＳ Ｐゴシック" w:hAnsi="Times New Roman" w:cs="Times New Roman"/>
                <w:color w:val="000000"/>
                <w:kern w:val="0"/>
                <w:sz w:val="18"/>
                <w:szCs w:val="18"/>
              </w:rPr>
            </w:pPr>
            <w:r w:rsidRPr="001A60FE">
              <w:rPr>
                <w:rFonts w:ascii="Times New Roman" w:eastAsia="ＭＳ Ｐゴシック" w:hAnsi="Times New Roman" w:cs="Times New Roman"/>
                <w:color w:val="000000"/>
                <w:kern w:val="0"/>
                <w:sz w:val="18"/>
                <w:szCs w:val="18"/>
              </w:rPr>
              <w:t>0.5</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rsidR="001A60FE" w:rsidRPr="001A60FE" w:rsidRDefault="001A60FE" w:rsidP="001A60FE">
            <w:pPr>
              <w:widowControl/>
              <w:spacing w:line="240" w:lineRule="auto"/>
              <w:ind w:firstLine="0"/>
              <w:jc w:val="center"/>
              <w:rPr>
                <w:rFonts w:ascii="Times New Roman" w:eastAsia="ＭＳ Ｐゴシック" w:hAnsi="Times New Roman" w:cs="Times New Roman"/>
                <w:kern w:val="0"/>
                <w:sz w:val="24"/>
                <w:szCs w:val="24"/>
              </w:rPr>
            </w:pPr>
            <w:r w:rsidRPr="001A60FE">
              <w:rPr>
                <w:rFonts w:ascii="Times New Roman" w:eastAsia="ＭＳ Ｐゴシック" w:hAnsi="Times New Roman" w:cs="Times New Roman"/>
                <w:kern w:val="0"/>
                <w:sz w:val="24"/>
                <w:szCs w:val="24"/>
              </w:rPr>
              <w:t xml:space="preserve">　</w:t>
            </w:r>
          </w:p>
        </w:tc>
      </w:tr>
      <w:tr w:rsidR="001A60FE" w:rsidRPr="001A60FE" w:rsidTr="001A60FE">
        <w:trPr>
          <w:trHeight w:val="315"/>
        </w:trPr>
        <w:tc>
          <w:tcPr>
            <w:tcW w:w="1080" w:type="dxa"/>
            <w:vMerge/>
            <w:tcBorders>
              <w:top w:val="nil"/>
              <w:left w:val="single" w:sz="4" w:space="0" w:color="auto"/>
              <w:bottom w:val="single" w:sz="4" w:space="0" w:color="auto"/>
              <w:right w:val="single" w:sz="4" w:space="0" w:color="auto"/>
            </w:tcBorders>
            <w:vAlign w:val="center"/>
            <w:hideMark/>
          </w:tcPr>
          <w:p w:rsidR="001A60FE" w:rsidRPr="001A60FE" w:rsidRDefault="001A60FE" w:rsidP="001A60FE">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1A60FE" w:rsidRPr="001A60FE" w:rsidRDefault="001A60FE" w:rsidP="001A60FE">
            <w:pPr>
              <w:widowControl/>
              <w:spacing w:line="240" w:lineRule="auto"/>
              <w:ind w:firstLine="0"/>
              <w:jc w:val="left"/>
              <w:rPr>
                <w:rFonts w:ascii="ＭＳ Ｐ明朝" w:eastAsia="ＭＳ Ｐ明朝" w:hAnsi="ＭＳ Ｐ明朝" w:cs="ＭＳ Ｐゴシック"/>
                <w:color w:val="000000"/>
                <w:kern w:val="0"/>
                <w:sz w:val="18"/>
                <w:szCs w:val="18"/>
              </w:rPr>
            </w:pPr>
            <w:r w:rsidRPr="001A60FE">
              <w:rPr>
                <w:rFonts w:ascii="ＭＳ Ｐ明朝" w:eastAsia="ＭＳ Ｐ明朝" w:hAnsi="ＭＳ Ｐ明朝" w:cs="ＭＳ Ｐゴシック" w:hint="eastAsia"/>
                <w:color w:val="000000"/>
                <w:kern w:val="0"/>
                <w:sz w:val="18"/>
                <w:szCs w:val="18"/>
              </w:rPr>
              <w:t>無回答</w:t>
            </w:r>
          </w:p>
        </w:tc>
        <w:tc>
          <w:tcPr>
            <w:tcW w:w="1080" w:type="dxa"/>
            <w:tcBorders>
              <w:top w:val="nil"/>
              <w:left w:val="nil"/>
              <w:bottom w:val="single" w:sz="4" w:space="0" w:color="auto"/>
              <w:right w:val="single" w:sz="4" w:space="0" w:color="auto"/>
            </w:tcBorders>
            <w:shd w:val="clear" w:color="000000" w:fill="FFFFFF"/>
            <w:hideMark/>
          </w:tcPr>
          <w:p w:rsidR="001A60FE" w:rsidRPr="001A60FE" w:rsidRDefault="001A60FE" w:rsidP="001A60FE">
            <w:pPr>
              <w:widowControl/>
              <w:spacing w:line="240" w:lineRule="auto"/>
              <w:ind w:firstLine="0"/>
              <w:jc w:val="right"/>
              <w:rPr>
                <w:rFonts w:ascii="Times New Roman" w:eastAsia="ＭＳ Ｐゴシック" w:hAnsi="Times New Roman" w:cs="Times New Roman"/>
                <w:color w:val="000000"/>
                <w:kern w:val="0"/>
                <w:sz w:val="18"/>
                <w:szCs w:val="18"/>
              </w:rPr>
            </w:pPr>
            <w:r w:rsidRPr="001A60FE">
              <w:rPr>
                <w:rFonts w:ascii="Times New Roman" w:eastAsia="ＭＳ Ｐゴシック" w:hAnsi="Times New Roman" w:cs="Times New Roman"/>
                <w:color w:val="000000"/>
                <w:kern w:val="0"/>
                <w:sz w:val="18"/>
                <w:szCs w:val="18"/>
              </w:rPr>
              <w:t>2</w:t>
            </w:r>
          </w:p>
        </w:tc>
        <w:tc>
          <w:tcPr>
            <w:tcW w:w="1120" w:type="dxa"/>
            <w:tcBorders>
              <w:top w:val="nil"/>
              <w:left w:val="nil"/>
              <w:bottom w:val="single" w:sz="4" w:space="0" w:color="auto"/>
              <w:right w:val="single" w:sz="4" w:space="0" w:color="auto"/>
            </w:tcBorders>
            <w:shd w:val="clear" w:color="000000" w:fill="FFFFFF"/>
            <w:hideMark/>
          </w:tcPr>
          <w:p w:rsidR="001A60FE" w:rsidRPr="001A60FE" w:rsidRDefault="001A60FE" w:rsidP="001A60FE">
            <w:pPr>
              <w:widowControl/>
              <w:spacing w:line="240" w:lineRule="auto"/>
              <w:ind w:firstLine="0"/>
              <w:jc w:val="right"/>
              <w:rPr>
                <w:rFonts w:ascii="Times New Roman" w:eastAsia="ＭＳ Ｐゴシック" w:hAnsi="Times New Roman" w:cs="Times New Roman"/>
                <w:color w:val="000000"/>
                <w:kern w:val="0"/>
                <w:sz w:val="18"/>
                <w:szCs w:val="18"/>
              </w:rPr>
            </w:pPr>
            <w:r w:rsidRPr="001A60FE">
              <w:rPr>
                <w:rFonts w:ascii="Times New Roman" w:eastAsia="ＭＳ Ｐゴシック" w:hAnsi="Times New Roman" w:cs="Times New Roman"/>
                <w:color w:val="000000"/>
                <w:kern w:val="0"/>
                <w:sz w:val="18"/>
                <w:szCs w:val="18"/>
              </w:rPr>
              <w:t>1.1</w:t>
            </w:r>
          </w:p>
        </w:tc>
        <w:tc>
          <w:tcPr>
            <w:tcW w:w="1180" w:type="dxa"/>
            <w:tcBorders>
              <w:top w:val="nil"/>
              <w:left w:val="nil"/>
              <w:bottom w:val="single" w:sz="4" w:space="0" w:color="auto"/>
              <w:right w:val="single" w:sz="4" w:space="0" w:color="auto"/>
            </w:tcBorders>
            <w:shd w:val="clear" w:color="000000" w:fill="FFFFFF"/>
            <w:vAlign w:val="center"/>
            <w:hideMark/>
          </w:tcPr>
          <w:p w:rsidR="001A60FE" w:rsidRPr="001A60FE" w:rsidRDefault="001A60FE" w:rsidP="001A60FE">
            <w:pPr>
              <w:widowControl/>
              <w:spacing w:line="240" w:lineRule="auto"/>
              <w:ind w:firstLine="0"/>
              <w:jc w:val="center"/>
              <w:rPr>
                <w:rFonts w:ascii="Times New Roman" w:eastAsia="ＭＳ Ｐゴシック" w:hAnsi="Times New Roman" w:cs="Times New Roman"/>
                <w:kern w:val="0"/>
                <w:sz w:val="24"/>
                <w:szCs w:val="24"/>
              </w:rPr>
            </w:pPr>
            <w:r w:rsidRPr="001A60FE">
              <w:rPr>
                <w:rFonts w:ascii="Times New Roman" w:eastAsia="ＭＳ Ｐゴシック" w:hAnsi="Times New Roman" w:cs="Times New Roman"/>
                <w:kern w:val="0"/>
                <w:sz w:val="24"/>
                <w:szCs w:val="24"/>
              </w:rPr>
              <w:t xml:space="preserve">　</w:t>
            </w:r>
          </w:p>
        </w:tc>
      </w:tr>
      <w:tr w:rsidR="001A60FE" w:rsidRPr="001A60FE" w:rsidTr="001A60FE">
        <w:trPr>
          <w:trHeight w:val="315"/>
        </w:trPr>
        <w:tc>
          <w:tcPr>
            <w:tcW w:w="1080" w:type="dxa"/>
            <w:vMerge/>
            <w:tcBorders>
              <w:top w:val="nil"/>
              <w:left w:val="single" w:sz="4" w:space="0" w:color="auto"/>
              <w:bottom w:val="single" w:sz="4" w:space="0" w:color="auto"/>
              <w:right w:val="single" w:sz="4" w:space="0" w:color="auto"/>
            </w:tcBorders>
            <w:vAlign w:val="center"/>
            <w:hideMark/>
          </w:tcPr>
          <w:p w:rsidR="001A60FE" w:rsidRPr="001A60FE" w:rsidRDefault="001A60FE" w:rsidP="001A60FE">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1A60FE" w:rsidRPr="001A60FE" w:rsidRDefault="001A60FE" w:rsidP="001A60FE">
            <w:pPr>
              <w:widowControl/>
              <w:spacing w:line="240" w:lineRule="auto"/>
              <w:ind w:firstLine="0"/>
              <w:jc w:val="left"/>
              <w:rPr>
                <w:rFonts w:ascii="ＭＳ 明朝" w:eastAsia="ＭＳ 明朝" w:hAnsi="ＭＳ 明朝" w:cs="ＭＳ Ｐゴシック"/>
                <w:color w:val="000000"/>
                <w:kern w:val="0"/>
                <w:sz w:val="18"/>
                <w:szCs w:val="18"/>
              </w:rPr>
            </w:pPr>
            <w:r w:rsidRPr="001A60FE">
              <w:rPr>
                <w:rFonts w:ascii="ＭＳ 明朝" w:eastAsia="ＭＳ 明朝" w:hAnsi="ＭＳ 明朝"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000000" w:fill="FFFFFF"/>
            <w:hideMark/>
          </w:tcPr>
          <w:p w:rsidR="001A60FE" w:rsidRPr="001A60FE" w:rsidRDefault="001A60FE" w:rsidP="001A60FE">
            <w:pPr>
              <w:widowControl/>
              <w:spacing w:line="240" w:lineRule="auto"/>
              <w:ind w:firstLine="0"/>
              <w:jc w:val="right"/>
              <w:rPr>
                <w:rFonts w:ascii="Times New Roman" w:eastAsia="ＭＳ Ｐゴシック" w:hAnsi="Times New Roman" w:cs="Times New Roman"/>
                <w:color w:val="000000"/>
                <w:kern w:val="0"/>
                <w:sz w:val="18"/>
                <w:szCs w:val="18"/>
              </w:rPr>
            </w:pPr>
            <w:r w:rsidRPr="001A60FE">
              <w:rPr>
                <w:rFonts w:ascii="Times New Roman" w:eastAsia="ＭＳ Ｐゴシック" w:hAnsi="Times New Roman" w:cs="Times New Roman"/>
                <w:color w:val="000000"/>
                <w:kern w:val="0"/>
                <w:sz w:val="18"/>
                <w:szCs w:val="18"/>
              </w:rPr>
              <w:t>186</w:t>
            </w:r>
          </w:p>
        </w:tc>
        <w:tc>
          <w:tcPr>
            <w:tcW w:w="1120" w:type="dxa"/>
            <w:tcBorders>
              <w:top w:val="nil"/>
              <w:left w:val="nil"/>
              <w:bottom w:val="single" w:sz="4" w:space="0" w:color="auto"/>
              <w:right w:val="single" w:sz="4" w:space="0" w:color="auto"/>
            </w:tcBorders>
            <w:shd w:val="clear" w:color="000000" w:fill="FFFFFF"/>
            <w:hideMark/>
          </w:tcPr>
          <w:p w:rsidR="001A60FE" w:rsidRPr="001A60FE" w:rsidRDefault="001A60FE" w:rsidP="001A60FE">
            <w:pPr>
              <w:widowControl/>
              <w:spacing w:line="240" w:lineRule="auto"/>
              <w:ind w:firstLine="0"/>
              <w:jc w:val="right"/>
              <w:rPr>
                <w:rFonts w:ascii="Times New Roman" w:eastAsia="ＭＳ Ｐゴシック" w:hAnsi="Times New Roman" w:cs="Times New Roman"/>
                <w:color w:val="000000"/>
                <w:kern w:val="0"/>
                <w:sz w:val="18"/>
                <w:szCs w:val="18"/>
              </w:rPr>
            </w:pPr>
            <w:r w:rsidRPr="001A60FE">
              <w:rPr>
                <w:rFonts w:ascii="Times New Roman" w:eastAsia="ＭＳ Ｐゴシック" w:hAnsi="Times New Roman" w:cs="Times New Roman"/>
                <w:color w:val="000000"/>
                <w:kern w:val="0"/>
                <w:sz w:val="18"/>
                <w:szCs w:val="18"/>
              </w:rPr>
              <w:t xml:space="preserve">100.0 </w:t>
            </w:r>
          </w:p>
        </w:tc>
        <w:tc>
          <w:tcPr>
            <w:tcW w:w="1180" w:type="dxa"/>
            <w:tcBorders>
              <w:top w:val="nil"/>
              <w:left w:val="nil"/>
              <w:bottom w:val="single" w:sz="4" w:space="0" w:color="auto"/>
              <w:right w:val="single" w:sz="4" w:space="0" w:color="auto"/>
            </w:tcBorders>
            <w:shd w:val="clear" w:color="000000" w:fill="FFFFFF"/>
            <w:vAlign w:val="center"/>
            <w:hideMark/>
          </w:tcPr>
          <w:p w:rsidR="001A60FE" w:rsidRPr="001A60FE" w:rsidRDefault="001A60FE" w:rsidP="001A60FE">
            <w:pPr>
              <w:widowControl/>
              <w:spacing w:line="240" w:lineRule="auto"/>
              <w:ind w:firstLine="0"/>
              <w:jc w:val="center"/>
              <w:rPr>
                <w:rFonts w:ascii="Times New Roman" w:eastAsia="ＭＳ Ｐゴシック" w:hAnsi="Times New Roman" w:cs="Times New Roman"/>
                <w:kern w:val="0"/>
                <w:sz w:val="24"/>
                <w:szCs w:val="24"/>
              </w:rPr>
            </w:pPr>
            <w:r w:rsidRPr="001A60FE">
              <w:rPr>
                <w:rFonts w:ascii="Times New Roman" w:eastAsia="ＭＳ Ｐゴシック" w:hAnsi="Times New Roman" w:cs="Times New Roman"/>
                <w:kern w:val="0"/>
                <w:sz w:val="24"/>
                <w:szCs w:val="24"/>
              </w:rPr>
              <w:t xml:space="preserve">　</w:t>
            </w:r>
          </w:p>
        </w:tc>
      </w:tr>
    </w:tbl>
    <w:p w:rsidR="00183C85" w:rsidRDefault="001A60FE" w:rsidP="00DA5B33">
      <w:pPr>
        <w:ind w:firstLine="0"/>
        <w:jc w:val="left"/>
        <w:rPr>
          <w:szCs w:val="21"/>
        </w:rPr>
      </w:pPr>
      <w:r w:rsidRPr="001A60FE">
        <w:rPr>
          <w:noProof/>
          <w:szCs w:val="21"/>
        </w:rPr>
        <w:drawing>
          <wp:inline distT="0" distB="0" distL="0" distR="0" wp14:anchorId="43F94503" wp14:editId="4CD95370">
            <wp:extent cx="6052141" cy="3010594"/>
            <wp:effectExtent l="19050" t="0" r="24809" b="0"/>
            <wp:docPr id="7" name="グラフ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1"/>
              </a:graphicData>
            </a:graphic>
          </wp:inline>
        </w:drawing>
      </w:r>
    </w:p>
    <w:p w:rsidR="00183C85" w:rsidRDefault="00183C85" w:rsidP="00DA5B33">
      <w:pPr>
        <w:ind w:firstLine="0"/>
        <w:jc w:val="left"/>
        <w:rPr>
          <w:szCs w:val="21"/>
        </w:rPr>
      </w:pPr>
    </w:p>
    <w:p w:rsidR="00183C85" w:rsidRDefault="00183C85" w:rsidP="00DA5B33">
      <w:pPr>
        <w:ind w:firstLine="0"/>
        <w:jc w:val="left"/>
        <w:rPr>
          <w:szCs w:val="21"/>
        </w:rPr>
      </w:pPr>
    </w:p>
    <w:p w:rsidR="00183C85" w:rsidRDefault="00183C85" w:rsidP="00DA5B33">
      <w:pPr>
        <w:ind w:firstLine="0"/>
        <w:jc w:val="left"/>
        <w:rPr>
          <w:szCs w:val="21"/>
        </w:rPr>
      </w:pPr>
    </w:p>
    <w:tbl>
      <w:tblPr>
        <w:tblW w:w="6000" w:type="dxa"/>
        <w:tblInd w:w="94" w:type="dxa"/>
        <w:tblCellMar>
          <w:left w:w="99" w:type="dxa"/>
          <w:right w:w="99" w:type="dxa"/>
        </w:tblCellMar>
        <w:tblLook w:val="04A0" w:firstRow="1" w:lastRow="0" w:firstColumn="1" w:lastColumn="0" w:noHBand="0" w:noVBand="1"/>
      </w:tblPr>
      <w:tblGrid>
        <w:gridCol w:w="1000"/>
        <w:gridCol w:w="1000"/>
        <w:gridCol w:w="1000"/>
        <w:gridCol w:w="1000"/>
        <w:gridCol w:w="1000"/>
        <w:gridCol w:w="1000"/>
      </w:tblGrid>
      <w:tr w:rsidR="0081380C" w:rsidRPr="0081380C" w:rsidTr="0081380C">
        <w:trPr>
          <w:trHeight w:val="319"/>
        </w:trPr>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380C" w:rsidRPr="0081380C" w:rsidRDefault="0081380C" w:rsidP="0081380C">
            <w:pPr>
              <w:widowControl/>
              <w:spacing w:line="240" w:lineRule="auto"/>
              <w:ind w:firstLine="0"/>
              <w:jc w:val="left"/>
              <w:rPr>
                <w:rFonts w:ascii="Arial" w:eastAsia="ＭＳ Ｐゴシック" w:hAnsi="Arial" w:cs="Arial"/>
                <w:kern w:val="0"/>
                <w:sz w:val="20"/>
                <w:szCs w:val="20"/>
              </w:rPr>
            </w:pPr>
            <w:r w:rsidRPr="0081380C">
              <w:rPr>
                <w:rFonts w:ascii="Arial" w:eastAsia="ＭＳ Ｐゴシック" w:hAnsi="Arial" w:cs="Arial"/>
                <w:kern w:val="0"/>
                <w:sz w:val="20"/>
                <w:szCs w:val="20"/>
              </w:rPr>
              <w:lastRenderedPageBreak/>
              <w:t xml:space="preserve">　</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81380C" w:rsidRPr="0081380C" w:rsidRDefault="0081380C" w:rsidP="0081380C">
            <w:pPr>
              <w:widowControl/>
              <w:spacing w:line="240" w:lineRule="auto"/>
              <w:ind w:firstLine="0"/>
              <w:jc w:val="left"/>
              <w:rPr>
                <w:rFonts w:ascii="Arial" w:eastAsia="ＭＳ Ｐゴシック" w:hAnsi="Arial" w:cs="Arial"/>
                <w:kern w:val="0"/>
                <w:sz w:val="20"/>
                <w:szCs w:val="20"/>
              </w:rPr>
            </w:pPr>
            <w:r w:rsidRPr="0081380C">
              <w:rPr>
                <w:rFonts w:ascii="Arial" w:eastAsia="ＭＳ Ｐゴシック" w:hAnsi="Arial" w:cs="Arial"/>
                <w:kern w:val="0"/>
                <w:sz w:val="20"/>
                <w:szCs w:val="20"/>
              </w:rPr>
              <w:t>平成</w:t>
            </w:r>
            <w:r w:rsidRPr="0081380C">
              <w:rPr>
                <w:rFonts w:ascii="Arial" w:eastAsia="ＭＳ Ｐゴシック" w:hAnsi="Arial" w:cs="Arial"/>
                <w:kern w:val="0"/>
                <w:sz w:val="20"/>
                <w:szCs w:val="20"/>
              </w:rPr>
              <w:t>4</w:t>
            </w:r>
            <w:r w:rsidRPr="0081380C">
              <w:rPr>
                <w:rFonts w:ascii="Arial" w:eastAsia="ＭＳ Ｐゴシック" w:hAnsi="Arial" w:cs="Arial"/>
                <w:kern w:val="0"/>
                <w:sz w:val="20"/>
                <w:szCs w:val="20"/>
              </w:rPr>
              <w:t>年以前</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81380C" w:rsidRPr="0081380C" w:rsidRDefault="0081380C" w:rsidP="0081380C">
            <w:pPr>
              <w:widowControl/>
              <w:spacing w:line="240" w:lineRule="auto"/>
              <w:ind w:firstLine="0"/>
              <w:jc w:val="left"/>
              <w:rPr>
                <w:rFonts w:ascii="Arial" w:eastAsia="ＭＳ Ｐゴシック" w:hAnsi="Arial" w:cs="Arial"/>
                <w:kern w:val="0"/>
                <w:sz w:val="20"/>
                <w:szCs w:val="20"/>
              </w:rPr>
            </w:pPr>
            <w:r w:rsidRPr="0081380C">
              <w:rPr>
                <w:rFonts w:ascii="Arial" w:eastAsia="ＭＳ Ｐゴシック" w:hAnsi="Arial" w:cs="Arial"/>
                <w:kern w:val="0"/>
                <w:sz w:val="20"/>
                <w:szCs w:val="20"/>
              </w:rPr>
              <w:t>平成</w:t>
            </w:r>
            <w:r w:rsidRPr="0081380C">
              <w:rPr>
                <w:rFonts w:ascii="Arial" w:eastAsia="ＭＳ Ｐゴシック" w:hAnsi="Arial" w:cs="Arial"/>
                <w:kern w:val="0"/>
                <w:sz w:val="20"/>
                <w:szCs w:val="20"/>
              </w:rPr>
              <w:t>5</w:t>
            </w:r>
            <w:r w:rsidRPr="0081380C">
              <w:rPr>
                <w:rFonts w:ascii="Arial" w:eastAsia="ＭＳ Ｐゴシック" w:hAnsi="Arial" w:cs="Arial"/>
                <w:kern w:val="0"/>
                <w:sz w:val="20"/>
                <w:szCs w:val="20"/>
              </w:rPr>
              <w:t>年から平成</w:t>
            </w:r>
            <w:r w:rsidRPr="0081380C">
              <w:rPr>
                <w:rFonts w:ascii="Arial" w:eastAsia="ＭＳ Ｐゴシック" w:hAnsi="Arial" w:cs="Arial"/>
                <w:kern w:val="0"/>
                <w:sz w:val="20"/>
                <w:szCs w:val="20"/>
              </w:rPr>
              <w:t>9</w:t>
            </w:r>
            <w:r w:rsidRPr="0081380C">
              <w:rPr>
                <w:rFonts w:ascii="Arial" w:eastAsia="ＭＳ Ｐゴシック" w:hAnsi="Arial" w:cs="Arial"/>
                <w:kern w:val="0"/>
                <w:sz w:val="20"/>
                <w:szCs w:val="20"/>
              </w:rPr>
              <w:t>年</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81380C" w:rsidRPr="0081380C" w:rsidRDefault="0081380C" w:rsidP="0081380C">
            <w:pPr>
              <w:widowControl/>
              <w:spacing w:line="240" w:lineRule="auto"/>
              <w:ind w:firstLine="0"/>
              <w:jc w:val="left"/>
              <w:rPr>
                <w:rFonts w:ascii="Arial" w:eastAsia="ＭＳ Ｐゴシック" w:hAnsi="Arial" w:cs="Arial"/>
                <w:kern w:val="0"/>
                <w:sz w:val="20"/>
                <w:szCs w:val="20"/>
              </w:rPr>
            </w:pPr>
            <w:r w:rsidRPr="0081380C">
              <w:rPr>
                <w:rFonts w:ascii="Arial" w:eastAsia="ＭＳ Ｐゴシック" w:hAnsi="Arial" w:cs="Arial"/>
                <w:kern w:val="0"/>
                <w:sz w:val="20"/>
                <w:szCs w:val="20"/>
              </w:rPr>
              <w:t>平成</w:t>
            </w:r>
            <w:r w:rsidRPr="0081380C">
              <w:rPr>
                <w:rFonts w:ascii="Arial" w:eastAsia="ＭＳ Ｐゴシック" w:hAnsi="Arial" w:cs="Arial"/>
                <w:kern w:val="0"/>
                <w:sz w:val="20"/>
                <w:szCs w:val="20"/>
              </w:rPr>
              <w:t>10</w:t>
            </w:r>
            <w:r w:rsidRPr="0081380C">
              <w:rPr>
                <w:rFonts w:ascii="Arial" w:eastAsia="ＭＳ Ｐゴシック" w:hAnsi="Arial" w:cs="Arial"/>
                <w:kern w:val="0"/>
                <w:sz w:val="20"/>
                <w:szCs w:val="20"/>
              </w:rPr>
              <w:t>年から平成</w:t>
            </w:r>
            <w:r w:rsidRPr="0081380C">
              <w:rPr>
                <w:rFonts w:ascii="Arial" w:eastAsia="ＭＳ Ｐゴシック" w:hAnsi="Arial" w:cs="Arial"/>
                <w:kern w:val="0"/>
                <w:sz w:val="20"/>
                <w:szCs w:val="20"/>
              </w:rPr>
              <w:t>14</w:t>
            </w:r>
            <w:r w:rsidRPr="0081380C">
              <w:rPr>
                <w:rFonts w:ascii="Arial" w:eastAsia="ＭＳ Ｐゴシック" w:hAnsi="Arial" w:cs="Arial"/>
                <w:kern w:val="0"/>
                <w:sz w:val="20"/>
                <w:szCs w:val="20"/>
              </w:rPr>
              <w:t>年</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81380C" w:rsidRPr="0081380C" w:rsidRDefault="0081380C" w:rsidP="0081380C">
            <w:pPr>
              <w:widowControl/>
              <w:spacing w:line="240" w:lineRule="auto"/>
              <w:ind w:firstLine="0"/>
              <w:jc w:val="left"/>
              <w:rPr>
                <w:rFonts w:ascii="Arial" w:eastAsia="ＭＳ Ｐゴシック" w:hAnsi="Arial" w:cs="Arial"/>
                <w:kern w:val="0"/>
                <w:sz w:val="20"/>
                <w:szCs w:val="20"/>
              </w:rPr>
            </w:pPr>
            <w:r w:rsidRPr="0081380C">
              <w:rPr>
                <w:rFonts w:ascii="Arial" w:eastAsia="ＭＳ Ｐゴシック" w:hAnsi="Arial" w:cs="Arial"/>
                <w:kern w:val="0"/>
                <w:sz w:val="20"/>
                <w:szCs w:val="20"/>
              </w:rPr>
              <w:t>平成</w:t>
            </w:r>
            <w:r w:rsidRPr="0081380C">
              <w:rPr>
                <w:rFonts w:ascii="Arial" w:eastAsia="ＭＳ Ｐゴシック" w:hAnsi="Arial" w:cs="Arial"/>
                <w:kern w:val="0"/>
                <w:sz w:val="20"/>
                <w:szCs w:val="20"/>
              </w:rPr>
              <w:t>15</w:t>
            </w:r>
            <w:r w:rsidRPr="0081380C">
              <w:rPr>
                <w:rFonts w:ascii="Arial" w:eastAsia="ＭＳ Ｐゴシック" w:hAnsi="Arial" w:cs="Arial"/>
                <w:kern w:val="0"/>
                <w:sz w:val="20"/>
                <w:szCs w:val="20"/>
              </w:rPr>
              <w:t>年から平成</w:t>
            </w:r>
            <w:r w:rsidRPr="0081380C">
              <w:rPr>
                <w:rFonts w:ascii="Arial" w:eastAsia="ＭＳ Ｐゴシック" w:hAnsi="Arial" w:cs="Arial"/>
                <w:kern w:val="0"/>
                <w:sz w:val="20"/>
                <w:szCs w:val="20"/>
              </w:rPr>
              <w:t>19</w:t>
            </w:r>
            <w:r w:rsidRPr="0081380C">
              <w:rPr>
                <w:rFonts w:ascii="Arial" w:eastAsia="ＭＳ Ｐゴシック" w:hAnsi="Arial" w:cs="Arial"/>
                <w:kern w:val="0"/>
                <w:sz w:val="20"/>
                <w:szCs w:val="20"/>
              </w:rPr>
              <w:t>年</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81380C" w:rsidRPr="0081380C" w:rsidRDefault="0081380C" w:rsidP="0081380C">
            <w:pPr>
              <w:widowControl/>
              <w:spacing w:line="240" w:lineRule="auto"/>
              <w:ind w:firstLine="0"/>
              <w:jc w:val="left"/>
              <w:rPr>
                <w:rFonts w:ascii="Arial" w:eastAsia="ＭＳ Ｐゴシック" w:hAnsi="Arial" w:cs="Arial"/>
                <w:kern w:val="0"/>
                <w:sz w:val="20"/>
                <w:szCs w:val="20"/>
              </w:rPr>
            </w:pPr>
            <w:r w:rsidRPr="0081380C">
              <w:rPr>
                <w:rFonts w:ascii="Arial" w:eastAsia="ＭＳ Ｐゴシック" w:hAnsi="Arial" w:cs="Arial"/>
                <w:kern w:val="0"/>
                <w:sz w:val="20"/>
                <w:szCs w:val="20"/>
              </w:rPr>
              <w:t>平成</w:t>
            </w:r>
            <w:r w:rsidRPr="0081380C">
              <w:rPr>
                <w:rFonts w:ascii="Arial" w:eastAsia="ＭＳ Ｐゴシック" w:hAnsi="Arial" w:cs="Arial"/>
                <w:kern w:val="0"/>
                <w:sz w:val="20"/>
                <w:szCs w:val="20"/>
              </w:rPr>
              <w:t>20</w:t>
            </w:r>
            <w:r w:rsidRPr="0081380C">
              <w:rPr>
                <w:rFonts w:ascii="Arial" w:eastAsia="ＭＳ Ｐゴシック" w:hAnsi="Arial" w:cs="Arial"/>
                <w:kern w:val="0"/>
                <w:sz w:val="20"/>
                <w:szCs w:val="20"/>
              </w:rPr>
              <w:t>年以降</w:t>
            </w:r>
          </w:p>
        </w:tc>
      </w:tr>
      <w:tr w:rsidR="0081380C" w:rsidRPr="0081380C" w:rsidTr="0081380C">
        <w:trPr>
          <w:trHeight w:val="319"/>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81380C" w:rsidRPr="0081380C" w:rsidRDefault="0081380C" w:rsidP="0081380C">
            <w:pPr>
              <w:widowControl/>
              <w:spacing w:line="240" w:lineRule="auto"/>
              <w:ind w:firstLine="0"/>
              <w:jc w:val="left"/>
              <w:rPr>
                <w:rFonts w:ascii="Arial" w:eastAsia="ＭＳ Ｐゴシック" w:hAnsi="Arial" w:cs="Arial"/>
                <w:kern w:val="0"/>
                <w:sz w:val="20"/>
                <w:szCs w:val="20"/>
              </w:rPr>
            </w:pPr>
            <w:r w:rsidRPr="0081380C">
              <w:rPr>
                <w:rFonts w:ascii="Arial" w:eastAsia="ＭＳ Ｐゴシック" w:hAnsi="Arial" w:cs="Arial"/>
                <w:kern w:val="0"/>
                <w:sz w:val="20"/>
                <w:szCs w:val="20"/>
              </w:rPr>
              <w:t>NPO</w:t>
            </w:r>
            <w:r w:rsidRPr="0081380C">
              <w:rPr>
                <w:rFonts w:ascii="Arial" w:eastAsia="ＭＳ Ｐゴシック" w:hAnsi="Arial" w:cs="Arial"/>
                <w:kern w:val="0"/>
                <w:sz w:val="20"/>
                <w:szCs w:val="20"/>
              </w:rPr>
              <w:t>法人</w:t>
            </w:r>
          </w:p>
        </w:tc>
        <w:tc>
          <w:tcPr>
            <w:tcW w:w="1000" w:type="dxa"/>
            <w:tcBorders>
              <w:top w:val="nil"/>
              <w:left w:val="nil"/>
              <w:bottom w:val="single" w:sz="4" w:space="0" w:color="auto"/>
              <w:right w:val="single" w:sz="4" w:space="0" w:color="auto"/>
            </w:tcBorders>
            <w:shd w:val="clear" w:color="auto" w:fill="auto"/>
            <w:noWrap/>
            <w:vAlign w:val="bottom"/>
            <w:hideMark/>
          </w:tcPr>
          <w:p w:rsidR="0081380C" w:rsidRPr="0081380C" w:rsidRDefault="0081380C" w:rsidP="0081380C">
            <w:pPr>
              <w:widowControl/>
              <w:spacing w:line="240" w:lineRule="auto"/>
              <w:ind w:firstLine="0"/>
              <w:jc w:val="right"/>
              <w:rPr>
                <w:rFonts w:ascii="Arial" w:eastAsia="ＭＳ Ｐゴシック" w:hAnsi="Arial" w:cs="Arial"/>
                <w:kern w:val="0"/>
                <w:sz w:val="20"/>
                <w:szCs w:val="20"/>
              </w:rPr>
            </w:pPr>
            <w:r w:rsidRPr="0081380C">
              <w:rPr>
                <w:rFonts w:ascii="Arial" w:eastAsia="ＭＳ Ｐゴシック" w:hAnsi="Arial" w:cs="Arial"/>
                <w:kern w:val="0"/>
                <w:sz w:val="20"/>
                <w:szCs w:val="20"/>
              </w:rPr>
              <w:t xml:space="preserve">11.3 </w:t>
            </w:r>
          </w:p>
        </w:tc>
        <w:tc>
          <w:tcPr>
            <w:tcW w:w="1000" w:type="dxa"/>
            <w:tcBorders>
              <w:top w:val="nil"/>
              <w:left w:val="nil"/>
              <w:bottom w:val="single" w:sz="4" w:space="0" w:color="auto"/>
              <w:right w:val="single" w:sz="4" w:space="0" w:color="auto"/>
            </w:tcBorders>
            <w:shd w:val="clear" w:color="auto" w:fill="auto"/>
            <w:noWrap/>
            <w:vAlign w:val="bottom"/>
            <w:hideMark/>
          </w:tcPr>
          <w:p w:rsidR="0081380C" w:rsidRPr="0081380C" w:rsidRDefault="0081380C" w:rsidP="0081380C">
            <w:pPr>
              <w:widowControl/>
              <w:spacing w:line="240" w:lineRule="auto"/>
              <w:ind w:firstLine="0"/>
              <w:jc w:val="right"/>
              <w:rPr>
                <w:rFonts w:ascii="Arial" w:eastAsia="ＭＳ Ｐゴシック" w:hAnsi="Arial" w:cs="Arial"/>
                <w:kern w:val="0"/>
                <w:sz w:val="20"/>
                <w:szCs w:val="20"/>
              </w:rPr>
            </w:pPr>
            <w:r w:rsidRPr="0081380C">
              <w:rPr>
                <w:rFonts w:ascii="Arial" w:eastAsia="ＭＳ Ｐゴシック" w:hAnsi="Arial" w:cs="Arial"/>
                <w:kern w:val="0"/>
                <w:sz w:val="20"/>
                <w:szCs w:val="20"/>
              </w:rPr>
              <w:t xml:space="preserve">8.5 </w:t>
            </w:r>
          </w:p>
        </w:tc>
        <w:tc>
          <w:tcPr>
            <w:tcW w:w="1000" w:type="dxa"/>
            <w:tcBorders>
              <w:top w:val="nil"/>
              <w:left w:val="nil"/>
              <w:bottom w:val="single" w:sz="4" w:space="0" w:color="auto"/>
              <w:right w:val="single" w:sz="4" w:space="0" w:color="auto"/>
            </w:tcBorders>
            <w:shd w:val="clear" w:color="auto" w:fill="auto"/>
            <w:noWrap/>
            <w:vAlign w:val="bottom"/>
            <w:hideMark/>
          </w:tcPr>
          <w:p w:rsidR="0081380C" w:rsidRPr="0081380C" w:rsidRDefault="0081380C" w:rsidP="0081380C">
            <w:pPr>
              <w:widowControl/>
              <w:spacing w:line="240" w:lineRule="auto"/>
              <w:ind w:firstLine="0"/>
              <w:jc w:val="right"/>
              <w:rPr>
                <w:rFonts w:ascii="Arial" w:eastAsia="ＭＳ Ｐゴシック" w:hAnsi="Arial" w:cs="Arial"/>
                <w:kern w:val="0"/>
                <w:sz w:val="20"/>
                <w:szCs w:val="20"/>
              </w:rPr>
            </w:pPr>
            <w:r w:rsidRPr="0081380C">
              <w:rPr>
                <w:rFonts w:ascii="Arial" w:eastAsia="ＭＳ Ｐゴシック" w:hAnsi="Arial" w:cs="Arial"/>
                <w:kern w:val="0"/>
                <w:sz w:val="20"/>
                <w:szCs w:val="20"/>
              </w:rPr>
              <w:t xml:space="preserve">12.7 </w:t>
            </w:r>
          </w:p>
        </w:tc>
        <w:tc>
          <w:tcPr>
            <w:tcW w:w="1000" w:type="dxa"/>
            <w:tcBorders>
              <w:top w:val="nil"/>
              <w:left w:val="nil"/>
              <w:bottom w:val="single" w:sz="4" w:space="0" w:color="auto"/>
              <w:right w:val="single" w:sz="4" w:space="0" w:color="auto"/>
            </w:tcBorders>
            <w:shd w:val="clear" w:color="auto" w:fill="auto"/>
            <w:noWrap/>
            <w:vAlign w:val="bottom"/>
            <w:hideMark/>
          </w:tcPr>
          <w:p w:rsidR="0081380C" w:rsidRPr="0081380C" w:rsidRDefault="0081380C" w:rsidP="0081380C">
            <w:pPr>
              <w:widowControl/>
              <w:spacing w:line="240" w:lineRule="auto"/>
              <w:ind w:firstLine="0"/>
              <w:jc w:val="right"/>
              <w:rPr>
                <w:rFonts w:ascii="Arial" w:eastAsia="ＭＳ Ｐゴシック" w:hAnsi="Arial" w:cs="Arial"/>
                <w:kern w:val="0"/>
                <w:sz w:val="20"/>
                <w:szCs w:val="20"/>
              </w:rPr>
            </w:pPr>
            <w:r w:rsidRPr="0081380C">
              <w:rPr>
                <w:rFonts w:ascii="Arial" w:eastAsia="ＭＳ Ｐゴシック" w:hAnsi="Arial" w:cs="Arial"/>
                <w:kern w:val="0"/>
                <w:sz w:val="20"/>
                <w:szCs w:val="20"/>
              </w:rPr>
              <w:t xml:space="preserve">35.9 </w:t>
            </w:r>
          </w:p>
        </w:tc>
        <w:tc>
          <w:tcPr>
            <w:tcW w:w="1000" w:type="dxa"/>
            <w:tcBorders>
              <w:top w:val="nil"/>
              <w:left w:val="nil"/>
              <w:bottom w:val="single" w:sz="4" w:space="0" w:color="auto"/>
              <w:right w:val="single" w:sz="4" w:space="0" w:color="auto"/>
            </w:tcBorders>
            <w:shd w:val="clear" w:color="auto" w:fill="auto"/>
            <w:noWrap/>
            <w:vAlign w:val="bottom"/>
            <w:hideMark/>
          </w:tcPr>
          <w:p w:rsidR="0081380C" w:rsidRPr="0081380C" w:rsidRDefault="0081380C" w:rsidP="0081380C">
            <w:pPr>
              <w:widowControl/>
              <w:spacing w:line="240" w:lineRule="auto"/>
              <w:ind w:firstLine="0"/>
              <w:jc w:val="right"/>
              <w:rPr>
                <w:rFonts w:ascii="Arial" w:eastAsia="ＭＳ Ｐゴシック" w:hAnsi="Arial" w:cs="Arial"/>
                <w:kern w:val="0"/>
                <w:sz w:val="20"/>
                <w:szCs w:val="20"/>
              </w:rPr>
            </w:pPr>
            <w:r w:rsidRPr="0081380C">
              <w:rPr>
                <w:rFonts w:ascii="Arial" w:eastAsia="ＭＳ Ｐゴシック" w:hAnsi="Arial" w:cs="Arial"/>
                <w:kern w:val="0"/>
                <w:sz w:val="20"/>
                <w:szCs w:val="20"/>
              </w:rPr>
              <w:t xml:space="preserve">31.7 </w:t>
            </w:r>
          </w:p>
        </w:tc>
      </w:tr>
      <w:tr w:rsidR="0081380C" w:rsidRPr="0081380C" w:rsidTr="0081380C">
        <w:trPr>
          <w:trHeight w:val="319"/>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81380C" w:rsidRPr="0081380C" w:rsidRDefault="0081380C" w:rsidP="0081380C">
            <w:pPr>
              <w:widowControl/>
              <w:spacing w:line="240" w:lineRule="auto"/>
              <w:ind w:firstLine="0"/>
              <w:jc w:val="left"/>
              <w:rPr>
                <w:rFonts w:ascii="Arial" w:eastAsia="ＭＳ Ｐゴシック" w:hAnsi="Arial" w:cs="Arial"/>
                <w:kern w:val="0"/>
                <w:sz w:val="20"/>
                <w:szCs w:val="20"/>
              </w:rPr>
            </w:pPr>
            <w:r w:rsidRPr="0081380C">
              <w:rPr>
                <w:rFonts w:ascii="Arial" w:eastAsia="ＭＳ Ｐゴシック" w:hAnsi="Arial" w:cs="Arial"/>
                <w:kern w:val="0"/>
                <w:sz w:val="20"/>
                <w:szCs w:val="20"/>
              </w:rPr>
              <w:t>任意団体</w:t>
            </w:r>
          </w:p>
        </w:tc>
        <w:tc>
          <w:tcPr>
            <w:tcW w:w="1000" w:type="dxa"/>
            <w:tcBorders>
              <w:top w:val="nil"/>
              <w:left w:val="nil"/>
              <w:bottom w:val="single" w:sz="4" w:space="0" w:color="auto"/>
              <w:right w:val="single" w:sz="4" w:space="0" w:color="auto"/>
            </w:tcBorders>
            <w:shd w:val="clear" w:color="auto" w:fill="auto"/>
            <w:noWrap/>
            <w:vAlign w:val="bottom"/>
            <w:hideMark/>
          </w:tcPr>
          <w:p w:rsidR="0081380C" w:rsidRPr="0081380C" w:rsidRDefault="0081380C" w:rsidP="0081380C">
            <w:pPr>
              <w:widowControl/>
              <w:spacing w:line="240" w:lineRule="auto"/>
              <w:ind w:firstLine="0"/>
              <w:jc w:val="right"/>
              <w:rPr>
                <w:rFonts w:ascii="Arial" w:eastAsia="ＭＳ Ｐゴシック" w:hAnsi="Arial" w:cs="Arial"/>
                <w:kern w:val="0"/>
                <w:sz w:val="20"/>
                <w:szCs w:val="20"/>
              </w:rPr>
            </w:pPr>
            <w:r w:rsidRPr="0081380C">
              <w:rPr>
                <w:rFonts w:ascii="Arial" w:eastAsia="ＭＳ Ｐゴシック" w:hAnsi="Arial" w:cs="Arial"/>
                <w:kern w:val="0"/>
                <w:sz w:val="20"/>
                <w:szCs w:val="20"/>
              </w:rPr>
              <w:t xml:space="preserve">41.5 </w:t>
            </w:r>
          </w:p>
        </w:tc>
        <w:tc>
          <w:tcPr>
            <w:tcW w:w="1000" w:type="dxa"/>
            <w:tcBorders>
              <w:top w:val="nil"/>
              <w:left w:val="nil"/>
              <w:bottom w:val="single" w:sz="4" w:space="0" w:color="auto"/>
              <w:right w:val="single" w:sz="4" w:space="0" w:color="auto"/>
            </w:tcBorders>
            <w:shd w:val="clear" w:color="auto" w:fill="auto"/>
            <w:noWrap/>
            <w:vAlign w:val="bottom"/>
            <w:hideMark/>
          </w:tcPr>
          <w:p w:rsidR="0081380C" w:rsidRPr="0081380C" w:rsidRDefault="0081380C" w:rsidP="0081380C">
            <w:pPr>
              <w:widowControl/>
              <w:spacing w:line="240" w:lineRule="auto"/>
              <w:ind w:firstLine="0"/>
              <w:jc w:val="right"/>
              <w:rPr>
                <w:rFonts w:ascii="Arial" w:eastAsia="ＭＳ Ｐゴシック" w:hAnsi="Arial" w:cs="Arial"/>
                <w:kern w:val="0"/>
                <w:sz w:val="20"/>
                <w:szCs w:val="20"/>
              </w:rPr>
            </w:pPr>
            <w:r w:rsidRPr="0081380C">
              <w:rPr>
                <w:rFonts w:ascii="Arial" w:eastAsia="ＭＳ Ｐゴシック" w:hAnsi="Arial" w:cs="Arial"/>
                <w:kern w:val="0"/>
                <w:sz w:val="20"/>
                <w:szCs w:val="20"/>
              </w:rPr>
              <w:t xml:space="preserve">17.1 </w:t>
            </w:r>
          </w:p>
        </w:tc>
        <w:tc>
          <w:tcPr>
            <w:tcW w:w="1000" w:type="dxa"/>
            <w:tcBorders>
              <w:top w:val="nil"/>
              <w:left w:val="nil"/>
              <w:bottom w:val="single" w:sz="4" w:space="0" w:color="auto"/>
              <w:right w:val="single" w:sz="4" w:space="0" w:color="auto"/>
            </w:tcBorders>
            <w:shd w:val="clear" w:color="auto" w:fill="auto"/>
            <w:noWrap/>
            <w:vAlign w:val="bottom"/>
            <w:hideMark/>
          </w:tcPr>
          <w:p w:rsidR="0081380C" w:rsidRPr="0081380C" w:rsidRDefault="0081380C" w:rsidP="0081380C">
            <w:pPr>
              <w:widowControl/>
              <w:spacing w:line="240" w:lineRule="auto"/>
              <w:ind w:firstLine="0"/>
              <w:jc w:val="right"/>
              <w:rPr>
                <w:rFonts w:ascii="Arial" w:eastAsia="ＭＳ Ｐゴシック" w:hAnsi="Arial" w:cs="Arial"/>
                <w:kern w:val="0"/>
                <w:sz w:val="20"/>
                <w:szCs w:val="20"/>
              </w:rPr>
            </w:pPr>
            <w:r w:rsidRPr="0081380C">
              <w:rPr>
                <w:rFonts w:ascii="Arial" w:eastAsia="ＭＳ Ｐゴシック" w:hAnsi="Arial" w:cs="Arial"/>
                <w:kern w:val="0"/>
                <w:sz w:val="20"/>
                <w:szCs w:val="20"/>
              </w:rPr>
              <w:t xml:space="preserve">17.1 </w:t>
            </w:r>
          </w:p>
        </w:tc>
        <w:tc>
          <w:tcPr>
            <w:tcW w:w="1000" w:type="dxa"/>
            <w:tcBorders>
              <w:top w:val="nil"/>
              <w:left w:val="nil"/>
              <w:bottom w:val="single" w:sz="4" w:space="0" w:color="auto"/>
              <w:right w:val="single" w:sz="4" w:space="0" w:color="auto"/>
            </w:tcBorders>
            <w:shd w:val="clear" w:color="auto" w:fill="auto"/>
            <w:noWrap/>
            <w:vAlign w:val="bottom"/>
            <w:hideMark/>
          </w:tcPr>
          <w:p w:rsidR="0081380C" w:rsidRPr="0081380C" w:rsidRDefault="0081380C" w:rsidP="0081380C">
            <w:pPr>
              <w:widowControl/>
              <w:spacing w:line="240" w:lineRule="auto"/>
              <w:ind w:firstLine="0"/>
              <w:jc w:val="right"/>
              <w:rPr>
                <w:rFonts w:ascii="Arial" w:eastAsia="ＭＳ Ｐゴシック" w:hAnsi="Arial" w:cs="Arial"/>
                <w:kern w:val="0"/>
                <w:sz w:val="20"/>
                <w:szCs w:val="20"/>
              </w:rPr>
            </w:pPr>
            <w:r w:rsidRPr="0081380C">
              <w:rPr>
                <w:rFonts w:ascii="Arial" w:eastAsia="ＭＳ Ｐゴシック" w:hAnsi="Arial" w:cs="Arial"/>
                <w:kern w:val="0"/>
                <w:sz w:val="20"/>
                <w:szCs w:val="20"/>
              </w:rPr>
              <w:t xml:space="preserve">17.1 </w:t>
            </w:r>
          </w:p>
        </w:tc>
        <w:tc>
          <w:tcPr>
            <w:tcW w:w="1000" w:type="dxa"/>
            <w:tcBorders>
              <w:top w:val="nil"/>
              <w:left w:val="nil"/>
              <w:bottom w:val="single" w:sz="4" w:space="0" w:color="auto"/>
              <w:right w:val="single" w:sz="4" w:space="0" w:color="auto"/>
            </w:tcBorders>
            <w:shd w:val="clear" w:color="auto" w:fill="auto"/>
            <w:noWrap/>
            <w:vAlign w:val="bottom"/>
            <w:hideMark/>
          </w:tcPr>
          <w:p w:rsidR="0081380C" w:rsidRPr="0081380C" w:rsidRDefault="0081380C" w:rsidP="0081380C">
            <w:pPr>
              <w:widowControl/>
              <w:spacing w:line="240" w:lineRule="auto"/>
              <w:ind w:firstLine="0"/>
              <w:jc w:val="right"/>
              <w:rPr>
                <w:rFonts w:ascii="Arial" w:eastAsia="ＭＳ Ｐゴシック" w:hAnsi="Arial" w:cs="Arial"/>
                <w:kern w:val="0"/>
                <w:sz w:val="20"/>
                <w:szCs w:val="20"/>
              </w:rPr>
            </w:pPr>
            <w:r w:rsidRPr="0081380C">
              <w:rPr>
                <w:rFonts w:ascii="Arial" w:eastAsia="ＭＳ Ｐゴシック" w:hAnsi="Arial" w:cs="Arial"/>
                <w:kern w:val="0"/>
                <w:sz w:val="20"/>
                <w:szCs w:val="20"/>
              </w:rPr>
              <w:t xml:space="preserve">7.3 </w:t>
            </w:r>
          </w:p>
        </w:tc>
      </w:tr>
    </w:tbl>
    <w:p w:rsidR="006E2EEC" w:rsidRDefault="006E2EEC" w:rsidP="00DA5B33">
      <w:pPr>
        <w:ind w:firstLine="0"/>
        <w:jc w:val="left"/>
        <w:rPr>
          <w:szCs w:val="21"/>
        </w:rPr>
      </w:pPr>
    </w:p>
    <w:p w:rsidR="006E2EEC" w:rsidRDefault="0081380C" w:rsidP="00DA5B33">
      <w:pPr>
        <w:ind w:firstLine="0"/>
        <w:jc w:val="left"/>
        <w:rPr>
          <w:szCs w:val="21"/>
        </w:rPr>
      </w:pPr>
      <w:r w:rsidRPr="0081380C">
        <w:rPr>
          <w:noProof/>
          <w:szCs w:val="21"/>
        </w:rPr>
        <w:drawing>
          <wp:inline distT="0" distB="0" distL="0" distR="0" wp14:anchorId="4862D73D" wp14:editId="12E81A0D">
            <wp:extent cx="6133922" cy="3461047"/>
            <wp:effectExtent l="19050" t="0" r="19228" b="6053"/>
            <wp:docPr id="209" name="グラフ 67"/>
            <wp:cNvGraphicFramePr/>
            <a:graphic xmlns:a="http://schemas.openxmlformats.org/drawingml/2006/main">
              <a:graphicData uri="http://schemas.openxmlformats.org/drawingml/2006/chart">
                <c:chart xmlns:c="http://schemas.openxmlformats.org/drawingml/2006/chart" xmlns:r="http://schemas.openxmlformats.org/officeDocument/2006/relationships" r:id="rId92"/>
              </a:graphicData>
            </a:graphic>
          </wp:inline>
        </w:drawing>
      </w:r>
    </w:p>
    <w:p w:rsidR="006E2EEC" w:rsidRDefault="006E2EEC" w:rsidP="00DA5B33">
      <w:pPr>
        <w:ind w:firstLine="0"/>
        <w:jc w:val="left"/>
        <w:rPr>
          <w:szCs w:val="21"/>
        </w:rPr>
      </w:pPr>
    </w:p>
    <w:p w:rsidR="0081380C" w:rsidRDefault="0081380C" w:rsidP="00DA5B33">
      <w:pPr>
        <w:ind w:firstLine="0"/>
        <w:jc w:val="left"/>
        <w:rPr>
          <w:szCs w:val="21"/>
        </w:rPr>
      </w:pPr>
    </w:p>
    <w:p w:rsidR="0081380C" w:rsidRDefault="0081380C" w:rsidP="00DA5B33">
      <w:pPr>
        <w:ind w:firstLine="0"/>
        <w:jc w:val="left"/>
        <w:rPr>
          <w:szCs w:val="21"/>
        </w:rPr>
      </w:pPr>
    </w:p>
    <w:p w:rsidR="0081380C" w:rsidRDefault="0081380C" w:rsidP="00DA5B33">
      <w:pPr>
        <w:ind w:firstLine="0"/>
        <w:jc w:val="left"/>
        <w:rPr>
          <w:szCs w:val="21"/>
        </w:rPr>
      </w:pPr>
    </w:p>
    <w:p w:rsidR="00257B65" w:rsidRDefault="00257B65" w:rsidP="00DA5B33">
      <w:pPr>
        <w:ind w:firstLine="0"/>
        <w:jc w:val="left"/>
        <w:rPr>
          <w:szCs w:val="21"/>
        </w:rPr>
      </w:pPr>
    </w:p>
    <w:p w:rsidR="00257B65" w:rsidRDefault="00257B65" w:rsidP="00DA5B33">
      <w:pPr>
        <w:ind w:firstLine="0"/>
        <w:jc w:val="left"/>
        <w:rPr>
          <w:szCs w:val="21"/>
        </w:rPr>
      </w:pPr>
    </w:p>
    <w:p w:rsidR="0081380C" w:rsidRDefault="0081380C" w:rsidP="00DA5B33">
      <w:pPr>
        <w:ind w:firstLine="0"/>
        <w:jc w:val="left"/>
        <w:rPr>
          <w:szCs w:val="21"/>
        </w:rPr>
      </w:pPr>
    </w:p>
    <w:p w:rsidR="0081380C" w:rsidRDefault="0081380C" w:rsidP="00DA5B33">
      <w:pPr>
        <w:ind w:firstLine="0"/>
        <w:jc w:val="left"/>
        <w:rPr>
          <w:szCs w:val="21"/>
        </w:rPr>
      </w:pPr>
    </w:p>
    <w:p w:rsidR="0081380C" w:rsidRDefault="0081380C" w:rsidP="00DA5B33">
      <w:pPr>
        <w:ind w:firstLine="0"/>
        <w:jc w:val="left"/>
        <w:rPr>
          <w:szCs w:val="21"/>
        </w:rPr>
      </w:pPr>
    </w:p>
    <w:p w:rsidR="0081380C" w:rsidRDefault="0081380C" w:rsidP="00DA5B33">
      <w:pPr>
        <w:ind w:firstLine="0"/>
        <w:jc w:val="left"/>
        <w:rPr>
          <w:szCs w:val="21"/>
        </w:rPr>
      </w:pPr>
    </w:p>
    <w:p w:rsidR="008F13F0" w:rsidRPr="005A3524" w:rsidRDefault="008F13F0" w:rsidP="008F13F0">
      <w:pPr>
        <w:ind w:firstLine="0"/>
        <w:rPr>
          <w:rFonts w:asciiTheme="majorEastAsia" w:eastAsiaTheme="majorEastAsia" w:hAnsiTheme="majorEastAsia"/>
          <w:b/>
          <w:sz w:val="22"/>
        </w:rPr>
      </w:pPr>
      <w:r w:rsidRPr="005A3524">
        <w:rPr>
          <w:rFonts w:asciiTheme="majorEastAsia" w:eastAsiaTheme="majorEastAsia" w:hAnsiTheme="majorEastAsia" w:hint="eastAsia"/>
          <w:b/>
          <w:sz w:val="22"/>
        </w:rPr>
        <w:lastRenderedPageBreak/>
        <w:t>問2　貴団体の「活動分野」は何ですか。割合が高い順番に1～3を記入してください。</w:t>
      </w:r>
    </w:p>
    <w:tbl>
      <w:tblPr>
        <w:tblStyle w:val="a9"/>
        <w:tblW w:w="0" w:type="auto"/>
        <w:tblInd w:w="108" w:type="dxa"/>
        <w:tblLook w:val="04A0" w:firstRow="1" w:lastRow="0" w:firstColumn="1" w:lastColumn="0" w:noHBand="0" w:noVBand="1"/>
      </w:tblPr>
      <w:tblGrid>
        <w:gridCol w:w="8612"/>
      </w:tblGrid>
      <w:tr w:rsidR="008F13F0" w:rsidRPr="005A3524" w:rsidTr="008F13F0">
        <w:tc>
          <w:tcPr>
            <w:tcW w:w="8612" w:type="dxa"/>
          </w:tcPr>
          <w:p w:rsidR="008F13F0" w:rsidRPr="005A3524" w:rsidRDefault="008F13F0" w:rsidP="00DE527C">
            <w:pPr>
              <w:rPr>
                <w:rFonts w:asciiTheme="majorEastAsia" w:eastAsiaTheme="majorEastAsia" w:hAnsiTheme="majorEastAsia"/>
                <w:sz w:val="22"/>
              </w:rPr>
            </w:pPr>
            <w:r w:rsidRPr="005A3524">
              <w:rPr>
                <w:rFonts w:asciiTheme="majorEastAsia" w:eastAsiaTheme="majorEastAsia" w:hAnsiTheme="majorEastAsia" w:hint="eastAsia"/>
                <w:sz w:val="22"/>
              </w:rPr>
              <w:t>（　）保険・医療・福祉　　　　　　　　　 （　）国際協力</w:t>
            </w:r>
          </w:p>
          <w:p w:rsidR="008F13F0" w:rsidRPr="005A3524" w:rsidRDefault="008F13F0" w:rsidP="00DE527C">
            <w:pPr>
              <w:rPr>
                <w:rFonts w:asciiTheme="majorEastAsia" w:eastAsiaTheme="majorEastAsia" w:hAnsiTheme="majorEastAsia"/>
                <w:sz w:val="22"/>
              </w:rPr>
            </w:pPr>
            <w:r w:rsidRPr="005A3524">
              <w:rPr>
                <w:rFonts w:asciiTheme="majorEastAsia" w:eastAsiaTheme="majorEastAsia" w:hAnsiTheme="majorEastAsia" w:hint="eastAsia"/>
                <w:sz w:val="22"/>
              </w:rPr>
              <w:t>（　）社会教育　　　　　　　　　　　　　 （　）男女共同参画</w:t>
            </w:r>
          </w:p>
          <w:p w:rsidR="008F13F0" w:rsidRPr="005A3524" w:rsidRDefault="008F13F0" w:rsidP="00DE527C">
            <w:pPr>
              <w:rPr>
                <w:rFonts w:asciiTheme="majorEastAsia" w:eastAsiaTheme="majorEastAsia" w:hAnsiTheme="majorEastAsia"/>
                <w:sz w:val="22"/>
              </w:rPr>
            </w:pPr>
            <w:r w:rsidRPr="005A3524">
              <w:rPr>
                <w:rFonts w:asciiTheme="majorEastAsia" w:eastAsiaTheme="majorEastAsia" w:hAnsiTheme="majorEastAsia" w:hint="eastAsia"/>
                <w:sz w:val="22"/>
              </w:rPr>
              <w:t>（　）まちづくり　　　　　　　　　　　　 （　）子どもの健全育成</w:t>
            </w:r>
          </w:p>
          <w:p w:rsidR="008F13F0" w:rsidRPr="005A3524" w:rsidRDefault="008F13F0" w:rsidP="00DE527C">
            <w:pPr>
              <w:rPr>
                <w:rFonts w:asciiTheme="majorEastAsia" w:eastAsiaTheme="majorEastAsia" w:hAnsiTheme="majorEastAsia"/>
                <w:sz w:val="22"/>
              </w:rPr>
            </w:pPr>
            <w:r w:rsidRPr="005A3524">
              <w:rPr>
                <w:rFonts w:asciiTheme="majorEastAsia" w:eastAsiaTheme="majorEastAsia" w:hAnsiTheme="majorEastAsia" w:hint="eastAsia"/>
                <w:sz w:val="22"/>
              </w:rPr>
              <w:t>（　）観光　　　　　　　　　　　　　　　 （　）情報化社会</w:t>
            </w:r>
          </w:p>
          <w:p w:rsidR="008F13F0" w:rsidRPr="005A3524" w:rsidRDefault="008F13F0" w:rsidP="00DE527C">
            <w:pPr>
              <w:rPr>
                <w:rFonts w:asciiTheme="majorEastAsia" w:eastAsiaTheme="majorEastAsia" w:hAnsiTheme="majorEastAsia"/>
                <w:sz w:val="22"/>
              </w:rPr>
            </w:pPr>
            <w:r w:rsidRPr="005A3524">
              <w:rPr>
                <w:rFonts w:asciiTheme="majorEastAsia" w:eastAsiaTheme="majorEastAsia" w:hAnsiTheme="majorEastAsia" w:hint="eastAsia"/>
                <w:sz w:val="22"/>
              </w:rPr>
              <w:t>（　）農村漁村・中山間地　　　　　　　　 （　）科学技術振興</w:t>
            </w:r>
          </w:p>
          <w:p w:rsidR="008F13F0" w:rsidRPr="005A3524" w:rsidRDefault="008F13F0" w:rsidP="00DE527C">
            <w:pPr>
              <w:rPr>
                <w:rFonts w:asciiTheme="majorEastAsia" w:eastAsiaTheme="majorEastAsia" w:hAnsiTheme="majorEastAsia"/>
                <w:sz w:val="22"/>
              </w:rPr>
            </w:pPr>
            <w:r w:rsidRPr="005A3524">
              <w:rPr>
                <w:rFonts w:asciiTheme="majorEastAsia" w:eastAsiaTheme="majorEastAsia" w:hAnsiTheme="majorEastAsia" w:hint="eastAsia"/>
                <w:sz w:val="22"/>
              </w:rPr>
              <w:t>（　）学術・文化・芸術・スポーツ　　　　 （　）経済活動活性化</w:t>
            </w:r>
          </w:p>
          <w:p w:rsidR="008F13F0" w:rsidRPr="005A3524" w:rsidRDefault="008F13F0" w:rsidP="00DE527C">
            <w:pPr>
              <w:rPr>
                <w:rFonts w:asciiTheme="majorEastAsia" w:eastAsiaTheme="majorEastAsia" w:hAnsiTheme="majorEastAsia"/>
                <w:sz w:val="22"/>
              </w:rPr>
            </w:pPr>
            <w:r w:rsidRPr="005A3524">
              <w:rPr>
                <w:rFonts w:asciiTheme="majorEastAsia" w:eastAsiaTheme="majorEastAsia" w:hAnsiTheme="majorEastAsia" w:hint="eastAsia"/>
                <w:sz w:val="22"/>
              </w:rPr>
              <w:t>（　）環境　　　　　　　　　　　　　　　 （　）職業能力・雇用機会</w:t>
            </w:r>
          </w:p>
          <w:p w:rsidR="008F13F0" w:rsidRPr="005A3524" w:rsidRDefault="008F13F0" w:rsidP="00DE527C">
            <w:pPr>
              <w:rPr>
                <w:rFonts w:asciiTheme="majorEastAsia" w:eastAsiaTheme="majorEastAsia" w:hAnsiTheme="majorEastAsia"/>
                <w:sz w:val="22"/>
              </w:rPr>
            </w:pPr>
            <w:r w:rsidRPr="005A3524">
              <w:rPr>
                <w:rFonts w:asciiTheme="majorEastAsia" w:eastAsiaTheme="majorEastAsia" w:hAnsiTheme="majorEastAsia" w:hint="eastAsia"/>
                <w:sz w:val="22"/>
              </w:rPr>
              <w:t>（　）災害救援活動　　　　　　　　　　　 （　）消費生活保護</w:t>
            </w:r>
          </w:p>
          <w:p w:rsidR="008F13F0" w:rsidRPr="005A3524" w:rsidRDefault="008F13F0" w:rsidP="00DE527C">
            <w:pPr>
              <w:rPr>
                <w:rFonts w:asciiTheme="majorEastAsia" w:eastAsiaTheme="majorEastAsia" w:hAnsiTheme="majorEastAsia"/>
                <w:sz w:val="22"/>
              </w:rPr>
            </w:pPr>
            <w:r w:rsidRPr="005A3524">
              <w:rPr>
                <w:rFonts w:asciiTheme="majorEastAsia" w:eastAsiaTheme="majorEastAsia" w:hAnsiTheme="majorEastAsia" w:hint="eastAsia"/>
                <w:sz w:val="22"/>
              </w:rPr>
              <w:t>（　）地域安全活動　　　　　　　　　　 　（　）団体運営又は活動に関する連絡、</w:t>
            </w:r>
          </w:p>
          <w:p w:rsidR="008F13F0" w:rsidRPr="005A3524" w:rsidRDefault="008F13F0" w:rsidP="00DE527C">
            <w:pPr>
              <w:rPr>
                <w:rFonts w:asciiTheme="majorEastAsia" w:eastAsiaTheme="majorEastAsia" w:hAnsiTheme="majorEastAsia"/>
                <w:sz w:val="22"/>
              </w:rPr>
            </w:pPr>
            <w:r w:rsidRPr="005A3524">
              <w:rPr>
                <w:rFonts w:asciiTheme="majorEastAsia" w:eastAsiaTheme="majorEastAsia" w:hAnsiTheme="majorEastAsia" w:hint="eastAsia"/>
                <w:sz w:val="22"/>
              </w:rPr>
              <w:t xml:space="preserve">（　）人権・平和　　　　　　　　　　　　　　 　助言又は援助　　</w:t>
            </w:r>
          </w:p>
        </w:tc>
      </w:tr>
    </w:tbl>
    <w:p w:rsidR="008F13F0" w:rsidRDefault="008F13F0" w:rsidP="00DA5B33">
      <w:pPr>
        <w:ind w:firstLine="0"/>
        <w:jc w:val="left"/>
        <w:rPr>
          <w:szCs w:val="21"/>
        </w:rPr>
      </w:pPr>
    </w:p>
    <w:tbl>
      <w:tblPr>
        <w:tblW w:w="5920" w:type="dxa"/>
        <w:tblInd w:w="94" w:type="dxa"/>
        <w:tblCellMar>
          <w:left w:w="99" w:type="dxa"/>
          <w:right w:w="99" w:type="dxa"/>
        </w:tblCellMar>
        <w:tblLook w:val="04A0" w:firstRow="1" w:lastRow="0" w:firstColumn="1" w:lastColumn="0" w:noHBand="0" w:noVBand="1"/>
      </w:tblPr>
      <w:tblGrid>
        <w:gridCol w:w="2540"/>
        <w:gridCol w:w="1080"/>
        <w:gridCol w:w="1120"/>
        <w:gridCol w:w="1180"/>
      </w:tblGrid>
      <w:tr w:rsidR="00525F0F" w:rsidRPr="00525F0F" w:rsidTr="00525F0F">
        <w:trPr>
          <w:trHeight w:val="330"/>
        </w:trPr>
        <w:tc>
          <w:tcPr>
            <w:tcW w:w="254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525F0F" w:rsidRPr="00525F0F" w:rsidRDefault="00525F0F" w:rsidP="00525F0F">
            <w:pPr>
              <w:widowControl/>
              <w:spacing w:line="240" w:lineRule="auto"/>
              <w:ind w:firstLine="0"/>
              <w:jc w:val="center"/>
              <w:rPr>
                <w:rFonts w:ascii="Times New Roman" w:eastAsia="ＭＳ Ｐゴシック" w:hAnsi="Times New Roman" w:cs="Times New Roman"/>
                <w:kern w:val="0"/>
                <w:sz w:val="24"/>
                <w:szCs w:val="24"/>
              </w:rPr>
            </w:pPr>
            <w:r w:rsidRPr="00525F0F">
              <w:rPr>
                <w:rFonts w:ascii="Times New Roman" w:eastAsia="ＭＳ Ｐゴシック" w:hAnsi="Times New Roman" w:cs="Times New Roman"/>
                <w:kern w:val="0"/>
                <w:sz w:val="24"/>
                <w:szCs w:val="24"/>
              </w:rPr>
              <w:t xml:space="preserve">　</w:t>
            </w:r>
          </w:p>
        </w:tc>
        <w:tc>
          <w:tcPr>
            <w:tcW w:w="2200" w:type="dxa"/>
            <w:gridSpan w:val="2"/>
            <w:tcBorders>
              <w:top w:val="single" w:sz="4" w:space="0" w:color="auto"/>
              <w:left w:val="nil"/>
              <w:bottom w:val="single" w:sz="4" w:space="0" w:color="auto"/>
              <w:right w:val="single" w:sz="4" w:space="0" w:color="auto"/>
            </w:tcBorders>
            <w:shd w:val="clear" w:color="000000" w:fill="FFFFFF"/>
            <w:vAlign w:val="bottom"/>
            <w:hideMark/>
          </w:tcPr>
          <w:p w:rsidR="00525F0F" w:rsidRPr="00525F0F" w:rsidRDefault="00525F0F" w:rsidP="00525F0F">
            <w:pPr>
              <w:widowControl/>
              <w:spacing w:line="240" w:lineRule="auto"/>
              <w:ind w:firstLine="0"/>
              <w:jc w:val="center"/>
              <w:rPr>
                <w:rFonts w:ascii="ＭＳ 明朝" w:eastAsia="ＭＳ 明朝" w:hAnsi="ＭＳ 明朝" w:cs="ＭＳ Ｐゴシック"/>
                <w:color w:val="000000"/>
                <w:kern w:val="0"/>
                <w:sz w:val="18"/>
                <w:szCs w:val="18"/>
              </w:rPr>
            </w:pPr>
            <w:r w:rsidRPr="00525F0F">
              <w:rPr>
                <w:rFonts w:ascii="ＭＳ 明朝" w:eastAsia="ＭＳ 明朝" w:hAnsi="ＭＳ 明朝" w:cs="ＭＳ Ｐゴシック" w:hint="eastAsia"/>
                <w:color w:val="000000"/>
                <w:kern w:val="0"/>
                <w:sz w:val="18"/>
                <w:szCs w:val="18"/>
              </w:rPr>
              <w:t>応答数</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525F0F" w:rsidRPr="00525F0F" w:rsidRDefault="00525F0F" w:rsidP="00525F0F">
            <w:pPr>
              <w:widowControl/>
              <w:spacing w:line="240" w:lineRule="auto"/>
              <w:ind w:firstLine="0"/>
              <w:jc w:val="center"/>
              <w:rPr>
                <w:rFonts w:ascii="ＭＳ 明朝" w:eastAsia="ＭＳ 明朝" w:hAnsi="ＭＳ 明朝" w:cs="ＭＳ Ｐゴシック"/>
                <w:color w:val="000000"/>
                <w:kern w:val="0"/>
                <w:sz w:val="18"/>
                <w:szCs w:val="18"/>
              </w:rPr>
            </w:pPr>
            <w:r w:rsidRPr="00525F0F">
              <w:rPr>
                <w:rFonts w:ascii="ＭＳ 明朝" w:eastAsia="ＭＳ 明朝" w:hAnsi="ＭＳ 明朝" w:cs="ＭＳ Ｐゴシック" w:hint="eastAsia"/>
                <w:color w:val="000000"/>
                <w:kern w:val="0"/>
                <w:sz w:val="18"/>
                <w:szCs w:val="18"/>
              </w:rPr>
              <w:t>ケースのパーセント</w:t>
            </w:r>
          </w:p>
        </w:tc>
      </w:tr>
      <w:tr w:rsidR="00525F0F" w:rsidRPr="00525F0F" w:rsidTr="00525F0F">
        <w:trPr>
          <w:trHeight w:val="450"/>
        </w:trPr>
        <w:tc>
          <w:tcPr>
            <w:tcW w:w="2540" w:type="dxa"/>
            <w:vMerge/>
            <w:tcBorders>
              <w:top w:val="single" w:sz="4" w:space="0" w:color="auto"/>
              <w:left w:val="single" w:sz="4" w:space="0" w:color="auto"/>
              <w:bottom w:val="single" w:sz="4" w:space="0" w:color="000000"/>
              <w:right w:val="single" w:sz="4" w:space="0" w:color="auto"/>
            </w:tcBorders>
            <w:vAlign w:val="center"/>
            <w:hideMark/>
          </w:tcPr>
          <w:p w:rsidR="00525F0F" w:rsidRPr="00525F0F" w:rsidRDefault="00525F0F" w:rsidP="00525F0F">
            <w:pPr>
              <w:widowControl/>
              <w:spacing w:line="240" w:lineRule="auto"/>
              <w:ind w:firstLine="0"/>
              <w:jc w:val="left"/>
              <w:rPr>
                <w:rFonts w:ascii="Times New Roman" w:eastAsia="ＭＳ Ｐゴシック" w:hAnsi="Times New Roman" w:cs="Times New Roman"/>
                <w:kern w:val="0"/>
                <w:sz w:val="24"/>
                <w:szCs w:val="24"/>
              </w:rPr>
            </w:pPr>
          </w:p>
        </w:tc>
        <w:tc>
          <w:tcPr>
            <w:tcW w:w="1080" w:type="dxa"/>
            <w:tcBorders>
              <w:top w:val="nil"/>
              <w:left w:val="nil"/>
              <w:bottom w:val="single" w:sz="4" w:space="0" w:color="auto"/>
              <w:right w:val="single" w:sz="4" w:space="0" w:color="auto"/>
            </w:tcBorders>
            <w:shd w:val="clear" w:color="000000" w:fill="FFFFFF"/>
            <w:vAlign w:val="bottom"/>
            <w:hideMark/>
          </w:tcPr>
          <w:p w:rsidR="00525F0F" w:rsidRPr="00525F0F" w:rsidRDefault="00525F0F" w:rsidP="00525F0F">
            <w:pPr>
              <w:widowControl/>
              <w:spacing w:line="240" w:lineRule="auto"/>
              <w:ind w:firstLine="0"/>
              <w:jc w:val="center"/>
              <w:rPr>
                <w:rFonts w:ascii="Times New Roman" w:eastAsia="ＭＳ Ｐゴシック" w:hAnsi="Times New Roman" w:cs="Times New Roman"/>
                <w:color w:val="000000"/>
                <w:kern w:val="0"/>
                <w:sz w:val="18"/>
                <w:szCs w:val="18"/>
              </w:rPr>
            </w:pPr>
            <w:r w:rsidRPr="00525F0F">
              <w:rPr>
                <w:rFonts w:ascii="Times New Roman" w:eastAsia="ＭＳ Ｐゴシック" w:hAnsi="Times New Roman" w:cs="Times New Roman"/>
                <w:color w:val="000000"/>
                <w:kern w:val="0"/>
                <w:sz w:val="18"/>
                <w:szCs w:val="18"/>
              </w:rPr>
              <w:t>N</w:t>
            </w:r>
          </w:p>
        </w:tc>
        <w:tc>
          <w:tcPr>
            <w:tcW w:w="1120" w:type="dxa"/>
            <w:tcBorders>
              <w:top w:val="nil"/>
              <w:left w:val="nil"/>
              <w:bottom w:val="single" w:sz="4" w:space="0" w:color="auto"/>
              <w:right w:val="single" w:sz="4" w:space="0" w:color="auto"/>
            </w:tcBorders>
            <w:shd w:val="clear" w:color="000000" w:fill="FFFFFF"/>
            <w:vAlign w:val="bottom"/>
            <w:hideMark/>
          </w:tcPr>
          <w:p w:rsidR="00525F0F" w:rsidRPr="00525F0F" w:rsidRDefault="00525F0F" w:rsidP="00525F0F">
            <w:pPr>
              <w:widowControl/>
              <w:spacing w:line="240" w:lineRule="auto"/>
              <w:ind w:firstLine="0"/>
              <w:jc w:val="center"/>
              <w:rPr>
                <w:rFonts w:ascii="ＭＳ 明朝" w:eastAsia="ＭＳ 明朝" w:hAnsi="ＭＳ 明朝" w:cs="ＭＳ Ｐゴシック"/>
                <w:color w:val="000000"/>
                <w:kern w:val="0"/>
                <w:sz w:val="18"/>
                <w:szCs w:val="18"/>
              </w:rPr>
            </w:pPr>
            <w:r w:rsidRPr="00525F0F">
              <w:rPr>
                <w:rFonts w:ascii="ＭＳ 明朝" w:eastAsia="ＭＳ 明朝" w:hAnsi="ＭＳ 明朝" w:cs="ＭＳ Ｐゴシック" w:hint="eastAsia"/>
                <w:color w:val="000000"/>
                <w:kern w:val="0"/>
                <w:sz w:val="18"/>
                <w:szCs w:val="18"/>
              </w:rPr>
              <w:t>パーセント</w:t>
            </w: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525F0F" w:rsidRPr="00525F0F" w:rsidRDefault="00525F0F" w:rsidP="00525F0F">
            <w:pPr>
              <w:widowControl/>
              <w:spacing w:line="240" w:lineRule="auto"/>
              <w:ind w:firstLine="0"/>
              <w:jc w:val="left"/>
              <w:rPr>
                <w:rFonts w:ascii="ＭＳ 明朝" w:eastAsia="ＭＳ 明朝" w:hAnsi="ＭＳ 明朝" w:cs="ＭＳ Ｐゴシック"/>
                <w:color w:val="000000"/>
                <w:kern w:val="0"/>
                <w:sz w:val="18"/>
                <w:szCs w:val="18"/>
              </w:rPr>
            </w:pPr>
          </w:p>
        </w:tc>
      </w:tr>
      <w:tr w:rsidR="00525F0F" w:rsidRPr="00525F0F" w:rsidTr="00525F0F">
        <w:trPr>
          <w:trHeight w:val="285"/>
        </w:trPr>
        <w:tc>
          <w:tcPr>
            <w:tcW w:w="2540" w:type="dxa"/>
            <w:tcBorders>
              <w:top w:val="nil"/>
              <w:left w:val="single" w:sz="4" w:space="0" w:color="auto"/>
              <w:bottom w:val="single" w:sz="4" w:space="0" w:color="auto"/>
              <w:right w:val="single" w:sz="4" w:space="0" w:color="auto"/>
            </w:tcBorders>
            <w:shd w:val="clear" w:color="000000" w:fill="FFFFFF"/>
            <w:hideMark/>
          </w:tcPr>
          <w:p w:rsidR="00525F0F" w:rsidRPr="00525F0F" w:rsidRDefault="00525F0F" w:rsidP="00525F0F">
            <w:pPr>
              <w:widowControl/>
              <w:spacing w:line="240" w:lineRule="auto"/>
              <w:ind w:firstLine="0"/>
              <w:jc w:val="left"/>
              <w:rPr>
                <w:rFonts w:ascii="ＭＳ Ｐ明朝" w:eastAsia="ＭＳ Ｐ明朝" w:hAnsi="ＭＳ Ｐ明朝" w:cs="ＭＳ Ｐゴシック"/>
                <w:color w:val="000000"/>
                <w:kern w:val="0"/>
                <w:sz w:val="18"/>
                <w:szCs w:val="18"/>
              </w:rPr>
            </w:pPr>
            <w:r w:rsidRPr="00525F0F">
              <w:rPr>
                <w:rFonts w:ascii="ＭＳ Ｐ明朝" w:eastAsia="ＭＳ Ｐ明朝" w:hAnsi="ＭＳ Ｐ明朝" w:cs="ＭＳ Ｐゴシック" w:hint="eastAsia"/>
                <w:color w:val="000000"/>
                <w:kern w:val="0"/>
                <w:sz w:val="18"/>
                <w:szCs w:val="18"/>
              </w:rPr>
              <w:t>保健・医療･福祉</w:t>
            </w:r>
          </w:p>
        </w:tc>
        <w:tc>
          <w:tcPr>
            <w:tcW w:w="1080" w:type="dxa"/>
            <w:tcBorders>
              <w:top w:val="nil"/>
              <w:left w:val="nil"/>
              <w:bottom w:val="single" w:sz="4" w:space="0" w:color="auto"/>
              <w:right w:val="single" w:sz="4" w:space="0" w:color="auto"/>
            </w:tcBorders>
            <w:shd w:val="clear" w:color="auto" w:fill="auto"/>
            <w:noWrap/>
            <w:hideMark/>
          </w:tcPr>
          <w:p w:rsidR="00525F0F" w:rsidRPr="00525F0F" w:rsidRDefault="00525F0F" w:rsidP="00525F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25F0F">
              <w:rPr>
                <w:rFonts w:ascii="ＭＳ ゴシック" w:eastAsia="ＭＳ ゴシック" w:hAnsi="ＭＳ ゴシック" w:cs="ＭＳ Ｐゴシック" w:hint="eastAsia"/>
                <w:color w:val="000000"/>
                <w:kern w:val="0"/>
                <w:sz w:val="18"/>
                <w:szCs w:val="18"/>
              </w:rPr>
              <w:t>58</w:t>
            </w:r>
          </w:p>
        </w:tc>
        <w:tc>
          <w:tcPr>
            <w:tcW w:w="1120" w:type="dxa"/>
            <w:tcBorders>
              <w:top w:val="nil"/>
              <w:left w:val="nil"/>
              <w:bottom w:val="single" w:sz="4" w:space="0" w:color="auto"/>
              <w:right w:val="single" w:sz="4" w:space="0" w:color="auto"/>
            </w:tcBorders>
            <w:shd w:val="clear" w:color="auto" w:fill="auto"/>
            <w:noWrap/>
            <w:hideMark/>
          </w:tcPr>
          <w:p w:rsidR="00525F0F" w:rsidRPr="00525F0F" w:rsidRDefault="00525F0F" w:rsidP="00525F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25F0F">
              <w:rPr>
                <w:rFonts w:ascii="ＭＳ ゴシック" w:eastAsia="ＭＳ ゴシック" w:hAnsi="ＭＳ ゴシック" w:cs="ＭＳ Ｐゴシック" w:hint="eastAsia"/>
                <w:color w:val="000000"/>
                <w:kern w:val="0"/>
                <w:sz w:val="18"/>
                <w:szCs w:val="18"/>
              </w:rPr>
              <w:t>14.4%</w:t>
            </w:r>
          </w:p>
        </w:tc>
        <w:tc>
          <w:tcPr>
            <w:tcW w:w="1180" w:type="dxa"/>
            <w:tcBorders>
              <w:top w:val="nil"/>
              <w:left w:val="nil"/>
              <w:bottom w:val="single" w:sz="4" w:space="0" w:color="auto"/>
              <w:right w:val="single" w:sz="4" w:space="0" w:color="auto"/>
            </w:tcBorders>
            <w:shd w:val="clear" w:color="auto" w:fill="auto"/>
            <w:noWrap/>
            <w:hideMark/>
          </w:tcPr>
          <w:p w:rsidR="00525F0F" w:rsidRPr="00525F0F" w:rsidRDefault="00525F0F" w:rsidP="00525F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25F0F">
              <w:rPr>
                <w:rFonts w:ascii="ＭＳ ゴシック" w:eastAsia="ＭＳ ゴシック" w:hAnsi="ＭＳ ゴシック" w:cs="ＭＳ Ｐゴシック" w:hint="eastAsia"/>
                <w:color w:val="000000"/>
                <w:kern w:val="0"/>
                <w:sz w:val="18"/>
                <w:szCs w:val="18"/>
              </w:rPr>
              <w:t>37.7%</w:t>
            </w:r>
          </w:p>
        </w:tc>
      </w:tr>
      <w:tr w:rsidR="00525F0F" w:rsidRPr="00525F0F" w:rsidTr="00525F0F">
        <w:trPr>
          <w:trHeight w:val="270"/>
        </w:trPr>
        <w:tc>
          <w:tcPr>
            <w:tcW w:w="2540" w:type="dxa"/>
            <w:tcBorders>
              <w:top w:val="nil"/>
              <w:left w:val="single" w:sz="4" w:space="0" w:color="auto"/>
              <w:bottom w:val="single" w:sz="4" w:space="0" w:color="auto"/>
              <w:right w:val="single" w:sz="4" w:space="0" w:color="auto"/>
            </w:tcBorders>
            <w:shd w:val="clear" w:color="000000" w:fill="FFFFFF"/>
            <w:hideMark/>
          </w:tcPr>
          <w:p w:rsidR="00525F0F" w:rsidRPr="00525F0F" w:rsidRDefault="00525F0F" w:rsidP="00525F0F">
            <w:pPr>
              <w:widowControl/>
              <w:spacing w:line="240" w:lineRule="auto"/>
              <w:ind w:firstLine="0"/>
              <w:jc w:val="left"/>
              <w:rPr>
                <w:rFonts w:ascii="ＭＳ Ｐ明朝" w:eastAsia="ＭＳ Ｐ明朝" w:hAnsi="ＭＳ Ｐ明朝" w:cs="ＭＳ Ｐゴシック"/>
                <w:color w:val="000000"/>
                <w:kern w:val="0"/>
                <w:sz w:val="18"/>
                <w:szCs w:val="18"/>
              </w:rPr>
            </w:pPr>
            <w:r w:rsidRPr="00525F0F">
              <w:rPr>
                <w:rFonts w:ascii="ＭＳ Ｐ明朝" w:eastAsia="ＭＳ Ｐ明朝" w:hAnsi="ＭＳ Ｐ明朝" w:cs="ＭＳ Ｐゴシック" w:hint="eastAsia"/>
                <w:color w:val="000000"/>
                <w:kern w:val="0"/>
                <w:sz w:val="18"/>
                <w:szCs w:val="18"/>
              </w:rPr>
              <w:t>社会教育</w:t>
            </w:r>
          </w:p>
        </w:tc>
        <w:tc>
          <w:tcPr>
            <w:tcW w:w="1080" w:type="dxa"/>
            <w:tcBorders>
              <w:top w:val="nil"/>
              <w:left w:val="nil"/>
              <w:bottom w:val="single" w:sz="4" w:space="0" w:color="auto"/>
              <w:right w:val="single" w:sz="4" w:space="0" w:color="auto"/>
            </w:tcBorders>
            <w:shd w:val="clear" w:color="auto" w:fill="auto"/>
            <w:noWrap/>
            <w:hideMark/>
          </w:tcPr>
          <w:p w:rsidR="00525F0F" w:rsidRPr="00525F0F" w:rsidRDefault="00525F0F" w:rsidP="00525F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25F0F">
              <w:rPr>
                <w:rFonts w:ascii="ＭＳ ゴシック" w:eastAsia="ＭＳ ゴシック" w:hAnsi="ＭＳ ゴシック" w:cs="ＭＳ Ｐゴシック" w:hint="eastAsia"/>
                <w:color w:val="000000"/>
                <w:kern w:val="0"/>
                <w:sz w:val="18"/>
                <w:szCs w:val="18"/>
              </w:rPr>
              <w:t>30</w:t>
            </w:r>
          </w:p>
        </w:tc>
        <w:tc>
          <w:tcPr>
            <w:tcW w:w="1120" w:type="dxa"/>
            <w:tcBorders>
              <w:top w:val="nil"/>
              <w:left w:val="nil"/>
              <w:bottom w:val="single" w:sz="4" w:space="0" w:color="auto"/>
              <w:right w:val="single" w:sz="4" w:space="0" w:color="auto"/>
            </w:tcBorders>
            <w:shd w:val="clear" w:color="auto" w:fill="auto"/>
            <w:noWrap/>
            <w:hideMark/>
          </w:tcPr>
          <w:p w:rsidR="00525F0F" w:rsidRPr="00525F0F" w:rsidRDefault="00525F0F" w:rsidP="00525F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25F0F">
              <w:rPr>
                <w:rFonts w:ascii="ＭＳ ゴシック" w:eastAsia="ＭＳ ゴシック" w:hAnsi="ＭＳ ゴシック" w:cs="ＭＳ Ｐゴシック" w:hint="eastAsia"/>
                <w:color w:val="000000"/>
                <w:kern w:val="0"/>
                <w:sz w:val="18"/>
                <w:szCs w:val="18"/>
              </w:rPr>
              <w:t>7.4%</w:t>
            </w:r>
          </w:p>
        </w:tc>
        <w:tc>
          <w:tcPr>
            <w:tcW w:w="1180" w:type="dxa"/>
            <w:tcBorders>
              <w:top w:val="nil"/>
              <w:left w:val="nil"/>
              <w:bottom w:val="single" w:sz="4" w:space="0" w:color="auto"/>
              <w:right w:val="single" w:sz="4" w:space="0" w:color="auto"/>
            </w:tcBorders>
            <w:shd w:val="clear" w:color="auto" w:fill="auto"/>
            <w:noWrap/>
            <w:hideMark/>
          </w:tcPr>
          <w:p w:rsidR="00525F0F" w:rsidRPr="00525F0F" w:rsidRDefault="00525F0F" w:rsidP="00525F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25F0F">
              <w:rPr>
                <w:rFonts w:ascii="ＭＳ ゴシック" w:eastAsia="ＭＳ ゴシック" w:hAnsi="ＭＳ ゴシック" w:cs="ＭＳ Ｐゴシック" w:hint="eastAsia"/>
                <w:color w:val="000000"/>
                <w:kern w:val="0"/>
                <w:sz w:val="18"/>
                <w:szCs w:val="18"/>
              </w:rPr>
              <w:t>19.5%</w:t>
            </w:r>
          </w:p>
        </w:tc>
      </w:tr>
      <w:tr w:rsidR="00525F0F" w:rsidRPr="00525F0F" w:rsidTr="00525F0F">
        <w:trPr>
          <w:trHeight w:val="270"/>
        </w:trPr>
        <w:tc>
          <w:tcPr>
            <w:tcW w:w="2540" w:type="dxa"/>
            <w:tcBorders>
              <w:top w:val="nil"/>
              <w:left w:val="single" w:sz="4" w:space="0" w:color="auto"/>
              <w:bottom w:val="single" w:sz="4" w:space="0" w:color="auto"/>
              <w:right w:val="single" w:sz="4" w:space="0" w:color="auto"/>
            </w:tcBorders>
            <w:shd w:val="clear" w:color="000000" w:fill="FFFFFF"/>
            <w:hideMark/>
          </w:tcPr>
          <w:p w:rsidR="00525F0F" w:rsidRPr="00525F0F" w:rsidRDefault="00525F0F" w:rsidP="00525F0F">
            <w:pPr>
              <w:widowControl/>
              <w:spacing w:line="240" w:lineRule="auto"/>
              <w:ind w:firstLine="0"/>
              <w:jc w:val="left"/>
              <w:rPr>
                <w:rFonts w:ascii="ＭＳ Ｐ明朝" w:eastAsia="ＭＳ Ｐ明朝" w:hAnsi="ＭＳ Ｐ明朝" w:cs="ＭＳ Ｐゴシック"/>
                <w:color w:val="000000"/>
                <w:kern w:val="0"/>
                <w:sz w:val="18"/>
                <w:szCs w:val="18"/>
              </w:rPr>
            </w:pPr>
            <w:r w:rsidRPr="00525F0F">
              <w:rPr>
                <w:rFonts w:ascii="ＭＳ Ｐ明朝" w:eastAsia="ＭＳ Ｐ明朝" w:hAnsi="ＭＳ Ｐ明朝" w:cs="ＭＳ Ｐゴシック" w:hint="eastAsia"/>
                <w:color w:val="000000"/>
                <w:kern w:val="0"/>
                <w:sz w:val="18"/>
                <w:szCs w:val="18"/>
              </w:rPr>
              <w:t>まちづくり</w:t>
            </w:r>
          </w:p>
        </w:tc>
        <w:tc>
          <w:tcPr>
            <w:tcW w:w="1080" w:type="dxa"/>
            <w:tcBorders>
              <w:top w:val="nil"/>
              <w:left w:val="nil"/>
              <w:bottom w:val="single" w:sz="4" w:space="0" w:color="auto"/>
              <w:right w:val="single" w:sz="4" w:space="0" w:color="auto"/>
            </w:tcBorders>
            <w:shd w:val="clear" w:color="auto" w:fill="auto"/>
            <w:noWrap/>
            <w:hideMark/>
          </w:tcPr>
          <w:p w:rsidR="00525F0F" w:rsidRPr="00525F0F" w:rsidRDefault="00525F0F" w:rsidP="00525F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25F0F">
              <w:rPr>
                <w:rFonts w:ascii="ＭＳ ゴシック" w:eastAsia="ＭＳ ゴシック" w:hAnsi="ＭＳ ゴシック" w:cs="ＭＳ Ｐゴシック" w:hint="eastAsia"/>
                <w:color w:val="000000"/>
                <w:kern w:val="0"/>
                <w:sz w:val="18"/>
                <w:szCs w:val="18"/>
              </w:rPr>
              <w:t>48</w:t>
            </w:r>
          </w:p>
        </w:tc>
        <w:tc>
          <w:tcPr>
            <w:tcW w:w="1120" w:type="dxa"/>
            <w:tcBorders>
              <w:top w:val="nil"/>
              <w:left w:val="nil"/>
              <w:bottom w:val="single" w:sz="4" w:space="0" w:color="auto"/>
              <w:right w:val="single" w:sz="4" w:space="0" w:color="auto"/>
            </w:tcBorders>
            <w:shd w:val="clear" w:color="auto" w:fill="auto"/>
            <w:noWrap/>
            <w:hideMark/>
          </w:tcPr>
          <w:p w:rsidR="00525F0F" w:rsidRPr="00525F0F" w:rsidRDefault="00525F0F" w:rsidP="00525F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25F0F">
              <w:rPr>
                <w:rFonts w:ascii="ＭＳ ゴシック" w:eastAsia="ＭＳ ゴシック" w:hAnsi="ＭＳ ゴシック" w:cs="ＭＳ Ｐゴシック" w:hint="eastAsia"/>
                <w:color w:val="000000"/>
                <w:kern w:val="0"/>
                <w:sz w:val="18"/>
                <w:szCs w:val="18"/>
              </w:rPr>
              <w:t>11.9%</w:t>
            </w:r>
          </w:p>
        </w:tc>
        <w:tc>
          <w:tcPr>
            <w:tcW w:w="1180" w:type="dxa"/>
            <w:tcBorders>
              <w:top w:val="nil"/>
              <w:left w:val="nil"/>
              <w:bottom w:val="single" w:sz="4" w:space="0" w:color="auto"/>
              <w:right w:val="single" w:sz="4" w:space="0" w:color="auto"/>
            </w:tcBorders>
            <w:shd w:val="clear" w:color="auto" w:fill="auto"/>
            <w:noWrap/>
            <w:hideMark/>
          </w:tcPr>
          <w:p w:rsidR="00525F0F" w:rsidRPr="00525F0F" w:rsidRDefault="00525F0F" w:rsidP="00525F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25F0F">
              <w:rPr>
                <w:rFonts w:ascii="ＭＳ ゴシック" w:eastAsia="ＭＳ ゴシック" w:hAnsi="ＭＳ ゴシック" w:cs="ＭＳ Ｐゴシック" w:hint="eastAsia"/>
                <w:color w:val="000000"/>
                <w:kern w:val="0"/>
                <w:sz w:val="18"/>
                <w:szCs w:val="18"/>
              </w:rPr>
              <w:t>31.2%</w:t>
            </w:r>
          </w:p>
        </w:tc>
      </w:tr>
      <w:tr w:rsidR="00525F0F" w:rsidRPr="00525F0F" w:rsidTr="00525F0F">
        <w:trPr>
          <w:trHeight w:val="450"/>
        </w:trPr>
        <w:tc>
          <w:tcPr>
            <w:tcW w:w="2540" w:type="dxa"/>
            <w:tcBorders>
              <w:top w:val="nil"/>
              <w:left w:val="single" w:sz="4" w:space="0" w:color="auto"/>
              <w:bottom w:val="single" w:sz="4" w:space="0" w:color="auto"/>
              <w:right w:val="single" w:sz="4" w:space="0" w:color="auto"/>
            </w:tcBorders>
            <w:shd w:val="clear" w:color="000000" w:fill="FFFFFF"/>
            <w:hideMark/>
          </w:tcPr>
          <w:p w:rsidR="00525F0F" w:rsidRPr="00525F0F" w:rsidRDefault="00525F0F" w:rsidP="00525F0F">
            <w:pPr>
              <w:widowControl/>
              <w:spacing w:line="240" w:lineRule="auto"/>
              <w:ind w:firstLine="0"/>
              <w:jc w:val="left"/>
              <w:rPr>
                <w:rFonts w:ascii="ＭＳ Ｐ明朝" w:eastAsia="ＭＳ Ｐ明朝" w:hAnsi="ＭＳ Ｐ明朝" w:cs="ＭＳ Ｐゴシック"/>
                <w:color w:val="000000"/>
                <w:kern w:val="0"/>
                <w:sz w:val="18"/>
                <w:szCs w:val="18"/>
              </w:rPr>
            </w:pPr>
            <w:r w:rsidRPr="00525F0F">
              <w:rPr>
                <w:rFonts w:ascii="ＭＳ Ｐ明朝" w:eastAsia="ＭＳ Ｐ明朝" w:hAnsi="ＭＳ Ｐ明朝" w:cs="ＭＳ Ｐゴシック" w:hint="eastAsia"/>
                <w:color w:val="000000"/>
                <w:kern w:val="0"/>
                <w:sz w:val="18"/>
                <w:szCs w:val="18"/>
              </w:rPr>
              <w:t>観光</w:t>
            </w:r>
          </w:p>
        </w:tc>
        <w:tc>
          <w:tcPr>
            <w:tcW w:w="1080" w:type="dxa"/>
            <w:tcBorders>
              <w:top w:val="nil"/>
              <w:left w:val="nil"/>
              <w:bottom w:val="single" w:sz="4" w:space="0" w:color="auto"/>
              <w:right w:val="single" w:sz="4" w:space="0" w:color="auto"/>
            </w:tcBorders>
            <w:shd w:val="clear" w:color="auto" w:fill="auto"/>
            <w:noWrap/>
            <w:hideMark/>
          </w:tcPr>
          <w:p w:rsidR="00525F0F" w:rsidRPr="00525F0F" w:rsidRDefault="00525F0F" w:rsidP="00525F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25F0F">
              <w:rPr>
                <w:rFonts w:ascii="ＭＳ ゴシック" w:eastAsia="ＭＳ ゴシック" w:hAnsi="ＭＳ ゴシック" w:cs="ＭＳ Ｐゴシック" w:hint="eastAsia"/>
                <w:color w:val="000000"/>
                <w:kern w:val="0"/>
                <w:sz w:val="18"/>
                <w:szCs w:val="18"/>
              </w:rPr>
              <w:t>11</w:t>
            </w:r>
          </w:p>
        </w:tc>
        <w:tc>
          <w:tcPr>
            <w:tcW w:w="1120" w:type="dxa"/>
            <w:tcBorders>
              <w:top w:val="nil"/>
              <w:left w:val="nil"/>
              <w:bottom w:val="single" w:sz="4" w:space="0" w:color="auto"/>
              <w:right w:val="single" w:sz="4" w:space="0" w:color="auto"/>
            </w:tcBorders>
            <w:shd w:val="clear" w:color="auto" w:fill="auto"/>
            <w:noWrap/>
            <w:hideMark/>
          </w:tcPr>
          <w:p w:rsidR="00525F0F" w:rsidRPr="00525F0F" w:rsidRDefault="00525F0F" w:rsidP="00525F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25F0F">
              <w:rPr>
                <w:rFonts w:ascii="ＭＳ ゴシック" w:eastAsia="ＭＳ ゴシック" w:hAnsi="ＭＳ ゴシック" w:cs="ＭＳ Ｐゴシック" w:hint="eastAsia"/>
                <w:color w:val="000000"/>
                <w:kern w:val="0"/>
                <w:sz w:val="18"/>
                <w:szCs w:val="18"/>
              </w:rPr>
              <w:t>2.7%</w:t>
            </w:r>
          </w:p>
        </w:tc>
        <w:tc>
          <w:tcPr>
            <w:tcW w:w="1180" w:type="dxa"/>
            <w:tcBorders>
              <w:top w:val="nil"/>
              <w:left w:val="nil"/>
              <w:bottom w:val="single" w:sz="4" w:space="0" w:color="auto"/>
              <w:right w:val="single" w:sz="4" w:space="0" w:color="auto"/>
            </w:tcBorders>
            <w:shd w:val="clear" w:color="auto" w:fill="auto"/>
            <w:noWrap/>
            <w:hideMark/>
          </w:tcPr>
          <w:p w:rsidR="00525F0F" w:rsidRPr="00525F0F" w:rsidRDefault="00525F0F" w:rsidP="00525F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25F0F">
              <w:rPr>
                <w:rFonts w:ascii="ＭＳ ゴシック" w:eastAsia="ＭＳ ゴシック" w:hAnsi="ＭＳ ゴシック" w:cs="ＭＳ Ｐゴシック" w:hint="eastAsia"/>
                <w:color w:val="000000"/>
                <w:kern w:val="0"/>
                <w:sz w:val="18"/>
                <w:szCs w:val="18"/>
              </w:rPr>
              <w:t>7.1%</w:t>
            </w:r>
          </w:p>
        </w:tc>
      </w:tr>
      <w:tr w:rsidR="00525F0F" w:rsidRPr="00525F0F" w:rsidTr="00525F0F">
        <w:trPr>
          <w:trHeight w:val="285"/>
        </w:trPr>
        <w:tc>
          <w:tcPr>
            <w:tcW w:w="2540" w:type="dxa"/>
            <w:tcBorders>
              <w:top w:val="nil"/>
              <w:left w:val="single" w:sz="4" w:space="0" w:color="auto"/>
              <w:bottom w:val="single" w:sz="4" w:space="0" w:color="auto"/>
              <w:right w:val="single" w:sz="4" w:space="0" w:color="auto"/>
            </w:tcBorders>
            <w:shd w:val="clear" w:color="000000" w:fill="FFFFFF"/>
            <w:hideMark/>
          </w:tcPr>
          <w:p w:rsidR="00525F0F" w:rsidRPr="00525F0F" w:rsidRDefault="00525F0F" w:rsidP="00525F0F">
            <w:pPr>
              <w:widowControl/>
              <w:spacing w:line="240" w:lineRule="auto"/>
              <w:ind w:firstLine="0"/>
              <w:jc w:val="left"/>
              <w:rPr>
                <w:rFonts w:ascii="ＭＳ Ｐ明朝" w:eastAsia="ＭＳ Ｐ明朝" w:hAnsi="ＭＳ Ｐ明朝" w:cs="ＭＳ Ｐゴシック"/>
                <w:color w:val="000000"/>
                <w:kern w:val="0"/>
                <w:sz w:val="18"/>
                <w:szCs w:val="18"/>
              </w:rPr>
            </w:pPr>
            <w:r w:rsidRPr="00525F0F">
              <w:rPr>
                <w:rFonts w:ascii="ＭＳ Ｐ明朝" w:eastAsia="ＭＳ Ｐ明朝" w:hAnsi="ＭＳ Ｐ明朝" w:cs="ＭＳ Ｐゴシック" w:hint="eastAsia"/>
                <w:color w:val="000000"/>
                <w:kern w:val="0"/>
                <w:sz w:val="18"/>
                <w:szCs w:val="18"/>
              </w:rPr>
              <w:t>農村漁村・中山間地</w:t>
            </w:r>
          </w:p>
        </w:tc>
        <w:tc>
          <w:tcPr>
            <w:tcW w:w="1080" w:type="dxa"/>
            <w:tcBorders>
              <w:top w:val="nil"/>
              <w:left w:val="nil"/>
              <w:bottom w:val="single" w:sz="4" w:space="0" w:color="auto"/>
              <w:right w:val="single" w:sz="4" w:space="0" w:color="auto"/>
            </w:tcBorders>
            <w:shd w:val="clear" w:color="auto" w:fill="auto"/>
            <w:noWrap/>
            <w:hideMark/>
          </w:tcPr>
          <w:p w:rsidR="00525F0F" w:rsidRPr="00525F0F" w:rsidRDefault="00525F0F" w:rsidP="00525F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25F0F">
              <w:rPr>
                <w:rFonts w:ascii="ＭＳ ゴシック" w:eastAsia="ＭＳ ゴシック" w:hAnsi="ＭＳ ゴシック" w:cs="ＭＳ Ｐゴシック" w:hint="eastAsia"/>
                <w:color w:val="000000"/>
                <w:kern w:val="0"/>
                <w:sz w:val="18"/>
                <w:szCs w:val="18"/>
              </w:rPr>
              <w:t>13</w:t>
            </w:r>
          </w:p>
        </w:tc>
        <w:tc>
          <w:tcPr>
            <w:tcW w:w="1120" w:type="dxa"/>
            <w:tcBorders>
              <w:top w:val="nil"/>
              <w:left w:val="nil"/>
              <w:bottom w:val="single" w:sz="4" w:space="0" w:color="auto"/>
              <w:right w:val="single" w:sz="4" w:space="0" w:color="auto"/>
            </w:tcBorders>
            <w:shd w:val="clear" w:color="auto" w:fill="auto"/>
            <w:noWrap/>
            <w:hideMark/>
          </w:tcPr>
          <w:p w:rsidR="00525F0F" w:rsidRPr="00525F0F" w:rsidRDefault="00525F0F" w:rsidP="00525F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25F0F">
              <w:rPr>
                <w:rFonts w:ascii="ＭＳ ゴシック" w:eastAsia="ＭＳ ゴシック" w:hAnsi="ＭＳ ゴシック" w:cs="ＭＳ Ｐゴシック" w:hint="eastAsia"/>
                <w:color w:val="000000"/>
                <w:kern w:val="0"/>
                <w:sz w:val="18"/>
                <w:szCs w:val="18"/>
              </w:rPr>
              <w:t>3.2%</w:t>
            </w:r>
          </w:p>
        </w:tc>
        <w:tc>
          <w:tcPr>
            <w:tcW w:w="1180" w:type="dxa"/>
            <w:tcBorders>
              <w:top w:val="nil"/>
              <w:left w:val="nil"/>
              <w:bottom w:val="single" w:sz="4" w:space="0" w:color="auto"/>
              <w:right w:val="single" w:sz="4" w:space="0" w:color="auto"/>
            </w:tcBorders>
            <w:shd w:val="clear" w:color="auto" w:fill="auto"/>
            <w:noWrap/>
            <w:hideMark/>
          </w:tcPr>
          <w:p w:rsidR="00525F0F" w:rsidRPr="00525F0F" w:rsidRDefault="00525F0F" w:rsidP="00525F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25F0F">
              <w:rPr>
                <w:rFonts w:ascii="ＭＳ ゴシック" w:eastAsia="ＭＳ ゴシック" w:hAnsi="ＭＳ ゴシック" w:cs="ＭＳ Ｐゴシック" w:hint="eastAsia"/>
                <w:color w:val="000000"/>
                <w:kern w:val="0"/>
                <w:sz w:val="18"/>
                <w:szCs w:val="18"/>
              </w:rPr>
              <w:t>8.4%</w:t>
            </w:r>
          </w:p>
        </w:tc>
      </w:tr>
      <w:tr w:rsidR="00525F0F" w:rsidRPr="00525F0F" w:rsidTr="00525F0F">
        <w:trPr>
          <w:trHeight w:val="270"/>
        </w:trPr>
        <w:tc>
          <w:tcPr>
            <w:tcW w:w="2540" w:type="dxa"/>
            <w:tcBorders>
              <w:top w:val="nil"/>
              <w:left w:val="single" w:sz="4" w:space="0" w:color="auto"/>
              <w:bottom w:val="single" w:sz="4" w:space="0" w:color="auto"/>
              <w:right w:val="single" w:sz="4" w:space="0" w:color="auto"/>
            </w:tcBorders>
            <w:shd w:val="clear" w:color="000000" w:fill="FFFFFF"/>
            <w:hideMark/>
          </w:tcPr>
          <w:p w:rsidR="00525F0F" w:rsidRPr="00525F0F" w:rsidRDefault="00525F0F" w:rsidP="00525F0F">
            <w:pPr>
              <w:widowControl/>
              <w:spacing w:line="240" w:lineRule="auto"/>
              <w:ind w:firstLine="0"/>
              <w:jc w:val="left"/>
              <w:rPr>
                <w:rFonts w:ascii="ＭＳ Ｐ明朝" w:eastAsia="ＭＳ Ｐ明朝" w:hAnsi="ＭＳ Ｐ明朝" w:cs="ＭＳ Ｐゴシック"/>
                <w:color w:val="000000"/>
                <w:kern w:val="0"/>
                <w:sz w:val="18"/>
                <w:szCs w:val="18"/>
              </w:rPr>
            </w:pPr>
            <w:r w:rsidRPr="00525F0F">
              <w:rPr>
                <w:rFonts w:ascii="ＭＳ Ｐ明朝" w:eastAsia="ＭＳ Ｐ明朝" w:hAnsi="ＭＳ Ｐ明朝" w:cs="ＭＳ Ｐゴシック" w:hint="eastAsia"/>
                <w:color w:val="000000"/>
                <w:kern w:val="0"/>
                <w:sz w:val="18"/>
                <w:szCs w:val="18"/>
              </w:rPr>
              <w:t>学術･文化･芸術･スポーツ</w:t>
            </w:r>
          </w:p>
        </w:tc>
        <w:tc>
          <w:tcPr>
            <w:tcW w:w="1080" w:type="dxa"/>
            <w:tcBorders>
              <w:top w:val="nil"/>
              <w:left w:val="nil"/>
              <w:bottom w:val="single" w:sz="4" w:space="0" w:color="auto"/>
              <w:right w:val="single" w:sz="4" w:space="0" w:color="auto"/>
            </w:tcBorders>
            <w:shd w:val="clear" w:color="auto" w:fill="auto"/>
            <w:noWrap/>
            <w:hideMark/>
          </w:tcPr>
          <w:p w:rsidR="00525F0F" w:rsidRPr="00525F0F" w:rsidRDefault="00525F0F" w:rsidP="00525F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25F0F">
              <w:rPr>
                <w:rFonts w:ascii="ＭＳ ゴシック" w:eastAsia="ＭＳ ゴシック" w:hAnsi="ＭＳ ゴシック" w:cs="ＭＳ Ｐゴシック" w:hint="eastAsia"/>
                <w:color w:val="000000"/>
                <w:kern w:val="0"/>
                <w:sz w:val="18"/>
                <w:szCs w:val="18"/>
              </w:rPr>
              <w:t>46</w:t>
            </w:r>
          </w:p>
        </w:tc>
        <w:tc>
          <w:tcPr>
            <w:tcW w:w="1120" w:type="dxa"/>
            <w:tcBorders>
              <w:top w:val="nil"/>
              <w:left w:val="nil"/>
              <w:bottom w:val="single" w:sz="4" w:space="0" w:color="auto"/>
              <w:right w:val="single" w:sz="4" w:space="0" w:color="auto"/>
            </w:tcBorders>
            <w:shd w:val="clear" w:color="auto" w:fill="auto"/>
            <w:noWrap/>
            <w:hideMark/>
          </w:tcPr>
          <w:p w:rsidR="00525F0F" w:rsidRPr="00525F0F" w:rsidRDefault="00525F0F" w:rsidP="00525F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25F0F">
              <w:rPr>
                <w:rFonts w:ascii="ＭＳ ゴシック" w:eastAsia="ＭＳ ゴシック" w:hAnsi="ＭＳ ゴシック" w:cs="ＭＳ Ｐゴシック" w:hint="eastAsia"/>
                <w:color w:val="000000"/>
                <w:kern w:val="0"/>
                <w:sz w:val="18"/>
                <w:szCs w:val="18"/>
              </w:rPr>
              <w:t>11.4%</w:t>
            </w:r>
          </w:p>
        </w:tc>
        <w:tc>
          <w:tcPr>
            <w:tcW w:w="1180" w:type="dxa"/>
            <w:tcBorders>
              <w:top w:val="nil"/>
              <w:left w:val="nil"/>
              <w:bottom w:val="single" w:sz="4" w:space="0" w:color="auto"/>
              <w:right w:val="single" w:sz="4" w:space="0" w:color="auto"/>
            </w:tcBorders>
            <w:shd w:val="clear" w:color="auto" w:fill="auto"/>
            <w:noWrap/>
            <w:hideMark/>
          </w:tcPr>
          <w:p w:rsidR="00525F0F" w:rsidRPr="00525F0F" w:rsidRDefault="00525F0F" w:rsidP="00525F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25F0F">
              <w:rPr>
                <w:rFonts w:ascii="ＭＳ ゴシック" w:eastAsia="ＭＳ ゴシック" w:hAnsi="ＭＳ ゴシック" w:cs="ＭＳ Ｐゴシック" w:hint="eastAsia"/>
                <w:color w:val="000000"/>
                <w:kern w:val="0"/>
                <w:sz w:val="18"/>
                <w:szCs w:val="18"/>
              </w:rPr>
              <w:t>29.9%</w:t>
            </w:r>
          </w:p>
        </w:tc>
      </w:tr>
      <w:tr w:rsidR="00525F0F" w:rsidRPr="00525F0F" w:rsidTr="00525F0F">
        <w:trPr>
          <w:trHeight w:val="270"/>
        </w:trPr>
        <w:tc>
          <w:tcPr>
            <w:tcW w:w="2540" w:type="dxa"/>
            <w:tcBorders>
              <w:top w:val="nil"/>
              <w:left w:val="single" w:sz="4" w:space="0" w:color="auto"/>
              <w:bottom w:val="single" w:sz="4" w:space="0" w:color="auto"/>
              <w:right w:val="single" w:sz="4" w:space="0" w:color="auto"/>
            </w:tcBorders>
            <w:shd w:val="clear" w:color="000000" w:fill="FFFFFF"/>
            <w:hideMark/>
          </w:tcPr>
          <w:p w:rsidR="00525F0F" w:rsidRPr="00525F0F" w:rsidRDefault="00525F0F" w:rsidP="00525F0F">
            <w:pPr>
              <w:widowControl/>
              <w:spacing w:line="240" w:lineRule="auto"/>
              <w:ind w:firstLine="0"/>
              <w:jc w:val="left"/>
              <w:rPr>
                <w:rFonts w:ascii="ＭＳ Ｐ明朝" w:eastAsia="ＭＳ Ｐ明朝" w:hAnsi="ＭＳ Ｐ明朝" w:cs="ＭＳ Ｐゴシック"/>
                <w:color w:val="000000"/>
                <w:kern w:val="0"/>
                <w:sz w:val="18"/>
                <w:szCs w:val="18"/>
              </w:rPr>
            </w:pPr>
            <w:r w:rsidRPr="00525F0F">
              <w:rPr>
                <w:rFonts w:ascii="ＭＳ Ｐ明朝" w:eastAsia="ＭＳ Ｐ明朝" w:hAnsi="ＭＳ Ｐ明朝" w:cs="ＭＳ Ｐゴシック" w:hint="eastAsia"/>
                <w:color w:val="000000"/>
                <w:kern w:val="0"/>
                <w:sz w:val="18"/>
                <w:szCs w:val="18"/>
              </w:rPr>
              <w:t>環境</w:t>
            </w:r>
          </w:p>
        </w:tc>
        <w:tc>
          <w:tcPr>
            <w:tcW w:w="1080" w:type="dxa"/>
            <w:tcBorders>
              <w:top w:val="nil"/>
              <w:left w:val="nil"/>
              <w:bottom w:val="single" w:sz="4" w:space="0" w:color="auto"/>
              <w:right w:val="single" w:sz="4" w:space="0" w:color="auto"/>
            </w:tcBorders>
            <w:shd w:val="clear" w:color="auto" w:fill="auto"/>
            <w:noWrap/>
            <w:hideMark/>
          </w:tcPr>
          <w:p w:rsidR="00525F0F" w:rsidRPr="00525F0F" w:rsidRDefault="00525F0F" w:rsidP="00525F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25F0F">
              <w:rPr>
                <w:rFonts w:ascii="ＭＳ ゴシック" w:eastAsia="ＭＳ ゴシック" w:hAnsi="ＭＳ ゴシック" w:cs="ＭＳ Ｐゴシック" w:hint="eastAsia"/>
                <w:color w:val="000000"/>
                <w:kern w:val="0"/>
                <w:sz w:val="18"/>
                <w:szCs w:val="18"/>
              </w:rPr>
              <w:t>42</w:t>
            </w:r>
          </w:p>
        </w:tc>
        <w:tc>
          <w:tcPr>
            <w:tcW w:w="1120" w:type="dxa"/>
            <w:tcBorders>
              <w:top w:val="nil"/>
              <w:left w:val="nil"/>
              <w:bottom w:val="single" w:sz="4" w:space="0" w:color="auto"/>
              <w:right w:val="single" w:sz="4" w:space="0" w:color="auto"/>
            </w:tcBorders>
            <w:shd w:val="clear" w:color="auto" w:fill="auto"/>
            <w:noWrap/>
            <w:hideMark/>
          </w:tcPr>
          <w:p w:rsidR="00525F0F" w:rsidRPr="00525F0F" w:rsidRDefault="00525F0F" w:rsidP="00525F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25F0F">
              <w:rPr>
                <w:rFonts w:ascii="ＭＳ ゴシック" w:eastAsia="ＭＳ ゴシック" w:hAnsi="ＭＳ ゴシック" w:cs="ＭＳ Ｐゴシック" w:hint="eastAsia"/>
                <w:color w:val="000000"/>
                <w:kern w:val="0"/>
                <w:sz w:val="18"/>
                <w:szCs w:val="18"/>
              </w:rPr>
              <w:t>10.4%</w:t>
            </w:r>
          </w:p>
        </w:tc>
        <w:tc>
          <w:tcPr>
            <w:tcW w:w="1180" w:type="dxa"/>
            <w:tcBorders>
              <w:top w:val="nil"/>
              <w:left w:val="nil"/>
              <w:bottom w:val="single" w:sz="4" w:space="0" w:color="auto"/>
              <w:right w:val="single" w:sz="4" w:space="0" w:color="auto"/>
            </w:tcBorders>
            <w:shd w:val="clear" w:color="auto" w:fill="auto"/>
            <w:noWrap/>
            <w:hideMark/>
          </w:tcPr>
          <w:p w:rsidR="00525F0F" w:rsidRPr="00525F0F" w:rsidRDefault="00525F0F" w:rsidP="00525F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25F0F">
              <w:rPr>
                <w:rFonts w:ascii="ＭＳ ゴシック" w:eastAsia="ＭＳ ゴシック" w:hAnsi="ＭＳ ゴシック" w:cs="ＭＳ Ｐゴシック" w:hint="eastAsia"/>
                <w:color w:val="000000"/>
                <w:kern w:val="0"/>
                <w:sz w:val="18"/>
                <w:szCs w:val="18"/>
              </w:rPr>
              <w:t>27.3%</w:t>
            </w:r>
          </w:p>
        </w:tc>
      </w:tr>
      <w:tr w:rsidR="00525F0F" w:rsidRPr="00525F0F" w:rsidTr="00525F0F">
        <w:trPr>
          <w:trHeight w:val="285"/>
        </w:trPr>
        <w:tc>
          <w:tcPr>
            <w:tcW w:w="2540" w:type="dxa"/>
            <w:tcBorders>
              <w:top w:val="nil"/>
              <w:left w:val="single" w:sz="4" w:space="0" w:color="auto"/>
              <w:bottom w:val="single" w:sz="4" w:space="0" w:color="auto"/>
              <w:right w:val="single" w:sz="4" w:space="0" w:color="auto"/>
            </w:tcBorders>
            <w:shd w:val="clear" w:color="000000" w:fill="FFFFFF"/>
            <w:hideMark/>
          </w:tcPr>
          <w:p w:rsidR="00525F0F" w:rsidRPr="00525F0F" w:rsidRDefault="00525F0F" w:rsidP="00525F0F">
            <w:pPr>
              <w:widowControl/>
              <w:spacing w:line="240" w:lineRule="auto"/>
              <w:ind w:firstLine="0"/>
              <w:jc w:val="left"/>
              <w:rPr>
                <w:rFonts w:ascii="ＭＳ Ｐ明朝" w:eastAsia="ＭＳ Ｐ明朝" w:hAnsi="ＭＳ Ｐ明朝" w:cs="ＭＳ Ｐゴシック"/>
                <w:color w:val="000000"/>
                <w:kern w:val="0"/>
                <w:sz w:val="18"/>
                <w:szCs w:val="18"/>
              </w:rPr>
            </w:pPr>
            <w:r w:rsidRPr="00525F0F">
              <w:rPr>
                <w:rFonts w:ascii="ＭＳ Ｐ明朝" w:eastAsia="ＭＳ Ｐ明朝" w:hAnsi="ＭＳ Ｐ明朝" w:cs="ＭＳ Ｐゴシック" w:hint="eastAsia"/>
                <w:color w:val="000000"/>
                <w:kern w:val="0"/>
                <w:sz w:val="18"/>
                <w:szCs w:val="18"/>
              </w:rPr>
              <w:t>災害救援活動</w:t>
            </w:r>
          </w:p>
        </w:tc>
        <w:tc>
          <w:tcPr>
            <w:tcW w:w="1080" w:type="dxa"/>
            <w:tcBorders>
              <w:top w:val="nil"/>
              <w:left w:val="nil"/>
              <w:bottom w:val="single" w:sz="4" w:space="0" w:color="auto"/>
              <w:right w:val="single" w:sz="4" w:space="0" w:color="auto"/>
            </w:tcBorders>
            <w:shd w:val="clear" w:color="auto" w:fill="auto"/>
            <w:noWrap/>
            <w:hideMark/>
          </w:tcPr>
          <w:p w:rsidR="00525F0F" w:rsidRPr="00525F0F" w:rsidRDefault="00525F0F" w:rsidP="00525F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25F0F">
              <w:rPr>
                <w:rFonts w:ascii="ＭＳ ゴシック" w:eastAsia="ＭＳ ゴシック" w:hAnsi="ＭＳ ゴシック" w:cs="ＭＳ Ｐゴシック" w:hint="eastAsia"/>
                <w:color w:val="000000"/>
                <w:kern w:val="0"/>
                <w:sz w:val="18"/>
                <w:szCs w:val="18"/>
              </w:rPr>
              <w:t xml:space="preserve">0 </w:t>
            </w:r>
          </w:p>
        </w:tc>
        <w:tc>
          <w:tcPr>
            <w:tcW w:w="1120" w:type="dxa"/>
            <w:tcBorders>
              <w:top w:val="nil"/>
              <w:left w:val="nil"/>
              <w:bottom w:val="single" w:sz="4" w:space="0" w:color="auto"/>
              <w:right w:val="single" w:sz="4" w:space="0" w:color="auto"/>
            </w:tcBorders>
            <w:shd w:val="clear" w:color="auto" w:fill="auto"/>
            <w:noWrap/>
            <w:hideMark/>
          </w:tcPr>
          <w:p w:rsidR="00525F0F" w:rsidRPr="00525F0F" w:rsidRDefault="00525F0F" w:rsidP="00525F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25F0F">
              <w:rPr>
                <w:rFonts w:ascii="ＭＳ ゴシック" w:eastAsia="ＭＳ ゴシック" w:hAnsi="ＭＳ ゴシック" w:cs="ＭＳ Ｐゴシック" w:hint="eastAsia"/>
                <w:color w:val="000000"/>
                <w:kern w:val="0"/>
                <w:sz w:val="18"/>
                <w:szCs w:val="18"/>
              </w:rPr>
              <w:t>0.0%</w:t>
            </w:r>
          </w:p>
        </w:tc>
        <w:tc>
          <w:tcPr>
            <w:tcW w:w="1180" w:type="dxa"/>
            <w:tcBorders>
              <w:top w:val="nil"/>
              <w:left w:val="nil"/>
              <w:bottom w:val="single" w:sz="4" w:space="0" w:color="auto"/>
              <w:right w:val="single" w:sz="4" w:space="0" w:color="auto"/>
            </w:tcBorders>
            <w:shd w:val="clear" w:color="auto" w:fill="auto"/>
            <w:noWrap/>
            <w:vAlign w:val="center"/>
            <w:hideMark/>
          </w:tcPr>
          <w:p w:rsidR="00525F0F" w:rsidRPr="00525F0F" w:rsidRDefault="00525F0F" w:rsidP="00525F0F">
            <w:pPr>
              <w:widowControl/>
              <w:spacing w:line="240" w:lineRule="auto"/>
              <w:ind w:firstLine="0"/>
              <w:jc w:val="right"/>
              <w:rPr>
                <w:rFonts w:ascii="ＭＳ Ｐゴシック" w:eastAsia="ＭＳ Ｐゴシック" w:hAnsi="ＭＳ Ｐゴシック" w:cs="ＭＳ Ｐゴシック"/>
                <w:color w:val="000000"/>
                <w:kern w:val="0"/>
                <w:sz w:val="22"/>
              </w:rPr>
            </w:pPr>
            <w:r w:rsidRPr="00525F0F">
              <w:rPr>
                <w:rFonts w:ascii="ＭＳ Ｐゴシック" w:eastAsia="ＭＳ Ｐゴシック" w:hAnsi="ＭＳ Ｐゴシック" w:cs="ＭＳ Ｐゴシック" w:hint="eastAsia"/>
                <w:color w:val="000000"/>
                <w:kern w:val="0"/>
                <w:sz w:val="22"/>
              </w:rPr>
              <w:t>0.0%</w:t>
            </w:r>
          </w:p>
        </w:tc>
      </w:tr>
      <w:tr w:rsidR="00525F0F" w:rsidRPr="00525F0F" w:rsidTr="00525F0F">
        <w:trPr>
          <w:trHeight w:val="270"/>
        </w:trPr>
        <w:tc>
          <w:tcPr>
            <w:tcW w:w="2540" w:type="dxa"/>
            <w:tcBorders>
              <w:top w:val="nil"/>
              <w:left w:val="single" w:sz="4" w:space="0" w:color="auto"/>
              <w:bottom w:val="single" w:sz="4" w:space="0" w:color="auto"/>
              <w:right w:val="single" w:sz="4" w:space="0" w:color="auto"/>
            </w:tcBorders>
            <w:shd w:val="clear" w:color="000000" w:fill="FFFFFF"/>
            <w:hideMark/>
          </w:tcPr>
          <w:p w:rsidR="00525F0F" w:rsidRPr="00525F0F" w:rsidRDefault="00525F0F" w:rsidP="00525F0F">
            <w:pPr>
              <w:widowControl/>
              <w:spacing w:line="240" w:lineRule="auto"/>
              <w:ind w:firstLine="0"/>
              <w:jc w:val="left"/>
              <w:rPr>
                <w:rFonts w:ascii="ＭＳ Ｐ明朝" w:eastAsia="ＭＳ Ｐ明朝" w:hAnsi="ＭＳ Ｐ明朝" w:cs="ＭＳ Ｐゴシック"/>
                <w:color w:val="000000"/>
                <w:kern w:val="0"/>
                <w:sz w:val="18"/>
                <w:szCs w:val="18"/>
              </w:rPr>
            </w:pPr>
            <w:r w:rsidRPr="00525F0F">
              <w:rPr>
                <w:rFonts w:ascii="ＭＳ Ｐ明朝" w:eastAsia="ＭＳ Ｐ明朝" w:hAnsi="ＭＳ Ｐ明朝" w:cs="ＭＳ Ｐゴシック" w:hint="eastAsia"/>
                <w:color w:val="000000"/>
                <w:kern w:val="0"/>
                <w:sz w:val="18"/>
                <w:szCs w:val="18"/>
              </w:rPr>
              <w:t>地域安全活動</w:t>
            </w:r>
          </w:p>
        </w:tc>
        <w:tc>
          <w:tcPr>
            <w:tcW w:w="1080" w:type="dxa"/>
            <w:tcBorders>
              <w:top w:val="nil"/>
              <w:left w:val="nil"/>
              <w:bottom w:val="single" w:sz="4" w:space="0" w:color="auto"/>
              <w:right w:val="single" w:sz="4" w:space="0" w:color="auto"/>
            </w:tcBorders>
            <w:shd w:val="clear" w:color="auto" w:fill="auto"/>
            <w:noWrap/>
            <w:hideMark/>
          </w:tcPr>
          <w:p w:rsidR="00525F0F" w:rsidRPr="00525F0F" w:rsidRDefault="00525F0F" w:rsidP="00525F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25F0F">
              <w:rPr>
                <w:rFonts w:ascii="ＭＳ ゴシック" w:eastAsia="ＭＳ ゴシック" w:hAnsi="ＭＳ ゴシック" w:cs="ＭＳ Ｐゴシック" w:hint="eastAsia"/>
                <w:color w:val="000000"/>
                <w:kern w:val="0"/>
                <w:sz w:val="18"/>
                <w:szCs w:val="18"/>
              </w:rPr>
              <w:t>12</w:t>
            </w:r>
          </w:p>
        </w:tc>
        <w:tc>
          <w:tcPr>
            <w:tcW w:w="1120" w:type="dxa"/>
            <w:tcBorders>
              <w:top w:val="nil"/>
              <w:left w:val="nil"/>
              <w:bottom w:val="single" w:sz="4" w:space="0" w:color="auto"/>
              <w:right w:val="single" w:sz="4" w:space="0" w:color="auto"/>
            </w:tcBorders>
            <w:shd w:val="clear" w:color="auto" w:fill="auto"/>
            <w:noWrap/>
            <w:hideMark/>
          </w:tcPr>
          <w:p w:rsidR="00525F0F" w:rsidRPr="00525F0F" w:rsidRDefault="00525F0F" w:rsidP="00525F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25F0F">
              <w:rPr>
                <w:rFonts w:ascii="ＭＳ ゴシック" w:eastAsia="ＭＳ ゴシック" w:hAnsi="ＭＳ ゴシック" w:cs="ＭＳ Ｐゴシック" w:hint="eastAsia"/>
                <w:color w:val="000000"/>
                <w:kern w:val="0"/>
                <w:sz w:val="18"/>
                <w:szCs w:val="18"/>
              </w:rPr>
              <w:t>3.0%</w:t>
            </w:r>
          </w:p>
        </w:tc>
        <w:tc>
          <w:tcPr>
            <w:tcW w:w="1180" w:type="dxa"/>
            <w:tcBorders>
              <w:top w:val="nil"/>
              <w:left w:val="nil"/>
              <w:bottom w:val="single" w:sz="4" w:space="0" w:color="auto"/>
              <w:right w:val="single" w:sz="4" w:space="0" w:color="auto"/>
            </w:tcBorders>
            <w:shd w:val="clear" w:color="auto" w:fill="auto"/>
            <w:noWrap/>
            <w:hideMark/>
          </w:tcPr>
          <w:p w:rsidR="00525F0F" w:rsidRPr="00525F0F" w:rsidRDefault="00525F0F" w:rsidP="00525F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25F0F">
              <w:rPr>
                <w:rFonts w:ascii="ＭＳ ゴシック" w:eastAsia="ＭＳ ゴシック" w:hAnsi="ＭＳ ゴシック" w:cs="ＭＳ Ｐゴシック" w:hint="eastAsia"/>
                <w:color w:val="000000"/>
                <w:kern w:val="0"/>
                <w:sz w:val="18"/>
                <w:szCs w:val="18"/>
              </w:rPr>
              <w:t>7.8%</w:t>
            </w:r>
          </w:p>
        </w:tc>
      </w:tr>
      <w:tr w:rsidR="00525F0F" w:rsidRPr="00525F0F" w:rsidTr="00525F0F">
        <w:trPr>
          <w:trHeight w:val="285"/>
        </w:trPr>
        <w:tc>
          <w:tcPr>
            <w:tcW w:w="2540" w:type="dxa"/>
            <w:tcBorders>
              <w:top w:val="nil"/>
              <w:left w:val="single" w:sz="4" w:space="0" w:color="auto"/>
              <w:bottom w:val="single" w:sz="4" w:space="0" w:color="auto"/>
              <w:right w:val="single" w:sz="4" w:space="0" w:color="auto"/>
            </w:tcBorders>
            <w:shd w:val="clear" w:color="000000" w:fill="FFFFFF"/>
            <w:hideMark/>
          </w:tcPr>
          <w:p w:rsidR="00525F0F" w:rsidRPr="00525F0F" w:rsidRDefault="00525F0F" w:rsidP="00525F0F">
            <w:pPr>
              <w:widowControl/>
              <w:spacing w:line="240" w:lineRule="auto"/>
              <w:ind w:firstLine="0"/>
              <w:jc w:val="left"/>
              <w:rPr>
                <w:rFonts w:ascii="ＭＳ Ｐ明朝" w:eastAsia="ＭＳ Ｐ明朝" w:hAnsi="ＭＳ Ｐ明朝" w:cs="ＭＳ Ｐゴシック"/>
                <w:color w:val="000000"/>
                <w:kern w:val="0"/>
                <w:sz w:val="18"/>
                <w:szCs w:val="18"/>
              </w:rPr>
            </w:pPr>
            <w:r w:rsidRPr="00525F0F">
              <w:rPr>
                <w:rFonts w:ascii="ＭＳ Ｐ明朝" w:eastAsia="ＭＳ Ｐ明朝" w:hAnsi="ＭＳ Ｐ明朝" w:cs="ＭＳ Ｐゴシック" w:hint="eastAsia"/>
                <w:color w:val="000000"/>
                <w:kern w:val="0"/>
                <w:sz w:val="18"/>
                <w:szCs w:val="18"/>
              </w:rPr>
              <w:t>人権･平和</w:t>
            </w:r>
          </w:p>
        </w:tc>
        <w:tc>
          <w:tcPr>
            <w:tcW w:w="1080" w:type="dxa"/>
            <w:tcBorders>
              <w:top w:val="nil"/>
              <w:left w:val="nil"/>
              <w:bottom w:val="single" w:sz="4" w:space="0" w:color="auto"/>
              <w:right w:val="single" w:sz="4" w:space="0" w:color="auto"/>
            </w:tcBorders>
            <w:shd w:val="clear" w:color="auto" w:fill="auto"/>
            <w:noWrap/>
            <w:hideMark/>
          </w:tcPr>
          <w:p w:rsidR="00525F0F" w:rsidRPr="00525F0F" w:rsidRDefault="00525F0F" w:rsidP="00525F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25F0F">
              <w:rPr>
                <w:rFonts w:ascii="ＭＳ ゴシック" w:eastAsia="ＭＳ ゴシック" w:hAnsi="ＭＳ ゴシック" w:cs="ＭＳ Ｐゴシック" w:hint="eastAsia"/>
                <w:color w:val="000000"/>
                <w:kern w:val="0"/>
                <w:sz w:val="18"/>
                <w:szCs w:val="18"/>
              </w:rPr>
              <w:t>15</w:t>
            </w:r>
          </w:p>
        </w:tc>
        <w:tc>
          <w:tcPr>
            <w:tcW w:w="1120" w:type="dxa"/>
            <w:tcBorders>
              <w:top w:val="nil"/>
              <w:left w:val="nil"/>
              <w:bottom w:val="single" w:sz="4" w:space="0" w:color="auto"/>
              <w:right w:val="single" w:sz="4" w:space="0" w:color="auto"/>
            </w:tcBorders>
            <w:shd w:val="clear" w:color="auto" w:fill="auto"/>
            <w:noWrap/>
            <w:hideMark/>
          </w:tcPr>
          <w:p w:rsidR="00525F0F" w:rsidRPr="00525F0F" w:rsidRDefault="00525F0F" w:rsidP="00525F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25F0F">
              <w:rPr>
                <w:rFonts w:ascii="ＭＳ ゴシック" w:eastAsia="ＭＳ ゴシック" w:hAnsi="ＭＳ ゴシック" w:cs="ＭＳ Ｐゴシック" w:hint="eastAsia"/>
                <w:color w:val="000000"/>
                <w:kern w:val="0"/>
                <w:sz w:val="18"/>
                <w:szCs w:val="18"/>
              </w:rPr>
              <w:t>3.7%</w:t>
            </w:r>
          </w:p>
        </w:tc>
        <w:tc>
          <w:tcPr>
            <w:tcW w:w="1180" w:type="dxa"/>
            <w:tcBorders>
              <w:top w:val="nil"/>
              <w:left w:val="nil"/>
              <w:bottom w:val="single" w:sz="4" w:space="0" w:color="auto"/>
              <w:right w:val="single" w:sz="4" w:space="0" w:color="auto"/>
            </w:tcBorders>
            <w:shd w:val="clear" w:color="auto" w:fill="auto"/>
            <w:noWrap/>
            <w:hideMark/>
          </w:tcPr>
          <w:p w:rsidR="00525F0F" w:rsidRPr="00525F0F" w:rsidRDefault="00525F0F" w:rsidP="00525F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25F0F">
              <w:rPr>
                <w:rFonts w:ascii="ＭＳ ゴシック" w:eastAsia="ＭＳ ゴシック" w:hAnsi="ＭＳ ゴシック" w:cs="ＭＳ Ｐゴシック" w:hint="eastAsia"/>
                <w:color w:val="000000"/>
                <w:kern w:val="0"/>
                <w:sz w:val="18"/>
                <w:szCs w:val="18"/>
              </w:rPr>
              <w:t>9.7%</w:t>
            </w:r>
          </w:p>
        </w:tc>
      </w:tr>
      <w:tr w:rsidR="00525F0F" w:rsidRPr="00525F0F" w:rsidTr="00525F0F">
        <w:trPr>
          <w:trHeight w:val="480"/>
        </w:trPr>
        <w:tc>
          <w:tcPr>
            <w:tcW w:w="2540" w:type="dxa"/>
            <w:tcBorders>
              <w:top w:val="nil"/>
              <w:left w:val="single" w:sz="4" w:space="0" w:color="auto"/>
              <w:bottom w:val="single" w:sz="4" w:space="0" w:color="auto"/>
              <w:right w:val="single" w:sz="4" w:space="0" w:color="auto"/>
            </w:tcBorders>
            <w:shd w:val="clear" w:color="000000" w:fill="FFFFFF"/>
            <w:hideMark/>
          </w:tcPr>
          <w:p w:rsidR="00525F0F" w:rsidRPr="00525F0F" w:rsidRDefault="00525F0F" w:rsidP="00525F0F">
            <w:pPr>
              <w:widowControl/>
              <w:spacing w:line="240" w:lineRule="auto"/>
              <w:ind w:firstLine="0"/>
              <w:jc w:val="left"/>
              <w:rPr>
                <w:rFonts w:ascii="ＭＳ Ｐ明朝" w:eastAsia="ＭＳ Ｐ明朝" w:hAnsi="ＭＳ Ｐ明朝" w:cs="ＭＳ Ｐゴシック"/>
                <w:color w:val="000000"/>
                <w:kern w:val="0"/>
                <w:sz w:val="18"/>
                <w:szCs w:val="18"/>
              </w:rPr>
            </w:pPr>
            <w:r w:rsidRPr="00525F0F">
              <w:rPr>
                <w:rFonts w:ascii="ＭＳ Ｐ明朝" w:eastAsia="ＭＳ Ｐ明朝" w:hAnsi="ＭＳ Ｐ明朝" w:cs="ＭＳ Ｐゴシック" w:hint="eastAsia"/>
                <w:color w:val="000000"/>
                <w:kern w:val="0"/>
                <w:sz w:val="18"/>
                <w:szCs w:val="18"/>
              </w:rPr>
              <w:t>国際協力</w:t>
            </w:r>
          </w:p>
        </w:tc>
        <w:tc>
          <w:tcPr>
            <w:tcW w:w="1080" w:type="dxa"/>
            <w:tcBorders>
              <w:top w:val="nil"/>
              <w:left w:val="nil"/>
              <w:bottom w:val="single" w:sz="4" w:space="0" w:color="auto"/>
              <w:right w:val="single" w:sz="4" w:space="0" w:color="auto"/>
            </w:tcBorders>
            <w:shd w:val="clear" w:color="auto" w:fill="auto"/>
            <w:noWrap/>
            <w:hideMark/>
          </w:tcPr>
          <w:p w:rsidR="00525F0F" w:rsidRPr="00525F0F" w:rsidRDefault="00525F0F" w:rsidP="00525F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25F0F">
              <w:rPr>
                <w:rFonts w:ascii="ＭＳ ゴシック" w:eastAsia="ＭＳ ゴシック" w:hAnsi="ＭＳ ゴシック" w:cs="ＭＳ Ｐゴシック" w:hint="eastAsia"/>
                <w:color w:val="000000"/>
                <w:kern w:val="0"/>
                <w:sz w:val="18"/>
                <w:szCs w:val="18"/>
              </w:rPr>
              <w:t>14</w:t>
            </w:r>
          </w:p>
        </w:tc>
        <w:tc>
          <w:tcPr>
            <w:tcW w:w="1120" w:type="dxa"/>
            <w:tcBorders>
              <w:top w:val="nil"/>
              <w:left w:val="nil"/>
              <w:bottom w:val="single" w:sz="4" w:space="0" w:color="auto"/>
              <w:right w:val="single" w:sz="4" w:space="0" w:color="auto"/>
            </w:tcBorders>
            <w:shd w:val="clear" w:color="auto" w:fill="auto"/>
            <w:noWrap/>
            <w:hideMark/>
          </w:tcPr>
          <w:p w:rsidR="00525F0F" w:rsidRPr="00525F0F" w:rsidRDefault="00525F0F" w:rsidP="00525F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25F0F">
              <w:rPr>
                <w:rFonts w:ascii="ＭＳ ゴシック" w:eastAsia="ＭＳ ゴシック" w:hAnsi="ＭＳ ゴシック" w:cs="ＭＳ Ｐゴシック" w:hint="eastAsia"/>
                <w:color w:val="000000"/>
                <w:kern w:val="0"/>
                <w:sz w:val="18"/>
                <w:szCs w:val="18"/>
              </w:rPr>
              <w:t>3.5%</w:t>
            </w:r>
          </w:p>
        </w:tc>
        <w:tc>
          <w:tcPr>
            <w:tcW w:w="1180" w:type="dxa"/>
            <w:tcBorders>
              <w:top w:val="nil"/>
              <w:left w:val="nil"/>
              <w:bottom w:val="single" w:sz="4" w:space="0" w:color="auto"/>
              <w:right w:val="single" w:sz="4" w:space="0" w:color="auto"/>
            </w:tcBorders>
            <w:shd w:val="clear" w:color="auto" w:fill="auto"/>
            <w:noWrap/>
            <w:hideMark/>
          </w:tcPr>
          <w:p w:rsidR="00525F0F" w:rsidRPr="00525F0F" w:rsidRDefault="00525F0F" w:rsidP="00525F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25F0F">
              <w:rPr>
                <w:rFonts w:ascii="ＭＳ ゴシック" w:eastAsia="ＭＳ ゴシック" w:hAnsi="ＭＳ ゴシック" w:cs="ＭＳ Ｐゴシック" w:hint="eastAsia"/>
                <w:color w:val="000000"/>
                <w:kern w:val="0"/>
                <w:sz w:val="18"/>
                <w:szCs w:val="18"/>
              </w:rPr>
              <w:t>9.1%</w:t>
            </w:r>
          </w:p>
        </w:tc>
      </w:tr>
      <w:tr w:rsidR="00525F0F" w:rsidRPr="00525F0F" w:rsidTr="00525F0F">
        <w:trPr>
          <w:trHeight w:val="450"/>
        </w:trPr>
        <w:tc>
          <w:tcPr>
            <w:tcW w:w="2540" w:type="dxa"/>
            <w:tcBorders>
              <w:top w:val="nil"/>
              <w:left w:val="single" w:sz="4" w:space="0" w:color="auto"/>
              <w:bottom w:val="single" w:sz="4" w:space="0" w:color="auto"/>
              <w:right w:val="single" w:sz="4" w:space="0" w:color="auto"/>
            </w:tcBorders>
            <w:shd w:val="clear" w:color="000000" w:fill="FFFFFF"/>
            <w:hideMark/>
          </w:tcPr>
          <w:p w:rsidR="00525F0F" w:rsidRPr="00525F0F" w:rsidRDefault="00525F0F" w:rsidP="00525F0F">
            <w:pPr>
              <w:widowControl/>
              <w:spacing w:line="240" w:lineRule="auto"/>
              <w:ind w:firstLine="0"/>
              <w:jc w:val="left"/>
              <w:rPr>
                <w:rFonts w:ascii="ＭＳ Ｐ明朝" w:eastAsia="ＭＳ Ｐ明朝" w:hAnsi="ＭＳ Ｐ明朝" w:cs="ＭＳ Ｐゴシック"/>
                <w:color w:val="000000"/>
                <w:kern w:val="0"/>
                <w:sz w:val="18"/>
                <w:szCs w:val="18"/>
              </w:rPr>
            </w:pPr>
            <w:r w:rsidRPr="00525F0F">
              <w:rPr>
                <w:rFonts w:ascii="ＭＳ Ｐ明朝" w:eastAsia="ＭＳ Ｐ明朝" w:hAnsi="ＭＳ Ｐ明朝" w:cs="ＭＳ Ｐゴシック" w:hint="eastAsia"/>
                <w:color w:val="000000"/>
                <w:kern w:val="0"/>
                <w:sz w:val="18"/>
                <w:szCs w:val="18"/>
              </w:rPr>
              <w:t>男女共同参画</w:t>
            </w:r>
          </w:p>
        </w:tc>
        <w:tc>
          <w:tcPr>
            <w:tcW w:w="1080" w:type="dxa"/>
            <w:tcBorders>
              <w:top w:val="nil"/>
              <w:left w:val="nil"/>
              <w:bottom w:val="single" w:sz="4" w:space="0" w:color="auto"/>
              <w:right w:val="single" w:sz="4" w:space="0" w:color="auto"/>
            </w:tcBorders>
            <w:shd w:val="clear" w:color="auto" w:fill="auto"/>
            <w:noWrap/>
            <w:hideMark/>
          </w:tcPr>
          <w:p w:rsidR="00525F0F" w:rsidRPr="00525F0F" w:rsidRDefault="00525F0F" w:rsidP="00525F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25F0F">
              <w:rPr>
                <w:rFonts w:ascii="ＭＳ ゴシック" w:eastAsia="ＭＳ ゴシック" w:hAnsi="ＭＳ ゴシック" w:cs="ＭＳ Ｐゴシック" w:hint="eastAsia"/>
                <w:color w:val="000000"/>
                <w:kern w:val="0"/>
                <w:sz w:val="18"/>
                <w:szCs w:val="18"/>
              </w:rPr>
              <w:t>6</w:t>
            </w:r>
          </w:p>
        </w:tc>
        <w:tc>
          <w:tcPr>
            <w:tcW w:w="1120" w:type="dxa"/>
            <w:tcBorders>
              <w:top w:val="nil"/>
              <w:left w:val="nil"/>
              <w:bottom w:val="single" w:sz="4" w:space="0" w:color="auto"/>
              <w:right w:val="single" w:sz="4" w:space="0" w:color="auto"/>
            </w:tcBorders>
            <w:shd w:val="clear" w:color="auto" w:fill="auto"/>
            <w:noWrap/>
            <w:hideMark/>
          </w:tcPr>
          <w:p w:rsidR="00525F0F" w:rsidRPr="00525F0F" w:rsidRDefault="00525F0F" w:rsidP="00525F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25F0F">
              <w:rPr>
                <w:rFonts w:ascii="ＭＳ ゴシック" w:eastAsia="ＭＳ ゴシック" w:hAnsi="ＭＳ ゴシック" w:cs="ＭＳ Ｐゴシック" w:hint="eastAsia"/>
                <w:color w:val="000000"/>
                <w:kern w:val="0"/>
                <w:sz w:val="18"/>
                <w:szCs w:val="18"/>
              </w:rPr>
              <w:t>1.5%</w:t>
            </w:r>
          </w:p>
        </w:tc>
        <w:tc>
          <w:tcPr>
            <w:tcW w:w="1180" w:type="dxa"/>
            <w:tcBorders>
              <w:top w:val="nil"/>
              <w:left w:val="nil"/>
              <w:bottom w:val="single" w:sz="4" w:space="0" w:color="auto"/>
              <w:right w:val="single" w:sz="4" w:space="0" w:color="auto"/>
            </w:tcBorders>
            <w:shd w:val="clear" w:color="auto" w:fill="auto"/>
            <w:noWrap/>
            <w:hideMark/>
          </w:tcPr>
          <w:p w:rsidR="00525F0F" w:rsidRPr="00525F0F" w:rsidRDefault="00525F0F" w:rsidP="00525F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25F0F">
              <w:rPr>
                <w:rFonts w:ascii="ＭＳ ゴシック" w:eastAsia="ＭＳ ゴシック" w:hAnsi="ＭＳ ゴシック" w:cs="ＭＳ Ｐゴシック" w:hint="eastAsia"/>
                <w:color w:val="000000"/>
                <w:kern w:val="0"/>
                <w:sz w:val="18"/>
                <w:szCs w:val="18"/>
              </w:rPr>
              <w:t>3.9%</w:t>
            </w:r>
          </w:p>
        </w:tc>
      </w:tr>
      <w:tr w:rsidR="00525F0F" w:rsidRPr="00525F0F" w:rsidTr="00525F0F">
        <w:trPr>
          <w:trHeight w:val="270"/>
        </w:trPr>
        <w:tc>
          <w:tcPr>
            <w:tcW w:w="2540" w:type="dxa"/>
            <w:tcBorders>
              <w:top w:val="nil"/>
              <w:left w:val="single" w:sz="4" w:space="0" w:color="auto"/>
              <w:bottom w:val="single" w:sz="4" w:space="0" w:color="auto"/>
              <w:right w:val="single" w:sz="4" w:space="0" w:color="auto"/>
            </w:tcBorders>
            <w:shd w:val="clear" w:color="000000" w:fill="FFFFFF"/>
            <w:hideMark/>
          </w:tcPr>
          <w:p w:rsidR="00525F0F" w:rsidRPr="00525F0F" w:rsidRDefault="00525F0F" w:rsidP="00525F0F">
            <w:pPr>
              <w:widowControl/>
              <w:spacing w:line="240" w:lineRule="auto"/>
              <w:ind w:firstLine="0"/>
              <w:jc w:val="left"/>
              <w:rPr>
                <w:rFonts w:ascii="ＭＳ Ｐ明朝" w:eastAsia="ＭＳ Ｐ明朝" w:hAnsi="ＭＳ Ｐ明朝" w:cs="ＭＳ Ｐゴシック"/>
                <w:color w:val="000000"/>
                <w:kern w:val="0"/>
                <w:sz w:val="18"/>
                <w:szCs w:val="18"/>
              </w:rPr>
            </w:pPr>
            <w:r w:rsidRPr="00525F0F">
              <w:rPr>
                <w:rFonts w:ascii="ＭＳ Ｐ明朝" w:eastAsia="ＭＳ Ｐ明朝" w:hAnsi="ＭＳ Ｐ明朝" w:cs="ＭＳ Ｐゴシック" w:hint="eastAsia"/>
                <w:color w:val="000000"/>
                <w:kern w:val="0"/>
                <w:sz w:val="18"/>
                <w:szCs w:val="18"/>
              </w:rPr>
              <w:t>子どもの健全育成</w:t>
            </w:r>
          </w:p>
        </w:tc>
        <w:tc>
          <w:tcPr>
            <w:tcW w:w="1080" w:type="dxa"/>
            <w:tcBorders>
              <w:top w:val="nil"/>
              <w:left w:val="nil"/>
              <w:bottom w:val="single" w:sz="4" w:space="0" w:color="auto"/>
              <w:right w:val="single" w:sz="4" w:space="0" w:color="auto"/>
            </w:tcBorders>
            <w:shd w:val="clear" w:color="auto" w:fill="auto"/>
            <w:noWrap/>
            <w:hideMark/>
          </w:tcPr>
          <w:p w:rsidR="00525F0F" w:rsidRPr="00525F0F" w:rsidRDefault="00525F0F" w:rsidP="00525F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25F0F">
              <w:rPr>
                <w:rFonts w:ascii="ＭＳ ゴシック" w:eastAsia="ＭＳ ゴシック" w:hAnsi="ＭＳ ゴシック" w:cs="ＭＳ Ｐゴシック" w:hint="eastAsia"/>
                <w:color w:val="000000"/>
                <w:kern w:val="0"/>
                <w:sz w:val="18"/>
                <w:szCs w:val="18"/>
              </w:rPr>
              <w:t>56</w:t>
            </w:r>
          </w:p>
        </w:tc>
        <w:tc>
          <w:tcPr>
            <w:tcW w:w="1120" w:type="dxa"/>
            <w:tcBorders>
              <w:top w:val="nil"/>
              <w:left w:val="nil"/>
              <w:bottom w:val="single" w:sz="4" w:space="0" w:color="auto"/>
              <w:right w:val="single" w:sz="4" w:space="0" w:color="auto"/>
            </w:tcBorders>
            <w:shd w:val="clear" w:color="auto" w:fill="auto"/>
            <w:noWrap/>
            <w:hideMark/>
          </w:tcPr>
          <w:p w:rsidR="00525F0F" w:rsidRPr="00525F0F" w:rsidRDefault="00525F0F" w:rsidP="00525F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25F0F">
              <w:rPr>
                <w:rFonts w:ascii="ＭＳ ゴシック" w:eastAsia="ＭＳ ゴシック" w:hAnsi="ＭＳ ゴシック" w:cs="ＭＳ Ｐゴシック" w:hint="eastAsia"/>
                <w:color w:val="000000"/>
                <w:kern w:val="0"/>
                <w:sz w:val="18"/>
                <w:szCs w:val="18"/>
              </w:rPr>
              <w:t>13.9%</w:t>
            </w:r>
          </w:p>
        </w:tc>
        <w:tc>
          <w:tcPr>
            <w:tcW w:w="1180" w:type="dxa"/>
            <w:tcBorders>
              <w:top w:val="nil"/>
              <w:left w:val="nil"/>
              <w:bottom w:val="single" w:sz="4" w:space="0" w:color="auto"/>
              <w:right w:val="single" w:sz="4" w:space="0" w:color="auto"/>
            </w:tcBorders>
            <w:shd w:val="clear" w:color="auto" w:fill="auto"/>
            <w:noWrap/>
            <w:hideMark/>
          </w:tcPr>
          <w:p w:rsidR="00525F0F" w:rsidRPr="00525F0F" w:rsidRDefault="00525F0F" w:rsidP="00525F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25F0F">
              <w:rPr>
                <w:rFonts w:ascii="ＭＳ ゴシック" w:eastAsia="ＭＳ ゴシック" w:hAnsi="ＭＳ ゴシック" w:cs="ＭＳ Ｐゴシック" w:hint="eastAsia"/>
                <w:color w:val="000000"/>
                <w:kern w:val="0"/>
                <w:sz w:val="18"/>
                <w:szCs w:val="18"/>
              </w:rPr>
              <w:t>36.4%</w:t>
            </w:r>
          </w:p>
        </w:tc>
      </w:tr>
      <w:tr w:rsidR="00525F0F" w:rsidRPr="00525F0F" w:rsidTr="00525F0F">
        <w:trPr>
          <w:trHeight w:val="270"/>
        </w:trPr>
        <w:tc>
          <w:tcPr>
            <w:tcW w:w="2540" w:type="dxa"/>
            <w:tcBorders>
              <w:top w:val="nil"/>
              <w:left w:val="single" w:sz="4" w:space="0" w:color="auto"/>
              <w:bottom w:val="single" w:sz="4" w:space="0" w:color="auto"/>
              <w:right w:val="single" w:sz="4" w:space="0" w:color="auto"/>
            </w:tcBorders>
            <w:shd w:val="clear" w:color="000000" w:fill="FFFFFF"/>
            <w:hideMark/>
          </w:tcPr>
          <w:p w:rsidR="00525F0F" w:rsidRPr="00525F0F" w:rsidRDefault="00525F0F" w:rsidP="00525F0F">
            <w:pPr>
              <w:widowControl/>
              <w:spacing w:line="240" w:lineRule="auto"/>
              <w:ind w:firstLine="0"/>
              <w:jc w:val="left"/>
              <w:rPr>
                <w:rFonts w:ascii="ＭＳ Ｐ明朝" w:eastAsia="ＭＳ Ｐ明朝" w:hAnsi="ＭＳ Ｐ明朝" w:cs="ＭＳ Ｐゴシック"/>
                <w:color w:val="000000"/>
                <w:kern w:val="0"/>
                <w:sz w:val="18"/>
                <w:szCs w:val="18"/>
              </w:rPr>
            </w:pPr>
            <w:r w:rsidRPr="00525F0F">
              <w:rPr>
                <w:rFonts w:ascii="ＭＳ Ｐ明朝" w:eastAsia="ＭＳ Ｐ明朝" w:hAnsi="ＭＳ Ｐ明朝" w:cs="ＭＳ Ｐゴシック" w:hint="eastAsia"/>
                <w:color w:val="000000"/>
                <w:kern w:val="0"/>
                <w:sz w:val="18"/>
                <w:szCs w:val="18"/>
              </w:rPr>
              <w:t>情報化社会</w:t>
            </w:r>
          </w:p>
        </w:tc>
        <w:tc>
          <w:tcPr>
            <w:tcW w:w="1080" w:type="dxa"/>
            <w:tcBorders>
              <w:top w:val="nil"/>
              <w:left w:val="nil"/>
              <w:bottom w:val="single" w:sz="4" w:space="0" w:color="auto"/>
              <w:right w:val="single" w:sz="4" w:space="0" w:color="auto"/>
            </w:tcBorders>
            <w:shd w:val="clear" w:color="auto" w:fill="auto"/>
            <w:noWrap/>
            <w:hideMark/>
          </w:tcPr>
          <w:p w:rsidR="00525F0F" w:rsidRPr="00525F0F" w:rsidRDefault="00525F0F" w:rsidP="00525F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25F0F">
              <w:rPr>
                <w:rFonts w:ascii="ＭＳ ゴシック" w:eastAsia="ＭＳ ゴシック" w:hAnsi="ＭＳ ゴシック" w:cs="ＭＳ Ｐゴシック" w:hint="eastAsia"/>
                <w:color w:val="000000"/>
                <w:kern w:val="0"/>
                <w:sz w:val="18"/>
                <w:szCs w:val="18"/>
              </w:rPr>
              <w:t>6</w:t>
            </w:r>
          </w:p>
        </w:tc>
        <w:tc>
          <w:tcPr>
            <w:tcW w:w="1120" w:type="dxa"/>
            <w:tcBorders>
              <w:top w:val="nil"/>
              <w:left w:val="nil"/>
              <w:bottom w:val="single" w:sz="4" w:space="0" w:color="auto"/>
              <w:right w:val="single" w:sz="4" w:space="0" w:color="auto"/>
            </w:tcBorders>
            <w:shd w:val="clear" w:color="auto" w:fill="auto"/>
            <w:noWrap/>
            <w:hideMark/>
          </w:tcPr>
          <w:p w:rsidR="00525F0F" w:rsidRPr="00525F0F" w:rsidRDefault="00525F0F" w:rsidP="00525F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25F0F">
              <w:rPr>
                <w:rFonts w:ascii="ＭＳ ゴシック" w:eastAsia="ＭＳ ゴシック" w:hAnsi="ＭＳ ゴシック" w:cs="ＭＳ Ｐゴシック" w:hint="eastAsia"/>
                <w:color w:val="000000"/>
                <w:kern w:val="0"/>
                <w:sz w:val="18"/>
                <w:szCs w:val="18"/>
              </w:rPr>
              <w:t>1.5%</w:t>
            </w:r>
          </w:p>
        </w:tc>
        <w:tc>
          <w:tcPr>
            <w:tcW w:w="1180" w:type="dxa"/>
            <w:tcBorders>
              <w:top w:val="nil"/>
              <w:left w:val="nil"/>
              <w:bottom w:val="single" w:sz="4" w:space="0" w:color="auto"/>
              <w:right w:val="single" w:sz="4" w:space="0" w:color="auto"/>
            </w:tcBorders>
            <w:shd w:val="clear" w:color="auto" w:fill="auto"/>
            <w:noWrap/>
            <w:hideMark/>
          </w:tcPr>
          <w:p w:rsidR="00525F0F" w:rsidRPr="00525F0F" w:rsidRDefault="00525F0F" w:rsidP="00525F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25F0F">
              <w:rPr>
                <w:rFonts w:ascii="ＭＳ ゴシック" w:eastAsia="ＭＳ ゴシック" w:hAnsi="ＭＳ ゴシック" w:cs="ＭＳ Ｐゴシック" w:hint="eastAsia"/>
                <w:color w:val="000000"/>
                <w:kern w:val="0"/>
                <w:sz w:val="18"/>
                <w:szCs w:val="18"/>
              </w:rPr>
              <w:t>3.9%</w:t>
            </w:r>
          </w:p>
        </w:tc>
      </w:tr>
      <w:tr w:rsidR="00525F0F" w:rsidRPr="00525F0F" w:rsidTr="00525F0F">
        <w:trPr>
          <w:trHeight w:val="450"/>
        </w:trPr>
        <w:tc>
          <w:tcPr>
            <w:tcW w:w="2540" w:type="dxa"/>
            <w:tcBorders>
              <w:top w:val="nil"/>
              <w:left w:val="single" w:sz="4" w:space="0" w:color="auto"/>
              <w:bottom w:val="single" w:sz="4" w:space="0" w:color="auto"/>
              <w:right w:val="single" w:sz="4" w:space="0" w:color="auto"/>
            </w:tcBorders>
            <w:shd w:val="clear" w:color="000000" w:fill="FFFFFF"/>
            <w:hideMark/>
          </w:tcPr>
          <w:p w:rsidR="00525F0F" w:rsidRPr="00525F0F" w:rsidRDefault="00525F0F" w:rsidP="00525F0F">
            <w:pPr>
              <w:widowControl/>
              <w:spacing w:line="240" w:lineRule="auto"/>
              <w:ind w:firstLine="0"/>
              <w:jc w:val="left"/>
              <w:rPr>
                <w:rFonts w:ascii="ＭＳ Ｐ明朝" w:eastAsia="ＭＳ Ｐ明朝" w:hAnsi="ＭＳ Ｐ明朝" w:cs="ＭＳ Ｐゴシック"/>
                <w:color w:val="000000"/>
                <w:kern w:val="0"/>
                <w:sz w:val="18"/>
                <w:szCs w:val="18"/>
              </w:rPr>
            </w:pPr>
            <w:r w:rsidRPr="00525F0F">
              <w:rPr>
                <w:rFonts w:ascii="ＭＳ Ｐ明朝" w:eastAsia="ＭＳ Ｐ明朝" w:hAnsi="ＭＳ Ｐ明朝" w:cs="ＭＳ Ｐゴシック" w:hint="eastAsia"/>
                <w:color w:val="000000"/>
                <w:kern w:val="0"/>
                <w:sz w:val="18"/>
                <w:szCs w:val="18"/>
              </w:rPr>
              <w:t>科学技術振興</w:t>
            </w:r>
          </w:p>
        </w:tc>
        <w:tc>
          <w:tcPr>
            <w:tcW w:w="1080" w:type="dxa"/>
            <w:tcBorders>
              <w:top w:val="nil"/>
              <w:left w:val="nil"/>
              <w:bottom w:val="single" w:sz="4" w:space="0" w:color="auto"/>
              <w:right w:val="single" w:sz="4" w:space="0" w:color="auto"/>
            </w:tcBorders>
            <w:shd w:val="clear" w:color="auto" w:fill="auto"/>
            <w:noWrap/>
            <w:hideMark/>
          </w:tcPr>
          <w:p w:rsidR="00525F0F" w:rsidRPr="00525F0F" w:rsidRDefault="00525F0F" w:rsidP="00525F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25F0F">
              <w:rPr>
                <w:rFonts w:ascii="ＭＳ ゴシック" w:eastAsia="ＭＳ ゴシック" w:hAnsi="ＭＳ ゴシック" w:cs="ＭＳ Ｐゴシック" w:hint="eastAsia"/>
                <w:color w:val="000000"/>
                <w:kern w:val="0"/>
                <w:sz w:val="18"/>
                <w:szCs w:val="18"/>
              </w:rPr>
              <w:t>7</w:t>
            </w:r>
          </w:p>
        </w:tc>
        <w:tc>
          <w:tcPr>
            <w:tcW w:w="1120" w:type="dxa"/>
            <w:tcBorders>
              <w:top w:val="nil"/>
              <w:left w:val="nil"/>
              <w:bottom w:val="single" w:sz="4" w:space="0" w:color="auto"/>
              <w:right w:val="single" w:sz="4" w:space="0" w:color="auto"/>
            </w:tcBorders>
            <w:shd w:val="clear" w:color="auto" w:fill="auto"/>
            <w:noWrap/>
            <w:hideMark/>
          </w:tcPr>
          <w:p w:rsidR="00525F0F" w:rsidRPr="00525F0F" w:rsidRDefault="00525F0F" w:rsidP="00525F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25F0F">
              <w:rPr>
                <w:rFonts w:ascii="ＭＳ ゴシック" w:eastAsia="ＭＳ ゴシック" w:hAnsi="ＭＳ ゴシック" w:cs="ＭＳ Ｐゴシック" w:hint="eastAsia"/>
                <w:color w:val="000000"/>
                <w:kern w:val="0"/>
                <w:sz w:val="18"/>
                <w:szCs w:val="18"/>
              </w:rPr>
              <w:t>1.7%</w:t>
            </w:r>
          </w:p>
        </w:tc>
        <w:tc>
          <w:tcPr>
            <w:tcW w:w="1180" w:type="dxa"/>
            <w:tcBorders>
              <w:top w:val="nil"/>
              <w:left w:val="nil"/>
              <w:bottom w:val="single" w:sz="4" w:space="0" w:color="auto"/>
              <w:right w:val="single" w:sz="4" w:space="0" w:color="auto"/>
            </w:tcBorders>
            <w:shd w:val="clear" w:color="auto" w:fill="auto"/>
            <w:noWrap/>
            <w:hideMark/>
          </w:tcPr>
          <w:p w:rsidR="00525F0F" w:rsidRPr="00525F0F" w:rsidRDefault="00525F0F" w:rsidP="00525F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25F0F">
              <w:rPr>
                <w:rFonts w:ascii="ＭＳ ゴシック" w:eastAsia="ＭＳ ゴシック" w:hAnsi="ＭＳ ゴシック" w:cs="ＭＳ Ｐゴシック" w:hint="eastAsia"/>
                <w:color w:val="000000"/>
                <w:kern w:val="0"/>
                <w:sz w:val="18"/>
                <w:szCs w:val="18"/>
              </w:rPr>
              <w:t>4.5%</w:t>
            </w:r>
          </w:p>
        </w:tc>
      </w:tr>
      <w:tr w:rsidR="00525F0F" w:rsidRPr="00525F0F" w:rsidTr="00525F0F">
        <w:trPr>
          <w:trHeight w:val="450"/>
        </w:trPr>
        <w:tc>
          <w:tcPr>
            <w:tcW w:w="2540" w:type="dxa"/>
            <w:tcBorders>
              <w:top w:val="nil"/>
              <w:left w:val="single" w:sz="4" w:space="0" w:color="auto"/>
              <w:bottom w:val="single" w:sz="4" w:space="0" w:color="auto"/>
              <w:right w:val="single" w:sz="4" w:space="0" w:color="auto"/>
            </w:tcBorders>
            <w:shd w:val="clear" w:color="000000" w:fill="FFFFFF"/>
            <w:hideMark/>
          </w:tcPr>
          <w:p w:rsidR="00525F0F" w:rsidRPr="00525F0F" w:rsidRDefault="00525F0F" w:rsidP="00525F0F">
            <w:pPr>
              <w:widowControl/>
              <w:spacing w:line="240" w:lineRule="auto"/>
              <w:ind w:firstLine="0"/>
              <w:jc w:val="left"/>
              <w:rPr>
                <w:rFonts w:ascii="ＭＳ Ｐ明朝" w:eastAsia="ＭＳ Ｐ明朝" w:hAnsi="ＭＳ Ｐ明朝" w:cs="ＭＳ Ｐゴシック"/>
                <w:color w:val="000000"/>
                <w:kern w:val="0"/>
                <w:sz w:val="18"/>
                <w:szCs w:val="18"/>
              </w:rPr>
            </w:pPr>
            <w:r w:rsidRPr="00525F0F">
              <w:rPr>
                <w:rFonts w:ascii="ＭＳ Ｐ明朝" w:eastAsia="ＭＳ Ｐ明朝" w:hAnsi="ＭＳ Ｐ明朝" w:cs="ＭＳ Ｐゴシック" w:hint="eastAsia"/>
                <w:color w:val="000000"/>
                <w:kern w:val="0"/>
                <w:sz w:val="18"/>
                <w:szCs w:val="18"/>
              </w:rPr>
              <w:t>経済活動活性化</w:t>
            </w:r>
          </w:p>
        </w:tc>
        <w:tc>
          <w:tcPr>
            <w:tcW w:w="1080" w:type="dxa"/>
            <w:tcBorders>
              <w:top w:val="nil"/>
              <w:left w:val="nil"/>
              <w:bottom w:val="single" w:sz="4" w:space="0" w:color="auto"/>
              <w:right w:val="single" w:sz="4" w:space="0" w:color="auto"/>
            </w:tcBorders>
            <w:shd w:val="clear" w:color="auto" w:fill="auto"/>
            <w:noWrap/>
            <w:hideMark/>
          </w:tcPr>
          <w:p w:rsidR="00525F0F" w:rsidRPr="00525F0F" w:rsidRDefault="00525F0F" w:rsidP="00525F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25F0F">
              <w:rPr>
                <w:rFonts w:ascii="ＭＳ ゴシック" w:eastAsia="ＭＳ ゴシック" w:hAnsi="ＭＳ ゴシック" w:cs="ＭＳ Ｐゴシック" w:hint="eastAsia"/>
                <w:color w:val="000000"/>
                <w:kern w:val="0"/>
                <w:sz w:val="18"/>
                <w:szCs w:val="18"/>
              </w:rPr>
              <w:t>12</w:t>
            </w:r>
          </w:p>
        </w:tc>
        <w:tc>
          <w:tcPr>
            <w:tcW w:w="1120" w:type="dxa"/>
            <w:tcBorders>
              <w:top w:val="nil"/>
              <w:left w:val="nil"/>
              <w:bottom w:val="single" w:sz="4" w:space="0" w:color="auto"/>
              <w:right w:val="single" w:sz="4" w:space="0" w:color="auto"/>
            </w:tcBorders>
            <w:shd w:val="clear" w:color="auto" w:fill="auto"/>
            <w:noWrap/>
            <w:hideMark/>
          </w:tcPr>
          <w:p w:rsidR="00525F0F" w:rsidRPr="00525F0F" w:rsidRDefault="00525F0F" w:rsidP="00525F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25F0F">
              <w:rPr>
                <w:rFonts w:ascii="ＭＳ ゴシック" w:eastAsia="ＭＳ ゴシック" w:hAnsi="ＭＳ ゴシック" w:cs="ＭＳ Ｐゴシック" w:hint="eastAsia"/>
                <w:color w:val="000000"/>
                <w:kern w:val="0"/>
                <w:sz w:val="18"/>
                <w:szCs w:val="18"/>
              </w:rPr>
              <w:t>3.0%</w:t>
            </w:r>
          </w:p>
        </w:tc>
        <w:tc>
          <w:tcPr>
            <w:tcW w:w="1180" w:type="dxa"/>
            <w:tcBorders>
              <w:top w:val="nil"/>
              <w:left w:val="nil"/>
              <w:bottom w:val="single" w:sz="4" w:space="0" w:color="auto"/>
              <w:right w:val="single" w:sz="4" w:space="0" w:color="auto"/>
            </w:tcBorders>
            <w:shd w:val="clear" w:color="auto" w:fill="auto"/>
            <w:noWrap/>
            <w:hideMark/>
          </w:tcPr>
          <w:p w:rsidR="00525F0F" w:rsidRPr="00525F0F" w:rsidRDefault="00525F0F" w:rsidP="00525F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25F0F">
              <w:rPr>
                <w:rFonts w:ascii="ＭＳ ゴシック" w:eastAsia="ＭＳ ゴシック" w:hAnsi="ＭＳ ゴシック" w:cs="ＭＳ Ｐゴシック" w:hint="eastAsia"/>
                <w:color w:val="000000"/>
                <w:kern w:val="0"/>
                <w:sz w:val="18"/>
                <w:szCs w:val="18"/>
              </w:rPr>
              <w:t>7.8%</w:t>
            </w:r>
          </w:p>
        </w:tc>
      </w:tr>
      <w:tr w:rsidR="00525F0F" w:rsidRPr="00525F0F" w:rsidTr="00525F0F">
        <w:trPr>
          <w:trHeight w:val="270"/>
        </w:trPr>
        <w:tc>
          <w:tcPr>
            <w:tcW w:w="2540" w:type="dxa"/>
            <w:tcBorders>
              <w:top w:val="nil"/>
              <w:left w:val="single" w:sz="4" w:space="0" w:color="auto"/>
              <w:bottom w:val="single" w:sz="4" w:space="0" w:color="auto"/>
              <w:right w:val="single" w:sz="4" w:space="0" w:color="auto"/>
            </w:tcBorders>
            <w:shd w:val="clear" w:color="000000" w:fill="FFFFFF"/>
            <w:hideMark/>
          </w:tcPr>
          <w:p w:rsidR="00525F0F" w:rsidRPr="00525F0F" w:rsidRDefault="00525F0F" w:rsidP="00525F0F">
            <w:pPr>
              <w:widowControl/>
              <w:spacing w:line="240" w:lineRule="auto"/>
              <w:ind w:firstLine="0"/>
              <w:jc w:val="left"/>
              <w:rPr>
                <w:rFonts w:ascii="ＭＳ Ｐ明朝" w:eastAsia="ＭＳ Ｐ明朝" w:hAnsi="ＭＳ Ｐ明朝" w:cs="ＭＳ Ｐゴシック"/>
                <w:color w:val="000000"/>
                <w:kern w:val="0"/>
                <w:sz w:val="18"/>
                <w:szCs w:val="18"/>
              </w:rPr>
            </w:pPr>
            <w:r w:rsidRPr="00525F0F">
              <w:rPr>
                <w:rFonts w:ascii="ＭＳ Ｐ明朝" w:eastAsia="ＭＳ Ｐ明朝" w:hAnsi="ＭＳ Ｐ明朝" w:cs="ＭＳ Ｐゴシック" w:hint="eastAsia"/>
                <w:color w:val="000000"/>
                <w:kern w:val="0"/>
                <w:sz w:val="18"/>
                <w:szCs w:val="18"/>
              </w:rPr>
              <w:t>職業能力･雇用機会</w:t>
            </w:r>
          </w:p>
        </w:tc>
        <w:tc>
          <w:tcPr>
            <w:tcW w:w="1080" w:type="dxa"/>
            <w:tcBorders>
              <w:top w:val="nil"/>
              <w:left w:val="nil"/>
              <w:bottom w:val="single" w:sz="4" w:space="0" w:color="auto"/>
              <w:right w:val="single" w:sz="4" w:space="0" w:color="auto"/>
            </w:tcBorders>
            <w:shd w:val="clear" w:color="auto" w:fill="auto"/>
            <w:noWrap/>
            <w:hideMark/>
          </w:tcPr>
          <w:p w:rsidR="00525F0F" w:rsidRPr="00525F0F" w:rsidRDefault="00525F0F" w:rsidP="00525F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25F0F">
              <w:rPr>
                <w:rFonts w:ascii="ＭＳ ゴシック" w:eastAsia="ＭＳ ゴシック" w:hAnsi="ＭＳ ゴシック" w:cs="ＭＳ Ｐゴシック" w:hint="eastAsia"/>
                <w:color w:val="000000"/>
                <w:kern w:val="0"/>
                <w:sz w:val="18"/>
                <w:szCs w:val="18"/>
              </w:rPr>
              <w:t>18</w:t>
            </w:r>
          </w:p>
        </w:tc>
        <w:tc>
          <w:tcPr>
            <w:tcW w:w="1120" w:type="dxa"/>
            <w:tcBorders>
              <w:top w:val="nil"/>
              <w:left w:val="nil"/>
              <w:bottom w:val="single" w:sz="4" w:space="0" w:color="auto"/>
              <w:right w:val="single" w:sz="4" w:space="0" w:color="auto"/>
            </w:tcBorders>
            <w:shd w:val="clear" w:color="auto" w:fill="auto"/>
            <w:noWrap/>
            <w:hideMark/>
          </w:tcPr>
          <w:p w:rsidR="00525F0F" w:rsidRPr="00525F0F" w:rsidRDefault="00525F0F" w:rsidP="00525F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25F0F">
              <w:rPr>
                <w:rFonts w:ascii="ＭＳ ゴシック" w:eastAsia="ＭＳ ゴシック" w:hAnsi="ＭＳ ゴシック" w:cs="ＭＳ Ｐゴシック" w:hint="eastAsia"/>
                <w:color w:val="000000"/>
                <w:kern w:val="0"/>
                <w:sz w:val="18"/>
                <w:szCs w:val="18"/>
              </w:rPr>
              <w:t>4.5%</w:t>
            </w:r>
          </w:p>
        </w:tc>
        <w:tc>
          <w:tcPr>
            <w:tcW w:w="1180" w:type="dxa"/>
            <w:tcBorders>
              <w:top w:val="nil"/>
              <w:left w:val="nil"/>
              <w:bottom w:val="single" w:sz="4" w:space="0" w:color="auto"/>
              <w:right w:val="single" w:sz="4" w:space="0" w:color="auto"/>
            </w:tcBorders>
            <w:shd w:val="clear" w:color="auto" w:fill="auto"/>
            <w:noWrap/>
            <w:hideMark/>
          </w:tcPr>
          <w:p w:rsidR="00525F0F" w:rsidRPr="00525F0F" w:rsidRDefault="00525F0F" w:rsidP="00525F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25F0F">
              <w:rPr>
                <w:rFonts w:ascii="ＭＳ ゴシック" w:eastAsia="ＭＳ ゴシック" w:hAnsi="ＭＳ ゴシック" w:cs="ＭＳ Ｐゴシック" w:hint="eastAsia"/>
                <w:color w:val="000000"/>
                <w:kern w:val="0"/>
                <w:sz w:val="18"/>
                <w:szCs w:val="18"/>
              </w:rPr>
              <w:t>11.7%</w:t>
            </w:r>
          </w:p>
        </w:tc>
      </w:tr>
      <w:tr w:rsidR="00525F0F" w:rsidRPr="00525F0F" w:rsidTr="00525F0F">
        <w:trPr>
          <w:trHeight w:val="435"/>
        </w:trPr>
        <w:tc>
          <w:tcPr>
            <w:tcW w:w="2540" w:type="dxa"/>
            <w:tcBorders>
              <w:top w:val="nil"/>
              <w:left w:val="single" w:sz="4" w:space="0" w:color="auto"/>
              <w:bottom w:val="single" w:sz="4" w:space="0" w:color="auto"/>
              <w:right w:val="single" w:sz="4" w:space="0" w:color="auto"/>
            </w:tcBorders>
            <w:shd w:val="clear" w:color="000000" w:fill="FFFFFF"/>
            <w:hideMark/>
          </w:tcPr>
          <w:p w:rsidR="00525F0F" w:rsidRPr="00525F0F" w:rsidRDefault="00525F0F" w:rsidP="00525F0F">
            <w:pPr>
              <w:widowControl/>
              <w:spacing w:line="240" w:lineRule="auto"/>
              <w:ind w:firstLine="0"/>
              <w:jc w:val="left"/>
              <w:rPr>
                <w:rFonts w:ascii="ＭＳ Ｐ明朝" w:eastAsia="ＭＳ Ｐ明朝" w:hAnsi="ＭＳ Ｐ明朝" w:cs="ＭＳ Ｐゴシック"/>
                <w:color w:val="000000"/>
                <w:kern w:val="0"/>
                <w:sz w:val="18"/>
                <w:szCs w:val="18"/>
              </w:rPr>
            </w:pPr>
            <w:r w:rsidRPr="00525F0F">
              <w:rPr>
                <w:rFonts w:ascii="ＭＳ Ｐ明朝" w:eastAsia="ＭＳ Ｐ明朝" w:hAnsi="ＭＳ Ｐ明朝" w:cs="ＭＳ Ｐゴシック" w:hint="eastAsia"/>
                <w:color w:val="000000"/>
                <w:kern w:val="0"/>
                <w:sz w:val="18"/>
                <w:szCs w:val="18"/>
              </w:rPr>
              <w:t>消費生活保護</w:t>
            </w:r>
          </w:p>
        </w:tc>
        <w:tc>
          <w:tcPr>
            <w:tcW w:w="1080" w:type="dxa"/>
            <w:tcBorders>
              <w:top w:val="nil"/>
              <w:left w:val="nil"/>
              <w:bottom w:val="single" w:sz="4" w:space="0" w:color="auto"/>
              <w:right w:val="single" w:sz="4" w:space="0" w:color="auto"/>
            </w:tcBorders>
            <w:shd w:val="clear" w:color="auto" w:fill="auto"/>
            <w:noWrap/>
            <w:hideMark/>
          </w:tcPr>
          <w:p w:rsidR="00525F0F" w:rsidRPr="00525F0F" w:rsidRDefault="00525F0F" w:rsidP="00525F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25F0F">
              <w:rPr>
                <w:rFonts w:ascii="ＭＳ ゴシック" w:eastAsia="ＭＳ ゴシック" w:hAnsi="ＭＳ ゴシック" w:cs="ＭＳ Ｐゴシック" w:hint="eastAsia"/>
                <w:color w:val="000000"/>
                <w:kern w:val="0"/>
                <w:sz w:val="18"/>
                <w:szCs w:val="18"/>
              </w:rPr>
              <w:t>4</w:t>
            </w:r>
          </w:p>
        </w:tc>
        <w:tc>
          <w:tcPr>
            <w:tcW w:w="1120" w:type="dxa"/>
            <w:tcBorders>
              <w:top w:val="nil"/>
              <w:left w:val="nil"/>
              <w:bottom w:val="single" w:sz="4" w:space="0" w:color="auto"/>
              <w:right w:val="single" w:sz="4" w:space="0" w:color="auto"/>
            </w:tcBorders>
            <w:shd w:val="clear" w:color="auto" w:fill="auto"/>
            <w:noWrap/>
            <w:hideMark/>
          </w:tcPr>
          <w:p w:rsidR="00525F0F" w:rsidRPr="00525F0F" w:rsidRDefault="00525F0F" w:rsidP="00525F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25F0F">
              <w:rPr>
                <w:rFonts w:ascii="ＭＳ ゴシック" w:eastAsia="ＭＳ ゴシック" w:hAnsi="ＭＳ ゴシック" w:cs="ＭＳ Ｐゴシック" w:hint="eastAsia"/>
                <w:color w:val="000000"/>
                <w:kern w:val="0"/>
                <w:sz w:val="18"/>
                <w:szCs w:val="18"/>
              </w:rPr>
              <w:t>1.0%</w:t>
            </w:r>
          </w:p>
        </w:tc>
        <w:tc>
          <w:tcPr>
            <w:tcW w:w="1180" w:type="dxa"/>
            <w:tcBorders>
              <w:top w:val="nil"/>
              <w:left w:val="nil"/>
              <w:bottom w:val="single" w:sz="4" w:space="0" w:color="auto"/>
              <w:right w:val="single" w:sz="4" w:space="0" w:color="auto"/>
            </w:tcBorders>
            <w:shd w:val="clear" w:color="auto" w:fill="auto"/>
            <w:noWrap/>
            <w:hideMark/>
          </w:tcPr>
          <w:p w:rsidR="00525F0F" w:rsidRPr="00525F0F" w:rsidRDefault="00525F0F" w:rsidP="00525F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25F0F">
              <w:rPr>
                <w:rFonts w:ascii="ＭＳ ゴシック" w:eastAsia="ＭＳ ゴシック" w:hAnsi="ＭＳ ゴシック" w:cs="ＭＳ Ｐゴシック" w:hint="eastAsia"/>
                <w:color w:val="000000"/>
                <w:kern w:val="0"/>
                <w:sz w:val="18"/>
                <w:szCs w:val="18"/>
              </w:rPr>
              <w:t>2.6%</w:t>
            </w:r>
          </w:p>
        </w:tc>
      </w:tr>
      <w:tr w:rsidR="00525F0F" w:rsidRPr="00525F0F" w:rsidTr="00525F0F">
        <w:trPr>
          <w:trHeight w:val="465"/>
        </w:trPr>
        <w:tc>
          <w:tcPr>
            <w:tcW w:w="2540" w:type="dxa"/>
            <w:tcBorders>
              <w:top w:val="nil"/>
              <w:left w:val="single" w:sz="4" w:space="0" w:color="auto"/>
              <w:bottom w:val="single" w:sz="4" w:space="0" w:color="auto"/>
              <w:right w:val="single" w:sz="4" w:space="0" w:color="auto"/>
            </w:tcBorders>
            <w:shd w:val="clear" w:color="000000" w:fill="FFFFFF"/>
            <w:hideMark/>
          </w:tcPr>
          <w:p w:rsidR="00525F0F" w:rsidRPr="00525F0F" w:rsidRDefault="00525F0F" w:rsidP="00525F0F">
            <w:pPr>
              <w:widowControl/>
              <w:spacing w:line="240" w:lineRule="auto"/>
              <w:ind w:firstLine="0"/>
              <w:jc w:val="left"/>
              <w:rPr>
                <w:rFonts w:ascii="ＭＳ 明朝" w:eastAsia="ＭＳ 明朝" w:hAnsi="ＭＳ 明朝" w:cs="ＭＳ Ｐゴシック"/>
                <w:color w:val="000000"/>
                <w:kern w:val="0"/>
                <w:sz w:val="18"/>
                <w:szCs w:val="18"/>
              </w:rPr>
            </w:pPr>
            <w:r w:rsidRPr="00525F0F">
              <w:rPr>
                <w:rFonts w:ascii="ＭＳ 明朝" w:eastAsia="ＭＳ 明朝" w:hAnsi="ＭＳ 明朝" w:cs="ＭＳ Ｐゴシック" w:hint="eastAsia"/>
                <w:color w:val="000000"/>
                <w:kern w:val="0"/>
                <w:sz w:val="18"/>
                <w:szCs w:val="18"/>
              </w:rPr>
              <w:t>団体運営又は活動に関する連絡、助言又は援助</w:t>
            </w:r>
          </w:p>
        </w:tc>
        <w:tc>
          <w:tcPr>
            <w:tcW w:w="1080" w:type="dxa"/>
            <w:tcBorders>
              <w:top w:val="nil"/>
              <w:left w:val="nil"/>
              <w:bottom w:val="single" w:sz="4" w:space="0" w:color="auto"/>
              <w:right w:val="single" w:sz="4" w:space="0" w:color="auto"/>
            </w:tcBorders>
            <w:shd w:val="clear" w:color="auto" w:fill="auto"/>
            <w:noWrap/>
            <w:hideMark/>
          </w:tcPr>
          <w:p w:rsidR="00525F0F" w:rsidRPr="00525F0F" w:rsidRDefault="00525F0F" w:rsidP="00525F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25F0F">
              <w:rPr>
                <w:rFonts w:ascii="ＭＳ ゴシック" w:eastAsia="ＭＳ ゴシック" w:hAnsi="ＭＳ ゴシック" w:cs="ＭＳ Ｐゴシック" w:hint="eastAsia"/>
                <w:color w:val="000000"/>
                <w:kern w:val="0"/>
                <w:sz w:val="18"/>
                <w:szCs w:val="18"/>
              </w:rPr>
              <w:t>6</w:t>
            </w:r>
          </w:p>
        </w:tc>
        <w:tc>
          <w:tcPr>
            <w:tcW w:w="1120" w:type="dxa"/>
            <w:tcBorders>
              <w:top w:val="nil"/>
              <w:left w:val="nil"/>
              <w:bottom w:val="single" w:sz="4" w:space="0" w:color="auto"/>
              <w:right w:val="single" w:sz="4" w:space="0" w:color="auto"/>
            </w:tcBorders>
            <w:shd w:val="clear" w:color="auto" w:fill="auto"/>
            <w:noWrap/>
            <w:hideMark/>
          </w:tcPr>
          <w:p w:rsidR="00525F0F" w:rsidRPr="00525F0F" w:rsidRDefault="00525F0F" w:rsidP="00525F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25F0F">
              <w:rPr>
                <w:rFonts w:ascii="ＭＳ ゴシック" w:eastAsia="ＭＳ ゴシック" w:hAnsi="ＭＳ ゴシック" w:cs="ＭＳ Ｐゴシック" w:hint="eastAsia"/>
                <w:color w:val="000000"/>
                <w:kern w:val="0"/>
                <w:sz w:val="18"/>
                <w:szCs w:val="18"/>
              </w:rPr>
              <w:t>1.5%</w:t>
            </w:r>
          </w:p>
        </w:tc>
        <w:tc>
          <w:tcPr>
            <w:tcW w:w="1180" w:type="dxa"/>
            <w:tcBorders>
              <w:top w:val="nil"/>
              <w:left w:val="nil"/>
              <w:bottom w:val="single" w:sz="4" w:space="0" w:color="auto"/>
              <w:right w:val="single" w:sz="4" w:space="0" w:color="auto"/>
            </w:tcBorders>
            <w:shd w:val="clear" w:color="auto" w:fill="auto"/>
            <w:noWrap/>
            <w:hideMark/>
          </w:tcPr>
          <w:p w:rsidR="00525F0F" w:rsidRPr="00525F0F" w:rsidRDefault="00525F0F" w:rsidP="00525F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25F0F">
              <w:rPr>
                <w:rFonts w:ascii="ＭＳ ゴシック" w:eastAsia="ＭＳ ゴシック" w:hAnsi="ＭＳ ゴシック" w:cs="ＭＳ Ｐゴシック" w:hint="eastAsia"/>
                <w:color w:val="000000"/>
                <w:kern w:val="0"/>
                <w:sz w:val="18"/>
                <w:szCs w:val="18"/>
              </w:rPr>
              <w:t>3.9%</w:t>
            </w:r>
          </w:p>
        </w:tc>
      </w:tr>
      <w:tr w:rsidR="00525F0F" w:rsidRPr="00525F0F" w:rsidTr="00525F0F">
        <w:trPr>
          <w:trHeight w:val="300"/>
        </w:trPr>
        <w:tc>
          <w:tcPr>
            <w:tcW w:w="2540" w:type="dxa"/>
            <w:tcBorders>
              <w:top w:val="nil"/>
              <w:left w:val="single" w:sz="4" w:space="0" w:color="auto"/>
              <w:bottom w:val="single" w:sz="4" w:space="0" w:color="auto"/>
              <w:right w:val="single" w:sz="4" w:space="0" w:color="auto"/>
            </w:tcBorders>
            <w:shd w:val="clear" w:color="000000" w:fill="FFFFFF"/>
            <w:hideMark/>
          </w:tcPr>
          <w:p w:rsidR="00525F0F" w:rsidRPr="00525F0F" w:rsidRDefault="00525F0F" w:rsidP="00525F0F">
            <w:pPr>
              <w:widowControl/>
              <w:spacing w:line="240" w:lineRule="auto"/>
              <w:ind w:firstLine="0"/>
              <w:jc w:val="left"/>
              <w:rPr>
                <w:rFonts w:ascii="ＭＳ 明朝" w:eastAsia="ＭＳ 明朝" w:hAnsi="ＭＳ 明朝" w:cs="ＭＳ Ｐゴシック"/>
                <w:color w:val="000000"/>
                <w:kern w:val="0"/>
                <w:sz w:val="18"/>
                <w:szCs w:val="18"/>
              </w:rPr>
            </w:pPr>
            <w:r w:rsidRPr="00525F0F">
              <w:rPr>
                <w:rFonts w:ascii="ＭＳ 明朝" w:eastAsia="ＭＳ 明朝" w:hAnsi="ＭＳ 明朝"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525F0F" w:rsidRPr="00525F0F" w:rsidRDefault="00525F0F" w:rsidP="00525F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25F0F">
              <w:rPr>
                <w:rFonts w:ascii="ＭＳ ゴシック" w:eastAsia="ＭＳ ゴシック" w:hAnsi="ＭＳ ゴシック" w:cs="ＭＳ Ｐゴシック" w:hint="eastAsia"/>
                <w:color w:val="000000"/>
                <w:kern w:val="0"/>
                <w:sz w:val="18"/>
                <w:szCs w:val="18"/>
              </w:rPr>
              <w:t>404</w:t>
            </w:r>
          </w:p>
        </w:tc>
        <w:tc>
          <w:tcPr>
            <w:tcW w:w="1120" w:type="dxa"/>
            <w:tcBorders>
              <w:top w:val="nil"/>
              <w:left w:val="nil"/>
              <w:bottom w:val="single" w:sz="4" w:space="0" w:color="auto"/>
              <w:right w:val="single" w:sz="4" w:space="0" w:color="auto"/>
            </w:tcBorders>
            <w:shd w:val="clear" w:color="auto" w:fill="auto"/>
            <w:noWrap/>
            <w:hideMark/>
          </w:tcPr>
          <w:p w:rsidR="00525F0F" w:rsidRPr="00525F0F" w:rsidRDefault="00525F0F" w:rsidP="00525F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25F0F">
              <w:rPr>
                <w:rFonts w:ascii="ＭＳ ゴシック" w:eastAsia="ＭＳ ゴシック" w:hAnsi="ＭＳ ゴシック" w:cs="ＭＳ Ｐゴシック" w:hint="eastAsia"/>
                <w:color w:val="000000"/>
                <w:kern w:val="0"/>
                <w:sz w:val="18"/>
                <w:szCs w:val="18"/>
              </w:rPr>
              <w:t>100.0%</w:t>
            </w:r>
          </w:p>
        </w:tc>
        <w:tc>
          <w:tcPr>
            <w:tcW w:w="1180" w:type="dxa"/>
            <w:tcBorders>
              <w:top w:val="nil"/>
              <w:left w:val="nil"/>
              <w:bottom w:val="single" w:sz="4" w:space="0" w:color="auto"/>
              <w:right w:val="single" w:sz="4" w:space="0" w:color="auto"/>
            </w:tcBorders>
            <w:shd w:val="clear" w:color="auto" w:fill="auto"/>
            <w:noWrap/>
            <w:hideMark/>
          </w:tcPr>
          <w:p w:rsidR="00525F0F" w:rsidRPr="00525F0F" w:rsidRDefault="00525F0F" w:rsidP="00525F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25F0F">
              <w:rPr>
                <w:rFonts w:ascii="ＭＳ ゴシック" w:eastAsia="ＭＳ ゴシック" w:hAnsi="ＭＳ ゴシック" w:cs="ＭＳ Ｐゴシック" w:hint="eastAsia"/>
                <w:color w:val="000000"/>
                <w:kern w:val="0"/>
                <w:sz w:val="18"/>
                <w:szCs w:val="18"/>
              </w:rPr>
              <w:t>262.3%</w:t>
            </w:r>
          </w:p>
        </w:tc>
      </w:tr>
    </w:tbl>
    <w:p w:rsidR="008F13F0" w:rsidRDefault="00525F0F" w:rsidP="00DA5B33">
      <w:pPr>
        <w:ind w:firstLine="0"/>
        <w:jc w:val="left"/>
        <w:rPr>
          <w:szCs w:val="21"/>
        </w:rPr>
      </w:pPr>
      <w:r w:rsidRPr="00525F0F">
        <w:rPr>
          <w:noProof/>
          <w:szCs w:val="21"/>
        </w:rPr>
        <w:lastRenderedPageBreak/>
        <w:drawing>
          <wp:inline distT="0" distB="0" distL="0" distR="0" wp14:anchorId="6D3C24DC" wp14:editId="375EF858">
            <wp:extent cx="6148307" cy="4231758"/>
            <wp:effectExtent l="19050" t="0" r="23893" b="0"/>
            <wp:docPr id="8" name="グラフ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3"/>
              </a:graphicData>
            </a:graphic>
          </wp:inline>
        </w:drawing>
      </w:r>
    </w:p>
    <w:p w:rsidR="008F13F0" w:rsidRDefault="008F13F0" w:rsidP="00DA5B33">
      <w:pPr>
        <w:ind w:firstLine="0"/>
        <w:jc w:val="left"/>
        <w:rPr>
          <w:szCs w:val="21"/>
        </w:rPr>
      </w:pPr>
    </w:p>
    <w:p w:rsidR="00D31D87" w:rsidRDefault="00D31D87" w:rsidP="00DA5B33">
      <w:pPr>
        <w:ind w:firstLine="0"/>
        <w:jc w:val="left"/>
        <w:rPr>
          <w:szCs w:val="21"/>
        </w:rPr>
      </w:pPr>
    </w:p>
    <w:p w:rsidR="00D31D87" w:rsidRDefault="00D31D87" w:rsidP="00DA5B33">
      <w:pPr>
        <w:ind w:firstLine="0"/>
        <w:jc w:val="left"/>
        <w:rPr>
          <w:szCs w:val="21"/>
        </w:rPr>
      </w:pPr>
    </w:p>
    <w:p w:rsidR="00D31D87" w:rsidRDefault="00D31D87" w:rsidP="00DA5B33">
      <w:pPr>
        <w:ind w:firstLine="0"/>
        <w:jc w:val="left"/>
        <w:rPr>
          <w:szCs w:val="21"/>
        </w:rPr>
      </w:pPr>
    </w:p>
    <w:p w:rsidR="00D31D87" w:rsidRDefault="00D31D87" w:rsidP="00DA5B33">
      <w:pPr>
        <w:ind w:firstLine="0"/>
        <w:jc w:val="left"/>
        <w:rPr>
          <w:szCs w:val="21"/>
        </w:rPr>
      </w:pPr>
    </w:p>
    <w:p w:rsidR="00D31D87" w:rsidRDefault="00D31D87" w:rsidP="00DA5B33">
      <w:pPr>
        <w:ind w:firstLine="0"/>
        <w:jc w:val="left"/>
        <w:rPr>
          <w:szCs w:val="21"/>
        </w:rPr>
      </w:pPr>
    </w:p>
    <w:p w:rsidR="00D31D87" w:rsidRDefault="00D31D87" w:rsidP="00DA5B33">
      <w:pPr>
        <w:ind w:firstLine="0"/>
        <w:jc w:val="left"/>
        <w:rPr>
          <w:szCs w:val="21"/>
        </w:rPr>
      </w:pPr>
    </w:p>
    <w:p w:rsidR="00D31D87" w:rsidRDefault="00D31D87" w:rsidP="00DA5B33">
      <w:pPr>
        <w:ind w:firstLine="0"/>
        <w:jc w:val="left"/>
        <w:rPr>
          <w:szCs w:val="21"/>
        </w:rPr>
      </w:pPr>
    </w:p>
    <w:p w:rsidR="00D31D87" w:rsidRDefault="00D31D87" w:rsidP="00DA5B33">
      <w:pPr>
        <w:ind w:firstLine="0"/>
        <w:jc w:val="left"/>
        <w:rPr>
          <w:szCs w:val="21"/>
        </w:rPr>
      </w:pPr>
    </w:p>
    <w:p w:rsidR="00D31D87" w:rsidRDefault="00D31D87" w:rsidP="00DA5B33">
      <w:pPr>
        <w:ind w:firstLine="0"/>
        <w:jc w:val="left"/>
        <w:rPr>
          <w:szCs w:val="21"/>
        </w:rPr>
      </w:pPr>
    </w:p>
    <w:p w:rsidR="00D31D87" w:rsidRDefault="00D31D87" w:rsidP="00DA5B33">
      <w:pPr>
        <w:ind w:firstLine="0"/>
        <w:jc w:val="left"/>
        <w:rPr>
          <w:szCs w:val="21"/>
        </w:rPr>
      </w:pPr>
    </w:p>
    <w:p w:rsidR="00D31D87" w:rsidRDefault="00D31D87" w:rsidP="00DA5B33">
      <w:pPr>
        <w:ind w:firstLine="0"/>
        <w:jc w:val="left"/>
        <w:rPr>
          <w:szCs w:val="21"/>
        </w:rPr>
      </w:pPr>
    </w:p>
    <w:p w:rsidR="00D31D87" w:rsidRDefault="00D31D87" w:rsidP="00DA5B33">
      <w:pPr>
        <w:ind w:firstLine="0"/>
        <w:jc w:val="left"/>
        <w:rPr>
          <w:szCs w:val="21"/>
        </w:rPr>
      </w:pPr>
    </w:p>
    <w:tbl>
      <w:tblPr>
        <w:tblpPr w:leftFromText="142" w:rightFromText="142" w:vertAnchor="page" w:horzAnchor="margin" w:tblpXSpec="center" w:tblpY="1535"/>
        <w:tblW w:w="9455" w:type="dxa"/>
        <w:tblCellMar>
          <w:left w:w="99" w:type="dxa"/>
          <w:right w:w="99" w:type="dxa"/>
        </w:tblCellMar>
        <w:tblLook w:val="04A0" w:firstRow="1" w:lastRow="0" w:firstColumn="1" w:lastColumn="0" w:noHBand="0" w:noVBand="1"/>
      </w:tblPr>
      <w:tblGrid>
        <w:gridCol w:w="1092"/>
        <w:gridCol w:w="850"/>
        <w:gridCol w:w="851"/>
        <w:gridCol w:w="850"/>
        <w:gridCol w:w="851"/>
        <w:gridCol w:w="850"/>
        <w:gridCol w:w="851"/>
        <w:gridCol w:w="850"/>
        <w:gridCol w:w="851"/>
        <w:gridCol w:w="850"/>
        <w:gridCol w:w="709"/>
      </w:tblGrid>
      <w:tr w:rsidR="00D31D87" w:rsidRPr="0081380C" w:rsidTr="00E93118">
        <w:trPr>
          <w:trHeight w:val="319"/>
        </w:trPr>
        <w:tc>
          <w:tcPr>
            <w:tcW w:w="10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D87" w:rsidRPr="0081380C" w:rsidRDefault="00D31D87" w:rsidP="00E93118">
            <w:pPr>
              <w:widowControl/>
              <w:spacing w:line="240" w:lineRule="auto"/>
              <w:ind w:firstLine="0"/>
              <w:jc w:val="center"/>
              <w:rPr>
                <w:rFonts w:ascii="Arial" w:eastAsia="ＭＳ Ｐゴシック" w:hAnsi="Arial" w:cs="Arial"/>
                <w:kern w:val="0"/>
                <w:sz w:val="20"/>
                <w:szCs w:val="20"/>
              </w:rPr>
            </w:pPr>
            <w:r w:rsidRPr="0081380C">
              <w:rPr>
                <w:rFonts w:ascii="Arial" w:eastAsia="ＭＳ Ｐゴシック" w:hAnsi="Arial" w:cs="Arial"/>
                <w:kern w:val="0"/>
                <w:sz w:val="20"/>
                <w:szCs w:val="20"/>
              </w:rPr>
              <w:lastRenderedPageBreak/>
              <w:t xml:space="preserve">　</w:t>
            </w:r>
          </w:p>
        </w:tc>
        <w:tc>
          <w:tcPr>
            <w:tcW w:w="850" w:type="dxa"/>
            <w:tcBorders>
              <w:top w:val="single" w:sz="4" w:space="0" w:color="auto"/>
              <w:left w:val="nil"/>
              <w:bottom w:val="single" w:sz="4" w:space="0" w:color="auto"/>
              <w:right w:val="single" w:sz="4" w:space="0" w:color="auto"/>
            </w:tcBorders>
            <w:shd w:val="clear" w:color="000000" w:fill="FFFFFF"/>
            <w:hideMark/>
          </w:tcPr>
          <w:p w:rsidR="00D31D87" w:rsidRPr="0081380C" w:rsidRDefault="00D31D87" w:rsidP="00E93118">
            <w:pPr>
              <w:widowControl/>
              <w:spacing w:line="240" w:lineRule="auto"/>
              <w:ind w:firstLine="0"/>
              <w:jc w:val="left"/>
              <w:rPr>
                <w:rFonts w:ascii="ＭＳ Ｐ明朝" w:eastAsia="ＭＳ Ｐ明朝" w:hAnsi="ＭＳ Ｐ明朝" w:cs="Arial"/>
                <w:color w:val="000000"/>
                <w:kern w:val="0"/>
                <w:sz w:val="18"/>
                <w:szCs w:val="18"/>
              </w:rPr>
            </w:pPr>
            <w:r w:rsidRPr="0081380C">
              <w:rPr>
                <w:rFonts w:ascii="ＭＳ Ｐ明朝" w:eastAsia="ＭＳ Ｐ明朝" w:hAnsi="ＭＳ Ｐ明朝" w:cs="Arial" w:hint="eastAsia"/>
                <w:color w:val="000000"/>
                <w:kern w:val="0"/>
                <w:sz w:val="18"/>
                <w:szCs w:val="18"/>
              </w:rPr>
              <w:t>保健・医療･福祉</w:t>
            </w:r>
          </w:p>
        </w:tc>
        <w:tc>
          <w:tcPr>
            <w:tcW w:w="851" w:type="dxa"/>
            <w:tcBorders>
              <w:top w:val="single" w:sz="4" w:space="0" w:color="auto"/>
              <w:left w:val="nil"/>
              <w:bottom w:val="single" w:sz="4" w:space="0" w:color="auto"/>
              <w:right w:val="single" w:sz="4" w:space="0" w:color="auto"/>
            </w:tcBorders>
            <w:shd w:val="clear" w:color="000000" w:fill="FFFFFF"/>
            <w:hideMark/>
          </w:tcPr>
          <w:p w:rsidR="00D31D87" w:rsidRPr="0081380C" w:rsidRDefault="00D31D87" w:rsidP="00E93118">
            <w:pPr>
              <w:widowControl/>
              <w:spacing w:line="240" w:lineRule="auto"/>
              <w:ind w:firstLine="0"/>
              <w:jc w:val="left"/>
              <w:rPr>
                <w:rFonts w:ascii="ＭＳ Ｐ明朝" w:eastAsia="ＭＳ Ｐ明朝" w:hAnsi="ＭＳ Ｐ明朝" w:cs="Arial"/>
                <w:color w:val="000000"/>
                <w:kern w:val="0"/>
                <w:sz w:val="18"/>
                <w:szCs w:val="18"/>
              </w:rPr>
            </w:pPr>
            <w:r w:rsidRPr="0081380C">
              <w:rPr>
                <w:rFonts w:ascii="ＭＳ Ｐ明朝" w:eastAsia="ＭＳ Ｐ明朝" w:hAnsi="ＭＳ Ｐ明朝" w:cs="Arial" w:hint="eastAsia"/>
                <w:color w:val="000000"/>
                <w:kern w:val="0"/>
                <w:sz w:val="18"/>
                <w:szCs w:val="18"/>
              </w:rPr>
              <w:t>社会教育</w:t>
            </w:r>
          </w:p>
        </w:tc>
        <w:tc>
          <w:tcPr>
            <w:tcW w:w="850" w:type="dxa"/>
            <w:tcBorders>
              <w:top w:val="single" w:sz="4" w:space="0" w:color="auto"/>
              <w:left w:val="nil"/>
              <w:bottom w:val="single" w:sz="4" w:space="0" w:color="auto"/>
              <w:right w:val="single" w:sz="4" w:space="0" w:color="auto"/>
            </w:tcBorders>
            <w:shd w:val="clear" w:color="000000" w:fill="FFFFFF"/>
            <w:hideMark/>
          </w:tcPr>
          <w:p w:rsidR="00D31D87" w:rsidRPr="0081380C" w:rsidRDefault="00D31D87" w:rsidP="00E93118">
            <w:pPr>
              <w:widowControl/>
              <w:spacing w:line="240" w:lineRule="auto"/>
              <w:ind w:firstLine="0"/>
              <w:jc w:val="left"/>
              <w:rPr>
                <w:rFonts w:ascii="ＭＳ Ｐ明朝" w:eastAsia="ＭＳ Ｐ明朝" w:hAnsi="ＭＳ Ｐ明朝" w:cs="Arial"/>
                <w:color w:val="000000"/>
                <w:kern w:val="0"/>
                <w:sz w:val="18"/>
                <w:szCs w:val="18"/>
              </w:rPr>
            </w:pPr>
            <w:r w:rsidRPr="0081380C">
              <w:rPr>
                <w:rFonts w:ascii="ＭＳ Ｐ明朝" w:eastAsia="ＭＳ Ｐ明朝" w:hAnsi="ＭＳ Ｐ明朝" w:cs="Arial" w:hint="eastAsia"/>
                <w:color w:val="000000"/>
                <w:kern w:val="0"/>
                <w:sz w:val="18"/>
                <w:szCs w:val="18"/>
              </w:rPr>
              <w:t>まちづくり</w:t>
            </w:r>
          </w:p>
        </w:tc>
        <w:tc>
          <w:tcPr>
            <w:tcW w:w="851" w:type="dxa"/>
            <w:tcBorders>
              <w:top w:val="single" w:sz="4" w:space="0" w:color="auto"/>
              <w:left w:val="nil"/>
              <w:bottom w:val="single" w:sz="4" w:space="0" w:color="auto"/>
              <w:right w:val="single" w:sz="4" w:space="0" w:color="auto"/>
            </w:tcBorders>
            <w:shd w:val="clear" w:color="000000" w:fill="FFFFFF"/>
            <w:hideMark/>
          </w:tcPr>
          <w:p w:rsidR="00D31D87" w:rsidRPr="0081380C" w:rsidRDefault="00D31D87" w:rsidP="00E93118">
            <w:pPr>
              <w:widowControl/>
              <w:spacing w:line="240" w:lineRule="auto"/>
              <w:ind w:firstLine="0"/>
              <w:jc w:val="left"/>
              <w:rPr>
                <w:rFonts w:ascii="ＭＳ Ｐ明朝" w:eastAsia="ＭＳ Ｐ明朝" w:hAnsi="ＭＳ Ｐ明朝" w:cs="Arial"/>
                <w:color w:val="000000"/>
                <w:kern w:val="0"/>
                <w:sz w:val="18"/>
                <w:szCs w:val="18"/>
              </w:rPr>
            </w:pPr>
            <w:r w:rsidRPr="0081380C">
              <w:rPr>
                <w:rFonts w:ascii="ＭＳ Ｐ明朝" w:eastAsia="ＭＳ Ｐ明朝" w:hAnsi="ＭＳ Ｐ明朝" w:cs="Arial" w:hint="eastAsia"/>
                <w:color w:val="000000"/>
                <w:kern w:val="0"/>
                <w:sz w:val="18"/>
                <w:szCs w:val="18"/>
              </w:rPr>
              <w:t>観光</w:t>
            </w:r>
          </w:p>
        </w:tc>
        <w:tc>
          <w:tcPr>
            <w:tcW w:w="850" w:type="dxa"/>
            <w:tcBorders>
              <w:top w:val="single" w:sz="4" w:space="0" w:color="auto"/>
              <w:left w:val="nil"/>
              <w:bottom w:val="single" w:sz="4" w:space="0" w:color="auto"/>
              <w:right w:val="single" w:sz="4" w:space="0" w:color="auto"/>
            </w:tcBorders>
            <w:shd w:val="clear" w:color="000000" w:fill="FFFFFF"/>
            <w:hideMark/>
          </w:tcPr>
          <w:p w:rsidR="00D31D87" w:rsidRPr="0081380C" w:rsidRDefault="00D31D87" w:rsidP="00E93118">
            <w:pPr>
              <w:widowControl/>
              <w:spacing w:line="240" w:lineRule="auto"/>
              <w:ind w:firstLine="0"/>
              <w:jc w:val="left"/>
              <w:rPr>
                <w:rFonts w:ascii="ＭＳ Ｐ明朝" w:eastAsia="ＭＳ Ｐ明朝" w:hAnsi="ＭＳ Ｐ明朝" w:cs="Arial"/>
                <w:color w:val="000000"/>
                <w:kern w:val="0"/>
                <w:sz w:val="18"/>
                <w:szCs w:val="18"/>
              </w:rPr>
            </w:pPr>
            <w:r w:rsidRPr="0081380C">
              <w:rPr>
                <w:rFonts w:ascii="ＭＳ Ｐ明朝" w:eastAsia="ＭＳ Ｐ明朝" w:hAnsi="ＭＳ Ｐ明朝" w:cs="Arial" w:hint="eastAsia"/>
                <w:color w:val="000000"/>
                <w:kern w:val="0"/>
                <w:sz w:val="18"/>
                <w:szCs w:val="18"/>
              </w:rPr>
              <w:t>農村漁村・中山間地</w:t>
            </w:r>
          </w:p>
        </w:tc>
        <w:tc>
          <w:tcPr>
            <w:tcW w:w="851" w:type="dxa"/>
            <w:tcBorders>
              <w:top w:val="single" w:sz="4" w:space="0" w:color="auto"/>
              <w:left w:val="nil"/>
              <w:bottom w:val="single" w:sz="4" w:space="0" w:color="auto"/>
              <w:right w:val="single" w:sz="4" w:space="0" w:color="auto"/>
            </w:tcBorders>
            <w:shd w:val="clear" w:color="000000" w:fill="FFFFFF"/>
            <w:hideMark/>
          </w:tcPr>
          <w:p w:rsidR="00D31D87" w:rsidRPr="0081380C" w:rsidRDefault="00D31D87" w:rsidP="00E93118">
            <w:pPr>
              <w:widowControl/>
              <w:spacing w:line="240" w:lineRule="auto"/>
              <w:ind w:firstLine="0"/>
              <w:jc w:val="left"/>
              <w:rPr>
                <w:rFonts w:ascii="ＭＳ Ｐ明朝" w:eastAsia="ＭＳ Ｐ明朝" w:hAnsi="ＭＳ Ｐ明朝" w:cs="Arial"/>
                <w:color w:val="000000"/>
                <w:kern w:val="0"/>
                <w:sz w:val="18"/>
                <w:szCs w:val="18"/>
              </w:rPr>
            </w:pPr>
            <w:r w:rsidRPr="0081380C">
              <w:rPr>
                <w:rFonts w:ascii="ＭＳ Ｐ明朝" w:eastAsia="ＭＳ Ｐ明朝" w:hAnsi="ＭＳ Ｐ明朝" w:cs="Arial" w:hint="eastAsia"/>
                <w:color w:val="000000"/>
                <w:kern w:val="0"/>
                <w:sz w:val="18"/>
                <w:szCs w:val="18"/>
              </w:rPr>
              <w:t>学術･文化･芸術･スポーツ</w:t>
            </w:r>
          </w:p>
        </w:tc>
        <w:tc>
          <w:tcPr>
            <w:tcW w:w="850" w:type="dxa"/>
            <w:tcBorders>
              <w:top w:val="single" w:sz="4" w:space="0" w:color="auto"/>
              <w:left w:val="nil"/>
              <w:bottom w:val="single" w:sz="4" w:space="0" w:color="auto"/>
              <w:right w:val="single" w:sz="4" w:space="0" w:color="auto"/>
            </w:tcBorders>
            <w:shd w:val="clear" w:color="000000" w:fill="FFFFFF"/>
            <w:hideMark/>
          </w:tcPr>
          <w:p w:rsidR="00D31D87" w:rsidRPr="0081380C" w:rsidRDefault="00D31D87" w:rsidP="00E93118">
            <w:pPr>
              <w:widowControl/>
              <w:spacing w:line="240" w:lineRule="auto"/>
              <w:ind w:firstLine="0"/>
              <w:jc w:val="left"/>
              <w:rPr>
                <w:rFonts w:ascii="ＭＳ Ｐ明朝" w:eastAsia="ＭＳ Ｐ明朝" w:hAnsi="ＭＳ Ｐ明朝" w:cs="Arial"/>
                <w:color w:val="000000"/>
                <w:kern w:val="0"/>
                <w:sz w:val="18"/>
                <w:szCs w:val="18"/>
              </w:rPr>
            </w:pPr>
            <w:r w:rsidRPr="0081380C">
              <w:rPr>
                <w:rFonts w:ascii="ＭＳ Ｐ明朝" w:eastAsia="ＭＳ Ｐ明朝" w:hAnsi="ＭＳ Ｐ明朝" w:cs="Arial" w:hint="eastAsia"/>
                <w:color w:val="000000"/>
                <w:kern w:val="0"/>
                <w:sz w:val="18"/>
                <w:szCs w:val="18"/>
              </w:rPr>
              <w:t>環境</w:t>
            </w:r>
          </w:p>
        </w:tc>
        <w:tc>
          <w:tcPr>
            <w:tcW w:w="851" w:type="dxa"/>
            <w:tcBorders>
              <w:top w:val="single" w:sz="4" w:space="0" w:color="auto"/>
              <w:left w:val="nil"/>
              <w:bottom w:val="single" w:sz="4" w:space="0" w:color="auto"/>
              <w:right w:val="single" w:sz="4" w:space="0" w:color="auto"/>
            </w:tcBorders>
            <w:shd w:val="clear" w:color="000000" w:fill="FFFFFF"/>
            <w:hideMark/>
          </w:tcPr>
          <w:p w:rsidR="00D31D87" w:rsidRPr="0081380C" w:rsidRDefault="00D31D87" w:rsidP="00E93118">
            <w:pPr>
              <w:widowControl/>
              <w:spacing w:line="240" w:lineRule="auto"/>
              <w:ind w:firstLine="0"/>
              <w:jc w:val="left"/>
              <w:rPr>
                <w:rFonts w:ascii="ＭＳ Ｐ明朝" w:eastAsia="ＭＳ Ｐ明朝" w:hAnsi="ＭＳ Ｐ明朝" w:cs="Arial"/>
                <w:color w:val="000000"/>
                <w:kern w:val="0"/>
                <w:sz w:val="18"/>
                <w:szCs w:val="18"/>
              </w:rPr>
            </w:pPr>
            <w:r w:rsidRPr="0081380C">
              <w:rPr>
                <w:rFonts w:ascii="ＭＳ Ｐ明朝" w:eastAsia="ＭＳ Ｐ明朝" w:hAnsi="ＭＳ Ｐ明朝" w:cs="Arial" w:hint="eastAsia"/>
                <w:color w:val="000000"/>
                <w:kern w:val="0"/>
                <w:sz w:val="18"/>
                <w:szCs w:val="18"/>
              </w:rPr>
              <w:t>災害救援活動</w:t>
            </w:r>
          </w:p>
        </w:tc>
        <w:tc>
          <w:tcPr>
            <w:tcW w:w="850" w:type="dxa"/>
            <w:tcBorders>
              <w:top w:val="single" w:sz="4" w:space="0" w:color="auto"/>
              <w:left w:val="nil"/>
              <w:bottom w:val="single" w:sz="4" w:space="0" w:color="auto"/>
              <w:right w:val="single" w:sz="4" w:space="0" w:color="auto"/>
            </w:tcBorders>
            <w:shd w:val="clear" w:color="000000" w:fill="FFFFFF"/>
            <w:hideMark/>
          </w:tcPr>
          <w:p w:rsidR="00D31D87" w:rsidRPr="0081380C" w:rsidRDefault="00D31D87" w:rsidP="00E93118">
            <w:pPr>
              <w:widowControl/>
              <w:spacing w:line="240" w:lineRule="auto"/>
              <w:ind w:firstLine="0"/>
              <w:jc w:val="left"/>
              <w:rPr>
                <w:rFonts w:ascii="ＭＳ Ｐ明朝" w:eastAsia="ＭＳ Ｐ明朝" w:hAnsi="ＭＳ Ｐ明朝" w:cs="Arial"/>
                <w:color w:val="000000"/>
                <w:kern w:val="0"/>
                <w:sz w:val="18"/>
                <w:szCs w:val="18"/>
              </w:rPr>
            </w:pPr>
            <w:r w:rsidRPr="0081380C">
              <w:rPr>
                <w:rFonts w:ascii="ＭＳ Ｐ明朝" w:eastAsia="ＭＳ Ｐ明朝" w:hAnsi="ＭＳ Ｐ明朝" w:cs="Arial" w:hint="eastAsia"/>
                <w:color w:val="000000"/>
                <w:kern w:val="0"/>
                <w:sz w:val="18"/>
                <w:szCs w:val="18"/>
              </w:rPr>
              <w:t>地域安全活動</w:t>
            </w:r>
          </w:p>
        </w:tc>
        <w:tc>
          <w:tcPr>
            <w:tcW w:w="709" w:type="dxa"/>
            <w:tcBorders>
              <w:top w:val="single" w:sz="4" w:space="0" w:color="auto"/>
              <w:left w:val="nil"/>
              <w:bottom w:val="single" w:sz="4" w:space="0" w:color="auto"/>
              <w:right w:val="single" w:sz="4" w:space="0" w:color="auto"/>
            </w:tcBorders>
            <w:shd w:val="clear" w:color="000000" w:fill="FFFFFF"/>
            <w:hideMark/>
          </w:tcPr>
          <w:p w:rsidR="00D31D87" w:rsidRPr="0081380C" w:rsidRDefault="00D31D87" w:rsidP="00E93118">
            <w:pPr>
              <w:widowControl/>
              <w:spacing w:line="240" w:lineRule="auto"/>
              <w:ind w:firstLine="0"/>
              <w:jc w:val="left"/>
              <w:rPr>
                <w:rFonts w:ascii="ＭＳ Ｐ明朝" w:eastAsia="ＭＳ Ｐ明朝" w:hAnsi="ＭＳ Ｐ明朝" w:cs="Arial"/>
                <w:color w:val="000000"/>
                <w:kern w:val="0"/>
                <w:sz w:val="18"/>
                <w:szCs w:val="18"/>
              </w:rPr>
            </w:pPr>
            <w:r w:rsidRPr="0081380C">
              <w:rPr>
                <w:rFonts w:ascii="ＭＳ Ｐ明朝" w:eastAsia="ＭＳ Ｐ明朝" w:hAnsi="ＭＳ Ｐ明朝" w:cs="Arial" w:hint="eastAsia"/>
                <w:color w:val="000000"/>
                <w:kern w:val="0"/>
                <w:sz w:val="18"/>
                <w:szCs w:val="18"/>
              </w:rPr>
              <w:t>人権･平和</w:t>
            </w:r>
          </w:p>
        </w:tc>
      </w:tr>
      <w:tr w:rsidR="00D31D87" w:rsidRPr="0081380C" w:rsidTr="00E93118">
        <w:trPr>
          <w:trHeight w:val="319"/>
        </w:trPr>
        <w:tc>
          <w:tcPr>
            <w:tcW w:w="1092" w:type="dxa"/>
            <w:tcBorders>
              <w:top w:val="nil"/>
              <w:left w:val="single" w:sz="4" w:space="0" w:color="auto"/>
              <w:bottom w:val="single" w:sz="4" w:space="0" w:color="auto"/>
              <w:right w:val="single" w:sz="4" w:space="0" w:color="auto"/>
            </w:tcBorders>
            <w:shd w:val="clear" w:color="auto" w:fill="auto"/>
            <w:hideMark/>
          </w:tcPr>
          <w:p w:rsidR="00D31D87" w:rsidRPr="0081380C" w:rsidRDefault="00D31D87" w:rsidP="00E93118">
            <w:pPr>
              <w:widowControl/>
              <w:spacing w:line="240" w:lineRule="auto"/>
              <w:ind w:firstLine="0"/>
              <w:jc w:val="left"/>
              <w:rPr>
                <w:rFonts w:ascii="ＭＳ ゴシック" w:eastAsia="ＭＳ ゴシック" w:hAnsi="ＭＳ ゴシック" w:cs="Arial"/>
                <w:color w:val="000000"/>
                <w:kern w:val="0"/>
                <w:sz w:val="18"/>
                <w:szCs w:val="18"/>
              </w:rPr>
            </w:pPr>
            <w:r w:rsidRPr="0081380C">
              <w:rPr>
                <w:rFonts w:ascii="ＭＳ ゴシック" w:eastAsia="ＭＳ ゴシック" w:hAnsi="ＭＳ ゴシック" w:cs="Arial" w:hint="eastAsia"/>
                <w:color w:val="000000"/>
                <w:kern w:val="0"/>
                <w:sz w:val="18"/>
                <w:szCs w:val="18"/>
              </w:rPr>
              <w:t>NPO法人</w:t>
            </w:r>
          </w:p>
        </w:tc>
        <w:tc>
          <w:tcPr>
            <w:tcW w:w="850" w:type="dxa"/>
            <w:tcBorders>
              <w:top w:val="nil"/>
              <w:left w:val="nil"/>
              <w:bottom w:val="single" w:sz="4" w:space="0" w:color="auto"/>
              <w:right w:val="single" w:sz="4" w:space="0" w:color="auto"/>
            </w:tcBorders>
            <w:shd w:val="clear" w:color="auto" w:fill="auto"/>
            <w:noWrap/>
            <w:hideMark/>
          </w:tcPr>
          <w:p w:rsidR="00D31D87" w:rsidRPr="0081380C" w:rsidRDefault="00D31D87" w:rsidP="00E93118">
            <w:pPr>
              <w:widowControl/>
              <w:spacing w:line="240" w:lineRule="auto"/>
              <w:ind w:firstLine="0"/>
              <w:jc w:val="right"/>
              <w:rPr>
                <w:rFonts w:ascii="ＭＳ ゴシック" w:eastAsia="ＭＳ ゴシック" w:hAnsi="ＭＳ ゴシック" w:cs="Arial"/>
                <w:color w:val="000000"/>
                <w:kern w:val="0"/>
                <w:sz w:val="18"/>
                <w:szCs w:val="18"/>
              </w:rPr>
            </w:pPr>
            <w:r w:rsidRPr="0081380C">
              <w:rPr>
                <w:rFonts w:ascii="ＭＳ ゴシック" w:eastAsia="ＭＳ ゴシック" w:hAnsi="ＭＳ ゴシック" w:cs="Arial" w:hint="eastAsia"/>
                <w:color w:val="000000"/>
                <w:kern w:val="0"/>
                <w:sz w:val="18"/>
                <w:szCs w:val="18"/>
              </w:rPr>
              <w:t>36.4%</w:t>
            </w:r>
          </w:p>
        </w:tc>
        <w:tc>
          <w:tcPr>
            <w:tcW w:w="851" w:type="dxa"/>
            <w:tcBorders>
              <w:top w:val="nil"/>
              <w:left w:val="nil"/>
              <w:bottom w:val="single" w:sz="4" w:space="0" w:color="auto"/>
              <w:right w:val="single" w:sz="4" w:space="0" w:color="auto"/>
            </w:tcBorders>
            <w:shd w:val="clear" w:color="auto" w:fill="auto"/>
            <w:noWrap/>
            <w:hideMark/>
          </w:tcPr>
          <w:p w:rsidR="00D31D87" w:rsidRPr="0081380C" w:rsidRDefault="00D31D87" w:rsidP="00E93118">
            <w:pPr>
              <w:widowControl/>
              <w:spacing w:line="240" w:lineRule="auto"/>
              <w:ind w:firstLine="0"/>
              <w:jc w:val="right"/>
              <w:rPr>
                <w:rFonts w:ascii="ＭＳ ゴシック" w:eastAsia="ＭＳ ゴシック" w:hAnsi="ＭＳ ゴシック" w:cs="Arial"/>
                <w:color w:val="000000"/>
                <w:kern w:val="0"/>
                <w:sz w:val="18"/>
                <w:szCs w:val="18"/>
              </w:rPr>
            </w:pPr>
            <w:r w:rsidRPr="0081380C">
              <w:rPr>
                <w:rFonts w:ascii="ＭＳ ゴシック" w:eastAsia="ＭＳ ゴシック" w:hAnsi="ＭＳ ゴシック" w:cs="Arial" w:hint="eastAsia"/>
                <w:color w:val="000000"/>
                <w:kern w:val="0"/>
                <w:sz w:val="18"/>
                <w:szCs w:val="18"/>
              </w:rPr>
              <w:t>19.5%</w:t>
            </w:r>
          </w:p>
        </w:tc>
        <w:tc>
          <w:tcPr>
            <w:tcW w:w="850" w:type="dxa"/>
            <w:tcBorders>
              <w:top w:val="nil"/>
              <w:left w:val="nil"/>
              <w:bottom w:val="single" w:sz="4" w:space="0" w:color="auto"/>
              <w:right w:val="single" w:sz="4" w:space="0" w:color="auto"/>
            </w:tcBorders>
            <w:shd w:val="clear" w:color="auto" w:fill="auto"/>
            <w:noWrap/>
            <w:hideMark/>
          </w:tcPr>
          <w:p w:rsidR="00D31D87" w:rsidRPr="0081380C" w:rsidRDefault="00D31D87" w:rsidP="00E93118">
            <w:pPr>
              <w:widowControl/>
              <w:spacing w:line="240" w:lineRule="auto"/>
              <w:ind w:firstLine="0"/>
              <w:jc w:val="right"/>
              <w:rPr>
                <w:rFonts w:ascii="ＭＳ ゴシック" w:eastAsia="ＭＳ ゴシック" w:hAnsi="ＭＳ ゴシック" w:cs="Arial"/>
                <w:color w:val="000000"/>
                <w:kern w:val="0"/>
                <w:sz w:val="18"/>
                <w:szCs w:val="18"/>
              </w:rPr>
            </w:pPr>
            <w:r w:rsidRPr="0081380C">
              <w:rPr>
                <w:rFonts w:ascii="ＭＳ ゴシック" w:eastAsia="ＭＳ ゴシック" w:hAnsi="ＭＳ ゴシック" w:cs="Arial" w:hint="eastAsia"/>
                <w:color w:val="000000"/>
                <w:kern w:val="0"/>
                <w:sz w:val="18"/>
                <w:szCs w:val="18"/>
              </w:rPr>
              <w:t>28.8%</w:t>
            </w:r>
          </w:p>
        </w:tc>
        <w:tc>
          <w:tcPr>
            <w:tcW w:w="851" w:type="dxa"/>
            <w:tcBorders>
              <w:top w:val="nil"/>
              <w:left w:val="nil"/>
              <w:bottom w:val="single" w:sz="4" w:space="0" w:color="auto"/>
              <w:right w:val="single" w:sz="4" w:space="0" w:color="auto"/>
            </w:tcBorders>
            <w:shd w:val="clear" w:color="auto" w:fill="auto"/>
            <w:noWrap/>
            <w:hideMark/>
          </w:tcPr>
          <w:p w:rsidR="00D31D87" w:rsidRPr="0081380C" w:rsidRDefault="00D31D87" w:rsidP="00E93118">
            <w:pPr>
              <w:widowControl/>
              <w:spacing w:line="240" w:lineRule="auto"/>
              <w:ind w:firstLine="0"/>
              <w:jc w:val="right"/>
              <w:rPr>
                <w:rFonts w:ascii="ＭＳ ゴシック" w:eastAsia="ＭＳ ゴシック" w:hAnsi="ＭＳ ゴシック" w:cs="Arial"/>
                <w:color w:val="000000"/>
                <w:kern w:val="0"/>
                <w:sz w:val="18"/>
                <w:szCs w:val="18"/>
              </w:rPr>
            </w:pPr>
            <w:r w:rsidRPr="0081380C">
              <w:rPr>
                <w:rFonts w:ascii="ＭＳ ゴシック" w:eastAsia="ＭＳ ゴシック" w:hAnsi="ＭＳ ゴシック" w:cs="Arial" w:hint="eastAsia"/>
                <w:color w:val="000000"/>
                <w:kern w:val="0"/>
                <w:sz w:val="18"/>
                <w:szCs w:val="18"/>
              </w:rPr>
              <w:t>6.8%</w:t>
            </w:r>
          </w:p>
        </w:tc>
        <w:tc>
          <w:tcPr>
            <w:tcW w:w="850" w:type="dxa"/>
            <w:tcBorders>
              <w:top w:val="nil"/>
              <w:left w:val="nil"/>
              <w:bottom w:val="single" w:sz="4" w:space="0" w:color="auto"/>
              <w:right w:val="single" w:sz="4" w:space="0" w:color="auto"/>
            </w:tcBorders>
            <w:shd w:val="clear" w:color="auto" w:fill="auto"/>
            <w:noWrap/>
            <w:hideMark/>
          </w:tcPr>
          <w:p w:rsidR="00D31D87" w:rsidRPr="0081380C" w:rsidRDefault="00D31D87" w:rsidP="00E93118">
            <w:pPr>
              <w:widowControl/>
              <w:spacing w:line="240" w:lineRule="auto"/>
              <w:ind w:firstLine="0"/>
              <w:jc w:val="right"/>
              <w:rPr>
                <w:rFonts w:ascii="ＭＳ ゴシック" w:eastAsia="ＭＳ ゴシック" w:hAnsi="ＭＳ ゴシック" w:cs="Arial"/>
                <w:color w:val="000000"/>
                <w:kern w:val="0"/>
                <w:sz w:val="18"/>
                <w:szCs w:val="18"/>
              </w:rPr>
            </w:pPr>
            <w:r w:rsidRPr="0081380C">
              <w:rPr>
                <w:rFonts w:ascii="ＭＳ ゴシック" w:eastAsia="ＭＳ ゴシック" w:hAnsi="ＭＳ ゴシック" w:cs="Arial" w:hint="eastAsia"/>
                <w:color w:val="000000"/>
                <w:kern w:val="0"/>
                <w:sz w:val="18"/>
                <w:szCs w:val="18"/>
              </w:rPr>
              <w:t>9.3%</w:t>
            </w:r>
          </w:p>
        </w:tc>
        <w:tc>
          <w:tcPr>
            <w:tcW w:w="851" w:type="dxa"/>
            <w:tcBorders>
              <w:top w:val="nil"/>
              <w:left w:val="nil"/>
              <w:bottom w:val="single" w:sz="4" w:space="0" w:color="auto"/>
              <w:right w:val="single" w:sz="4" w:space="0" w:color="auto"/>
            </w:tcBorders>
            <w:shd w:val="clear" w:color="auto" w:fill="auto"/>
            <w:noWrap/>
            <w:hideMark/>
          </w:tcPr>
          <w:p w:rsidR="00D31D87" w:rsidRPr="0081380C" w:rsidRDefault="00D31D87" w:rsidP="00E93118">
            <w:pPr>
              <w:widowControl/>
              <w:spacing w:line="240" w:lineRule="auto"/>
              <w:ind w:firstLine="0"/>
              <w:jc w:val="right"/>
              <w:rPr>
                <w:rFonts w:ascii="ＭＳ ゴシック" w:eastAsia="ＭＳ ゴシック" w:hAnsi="ＭＳ ゴシック" w:cs="Arial"/>
                <w:color w:val="000000"/>
                <w:kern w:val="0"/>
                <w:sz w:val="18"/>
                <w:szCs w:val="18"/>
              </w:rPr>
            </w:pPr>
            <w:r w:rsidRPr="0081380C">
              <w:rPr>
                <w:rFonts w:ascii="ＭＳ ゴシック" w:eastAsia="ＭＳ ゴシック" w:hAnsi="ＭＳ ゴシック" w:cs="Arial" w:hint="eastAsia"/>
                <w:color w:val="000000"/>
                <w:kern w:val="0"/>
                <w:sz w:val="18"/>
                <w:szCs w:val="18"/>
              </w:rPr>
              <w:t>31.4%</w:t>
            </w:r>
          </w:p>
        </w:tc>
        <w:tc>
          <w:tcPr>
            <w:tcW w:w="850" w:type="dxa"/>
            <w:tcBorders>
              <w:top w:val="nil"/>
              <w:left w:val="nil"/>
              <w:bottom w:val="single" w:sz="4" w:space="0" w:color="auto"/>
              <w:right w:val="single" w:sz="4" w:space="0" w:color="auto"/>
            </w:tcBorders>
            <w:shd w:val="clear" w:color="auto" w:fill="auto"/>
            <w:noWrap/>
            <w:hideMark/>
          </w:tcPr>
          <w:p w:rsidR="00D31D87" w:rsidRPr="0081380C" w:rsidRDefault="00D31D87" w:rsidP="00E93118">
            <w:pPr>
              <w:widowControl/>
              <w:spacing w:line="240" w:lineRule="auto"/>
              <w:ind w:firstLine="0"/>
              <w:jc w:val="right"/>
              <w:rPr>
                <w:rFonts w:ascii="ＭＳ ゴシック" w:eastAsia="ＭＳ ゴシック" w:hAnsi="ＭＳ ゴシック" w:cs="Arial"/>
                <w:color w:val="000000"/>
                <w:kern w:val="0"/>
                <w:sz w:val="18"/>
                <w:szCs w:val="18"/>
              </w:rPr>
            </w:pPr>
            <w:r w:rsidRPr="0081380C">
              <w:rPr>
                <w:rFonts w:ascii="ＭＳ ゴシック" w:eastAsia="ＭＳ ゴシック" w:hAnsi="ＭＳ ゴシック" w:cs="Arial" w:hint="eastAsia"/>
                <w:color w:val="000000"/>
                <w:kern w:val="0"/>
                <w:sz w:val="18"/>
                <w:szCs w:val="18"/>
              </w:rPr>
              <w:t>25.4%</w:t>
            </w:r>
          </w:p>
        </w:tc>
        <w:tc>
          <w:tcPr>
            <w:tcW w:w="851" w:type="dxa"/>
            <w:tcBorders>
              <w:top w:val="nil"/>
              <w:left w:val="nil"/>
              <w:bottom w:val="single" w:sz="4" w:space="0" w:color="auto"/>
              <w:right w:val="single" w:sz="4" w:space="0" w:color="auto"/>
            </w:tcBorders>
            <w:shd w:val="clear" w:color="auto" w:fill="auto"/>
            <w:noWrap/>
            <w:hideMark/>
          </w:tcPr>
          <w:p w:rsidR="00D31D87" w:rsidRPr="0081380C" w:rsidRDefault="00D31D87" w:rsidP="00E93118">
            <w:pPr>
              <w:widowControl/>
              <w:spacing w:line="240" w:lineRule="auto"/>
              <w:ind w:firstLine="0"/>
              <w:jc w:val="right"/>
              <w:rPr>
                <w:rFonts w:ascii="ＭＳ ゴシック" w:eastAsia="ＭＳ ゴシック" w:hAnsi="ＭＳ ゴシック" w:cs="Arial"/>
                <w:color w:val="000000"/>
                <w:kern w:val="0"/>
                <w:sz w:val="18"/>
                <w:szCs w:val="18"/>
              </w:rPr>
            </w:pPr>
            <w:r w:rsidRPr="0081380C">
              <w:rPr>
                <w:rFonts w:ascii="ＭＳ ゴシック" w:eastAsia="ＭＳ ゴシック" w:hAnsi="ＭＳ ゴシック" w:cs="Arial" w:hint="eastAsia"/>
                <w:color w:val="000000"/>
                <w:kern w:val="0"/>
                <w:sz w:val="18"/>
                <w:szCs w:val="18"/>
              </w:rPr>
              <w:t>.0%</w:t>
            </w:r>
          </w:p>
        </w:tc>
        <w:tc>
          <w:tcPr>
            <w:tcW w:w="850" w:type="dxa"/>
            <w:tcBorders>
              <w:top w:val="nil"/>
              <w:left w:val="nil"/>
              <w:bottom w:val="single" w:sz="4" w:space="0" w:color="auto"/>
              <w:right w:val="single" w:sz="4" w:space="0" w:color="auto"/>
            </w:tcBorders>
            <w:shd w:val="clear" w:color="auto" w:fill="auto"/>
            <w:noWrap/>
            <w:hideMark/>
          </w:tcPr>
          <w:p w:rsidR="00D31D87" w:rsidRPr="0081380C" w:rsidRDefault="00D31D87" w:rsidP="00E93118">
            <w:pPr>
              <w:widowControl/>
              <w:spacing w:line="240" w:lineRule="auto"/>
              <w:ind w:firstLine="0"/>
              <w:jc w:val="right"/>
              <w:rPr>
                <w:rFonts w:ascii="ＭＳ ゴシック" w:eastAsia="ＭＳ ゴシック" w:hAnsi="ＭＳ ゴシック" w:cs="Arial"/>
                <w:color w:val="000000"/>
                <w:kern w:val="0"/>
                <w:sz w:val="18"/>
                <w:szCs w:val="18"/>
              </w:rPr>
            </w:pPr>
            <w:r w:rsidRPr="0081380C">
              <w:rPr>
                <w:rFonts w:ascii="ＭＳ ゴシック" w:eastAsia="ＭＳ ゴシック" w:hAnsi="ＭＳ ゴシック" w:cs="Arial" w:hint="eastAsia"/>
                <w:color w:val="000000"/>
                <w:kern w:val="0"/>
                <w:sz w:val="18"/>
                <w:szCs w:val="18"/>
              </w:rPr>
              <w:t>7.6%</w:t>
            </w:r>
          </w:p>
        </w:tc>
        <w:tc>
          <w:tcPr>
            <w:tcW w:w="709" w:type="dxa"/>
            <w:tcBorders>
              <w:top w:val="nil"/>
              <w:left w:val="nil"/>
              <w:bottom w:val="single" w:sz="4" w:space="0" w:color="auto"/>
              <w:right w:val="single" w:sz="4" w:space="0" w:color="auto"/>
            </w:tcBorders>
            <w:shd w:val="clear" w:color="auto" w:fill="auto"/>
            <w:noWrap/>
            <w:hideMark/>
          </w:tcPr>
          <w:p w:rsidR="00D31D87" w:rsidRPr="0081380C" w:rsidRDefault="00D31D87" w:rsidP="00E93118">
            <w:pPr>
              <w:widowControl/>
              <w:spacing w:line="240" w:lineRule="auto"/>
              <w:ind w:firstLine="0"/>
              <w:jc w:val="right"/>
              <w:rPr>
                <w:rFonts w:ascii="ＭＳ ゴシック" w:eastAsia="ＭＳ ゴシック" w:hAnsi="ＭＳ ゴシック" w:cs="Arial"/>
                <w:color w:val="000000"/>
                <w:kern w:val="0"/>
                <w:sz w:val="18"/>
                <w:szCs w:val="18"/>
              </w:rPr>
            </w:pPr>
            <w:r w:rsidRPr="0081380C">
              <w:rPr>
                <w:rFonts w:ascii="ＭＳ ゴシック" w:eastAsia="ＭＳ ゴシック" w:hAnsi="ＭＳ ゴシック" w:cs="Arial" w:hint="eastAsia"/>
                <w:color w:val="000000"/>
                <w:kern w:val="0"/>
                <w:sz w:val="18"/>
                <w:szCs w:val="18"/>
              </w:rPr>
              <w:t>8.5%</w:t>
            </w:r>
          </w:p>
        </w:tc>
      </w:tr>
      <w:tr w:rsidR="00D31D87" w:rsidRPr="0081380C" w:rsidTr="00E93118">
        <w:trPr>
          <w:trHeight w:val="319"/>
        </w:trPr>
        <w:tc>
          <w:tcPr>
            <w:tcW w:w="1092" w:type="dxa"/>
            <w:tcBorders>
              <w:top w:val="nil"/>
              <w:left w:val="single" w:sz="4" w:space="0" w:color="auto"/>
              <w:bottom w:val="single" w:sz="4" w:space="0" w:color="auto"/>
              <w:right w:val="single" w:sz="4" w:space="0" w:color="auto"/>
            </w:tcBorders>
            <w:shd w:val="clear" w:color="auto" w:fill="auto"/>
            <w:hideMark/>
          </w:tcPr>
          <w:p w:rsidR="00D31D87" w:rsidRPr="0081380C" w:rsidRDefault="00D31D87" w:rsidP="00E93118">
            <w:pPr>
              <w:widowControl/>
              <w:spacing w:line="240" w:lineRule="auto"/>
              <w:ind w:firstLine="0"/>
              <w:jc w:val="left"/>
              <w:rPr>
                <w:rFonts w:ascii="ＭＳ ゴシック" w:eastAsia="ＭＳ ゴシック" w:hAnsi="ＭＳ ゴシック" w:cs="Arial"/>
                <w:color w:val="000000"/>
                <w:kern w:val="0"/>
                <w:sz w:val="18"/>
                <w:szCs w:val="18"/>
              </w:rPr>
            </w:pPr>
            <w:r w:rsidRPr="0081380C">
              <w:rPr>
                <w:rFonts w:ascii="ＭＳ ゴシック" w:eastAsia="ＭＳ ゴシック" w:hAnsi="ＭＳ ゴシック" w:cs="Arial" w:hint="eastAsia"/>
                <w:color w:val="000000"/>
                <w:kern w:val="0"/>
                <w:sz w:val="18"/>
                <w:szCs w:val="18"/>
              </w:rPr>
              <w:t>任意団体</w:t>
            </w:r>
          </w:p>
        </w:tc>
        <w:tc>
          <w:tcPr>
            <w:tcW w:w="850" w:type="dxa"/>
            <w:tcBorders>
              <w:top w:val="nil"/>
              <w:left w:val="nil"/>
              <w:bottom w:val="single" w:sz="4" w:space="0" w:color="auto"/>
              <w:right w:val="single" w:sz="4" w:space="0" w:color="auto"/>
            </w:tcBorders>
            <w:shd w:val="clear" w:color="auto" w:fill="auto"/>
            <w:noWrap/>
            <w:hideMark/>
          </w:tcPr>
          <w:p w:rsidR="00D31D87" w:rsidRPr="0081380C" w:rsidRDefault="00D31D87" w:rsidP="00E93118">
            <w:pPr>
              <w:widowControl/>
              <w:spacing w:line="240" w:lineRule="auto"/>
              <w:ind w:firstLine="0"/>
              <w:jc w:val="right"/>
              <w:rPr>
                <w:rFonts w:ascii="ＭＳ ゴシック" w:eastAsia="ＭＳ ゴシック" w:hAnsi="ＭＳ ゴシック" w:cs="Arial"/>
                <w:color w:val="000000"/>
                <w:kern w:val="0"/>
                <w:sz w:val="18"/>
                <w:szCs w:val="18"/>
              </w:rPr>
            </w:pPr>
            <w:r w:rsidRPr="0081380C">
              <w:rPr>
                <w:rFonts w:ascii="ＭＳ ゴシック" w:eastAsia="ＭＳ ゴシック" w:hAnsi="ＭＳ ゴシック" w:cs="Arial" w:hint="eastAsia"/>
                <w:color w:val="000000"/>
                <w:kern w:val="0"/>
                <w:sz w:val="18"/>
                <w:szCs w:val="18"/>
              </w:rPr>
              <w:t>41.7%</w:t>
            </w:r>
          </w:p>
        </w:tc>
        <w:tc>
          <w:tcPr>
            <w:tcW w:w="851" w:type="dxa"/>
            <w:tcBorders>
              <w:top w:val="nil"/>
              <w:left w:val="nil"/>
              <w:bottom w:val="single" w:sz="4" w:space="0" w:color="auto"/>
              <w:right w:val="single" w:sz="4" w:space="0" w:color="auto"/>
            </w:tcBorders>
            <w:shd w:val="clear" w:color="auto" w:fill="auto"/>
            <w:noWrap/>
            <w:hideMark/>
          </w:tcPr>
          <w:p w:rsidR="00D31D87" w:rsidRPr="0081380C" w:rsidRDefault="00D31D87" w:rsidP="00E93118">
            <w:pPr>
              <w:widowControl/>
              <w:spacing w:line="240" w:lineRule="auto"/>
              <w:ind w:firstLine="0"/>
              <w:jc w:val="right"/>
              <w:rPr>
                <w:rFonts w:ascii="ＭＳ ゴシック" w:eastAsia="ＭＳ ゴシック" w:hAnsi="ＭＳ ゴシック" w:cs="Arial"/>
                <w:color w:val="000000"/>
                <w:kern w:val="0"/>
                <w:sz w:val="18"/>
                <w:szCs w:val="18"/>
              </w:rPr>
            </w:pPr>
            <w:r w:rsidRPr="0081380C">
              <w:rPr>
                <w:rFonts w:ascii="ＭＳ ゴシック" w:eastAsia="ＭＳ ゴシック" w:hAnsi="ＭＳ ゴシック" w:cs="Arial" w:hint="eastAsia"/>
                <w:color w:val="000000"/>
                <w:kern w:val="0"/>
                <w:sz w:val="18"/>
                <w:szCs w:val="18"/>
              </w:rPr>
              <w:t>19.4%</w:t>
            </w:r>
          </w:p>
        </w:tc>
        <w:tc>
          <w:tcPr>
            <w:tcW w:w="850" w:type="dxa"/>
            <w:tcBorders>
              <w:top w:val="nil"/>
              <w:left w:val="nil"/>
              <w:bottom w:val="single" w:sz="4" w:space="0" w:color="auto"/>
              <w:right w:val="single" w:sz="4" w:space="0" w:color="auto"/>
            </w:tcBorders>
            <w:shd w:val="clear" w:color="auto" w:fill="auto"/>
            <w:noWrap/>
            <w:hideMark/>
          </w:tcPr>
          <w:p w:rsidR="00D31D87" w:rsidRPr="0081380C" w:rsidRDefault="00D31D87" w:rsidP="00E93118">
            <w:pPr>
              <w:widowControl/>
              <w:spacing w:line="240" w:lineRule="auto"/>
              <w:ind w:firstLine="0"/>
              <w:jc w:val="right"/>
              <w:rPr>
                <w:rFonts w:ascii="ＭＳ ゴシック" w:eastAsia="ＭＳ ゴシック" w:hAnsi="ＭＳ ゴシック" w:cs="Arial"/>
                <w:color w:val="000000"/>
                <w:kern w:val="0"/>
                <w:sz w:val="18"/>
                <w:szCs w:val="18"/>
              </w:rPr>
            </w:pPr>
            <w:r w:rsidRPr="0081380C">
              <w:rPr>
                <w:rFonts w:ascii="ＭＳ ゴシック" w:eastAsia="ＭＳ ゴシック" w:hAnsi="ＭＳ ゴシック" w:cs="Arial" w:hint="eastAsia"/>
                <w:color w:val="000000"/>
                <w:kern w:val="0"/>
                <w:sz w:val="18"/>
                <w:szCs w:val="18"/>
              </w:rPr>
              <w:t>38.9%</w:t>
            </w:r>
          </w:p>
        </w:tc>
        <w:tc>
          <w:tcPr>
            <w:tcW w:w="851" w:type="dxa"/>
            <w:tcBorders>
              <w:top w:val="nil"/>
              <w:left w:val="nil"/>
              <w:bottom w:val="single" w:sz="4" w:space="0" w:color="auto"/>
              <w:right w:val="single" w:sz="4" w:space="0" w:color="auto"/>
            </w:tcBorders>
            <w:shd w:val="clear" w:color="auto" w:fill="auto"/>
            <w:noWrap/>
            <w:hideMark/>
          </w:tcPr>
          <w:p w:rsidR="00D31D87" w:rsidRPr="0081380C" w:rsidRDefault="00D31D87" w:rsidP="00E93118">
            <w:pPr>
              <w:widowControl/>
              <w:spacing w:line="240" w:lineRule="auto"/>
              <w:ind w:firstLine="0"/>
              <w:jc w:val="right"/>
              <w:rPr>
                <w:rFonts w:ascii="ＭＳ ゴシック" w:eastAsia="ＭＳ ゴシック" w:hAnsi="ＭＳ ゴシック" w:cs="Arial"/>
                <w:color w:val="000000"/>
                <w:kern w:val="0"/>
                <w:sz w:val="18"/>
                <w:szCs w:val="18"/>
              </w:rPr>
            </w:pPr>
            <w:r w:rsidRPr="0081380C">
              <w:rPr>
                <w:rFonts w:ascii="ＭＳ ゴシック" w:eastAsia="ＭＳ ゴシック" w:hAnsi="ＭＳ ゴシック" w:cs="Arial" w:hint="eastAsia"/>
                <w:color w:val="000000"/>
                <w:kern w:val="0"/>
                <w:sz w:val="18"/>
                <w:szCs w:val="18"/>
              </w:rPr>
              <w:t>8.3%</w:t>
            </w:r>
          </w:p>
        </w:tc>
        <w:tc>
          <w:tcPr>
            <w:tcW w:w="850" w:type="dxa"/>
            <w:tcBorders>
              <w:top w:val="nil"/>
              <w:left w:val="nil"/>
              <w:bottom w:val="single" w:sz="4" w:space="0" w:color="auto"/>
              <w:right w:val="single" w:sz="4" w:space="0" w:color="auto"/>
            </w:tcBorders>
            <w:shd w:val="clear" w:color="auto" w:fill="auto"/>
            <w:noWrap/>
            <w:hideMark/>
          </w:tcPr>
          <w:p w:rsidR="00D31D87" w:rsidRPr="0081380C" w:rsidRDefault="00D31D87" w:rsidP="00E93118">
            <w:pPr>
              <w:widowControl/>
              <w:spacing w:line="240" w:lineRule="auto"/>
              <w:ind w:firstLine="0"/>
              <w:jc w:val="right"/>
              <w:rPr>
                <w:rFonts w:ascii="ＭＳ ゴシック" w:eastAsia="ＭＳ ゴシック" w:hAnsi="ＭＳ ゴシック" w:cs="Arial"/>
                <w:color w:val="000000"/>
                <w:kern w:val="0"/>
                <w:sz w:val="18"/>
                <w:szCs w:val="18"/>
              </w:rPr>
            </w:pPr>
            <w:r w:rsidRPr="0081380C">
              <w:rPr>
                <w:rFonts w:ascii="ＭＳ ゴシック" w:eastAsia="ＭＳ ゴシック" w:hAnsi="ＭＳ ゴシック" w:cs="Arial" w:hint="eastAsia"/>
                <w:color w:val="000000"/>
                <w:kern w:val="0"/>
                <w:sz w:val="18"/>
                <w:szCs w:val="18"/>
              </w:rPr>
              <w:t>5.6%</w:t>
            </w:r>
          </w:p>
        </w:tc>
        <w:tc>
          <w:tcPr>
            <w:tcW w:w="851" w:type="dxa"/>
            <w:tcBorders>
              <w:top w:val="nil"/>
              <w:left w:val="nil"/>
              <w:bottom w:val="single" w:sz="4" w:space="0" w:color="auto"/>
              <w:right w:val="single" w:sz="4" w:space="0" w:color="auto"/>
            </w:tcBorders>
            <w:shd w:val="clear" w:color="auto" w:fill="auto"/>
            <w:noWrap/>
            <w:hideMark/>
          </w:tcPr>
          <w:p w:rsidR="00D31D87" w:rsidRPr="0081380C" w:rsidRDefault="00D31D87" w:rsidP="00E93118">
            <w:pPr>
              <w:widowControl/>
              <w:spacing w:line="240" w:lineRule="auto"/>
              <w:ind w:firstLine="0"/>
              <w:jc w:val="right"/>
              <w:rPr>
                <w:rFonts w:ascii="ＭＳ ゴシック" w:eastAsia="ＭＳ ゴシック" w:hAnsi="ＭＳ ゴシック" w:cs="Arial"/>
                <w:color w:val="000000"/>
                <w:kern w:val="0"/>
                <w:sz w:val="18"/>
                <w:szCs w:val="18"/>
              </w:rPr>
            </w:pPr>
            <w:r w:rsidRPr="0081380C">
              <w:rPr>
                <w:rFonts w:ascii="ＭＳ ゴシック" w:eastAsia="ＭＳ ゴシック" w:hAnsi="ＭＳ ゴシック" w:cs="Arial" w:hint="eastAsia"/>
                <w:color w:val="000000"/>
                <w:kern w:val="0"/>
                <w:sz w:val="18"/>
                <w:szCs w:val="18"/>
              </w:rPr>
              <w:t>25.0%</w:t>
            </w:r>
          </w:p>
        </w:tc>
        <w:tc>
          <w:tcPr>
            <w:tcW w:w="850" w:type="dxa"/>
            <w:tcBorders>
              <w:top w:val="nil"/>
              <w:left w:val="nil"/>
              <w:bottom w:val="single" w:sz="4" w:space="0" w:color="auto"/>
              <w:right w:val="single" w:sz="4" w:space="0" w:color="auto"/>
            </w:tcBorders>
            <w:shd w:val="clear" w:color="auto" w:fill="auto"/>
            <w:noWrap/>
            <w:hideMark/>
          </w:tcPr>
          <w:p w:rsidR="00D31D87" w:rsidRPr="0081380C" w:rsidRDefault="00D31D87" w:rsidP="00E93118">
            <w:pPr>
              <w:widowControl/>
              <w:spacing w:line="240" w:lineRule="auto"/>
              <w:ind w:firstLine="0"/>
              <w:jc w:val="right"/>
              <w:rPr>
                <w:rFonts w:ascii="ＭＳ ゴシック" w:eastAsia="ＭＳ ゴシック" w:hAnsi="ＭＳ ゴシック" w:cs="Arial"/>
                <w:color w:val="000000"/>
                <w:kern w:val="0"/>
                <w:sz w:val="18"/>
                <w:szCs w:val="18"/>
              </w:rPr>
            </w:pPr>
            <w:r w:rsidRPr="0081380C">
              <w:rPr>
                <w:rFonts w:ascii="ＭＳ ゴシック" w:eastAsia="ＭＳ ゴシック" w:hAnsi="ＭＳ ゴシック" w:cs="Arial" w:hint="eastAsia"/>
                <w:color w:val="000000"/>
                <w:kern w:val="0"/>
                <w:sz w:val="18"/>
                <w:szCs w:val="18"/>
              </w:rPr>
              <w:t>33.3%</w:t>
            </w:r>
          </w:p>
        </w:tc>
        <w:tc>
          <w:tcPr>
            <w:tcW w:w="851" w:type="dxa"/>
            <w:tcBorders>
              <w:top w:val="nil"/>
              <w:left w:val="nil"/>
              <w:bottom w:val="single" w:sz="4" w:space="0" w:color="auto"/>
              <w:right w:val="single" w:sz="4" w:space="0" w:color="auto"/>
            </w:tcBorders>
            <w:shd w:val="clear" w:color="auto" w:fill="auto"/>
            <w:noWrap/>
            <w:hideMark/>
          </w:tcPr>
          <w:p w:rsidR="00D31D87" w:rsidRPr="0081380C" w:rsidRDefault="00D31D87" w:rsidP="00E93118">
            <w:pPr>
              <w:widowControl/>
              <w:spacing w:line="240" w:lineRule="auto"/>
              <w:ind w:firstLine="0"/>
              <w:jc w:val="right"/>
              <w:rPr>
                <w:rFonts w:ascii="ＭＳ ゴシック" w:eastAsia="ＭＳ ゴシック" w:hAnsi="ＭＳ ゴシック" w:cs="Arial"/>
                <w:color w:val="000000"/>
                <w:kern w:val="0"/>
                <w:sz w:val="18"/>
                <w:szCs w:val="18"/>
              </w:rPr>
            </w:pPr>
            <w:r w:rsidRPr="0081380C">
              <w:rPr>
                <w:rFonts w:ascii="ＭＳ ゴシック" w:eastAsia="ＭＳ ゴシック" w:hAnsi="ＭＳ ゴシック" w:cs="Arial" w:hint="eastAsia"/>
                <w:color w:val="000000"/>
                <w:kern w:val="0"/>
                <w:sz w:val="18"/>
                <w:szCs w:val="18"/>
              </w:rPr>
              <w:t>.0%</w:t>
            </w:r>
          </w:p>
        </w:tc>
        <w:tc>
          <w:tcPr>
            <w:tcW w:w="850" w:type="dxa"/>
            <w:tcBorders>
              <w:top w:val="nil"/>
              <w:left w:val="nil"/>
              <w:bottom w:val="single" w:sz="4" w:space="0" w:color="auto"/>
              <w:right w:val="single" w:sz="4" w:space="0" w:color="auto"/>
            </w:tcBorders>
            <w:shd w:val="clear" w:color="auto" w:fill="auto"/>
            <w:noWrap/>
            <w:hideMark/>
          </w:tcPr>
          <w:p w:rsidR="00D31D87" w:rsidRPr="0081380C" w:rsidRDefault="00D31D87" w:rsidP="00E93118">
            <w:pPr>
              <w:widowControl/>
              <w:spacing w:line="240" w:lineRule="auto"/>
              <w:ind w:firstLine="0"/>
              <w:jc w:val="right"/>
              <w:rPr>
                <w:rFonts w:ascii="ＭＳ ゴシック" w:eastAsia="ＭＳ ゴシック" w:hAnsi="ＭＳ ゴシック" w:cs="Arial"/>
                <w:color w:val="000000"/>
                <w:kern w:val="0"/>
                <w:sz w:val="18"/>
                <w:szCs w:val="18"/>
              </w:rPr>
            </w:pPr>
            <w:r w:rsidRPr="0081380C">
              <w:rPr>
                <w:rFonts w:ascii="ＭＳ ゴシック" w:eastAsia="ＭＳ ゴシック" w:hAnsi="ＭＳ ゴシック" w:cs="Arial" w:hint="eastAsia"/>
                <w:color w:val="000000"/>
                <w:kern w:val="0"/>
                <w:sz w:val="18"/>
                <w:szCs w:val="18"/>
              </w:rPr>
              <w:t>8.3%</w:t>
            </w:r>
          </w:p>
        </w:tc>
        <w:tc>
          <w:tcPr>
            <w:tcW w:w="709" w:type="dxa"/>
            <w:tcBorders>
              <w:top w:val="nil"/>
              <w:left w:val="nil"/>
              <w:bottom w:val="single" w:sz="4" w:space="0" w:color="auto"/>
              <w:right w:val="single" w:sz="4" w:space="0" w:color="auto"/>
            </w:tcBorders>
            <w:shd w:val="clear" w:color="auto" w:fill="auto"/>
            <w:noWrap/>
            <w:hideMark/>
          </w:tcPr>
          <w:p w:rsidR="00D31D87" w:rsidRPr="0081380C" w:rsidRDefault="00D31D87" w:rsidP="00E93118">
            <w:pPr>
              <w:widowControl/>
              <w:spacing w:line="240" w:lineRule="auto"/>
              <w:ind w:firstLine="0"/>
              <w:jc w:val="right"/>
              <w:rPr>
                <w:rFonts w:ascii="ＭＳ ゴシック" w:eastAsia="ＭＳ ゴシック" w:hAnsi="ＭＳ ゴシック" w:cs="Arial"/>
                <w:color w:val="000000"/>
                <w:kern w:val="0"/>
                <w:sz w:val="18"/>
                <w:szCs w:val="18"/>
              </w:rPr>
            </w:pPr>
            <w:r w:rsidRPr="0081380C">
              <w:rPr>
                <w:rFonts w:ascii="ＭＳ ゴシック" w:eastAsia="ＭＳ ゴシック" w:hAnsi="ＭＳ ゴシック" w:cs="Arial" w:hint="eastAsia"/>
                <w:color w:val="000000"/>
                <w:kern w:val="0"/>
                <w:sz w:val="18"/>
                <w:szCs w:val="18"/>
              </w:rPr>
              <w:t>13.9%</w:t>
            </w:r>
          </w:p>
        </w:tc>
      </w:tr>
    </w:tbl>
    <w:p w:rsidR="00D31D87" w:rsidRDefault="00D31D87" w:rsidP="00DA5B33">
      <w:pPr>
        <w:ind w:firstLine="0"/>
        <w:jc w:val="left"/>
        <w:rPr>
          <w:szCs w:val="21"/>
        </w:rPr>
      </w:pPr>
    </w:p>
    <w:tbl>
      <w:tblPr>
        <w:tblW w:w="9497" w:type="dxa"/>
        <w:tblInd w:w="241" w:type="dxa"/>
        <w:tblCellMar>
          <w:left w:w="99" w:type="dxa"/>
          <w:right w:w="99" w:type="dxa"/>
        </w:tblCellMar>
        <w:tblLook w:val="04A0" w:firstRow="1" w:lastRow="0" w:firstColumn="1" w:lastColumn="0" w:noHBand="0" w:noVBand="1"/>
      </w:tblPr>
      <w:tblGrid>
        <w:gridCol w:w="1134"/>
        <w:gridCol w:w="851"/>
        <w:gridCol w:w="868"/>
        <w:gridCol w:w="833"/>
        <w:gridCol w:w="850"/>
        <w:gridCol w:w="851"/>
        <w:gridCol w:w="850"/>
        <w:gridCol w:w="851"/>
        <w:gridCol w:w="850"/>
        <w:gridCol w:w="1559"/>
      </w:tblGrid>
      <w:tr w:rsidR="00D31D87" w:rsidRPr="00D31D87" w:rsidTr="00D31D87">
        <w:trPr>
          <w:trHeight w:val="319"/>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D87" w:rsidRPr="00D31D87" w:rsidRDefault="00D31D87" w:rsidP="00D31D87">
            <w:pPr>
              <w:widowControl/>
              <w:spacing w:line="240" w:lineRule="auto"/>
              <w:ind w:firstLine="0"/>
              <w:jc w:val="center"/>
              <w:rPr>
                <w:rFonts w:ascii="Arial" w:eastAsia="ＭＳ Ｐゴシック" w:hAnsi="Arial" w:cs="Arial"/>
                <w:kern w:val="0"/>
                <w:sz w:val="20"/>
                <w:szCs w:val="20"/>
              </w:rPr>
            </w:pPr>
            <w:r w:rsidRPr="00D31D87">
              <w:rPr>
                <w:rFonts w:ascii="Arial" w:eastAsia="ＭＳ Ｐゴシック" w:hAnsi="Arial" w:cs="Arial"/>
                <w:kern w:val="0"/>
                <w:sz w:val="20"/>
                <w:szCs w:val="20"/>
              </w:rPr>
              <w:t xml:space="preserve">　</w:t>
            </w:r>
          </w:p>
        </w:tc>
        <w:tc>
          <w:tcPr>
            <w:tcW w:w="851" w:type="dxa"/>
            <w:tcBorders>
              <w:top w:val="single" w:sz="4" w:space="0" w:color="auto"/>
              <w:left w:val="nil"/>
              <w:bottom w:val="single" w:sz="4" w:space="0" w:color="auto"/>
              <w:right w:val="single" w:sz="4" w:space="0" w:color="auto"/>
            </w:tcBorders>
            <w:shd w:val="clear" w:color="000000" w:fill="FFFFFF"/>
            <w:hideMark/>
          </w:tcPr>
          <w:p w:rsidR="00D31D87" w:rsidRPr="00D31D87" w:rsidRDefault="00D31D87" w:rsidP="00D31D87">
            <w:pPr>
              <w:widowControl/>
              <w:spacing w:line="240" w:lineRule="auto"/>
              <w:ind w:firstLine="0"/>
              <w:jc w:val="left"/>
              <w:rPr>
                <w:rFonts w:ascii="ＭＳ Ｐ明朝" w:eastAsia="ＭＳ Ｐ明朝" w:hAnsi="ＭＳ Ｐ明朝" w:cs="Arial"/>
                <w:color w:val="000000"/>
                <w:kern w:val="0"/>
                <w:sz w:val="18"/>
                <w:szCs w:val="18"/>
              </w:rPr>
            </w:pPr>
            <w:r w:rsidRPr="00D31D87">
              <w:rPr>
                <w:rFonts w:ascii="ＭＳ Ｐ明朝" w:eastAsia="ＭＳ Ｐ明朝" w:hAnsi="ＭＳ Ｐ明朝" w:cs="Arial" w:hint="eastAsia"/>
                <w:color w:val="000000"/>
                <w:kern w:val="0"/>
                <w:sz w:val="18"/>
                <w:szCs w:val="18"/>
              </w:rPr>
              <w:t>国際協力</w:t>
            </w:r>
          </w:p>
        </w:tc>
        <w:tc>
          <w:tcPr>
            <w:tcW w:w="868" w:type="dxa"/>
            <w:tcBorders>
              <w:top w:val="single" w:sz="4" w:space="0" w:color="auto"/>
              <w:left w:val="nil"/>
              <w:bottom w:val="single" w:sz="4" w:space="0" w:color="auto"/>
              <w:right w:val="single" w:sz="4" w:space="0" w:color="auto"/>
            </w:tcBorders>
            <w:shd w:val="clear" w:color="000000" w:fill="FFFFFF"/>
            <w:hideMark/>
          </w:tcPr>
          <w:p w:rsidR="00D31D87" w:rsidRPr="00D31D87" w:rsidRDefault="00D31D87" w:rsidP="00D31D87">
            <w:pPr>
              <w:widowControl/>
              <w:spacing w:line="240" w:lineRule="auto"/>
              <w:ind w:firstLine="0"/>
              <w:jc w:val="left"/>
              <w:rPr>
                <w:rFonts w:ascii="ＭＳ Ｐ明朝" w:eastAsia="ＭＳ Ｐ明朝" w:hAnsi="ＭＳ Ｐ明朝" w:cs="Arial"/>
                <w:color w:val="000000"/>
                <w:kern w:val="0"/>
                <w:sz w:val="18"/>
                <w:szCs w:val="18"/>
              </w:rPr>
            </w:pPr>
            <w:r w:rsidRPr="00D31D87">
              <w:rPr>
                <w:rFonts w:ascii="ＭＳ Ｐ明朝" w:eastAsia="ＭＳ Ｐ明朝" w:hAnsi="ＭＳ Ｐ明朝" w:cs="Arial" w:hint="eastAsia"/>
                <w:color w:val="000000"/>
                <w:kern w:val="0"/>
                <w:sz w:val="18"/>
                <w:szCs w:val="18"/>
              </w:rPr>
              <w:t>男女共同参画</w:t>
            </w:r>
          </w:p>
        </w:tc>
        <w:tc>
          <w:tcPr>
            <w:tcW w:w="833" w:type="dxa"/>
            <w:tcBorders>
              <w:top w:val="single" w:sz="4" w:space="0" w:color="auto"/>
              <w:left w:val="nil"/>
              <w:bottom w:val="single" w:sz="4" w:space="0" w:color="auto"/>
              <w:right w:val="single" w:sz="4" w:space="0" w:color="auto"/>
            </w:tcBorders>
            <w:shd w:val="clear" w:color="000000" w:fill="FFFFFF"/>
            <w:hideMark/>
          </w:tcPr>
          <w:p w:rsidR="00D31D87" w:rsidRPr="00D31D87" w:rsidRDefault="00D31D87" w:rsidP="00D31D87">
            <w:pPr>
              <w:widowControl/>
              <w:spacing w:line="240" w:lineRule="auto"/>
              <w:ind w:firstLine="0"/>
              <w:jc w:val="left"/>
              <w:rPr>
                <w:rFonts w:ascii="ＭＳ Ｐ明朝" w:eastAsia="ＭＳ Ｐ明朝" w:hAnsi="ＭＳ Ｐ明朝" w:cs="Arial"/>
                <w:color w:val="000000"/>
                <w:kern w:val="0"/>
                <w:sz w:val="18"/>
                <w:szCs w:val="18"/>
              </w:rPr>
            </w:pPr>
            <w:r w:rsidRPr="00D31D87">
              <w:rPr>
                <w:rFonts w:ascii="ＭＳ Ｐ明朝" w:eastAsia="ＭＳ Ｐ明朝" w:hAnsi="ＭＳ Ｐ明朝" w:cs="Arial" w:hint="eastAsia"/>
                <w:color w:val="000000"/>
                <w:kern w:val="0"/>
                <w:sz w:val="18"/>
                <w:szCs w:val="18"/>
              </w:rPr>
              <w:t>子どもの健全育成</w:t>
            </w:r>
          </w:p>
        </w:tc>
        <w:tc>
          <w:tcPr>
            <w:tcW w:w="850" w:type="dxa"/>
            <w:tcBorders>
              <w:top w:val="single" w:sz="4" w:space="0" w:color="auto"/>
              <w:left w:val="nil"/>
              <w:bottom w:val="single" w:sz="4" w:space="0" w:color="auto"/>
              <w:right w:val="single" w:sz="4" w:space="0" w:color="auto"/>
            </w:tcBorders>
            <w:shd w:val="clear" w:color="000000" w:fill="FFFFFF"/>
            <w:hideMark/>
          </w:tcPr>
          <w:p w:rsidR="00D31D87" w:rsidRPr="00D31D87" w:rsidRDefault="00D31D87" w:rsidP="00D31D87">
            <w:pPr>
              <w:widowControl/>
              <w:spacing w:line="240" w:lineRule="auto"/>
              <w:ind w:firstLine="0"/>
              <w:jc w:val="left"/>
              <w:rPr>
                <w:rFonts w:ascii="ＭＳ Ｐ明朝" w:eastAsia="ＭＳ Ｐ明朝" w:hAnsi="ＭＳ Ｐ明朝" w:cs="Arial"/>
                <w:color w:val="000000"/>
                <w:kern w:val="0"/>
                <w:sz w:val="18"/>
                <w:szCs w:val="18"/>
              </w:rPr>
            </w:pPr>
            <w:r w:rsidRPr="00D31D87">
              <w:rPr>
                <w:rFonts w:ascii="ＭＳ Ｐ明朝" w:eastAsia="ＭＳ Ｐ明朝" w:hAnsi="ＭＳ Ｐ明朝" w:cs="Arial" w:hint="eastAsia"/>
                <w:color w:val="000000"/>
                <w:kern w:val="0"/>
                <w:sz w:val="18"/>
                <w:szCs w:val="18"/>
              </w:rPr>
              <w:t>情報化社会</w:t>
            </w:r>
          </w:p>
        </w:tc>
        <w:tc>
          <w:tcPr>
            <w:tcW w:w="851" w:type="dxa"/>
            <w:tcBorders>
              <w:top w:val="single" w:sz="4" w:space="0" w:color="auto"/>
              <w:left w:val="nil"/>
              <w:bottom w:val="single" w:sz="4" w:space="0" w:color="auto"/>
              <w:right w:val="single" w:sz="4" w:space="0" w:color="auto"/>
            </w:tcBorders>
            <w:shd w:val="clear" w:color="000000" w:fill="FFFFFF"/>
            <w:hideMark/>
          </w:tcPr>
          <w:p w:rsidR="00D31D87" w:rsidRPr="00D31D87" w:rsidRDefault="00D31D87" w:rsidP="00D31D87">
            <w:pPr>
              <w:widowControl/>
              <w:spacing w:line="240" w:lineRule="auto"/>
              <w:ind w:firstLine="0"/>
              <w:jc w:val="left"/>
              <w:rPr>
                <w:rFonts w:ascii="ＭＳ Ｐ明朝" w:eastAsia="ＭＳ Ｐ明朝" w:hAnsi="ＭＳ Ｐ明朝" w:cs="Arial"/>
                <w:color w:val="000000"/>
                <w:kern w:val="0"/>
                <w:sz w:val="18"/>
                <w:szCs w:val="18"/>
              </w:rPr>
            </w:pPr>
            <w:r w:rsidRPr="00D31D87">
              <w:rPr>
                <w:rFonts w:ascii="ＭＳ Ｐ明朝" w:eastAsia="ＭＳ Ｐ明朝" w:hAnsi="ＭＳ Ｐ明朝" w:cs="Arial" w:hint="eastAsia"/>
                <w:color w:val="000000"/>
                <w:kern w:val="0"/>
                <w:sz w:val="18"/>
                <w:szCs w:val="18"/>
              </w:rPr>
              <w:t>科学技術振興</w:t>
            </w:r>
          </w:p>
        </w:tc>
        <w:tc>
          <w:tcPr>
            <w:tcW w:w="850" w:type="dxa"/>
            <w:tcBorders>
              <w:top w:val="single" w:sz="4" w:space="0" w:color="auto"/>
              <w:left w:val="nil"/>
              <w:bottom w:val="single" w:sz="4" w:space="0" w:color="auto"/>
              <w:right w:val="single" w:sz="4" w:space="0" w:color="auto"/>
            </w:tcBorders>
            <w:shd w:val="clear" w:color="000000" w:fill="FFFFFF"/>
            <w:hideMark/>
          </w:tcPr>
          <w:p w:rsidR="00D31D87" w:rsidRPr="00D31D87" w:rsidRDefault="00D31D87" w:rsidP="00D31D87">
            <w:pPr>
              <w:widowControl/>
              <w:spacing w:line="240" w:lineRule="auto"/>
              <w:ind w:firstLine="0"/>
              <w:jc w:val="left"/>
              <w:rPr>
                <w:rFonts w:ascii="ＭＳ Ｐ明朝" w:eastAsia="ＭＳ Ｐ明朝" w:hAnsi="ＭＳ Ｐ明朝" w:cs="Arial"/>
                <w:color w:val="000000"/>
                <w:kern w:val="0"/>
                <w:sz w:val="18"/>
                <w:szCs w:val="18"/>
              </w:rPr>
            </w:pPr>
            <w:r w:rsidRPr="00D31D87">
              <w:rPr>
                <w:rFonts w:ascii="ＭＳ Ｐ明朝" w:eastAsia="ＭＳ Ｐ明朝" w:hAnsi="ＭＳ Ｐ明朝" w:cs="Arial" w:hint="eastAsia"/>
                <w:color w:val="000000"/>
                <w:kern w:val="0"/>
                <w:sz w:val="18"/>
                <w:szCs w:val="18"/>
              </w:rPr>
              <w:t>経済活動活性化</w:t>
            </w:r>
          </w:p>
        </w:tc>
        <w:tc>
          <w:tcPr>
            <w:tcW w:w="851" w:type="dxa"/>
            <w:tcBorders>
              <w:top w:val="single" w:sz="4" w:space="0" w:color="auto"/>
              <w:left w:val="nil"/>
              <w:bottom w:val="single" w:sz="4" w:space="0" w:color="auto"/>
              <w:right w:val="single" w:sz="4" w:space="0" w:color="auto"/>
            </w:tcBorders>
            <w:shd w:val="clear" w:color="000000" w:fill="FFFFFF"/>
            <w:hideMark/>
          </w:tcPr>
          <w:p w:rsidR="00D31D87" w:rsidRPr="00D31D87" w:rsidRDefault="00D31D87" w:rsidP="00D31D87">
            <w:pPr>
              <w:widowControl/>
              <w:spacing w:line="240" w:lineRule="auto"/>
              <w:ind w:firstLine="0"/>
              <w:jc w:val="left"/>
              <w:rPr>
                <w:rFonts w:ascii="ＭＳ Ｐ明朝" w:eastAsia="ＭＳ Ｐ明朝" w:hAnsi="ＭＳ Ｐ明朝" w:cs="Arial"/>
                <w:color w:val="000000"/>
                <w:kern w:val="0"/>
                <w:sz w:val="18"/>
                <w:szCs w:val="18"/>
              </w:rPr>
            </w:pPr>
            <w:r w:rsidRPr="00D31D87">
              <w:rPr>
                <w:rFonts w:ascii="ＭＳ Ｐ明朝" w:eastAsia="ＭＳ Ｐ明朝" w:hAnsi="ＭＳ Ｐ明朝" w:cs="Arial" w:hint="eastAsia"/>
                <w:color w:val="000000"/>
                <w:kern w:val="0"/>
                <w:sz w:val="18"/>
                <w:szCs w:val="18"/>
              </w:rPr>
              <w:t>職業能力･雇用機会</w:t>
            </w:r>
          </w:p>
        </w:tc>
        <w:tc>
          <w:tcPr>
            <w:tcW w:w="850" w:type="dxa"/>
            <w:tcBorders>
              <w:top w:val="single" w:sz="4" w:space="0" w:color="auto"/>
              <w:left w:val="nil"/>
              <w:bottom w:val="single" w:sz="4" w:space="0" w:color="auto"/>
              <w:right w:val="single" w:sz="4" w:space="0" w:color="auto"/>
            </w:tcBorders>
            <w:shd w:val="clear" w:color="000000" w:fill="FFFFFF"/>
            <w:hideMark/>
          </w:tcPr>
          <w:p w:rsidR="00D31D87" w:rsidRPr="00D31D87" w:rsidRDefault="00D31D87" w:rsidP="00D31D87">
            <w:pPr>
              <w:widowControl/>
              <w:spacing w:line="240" w:lineRule="auto"/>
              <w:ind w:firstLine="0"/>
              <w:jc w:val="left"/>
              <w:rPr>
                <w:rFonts w:ascii="ＭＳ Ｐ明朝" w:eastAsia="ＭＳ Ｐ明朝" w:hAnsi="ＭＳ Ｐ明朝" w:cs="Arial"/>
                <w:color w:val="000000"/>
                <w:kern w:val="0"/>
                <w:sz w:val="18"/>
                <w:szCs w:val="18"/>
              </w:rPr>
            </w:pPr>
            <w:r w:rsidRPr="00D31D87">
              <w:rPr>
                <w:rFonts w:ascii="ＭＳ Ｐ明朝" w:eastAsia="ＭＳ Ｐ明朝" w:hAnsi="ＭＳ Ｐ明朝" w:cs="Arial" w:hint="eastAsia"/>
                <w:color w:val="000000"/>
                <w:kern w:val="0"/>
                <w:sz w:val="18"/>
                <w:szCs w:val="18"/>
              </w:rPr>
              <w:t>消費生活保護</w:t>
            </w:r>
          </w:p>
        </w:tc>
        <w:tc>
          <w:tcPr>
            <w:tcW w:w="1559" w:type="dxa"/>
            <w:tcBorders>
              <w:top w:val="single" w:sz="4" w:space="0" w:color="auto"/>
              <w:left w:val="nil"/>
              <w:bottom w:val="single" w:sz="4" w:space="0" w:color="auto"/>
              <w:right w:val="single" w:sz="4" w:space="0" w:color="auto"/>
            </w:tcBorders>
            <w:shd w:val="clear" w:color="000000" w:fill="FFFFFF"/>
            <w:hideMark/>
          </w:tcPr>
          <w:p w:rsidR="00D31D87" w:rsidRPr="00D31D87" w:rsidRDefault="00D31D87" w:rsidP="00D31D87">
            <w:pPr>
              <w:widowControl/>
              <w:spacing w:line="240" w:lineRule="auto"/>
              <w:ind w:firstLine="0"/>
              <w:jc w:val="left"/>
              <w:rPr>
                <w:rFonts w:ascii="ＭＳ 明朝" w:eastAsia="ＭＳ 明朝" w:hAnsi="ＭＳ 明朝" w:cs="Arial"/>
                <w:color w:val="000000"/>
                <w:kern w:val="0"/>
                <w:sz w:val="18"/>
                <w:szCs w:val="18"/>
              </w:rPr>
            </w:pPr>
            <w:r w:rsidRPr="00D31D87">
              <w:rPr>
                <w:rFonts w:ascii="ＭＳ 明朝" w:eastAsia="ＭＳ 明朝" w:hAnsi="ＭＳ 明朝" w:cs="Arial" w:hint="eastAsia"/>
                <w:color w:val="000000"/>
                <w:kern w:val="0"/>
                <w:sz w:val="18"/>
                <w:szCs w:val="18"/>
              </w:rPr>
              <w:t>団体運営又は活動に関する連絡、助言又は援助</w:t>
            </w:r>
          </w:p>
        </w:tc>
      </w:tr>
      <w:tr w:rsidR="00D31D87" w:rsidRPr="00D31D87" w:rsidTr="00D31D87">
        <w:trPr>
          <w:trHeight w:val="259"/>
        </w:trPr>
        <w:tc>
          <w:tcPr>
            <w:tcW w:w="1134" w:type="dxa"/>
            <w:tcBorders>
              <w:top w:val="nil"/>
              <w:left w:val="single" w:sz="4" w:space="0" w:color="auto"/>
              <w:bottom w:val="single" w:sz="4" w:space="0" w:color="auto"/>
              <w:right w:val="single" w:sz="4" w:space="0" w:color="auto"/>
            </w:tcBorders>
            <w:shd w:val="clear" w:color="auto" w:fill="auto"/>
            <w:hideMark/>
          </w:tcPr>
          <w:p w:rsidR="00D31D87" w:rsidRPr="00D31D87" w:rsidRDefault="00D31D87" w:rsidP="00D31D87">
            <w:pPr>
              <w:widowControl/>
              <w:spacing w:line="240" w:lineRule="auto"/>
              <w:ind w:firstLine="0"/>
              <w:jc w:val="left"/>
              <w:rPr>
                <w:rFonts w:ascii="ＭＳ ゴシック" w:eastAsia="ＭＳ ゴシック" w:hAnsi="ＭＳ ゴシック" w:cs="Arial"/>
                <w:color w:val="000000"/>
                <w:kern w:val="0"/>
                <w:sz w:val="18"/>
                <w:szCs w:val="18"/>
              </w:rPr>
            </w:pPr>
            <w:r w:rsidRPr="00D31D87">
              <w:rPr>
                <w:rFonts w:ascii="ＭＳ ゴシック" w:eastAsia="ＭＳ ゴシック" w:hAnsi="ＭＳ ゴシック" w:cs="Arial" w:hint="eastAsia"/>
                <w:color w:val="000000"/>
                <w:kern w:val="0"/>
                <w:sz w:val="18"/>
                <w:szCs w:val="18"/>
              </w:rPr>
              <w:t>NPO法人</w:t>
            </w:r>
          </w:p>
        </w:tc>
        <w:tc>
          <w:tcPr>
            <w:tcW w:w="851" w:type="dxa"/>
            <w:tcBorders>
              <w:top w:val="nil"/>
              <w:left w:val="nil"/>
              <w:bottom w:val="single" w:sz="4" w:space="0" w:color="auto"/>
              <w:right w:val="single" w:sz="4" w:space="0" w:color="auto"/>
            </w:tcBorders>
            <w:shd w:val="clear" w:color="auto" w:fill="auto"/>
            <w:noWrap/>
            <w:hideMark/>
          </w:tcPr>
          <w:p w:rsidR="00D31D87" w:rsidRPr="00D31D87" w:rsidRDefault="00D31D87" w:rsidP="00D31D87">
            <w:pPr>
              <w:widowControl/>
              <w:spacing w:line="240" w:lineRule="auto"/>
              <w:ind w:firstLine="0"/>
              <w:jc w:val="right"/>
              <w:rPr>
                <w:rFonts w:ascii="ＭＳ ゴシック" w:eastAsia="ＭＳ ゴシック" w:hAnsi="ＭＳ ゴシック" w:cs="Arial"/>
                <w:color w:val="000000"/>
                <w:kern w:val="0"/>
                <w:sz w:val="18"/>
                <w:szCs w:val="18"/>
              </w:rPr>
            </w:pPr>
            <w:r w:rsidRPr="00D31D87">
              <w:rPr>
                <w:rFonts w:ascii="ＭＳ ゴシック" w:eastAsia="ＭＳ ゴシック" w:hAnsi="ＭＳ ゴシック" w:cs="Arial" w:hint="eastAsia"/>
                <w:color w:val="000000"/>
                <w:kern w:val="0"/>
                <w:sz w:val="18"/>
                <w:szCs w:val="18"/>
              </w:rPr>
              <w:t>11.9%</w:t>
            </w:r>
          </w:p>
        </w:tc>
        <w:tc>
          <w:tcPr>
            <w:tcW w:w="868" w:type="dxa"/>
            <w:tcBorders>
              <w:top w:val="nil"/>
              <w:left w:val="nil"/>
              <w:bottom w:val="single" w:sz="4" w:space="0" w:color="auto"/>
              <w:right w:val="single" w:sz="4" w:space="0" w:color="auto"/>
            </w:tcBorders>
            <w:shd w:val="clear" w:color="auto" w:fill="auto"/>
            <w:noWrap/>
            <w:hideMark/>
          </w:tcPr>
          <w:p w:rsidR="00D31D87" w:rsidRPr="00D31D87" w:rsidRDefault="00D31D87" w:rsidP="00D31D87">
            <w:pPr>
              <w:widowControl/>
              <w:spacing w:line="240" w:lineRule="auto"/>
              <w:ind w:firstLine="0"/>
              <w:jc w:val="right"/>
              <w:rPr>
                <w:rFonts w:ascii="ＭＳ ゴシック" w:eastAsia="ＭＳ ゴシック" w:hAnsi="ＭＳ ゴシック" w:cs="Arial"/>
                <w:color w:val="000000"/>
                <w:kern w:val="0"/>
                <w:sz w:val="18"/>
                <w:szCs w:val="18"/>
              </w:rPr>
            </w:pPr>
            <w:r w:rsidRPr="00D31D87">
              <w:rPr>
                <w:rFonts w:ascii="ＭＳ ゴシック" w:eastAsia="ＭＳ ゴシック" w:hAnsi="ＭＳ ゴシック" w:cs="Arial" w:hint="eastAsia"/>
                <w:color w:val="000000"/>
                <w:kern w:val="0"/>
                <w:sz w:val="18"/>
                <w:szCs w:val="18"/>
              </w:rPr>
              <w:t>5.1%</w:t>
            </w:r>
          </w:p>
        </w:tc>
        <w:tc>
          <w:tcPr>
            <w:tcW w:w="833" w:type="dxa"/>
            <w:tcBorders>
              <w:top w:val="nil"/>
              <w:left w:val="nil"/>
              <w:bottom w:val="single" w:sz="4" w:space="0" w:color="auto"/>
              <w:right w:val="single" w:sz="4" w:space="0" w:color="auto"/>
            </w:tcBorders>
            <w:shd w:val="clear" w:color="auto" w:fill="auto"/>
            <w:noWrap/>
            <w:hideMark/>
          </w:tcPr>
          <w:p w:rsidR="00D31D87" w:rsidRPr="00D31D87" w:rsidRDefault="00D31D87" w:rsidP="00D31D87">
            <w:pPr>
              <w:widowControl/>
              <w:spacing w:line="240" w:lineRule="auto"/>
              <w:ind w:firstLine="0"/>
              <w:jc w:val="right"/>
              <w:rPr>
                <w:rFonts w:ascii="ＭＳ ゴシック" w:eastAsia="ＭＳ ゴシック" w:hAnsi="ＭＳ ゴシック" w:cs="Arial"/>
                <w:color w:val="000000"/>
                <w:kern w:val="0"/>
                <w:sz w:val="18"/>
                <w:szCs w:val="18"/>
              </w:rPr>
            </w:pPr>
            <w:r w:rsidRPr="00D31D87">
              <w:rPr>
                <w:rFonts w:ascii="ＭＳ ゴシック" w:eastAsia="ＭＳ ゴシック" w:hAnsi="ＭＳ ゴシック" w:cs="Arial" w:hint="eastAsia"/>
                <w:color w:val="000000"/>
                <w:kern w:val="0"/>
                <w:sz w:val="18"/>
                <w:szCs w:val="18"/>
              </w:rPr>
              <w:t>35.6%</w:t>
            </w:r>
          </w:p>
        </w:tc>
        <w:tc>
          <w:tcPr>
            <w:tcW w:w="850" w:type="dxa"/>
            <w:tcBorders>
              <w:top w:val="nil"/>
              <w:left w:val="nil"/>
              <w:bottom w:val="single" w:sz="4" w:space="0" w:color="auto"/>
              <w:right w:val="single" w:sz="4" w:space="0" w:color="auto"/>
            </w:tcBorders>
            <w:shd w:val="clear" w:color="auto" w:fill="auto"/>
            <w:noWrap/>
            <w:hideMark/>
          </w:tcPr>
          <w:p w:rsidR="00D31D87" w:rsidRPr="00D31D87" w:rsidRDefault="00D31D87" w:rsidP="00D31D87">
            <w:pPr>
              <w:widowControl/>
              <w:spacing w:line="240" w:lineRule="auto"/>
              <w:ind w:firstLine="0"/>
              <w:jc w:val="right"/>
              <w:rPr>
                <w:rFonts w:ascii="ＭＳ ゴシック" w:eastAsia="ＭＳ ゴシック" w:hAnsi="ＭＳ ゴシック" w:cs="Arial"/>
                <w:color w:val="000000"/>
                <w:kern w:val="0"/>
                <w:sz w:val="18"/>
                <w:szCs w:val="18"/>
              </w:rPr>
            </w:pPr>
            <w:r w:rsidRPr="00D31D87">
              <w:rPr>
                <w:rFonts w:ascii="ＭＳ ゴシック" w:eastAsia="ＭＳ ゴシック" w:hAnsi="ＭＳ ゴシック" w:cs="Arial" w:hint="eastAsia"/>
                <w:color w:val="000000"/>
                <w:kern w:val="0"/>
                <w:sz w:val="18"/>
                <w:szCs w:val="18"/>
              </w:rPr>
              <w:t>4.2%</w:t>
            </w:r>
          </w:p>
        </w:tc>
        <w:tc>
          <w:tcPr>
            <w:tcW w:w="851" w:type="dxa"/>
            <w:tcBorders>
              <w:top w:val="nil"/>
              <w:left w:val="nil"/>
              <w:bottom w:val="single" w:sz="4" w:space="0" w:color="auto"/>
              <w:right w:val="single" w:sz="4" w:space="0" w:color="auto"/>
            </w:tcBorders>
            <w:shd w:val="clear" w:color="auto" w:fill="auto"/>
            <w:noWrap/>
            <w:hideMark/>
          </w:tcPr>
          <w:p w:rsidR="00D31D87" w:rsidRPr="00D31D87" w:rsidRDefault="00D31D87" w:rsidP="00D31D87">
            <w:pPr>
              <w:widowControl/>
              <w:spacing w:line="240" w:lineRule="auto"/>
              <w:ind w:firstLine="0"/>
              <w:jc w:val="right"/>
              <w:rPr>
                <w:rFonts w:ascii="ＭＳ ゴシック" w:eastAsia="ＭＳ ゴシック" w:hAnsi="ＭＳ ゴシック" w:cs="Arial"/>
                <w:color w:val="000000"/>
                <w:kern w:val="0"/>
                <w:sz w:val="18"/>
                <w:szCs w:val="18"/>
              </w:rPr>
            </w:pPr>
            <w:r w:rsidRPr="00D31D87">
              <w:rPr>
                <w:rFonts w:ascii="ＭＳ ゴシック" w:eastAsia="ＭＳ ゴシック" w:hAnsi="ＭＳ ゴシック" w:cs="Arial" w:hint="eastAsia"/>
                <w:color w:val="000000"/>
                <w:kern w:val="0"/>
                <w:sz w:val="18"/>
                <w:szCs w:val="18"/>
              </w:rPr>
              <w:t>5.9%</w:t>
            </w:r>
          </w:p>
        </w:tc>
        <w:tc>
          <w:tcPr>
            <w:tcW w:w="850" w:type="dxa"/>
            <w:tcBorders>
              <w:top w:val="nil"/>
              <w:left w:val="nil"/>
              <w:bottom w:val="single" w:sz="4" w:space="0" w:color="auto"/>
              <w:right w:val="single" w:sz="4" w:space="0" w:color="auto"/>
            </w:tcBorders>
            <w:shd w:val="clear" w:color="auto" w:fill="auto"/>
            <w:noWrap/>
            <w:hideMark/>
          </w:tcPr>
          <w:p w:rsidR="00D31D87" w:rsidRPr="00D31D87" w:rsidRDefault="00D31D87" w:rsidP="00D31D87">
            <w:pPr>
              <w:widowControl/>
              <w:spacing w:line="240" w:lineRule="auto"/>
              <w:ind w:firstLine="0"/>
              <w:jc w:val="right"/>
              <w:rPr>
                <w:rFonts w:ascii="ＭＳ ゴシック" w:eastAsia="ＭＳ ゴシック" w:hAnsi="ＭＳ ゴシック" w:cs="Arial"/>
                <w:color w:val="000000"/>
                <w:kern w:val="0"/>
                <w:sz w:val="18"/>
                <w:szCs w:val="18"/>
              </w:rPr>
            </w:pPr>
            <w:r w:rsidRPr="00D31D87">
              <w:rPr>
                <w:rFonts w:ascii="ＭＳ ゴシック" w:eastAsia="ＭＳ ゴシック" w:hAnsi="ＭＳ ゴシック" w:cs="Arial" w:hint="eastAsia"/>
                <w:color w:val="000000"/>
                <w:kern w:val="0"/>
                <w:sz w:val="18"/>
                <w:szCs w:val="18"/>
              </w:rPr>
              <w:t>9.3%</w:t>
            </w:r>
          </w:p>
        </w:tc>
        <w:tc>
          <w:tcPr>
            <w:tcW w:w="851" w:type="dxa"/>
            <w:tcBorders>
              <w:top w:val="nil"/>
              <w:left w:val="nil"/>
              <w:bottom w:val="single" w:sz="4" w:space="0" w:color="auto"/>
              <w:right w:val="single" w:sz="4" w:space="0" w:color="auto"/>
            </w:tcBorders>
            <w:shd w:val="clear" w:color="auto" w:fill="auto"/>
            <w:noWrap/>
            <w:hideMark/>
          </w:tcPr>
          <w:p w:rsidR="00D31D87" w:rsidRPr="00D31D87" w:rsidRDefault="00D31D87" w:rsidP="00D31D87">
            <w:pPr>
              <w:widowControl/>
              <w:spacing w:line="240" w:lineRule="auto"/>
              <w:ind w:firstLine="0"/>
              <w:jc w:val="right"/>
              <w:rPr>
                <w:rFonts w:ascii="ＭＳ ゴシック" w:eastAsia="ＭＳ ゴシック" w:hAnsi="ＭＳ ゴシック" w:cs="Arial"/>
                <w:color w:val="000000"/>
                <w:kern w:val="0"/>
                <w:sz w:val="18"/>
                <w:szCs w:val="18"/>
              </w:rPr>
            </w:pPr>
            <w:r w:rsidRPr="00D31D87">
              <w:rPr>
                <w:rFonts w:ascii="ＭＳ ゴシック" w:eastAsia="ＭＳ ゴシック" w:hAnsi="ＭＳ ゴシック" w:cs="Arial" w:hint="eastAsia"/>
                <w:color w:val="000000"/>
                <w:kern w:val="0"/>
                <w:sz w:val="18"/>
                <w:szCs w:val="18"/>
              </w:rPr>
              <w:t>14.4%</w:t>
            </w:r>
          </w:p>
        </w:tc>
        <w:tc>
          <w:tcPr>
            <w:tcW w:w="850" w:type="dxa"/>
            <w:tcBorders>
              <w:top w:val="nil"/>
              <w:left w:val="nil"/>
              <w:bottom w:val="single" w:sz="4" w:space="0" w:color="auto"/>
              <w:right w:val="single" w:sz="4" w:space="0" w:color="auto"/>
            </w:tcBorders>
            <w:shd w:val="clear" w:color="auto" w:fill="auto"/>
            <w:noWrap/>
            <w:hideMark/>
          </w:tcPr>
          <w:p w:rsidR="00D31D87" w:rsidRPr="00D31D87" w:rsidRDefault="00D31D87" w:rsidP="00D31D87">
            <w:pPr>
              <w:widowControl/>
              <w:spacing w:line="240" w:lineRule="auto"/>
              <w:ind w:firstLine="0"/>
              <w:jc w:val="right"/>
              <w:rPr>
                <w:rFonts w:ascii="ＭＳ ゴシック" w:eastAsia="ＭＳ ゴシック" w:hAnsi="ＭＳ ゴシック" w:cs="Arial"/>
                <w:color w:val="000000"/>
                <w:kern w:val="0"/>
                <w:sz w:val="18"/>
                <w:szCs w:val="18"/>
              </w:rPr>
            </w:pPr>
            <w:r w:rsidRPr="00D31D87">
              <w:rPr>
                <w:rFonts w:ascii="ＭＳ ゴシック" w:eastAsia="ＭＳ ゴシック" w:hAnsi="ＭＳ ゴシック" w:cs="Arial" w:hint="eastAsia"/>
                <w:color w:val="000000"/>
                <w:kern w:val="0"/>
                <w:sz w:val="18"/>
                <w:szCs w:val="18"/>
              </w:rPr>
              <w:t>3.4%</w:t>
            </w:r>
          </w:p>
        </w:tc>
        <w:tc>
          <w:tcPr>
            <w:tcW w:w="1559" w:type="dxa"/>
            <w:tcBorders>
              <w:top w:val="nil"/>
              <w:left w:val="nil"/>
              <w:bottom w:val="single" w:sz="4" w:space="0" w:color="auto"/>
              <w:right w:val="single" w:sz="4" w:space="0" w:color="auto"/>
            </w:tcBorders>
            <w:shd w:val="clear" w:color="auto" w:fill="auto"/>
            <w:noWrap/>
            <w:hideMark/>
          </w:tcPr>
          <w:p w:rsidR="00D31D87" w:rsidRPr="00D31D87" w:rsidRDefault="00D31D87" w:rsidP="00D31D87">
            <w:pPr>
              <w:widowControl/>
              <w:spacing w:line="240" w:lineRule="auto"/>
              <w:ind w:firstLine="0"/>
              <w:jc w:val="right"/>
              <w:rPr>
                <w:rFonts w:ascii="ＭＳ ゴシック" w:eastAsia="ＭＳ ゴシック" w:hAnsi="ＭＳ ゴシック" w:cs="Arial"/>
                <w:color w:val="000000"/>
                <w:kern w:val="0"/>
                <w:sz w:val="18"/>
                <w:szCs w:val="18"/>
              </w:rPr>
            </w:pPr>
            <w:r w:rsidRPr="00D31D87">
              <w:rPr>
                <w:rFonts w:ascii="ＭＳ ゴシック" w:eastAsia="ＭＳ ゴシック" w:hAnsi="ＭＳ ゴシック" w:cs="Arial" w:hint="eastAsia"/>
                <w:color w:val="000000"/>
                <w:kern w:val="0"/>
                <w:sz w:val="18"/>
                <w:szCs w:val="18"/>
              </w:rPr>
              <w:t>5.1%</w:t>
            </w:r>
          </w:p>
        </w:tc>
      </w:tr>
      <w:tr w:rsidR="00D31D87" w:rsidRPr="00D31D87" w:rsidTr="00D31D87">
        <w:trPr>
          <w:trHeight w:val="319"/>
        </w:trPr>
        <w:tc>
          <w:tcPr>
            <w:tcW w:w="1134" w:type="dxa"/>
            <w:tcBorders>
              <w:top w:val="nil"/>
              <w:left w:val="single" w:sz="4" w:space="0" w:color="auto"/>
              <w:bottom w:val="single" w:sz="4" w:space="0" w:color="auto"/>
              <w:right w:val="single" w:sz="4" w:space="0" w:color="auto"/>
            </w:tcBorders>
            <w:shd w:val="clear" w:color="auto" w:fill="auto"/>
            <w:hideMark/>
          </w:tcPr>
          <w:p w:rsidR="00D31D87" w:rsidRPr="00D31D87" w:rsidRDefault="00D31D87" w:rsidP="00D31D87">
            <w:pPr>
              <w:widowControl/>
              <w:spacing w:line="240" w:lineRule="auto"/>
              <w:ind w:firstLine="0"/>
              <w:jc w:val="left"/>
              <w:rPr>
                <w:rFonts w:ascii="ＭＳ ゴシック" w:eastAsia="ＭＳ ゴシック" w:hAnsi="ＭＳ ゴシック" w:cs="Arial"/>
                <w:color w:val="000000"/>
                <w:kern w:val="0"/>
                <w:sz w:val="18"/>
                <w:szCs w:val="18"/>
              </w:rPr>
            </w:pPr>
            <w:r w:rsidRPr="00D31D87">
              <w:rPr>
                <w:rFonts w:ascii="ＭＳ ゴシック" w:eastAsia="ＭＳ ゴシック" w:hAnsi="ＭＳ ゴシック" w:cs="Arial" w:hint="eastAsia"/>
                <w:color w:val="000000"/>
                <w:kern w:val="0"/>
                <w:sz w:val="18"/>
                <w:szCs w:val="18"/>
              </w:rPr>
              <w:t>任意団体</w:t>
            </w:r>
          </w:p>
        </w:tc>
        <w:tc>
          <w:tcPr>
            <w:tcW w:w="851" w:type="dxa"/>
            <w:tcBorders>
              <w:top w:val="nil"/>
              <w:left w:val="nil"/>
              <w:bottom w:val="single" w:sz="4" w:space="0" w:color="auto"/>
              <w:right w:val="single" w:sz="4" w:space="0" w:color="auto"/>
            </w:tcBorders>
            <w:shd w:val="clear" w:color="auto" w:fill="auto"/>
            <w:noWrap/>
            <w:hideMark/>
          </w:tcPr>
          <w:p w:rsidR="00D31D87" w:rsidRPr="00D31D87" w:rsidRDefault="00D31D87" w:rsidP="00D31D87">
            <w:pPr>
              <w:widowControl/>
              <w:spacing w:line="240" w:lineRule="auto"/>
              <w:ind w:firstLine="0"/>
              <w:jc w:val="right"/>
              <w:rPr>
                <w:rFonts w:ascii="ＭＳ ゴシック" w:eastAsia="ＭＳ ゴシック" w:hAnsi="ＭＳ ゴシック" w:cs="Arial"/>
                <w:color w:val="000000"/>
                <w:kern w:val="0"/>
                <w:sz w:val="18"/>
                <w:szCs w:val="18"/>
              </w:rPr>
            </w:pPr>
            <w:r w:rsidRPr="00D31D87">
              <w:rPr>
                <w:rFonts w:ascii="ＭＳ ゴシック" w:eastAsia="ＭＳ ゴシック" w:hAnsi="ＭＳ ゴシック" w:cs="Arial" w:hint="eastAsia"/>
                <w:color w:val="000000"/>
                <w:kern w:val="0"/>
                <w:sz w:val="18"/>
                <w:szCs w:val="18"/>
              </w:rPr>
              <w:t>.0%</w:t>
            </w:r>
          </w:p>
        </w:tc>
        <w:tc>
          <w:tcPr>
            <w:tcW w:w="868" w:type="dxa"/>
            <w:tcBorders>
              <w:top w:val="nil"/>
              <w:left w:val="nil"/>
              <w:bottom w:val="single" w:sz="4" w:space="0" w:color="auto"/>
              <w:right w:val="single" w:sz="4" w:space="0" w:color="auto"/>
            </w:tcBorders>
            <w:shd w:val="clear" w:color="auto" w:fill="auto"/>
            <w:noWrap/>
            <w:hideMark/>
          </w:tcPr>
          <w:p w:rsidR="00D31D87" w:rsidRPr="00D31D87" w:rsidRDefault="00D31D87" w:rsidP="00D31D87">
            <w:pPr>
              <w:widowControl/>
              <w:spacing w:line="240" w:lineRule="auto"/>
              <w:ind w:firstLine="0"/>
              <w:jc w:val="right"/>
              <w:rPr>
                <w:rFonts w:ascii="ＭＳ ゴシック" w:eastAsia="ＭＳ ゴシック" w:hAnsi="ＭＳ ゴシック" w:cs="Arial"/>
                <w:color w:val="000000"/>
                <w:kern w:val="0"/>
                <w:sz w:val="18"/>
                <w:szCs w:val="18"/>
              </w:rPr>
            </w:pPr>
            <w:r w:rsidRPr="00D31D87">
              <w:rPr>
                <w:rFonts w:ascii="ＭＳ ゴシック" w:eastAsia="ＭＳ ゴシック" w:hAnsi="ＭＳ ゴシック" w:cs="Arial" w:hint="eastAsia"/>
                <w:color w:val="000000"/>
                <w:kern w:val="0"/>
                <w:sz w:val="18"/>
                <w:szCs w:val="18"/>
              </w:rPr>
              <w:t>.0%</w:t>
            </w:r>
          </w:p>
        </w:tc>
        <w:tc>
          <w:tcPr>
            <w:tcW w:w="833" w:type="dxa"/>
            <w:tcBorders>
              <w:top w:val="nil"/>
              <w:left w:val="nil"/>
              <w:bottom w:val="single" w:sz="4" w:space="0" w:color="auto"/>
              <w:right w:val="single" w:sz="4" w:space="0" w:color="auto"/>
            </w:tcBorders>
            <w:shd w:val="clear" w:color="auto" w:fill="auto"/>
            <w:noWrap/>
            <w:hideMark/>
          </w:tcPr>
          <w:p w:rsidR="00D31D87" w:rsidRPr="00D31D87" w:rsidRDefault="00D31D87" w:rsidP="00D31D87">
            <w:pPr>
              <w:widowControl/>
              <w:spacing w:line="240" w:lineRule="auto"/>
              <w:ind w:firstLine="0"/>
              <w:jc w:val="right"/>
              <w:rPr>
                <w:rFonts w:ascii="ＭＳ ゴシック" w:eastAsia="ＭＳ ゴシック" w:hAnsi="ＭＳ ゴシック" w:cs="Arial"/>
                <w:color w:val="000000"/>
                <w:kern w:val="0"/>
                <w:sz w:val="18"/>
                <w:szCs w:val="18"/>
              </w:rPr>
            </w:pPr>
            <w:r w:rsidRPr="00D31D87">
              <w:rPr>
                <w:rFonts w:ascii="ＭＳ ゴシック" w:eastAsia="ＭＳ ゴシック" w:hAnsi="ＭＳ ゴシック" w:cs="Arial" w:hint="eastAsia"/>
                <w:color w:val="000000"/>
                <w:kern w:val="0"/>
                <w:sz w:val="18"/>
                <w:szCs w:val="18"/>
              </w:rPr>
              <w:t>38.9%</w:t>
            </w:r>
          </w:p>
        </w:tc>
        <w:tc>
          <w:tcPr>
            <w:tcW w:w="850" w:type="dxa"/>
            <w:tcBorders>
              <w:top w:val="nil"/>
              <w:left w:val="nil"/>
              <w:bottom w:val="single" w:sz="4" w:space="0" w:color="auto"/>
              <w:right w:val="single" w:sz="4" w:space="0" w:color="auto"/>
            </w:tcBorders>
            <w:shd w:val="clear" w:color="auto" w:fill="auto"/>
            <w:noWrap/>
            <w:hideMark/>
          </w:tcPr>
          <w:p w:rsidR="00D31D87" w:rsidRPr="00D31D87" w:rsidRDefault="00D31D87" w:rsidP="00D31D87">
            <w:pPr>
              <w:widowControl/>
              <w:spacing w:line="240" w:lineRule="auto"/>
              <w:ind w:firstLine="0"/>
              <w:jc w:val="right"/>
              <w:rPr>
                <w:rFonts w:ascii="ＭＳ ゴシック" w:eastAsia="ＭＳ ゴシック" w:hAnsi="ＭＳ ゴシック" w:cs="Arial"/>
                <w:color w:val="000000"/>
                <w:kern w:val="0"/>
                <w:sz w:val="18"/>
                <w:szCs w:val="18"/>
              </w:rPr>
            </w:pPr>
            <w:r w:rsidRPr="00D31D87">
              <w:rPr>
                <w:rFonts w:ascii="ＭＳ ゴシック" w:eastAsia="ＭＳ ゴシック" w:hAnsi="ＭＳ ゴシック" w:cs="Arial" w:hint="eastAsia"/>
                <w:color w:val="000000"/>
                <w:kern w:val="0"/>
                <w:sz w:val="18"/>
                <w:szCs w:val="18"/>
              </w:rPr>
              <w:t>2.8%</w:t>
            </w:r>
          </w:p>
        </w:tc>
        <w:tc>
          <w:tcPr>
            <w:tcW w:w="851" w:type="dxa"/>
            <w:tcBorders>
              <w:top w:val="nil"/>
              <w:left w:val="nil"/>
              <w:bottom w:val="single" w:sz="4" w:space="0" w:color="auto"/>
              <w:right w:val="single" w:sz="4" w:space="0" w:color="auto"/>
            </w:tcBorders>
            <w:shd w:val="clear" w:color="auto" w:fill="auto"/>
            <w:noWrap/>
            <w:hideMark/>
          </w:tcPr>
          <w:p w:rsidR="00D31D87" w:rsidRPr="00D31D87" w:rsidRDefault="00D31D87" w:rsidP="00D31D87">
            <w:pPr>
              <w:widowControl/>
              <w:spacing w:line="240" w:lineRule="auto"/>
              <w:ind w:firstLine="0"/>
              <w:jc w:val="right"/>
              <w:rPr>
                <w:rFonts w:ascii="ＭＳ ゴシック" w:eastAsia="ＭＳ ゴシック" w:hAnsi="ＭＳ ゴシック" w:cs="Arial"/>
                <w:color w:val="000000"/>
                <w:kern w:val="0"/>
                <w:sz w:val="18"/>
                <w:szCs w:val="18"/>
              </w:rPr>
            </w:pPr>
            <w:r w:rsidRPr="00D31D87">
              <w:rPr>
                <w:rFonts w:ascii="ＭＳ ゴシック" w:eastAsia="ＭＳ ゴシック" w:hAnsi="ＭＳ ゴシック" w:cs="Arial" w:hint="eastAsia"/>
                <w:color w:val="000000"/>
                <w:kern w:val="0"/>
                <w:sz w:val="18"/>
                <w:szCs w:val="18"/>
              </w:rPr>
              <w:t>.0%</w:t>
            </w:r>
          </w:p>
        </w:tc>
        <w:tc>
          <w:tcPr>
            <w:tcW w:w="850" w:type="dxa"/>
            <w:tcBorders>
              <w:top w:val="nil"/>
              <w:left w:val="nil"/>
              <w:bottom w:val="single" w:sz="4" w:space="0" w:color="auto"/>
              <w:right w:val="single" w:sz="4" w:space="0" w:color="auto"/>
            </w:tcBorders>
            <w:shd w:val="clear" w:color="auto" w:fill="auto"/>
            <w:noWrap/>
            <w:hideMark/>
          </w:tcPr>
          <w:p w:rsidR="00D31D87" w:rsidRPr="00D31D87" w:rsidRDefault="00D31D87" w:rsidP="00D31D87">
            <w:pPr>
              <w:widowControl/>
              <w:spacing w:line="240" w:lineRule="auto"/>
              <w:ind w:firstLine="0"/>
              <w:jc w:val="right"/>
              <w:rPr>
                <w:rFonts w:ascii="ＭＳ ゴシック" w:eastAsia="ＭＳ ゴシック" w:hAnsi="ＭＳ ゴシック" w:cs="Arial"/>
                <w:color w:val="000000"/>
                <w:kern w:val="0"/>
                <w:sz w:val="18"/>
                <w:szCs w:val="18"/>
              </w:rPr>
            </w:pPr>
            <w:r w:rsidRPr="00D31D87">
              <w:rPr>
                <w:rFonts w:ascii="ＭＳ ゴシック" w:eastAsia="ＭＳ ゴシック" w:hAnsi="ＭＳ ゴシック" w:cs="Arial" w:hint="eastAsia"/>
                <w:color w:val="000000"/>
                <w:kern w:val="0"/>
                <w:sz w:val="18"/>
                <w:szCs w:val="18"/>
              </w:rPr>
              <w:t>2.8%</w:t>
            </w:r>
          </w:p>
        </w:tc>
        <w:tc>
          <w:tcPr>
            <w:tcW w:w="851" w:type="dxa"/>
            <w:tcBorders>
              <w:top w:val="nil"/>
              <w:left w:val="nil"/>
              <w:bottom w:val="single" w:sz="4" w:space="0" w:color="auto"/>
              <w:right w:val="single" w:sz="4" w:space="0" w:color="auto"/>
            </w:tcBorders>
            <w:shd w:val="clear" w:color="auto" w:fill="auto"/>
            <w:noWrap/>
            <w:hideMark/>
          </w:tcPr>
          <w:p w:rsidR="00D31D87" w:rsidRPr="00D31D87" w:rsidRDefault="00D31D87" w:rsidP="00D31D87">
            <w:pPr>
              <w:widowControl/>
              <w:spacing w:line="240" w:lineRule="auto"/>
              <w:ind w:firstLine="0"/>
              <w:jc w:val="right"/>
              <w:rPr>
                <w:rFonts w:ascii="ＭＳ ゴシック" w:eastAsia="ＭＳ ゴシック" w:hAnsi="ＭＳ ゴシック" w:cs="Arial"/>
                <w:color w:val="000000"/>
                <w:kern w:val="0"/>
                <w:sz w:val="18"/>
                <w:szCs w:val="18"/>
              </w:rPr>
            </w:pPr>
            <w:r w:rsidRPr="00D31D87">
              <w:rPr>
                <w:rFonts w:ascii="ＭＳ ゴシック" w:eastAsia="ＭＳ ゴシック" w:hAnsi="ＭＳ ゴシック" w:cs="Arial" w:hint="eastAsia"/>
                <w:color w:val="000000"/>
                <w:kern w:val="0"/>
                <w:sz w:val="18"/>
                <w:szCs w:val="18"/>
              </w:rPr>
              <w:t>2.8%</w:t>
            </w:r>
          </w:p>
        </w:tc>
        <w:tc>
          <w:tcPr>
            <w:tcW w:w="850" w:type="dxa"/>
            <w:tcBorders>
              <w:top w:val="nil"/>
              <w:left w:val="nil"/>
              <w:bottom w:val="single" w:sz="4" w:space="0" w:color="auto"/>
              <w:right w:val="single" w:sz="4" w:space="0" w:color="auto"/>
            </w:tcBorders>
            <w:shd w:val="clear" w:color="auto" w:fill="auto"/>
            <w:noWrap/>
            <w:hideMark/>
          </w:tcPr>
          <w:p w:rsidR="00D31D87" w:rsidRPr="00D31D87" w:rsidRDefault="00D31D87" w:rsidP="00D31D87">
            <w:pPr>
              <w:widowControl/>
              <w:spacing w:line="240" w:lineRule="auto"/>
              <w:ind w:firstLine="0"/>
              <w:jc w:val="right"/>
              <w:rPr>
                <w:rFonts w:ascii="ＭＳ ゴシック" w:eastAsia="ＭＳ ゴシック" w:hAnsi="ＭＳ ゴシック" w:cs="Arial"/>
                <w:color w:val="000000"/>
                <w:kern w:val="0"/>
                <w:sz w:val="18"/>
                <w:szCs w:val="18"/>
              </w:rPr>
            </w:pPr>
            <w:r w:rsidRPr="00D31D87">
              <w:rPr>
                <w:rFonts w:ascii="ＭＳ ゴシック" w:eastAsia="ＭＳ ゴシック" w:hAnsi="ＭＳ ゴシック" w:cs="Arial" w:hint="eastAsia"/>
                <w:color w:val="000000"/>
                <w:kern w:val="0"/>
                <w:sz w:val="18"/>
                <w:szCs w:val="18"/>
              </w:rPr>
              <w:t>.0%</w:t>
            </w:r>
          </w:p>
        </w:tc>
        <w:tc>
          <w:tcPr>
            <w:tcW w:w="1559" w:type="dxa"/>
            <w:tcBorders>
              <w:top w:val="nil"/>
              <w:left w:val="nil"/>
              <w:bottom w:val="single" w:sz="4" w:space="0" w:color="auto"/>
              <w:right w:val="single" w:sz="4" w:space="0" w:color="auto"/>
            </w:tcBorders>
            <w:shd w:val="clear" w:color="auto" w:fill="auto"/>
            <w:noWrap/>
            <w:hideMark/>
          </w:tcPr>
          <w:p w:rsidR="00D31D87" w:rsidRPr="00D31D87" w:rsidRDefault="00D31D87" w:rsidP="00D31D87">
            <w:pPr>
              <w:widowControl/>
              <w:spacing w:line="240" w:lineRule="auto"/>
              <w:ind w:firstLine="0"/>
              <w:jc w:val="right"/>
              <w:rPr>
                <w:rFonts w:ascii="ＭＳ ゴシック" w:eastAsia="ＭＳ ゴシック" w:hAnsi="ＭＳ ゴシック" w:cs="Arial"/>
                <w:color w:val="000000"/>
                <w:kern w:val="0"/>
                <w:sz w:val="18"/>
                <w:szCs w:val="18"/>
              </w:rPr>
            </w:pPr>
            <w:r w:rsidRPr="00D31D87">
              <w:rPr>
                <w:rFonts w:ascii="ＭＳ ゴシック" w:eastAsia="ＭＳ ゴシック" w:hAnsi="ＭＳ ゴシック" w:cs="Arial" w:hint="eastAsia"/>
                <w:color w:val="000000"/>
                <w:kern w:val="0"/>
                <w:sz w:val="18"/>
                <w:szCs w:val="18"/>
              </w:rPr>
              <w:t>.0%</w:t>
            </w:r>
          </w:p>
        </w:tc>
      </w:tr>
    </w:tbl>
    <w:p w:rsidR="0081380C" w:rsidRDefault="0081380C" w:rsidP="00DA5B33">
      <w:pPr>
        <w:ind w:firstLine="0"/>
        <w:jc w:val="left"/>
        <w:rPr>
          <w:szCs w:val="21"/>
        </w:rPr>
      </w:pPr>
    </w:p>
    <w:p w:rsidR="00D31D87" w:rsidRDefault="00D31D87" w:rsidP="00DA5B33">
      <w:pPr>
        <w:ind w:firstLine="0"/>
        <w:jc w:val="left"/>
        <w:rPr>
          <w:szCs w:val="21"/>
        </w:rPr>
      </w:pPr>
      <w:r w:rsidRPr="00D31D87">
        <w:rPr>
          <w:noProof/>
          <w:szCs w:val="21"/>
        </w:rPr>
        <w:drawing>
          <wp:inline distT="0" distB="0" distL="0" distR="0" wp14:anchorId="516A1B83" wp14:editId="6EAE5EBB">
            <wp:extent cx="6257319" cy="3879791"/>
            <wp:effectExtent l="19050" t="0" r="10131" b="6409"/>
            <wp:docPr id="210" name="グラフ 68"/>
            <wp:cNvGraphicFramePr/>
            <a:graphic xmlns:a="http://schemas.openxmlformats.org/drawingml/2006/main">
              <a:graphicData uri="http://schemas.openxmlformats.org/drawingml/2006/chart">
                <c:chart xmlns:c="http://schemas.openxmlformats.org/drawingml/2006/chart" xmlns:r="http://schemas.openxmlformats.org/officeDocument/2006/relationships" r:id="rId94"/>
              </a:graphicData>
            </a:graphic>
          </wp:inline>
        </w:drawing>
      </w:r>
    </w:p>
    <w:p w:rsidR="00D31D87" w:rsidRDefault="00D31D87" w:rsidP="00DA5B33">
      <w:pPr>
        <w:ind w:firstLine="0"/>
        <w:jc w:val="left"/>
        <w:rPr>
          <w:szCs w:val="21"/>
        </w:rPr>
      </w:pPr>
    </w:p>
    <w:p w:rsidR="00D31D87" w:rsidRDefault="00D31D87" w:rsidP="00DA5B33">
      <w:pPr>
        <w:ind w:firstLine="0"/>
        <w:jc w:val="left"/>
        <w:rPr>
          <w:szCs w:val="21"/>
        </w:rPr>
      </w:pPr>
    </w:p>
    <w:p w:rsidR="00D31D87" w:rsidRDefault="00D31D87" w:rsidP="00DA5B33">
      <w:pPr>
        <w:ind w:firstLine="0"/>
        <w:jc w:val="left"/>
        <w:rPr>
          <w:szCs w:val="21"/>
        </w:rPr>
      </w:pPr>
    </w:p>
    <w:p w:rsidR="00D31D87" w:rsidRDefault="00D31D87" w:rsidP="00DA5B33">
      <w:pPr>
        <w:ind w:firstLine="0"/>
        <w:jc w:val="left"/>
        <w:rPr>
          <w:szCs w:val="21"/>
        </w:rPr>
      </w:pPr>
    </w:p>
    <w:p w:rsidR="00D31D87" w:rsidRDefault="00D31D87" w:rsidP="00DA5B33">
      <w:pPr>
        <w:ind w:firstLine="0"/>
        <w:jc w:val="left"/>
        <w:rPr>
          <w:szCs w:val="21"/>
        </w:rPr>
      </w:pPr>
    </w:p>
    <w:tbl>
      <w:tblPr>
        <w:tblW w:w="7376" w:type="dxa"/>
        <w:tblInd w:w="94" w:type="dxa"/>
        <w:tblCellMar>
          <w:left w:w="99" w:type="dxa"/>
          <w:right w:w="99" w:type="dxa"/>
        </w:tblCellMar>
        <w:tblLook w:val="04A0" w:firstRow="1" w:lastRow="0" w:firstColumn="1" w:lastColumn="0" w:noHBand="0" w:noVBand="1"/>
      </w:tblPr>
      <w:tblGrid>
        <w:gridCol w:w="855"/>
        <w:gridCol w:w="4112"/>
        <w:gridCol w:w="992"/>
        <w:gridCol w:w="1417"/>
      </w:tblGrid>
      <w:tr w:rsidR="00D31D87" w:rsidRPr="00AE2C62" w:rsidTr="00E93118">
        <w:trPr>
          <w:trHeight w:val="330"/>
        </w:trPr>
        <w:tc>
          <w:tcPr>
            <w:tcW w:w="49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31D87" w:rsidRPr="00AE2C62" w:rsidRDefault="00D31D87" w:rsidP="00E93118">
            <w:pPr>
              <w:widowControl/>
              <w:spacing w:line="240" w:lineRule="auto"/>
              <w:ind w:firstLine="0"/>
              <w:jc w:val="center"/>
              <w:rPr>
                <w:rFonts w:ascii="Arial" w:eastAsia="ＭＳ Ｐゴシック" w:hAnsi="Arial" w:cs="Arial"/>
                <w:kern w:val="0"/>
                <w:sz w:val="20"/>
                <w:szCs w:val="20"/>
              </w:rPr>
            </w:pPr>
          </w:p>
        </w:tc>
        <w:tc>
          <w:tcPr>
            <w:tcW w:w="992" w:type="dxa"/>
            <w:tcBorders>
              <w:top w:val="single" w:sz="8" w:space="0" w:color="000000"/>
              <w:left w:val="single" w:sz="8" w:space="0" w:color="000000"/>
              <w:bottom w:val="single" w:sz="8" w:space="0" w:color="000000"/>
              <w:right w:val="single" w:sz="4" w:space="0" w:color="000000"/>
            </w:tcBorders>
            <w:shd w:val="clear" w:color="auto" w:fill="auto"/>
            <w:vAlign w:val="bottom"/>
            <w:hideMark/>
          </w:tcPr>
          <w:p w:rsidR="00D31D87" w:rsidRPr="00AE2C62" w:rsidRDefault="00D31D87" w:rsidP="00E93118">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AE2C62">
              <w:rPr>
                <w:rFonts w:ascii="ＭＳ ゴシック" w:eastAsia="ＭＳ ゴシック" w:hAnsi="ＭＳ ゴシック" w:cs="ＭＳ Ｐゴシック" w:hint="eastAsia"/>
                <w:color w:val="000000"/>
                <w:kern w:val="0"/>
                <w:sz w:val="18"/>
                <w:szCs w:val="18"/>
              </w:rPr>
              <w:t>度数</w:t>
            </w:r>
          </w:p>
        </w:tc>
        <w:tc>
          <w:tcPr>
            <w:tcW w:w="1417" w:type="dxa"/>
            <w:tcBorders>
              <w:top w:val="single" w:sz="8" w:space="0" w:color="000000"/>
              <w:left w:val="nil"/>
              <w:bottom w:val="single" w:sz="8" w:space="0" w:color="000000"/>
              <w:right w:val="single" w:sz="4" w:space="0" w:color="000000"/>
            </w:tcBorders>
            <w:shd w:val="clear" w:color="auto" w:fill="auto"/>
            <w:vAlign w:val="bottom"/>
            <w:hideMark/>
          </w:tcPr>
          <w:p w:rsidR="00D31D87" w:rsidRPr="00AE2C62" w:rsidRDefault="00D31D87" w:rsidP="00E93118">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AE2C62">
              <w:rPr>
                <w:rFonts w:ascii="ＭＳ ゴシック" w:eastAsia="ＭＳ ゴシック" w:hAnsi="ＭＳ ゴシック" w:cs="ＭＳ Ｐゴシック" w:hint="eastAsia"/>
                <w:color w:val="000000"/>
                <w:kern w:val="0"/>
                <w:sz w:val="18"/>
                <w:szCs w:val="18"/>
              </w:rPr>
              <w:t>有効パーセント</w:t>
            </w:r>
          </w:p>
        </w:tc>
      </w:tr>
      <w:tr w:rsidR="00D31D87" w:rsidRPr="00AE2C62" w:rsidTr="00E93118">
        <w:trPr>
          <w:trHeight w:val="450"/>
        </w:trPr>
        <w:tc>
          <w:tcPr>
            <w:tcW w:w="855" w:type="dxa"/>
            <w:vMerge w:val="restart"/>
            <w:tcBorders>
              <w:top w:val="nil"/>
              <w:left w:val="single" w:sz="4" w:space="0" w:color="auto"/>
              <w:bottom w:val="single" w:sz="4" w:space="0" w:color="auto"/>
              <w:right w:val="single" w:sz="4" w:space="0" w:color="auto"/>
            </w:tcBorders>
            <w:shd w:val="clear" w:color="auto" w:fill="auto"/>
            <w:hideMark/>
          </w:tcPr>
          <w:p w:rsidR="00D31D87" w:rsidRPr="00AE2C62" w:rsidRDefault="00D31D87" w:rsidP="00E93118">
            <w:pPr>
              <w:widowControl/>
              <w:spacing w:line="240" w:lineRule="auto"/>
              <w:ind w:firstLine="0"/>
              <w:jc w:val="left"/>
              <w:rPr>
                <w:rFonts w:ascii="ＭＳ ゴシック" w:eastAsia="ＭＳ ゴシック" w:hAnsi="ＭＳ ゴシック" w:cs="ＭＳ Ｐゴシック"/>
                <w:color w:val="000000"/>
                <w:kern w:val="0"/>
                <w:sz w:val="18"/>
                <w:szCs w:val="18"/>
              </w:rPr>
            </w:pPr>
            <w:r w:rsidRPr="00AE2C62">
              <w:rPr>
                <w:rFonts w:ascii="ＭＳ ゴシック" w:eastAsia="ＭＳ ゴシック" w:hAnsi="ＭＳ ゴシック" w:cs="ＭＳ Ｐゴシック" w:hint="eastAsia"/>
                <w:color w:val="000000"/>
                <w:kern w:val="0"/>
                <w:sz w:val="18"/>
                <w:szCs w:val="18"/>
              </w:rPr>
              <w:t>有効</w:t>
            </w:r>
          </w:p>
        </w:tc>
        <w:tc>
          <w:tcPr>
            <w:tcW w:w="4112" w:type="dxa"/>
            <w:tcBorders>
              <w:top w:val="nil"/>
              <w:left w:val="nil"/>
              <w:bottom w:val="single" w:sz="4" w:space="0" w:color="auto"/>
              <w:right w:val="single" w:sz="4" w:space="0" w:color="auto"/>
            </w:tcBorders>
            <w:shd w:val="clear" w:color="000000" w:fill="FFFFFF"/>
            <w:hideMark/>
          </w:tcPr>
          <w:p w:rsidR="00D31D87" w:rsidRPr="00AE2C62" w:rsidRDefault="00D31D87" w:rsidP="00E93118">
            <w:pPr>
              <w:widowControl/>
              <w:spacing w:line="240" w:lineRule="auto"/>
              <w:ind w:firstLine="0"/>
              <w:jc w:val="left"/>
              <w:rPr>
                <w:rFonts w:ascii="ＭＳ Ｐ明朝" w:eastAsia="ＭＳ Ｐ明朝" w:hAnsi="ＭＳ Ｐ明朝" w:cs="ＭＳ Ｐゴシック"/>
                <w:color w:val="000000"/>
                <w:kern w:val="0"/>
                <w:sz w:val="18"/>
                <w:szCs w:val="18"/>
              </w:rPr>
            </w:pPr>
            <w:r w:rsidRPr="00AE2C62">
              <w:rPr>
                <w:rFonts w:ascii="ＭＳ Ｐ明朝" w:eastAsia="ＭＳ Ｐ明朝" w:hAnsi="ＭＳ Ｐ明朝" w:cs="ＭＳ Ｐゴシック" w:hint="eastAsia"/>
                <w:color w:val="000000"/>
                <w:kern w:val="0"/>
                <w:sz w:val="18"/>
                <w:szCs w:val="18"/>
              </w:rPr>
              <w:t>保健・医療･福祉</w:t>
            </w:r>
          </w:p>
        </w:tc>
        <w:tc>
          <w:tcPr>
            <w:tcW w:w="992" w:type="dxa"/>
            <w:tcBorders>
              <w:top w:val="single" w:sz="4" w:space="0" w:color="auto"/>
              <w:left w:val="nil"/>
              <w:bottom w:val="single" w:sz="4" w:space="0" w:color="auto"/>
              <w:right w:val="single" w:sz="4" w:space="0" w:color="auto"/>
            </w:tcBorders>
            <w:shd w:val="clear" w:color="auto" w:fill="auto"/>
            <w:noWrap/>
            <w:hideMark/>
          </w:tcPr>
          <w:p w:rsidR="00D31D87" w:rsidRPr="00AE2C62" w:rsidRDefault="00D31D87" w:rsidP="00E93118">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2C62">
              <w:rPr>
                <w:rFonts w:ascii="ＭＳ ゴシック" w:eastAsia="ＭＳ ゴシック" w:hAnsi="ＭＳ ゴシック" w:cs="ＭＳ Ｐゴシック" w:hint="eastAsia"/>
                <w:color w:val="000000"/>
                <w:kern w:val="0"/>
                <w:sz w:val="18"/>
                <w:szCs w:val="18"/>
              </w:rPr>
              <w:t xml:space="preserve">52 </w:t>
            </w:r>
          </w:p>
        </w:tc>
        <w:tc>
          <w:tcPr>
            <w:tcW w:w="1417" w:type="dxa"/>
            <w:tcBorders>
              <w:top w:val="single" w:sz="4" w:space="0" w:color="auto"/>
              <w:left w:val="nil"/>
              <w:bottom w:val="single" w:sz="4" w:space="0" w:color="auto"/>
              <w:right w:val="single" w:sz="4" w:space="0" w:color="auto"/>
            </w:tcBorders>
            <w:shd w:val="clear" w:color="auto" w:fill="auto"/>
            <w:noWrap/>
            <w:hideMark/>
          </w:tcPr>
          <w:p w:rsidR="00D31D87" w:rsidRPr="00AE2C62" w:rsidRDefault="00D31D87" w:rsidP="00E93118">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2C62">
              <w:rPr>
                <w:rFonts w:ascii="ＭＳ ゴシック" w:eastAsia="ＭＳ ゴシック" w:hAnsi="ＭＳ ゴシック" w:cs="ＭＳ Ｐゴシック" w:hint="eastAsia"/>
                <w:color w:val="000000"/>
                <w:kern w:val="0"/>
                <w:sz w:val="18"/>
                <w:szCs w:val="18"/>
              </w:rPr>
              <w:t xml:space="preserve">33.8 </w:t>
            </w:r>
          </w:p>
        </w:tc>
      </w:tr>
      <w:tr w:rsidR="00D31D87" w:rsidRPr="00AE2C62" w:rsidTr="00E93118">
        <w:trPr>
          <w:trHeight w:val="285"/>
        </w:trPr>
        <w:tc>
          <w:tcPr>
            <w:tcW w:w="855" w:type="dxa"/>
            <w:vMerge/>
            <w:tcBorders>
              <w:top w:val="nil"/>
              <w:left w:val="single" w:sz="4" w:space="0" w:color="auto"/>
              <w:bottom w:val="single" w:sz="4" w:space="0" w:color="auto"/>
              <w:right w:val="single" w:sz="4" w:space="0" w:color="auto"/>
            </w:tcBorders>
            <w:vAlign w:val="center"/>
            <w:hideMark/>
          </w:tcPr>
          <w:p w:rsidR="00D31D87" w:rsidRPr="00AE2C62" w:rsidRDefault="00D31D87" w:rsidP="00E93118">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4112" w:type="dxa"/>
            <w:tcBorders>
              <w:top w:val="nil"/>
              <w:left w:val="nil"/>
              <w:bottom w:val="single" w:sz="4" w:space="0" w:color="auto"/>
              <w:right w:val="single" w:sz="4" w:space="0" w:color="auto"/>
            </w:tcBorders>
            <w:shd w:val="clear" w:color="000000" w:fill="FFFFFF"/>
            <w:hideMark/>
          </w:tcPr>
          <w:p w:rsidR="00D31D87" w:rsidRPr="00AE2C62" w:rsidRDefault="00D31D87" w:rsidP="00E93118">
            <w:pPr>
              <w:widowControl/>
              <w:spacing w:line="240" w:lineRule="auto"/>
              <w:ind w:firstLine="0"/>
              <w:jc w:val="left"/>
              <w:rPr>
                <w:rFonts w:ascii="ＭＳ Ｐ明朝" w:eastAsia="ＭＳ Ｐ明朝" w:hAnsi="ＭＳ Ｐ明朝" w:cs="ＭＳ Ｐゴシック"/>
                <w:color w:val="000000"/>
                <w:kern w:val="0"/>
                <w:sz w:val="18"/>
                <w:szCs w:val="18"/>
              </w:rPr>
            </w:pPr>
            <w:r w:rsidRPr="00AE2C62">
              <w:rPr>
                <w:rFonts w:ascii="ＭＳ Ｐ明朝" w:eastAsia="ＭＳ Ｐ明朝" w:hAnsi="ＭＳ Ｐ明朝" w:cs="ＭＳ Ｐゴシック" w:hint="eastAsia"/>
                <w:color w:val="000000"/>
                <w:kern w:val="0"/>
                <w:sz w:val="18"/>
                <w:szCs w:val="18"/>
              </w:rPr>
              <w:t>社会教育</w:t>
            </w:r>
          </w:p>
        </w:tc>
        <w:tc>
          <w:tcPr>
            <w:tcW w:w="992" w:type="dxa"/>
            <w:tcBorders>
              <w:top w:val="nil"/>
              <w:left w:val="nil"/>
              <w:bottom w:val="single" w:sz="4" w:space="0" w:color="auto"/>
              <w:right w:val="single" w:sz="4" w:space="0" w:color="auto"/>
            </w:tcBorders>
            <w:shd w:val="clear" w:color="auto" w:fill="auto"/>
            <w:noWrap/>
            <w:hideMark/>
          </w:tcPr>
          <w:p w:rsidR="00D31D87" w:rsidRPr="00AE2C62" w:rsidRDefault="00D31D87" w:rsidP="00E93118">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2C62">
              <w:rPr>
                <w:rFonts w:ascii="ＭＳ ゴシック" w:eastAsia="ＭＳ ゴシック" w:hAnsi="ＭＳ ゴシック" w:cs="ＭＳ Ｐゴシック" w:hint="eastAsia"/>
                <w:color w:val="000000"/>
                <w:kern w:val="0"/>
                <w:sz w:val="18"/>
                <w:szCs w:val="18"/>
              </w:rPr>
              <w:t xml:space="preserve">5 </w:t>
            </w:r>
          </w:p>
        </w:tc>
        <w:tc>
          <w:tcPr>
            <w:tcW w:w="1417" w:type="dxa"/>
            <w:tcBorders>
              <w:top w:val="nil"/>
              <w:left w:val="nil"/>
              <w:bottom w:val="single" w:sz="4" w:space="0" w:color="auto"/>
              <w:right w:val="single" w:sz="4" w:space="0" w:color="auto"/>
            </w:tcBorders>
            <w:shd w:val="clear" w:color="auto" w:fill="auto"/>
            <w:noWrap/>
            <w:hideMark/>
          </w:tcPr>
          <w:p w:rsidR="00D31D87" w:rsidRPr="00AE2C62" w:rsidRDefault="00D31D87" w:rsidP="00E93118">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2C62">
              <w:rPr>
                <w:rFonts w:ascii="ＭＳ ゴシック" w:eastAsia="ＭＳ ゴシック" w:hAnsi="ＭＳ ゴシック" w:cs="ＭＳ Ｐゴシック" w:hint="eastAsia"/>
                <w:color w:val="000000"/>
                <w:kern w:val="0"/>
                <w:sz w:val="18"/>
                <w:szCs w:val="18"/>
              </w:rPr>
              <w:t xml:space="preserve">3.2 </w:t>
            </w:r>
          </w:p>
        </w:tc>
      </w:tr>
      <w:tr w:rsidR="00D31D87" w:rsidRPr="00AE2C62" w:rsidTr="00E93118">
        <w:trPr>
          <w:trHeight w:val="270"/>
        </w:trPr>
        <w:tc>
          <w:tcPr>
            <w:tcW w:w="855" w:type="dxa"/>
            <w:vMerge/>
            <w:tcBorders>
              <w:top w:val="nil"/>
              <w:left w:val="single" w:sz="4" w:space="0" w:color="auto"/>
              <w:bottom w:val="single" w:sz="4" w:space="0" w:color="auto"/>
              <w:right w:val="single" w:sz="4" w:space="0" w:color="auto"/>
            </w:tcBorders>
            <w:vAlign w:val="center"/>
            <w:hideMark/>
          </w:tcPr>
          <w:p w:rsidR="00D31D87" w:rsidRPr="00AE2C62" w:rsidRDefault="00D31D87" w:rsidP="00E93118">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4112" w:type="dxa"/>
            <w:tcBorders>
              <w:top w:val="nil"/>
              <w:left w:val="nil"/>
              <w:bottom w:val="single" w:sz="4" w:space="0" w:color="auto"/>
              <w:right w:val="single" w:sz="4" w:space="0" w:color="auto"/>
            </w:tcBorders>
            <w:shd w:val="clear" w:color="000000" w:fill="FFFFFF"/>
            <w:hideMark/>
          </w:tcPr>
          <w:p w:rsidR="00D31D87" w:rsidRPr="00AE2C62" w:rsidRDefault="00D31D87" w:rsidP="00E93118">
            <w:pPr>
              <w:widowControl/>
              <w:spacing w:line="240" w:lineRule="auto"/>
              <w:ind w:firstLine="0"/>
              <w:jc w:val="left"/>
              <w:rPr>
                <w:rFonts w:ascii="ＭＳ Ｐ明朝" w:eastAsia="ＭＳ Ｐ明朝" w:hAnsi="ＭＳ Ｐ明朝" w:cs="ＭＳ Ｐゴシック"/>
                <w:color w:val="000000"/>
                <w:kern w:val="0"/>
                <w:sz w:val="18"/>
                <w:szCs w:val="18"/>
              </w:rPr>
            </w:pPr>
            <w:r w:rsidRPr="00AE2C62">
              <w:rPr>
                <w:rFonts w:ascii="ＭＳ Ｐ明朝" w:eastAsia="ＭＳ Ｐ明朝" w:hAnsi="ＭＳ Ｐ明朝" w:cs="ＭＳ Ｐゴシック" w:hint="eastAsia"/>
                <w:color w:val="000000"/>
                <w:kern w:val="0"/>
                <w:sz w:val="18"/>
                <w:szCs w:val="18"/>
              </w:rPr>
              <w:t>まちづくり</w:t>
            </w:r>
          </w:p>
        </w:tc>
        <w:tc>
          <w:tcPr>
            <w:tcW w:w="992" w:type="dxa"/>
            <w:tcBorders>
              <w:top w:val="nil"/>
              <w:left w:val="nil"/>
              <w:bottom w:val="single" w:sz="4" w:space="0" w:color="auto"/>
              <w:right w:val="single" w:sz="4" w:space="0" w:color="auto"/>
            </w:tcBorders>
            <w:shd w:val="clear" w:color="auto" w:fill="auto"/>
            <w:noWrap/>
            <w:hideMark/>
          </w:tcPr>
          <w:p w:rsidR="00D31D87" w:rsidRPr="00AE2C62" w:rsidRDefault="00D31D87" w:rsidP="00E93118">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2C62">
              <w:rPr>
                <w:rFonts w:ascii="ＭＳ ゴシック" w:eastAsia="ＭＳ ゴシック" w:hAnsi="ＭＳ ゴシック" w:cs="ＭＳ Ｐゴシック" w:hint="eastAsia"/>
                <w:color w:val="000000"/>
                <w:kern w:val="0"/>
                <w:sz w:val="18"/>
                <w:szCs w:val="18"/>
              </w:rPr>
              <w:t xml:space="preserve">13 </w:t>
            </w:r>
          </w:p>
        </w:tc>
        <w:tc>
          <w:tcPr>
            <w:tcW w:w="1417" w:type="dxa"/>
            <w:tcBorders>
              <w:top w:val="nil"/>
              <w:left w:val="nil"/>
              <w:bottom w:val="single" w:sz="4" w:space="0" w:color="auto"/>
              <w:right w:val="single" w:sz="4" w:space="0" w:color="auto"/>
            </w:tcBorders>
            <w:shd w:val="clear" w:color="auto" w:fill="auto"/>
            <w:noWrap/>
            <w:hideMark/>
          </w:tcPr>
          <w:p w:rsidR="00D31D87" w:rsidRPr="00AE2C62" w:rsidRDefault="00D31D87" w:rsidP="00E93118">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2C62">
              <w:rPr>
                <w:rFonts w:ascii="ＭＳ ゴシック" w:eastAsia="ＭＳ ゴシック" w:hAnsi="ＭＳ ゴシック" w:cs="ＭＳ Ｐゴシック" w:hint="eastAsia"/>
                <w:color w:val="000000"/>
                <w:kern w:val="0"/>
                <w:sz w:val="18"/>
                <w:szCs w:val="18"/>
              </w:rPr>
              <w:t xml:space="preserve">8.4 </w:t>
            </w:r>
          </w:p>
        </w:tc>
      </w:tr>
      <w:tr w:rsidR="00D31D87" w:rsidRPr="00AE2C62" w:rsidTr="00E93118">
        <w:trPr>
          <w:trHeight w:val="270"/>
        </w:trPr>
        <w:tc>
          <w:tcPr>
            <w:tcW w:w="855" w:type="dxa"/>
            <w:vMerge/>
            <w:tcBorders>
              <w:top w:val="nil"/>
              <w:left w:val="single" w:sz="4" w:space="0" w:color="auto"/>
              <w:bottom w:val="single" w:sz="4" w:space="0" w:color="auto"/>
              <w:right w:val="single" w:sz="4" w:space="0" w:color="auto"/>
            </w:tcBorders>
            <w:vAlign w:val="center"/>
            <w:hideMark/>
          </w:tcPr>
          <w:p w:rsidR="00D31D87" w:rsidRPr="00AE2C62" w:rsidRDefault="00D31D87" w:rsidP="00E93118">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4112" w:type="dxa"/>
            <w:tcBorders>
              <w:top w:val="nil"/>
              <w:left w:val="nil"/>
              <w:bottom w:val="single" w:sz="4" w:space="0" w:color="auto"/>
              <w:right w:val="single" w:sz="4" w:space="0" w:color="auto"/>
            </w:tcBorders>
            <w:shd w:val="clear" w:color="000000" w:fill="FFFFFF"/>
            <w:hideMark/>
          </w:tcPr>
          <w:p w:rsidR="00D31D87" w:rsidRPr="00AE2C62" w:rsidRDefault="00D31D87" w:rsidP="00E93118">
            <w:pPr>
              <w:widowControl/>
              <w:spacing w:line="240" w:lineRule="auto"/>
              <w:ind w:firstLine="0"/>
              <w:jc w:val="left"/>
              <w:rPr>
                <w:rFonts w:ascii="ＭＳ Ｐ明朝" w:eastAsia="ＭＳ Ｐ明朝" w:hAnsi="ＭＳ Ｐ明朝" w:cs="ＭＳ Ｐゴシック"/>
                <w:color w:val="000000"/>
                <w:kern w:val="0"/>
                <w:sz w:val="18"/>
                <w:szCs w:val="18"/>
              </w:rPr>
            </w:pPr>
            <w:r w:rsidRPr="00AE2C62">
              <w:rPr>
                <w:rFonts w:ascii="ＭＳ Ｐ明朝" w:eastAsia="ＭＳ Ｐ明朝" w:hAnsi="ＭＳ Ｐ明朝" w:cs="ＭＳ Ｐゴシック" w:hint="eastAsia"/>
                <w:color w:val="000000"/>
                <w:kern w:val="0"/>
                <w:sz w:val="18"/>
                <w:szCs w:val="18"/>
              </w:rPr>
              <w:t>観光</w:t>
            </w:r>
          </w:p>
        </w:tc>
        <w:tc>
          <w:tcPr>
            <w:tcW w:w="992" w:type="dxa"/>
            <w:tcBorders>
              <w:top w:val="nil"/>
              <w:left w:val="nil"/>
              <w:bottom w:val="single" w:sz="4" w:space="0" w:color="auto"/>
              <w:right w:val="single" w:sz="4" w:space="0" w:color="auto"/>
            </w:tcBorders>
            <w:shd w:val="clear" w:color="auto" w:fill="auto"/>
            <w:noWrap/>
            <w:hideMark/>
          </w:tcPr>
          <w:p w:rsidR="00D31D87" w:rsidRPr="00AE2C62" w:rsidRDefault="00D31D87" w:rsidP="00E93118">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2C62">
              <w:rPr>
                <w:rFonts w:ascii="ＭＳ ゴシック" w:eastAsia="ＭＳ ゴシック" w:hAnsi="ＭＳ ゴシック" w:cs="ＭＳ Ｐゴシック" w:hint="eastAsia"/>
                <w:color w:val="000000"/>
                <w:kern w:val="0"/>
                <w:sz w:val="18"/>
                <w:szCs w:val="18"/>
              </w:rPr>
              <w:t xml:space="preserve">2 </w:t>
            </w:r>
          </w:p>
        </w:tc>
        <w:tc>
          <w:tcPr>
            <w:tcW w:w="1417" w:type="dxa"/>
            <w:tcBorders>
              <w:top w:val="nil"/>
              <w:left w:val="nil"/>
              <w:bottom w:val="single" w:sz="4" w:space="0" w:color="auto"/>
              <w:right w:val="single" w:sz="4" w:space="0" w:color="auto"/>
            </w:tcBorders>
            <w:shd w:val="clear" w:color="auto" w:fill="auto"/>
            <w:noWrap/>
            <w:hideMark/>
          </w:tcPr>
          <w:p w:rsidR="00D31D87" w:rsidRPr="00AE2C62" w:rsidRDefault="00D31D87" w:rsidP="00E93118">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2C62">
              <w:rPr>
                <w:rFonts w:ascii="ＭＳ ゴシック" w:eastAsia="ＭＳ ゴシック" w:hAnsi="ＭＳ ゴシック" w:cs="ＭＳ Ｐゴシック" w:hint="eastAsia"/>
                <w:color w:val="000000"/>
                <w:kern w:val="0"/>
                <w:sz w:val="18"/>
                <w:szCs w:val="18"/>
              </w:rPr>
              <w:t xml:space="preserve">1.3 </w:t>
            </w:r>
          </w:p>
        </w:tc>
      </w:tr>
      <w:tr w:rsidR="00D31D87" w:rsidRPr="00AE2C62" w:rsidTr="00E93118">
        <w:trPr>
          <w:trHeight w:val="450"/>
        </w:trPr>
        <w:tc>
          <w:tcPr>
            <w:tcW w:w="855" w:type="dxa"/>
            <w:vMerge/>
            <w:tcBorders>
              <w:top w:val="nil"/>
              <w:left w:val="single" w:sz="4" w:space="0" w:color="auto"/>
              <w:bottom w:val="single" w:sz="4" w:space="0" w:color="auto"/>
              <w:right w:val="single" w:sz="4" w:space="0" w:color="auto"/>
            </w:tcBorders>
            <w:vAlign w:val="center"/>
            <w:hideMark/>
          </w:tcPr>
          <w:p w:rsidR="00D31D87" w:rsidRPr="00AE2C62" w:rsidRDefault="00D31D87" w:rsidP="00E93118">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4112" w:type="dxa"/>
            <w:tcBorders>
              <w:top w:val="nil"/>
              <w:left w:val="nil"/>
              <w:bottom w:val="single" w:sz="4" w:space="0" w:color="auto"/>
              <w:right w:val="single" w:sz="4" w:space="0" w:color="auto"/>
            </w:tcBorders>
            <w:shd w:val="clear" w:color="000000" w:fill="FFFFFF"/>
            <w:hideMark/>
          </w:tcPr>
          <w:p w:rsidR="00D31D87" w:rsidRPr="00AE2C62" w:rsidRDefault="00D31D87" w:rsidP="00E93118">
            <w:pPr>
              <w:widowControl/>
              <w:spacing w:line="240" w:lineRule="auto"/>
              <w:ind w:firstLine="0"/>
              <w:jc w:val="left"/>
              <w:rPr>
                <w:rFonts w:ascii="ＭＳ Ｐ明朝" w:eastAsia="ＭＳ Ｐ明朝" w:hAnsi="ＭＳ Ｐ明朝" w:cs="ＭＳ Ｐゴシック"/>
                <w:color w:val="000000"/>
                <w:kern w:val="0"/>
                <w:sz w:val="18"/>
                <w:szCs w:val="18"/>
              </w:rPr>
            </w:pPr>
            <w:r w:rsidRPr="00AE2C62">
              <w:rPr>
                <w:rFonts w:ascii="ＭＳ Ｐ明朝" w:eastAsia="ＭＳ Ｐ明朝" w:hAnsi="ＭＳ Ｐ明朝" w:cs="ＭＳ Ｐゴシック" w:hint="eastAsia"/>
                <w:color w:val="000000"/>
                <w:kern w:val="0"/>
                <w:sz w:val="18"/>
                <w:szCs w:val="18"/>
              </w:rPr>
              <w:t>農村漁村・中山間地</w:t>
            </w:r>
          </w:p>
        </w:tc>
        <w:tc>
          <w:tcPr>
            <w:tcW w:w="992" w:type="dxa"/>
            <w:tcBorders>
              <w:top w:val="nil"/>
              <w:left w:val="nil"/>
              <w:bottom w:val="single" w:sz="4" w:space="0" w:color="auto"/>
              <w:right w:val="single" w:sz="4" w:space="0" w:color="auto"/>
            </w:tcBorders>
            <w:shd w:val="clear" w:color="auto" w:fill="auto"/>
            <w:noWrap/>
            <w:hideMark/>
          </w:tcPr>
          <w:p w:rsidR="00D31D87" w:rsidRPr="00AE2C62" w:rsidRDefault="00D31D87" w:rsidP="00E93118">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2C62">
              <w:rPr>
                <w:rFonts w:ascii="ＭＳ ゴシック" w:eastAsia="ＭＳ ゴシック" w:hAnsi="ＭＳ ゴシック" w:cs="ＭＳ Ｐゴシック" w:hint="eastAsia"/>
                <w:color w:val="000000"/>
                <w:kern w:val="0"/>
                <w:sz w:val="18"/>
                <w:szCs w:val="18"/>
              </w:rPr>
              <w:t xml:space="preserve">2 </w:t>
            </w:r>
          </w:p>
        </w:tc>
        <w:tc>
          <w:tcPr>
            <w:tcW w:w="1417" w:type="dxa"/>
            <w:tcBorders>
              <w:top w:val="nil"/>
              <w:left w:val="nil"/>
              <w:bottom w:val="single" w:sz="4" w:space="0" w:color="auto"/>
              <w:right w:val="single" w:sz="4" w:space="0" w:color="auto"/>
            </w:tcBorders>
            <w:shd w:val="clear" w:color="auto" w:fill="auto"/>
            <w:noWrap/>
            <w:hideMark/>
          </w:tcPr>
          <w:p w:rsidR="00D31D87" w:rsidRPr="00AE2C62" w:rsidRDefault="00D31D87" w:rsidP="00E93118">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2C62">
              <w:rPr>
                <w:rFonts w:ascii="ＭＳ ゴシック" w:eastAsia="ＭＳ ゴシック" w:hAnsi="ＭＳ ゴシック" w:cs="ＭＳ Ｐゴシック" w:hint="eastAsia"/>
                <w:color w:val="000000"/>
                <w:kern w:val="0"/>
                <w:sz w:val="18"/>
                <w:szCs w:val="18"/>
              </w:rPr>
              <w:t xml:space="preserve">1.3 </w:t>
            </w:r>
          </w:p>
        </w:tc>
      </w:tr>
      <w:tr w:rsidR="00D31D87" w:rsidRPr="00AE2C62" w:rsidTr="00E93118">
        <w:trPr>
          <w:trHeight w:val="285"/>
        </w:trPr>
        <w:tc>
          <w:tcPr>
            <w:tcW w:w="855" w:type="dxa"/>
            <w:vMerge/>
            <w:tcBorders>
              <w:top w:val="nil"/>
              <w:left w:val="single" w:sz="4" w:space="0" w:color="auto"/>
              <w:bottom w:val="single" w:sz="4" w:space="0" w:color="auto"/>
              <w:right w:val="single" w:sz="4" w:space="0" w:color="auto"/>
            </w:tcBorders>
            <w:vAlign w:val="center"/>
            <w:hideMark/>
          </w:tcPr>
          <w:p w:rsidR="00D31D87" w:rsidRPr="00AE2C62" w:rsidRDefault="00D31D87" w:rsidP="00E93118">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4112" w:type="dxa"/>
            <w:tcBorders>
              <w:top w:val="nil"/>
              <w:left w:val="nil"/>
              <w:bottom w:val="single" w:sz="4" w:space="0" w:color="auto"/>
              <w:right w:val="single" w:sz="4" w:space="0" w:color="auto"/>
            </w:tcBorders>
            <w:shd w:val="clear" w:color="000000" w:fill="FFFFFF"/>
            <w:hideMark/>
          </w:tcPr>
          <w:p w:rsidR="00D31D87" w:rsidRPr="00AE2C62" w:rsidRDefault="00D31D87" w:rsidP="00E93118">
            <w:pPr>
              <w:widowControl/>
              <w:spacing w:line="240" w:lineRule="auto"/>
              <w:ind w:firstLine="0"/>
              <w:jc w:val="left"/>
              <w:rPr>
                <w:rFonts w:ascii="ＭＳ Ｐ明朝" w:eastAsia="ＭＳ Ｐ明朝" w:hAnsi="ＭＳ Ｐ明朝" w:cs="ＭＳ Ｐゴシック"/>
                <w:color w:val="000000"/>
                <w:kern w:val="0"/>
                <w:sz w:val="18"/>
                <w:szCs w:val="18"/>
              </w:rPr>
            </w:pPr>
            <w:r w:rsidRPr="00AE2C62">
              <w:rPr>
                <w:rFonts w:ascii="ＭＳ Ｐ明朝" w:eastAsia="ＭＳ Ｐ明朝" w:hAnsi="ＭＳ Ｐ明朝" w:cs="ＭＳ Ｐゴシック" w:hint="eastAsia"/>
                <w:color w:val="000000"/>
                <w:kern w:val="0"/>
                <w:sz w:val="18"/>
                <w:szCs w:val="18"/>
              </w:rPr>
              <w:t>学術･文化･芸術･スポーツ</w:t>
            </w:r>
          </w:p>
        </w:tc>
        <w:tc>
          <w:tcPr>
            <w:tcW w:w="992" w:type="dxa"/>
            <w:tcBorders>
              <w:top w:val="nil"/>
              <w:left w:val="nil"/>
              <w:bottom w:val="single" w:sz="4" w:space="0" w:color="auto"/>
              <w:right w:val="single" w:sz="4" w:space="0" w:color="auto"/>
            </w:tcBorders>
            <w:shd w:val="clear" w:color="auto" w:fill="auto"/>
            <w:noWrap/>
            <w:hideMark/>
          </w:tcPr>
          <w:p w:rsidR="00D31D87" w:rsidRPr="00AE2C62" w:rsidRDefault="00D31D87" w:rsidP="00E93118">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2C62">
              <w:rPr>
                <w:rFonts w:ascii="ＭＳ ゴシック" w:eastAsia="ＭＳ ゴシック" w:hAnsi="ＭＳ ゴシック" w:cs="ＭＳ Ｐゴシック" w:hint="eastAsia"/>
                <w:color w:val="000000"/>
                <w:kern w:val="0"/>
                <w:sz w:val="18"/>
                <w:szCs w:val="18"/>
              </w:rPr>
              <w:t xml:space="preserve">16 </w:t>
            </w:r>
          </w:p>
        </w:tc>
        <w:tc>
          <w:tcPr>
            <w:tcW w:w="1417" w:type="dxa"/>
            <w:tcBorders>
              <w:top w:val="nil"/>
              <w:left w:val="nil"/>
              <w:bottom w:val="single" w:sz="4" w:space="0" w:color="auto"/>
              <w:right w:val="single" w:sz="4" w:space="0" w:color="auto"/>
            </w:tcBorders>
            <w:shd w:val="clear" w:color="auto" w:fill="auto"/>
            <w:noWrap/>
            <w:hideMark/>
          </w:tcPr>
          <w:p w:rsidR="00D31D87" w:rsidRPr="00AE2C62" w:rsidRDefault="00D31D87" w:rsidP="00E93118">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2C62">
              <w:rPr>
                <w:rFonts w:ascii="ＭＳ ゴシック" w:eastAsia="ＭＳ ゴシック" w:hAnsi="ＭＳ ゴシック" w:cs="ＭＳ Ｐゴシック" w:hint="eastAsia"/>
                <w:color w:val="000000"/>
                <w:kern w:val="0"/>
                <w:sz w:val="18"/>
                <w:szCs w:val="18"/>
              </w:rPr>
              <w:t xml:space="preserve">10.4 </w:t>
            </w:r>
          </w:p>
        </w:tc>
      </w:tr>
      <w:tr w:rsidR="00D31D87" w:rsidRPr="00AE2C62" w:rsidTr="00E93118">
        <w:trPr>
          <w:trHeight w:val="270"/>
        </w:trPr>
        <w:tc>
          <w:tcPr>
            <w:tcW w:w="855" w:type="dxa"/>
            <w:vMerge/>
            <w:tcBorders>
              <w:top w:val="nil"/>
              <w:left w:val="single" w:sz="4" w:space="0" w:color="auto"/>
              <w:bottom w:val="single" w:sz="4" w:space="0" w:color="auto"/>
              <w:right w:val="single" w:sz="4" w:space="0" w:color="auto"/>
            </w:tcBorders>
            <w:vAlign w:val="center"/>
            <w:hideMark/>
          </w:tcPr>
          <w:p w:rsidR="00D31D87" w:rsidRPr="00AE2C62" w:rsidRDefault="00D31D87" w:rsidP="00E93118">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4112" w:type="dxa"/>
            <w:tcBorders>
              <w:top w:val="nil"/>
              <w:left w:val="nil"/>
              <w:bottom w:val="single" w:sz="4" w:space="0" w:color="auto"/>
              <w:right w:val="single" w:sz="4" w:space="0" w:color="auto"/>
            </w:tcBorders>
            <w:shd w:val="clear" w:color="000000" w:fill="FFFFFF"/>
            <w:hideMark/>
          </w:tcPr>
          <w:p w:rsidR="00D31D87" w:rsidRPr="00AE2C62" w:rsidRDefault="00D31D87" w:rsidP="00E93118">
            <w:pPr>
              <w:widowControl/>
              <w:spacing w:line="240" w:lineRule="auto"/>
              <w:ind w:firstLine="0"/>
              <w:jc w:val="left"/>
              <w:rPr>
                <w:rFonts w:ascii="ＭＳ Ｐ明朝" w:eastAsia="ＭＳ Ｐ明朝" w:hAnsi="ＭＳ Ｐ明朝" w:cs="ＭＳ Ｐゴシック"/>
                <w:color w:val="000000"/>
                <w:kern w:val="0"/>
                <w:sz w:val="18"/>
                <w:szCs w:val="18"/>
              </w:rPr>
            </w:pPr>
            <w:r w:rsidRPr="00AE2C62">
              <w:rPr>
                <w:rFonts w:ascii="ＭＳ Ｐ明朝" w:eastAsia="ＭＳ Ｐ明朝" w:hAnsi="ＭＳ Ｐ明朝" w:cs="ＭＳ Ｐゴシック" w:hint="eastAsia"/>
                <w:color w:val="000000"/>
                <w:kern w:val="0"/>
                <w:sz w:val="18"/>
                <w:szCs w:val="18"/>
              </w:rPr>
              <w:t>環境</w:t>
            </w:r>
          </w:p>
        </w:tc>
        <w:tc>
          <w:tcPr>
            <w:tcW w:w="992" w:type="dxa"/>
            <w:tcBorders>
              <w:top w:val="nil"/>
              <w:left w:val="nil"/>
              <w:bottom w:val="single" w:sz="4" w:space="0" w:color="auto"/>
              <w:right w:val="single" w:sz="4" w:space="0" w:color="auto"/>
            </w:tcBorders>
            <w:shd w:val="clear" w:color="auto" w:fill="auto"/>
            <w:noWrap/>
            <w:hideMark/>
          </w:tcPr>
          <w:p w:rsidR="00D31D87" w:rsidRPr="00AE2C62" w:rsidRDefault="00D31D87" w:rsidP="00E93118">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2C62">
              <w:rPr>
                <w:rFonts w:ascii="ＭＳ ゴシック" w:eastAsia="ＭＳ ゴシック" w:hAnsi="ＭＳ ゴシック" w:cs="ＭＳ Ｐゴシック" w:hint="eastAsia"/>
                <w:color w:val="000000"/>
                <w:kern w:val="0"/>
                <w:sz w:val="18"/>
                <w:szCs w:val="18"/>
              </w:rPr>
              <w:t xml:space="preserve">20 </w:t>
            </w:r>
          </w:p>
        </w:tc>
        <w:tc>
          <w:tcPr>
            <w:tcW w:w="1417" w:type="dxa"/>
            <w:tcBorders>
              <w:top w:val="nil"/>
              <w:left w:val="nil"/>
              <w:bottom w:val="single" w:sz="4" w:space="0" w:color="auto"/>
              <w:right w:val="single" w:sz="4" w:space="0" w:color="auto"/>
            </w:tcBorders>
            <w:shd w:val="clear" w:color="auto" w:fill="auto"/>
            <w:noWrap/>
            <w:hideMark/>
          </w:tcPr>
          <w:p w:rsidR="00D31D87" w:rsidRPr="00AE2C62" w:rsidRDefault="00D31D87" w:rsidP="00E93118">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2C62">
              <w:rPr>
                <w:rFonts w:ascii="ＭＳ ゴシック" w:eastAsia="ＭＳ ゴシック" w:hAnsi="ＭＳ ゴシック" w:cs="ＭＳ Ｐゴシック" w:hint="eastAsia"/>
                <w:color w:val="000000"/>
                <w:kern w:val="0"/>
                <w:sz w:val="18"/>
                <w:szCs w:val="18"/>
              </w:rPr>
              <w:t xml:space="preserve">13.0 </w:t>
            </w:r>
          </w:p>
        </w:tc>
      </w:tr>
      <w:tr w:rsidR="00D31D87" w:rsidRPr="00AE2C62" w:rsidTr="00E93118">
        <w:trPr>
          <w:trHeight w:val="270"/>
        </w:trPr>
        <w:tc>
          <w:tcPr>
            <w:tcW w:w="855" w:type="dxa"/>
            <w:vMerge/>
            <w:tcBorders>
              <w:top w:val="nil"/>
              <w:left w:val="single" w:sz="4" w:space="0" w:color="auto"/>
              <w:bottom w:val="single" w:sz="4" w:space="0" w:color="auto"/>
              <w:right w:val="single" w:sz="4" w:space="0" w:color="auto"/>
            </w:tcBorders>
            <w:vAlign w:val="center"/>
            <w:hideMark/>
          </w:tcPr>
          <w:p w:rsidR="00D31D87" w:rsidRPr="00AE2C62" w:rsidRDefault="00D31D87" w:rsidP="00E93118">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4112" w:type="dxa"/>
            <w:tcBorders>
              <w:top w:val="nil"/>
              <w:left w:val="nil"/>
              <w:bottom w:val="single" w:sz="4" w:space="0" w:color="auto"/>
              <w:right w:val="single" w:sz="4" w:space="0" w:color="auto"/>
            </w:tcBorders>
            <w:shd w:val="clear" w:color="000000" w:fill="FFFFFF"/>
            <w:hideMark/>
          </w:tcPr>
          <w:p w:rsidR="00D31D87" w:rsidRPr="00AE2C62" w:rsidRDefault="00D31D87" w:rsidP="00E93118">
            <w:pPr>
              <w:widowControl/>
              <w:spacing w:line="240" w:lineRule="auto"/>
              <w:ind w:firstLine="0"/>
              <w:jc w:val="left"/>
              <w:rPr>
                <w:rFonts w:ascii="ＭＳ Ｐ明朝" w:eastAsia="ＭＳ Ｐ明朝" w:hAnsi="ＭＳ Ｐ明朝" w:cs="ＭＳ Ｐゴシック"/>
                <w:color w:val="000000"/>
                <w:kern w:val="0"/>
                <w:sz w:val="18"/>
                <w:szCs w:val="18"/>
              </w:rPr>
            </w:pPr>
            <w:r w:rsidRPr="00AE2C62">
              <w:rPr>
                <w:rFonts w:ascii="ＭＳ Ｐ明朝" w:eastAsia="ＭＳ Ｐ明朝" w:hAnsi="ＭＳ Ｐ明朝" w:cs="ＭＳ Ｐゴシック" w:hint="eastAsia"/>
                <w:color w:val="000000"/>
                <w:kern w:val="0"/>
                <w:sz w:val="18"/>
                <w:szCs w:val="18"/>
              </w:rPr>
              <w:t>災害救援活動</w:t>
            </w:r>
          </w:p>
        </w:tc>
        <w:tc>
          <w:tcPr>
            <w:tcW w:w="992" w:type="dxa"/>
            <w:tcBorders>
              <w:top w:val="nil"/>
              <w:left w:val="nil"/>
              <w:bottom w:val="single" w:sz="4" w:space="0" w:color="auto"/>
              <w:right w:val="single" w:sz="4" w:space="0" w:color="auto"/>
            </w:tcBorders>
            <w:shd w:val="clear" w:color="auto" w:fill="auto"/>
            <w:noWrap/>
            <w:hideMark/>
          </w:tcPr>
          <w:p w:rsidR="00D31D87" w:rsidRPr="00AE2C62" w:rsidRDefault="00D31D87" w:rsidP="00E93118">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2C62">
              <w:rPr>
                <w:rFonts w:ascii="ＭＳ ゴシック" w:eastAsia="ＭＳ ゴシック" w:hAnsi="ＭＳ ゴシック" w:cs="ＭＳ Ｐゴシック" w:hint="eastAsia"/>
                <w:color w:val="000000"/>
                <w:kern w:val="0"/>
                <w:sz w:val="18"/>
                <w:szCs w:val="18"/>
              </w:rPr>
              <w:t xml:space="preserve">0 </w:t>
            </w:r>
          </w:p>
        </w:tc>
        <w:tc>
          <w:tcPr>
            <w:tcW w:w="1417" w:type="dxa"/>
            <w:tcBorders>
              <w:top w:val="nil"/>
              <w:left w:val="nil"/>
              <w:bottom w:val="single" w:sz="4" w:space="0" w:color="auto"/>
              <w:right w:val="single" w:sz="4" w:space="0" w:color="auto"/>
            </w:tcBorders>
            <w:shd w:val="clear" w:color="auto" w:fill="auto"/>
            <w:noWrap/>
            <w:hideMark/>
          </w:tcPr>
          <w:p w:rsidR="00D31D87" w:rsidRPr="00AE2C62" w:rsidRDefault="00D31D87" w:rsidP="00E93118">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2C62">
              <w:rPr>
                <w:rFonts w:ascii="ＭＳ ゴシック" w:eastAsia="ＭＳ ゴシック" w:hAnsi="ＭＳ ゴシック" w:cs="ＭＳ Ｐゴシック" w:hint="eastAsia"/>
                <w:color w:val="000000"/>
                <w:kern w:val="0"/>
                <w:sz w:val="18"/>
                <w:szCs w:val="18"/>
              </w:rPr>
              <w:t xml:space="preserve">0.0 </w:t>
            </w:r>
          </w:p>
        </w:tc>
      </w:tr>
      <w:tr w:rsidR="00D31D87" w:rsidRPr="00AE2C62" w:rsidTr="00E93118">
        <w:trPr>
          <w:trHeight w:val="285"/>
        </w:trPr>
        <w:tc>
          <w:tcPr>
            <w:tcW w:w="855" w:type="dxa"/>
            <w:vMerge/>
            <w:tcBorders>
              <w:top w:val="nil"/>
              <w:left w:val="single" w:sz="4" w:space="0" w:color="auto"/>
              <w:bottom w:val="single" w:sz="4" w:space="0" w:color="auto"/>
              <w:right w:val="single" w:sz="4" w:space="0" w:color="auto"/>
            </w:tcBorders>
            <w:vAlign w:val="center"/>
            <w:hideMark/>
          </w:tcPr>
          <w:p w:rsidR="00D31D87" w:rsidRPr="00AE2C62" w:rsidRDefault="00D31D87" w:rsidP="00E93118">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4112" w:type="dxa"/>
            <w:tcBorders>
              <w:top w:val="nil"/>
              <w:left w:val="nil"/>
              <w:bottom w:val="single" w:sz="4" w:space="0" w:color="auto"/>
              <w:right w:val="single" w:sz="4" w:space="0" w:color="auto"/>
            </w:tcBorders>
            <w:shd w:val="clear" w:color="000000" w:fill="FFFFFF"/>
            <w:hideMark/>
          </w:tcPr>
          <w:p w:rsidR="00D31D87" w:rsidRPr="00AE2C62" w:rsidRDefault="00D31D87" w:rsidP="00E93118">
            <w:pPr>
              <w:widowControl/>
              <w:spacing w:line="240" w:lineRule="auto"/>
              <w:ind w:firstLine="0"/>
              <w:jc w:val="left"/>
              <w:rPr>
                <w:rFonts w:ascii="ＭＳ Ｐ明朝" w:eastAsia="ＭＳ Ｐ明朝" w:hAnsi="ＭＳ Ｐ明朝" w:cs="ＭＳ Ｐゴシック"/>
                <w:color w:val="000000"/>
                <w:kern w:val="0"/>
                <w:sz w:val="18"/>
                <w:szCs w:val="18"/>
              </w:rPr>
            </w:pPr>
            <w:r w:rsidRPr="00AE2C62">
              <w:rPr>
                <w:rFonts w:ascii="ＭＳ Ｐ明朝" w:eastAsia="ＭＳ Ｐ明朝" w:hAnsi="ＭＳ Ｐ明朝" w:cs="ＭＳ Ｐゴシック" w:hint="eastAsia"/>
                <w:color w:val="000000"/>
                <w:kern w:val="0"/>
                <w:sz w:val="18"/>
                <w:szCs w:val="18"/>
              </w:rPr>
              <w:t>地域安全活動</w:t>
            </w:r>
          </w:p>
        </w:tc>
        <w:tc>
          <w:tcPr>
            <w:tcW w:w="992" w:type="dxa"/>
            <w:tcBorders>
              <w:top w:val="nil"/>
              <w:left w:val="nil"/>
              <w:bottom w:val="single" w:sz="4" w:space="0" w:color="auto"/>
              <w:right w:val="single" w:sz="4" w:space="0" w:color="auto"/>
            </w:tcBorders>
            <w:shd w:val="clear" w:color="auto" w:fill="auto"/>
            <w:noWrap/>
            <w:hideMark/>
          </w:tcPr>
          <w:p w:rsidR="00D31D87" w:rsidRPr="00AE2C62" w:rsidRDefault="00D31D87" w:rsidP="00E93118">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2C62">
              <w:rPr>
                <w:rFonts w:ascii="ＭＳ ゴシック" w:eastAsia="ＭＳ ゴシック" w:hAnsi="ＭＳ ゴシック" w:cs="ＭＳ Ｐゴシック" w:hint="eastAsia"/>
                <w:color w:val="000000"/>
                <w:kern w:val="0"/>
                <w:sz w:val="18"/>
                <w:szCs w:val="18"/>
              </w:rPr>
              <w:t xml:space="preserve">2 </w:t>
            </w:r>
          </w:p>
        </w:tc>
        <w:tc>
          <w:tcPr>
            <w:tcW w:w="1417" w:type="dxa"/>
            <w:tcBorders>
              <w:top w:val="nil"/>
              <w:left w:val="nil"/>
              <w:bottom w:val="single" w:sz="4" w:space="0" w:color="auto"/>
              <w:right w:val="single" w:sz="4" w:space="0" w:color="auto"/>
            </w:tcBorders>
            <w:shd w:val="clear" w:color="auto" w:fill="auto"/>
            <w:noWrap/>
            <w:hideMark/>
          </w:tcPr>
          <w:p w:rsidR="00D31D87" w:rsidRPr="00AE2C62" w:rsidRDefault="00D31D87" w:rsidP="00E93118">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2C62">
              <w:rPr>
                <w:rFonts w:ascii="ＭＳ ゴシック" w:eastAsia="ＭＳ ゴシック" w:hAnsi="ＭＳ ゴシック" w:cs="ＭＳ Ｐゴシック" w:hint="eastAsia"/>
                <w:color w:val="000000"/>
                <w:kern w:val="0"/>
                <w:sz w:val="18"/>
                <w:szCs w:val="18"/>
              </w:rPr>
              <w:t xml:space="preserve">1.3 </w:t>
            </w:r>
          </w:p>
        </w:tc>
      </w:tr>
      <w:tr w:rsidR="00D31D87" w:rsidRPr="00AE2C62" w:rsidTr="00E93118">
        <w:trPr>
          <w:trHeight w:val="270"/>
        </w:trPr>
        <w:tc>
          <w:tcPr>
            <w:tcW w:w="855" w:type="dxa"/>
            <w:vMerge/>
            <w:tcBorders>
              <w:top w:val="nil"/>
              <w:left w:val="single" w:sz="4" w:space="0" w:color="auto"/>
              <w:bottom w:val="single" w:sz="4" w:space="0" w:color="auto"/>
              <w:right w:val="single" w:sz="4" w:space="0" w:color="auto"/>
            </w:tcBorders>
            <w:vAlign w:val="center"/>
            <w:hideMark/>
          </w:tcPr>
          <w:p w:rsidR="00D31D87" w:rsidRPr="00AE2C62" w:rsidRDefault="00D31D87" w:rsidP="00E93118">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4112" w:type="dxa"/>
            <w:tcBorders>
              <w:top w:val="nil"/>
              <w:left w:val="nil"/>
              <w:bottom w:val="single" w:sz="4" w:space="0" w:color="auto"/>
              <w:right w:val="single" w:sz="4" w:space="0" w:color="auto"/>
            </w:tcBorders>
            <w:shd w:val="clear" w:color="000000" w:fill="FFFFFF"/>
            <w:hideMark/>
          </w:tcPr>
          <w:p w:rsidR="00D31D87" w:rsidRPr="00AE2C62" w:rsidRDefault="00D31D87" w:rsidP="00E93118">
            <w:pPr>
              <w:widowControl/>
              <w:spacing w:line="240" w:lineRule="auto"/>
              <w:ind w:firstLine="0"/>
              <w:jc w:val="left"/>
              <w:rPr>
                <w:rFonts w:ascii="ＭＳ Ｐ明朝" w:eastAsia="ＭＳ Ｐ明朝" w:hAnsi="ＭＳ Ｐ明朝" w:cs="ＭＳ Ｐゴシック"/>
                <w:color w:val="000000"/>
                <w:kern w:val="0"/>
                <w:sz w:val="18"/>
                <w:szCs w:val="18"/>
              </w:rPr>
            </w:pPr>
            <w:r w:rsidRPr="00AE2C62">
              <w:rPr>
                <w:rFonts w:ascii="ＭＳ Ｐ明朝" w:eastAsia="ＭＳ Ｐ明朝" w:hAnsi="ＭＳ Ｐ明朝" w:cs="ＭＳ Ｐゴシック" w:hint="eastAsia"/>
                <w:color w:val="000000"/>
                <w:kern w:val="0"/>
                <w:sz w:val="18"/>
                <w:szCs w:val="18"/>
              </w:rPr>
              <w:t>人権･平和</w:t>
            </w:r>
          </w:p>
        </w:tc>
        <w:tc>
          <w:tcPr>
            <w:tcW w:w="992" w:type="dxa"/>
            <w:tcBorders>
              <w:top w:val="nil"/>
              <w:left w:val="nil"/>
              <w:bottom w:val="single" w:sz="4" w:space="0" w:color="auto"/>
              <w:right w:val="single" w:sz="4" w:space="0" w:color="auto"/>
            </w:tcBorders>
            <w:shd w:val="clear" w:color="auto" w:fill="auto"/>
            <w:noWrap/>
            <w:hideMark/>
          </w:tcPr>
          <w:p w:rsidR="00D31D87" w:rsidRPr="00AE2C62" w:rsidRDefault="00D31D87" w:rsidP="00E93118">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2C62">
              <w:rPr>
                <w:rFonts w:ascii="ＭＳ ゴシック" w:eastAsia="ＭＳ ゴシック" w:hAnsi="ＭＳ ゴシック" w:cs="ＭＳ Ｐゴシック" w:hint="eastAsia"/>
                <w:color w:val="000000"/>
                <w:kern w:val="0"/>
                <w:sz w:val="18"/>
                <w:szCs w:val="18"/>
              </w:rPr>
              <w:t xml:space="preserve">2 </w:t>
            </w:r>
          </w:p>
        </w:tc>
        <w:tc>
          <w:tcPr>
            <w:tcW w:w="1417" w:type="dxa"/>
            <w:tcBorders>
              <w:top w:val="nil"/>
              <w:left w:val="nil"/>
              <w:bottom w:val="single" w:sz="4" w:space="0" w:color="auto"/>
              <w:right w:val="single" w:sz="4" w:space="0" w:color="auto"/>
            </w:tcBorders>
            <w:shd w:val="clear" w:color="auto" w:fill="auto"/>
            <w:noWrap/>
            <w:hideMark/>
          </w:tcPr>
          <w:p w:rsidR="00D31D87" w:rsidRPr="00AE2C62" w:rsidRDefault="00D31D87" w:rsidP="00E93118">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2C62">
              <w:rPr>
                <w:rFonts w:ascii="ＭＳ ゴシック" w:eastAsia="ＭＳ ゴシック" w:hAnsi="ＭＳ ゴシック" w:cs="ＭＳ Ｐゴシック" w:hint="eastAsia"/>
                <w:color w:val="000000"/>
                <w:kern w:val="0"/>
                <w:sz w:val="18"/>
                <w:szCs w:val="18"/>
              </w:rPr>
              <w:t xml:space="preserve">1.3 </w:t>
            </w:r>
          </w:p>
        </w:tc>
      </w:tr>
      <w:tr w:rsidR="00D31D87" w:rsidRPr="00AE2C62" w:rsidTr="00E93118">
        <w:trPr>
          <w:trHeight w:val="285"/>
        </w:trPr>
        <w:tc>
          <w:tcPr>
            <w:tcW w:w="855" w:type="dxa"/>
            <w:vMerge/>
            <w:tcBorders>
              <w:top w:val="nil"/>
              <w:left w:val="single" w:sz="4" w:space="0" w:color="auto"/>
              <w:bottom w:val="single" w:sz="4" w:space="0" w:color="auto"/>
              <w:right w:val="single" w:sz="4" w:space="0" w:color="auto"/>
            </w:tcBorders>
            <w:vAlign w:val="center"/>
            <w:hideMark/>
          </w:tcPr>
          <w:p w:rsidR="00D31D87" w:rsidRPr="00AE2C62" w:rsidRDefault="00D31D87" w:rsidP="00E93118">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4112" w:type="dxa"/>
            <w:tcBorders>
              <w:top w:val="nil"/>
              <w:left w:val="nil"/>
              <w:bottom w:val="single" w:sz="4" w:space="0" w:color="auto"/>
              <w:right w:val="single" w:sz="4" w:space="0" w:color="auto"/>
            </w:tcBorders>
            <w:shd w:val="clear" w:color="000000" w:fill="FFFFFF"/>
            <w:hideMark/>
          </w:tcPr>
          <w:p w:rsidR="00D31D87" w:rsidRPr="00AE2C62" w:rsidRDefault="00D31D87" w:rsidP="00E93118">
            <w:pPr>
              <w:widowControl/>
              <w:spacing w:line="240" w:lineRule="auto"/>
              <w:ind w:firstLine="0"/>
              <w:jc w:val="left"/>
              <w:rPr>
                <w:rFonts w:ascii="ＭＳ Ｐ明朝" w:eastAsia="ＭＳ Ｐ明朝" w:hAnsi="ＭＳ Ｐ明朝" w:cs="ＭＳ Ｐゴシック"/>
                <w:color w:val="000000"/>
                <w:kern w:val="0"/>
                <w:sz w:val="18"/>
                <w:szCs w:val="18"/>
              </w:rPr>
            </w:pPr>
            <w:r w:rsidRPr="00AE2C62">
              <w:rPr>
                <w:rFonts w:ascii="ＭＳ Ｐ明朝" w:eastAsia="ＭＳ Ｐ明朝" w:hAnsi="ＭＳ Ｐ明朝" w:cs="ＭＳ Ｐゴシック" w:hint="eastAsia"/>
                <w:color w:val="000000"/>
                <w:kern w:val="0"/>
                <w:sz w:val="18"/>
                <w:szCs w:val="18"/>
              </w:rPr>
              <w:t>国際協力</w:t>
            </w:r>
          </w:p>
        </w:tc>
        <w:tc>
          <w:tcPr>
            <w:tcW w:w="992" w:type="dxa"/>
            <w:tcBorders>
              <w:top w:val="nil"/>
              <w:left w:val="nil"/>
              <w:bottom w:val="single" w:sz="4" w:space="0" w:color="auto"/>
              <w:right w:val="single" w:sz="4" w:space="0" w:color="auto"/>
            </w:tcBorders>
            <w:shd w:val="clear" w:color="auto" w:fill="auto"/>
            <w:noWrap/>
            <w:hideMark/>
          </w:tcPr>
          <w:p w:rsidR="00D31D87" w:rsidRPr="00AE2C62" w:rsidRDefault="00D31D87" w:rsidP="00E93118">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2C62">
              <w:rPr>
                <w:rFonts w:ascii="ＭＳ ゴシック" w:eastAsia="ＭＳ ゴシック" w:hAnsi="ＭＳ ゴシック" w:cs="ＭＳ Ｐゴシック" w:hint="eastAsia"/>
                <w:color w:val="000000"/>
                <w:kern w:val="0"/>
                <w:sz w:val="18"/>
                <w:szCs w:val="18"/>
              </w:rPr>
              <w:t xml:space="preserve">5 </w:t>
            </w:r>
          </w:p>
        </w:tc>
        <w:tc>
          <w:tcPr>
            <w:tcW w:w="1417" w:type="dxa"/>
            <w:tcBorders>
              <w:top w:val="nil"/>
              <w:left w:val="nil"/>
              <w:bottom w:val="single" w:sz="4" w:space="0" w:color="auto"/>
              <w:right w:val="single" w:sz="4" w:space="0" w:color="auto"/>
            </w:tcBorders>
            <w:shd w:val="clear" w:color="auto" w:fill="auto"/>
            <w:noWrap/>
            <w:hideMark/>
          </w:tcPr>
          <w:p w:rsidR="00D31D87" w:rsidRPr="00AE2C62" w:rsidRDefault="00D31D87" w:rsidP="00E93118">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2C62">
              <w:rPr>
                <w:rFonts w:ascii="ＭＳ ゴシック" w:eastAsia="ＭＳ ゴシック" w:hAnsi="ＭＳ ゴシック" w:cs="ＭＳ Ｐゴシック" w:hint="eastAsia"/>
                <w:color w:val="000000"/>
                <w:kern w:val="0"/>
                <w:sz w:val="18"/>
                <w:szCs w:val="18"/>
              </w:rPr>
              <w:t xml:space="preserve">3.2 </w:t>
            </w:r>
          </w:p>
        </w:tc>
      </w:tr>
      <w:tr w:rsidR="00D31D87" w:rsidRPr="00AE2C62" w:rsidTr="00E93118">
        <w:trPr>
          <w:trHeight w:val="480"/>
        </w:trPr>
        <w:tc>
          <w:tcPr>
            <w:tcW w:w="855" w:type="dxa"/>
            <w:vMerge/>
            <w:tcBorders>
              <w:top w:val="nil"/>
              <w:left w:val="single" w:sz="4" w:space="0" w:color="auto"/>
              <w:bottom w:val="single" w:sz="4" w:space="0" w:color="auto"/>
              <w:right w:val="single" w:sz="4" w:space="0" w:color="auto"/>
            </w:tcBorders>
            <w:vAlign w:val="center"/>
            <w:hideMark/>
          </w:tcPr>
          <w:p w:rsidR="00D31D87" w:rsidRPr="00AE2C62" w:rsidRDefault="00D31D87" w:rsidP="00E93118">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4112" w:type="dxa"/>
            <w:tcBorders>
              <w:top w:val="nil"/>
              <w:left w:val="nil"/>
              <w:bottom w:val="single" w:sz="4" w:space="0" w:color="auto"/>
              <w:right w:val="single" w:sz="4" w:space="0" w:color="auto"/>
            </w:tcBorders>
            <w:shd w:val="clear" w:color="000000" w:fill="FFFFFF"/>
            <w:hideMark/>
          </w:tcPr>
          <w:p w:rsidR="00D31D87" w:rsidRPr="00AE2C62" w:rsidRDefault="00D31D87" w:rsidP="00E93118">
            <w:pPr>
              <w:widowControl/>
              <w:spacing w:line="240" w:lineRule="auto"/>
              <w:ind w:firstLine="0"/>
              <w:jc w:val="left"/>
              <w:rPr>
                <w:rFonts w:ascii="ＭＳ Ｐ明朝" w:eastAsia="ＭＳ Ｐ明朝" w:hAnsi="ＭＳ Ｐ明朝" w:cs="ＭＳ Ｐゴシック"/>
                <w:color w:val="000000"/>
                <w:kern w:val="0"/>
                <w:sz w:val="18"/>
                <w:szCs w:val="18"/>
              </w:rPr>
            </w:pPr>
            <w:r w:rsidRPr="00AE2C62">
              <w:rPr>
                <w:rFonts w:ascii="ＭＳ Ｐ明朝" w:eastAsia="ＭＳ Ｐ明朝" w:hAnsi="ＭＳ Ｐ明朝" w:cs="ＭＳ Ｐゴシック" w:hint="eastAsia"/>
                <w:color w:val="000000"/>
                <w:kern w:val="0"/>
                <w:sz w:val="18"/>
                <w:szCs w:val="18"/>
              </w:rPr>
              <w:t>男女共同参画</w:t>
            </w:r>
          </w:p>
        </w:tc>
        <w:tc>
          <w:tcPr>
            <w:tcW w:w="992" w:type="dxa"/>
            <w:tcBorders>
              <w:top w:val="nil"/>
              <w:left w:val="nil"/>
              <w:bottom w:val="single" w:sz="4" w:space="0" w:color="auto"/>
              <w:right w:val="single" w:sz="4" w:space="0" w:color="auto"/>
            </w:tcBorders>
            <w:shd w:val="clear" w:color="auto" w:fill="auto"/>
            <w:noWrap/>
            <w:hideMark/>
          </w:tcPr>
          <w:p w:rsidR="00D31D87" w:rsidRPr="00AE2C62" w:rsidRDefault="00D31D87" w:rsidP="00E93118">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2C62">
              <w:rPr>
                <w:rFonts w:ascii="ＭＳ ゴシック" w:eastAsia="ＭＳ ゴシック" w:hAnsi="ＭＳ ゴシック" w:cs="ＭＳ Ｐゴシック" w:hint="eastAsia"/>
                <w:color w:val="000000"/>
                <w:kern w:val="0"/>
                <w:sz w:val="18"/>
                <w:szCs w:val="18"/>
              </w:rPr>
              <w:t xml:space="preserve">0 </w:t>
            </w:r>
          </w:p>
        </w:tc>
        <w:tc>
          <w:tcPr>
            <w:tcW w:w="1417" w:type="dxa"/>
            <w:tcBorders>
              <w:top w:val="nil"/>
              <w:left w:val="nil"/>
              <w:bottom w:val="single" w:sz="4" w:space="0" w:color="auto"/>
              <w:right w:val="single" w:sz="4" w:space="0" w:color="auto"/>
            </w:tcBorders>
            <w:shd w:val="clear" w:color="auto" w:fill="auto"/>
            <w:noWrap/>
            <w:hideMark/>
          </w:tcPr>
          <w:p w:rsidR="00D31D87" w:rsidRPr="00AE2C62" w:rsidRDefault="00D31D87" w:rsidP="00E93118">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2C62">
              <w:rPr>
                <w:rFonts w:ascii="ＭＳ ゴシック" w:eastAsia="ＭＳ ゴシック" w:hAnsi="ＭＳ ゴシック" w:cs="ＭＳ Ｐゴシック" w:hint="eastAsia"/>
                <w:color w:val="000000"/>
                <w:kern w:val="0"/>
                <w:sz w:val="18"/>
                <w:szCs w:val="18"/>
              </w:rPr>
              <w:t xml:space="preserve">0.0 </w:t>
            </w:r>
          </w:p>
        </w:tc>
      </w:tr>
      <w:tr w:rsidR="00D31D87" w:rsidRPr="00AE2C62" w:rsidTr="00E93118">
        <w:trPr>
          <w:trHeight w:val="450"/>
        </w:trPr>
        <w:tc>
          <w:tcPr>
            <w:tcW w:w="855" w:type="dxa"/>
            <w:vMerge/>
            <w:tcBorders>
              <w:top w:val="nil"/>
              <w:left w:val="single" w:sz="4" w:space="0" w:color="auto"/>
              <w:bottom w:val="single" w:sz="4" w:space="0" w:color="auto"/>
              <w:right w:val="single" w:sz="4" w:space="0" w:color="auto"/>
            </w:tcBorders>
            <w:vAlign w:val="center"/>
            <w:hideMark/>
          </w:tcPr>
          <w:p w:rsidR="00D31D87" w:rsidRPr="00AE2C62" w:rsidRDefault="00D31D87" w:rsidP="00E93118">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4112" w:type="dxa"/>
            <w:tcBorders>
              <w:top w:val="nil"/>
              <w:left w:val="nil"/>
              <w:bottom w:val="single" w:sz="4" w:space="0" w:color="auto"/>
              <w:right w:val="single" w:sz="4" w:space="0" w:color="auto"/>
            </w:tcBorders>
            <w:shd w:val="clear" w:color="000000" w:fill="FFFFFF"/>
            <w:hideMark/>
          </w:tcPr>
          <w:p w:rsidR="00D31D87" w:rsidRPr="00AE2C62" w:rsidRDefault="00D31D87" w:rsidP="00E93118">
            <w:pPr>
              <w:widowControl/>
              <w:spacing w:line="240" w:lineRule="auto"/>
              <w:ind w:firstLine="0"/>
              <w:jc w:val="left"/>
              <w:rPr>
                <w:rFonts w:ascii="ＭＳ Ｐ明朝" w:eastAsia="ＭＳ Ｐ明朝" w:hAnsi="ＭＳ Ｐ明朝" w:cs="ＭＳ Ｐゴシック"/>
                <w:color w:val="000000"/>
                <w:kern w:val="0"/>
                <w:sz w:val="18"/>
                <w:szCs w:val="18"/>
              </w:rPr>
            </w:pPr>
            <w:r w:rsidRPr="00AE2C62">
              <w:rPr>
                <w:rFonts w:ascii="ＭＳ Ｐ明朝" w:eastAsia="ＭＳ Ｐ明朝" w:hAnsi="ＭＳ Ｐ明朝" w:cs="ＭＳ Ｐゴシック" w:hint="eastAsia"/>
                <w:color w:val="000000"/>
                <w:kern w:val="0"/>
                <w:sz w:val="18"/>
                <w:szCs w:val="18"/>
              </w:rPr>
              <w:t>子どもの健全育成</w:t>
            </w:r>
          </w:p>
        </w:tc>
        <w:tc>
          <w:tcPr>
            <w:tcW w:w="992" w:type="dxa"/>
            <w:tcBorders>
              <w:top w:val="nil"/>
              <w:left w:val="nil"/>
              <w:bottom w:val="single" w:sz="4" w:space="0" w:color="auto"/>
              <w:right w:val="single" w:sz="4" w:space="0" w:color="auto"/>
            </w:tcBorders>
            <w:shd w:val="clear" w:color="auto" w:fill="auto"/>
            <w:noWrap/>
            <w:hideMark/>
          </w:tcPr>
          <w:p w:rsidR="00D31D87" w:rsidRPr="00AE2C62" w:rsidRDefault="00D31D87" w:rsidP="00E93118">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2C62">
              <w:rPr>
                <w:rFonts w:ascii="ＭＳ ゴシック" w:eastAsia="ＭＳ ゴシック" w:hAnsi="ＭＳ ゴシック" w:cs="ＭＳ Ｐゴシック" w:hint="eastAsia"/>
                <w:color w:val="000000"/>
                <w:kern w:val="0"/>
                <w:sz w:val="18"/>
                <w:szCs w:val="18"/>
              </w:rPr>
              <w:t xml:space="preserve">21 </w:t>
            </w:r>
          </w:p>
        </w:tc>
        <w:tc>
          <w:tcPr>
            <w:tcW w:w="1417" w:type="dxa"/>
            <w:tcBorders>
              <w:top w:val="nil"/>
              <w:left w:val="nil"/>
              <w:bottom w:val="single" w:sz="4" w:space="0" w:color="auto"/>
              <w:right w:val="single" w:sz="4" w:space="0" w:color="auto"/>
            </w:tcBorders>
            <w:shd w:val="clear" w:color="auto" w:fill="auto"/>
            <w:noWrap/>
            <w:hideMark/>
          </w:tcPr>
          <w:p w:rsidR="00D31D87" w:rsidRPr="00AE2C62" w:rsidRDefault="00D31D87" w:rsidP="00E93118">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2C62">
              <w:rPr>
                <w:rFonts w:ascii="ＭＳ ゴシック" w:eastAsia="ＭＳ ゴシック" w:hAnsi="ＭＳ ゴシック" w:cs="ＭＳ Ｐゴシック" w:hint="eastAsia"/>
                <w:color w:val="000000"/>
                <w:kern w:val="0"/>
                <w:sz w:val="18"/>
                <w:szCs w:val="18"/>
              </w:rPr>
              <w:t xml:space="preserve">13.6 </w:t>
            </w:r>
          </w:p>
        </w:tc>
      </w:tr>
      <w:tr w:rsidR="00D31D87" w:rsidRPr="00AE2C62" w:rsidTr="00E93118">
        <w:trPr>
          <w:trHeight w:val="270"/>
        </w:trPr>
        <w:tc>
          <w:tcPr>
            <w:tcW w:w="855" w:type="dxa"/>
            <w:vMerge/>
            <w:tcBorders>
              <w:top w:val="nil"/>
              <w:left w:val="single" w:sz="4" w:space="0" w:color="auto"/>
              <w:bottom w:val="single" w:sz="4" w:space="0" w:color="auto"/>
              <w:right w:val="single" w:sz="4" w:space="0" w:color="auto"/>
            </w:tcBorders>
            <w:vAlign w:val="center"/>
            <w:hideMark/>
          </w:tcPr>
          <w:p w:rsidR="00D31D87" w:rsidRPr="00AE2C62" w:rsidRDefault="00D31D87" w:rsidP="00E93118">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4112" w:type="dxa"/>
            <w:tcBorders>
              <w:top w:val="nil"/>
              <w:left w:val="nil"/>
              <w:bottom w:val="single" w:sz="4" w:space="0" w:color="auto"/>
              <w:right w:val="single" w:sz="4" w:space="0" w:color="auto"/>
            </w:tcBorders>
            <w:shd w:val="clear" w:color="000000" w:fill="FFFFFF"/>
            <w:hideMark/>
          </w:tcPr>
          <w:p w:rsidR="00D31D87" w:rsidRPr="00AE2C62" w:rsidRDefault="00D31D87" w:rsidP="00E93118">
            <w:pPr>
              <w:widowControl/>
              <w:spacing w:line="240" w:lineRule="auto"/>
              <w:ind w:firstLine="0"/>
              <w:jc w:val="left"/>
              <w:rPr>
                <w:rFonts w:ascii="ＭＳ Ｐ明朝" w:eastAsia="ＭＳ Ｐ明朝" w:hAnsi="ＭＳ Ｐ明朝" w:cs="ＭＳ Ｐゴシック"/>
                <w:color w:val="000000"/>
                <w:kern w:val="0"/>
                <w:sz w:val="18"/>
                <w:szCs w:val="18"/>
              </w:rPr>
            </w:pPr>
            <w:r w:rsidRPr="00AE2C62">
              <w:rPr>
                <w:rFonts w:ascii="ＭＳ Ｐ明朝" w:eastAsia="ＭＳ Ｐ明朝" w:hAnsi="ＭＳ Ｐ明朝" w:cs="ＭＳ Ｐゴシック" w:hint="eastAsia"/>
                <w:color w:val="000000"/>
                <w:kern w:val="0"/>
                <w:sz w:val="18"/>
                <w:szCs w:val="18"/>
              </w:rPr>
              <w:t>情報化社会</w:t>
            </w:r>
          </w:p>
        </w:tc>
        <w:tc>
          <w:tcPr>
            <w:tcW w:w="992" w:type="dxa"/>
            <w:tcBorders>
              <w:top w:val="nil"/>
              <w:left w:val="nil"/>
              <w:bottom w:val="single" w:sz="4" w:space="0" w:color="auto"/>
              <w:right w:val="single" w:sz="4" w:space="0" w:color="auto"/>
            </w:tcBorders>
            <w:shd w:val="clear" w:color="auto" w:fill="auto"/>
            <w:noWrap/>
            <w:hideMark/>
          </w:tcPr>
          <w:p w:rsidR="00D31D87" w:rsidRPr="00AE2C62" w:rsidRDefault="00D31D87" w:rsidP="00E93118">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2C62">
              <w:rPr>
                <w:rFonts w:ascii="ＭＳ ゴシック" w:eastAsia="ＭＳ ゴシック" w:hAnsi="ＭＳ ゴシック" w:cs="ＭＳ Ｐゴシック" w:hint="eastAsia"/>
                <w:color w:val="000000"/>
                <w:kern w:val="0"/>
                <w:sz w:val="18"/>
                <w:szCs w:val="18"/>
              </w:rPr>
              <w:t xml:space="preserve">3 </w:t>
            </w:r>
          </w:p>
        </w:tc>
        <w:tc>
          <w:tcPr>
            <w:tcW w:w="1417" w:type="dxa"/>
            <w:tcBorders>
              <w:top w:val="nil"/>
              <w:left w:val="nil"/>
              <w:bottom w:val="single" w:sz="4" w:space="0" w:color="auto"/>
              <w:right w:val="single" w:sz="4" w:space="0" w:color="auto"/>
            </w:tcBorders>
            <w:shd w:val="clear" w:color="auto" w:fill="auto"/>
            <w:noWrap/>
            <w:hideMark/>
          </w:tcPr>
          <w:p w:rsidR="00D31D87" w:rsidRPr="00AE2C62" w:rsidRDefault="00D31D87" w:rsidP="00E93118">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2C62">
              <w:rPr>
                <w:rFonts w:ascii="ＭＳ ゴシック" w:eastAsia="ＭＳ ゴシック" w:hAnsi="ＭＳ ゴシック" w:cs="ＭＳ Ｐゴシック" w:hint="eastAsia"/>
                <w:color w:val="000000"/>
                <w:kern w:val="0"/>
                <w:sz w:val="18"/>
                <w:szCs w:val="18"/>
              </w:rPr>
              <w:t xml:space="preserve">1.9 </w:t>
            </w:r>
          </w:p>
        </w:tc>
      </w:tr>
      <w:tr w:rsidR="00D31D87" w:rsidRPr="00AE2C62" w:rsidTr="00E93118">
        <w:trPr>
          <w:trHeight w:val="270"/>
        </w:trPr>
        <w:tc>
          <w:tcPr>
            <w:tcW w:w="855" w:type="dxa"/>
            <w:vMerge/>
            <w:tcBorders>
              <w:top w:val="nil"/>
              <w:left w:val="single" w:sz="4" w:space="0" w:color="auto"/>
              <w:bottom w:val="single" w:sz="4" w:space="0" w:color="auto"/>
              <w:right w:val="single" w:sz="4" w:space="0" w:color="auto"/>
            </w:tcBorders>
            <w:vAlign w:val="center"/>
            <w:hideMark/>
          </w:tcPr>
          <w:p w:rsidR="00D31D87" w:rsidRPr="00AE2C62" w:rsidRDefault="00D31D87" w:rsidP="00E93118">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4112" w:type="dxa"/>
            <w:tcBorders>
              <w:top w:val="nil"/>
              <w:left w:val="nil"/>
              <w:bottom w:val="single" w:sz="4" w:space="0" w:color="auto"/>
              <w:right w:val="single" w:sz="4" w:space="0" w:color="auto"/>
            </w:tcBorders>
            <w:shd w:val="clear" w:color="000000" w:fill="FFFFFF"/>
            <w:hideMark/>
          </w:tcPr>
          <w:p w:rsidR="00D31D87" w:rsidRPr="00AE2C62" w:rsidRDefault="00D31D87" w:rsidP="00E93118">
            <w:pPr>
              <w:widowControl/>
              <w:spacing w:line="240" w:lineRule="auto"/>
              <w:ind w:firstLine="0"/>
              <w:jc w:val="left"/>
              <w:rPr>
                <w:rFonts w:ascii="ＭＳ Ｐ明朝" w:eastAsia="ＭＳ Ｐ明朝" w:hAnsi="ＭＳ Ｐ明朝" w:cs="ＭＳ Ｐゴシック"/>
                <w:color w:val="000000"/>
                <w:kern w:val="0"/>
                <w:sz w:val="18"/>
                <w:szCs w:val="18"/>
              </w:rPr>
            </w:pPr>
            <w:r w:rsidRPr="00AE2C62">
              <w:rPr>
                <w:rFonts w:ascii="ＭＳ Ｐ明朝" w:eastAsia="ＭＳ Ｐ明朝" w:hAnsi="ＭＳ Ｐ明朝" w:cs="ＭＳ Ｐゴシック" w:hint="eastAsia"/>
                <w:color w:val="000000"/>
                <w:kern w:val="0"/>
                <w:sz w:val="18"/>
                <w:szCs w:val="18"/>
              </w:rPr>
              <w:t>科学技術振興</w:t>
            </w:r>
          </w:p>
        </w:tc>
        <w:tc>
          <w:tcPr>
            <w:tcW w:w="992" w:type="dxa"/>
            <w:tcBorders>
              <w:top w:val="nil"/>
              <w:left w:val="nil"/>
              <w:bottom w:val="single" w:sz="4" w:space="0" w:color="auto"/>
              <w:right w:val="single" w:sz="4" w:space="0" w:color="auto"/>
            </w:tcBorders>
            <w:shd w:val="clear" w:color="auto" w:fill="auto"/>
            <w:noWrap/>
            <w:hideMark/>
          </w:tcPr>
          <w:p w:rsidR="00D31D87" w:rsidRPr="00AE2C62" w:rsidRDefault="00D31D87" w:rsidP="00E93118">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2C62">
              <w:rPr>
                <w:rFonts w:ascii="ＭＳ ゴシック" w:eastAsia="ＭＳ ゴシック" w:hAnsi="ＭＳ ゴシック" w:cs="ＭＳ Ｐゴシック" w:hint="eastAsia"/>
                <w:color w:val="000000"/>
                <w:kern w:val="0"/>
                <w:sz w:val="18"/>
                <w:szCs w:val="18"/>
              </w:rPr>
              <w:t xml:space="preserve">2 </w:t>
            </w:r>
          </w:p>
        </w:tc>
        <w:tc>
          <w:tcPr>
            <w:tcW w:w="1417" w:type="dxa"/>
            <w:tcBorders>
              <w:top w:val="nil"/>
              <w:left w:val="nil"/>
              <w:bottom w:val="single" w:sz="4" w:space="0" w:color="auto"/>
              <w:right w:val="single" w:sz="4" w:space="0" w:color="auto"/>
            </w:tcBorders>
            <w:shd w:val="clear" w:color="auto" w:fill="auto"/>
            <w:noWrap/>
            <w:hideMark/>
          </w:tcPr>
          <w:p w:rsidR="00D31D87" w:rsidRPr="00AE2C62" w:rsidRDefault="00D31D87" w:rsidP="00E93118">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2C62">
              <w:rPr>
                <w:rFonts w:ascii="ＭＳ ゴシック" w:eastAsia="ＭＳ ゴシック" w:hAnsi="ＭＳ ゴシック" w:cs="ＭＳ Ｐゴシック" w:hint="eastAsia"/>
                <w:color w:val="000000"/>
                <w:kern w:val="0"/>
                <w:sz w:val="18"/>
                <w:szCs w:val="18"/>
              </w:rPr>
              <w:t xml:space="preserve">1.3 </w:t>
            </w:r>
          </w:p>
        </w:tc>
      </w:tr>
      <w:tr w:rsidR="00D31D87" w:rsidRPr="00AE2C62" w:rsidTr="00E93118">
        <w:trPr>
          <w:trHeight w:val="450"/>
        </w:trPr>
        <w:tc>
          <w:tcPr>
            <w:tcW w:w="855" w:type="dxa"/>
            <w:vMerge/>
            <w:tcBorders>
              <w:top w:val="nil"/>
              <w:left w:val="single" w:sz="4" w:space="0" w:color="auto"/>
              <w:bottom w:val="single" w:sz="4" w:space="0" w:color="auto"/>
              <w:right w:val="single" w:sz="4" w:space="0" w:color="auto"/>
            </w:tcBorders>
            <w:vAlign w:val="center"/>
            <w:hideMark/>
          </w:tcPr>
          <w:p w:rsidR="00D31D87" w:rsidRPr="00AE2C62" w:rsidRDefault="00D31D87" w:rsidP="00E93118">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4112" w:type="dxa"/>
            <w:tcBorders>
              <w:top w:val="nil"/>
              <w:left w:val="nil"/>
              <w:bottom w:val="single" w:sz="4" w:space="0" w:color="auto"/>
              <w:right w:val="single" w:sz="4" w:space="0" w:color="auto"/>
            </w:tcBorders>
            <w:shd w:val="clear" w:color="000000" w:fill="FFFFFF"/>
            <w:hideMark/>
          </w:tcPr>
          <w:p w:rsidR="00D31D87" w:rsidRPr="00AE2C62" w:rsidRDefault="00D31D87" w:rsidP="00E93118">
            <w:pPr>
              <w:widowControl/>
              <w:spacing w:line="240" w:lineRule="auto"/>
              <w:ind w:firstLine="0"/>
              <w:jc w:val="left"/>
              <w:rPr>
                <w:rFonts w:ascii="ＭＳ Ｐ明朝" w:eastAsia="ＭＳ Ｐ明朝" w:hAnsi="ＭＳ Ｐ明朝" w:cs="ＭＳ Ｐゴシック"/>
                <w:color w:val="000000"/>
                <w:kern w:val="0"/>
                <w:sz w:val="18"/>
                <w:szCs w:val="18"/>
              </w:rPr>
            </w:pPr>
            <w:r w:rsidRPr="00AE2C62">
              <w:rPr>
                <w:rFonts w:ascii="ＭＳ Ｐ明朝" w:eastAsia="ＭＳ Ｐ明朝" w:hAnsi="ＭＳ Ｐ明朝" w:cs="ＭＳ Ｐゴシック" w:hint="eastAsia"/>
                <w:color w:val="000000"/>
                <w:kern w:val="0"/>
                <w:sz w:val="18"/>
                <w:szCs w:val="18"/>
              </w:rPr>
              <w:t>経済活動活性化</w:t>
            </w:r>
          </w:p>
        </w:tc>
        <w:tc>
          <w:tcPr>
            <w:tcW w:w="992" w:type="dxa"/>
            <w:tcBorders>
              <w:top w:val="nil"/>
              <w:left w:val="nil"/>
              <w:bottom w:val="single" w:sz="4" w:space="0" w:color="auto"/>
              <w:right w:val="single" w:sz="4" w:space="0" w:color="auto"/>
            </w:tcBorders>
            <w:shd w:val="clear" w:color="auto" w:fill="auto"/>
            <w:noWrap/>
            <w:hideMark/>
          </w:tcPr>
          <w:p w:rsidR="00D31D87" w:rsidRPr="00AE2C62" w:rsidRDefault="00D31D87" w:rsidP="00E93118">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2C62">
              <w:rPr>
                <w:rFonts w:ascii="ＭＳ ゴシック" w:eastAsia="ＭＳ ゴシック" w:hAnsi="ＭＳ ゴシック" w:cs="ＭＳ Ｐゴシック" w:hint="eastAsia"/>
                <w:color w:val="000000"/>
                <w:kern w:val="0"/>
                <w:sz w:val="18"/>
                <w:szCs w:val="18"/>
              </w:rPr>
              <w:t xml:space="preserve">3 </w:t>
            </w:r>
          </w:p>
        </w:tc>
        <w:tc>
          <w:tcPr>
            <w:tcW w:w="1417" w:type="dxa"/>
            <w:tcBorders>
              <w:top w:val="nil"/>
              <w:left w:val="nil"/>
              <w:bottom w:val="single" w:sz="4" w:space="0" w:color="auto"/>
              <w:right w:val="single" w:sz="4" w:space="0" w:color="auto"/>
            </w:tcBorders>
            <w:shd w:val="clear" w:color="auto" w:fill="auto"/>
            <w:noWrap/>
            <w:hideMark/>
          </w:tcPr>
          <w:p w:rsidR="00D31D87" w:rsidRPr="00AE2C62" w:rsidRDefault="00D31D87" w:rsidP="00E93118">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2C62">
              <w:rPr>
                <w:rFonts w:ascii="ＭＳ ゴシック" w:eastAsia="ＭＳ ゴシック" w:hAnsi="ＭＳ ゴシック" w:cs="ＭＳ Ｐゴシック" w:hint="eastAsia"/>
                <w:color w:val="000000"/>
                <w:kern w:val="0"/>
                <w:sz w:val="18"/>
                <w:szCs w:val="18"/>
              </w:rPr>
              <w:t xml:space="preserve">1.9 </w:t>
            </w:r>
          </w:p>
        </w:tc>
      </w:tr>
      <w:tr w:rsidR="00D31D87" w:rsidRPr="00AE2C62" w:rsidTr="00E93118">
        <w:trPr>
          <w:trHeight w:val="450"/>
        </w:trPr>
        <w:tc>
          <w:tcPr>
            <w:tcW w:w="855" w:type="dxa"/>
            <w:vMerge/>
            <w:tcBorders>
              <w:top w:val="nil"/>
              <w:left w:val="single" w:sz="4" w:space="0" w:color="auto"/>
              <w:bottom w:val="single" w:sz="4" w:space="0" w:color="auto"/>
              <w:right w:val="single" w:sz="4" w:space="0" w:color="auto"/>
            </w:tcBorders>
            <w:vAlign w:val="center"/>
            <w:hideMark/>
          </w:tcPr>
          <w:p w:rsidR="00D31D87" w:rsidRPr="00AE2C62" w:rsidRDefault="00D31D87" w:rsidP="00E93118">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4112" w:type="dxa"/>
            <w:tcBorders>
              <w:top w:val="nil"/>
              <w:left w:val="nil"/>
              <w:bottom w:val="single" w:sz="4" w:space="0" w:color="auto"/>
              <w:right w:val="single" w:sz="4" w:space="0" w:color="auto"/>
            </w:tcBorders>
            <w:shd w:val="clear" w:color="000000" w:fill="FFFFFF"/>
            <w:hideMark/>
          </w:tcPr>
          <w:p w:rsidR="00D31D87" w:rsidRPr="00AE2C62" w:rsidRDefault="00D31D87" w:rsidP="00E93118">
            <w:pPr>
              <w:widowControl/>
              <w:spacing w:line="240" w:lineRule="auto"/>
              <w:ind w:firstLine="0"/>
              <w:jc w:val="left"/>
              <w:rPr>
                <w:rFonts w:ascii="ＭＳ Ｐ明朝" w:eastAsia="ＭＳ Ｐ明朝" w:hAnsi="ＭＳ Ｐ明朝" w:cs="ＭＳ Ｐゴシック"/>
                <w:color w:val="000000"/>
                <w:kern w:val="0"/>
                <w:sz w:val="18"/>
                <w:szCs w:val="18"/>
              </w:rPr>
            </w:pPr>
            <w:r w:rsidRPr="00AE2C62">
              <w:rPr>
                <w:rFonts w:ascii="ＭＳ Ｐ明朝" w:eastAsia="ＭＳ Ｐ明朝" w:hAnsi="ＭＳ Ｐ明朝" w:cs="ＭＳ Ｐゴシック" w:hint="eastAsia"/>
                <w:color w:val="000000"/>
                <w:kern w:val="0"/>
                <w:sz w:val="18"/>
                <w:szCs w:val="18"/>
              </w:rPr>
              <w:t>職業能力･雇用機会</w:t>
            </w:r>
          </w:p>
        </w:tc>
        <w:tc>
          <w:tcPr>
            <w:tcW w:w="992" w:type="dxa"/>
            <w:tcBorders>
              <w:top w:val="nil"/>
              <w:left w:val="nil"/>
              <w:bottom w:val="single" w:sz="4" w:space="0" w:color="auto"/>
              <w:right w:val="single" w:sz="4" w:space="0" w:color="auto"/>
            </w:tcBorders>
            <w:shd w:val="clear" w:color="auto" w:fill="auto"/>
            <w:noWrap/>
            <w:hideMark/>
          </w:tcPr>
          <w:p w:rsidR="00D31D87" w:rsidRPr="00AE2C62" w:rsidRDefault="00D31D87" w:rsidP="00E93118">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2C62">
              <w:rPr>
                <w:rFonts w:ascii="ＭＳ ゴシック" w:eastAsia="ＭＳ ゴシック" w:hAnsi="ＭＳ ゴシック" w:cs="ＭＳ Ｐゴシック" w:hint="eastAsia"/>
                <w:color w:val="000000"/>
                <w:kern w:val="0"/>
                <w:sz w:val="18"/>
                <w:szCs w:val="18"/>
              </w:rPr>
              <w:t xml:space="preserve">4 </w:t>
            </w:r>
          </w:p>
        </w:tc>
        <w:tc>
          <w:tcPr>
            <w:tcW w:w="1417" w:type="dxa"/>
            <w:tcBorders>
              <w:top w:val="nil"/>
              <w:left w:val="nil"/>
              <w:bottom w:val="single" w:sz="4" w:space="0" w:color="auto"/>
              <w:right w:val="single" w:sz="4" w:space="0" w:color="auto"/>
            </w:tcBorders>
            <w:shd w:val="clear" w:color="auto" w:fill="auto"/>
            <w:noWrap/>
            <w:hideMark/>
          </w:tcPr>
          <w:p w:rsidR="00D31D87" w:rsidRPr="00AE2C62" w:rsidRDefault="00D31D87" w:rsidP="00E93118">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2C62">
              <w:rPr>
                <w:rFonts w:ascii="ＭＳ ゴシック" w:eastAsia="ＭＳ ゴシック" w:hAnsi="ＭＳ ゴシック" w:cs="ＭＳ Ｐゴシック" w:hint="eastAsia"/>
                <w:color w:val="000000"/>
                <w:kern w:val="0"/>
                <w:sz w:val="18"/>
                <w:szCs w:val="18"/>
              </w:rPr>
              <w:t xml:space="preserve">2.6 </w:t>
            </w:r>
          </w:p>
        </w:tc>
      </w:tr>
      <w:tr w:rsidR="00D31D87" w:rsidRPr="00AE2C62" w:rsidTr="00E93118">
        <w:trPr>
          <w:trHeight w:val="270"/>
        </w:trPr>
        <w:tc>
          <w:tcPr>
            <w:tcW w:w="855" w:type="dxa"/>
            <w:vMerge/>
            <w:tcBorders>
              <w:top w:val="nil"/>
              <w:left w:val="single" w:sz="4" w:space="0" w:color="auto"/>
              <w:bottom w:val="single" w:sz="4" w:space="0" w:color="auto"/>
              <w:right w:val="single" w:sz="4" w:space="0" w:color="auto"/>
            </w:tcBorders>
            <w:vAlign w:val="center"/>
            <w:hideMark/>
          </w:tcPr>
          <w:p w:rsidR="00D31D87" w:rsidRPr="00AE2C62" w:rsidRDefault="00D31D87" w:rsidP="00E93118">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4112" w:type="dxa"/>
            <w:tcBorders>
              <w:top w:val="nil"/>
              <w:left w:val="nil"/>
              <w:bottom w:val="single" w:sz="4" w:space="0" w:color="auto"/>
              <w:right w:val="single" w:sz="4" w:space="0" w:color="auto"/>
            </w:tcBorders>
            <w:shd w:val="clear" w:color="000000" w:fill="FFFFFF"/>
            <w:hideMark/>
          </w:tcPr>
          <w:p w:rsidR="00D31D87" w:rsidRPr="00AE2C62" w:rsidRDefault="00D31D87" w:rsidP="00E93118">
            <w:pPr>
              <w:widowControl/>
              <w:spacing w:line="240" w:lineRule="auto"/>
              <w:ind w:firstLine="0"/>
              <w:jc w:val="left"/>
              <w:rPr>
                <w:rFonts w:ascii="ＭＳ Ｐ明朝" w:eastAsia="ＭＳ Ｐ明朝" w:hAnsi="ＭＳ Ｐ明朝" w:cs="ＭＳ Ｐゴシック"/>
                <w:color w:val="000000"/>
                <w:kern w:val="0"/>
                <w:sz w:val="18"/>
                <w:szCs w:val="18"/>
              </w:rPr>
            </w:pPr>
            <w:r w:rsidRPr="00AE2C62">
              <w:rPr>
                <w:rFonts w:ascii="ＭＳ Ｐ明朝" w:eastAsia="ＭＳ Ｐ明朝" w:hAnsi="ＭＳ Ｐ明朝" w:cs="ＭＳ Ｐゴシック" w:hint="eastAsia"/>
                <w:color w:val="000000"/>
                <w:kern w:val="0"/>
                <w:sz w:val="18"/>
                <w:szCs w:val="18"/>
              </w:rPr>
              <w:t>消費生活保護</w:t>
            </w:r>
          </w:p>
        </w:tc>
        <w:tc>
          <w:tcPr>
            <w:tcW w:w="992" w:type="dxa"/>
            <w:tcBorders>
              <w:top w:val="nil"/>
              <w:left w:val="nil"/>
              <w:bottom w:val="single" w:sz="4" w:space="0" w:color="auto"/>
              <w:right w:val="single" w:sz="4" w:space="0" w:color="auto"/>
            </w:tcBorders>
            <w:shd w:val="clear" w:color="auto" w:fill="auto"/>
            <w:noWrap/>
            <w:hideMark/>
          </w:tcPr>
          <w:p w:rsidR="00D31D87" w:rsidRPr="00AE2C62" w:rsidRDefault="00D31D87" w:rsidP="00E93118">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2C62">
              <w:rPr>
                <w:rFonts w:ascii="ＭＳ ゴシック" w:eastAsia="ＭＳ ゴシック" w:hAnsi="ＭＳ ゴシック" w:cs="ＭＳ Ｐゴシック" w:hint="eastAsia"/>
                <w:color w:val="000000"/>
                <w:kern w:val="0"/>
                <w:sz w:val="18"/>
                <w:szCs w:val="18"/>
              </w:rPr>
              <w:t xml:space="preserve">2 </w:t>
            </w:r>
          </w:p>
        </w:tc>
        <w:tc>
          <w:tcPr>
            <w:tcW w:w="1417" w:type="dxa"/>
            <w:tcBorders>
              <w:top w:val="nil"/>
              <w:left w:val="nil"/>
              <w:bottom w:val="single" w:sz="4" w:space="0" w:color="auto"/>
              <w:right w:val="single" w:sz="4" w:space="0" w:color="auto"/>
            </w:tcBorders>
            <w:shd w:val="clear" w:color="auto" w:fill="auto"/>
            <w:noWrap/>
            <w:hideMark/>
          </w:tcPr>
          <w:p w:rsidR="00D31D87" w:rsidRPr="00AE2C62" w:rsidRDefault="00D31D87" w:rsidP="00E93118">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2C62">
              <w:rPr>
                <w:rFonts w:ascii="ＭＳ ゴシック" w:eastAsia="ＭＳ ゴシック" w:hAnsi="ＭＳ ゴシック" w:cs="ＭＳ Ｐゴシック" w:hint="eastAsia"/>
                <w:color w:val="000000"/>
                <w:kern w:val="0"/>
                <w:sz w:val="18"/>
                <w:szCs w:val="18"/>
              </w:rPr>
              <w:t xml:space="preserve">1.3 </w:t>
            </w:r>
          </w:p>
        </w:tc>
      </w:tr>
      <w:tr w:rsidR="00D31D87" w:rsidRPr="00AE2C62" w:rsidTr="00E93118">
        <w:trPr>
          <w:trHeight w:val="416"/>
        </w:trPr>
        <w:tc>
          <w:tcPr>
            <w:tcW w:w="855" w:type="dxa"/>
            <w:vMerge/>
            <w:tcBorders>
              <w:top w:val="nil"/>
              <w:left w:val="single" w:sz="4" w:space="0" w:color="auto"/>
              <w:bottom w:val="single" w:sz="4" w:space="0" w:color="auto"/>
              <w:right w:val="single" w:sz="4" w:space="0" w:color="auto"/>
            </w:tcBorders>
            <w:vAlign w:val="center"/>
            <w:hideMark/>
          </w:tcPr>
          <w:p w:rsidR="00D31D87" w:rsidRPr="00AE2C62" w:rsidRDefault="00D31D87" w:rsidP="00E93118">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4112" w:type="dxa"/>
            <w:tcBorders>
              <w:top w:val="nil"/>
              <w:left w:val="nil"/>
              <w:bottom w:val="single" w:sz="4" w:space="0" w:color="auto"/>
              <w:right w:val="single" w:sz="4" w:space="0" w:color="auto"/>
            </w:tcBorders>
            <w:shd w:val="clear" w:color="000000" w:fill="FFFFFF"/>
            <w:hideMark/>
          </w:tcPr>
          <w:p w:rsidR="00D31D87" w:rsidRPr="00AE2C62" w:rsidRDefault="00D31D87" w:rsidP="00E93118">
            <w:pPr>
              <w:widowControl/>
              <w:spacing w:line="240" w:lineRule="auto"/>
              <w:ind w:firstLine="0"/>
              <w:jc w:val="left"/>
              <w:rPr>
                <w:rFonts w:ascii="ＭＳ 明朝" w:eastAsia="ＭＳ 明朝" w:hAnsi="ＭＳ 明朝" w:cs="ＭＳ Ｐゴシック"/>
                <w:color w:val="000000"/>
                <w:kern w:val="0"/>
                <w:sz w:val="18"/>
                <w:szCs w:val="18"/>
              </w:rPr>
            </w:pPr>
            <w:r w:rsidRPr="00AE2C62">
              <w:rPr>
                <w:rFonts w:ascii="ＭＳ 明朝" w:eastAsia="ＭＳ 明朝" w:hAnsi="ＭＳ 明朝" w:cs="ＭＳ Ｐゴシック" w:hint="eastAsia"/>
                <w:color w:val="000000"/>
                <w:kern w:val="0"/>
                <w:sz w:val="18"/>
                <w:szCs w:val="18"/>
              </w:rPr>
              <w:t>団体運営又は活動に関する連絡、助言又は援助</w:t>
            </w:r>
          </w:p>
        </w:tc>
        <w:tc>
          <w:tcPr>
            <w:tcW w:w="992" w:type="dxa"/>
            <w:tcBorders>
              <w:top w:val="nil"/>
              <w:left w:val="nil"/>
              <w:bottom w:val="single" w:sz="4" w:space="0" w:color="auto"/>
              <w:right w:val="single" w:sz="4" w:space="0" w:color="auto"/>
            </w:tcBorders>
            <w:shd w:val="clear" w:color="auto" w:fill="auto"/>
            <w:noWrap/>
            <w:hideMark/>
          </w:tcPr>
          <w:p w:rsidR="00D31D87" w:rsidRPr="00AE2C62" w:rsidRDefault="00D31D87" w:rsidP="00E93118">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2C62">
              <w:rPr>
                <w:rFonts w:ascii="ＭＳ ゴシック" w:eastAsia="ＭＳ ゴシック" w:hAnsi="ＭＳ ゴシック" w:cs="ＭＳ Ｐゴシック" w:hint="eastAsia"/>
                <w:color w:val="000000"/>
                <w:kern w:val="0"/>
                <w:sz w:val="18"/>
                <w:szCs w:val="18"/>
              </w:rPr>
              <w:t xml:space="preserve">0 </w:t>
            </w:r>
          </w:p>
        </w:tc>
        <w:tc>
          <w:tcPr>
            <w:tcW w:w="1417" w:type="dxa"/>
            <w:tcBorders>
              <w:top w:val="nil"/>
              <w:left w:val="nil"/>
              <w:bottom w:val="single" w:sz="4" w:space="0" w:color="auto"/>
              <w:right w:val="single" w:sz="4" w:space="0" w:color="auto"/>
            </w:tcBorders>
            <w:shd w:val="clear" w:color="auto" w:fill="auto"/>
            <w:noWrap/>
            <w:vAlign w:val="center"/>
            <w:hideMark/>
          </w:tcPr>
          <w:p w:rsidR="00D31D87" w:rsidRPr="00AE2C62" w:rsidRDefault="00D31D87" w:rsidP="00E93118">
            <w:pPr>
              <w:widowControl/>
              <w:spacing w:line="240" w:lineRule="auto"/>
              <w:ind w:firstLine="0"/>
              <w:jc w:val="right"/>
              <w:rPr>
                <w:rFonts w:ascii="Arial" w:eastAsia="ＭＳ Ｐゴシック" w:hAnsi="Arial" w:cs="Arial"/>
                <w:kern w:val="0"/>
                <w:sz w:val="20"/>
                <w:szCs w:val="20"/>
              </w:rPr>
            </w:pPr>
            <w:r w:rsidRPr="00AE2C62">
              <w:rPr>
                <w:rFonts w:ascii="Arial" w:eastAsia="ＭＳ Ｐゴシック" w:hAnsi="Arial" w:cs="Arial"/>
                <w:kern w:val="0"/>
                <w:sz w:val="20"/>
                <w:szCs w:val="20"/>
              </w:rPr>
              <w:t xml:space="preserve">0.0 </w:t>
            </w:r>
          </w:p>
        </w:tc>
      </w:tr>
      <w:tr w:rsidR="00D31D87" w:rsidRPr="00AE2C62" w:rsidTr="00E93118">
        <w:trPr>
          <w:trHeight w:val="465"/>
        </w:trPr>
        <w:tc>
          <w:tcPr>
            <w:tcW w:w="855" w:type="dxa"/>
            <w:vMerge/>
            <w:tcBorders>
              <w:top w:val="nil"/>
              <w:left w:val="single" w:sz="4" w:space="0" w:color="auto"/>
              <w:bottom w:val="single" w:sz="4" w:space="0" w:color="auto"/>
              <w:right w:val="single" w:sz="4" w:space="0" w:color="auto"/>
            </w:tcBorders>
            <w:vAlign w:val="center"/>
            <w:hideMark/>
          </w:tcPr>
          <w:p w:rsidR="00D31D87" w:rsidRPr="00AE2C62" w:rsidRDefault="00D31D87" w:rsidP="00E93118">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4112" w:type="dxa"/>
            <w:tcBorders>
              <w:top w:val="nil"/>
              <w:left w:val="nil"/>
              <w:bottom w:val="single" w:sz="4" w:space="0" w:color="auto"/>
              <w:right w:val="single" w:sz="4" w:space="0" w:color="auto"/>
            </w:tcBorders>
            <w:shd w:val="clear" w:color="000000" w:fill="FFFFFF"/>
            <w:hideMark/>
          </w:tcPr>
          <w:p w:rsidR="00D31D87" w:rsidRPr="00AE2C62" w:rsidRDefault="00D31D87" w:rsidP="00E93118">
            <w:pPr>
              <w:widowControl/>
              <w:spacing w:line="240" w:lineRule="auto"/>
              <w:ind w:firstLine="0"/>
              <w:jc w:val="left"/>
              <w:rPr>
                <w:rFonts w:ascii="ＭＳ Ｐ明朝" w:eastAsia="ＭＳ Ｐ明朝" w:hAnsi="ＭＳ Ｐ明朝" w:cs="ＭＳ Ｐゴシック"/>
                <w:color w:val="000000"/>
                <w:kern w:val="0"/>
                <w:sz w:val="18"/>
                <w:szCs w:val="18"/>
              </w:rPr>
            </w:pPr>
            <w:r w:rsidRPr="00AE2C62">
              <w:rPr>
                <w:rFonts w:ascii="ＭＳ Ｐ明朝" w:eastAsia="ＭＳ Ｐ明朝" w:hAnsi="ＭＳ Ｐ明朝" w:cs="ＭＳ Ｐゴシック" w:hint="eastAsia"/>
                <w:color w:val="000000"/>
                <w:kern w:val="0"/>
                <w:sz w:val="18"/>
                <w:szCs w:val="18"/>
              </w:rPr>
              <w:t>合計</w:t>
            </w:r>
          </w:p>
        </w:tc>
        <w:tc>
          <w:tcPr>
            <w:tcW w:w="992" w:type="dxa"/>
            <w:tcBorders>
              <w:top w:val="nil"/>
              <w:left w:val="nil"/>
              <w:bottom w:val="single" w:sz="4" w:space="0" w:color="auto"/>
              <w:right w:val="single" w:sz="4" w:space="0" w:color="auto"/>
            </w:tcBorders>
            <w:shd w:val="clear" w:color="auto" w:fill="auto"/>
            <w:noWrap/>
            <w:vAlign w:val="center"/>
            <w:hideMark/>
          </w:tcPr>
          <w:p w:rsidR="00D31D87" w:rsidRPr="00AE2C62" w:rsidRDefault="00D31D87" w:rsidP="00E93118">
            <w:pPr>
              <w:widowControl/>
              <w:spacing w:line="240" w:lineRule="auto"/>
              <w:ind w:firstLine="0"/>
              <w:jc w:val="right"/>
              <w:rPr>
                <w:rFonts w:ascii="Arial" w:eastAsia="ＭＳ Ｐゴシック" w:hAnsi="Arial" w:cs="Arial"/>
                <w:color w:val="000000"/>
                <w:kern w:val="0"/>
                <w:sz w:val="22"/>
              </w:rPr>
            </w:pPr>
            <w:r w:rsidRPr="00AE2C62">
              <w:rPr>
                <w:rFonts w:ascii="Arial" w:eastAsia="ＭＳ Ｐゴシック" w:hAnsi="Arial" w:cs="Arial"/>
                <w:color w:val="000000"/>
                <w:kern w:val="0"/>
                <w:sz w:val="22"/>
              </w:rPr>
              <w:t xml:space="preserve">154 </w:t>
            </w:r>
          </w:p>
        </w:tc>
        <w:tc>
          <w:tcPr>
            <w:tcW w:w="1417" w:type="dxa"/>
            <w:tcBorders>
              <w:top w:val="nil"/>
              <w:left w:val="nil"/>
              <w:bottom w:val="single" w:sz="4" w:space="0" w:color="auto"/>
              <w:right w:val="single" w:sz="4" w:space="0" w:color="auto"/>
            </w:tcBorders>
            <w:shd w:val="clear" w:color="auto" w:fill="auto"/>
            <w:noWrap/>
            <w:vAlign w:val="center"/>
            <w:hideMark/>
          </w:tcPr>
          <w:p w:rsidR="00D31D87" w:rsidRPr="00AE2C62" w:rsidRDefault="00D31D87" w:rsidP="00E93118">
            <w:pPr>
              <w:widowControl/>
              <w:spacing w:line="240" w:lineRule="auto"/>
              <w:ind w:firstLine="0"/>
              <w:jc w:val="right"/>
              <w:rPr>
                <w:rFonts w:ascii="Arial" w:eastAsia="ＭＳ Ｐゴシック" w:hAnsi="Arial" w:cs="Arial"/>
                <w:kern w:val="0"/>
                <w:sz w:val="20"/>
                <w:szCs w:val="20"/>
              </w:rPr>
            </w:pPr>
            <w:r w:rsidRPr="00AE2C62">
              <w:rPr>
                <w:rFonts w:ascii="Arial" w:eastAsia="ＭＳ Ｐゴシック" w:hAnsi="Arial" w:cs="Arial"/>
                <w:kern w:val="0"/>
                <w:sz w:val="20"/>
                <w:szCs w:val="20"/>
              </w:rPr>
              <w:t xml:space="preserve">100.0 </w:t>
            </w:r>
          </w:p>
        </w:tc>
      </w:tr>
      <w:tr w:rsidR="00D31D87" w:rsidRPr="00AE2C62" w:rsidTr="00E93118">
        <w:trPr>
          <w:trHeight w:val="300"/>
        </w:trPr>
        <w:tc>
          <w:tcPr>
            <w:tcW w:w="855" w:type="dxa"/>
            <w:vMerge w:val="restart"/>
            <w:tcBorders>
              <w:top w:val="nil"/>
              <w:left w:val="single" w:sz="4" w:space="0" w:color="auto"/>
              <w:bottom w:val="single" w:sz="4" w:space="0" w:color="auto"/>
              <w:right w:val="single" w:sz="4" w:space="0" w:color="auto"/>
            </w:tcBorders>
            <w:shd w:val="clear" w:color="auto" w:fill="auto"/>
            <w:hideMark/>
          </w:tcPr>
          <w:p w:rsidR="00D31D87" w:rsidRPr="00AE2C62" w:rsidRDefault="00D31D87" w:rsidP="00E93118">
            <w:pPr>
              <w:widowControl/>
              <w:spacing w:line="240" w:lineRule="auto"/>
              <w:ind w:firstLine="0"/>
              <w:jc w:val="left"/>
              <w:rPr>
                <w:rFonts w:ascii="ＭＳ ゴシック" w:eastAsia="ＭＳ ゴシック" w:hAnsi="ＭＳ ゴシック" w:cs="ＭＳ Ｐゴシック"/>
                <w:color w:val="000000"/>
                <w:kern w:val="0"/>
                <w:sz w:val="18"/>
                <w:szCs w:val="18"/>
              </w:rPr>
            </w:pPr>
            <w:r w:rsidRPr="00AE2C62">
              <w:rPr>
                <w:rFonts w:ascii="ＭＳ ゴシック" w:eastAsia="ＭＳ ゴシック" w:hAnsi="ＭＳ ゴシック" w:cs="ＭＳ Ｐゴシック" w:hint="eastAsia"/>
                <w:color w:val="000000"/>
                <w:kern w:val="0"/>
                <w:sz w:val="18"/>
                <w:szCs w:val="18"/>
              </w:rPr>
              <w:t>欠損値</w:t>
            </w:r>
          </w:p>
        </w:tc>
        <w:tc>
          <w:tcPr>
            <w:tcW w:w="4112" w:type="dxa"/>
            <w:tcBorders>
              <w:top w:val="nil"/>
              <w:left w:val="nil"/>
              <w:bottom w:val="single" w:sz="4" w:space="0" w:color="auto"/>
              <w:right w:val="single" w:sz="4" w:space="0" w:color="auto"/>
            </w:tcBorders>
            <w:shd w:val="clear" w:color="auto" w:fill="auto"/>
            <w:hideMark/>
          </w:tcPr>
          <w:p w:rsidR="00D31D87" w:rsidRPr="00AE2C62" w:rsidRDefault="00D31D87" w:rsidP="00E93118">
            <w:pPr>
              <w:widowControl/>
              <w:spacing w:line="240" w:lineRule="auto"/>
              <w:ind w:firstLine="0"/>
              <w:jc w:val="left"/>
              <w:rPr>
                <w:rFonts w:ascii="ＭＳ ゴシック" w:eastAsia="ＭＳ ゴシック" w:hAnsi="ＭＳ ゴシック" w:cs="ＭＳ Ｐゴシック"/>
                <w:color w:val="000000"/>
                <w:kern w:val="0"/>
                <w:sz w:val="18"/>
                <w:szCs w:val="18"/>
              </w:rPr>
            </w:pPr>
            <w:r w:rsidRPr="00AE2C62">
              <w:rPr>
                <w:rFonts w:ascii="ＭＳ ゴシック" w:eastAsia="ＭＳ ゴシック" w:hAnsi="ＭＳ ゴシック" w:cs="ＭＳ Ｐゴシック" w:hint="eastAsia"/>
                <w:color w:val="000000"/>
                <w:kern w:val="0"/>
                <w:sz w:val="18"/>
                <w:szCs w:val="18"/>
              </w:rPr>
              <w:t>無効</w:t>
            </w:r>
          </w:p>
        </w:tc>
        <w:tc>
          <w:tcPr>
            <w:tcW w:w="992" w:type="dxa"/>
            <w:tcBorders>
              <w:top w:val="nil"/>
              <w:left w:val="nil"/>
              <w:bottom w:val="single" w:sz="4" w:space="0" w:color="auto"/>
              <w:right w:val="single" w:sz="4" w:space="0" w:color="auto"/>
            </w:tcBorders>
            <w:shd w:val="clear" w:color="auto" w:fill="auto"/>
            <w:noWrap/>
            <w:vAlign w:val="center"/>
            <w:hideMark/>
          </w:tcPr>
          <w:p w:rsidR="00D31D87" w:rsidRPr="00AE2C62" w:rsidRDefault="00D31D87" w:rsidP="00E93118">
            <w:pPr>
              <w:widowControl/>
              <w:spacing w:line="240" w:lineRule="auto"/>
              <w:ind w:firstLine="0"/>
              <w:jc w:val="right"/>
              <w:rPr>
                <w:rFonts w:ascii="Arial" w:eastAsia="ＭＳ Ｐゴシック" w:hAnsi="Arial" w:cs="Arial"/>
                <w:kern w:val="0"/>
                <w:sz w:val="20"/>
                <w:szCs w:val="20"/>
              </w:rPr>
            </w:pPr>
            <w:r w:rsidRPr="00AE2C62">
              <w:rPr>
                <w:rFonts w:ascii="Arial" w:eastAsia="ＭＳ Ｐゴシック" w:hAnsi="Arial" w:cs="Arial"/>
                <w:kern w:val="0"/>
                <w:sz w:val="20"/>
                <w:szCs w:val="20"/>
              </w:rPr>
              <w:t>32</w:t>
            </w:r>
          </w:p>
        </w:tc>
        <w:tc>
          <w:tcPr>
            <w:tcW w:w="1417" w:type="dxa"/>
            <w:tcBorders>
              <w:top w:val="nil"/>
              <w:left w:val="nil"/>
              <w:bottom w:val="single" w:sz="4" w:space="0" w:color="auto"/>
              <w:right w:val="single" w:sz="4" w:space="0" w:color="auto"/>
            </w:tcBorders>
            <w:shd w:val="clear" w:color="auto" w:fill="auto"/>
            <w:noWrap/>
            <w:vAlign w:val="center"/>
            <w:hideMark/>
          </w:tcPr>
          <w:p w:rsidR="00D31D87" w:rsidRPr="00AE2C62" w:rsidRDefault="00D31D87" w:rsidP="00E93118">
            <w:pPr>
              <w:widowControl/>
              <w:spacing w:line="240" w:lineRule="auto"/>
              <w:ind w:firstLine="0"/>
              <w:jc w:val="center"/>
              <w:rPr>
                <w:rFonts w:ascii="Arial" w:eastAsia="ＭＳ Ｐゴシック" w:hAnsi="Arial" w:cs="Arial"/>
                <w:kern w:val="0"/>
                <w:sz w:val="20"/>
                <w:szCs w:val="20"/>
              </w:rPr>
            </w:pPr>
            <w:r w:rsidRPr="00AE2C62">
              <w:rPr>
                <w:rFonts w:ascii="Arial" w:eastAsia="ＭＳ Ｐゴシック" w:hAnsi="Arial" w:cs="Arial"/>
                <w:kern w:val="0"/>
                <w:sz w:val="20"/>
                <w:szCs w:val="20"/>
              </w:rPr>
              <w:t xml:space="preserve">　</w:t>
            </w:r>
          </w:p>
        </w:tc>
      </w:tr>
      <w:tr w:rsidR="00D31D87" w:rsidRPr="00AE2C62" w:rsidTr="00E93118">
        <w:trPr>
          <w:trHeight w:val="285"/>
        </w:trPr>
        <w:tc>
          <w:tcPr>
            <w:tcW w:w="855" w:type="dxa"/>
            <w:vMerge/>
            <w:tcBorders>
              <w:top w:val="nil"/>
              <w:left w:val="single" w:sz="4" w:space="0" w:color="auto"/>
              <w:bottom w:val="single" w:sz="4" w:space="0" w:color="auto"/>
              <w:right w:val="single" w:sz="4" w:space="0" w:color="auto"/>
            </w:tcBorders>
            <w:vAlign w:val="center"/>
            <w:hideMark/>
          </w:tcPr>
          <w:p w:rsidR="00D31D87" w:rsidRPr="00AE2C62" w:rsidRDefault="00D31D87" w:rsidP="00E93118">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4112" w:type="dxa"/>
            <w:tcBorders>
              <w:top w:val="nil"/>
              <w:left w:val="nil"/>
              <w:bottom w:val="single" w:sz="4" w:space="0" w:color="auto"/>
              <w:right w:val="single" w:sz="4" w:space="0" w:color="auto"/>
            </w:tcBorders>
            <w:shd w:val="clear" w:color="auto" w:fill="auto"/>
            <w:hideMark/>
          </w:tcPr>
          <w:p w:rsidR="00D31D87" w:rsidRPr="00AE2C62" w:rsidRDefault="00D31D87" w:rsidP="00E93118">
            <w:pPr>
              <w:widowControl/>
              <w:spacing w:line="240" w:lineRule="auto"/>
              <w:ind w:firstLine="0"/>
              <w:jc w:val="left"/>
              <w:rPr>
                <w:rFonts w:ascii="ＭＳ ゴシック" w:eastAsia="ＭＳ ゴシック" w:hAnsi="ＭＳ ゴシック" w:cs="ＭＳ Ｐゴシック"/>
                <w:color w:val="000000"/>
                <w:kern w:val="0"/>
                <w:sz w:val="18"/>
                <w:szCs w:val="18"/>
              </w:rPr>
            </w:pPr>
            <w:r w:rsidRPr="00AE2C62">
              <w:rPr>
                <w:rFonts w:ascii="ＭＳ ゴシック" w:eastAsia="ＭＳ ゴシック" w:hAnsi="ＭＳ ゴシック" w:cs="ＭＳ Ｐゴシック" w:hint="eastAsia"/>
                <w:color w:val="000000"/>
                <w:kern w:val="0"/>
                <w:sz w:val="18"/>
                <w:szCs w:val="18"/>
              </w:rPr>
              <w:t>無回答</w:t>
            </w:r>
          </w:p>
        </w:tc>
        <w:tc>
          <w:tcPr>
            <w:tcW w:w="992" w:type="dxa"/>
            <w:tcBorders>
              <w:top w:val="nil"/>
              <w:left w:val="nil"/>
              <w:bottom w:val="single" w:sz="4" w:space="0" w:color="auto"/>
              <w:right w:val="single" w:sz="4" w:space="0" w:color="auto"/>
            </w:tcBorders>
            <w:shd w:val="clear" w:color="auto" w:fill="auto"/>
            <w:noWrap/>
            <w:vAlign w:val="center"/>
            <w:hideMark/>
          </w:tcPr>
          <w:p w:rsidR="00D31D87" w:rsidRPr="00AE2C62" w:rsidRDefault="00D31D87" w:rsidP="00E93118">
            <w:pPr>
              <w:widowControl/>
              <w:spacing w:line="240" w:lineRule="auto"/>
              <w:ind w:firstLine="0"/>
              <w:jc w:val="right"/>
              <w:rPr>
                <w:rFonts w:ascii="Arial" w:eastAsia="ＭＳ Ｐゴシック" w:hAnsi="Arial" w:cs="Arial"/>
                <w:kern w:val="0"/>
                <w:sz w:val="20"/>
                <w:szCs w:val="20"/>
              </w:rPr>
            </w:pPr>
            <w:r w:rsidRPr="00AE2C62">
              <w:rPr>
                <w:rFonts w:ascii="Arial" w:eastAsia="ＭＳ Ｐゴシック" w:hAnsi="Arial" w:cs="Arial"/>
                <w:kern w:val="0"/>
                <w:sz w:val="20"/>
                <w:szCs w:val="20"/>
              </w:rPr>
              <w:t>0</w:t>
            </w:r>
          </w:p>
        </w:tc>
        <w:tc>
          <w:tcPr>
            <w:tcW w:w="1417" w:type="dxa"/>
            <w:tcBorders>
              <w:top w:val="nil"/>
              <w:left w:val="nil"/>
              <w:bottom w:val="single" w:sz="4" w:space="0" w:color="auto"/>
              <w:right w:val="single" w:sz="4" w:space="0" w:color="auto"/>
            </w:tcBorders>
            <w:shd w:val="clear" w:color="auto" w:fill="auto"/>
            <w:noWrap/>
            <w:vAlign w:val="center"/>
            <w:hideMark/>
          </w:tcPr>
          <w:p w:rsidR="00D31D87" w:rsidRPr="00AE2C62" w:rsidRDefault="00D31D87" w:rsidP="00E93118">
            <w:pPr>
              <w:widowControl/>
              <w:spacing w:line="240" w:lineRule="auto"/>
              <w:ind w:firstLine="0"/>
              <w:jc w:val="center"/>
              <w:rPr>
                <w:rFonts w:ascii="Arial" w:eastAsia="ＭＳ Ｐゴシック" w:hAnsi="Arial" w:cs="Arial"/>
                <w:kern w:val="0"/>
                <w:sz w:val="20"/>
                <w:szCs w:val="20"/>
              </w:rPr>
            </w:pPr>
            <w:r w:rsidRPr="00AE2C62">
              <w:rPr>
                <w:rFonts w:ascii="Arial" w:eastAsia="ＭＳ Ｐゴシック" w:hAnsi="Arial" w:cs="Arial"/>
                <w:kern w:val="0"/>
                <w:sz w:val="20"/>
                <w:szCs w:val="20"/>
              </w:rPr>
              <w:t xml:space="preserve">　</w:t>
            </w:r>
          </w:p>
        </w:tc>
      </w:tr>
      <w:tr w:rsidR="00D31D87" w:rsidRPr="00AE2C62" w:rsidTr="00E93118">
        <w:trPr>
          <w:trHeight w:val="285"/>
        </w:trPr>
        <w:tc>
          <w:tcPr>
            <w:tcW w:w="855" w:type="dxa"/>
            <w:tcBorders>
              <w:top w:val="nil"/>
              <w:left w:val="single" w:sz="4" w:space="0" w:color="auto"/>
              <w:bottom w:val="single" w:sz="4" w:space="0" w:color="auto"/>
              <w:right w:val="single" w:sz="4" w:space="0" w:color="auto"/>
            </w:tcBorders>
            <w:shd w:val="clear" w:color="auto" w:fill="auto"/>
            <w:hideMark/>
          </w:tcPr>
          <w:p w:rsidR="00D31D87" w:rsidRPr="00AE2C62" w:rsidRDefault="00D31D87" w:rsidP="00E93118">
            <w:pPr>
              <w:widowControl/>
              <w:spacing w:line="240" w:lineRule="auto"/>
              <w:ind w:firstLine="0"/>
              <w:jc w:val="left"/>
              <w:rPr>
                <w:rFonts w:ascii="ＭＳ ゴシック" w:eastAsia="ＭＳ ゴシック" w:hAnsi="ＭＳ ゴシック" w:cs="ＭＳ Ｐゴシック"/>
                <w:color w:val="000000"/>
                <w:kern w:val="0"/>
                <w:sz w:val="18"/>
                <w:szCs w:val="18"/>
              </w:rPr>
            </w:pPr>
            <w:r w:rsidRPr="00AE2C62">
              <w:rPr>
                <w:rFonts w:ascii="ＭＳ ゴシック" w:eastAsia="ＭＳ ゴシック" w:hAnsi="ＭＳ ゴシック" w:cs="ＭＳ Ｐゴシック" w:hint="eastAsia"/>
                <w:color w:val="000000"/>
                <w:kern w:val="0"/>
                <w:sz w:val="18"/>
                <w:szCs w:val="18"/>
              </w:rPr>
              <w:t>合計</w:t>
            </w:r>
          </w:p>
        </w:tc>
        <w:tc>
          <w:tcPr>
            <w:tcW w:w="4112" w:type="dxa"/>
            <w:tcBorders>
              <w:top w:val="nil"/>
              <w:left w:val="nil"/>
              <w:bottom w:val="single" w:sz="4" w:space="0" w:color="auto"/>
              <w:right w:val="single" w:sz="4" w:space="0" w:color="auto"/>
            </w:tcBorders>
            <w:shd w:val="clear" w:color="auto" w:fill="auto"/>
            <w:noWrap/>
            <w:vAlign w:val="center"/>
            <w:hideMark/>
          </w:tcPr>
          <w:p w:rsidR="00D31D87" w:rsidRPr="00AE2C62" w:rsidRDefault="00D31D87" w:rsidP="00E93118">
            <w:pPr>
              <w:widowControl/>
              <w:spacing w:line="240" w:lineRule="auto"/>
              <w:ind w:firstLine="0"/>
              <w:jc w:val="center"/>
              <w:rPr>
                <w:rFonts w:ascii="Arial" w:eastAsia="ＭＳ Ｐゴシック" w:hAnsi="Arial" w:cs="Arial"/>
                <w:kern w:val="0"/>
                <w:sz w:val="20"/>
                <w:szCs w:val="20"/>
              </w:rPr>
            </w:pPr>
            <w:r w:rsidRPr="00AE2C62">
              <w:rPr>
                <w:rFonts w:ascii="Arial" w:eastAsia="ＭＳ Ｐゴシック" w:hAnsi="Arial" w:cs="Arial"/>
                <w:kern w:val="0"/>
                <w:sz w:val="20"/>
                <w:szCs w:val="2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D31D87" w:rsidRPr="00AE2C62" w:rsidRDefault="00D31D87" w:rsidP="00E93118">
            <w:pPr>
              <w:widowControl/>
              <w:spacing w:line="240" w:lineRule="auto"/>
              <w:ind w:firstLine="0"/>
              <w:jc w:val="right"/>
              <w:rPr>
                <w:rFonts w:ascii="Arial" w:eastAsia="ＭＳ Ｐゴシック" w:hAnsi="Arial" w:cs="Arial"/>
                <w:kern w:val="0"/>
                <w:sz w:val="20"/>
                <w:szCs w:val="20"/>
              </w:rPr>
            </w:pPr>
            <w:r w:rsidRPr="00AE2C62">
              <w:rPr>
                <w:rFonts w:ascii="Arial" w:eastAsia="ＭＳ Ｐゴシック" w:hAnsi="Arial" w:cs="Arial"/>
                <w:kern w:val="0"/>
                <w:sz w:val="20"/>
                <w:szCs w:val="20"/>
              </w:rPr>
              <w:t>186</w:t>
            </w:r>
          </w:p>
        </w:tc>
        <w:tc>
          <w:tcPr>
            <w:tcW w:w="1417" w:type="dxa"/>
            <w:tcBorders>
              <w:top w:val="nil"/>
              <w:left w:val="nil"/>
              <w:bottom w:val="single" w:sz="4" w:space="0" w:color="auto"/>
              <w:right w:val="single" w:sz="4" w:space="0" w:color="auto"/>
            </w:tcBorders>
            <w:shd w:val="clear" w:color="auto" w:fill="auto"/>
            <w:noWrap/>
            <w:vAlign w:val="center"/>
            <w:hideMark/>
          </w:tcPr>
          <w:p w:rsidR="00D31D87" w:rsidRPr="00AE2C62" w:rsidRDefault="00D31D87" w:rsidP="00E93118">
            <w:pPr>
              <w:widowControl/>
              <w:spacing w:line="240" w:lineRule="auto"/>
              <w:ind w:firstLine="0"/>
              <w:jc w:val="center"/>
              <w:rPr>
                <w:rFonts w:ascii="Arial" w:eastAsia="ＭＳ Ｐゴシック" w:hAnsi="Arial" w:cs="Arial"/>
                <w:kern w:val="0"/>
                <w:sz w:val="20"/>
                <w:szCs w:val="20"/>
              </w:rPr>
            </w:pPr>
            <w:r w:rsidRPr="00AE2C62">
              <w:rPr>
                <w:rFonts w:ascii="Arial" w:eastAsia="ＭＳ Ｐゴシック" w:hAnsi="Arial" w:cs="Arial"/>
                <w:kern w:val="0"/>
                <w:sz w:val="20"/>
                <w:szCs w:val="20"/>
              </w:rPr>
              <w:t xml:space="preserve">　</w:t>
            </w:r>
          </w:p>
        </w:tc>
      </w:tr>
    </w:tbl>
    <w:p w:rsidR="00D31D87" w:rsidRDefault="00D31D87" w:rsidP="00DA5B33">
      <w:pPr>
        <w:ind w:firstLine="0"/>
        <w:jc w:val="left"/>
        <w:rPr>
          <w:szCs w:val="21"/>
        </w:rPr>
      </w:pPr>
    </w:p>
    <w:p w:rsidR="00D31D87" w:rsidRDefault="00D31D87" w:rsidP="00DA5B33">
      <w:pPr>
        <w:ind w:firstLine="0"/>
        <w:jc w:val="left"/>
        <w:rPr>
          <w:szCs w:val="21"/>
        </w:rPr>
      </w:pPr>
      <w:r w:rsidRPr="00D31D87">
        <w:rPr>
          <w:noProof/>
          <w:szCs w:val="21"/>
        </w:rPr>
        <w:lastRenderedPageBreak/>
        <w:drawing>
          <wp:inline distT="0" distB="0" distL="0" distR="0" wp14:anchorId="32752C96" wp14:editId="543C4BAF">
            <wp:extent cx="6013883" cy="5768411"/>
            <wp:effectExtent l="19050" t="0" r="24967" b="3739"/>
            <wp:docPr id="211" name="グラフ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5"/>
              </a:graphicData>
            </a:graphic>
          </wp:inline>
        </w:drawing>
      </w:r>
    </w:p>
    <w:p w:rsidR="00D31D87" w:rsidRDefault="00D31D87" w:rsidP="00DA5B33">
      <w:pPr>
        <w:ind w:firstLine="0"/>
        <w:jc w:val="left"/>
        <w:rPr>
          <w:szCs w:val="21"/>
        </w:rPr>
      </w:pPr>
    </w:p>
    <w:p w:rsidR="00D31D87" w:rsidRDefault="00D31D87" w:rsidP="00DA5B33">
      <w:pPr>
        <w:ind w:firstLine="0"/>
        <w:jc w:val="left"/>
        <w:rPr>
          <w:szCs w:val="21"/>
        </w:rPr>
      </w:pPr>
    </w:p>
    <w:p w:rsidR="00D31D87" w:rsidRDefault="00D31D87" w:rsidP="00DA5B33">
      <w:pPr>
        <w:ind w:firstLine="0"/>
        <w:jc w:val="left"/>
        <w:rPr>
          <w:szCs w:val="21"/>
        </w:rPr>
      </w:pPr>
    </w:p>
    <w:p w:rsidR="00D31D87" w:rsidRDefault="00D31D87" w:rsidP="00DA5B33">
      <w:pPr>
        <w:ind w:firstLine="0"/>
        <w:jc w:val="left"/>
        <w:rPr>
          <w:szCs w:val="21"/>
        </w:rPr>
      </w:pPr>
    </w:p>
    <w:p w:rsidR="00D31D87" w:rsidRDefault="00D31D87" w:rsidP="00DA5B33">
      <w:pPr>
        <w:ind w:firstLine="0"/>
        <w:jc w:val="left"/>
        <w:rPr>
          <w:szCs w:val="21"/>
        </w:rPr>
      </w:pPr>
    </w:p>
    <w:p w:rsidR="00D31D87" w:rsidRDefault="00D31D87" w:rsidP="00DA5B33">
      <w:pPr>
        <w:ind w:firstLine="0"/>
        <w:jc w:val="left"/>
        <w:rPr>
          <w:szCs w:val="21"/>
        </w:rPr>
      </w:pPr>
    </w:p>
    <w:p w:rsidR="00D31D87" w:rsidRDefault="00D31D87" w:rsidP="00DA5B33">
      <w:pPr>
        <w:ind w:firstLine="0"/>
        <w:jc w:val="left"/>
        <w:rPr>
          <w:szCs w:val="21"/>
        </w:rPr>
      </w:pPr>
    </w:p>
    <w:p w:rsidR="00D31D87" w:rsidRDefault="00D31D87" w:rsidP="00DA5B33">
      <w:pPr>
        <w:ind w:firstLine="0"/>
        <w:jc w:val="left"/>
        <w:rPr>
          <w:szCs w:val="21"/>
        </w:rPr>
      </w:pPr>
    </w:p>
    <w:p w:rsidR="008F13F0" w:rsidRPr="005A3524" w:rsidRDefault="008F13F0" w:rsidP="008F13F0">
      <w:pPr>
        <w:ind w:firstLine="0"/>
        <w:rPr>
          <w:rFonts w:asciiTheme="majorEastAsia" w:eastAsiaTheme="majorEastAsia" w:hAnsiTheme="majorEastAsia"/>
          <w:b/>
          <w:sz w:val="22"/>
        </w:rPr>
      </w:pPr>
      <w:r w:rsidRPr="005A3524">
        <w:rPr>
          <w:rFonts w:asciiTheme="majorEastAsia" w:eastAsiaTheme="majorEastAsia" w:hAnsiTheme="majorEastAsia" w:hint="eastAsia"/>
          <w:b/>
          <w:sz w:val="22"/>
        </w:rPr>
        <w:lastRenderedPageBreak/>
        <w:t>問3　貴団体の主な「活動エリア」はどこですか。（○印は一つだけ）</w:t>
      </w:r>
    </w:p>
    <w:tbl>
      <w:tblPr>
        <w:tblStyle w:val="a9"/>
        <w:tblW w:w="0" w:type="auto"/>
        <w:tblInd w:w="108" w:type="dxa"/>
        <w:tblLook w:val="04A0" w:firstRow="1" w:lastRow="0" w:firstColumn="1" w:lastColumn="0" w:noHBand="0" w:noVBand="1"/>
      </w:tblPr>
      <w:tblGrid>
        <w:gridCol w:w="8612"/>
      </w:tblGrid>
      <w:tr w:rsidR="008F13F0" w:rsidRPr="005A3524" w:rsidTr="008F13F0">
        <w:tc>
          <w:tcPr>
            <w:tcW w:w="8612" w:type="dxa"/>
          </w:tcPr>
          <w:p w:rsidR="008F13F0" w:rsidRPr="005A3524" w:rsidRDefault="008F13F0" w:rsidP="008F13F0">
            <w:pPr>
              <w:pStyle w:val="aa"/>
              <w:numPr>
                <w:ilvl w:val="0"/>
                <w:numId w:val="2"/>
              </w:numPr>
              <w:ind w:leftChars="0"/>
              <w:jc w:val="left"/>
              <w:rPr>
                <w:rFonts w:asciiTheme="majorEastAsia" w:eastAsiaTheme="majorEastAsia" w:hAnsiTheme="majorEastAsia"/>
                <w:sz w:val="22"/>
              </w:rPr>
            </w:pPr>
            <w:r w:rsidRPr="005A3524">
              <w:rPr>
                <w:rFonts w:asciiTheme="majorEastAsia" w:eastAsiaTheme="majorEastAsia" w:hAnsiTheme="majorEastAsia" w:hint="eastAsia"/>
                <w:sz w:val="22"/>
              </w:rPr>
              <w:t>単一の市町村　　　　　　　　　　　　 5.国内全域</w:t>
            </w:r>
          </w:p>
          <w:p w:rsidR="008F13F0" w:rsidRPr="005A3524" w:rsidRDefault="008F13F0" w:rsidP="008F13F0">
            <w:pPr>
              <w:pStyle w:val="aa"/>
              <w:numPr>
                <w:ilvl w:val="0"/>
                <w:numId w:val="2"/>
              </w:numPr>
              <w:ind w:leftChars="0"/>
              <w:jc w:val="left"/>
              <w:rPr>
                <w:rFonts w:asciiTheme="majorEastAsia" w:eastAsiaTheme="majorEastAsia" w:hAnsiTheme="majorEastAsia"/>
                <w:sz w:val="22"/>
              </w:rPr>
            </w:pPr>
            <w:r w:rsidRPr="005A3524">
              <w:rPr>
                <w:rFonts w:asciiTheme="majorEastAsia" w:eastAsiaTheme="majorEastAsia" w:hAnsiTheme="majorEastAsia" w:hint="eastAsia"/>
                <w:sz w:val="22"/>
              </w:rPr>
              <w:t xml:space="preserve">複数の市町村（主なｴﾘｱ：　　　 　　　） 6.海外中心（主なｴﾘｱ：　　　 　   </w:t>
            </w:r>
            <w:r>
              <w:rPr>
                <w:rFonts w:asciiTheme="majorEastAsia" w:eastAsiaTheme="majorEastAsia" w:hAnsiTheme="majorEastAsia" w:hint="eastAsia"/>
                <w:sz w:val="22"/>
              </w:rPr>
              <w:t xml:space="preserve">　</w:t>
            </w:r>
            <w:r w:rsidRPr="005A3524">
              <w:rPr>
                <w:rFonts w:asciiTheme="majorEastAsia" w:eastAsiaTheme="majorEastAsia" w:hAnsiTheme="majorEastAsia" w:hint="eastAsia"/>
                <w:sz w:val="22"/>
              </w:rPr>
              <w:t xml:space="preserve">　）</w:t>
            </w:r>
          </w:p>
          <w:p w:rsidR="008F13F0" w:rsidRPr="005A3524" w:rsidRDefault="008F13F0" w:rsidP="008F13F0">
            <w:pPr>
              <w:pStyle w:val="aa"/>
              <w:numPr>
                <w:ilvl w:val="0"/>
                <w:numId w:val="2"/>
              </w:numPr>
              <w:ind w:leftChars="0"/>
              <w:jc w:val="left"/>
              <w:rPr>
                <w:rFonts w:asciiTheme="majorEastAsia" w:eastAsiaTheme="majorEastAsia" w:hAnsiTheme="majorEastAsia"/>
                <w:sz w:val="22"/>
              </w:rPr>
            </w:pPr>
            <w:r w:rsidRPr="005A3524">
              <w:rPr>
                <w:rFonts w:asciiTheme="majorEastAsia" w:eastAsiaTheme="majorEastAsia" w:hAnsiTheme="majorEastAsia" w:hint="eastAsia"/>
                <w:sz w:val="22"/>
              </w:rPr>
              <w:t>大分県全域　　　　　　　　　　　　  7.国内及び海外（主なｴﾘｱ：　　　　　）</w:t>
            </w:r>
          </w:p>
          <w:p w:rsidR="008F13F0" w:rsidRPr="005A3524" w:rsidRDefault="008F13F0" w:rsidP="008F13F0">
            <w:pPr>
              <w:pStyle w:val="aa"/>
              <w:numPr>
                <w:ilvl w:val="0"/>
                <w:numId w:val="2"/>
              </w:numPr>
              <w:ind w:leftChars="0"/>
              <w:jc w:val="left"/>
              <w:rPr>
                <w:rFonts w:asciiTheme="majorEastAsia" w:eastAsiaTheme="majorEastAsia" w:hAnsiTheme="majorEastAsia"/>
                <w:sz w:val="22"/>
              </w:rPr>
            </w:pPr>
            <w:r w:rsidRPr="005A3524">
              <w:rPr>
                <w:rFonts w:asciiTheme="majorEastAsia" w:eastAsiaTheme="majorEastAsia" w:hAnsiTheme="majorEastAsia" w:hint="eastAsia"/>
                <w:sz w:val="22"/>
              </w:rPr>
              <w:t>複数の都道府県（主なｴﾘｱ：　　　　 　） 8.その他（　　　　　　       　　　　）</w:t>
            </w:r>
          </w:p>
        </w:tc>
      </w:tr>
    </w:tbl>
    <w:p w:rsidR="008F13F0" w:rsidRPr="008F13F0" w:rsidRDefault="008F13F0" w:rsidP="00DA5B33">
      <w:pPr>
        <w:ind w:firstLine="0"/>
        <w:jc w:val="left"/>
        <w:rPr>
          <w:szCs w:val="21"/>
        </w:rPr>
      </w:pPr>
    </w:p>
    <w:tbl>
      <w:tblPr>
        <w:tblW w:w="7000" w:type="dxa"/>
        <w:tblInd w:w="94" w:type="dxa"/>
        <w:tblCellMar>
          <w:left w:w="99" w:type="dxa"/>
          <w:right w:w="99" w:type="dxa"/>
        </w:tblCellMar>
        <w:tblLook w:val="04A0" w:firstRow="1" w:lastRow="0" w:firstColumn="1" w:lastColumn="0" w:noHBand="0" w:noVBand="1"/>
      </w:tblPr>
      <w:tblGrid>
        <w:gridCol w:w="1080"/>
        <w:gridCol w:w="2540"/>
        <w:gridCol w:w="1080"/>
        <w:gridCol w:w="1120"/>
        <w:gridCol w:w="1180"/>
      </w:tblGrid>
      <w:tr w:rsidR="00AE2C62" w:rsidRPr="00AE2C62" w:rsidTr="00AE2C62">
        <w:trPr>
          <w:trHeight w:val="480"/>
        </w:trPr>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E2C62" w:rsidRPr="00AE2C62" w:rsidRDefault="00AE2C62" w:rsidP="00AE2C62">
            <w:pPr>
              <w:widowControl/>
              <w:spacing w:line="240" w:lineRule="auto"/>
              <w:ind w:firstLine="0"/>
              <w:jc w:val="center"/>
              <w:rPr>
                <w:rFonts w:ascii="Times New Roman" w:eastAsia="ＭＳ Ｐゴシック" w:hAnsi="Times New Roman" w:cs="Times New Roman"/>
                <w:kern w:val="0"/>
                <w:sz w:val="24"/>
                <w:szCs w:val="24"/>
              </w:rPr>
            </w:pPr>
            <w:r w:rsidRPr="00AE2C62">
              <w:rPr>
                <w:rFonts w:ascii="Times New Roman" w:eastAsia="ＭＳ Ｐゴシック" w:hAnsi="Times New Roman" w:cs="Times New Roman"/>
                <w:kern w:val="0"/>
                <w:sz w:val="24"/>
                <w:szCs w:val="24"/>
              </w:rPr>
              <w:t xml:space="preserve">　</w:t>
            </w:r>
          </w:p>
        </w:tc>
        <w:tc>
          <w:tcPr>
            <w:tcW w:w="2540" w:type="dxa"/>
            <w:tcBorders>
              <w:top w:val="single" w:sz="4" w:space="0" w:color="auto"/>
              <w:left w:val="nil"/>
              <w:bottom w:val="single" w:sz="4" w:space="0" w:color="auto"/>
              <w:right w:val="single" w:sz="4" w:space="0" w:color="auto"/>
            </w:tcBorders>
            <w:shd w:val="clear" w:color="000000" w:fill="FFFFFF"/>
            <w:vAlign w:val="center"/>
            <w:hideMark/>
          </w:tcPr>
          <w:p w:rsidR="00AE2C62" w:rsidRPr="00AE2C62" w:rsidRDefault="00AE2C62" w:rsidP="00AE2C62">
            <w:pPr>
              <w:widowControl/>
              <w:spacing w:line="240" w:lineRule="auto"/>
              <w:ind w:firstLine="0"/>
              <w:jc w:val="center"/>
              <w:rPr>
                <w:rFonts w:ascii="Times New Roman" w:eastAsia="ＭＳ Ｐゴシック" w:hAnsi="Times New Roman" w:cs="Times New Roman"/>
                <w:kern w:val="0"/>
                <w:sz w:val="24"/>
                <w:szCs w:val="24"/>
              </w:rPr>
            </w:pPr>
            <w:r w:rsidRPr="00AE2C62">
              <w:rPr>
                <w:rFonts w:ascii="Times New Roman" w:eastAsia="ＭＳ Ｐゴシック" w:hAnsi="Times New Roman" w:cs="Times New Roman"/>
                <w:kern w:val="0"/>
                <w:sz w:val="24"/>
                <w:szCs w:val="24"/>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rsidR="00AE2C62" w:rsidRPr="00AE2C62" w:rsidRDefault="00AE2C62" w:rsidP="00AE2C62">
            <w:pPr>
              <w:widowControl/>
              <w:spacing w:line="240" w:lineRule="auto"/>
              <w:ind w:firstLine="0"/>
              <w:jc w:val="center"/>
              <w:rPr>
                <w:rFonts w:ascii="ＭＳ 明朝" w:eastAsia="ＭＳ 明朝" w:hAnsi="ＭＳ 明朝" w:cs="ＭＳ Ｐゴシック"/>
                <w:color w:val="000000"/>
                <w:kern w:val="0"/>
                <w:sz w:val="18"/>
                <w:szCs w:val="18"/>
              </w:rPr>
            </w:pPr>
            <w:r w:rsidRPr="00AE2C62">
              <w:rPr>
                <w:rFonts w:ascii="ＭＳ 明朝" w:eastAsia="ＭＳ 明朝" w:hAnsi="ＭＳ 明朝" w:cs="ＭＳ Ｐゴシック" w:hint="eastAsia"/>
                <w:color w:val="000000"/>
                <w:kern w:val="0"/>
                <w:sz w:val="18"/>
                <w:szCs w:val="18"/>
              </w:rPr>
              <w:t>度数</w:t>
            </w:r>
          </w:p>
        </w:tc>
        <w:tc>
          <w:tcPr>
            <w:tcW w:w="1120" w:type="dxa"/>
            <w:tcBorders>
              <w:top w:val="single" w:sz="4" w:space="0" w:color="auto"/>
              <w:left w:val="nil"/>
              <w:bottom w:val="single" w:sz="4" w:space="0" w:color="auto"/>
              <w:right w:val="single" w:sz="4" w:space="0" w:color="auto"/>
            </w:tcBorders>
            <w:shd w:val="clear" w:color="000000" w:fill="FFFFFF"/>
            <w:vAlign w:val="bottom"/>
            <w:hideMark/>
          </w:tcPr>
          <w:p w:rsidR="00AE2C62" w:rsidRPr="00AE2C62" w:rsidRDefault="00AE2C62" w:rsidP="00AE2C62">
            <w:pPr>
              <w:widowControl/>
              <w:spacing w:line="240" w:lineRule="auto"/>
              <w:ind w:firstLine="0"/>
              <w:jc w:val="center"/>
              <w:rPr>
                <w:rFonts w:ascii="ＭＳ 明朝" w:eastAsia="ＭＳ 明朝" w:hAnsi="ＭＳ 明朝" w:cs="ＭＳ Ｐゴシック"/>
                <w:color w:val="000000"/>
                <w:kern w:val="0"/>
                <w:sz w:val="18"/>
                <w:szCs w:val="18"/>
              </w:rPr>
            </w:pPr>
            <w:r w:rsidRPr="00AE2C62">
              <w:rPr>
                <w:rFonts w:ascii="ＭＳ 明朝" w:eastAsia="ＭＳ 明朝" w:hAnsi="ＭＳ 明朝" w:cs="ＭＳ Ｐゴシック" w:hint="eastAsia"/>
                <w:color w:val="000000"/>
                <w:kern w:val="0"/>
                <w:sz w:val="18"/>
                <w:szCs w:val="18"/>
              </w:rPr>
              <w:t>パーセント</w:t>
            </w:r>
          </w:p>
        </w:tc>
        <w:tc>
          <w:tcPr>
            <w:tcW w:w="1180" w:type="dxa"/>
            <w:tcBorders>
              <w:top w:val="single" w:sz="4" w:space="0" w:color="auto"/>
              <w:left w:val="nil"/>
              <w:bottom w:val="single" w:sz="4" w:space="0" w:color="auto"/>
              <w:right w:val="single" w:sz="4" w:space="0" w:color="auto"/>
            </w:tcBorders>
            <w:shd w:val="clear" w:color="000000" w:fill="FFFFFF"/>
            <w:vAlign w:val="bottom"/>
            <w:hideMark/>
          </w:tcPr>
          <w:p w:rsidR="00AE2C62" w:rsidRPr="00AE2C62" w:rsidRDefault="00AE2C62" w:rsidP="00AE2C62">
            <w:pPr>
              <w:widowControl/>
              <w:spacing w:line="240" w:lineRule="auto"/>
              <w:ind w:firstLine="0"/>
              <w:jc w:val="center"/>
              <w:rPr>
                <w:rFonts w:ascii="ＭＳ 明朝" w:eastAsia="ＭＳ 明朝" w:hAnsi="ＭＳ 明朝" w:cs="ＭＳ Ｐゴシック"/>
                <w:color w:val="000000"/>
                <w:kern w:val="0"/>
                <w:sz w:val="18"/>
                <w:szCs w:val="18"/>
              </w:rPr>
            </w:pPr>
            <w:r w:rsidRPr="00AE2C62">
              <w:rPr>
                <w:rFonts w:ascii="ＭＳ 明朝" w:eastAsia="ＭＳ 明朝" w:hAnsi="ＭＳ 明朝" w:cs="ＭＳ Ｐゴシック" w:hint="eastAsia"/>
                <w:color w:val="000000"/>
                <w:kern w:val="0"/>
                <w:sz w:val="18"/>
                <w:szCs w:val="18"/>
              </w:rPr>
              <w:t>有効パーセント</w:t>
            </w:r>
          </w:p>
        </w:tc>
      </w:tr>
      <w:tr w:rsidR="00AE2C62" w:rsidRPr="00AE2C62" w:rsidTr="00AE2C62">
        <w:trPr>
          <w:trHeight w:val="270"/>
        </w:trPr>
        <w:tc>
          <w:tcPr>
            <w:tcW w:w="1080" w:type="dxa"/>
            <w:vMerge w:val="restart"/>
            <w:tcBorders>
              <w:top w:val="nil"/>
              <w:left w:val="single" w:sz="4" w:space="0" w:color="auto"/>
              <w:bottom w:val="single" w:sz="4" w:space="0" w:color="auto"/>
              <w:right w:val="single" w:sz="4" w:space="0" w:color="auto"/>
            </w:tcBorders>
            <w:shd w:val="clear" w:color="000000" w:fill="FFFFFF"/>
            <w:hideMark/>
          </w:tcPr>
          <w:p w:rsidR="00AE2C62" w:rsidRPr="00AE2C62" w:rsidRDefault="00AE2C62" w:rsidP="00AE2C62">
            <w:pPr>
              <w:widowControl/>
              <w:spacing w:line="240" w:lineRule="auto"/>
              <w:ind w:firstLine="0"/>
              <w:jc w:val="left"/>
              <w:rPr>
                <w:rFonts w:ascii="ＭＳ 明朝" w:eastAsia="ＭＳ 明朝" w:hAnsi="ＭＳ 明朝" w:cs="ＭＳ Ｐゴシック"/>
                <w:color w:val="000000"/>
                <w:kern w:val="0"/>
                <w:sz w:val="18"/>
                <w:szCs w:val="18"/>
              </w:rPr>
            </w:pPr>
            <w:r w:rsidRPr="00AE2C62">
              <w:rPr>
                <w:rFonts w:ascii="ＭＳ 明朝" w:eastAsia="ＭＳ 明朝" w:hAnsi="ＭＳ 明朝" w:cs="ＭＳ Ｐゴシック" w:hint="eastAsia"/>
                <w:color w:val="000000"/>
                <w:kern w:val="0"/>
                <w:sz w:val="18"/>
                <w:szCs w:val="18"/>
              </w:rPr>
              <w:t>有効</w:t>
            </w:r>
          </w:p>
        </w:tc>
        <w:tc>
          <w:tcPr>
            <w:tcW w:w="2540" w:type="dxa"/>
            <w:tcBorders>
              <w:top w:val="nil"/>
              <w:left w:val="nil"/>
              <w:bottom w:val="single" w:sz="4" w:space="0" w:color="auto"/>
              <w:right w:val="single" w:sz="4" w:space="0" w:color="auto"/>
            </w:tcBorders>
            <w:shd w:val="clear" w:color="000000" w:fill="FFFFFF"/>
            <w:hideMark/>
          </w:tcPr>
          <w:p w:rsidR="00AE2C62" w:rsidRPr="00AE2C62" w:rsidRDefault="00AE2C62" w:rsidP="00AE2C62">
            <w:pPr>
              <w:widowControl/>
              <w:spacing w:line="240" w:lineRule="auto"/>
              <w:ind w:firstLine="0"/>
              <w:jc w:val="left"/>
              <w:rPr>
                <w:rFonts w:ascii="ＭＳ Ｐ明朝" w:eastAsia="ＭＳ Ｐ明朝" w:hAnsi="ＭＳ Ｐ明朝" w:cs="ＭＳ Ｐゴシック"/>
                <w:color w:val="000000"/>
                <w:kern w:val="0"/>
                <w:sz w:val="18"/>
                <w:szCs w:val="18"/>
              </w:rPr>
            </w:pPr>
            <w:r w:rsidRPr="00AE2C62">
              <w:rPr>
                <w:rFonts w:ascii="ＭＳ Ｐ明朝" w:eastAsia="ＭＳ Ｐ明朝" w:hAnsi="ＭＳ Ｐ明朝" w:cs="ＭＳ Ｐゴシック" w:hint="eastAsia"/>
                <w:color w:val="000000"/>
                <w:kern w:val="0"/>
                <w:sz w:val="18"/>
                <w:szCs w:val="18"/>
              </w:rPr>
              <w:t>単一の市町村</w:t>
            </w:r>
          </w:p>
        </w:tc>
        <w:tc>
          <w:tcPr>
            <w:tcW w:w="1080" w:type="dxa"/>
            <w:tcBorders>
              <w:top w:val="nil"/>
              <w:left w:val="nil"/>
              <w:bottom w:val="single" w:sz="4" w:space="0" w:color="auto"/>
              <w:right w:val="single" w:sz="4" w:space="0" w:color="auto"/>
            </w:tcBorders>
            <w:shd w:val="clear" w:color="auto" w:fill="auto"/>
            <w:noWrap/>
            <w:hideMark/>
          </w:tcPr>
          <w:p w:rsidR="00AE2C62" w:rsidRPr="00AE2C62" w:rsidRDefault="00AE2C62" w:rsidP="00AE2C6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2C62">
              <w:rPr>
                <w:rFonts w:ascii="ＭＳ ゴシック" w:eastAsia="ＭＳ ゴシック" w:hAnsi="ＭＳ ゴシック" w:cs="ＭＳ Ｐゴシック" w:hint="eastAsia"/>
                <w:color w:val="000000"/>
                <w:kern w:val="0"/>
                <w:sz w:val="18"/>
                <w:szCs w:val="18"/>
              </w:rPr>
              <w:t>75</w:t>
            </w:r>
          </w:p>
        </w:tc>
        <w:tc>
          <w:tcPr>
            <w:tcW w:w="1120" w:type="dxa"/>
            <w:tcBorders>
              <w:top w:val="nil"/>
              <w:left w:val="nil"/>
              <w:bottom w:val="single" w:sz="4" w:space="0" w:color="auto"/>
              <w:right w:val="single" w:sz="4" w:space="0" w:color="auto"/>
            </w:tcBorders>
            <w:shd w:val="clear" w:color="000000" w:fill="FFFFFF"/>
            <w:hideMark/>
          </w:tcPr>
          <w:p w:rsidR="00AE2C62" w:rsidRPr="00AE2C62" w:rsidRDefault="00AE2C62" w:rsidP="00AE2C62">
            <w:pPr>
              <w:widowControl/>
              <w:spacing w:line="240" w:lineRule="auto"/>
              <w:ind w:firstLine="0"/>
              <w:jc w:val="right"/>
              <w:rPr>
                <w:rFonts w:ascii="Times New Roman" w:eastAsia="ＭＳ Ｐゴシック" w:hAnsi="Times New Roman" w:cs="Times New Roman"/>
                <w:color w:val="000000"/>
                <w:kern w:val="0"/>
                <w:sz w:val="18"/>
                <w:szCs w:val="18"/>
              </w:rPr>
            </w:pPr>
            <w:r w:rsidRPr="00AE2C62">
              <w:rPr>
                <w:rFonts w:ascii="Times New Roman" w:eastAsia="ＭＳ Ｐゴシック" w:hAnsi="Times New Roman" w:cs="Times New Roman"/>
                <w:color w:val="000000"/>
                <w:kern w:val="0"/>
                <w:sz w:val="18"/>
                <w:szCs w:val="18"/>
              </w:rPr>
              <w:t xml:space="preserve">40.3 </w:t>
            </w:r>
          </w:p>
        </w:tc>
        <w:tc>
          <w:tcPr>
            <w:tcW w:w="1180" w:type="dxa"/>
            <w:tcBorders>
              <w:top w:val="nil"/>
              <w:left w:val="nil"/>
              <w:bottom w:val="single" w:sz="4" w:space="0" w:color="auto"/>
              <w:right w:val="single" w:sz="4" w:space="0" w:color="auto"/>
            </w:tcBorders>
            <w:shd w:val="clear" w:color="000000" w:fill="FFFFFF"/>
            <w:hideMark/>
          </w:tcPr>
          <w:p w:rsidR="00AE2C62" w:rsidRPr="00AE2C62" w:rsidRDefault="00AE2C62" w:rsidP="00AE2C62">
            <w:pPr>
              <w:widowControl/>
              <w:spacing w:line="240" w:lineRule="auto"/>
              <w:ind w:firstLine="0"/>
              <w:jc w:val="right"/>
              <w:rPr>
                <w:rFonts w:ascii="Times New Roman" w:eastAsia="ＭＳ Ｐゴシック" w:hAnsi="Times New Roman" w:cs="Times New Roman"/>
                <w:color w:val="000000"/>
                <w:kern w:val="0"/>
                <w:sz w:val="18"/>
                <w:szCs w:val="18"/>
              </w:rPr>
            </w:pPr>
            <w:r w:rsidRPr="00AE2C62">
              <w:rPr>
                <w:rFonts w:ascii="Times New Roman" w:eastAsia="ＭＳ Ｐゴシック" w:hAnsi="Times New Roman" w:cs="Times New Roman"/>
                <w:color w:val="000000"/>
                <w:kern w:val="0"/>
                <w:sz w:val="18"/>
                <w:szCs w:val="18"/>
              </w:rPr>
              <w:t xml:space="preserve">40.8 </w:t>
            </w:r>
          </w:p>
        </w:tc>
      </w:tr>
      <w:tr w:rsidR="00AE2C62" w:rsidRPr="00AE2C62" w:rsidTr="00AE2C62">
        <w:trPr>
          <w:trHeight w:val="270"/>
        </w:trPr>
        <w:tc>
          <w:tcPr>
            <w:tcW w:w="1080" w:type="dxa"/>
            <w:vMerge/>
            <w:tcBorders>
              <w:top w:val="nil"/>
              <w:left w:val="single" w:sz="4" w:space="0" w:color="auto"/>
              <w:bottom w:val="single" w:sz="4" w:space="0" w:color="auto"/>
              <w:right w:val="single" w:sz="4" w:space="0" w:color="auto"/>
            </w:tcBorders>
            <w:vAlign w:val="center"/>
            <w:hideMark/>
          </w:tcPr>
          <w:p w:rsidR="00AE2C62" w:rsidRPr="00AE2C62" w:rsidRDefault="00AE2C62" w:rsidP="00AE2C62">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AE2C62" w:rsidRPr="00AE2C62" w:rsidRDefault="00AE2C62" w:rsidP="00AE2C62">
            <w:pPr>
              <w:widowControl/>
              <w:spacing w:line="240" w:lineRule="auto"/>
              <w:ind w:firstLine="0"/>
              <w:jc w:val="left"/>
              <w:rPr>
                <w:rFonts w:ascii="ＭＳ Ｐ明朝" w:eastAsia="ＭＳ Ｐ明朝" w:hAnsi="ＭＳ Ｐ明朝" w:cs="ＭＳ Ｐゴシック"/>
                <w:color w:val="000000"/>
                <w:kern w:val="0"/>
                <w:sz w:val="18"/>
                <w:szCs w:val="18"/>
              </w:rPr>
            </w:pPr>
            <w:r w:rsidRPr="00AE2C62">
              <w:rPr>
                <w:rFonts w:ascii="ＭＳ Ｐ明朝" w:eastAsia="ＭＳ Ｐ明朝" w:hAnsi="ＭＳ Ｐ明朝" w:cs="ＭＳ Ｐゴシック" w:hint="eastAsia"/>
                <w:color w:val="000000"/>
                <w:kern w:val="0"/>
                <w:sz w:val="18"/>
                <w:szCs w:val="18"/>
              </w:rPr>
              <w:t>複数の市町村</w:t>
            </w:r>
          </w:p>
        </w:tc>
        <w:tc>
          <w:tcPr>
            <w:tcW w:w="1080" w:type="dxa"/>
            <w:tcBorders>
              <w:top w:val="nil"/>
              <w:left w:val="nil"/>
              <w:bottom w:val="single" w:sz="4" w:space="0" w:color="auto"/>
              <w:right w:val="single" w:sz="4" w:space="0" w:color="auto"/>
            </w:tcBorders>
            <w:shd w:val="clear" w:color="auto" w:fill="auto"/>
            <w:noWrap/>
            <w:hideMark/>
          </w:tcPr>
          <w:p w:rsidR="00AE2C62" w:rsidRPr="00AE2C62" w:rsidRDefault="00AE2C62" w:rsidP="00AE2C6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2C62">
              <w:rPr>
                <w:rFonts w:ascii="ＭＳ ゴシック" w:eastAsia="ＭＳ ゴシック" w:hAnsi="ＭＳ ゴシック" w:cs="ＭＳ Ｐゴシック" w:hint="eastAsia"/>
                <w:color w:val="000000"/>
                <w:kern w:val="0"/>
                <w:sz w:val="18"/>
                <w:szCs w:val="18"/>
              </w:rPr>
              <w:t>31</w:t>
            </w:r>
          </w:p>
        </w:tc>
        <w:tc>
          <w:tcPr>
            <w:tcW w:w="1120" w:type="dxa"/>
            <w:tcBorders>
              <w:top w:val="nil"/>
              <w:left w:val="nil"/>
              <w:bottom w:val="single" w:sz="4" w:space="0" w:color="auto"/>
              <w:right w:val="single" w:sz="4" w:space="0" w:color="auto"/>
            </w:tcBorders>
            <w:shd w:val="clear" w:color="000000" w:fill="FFFFFF"/>
            <w:hideMark/>
          </w:tcPr>
          <w:p w:rsidR="00AE2C62" w:rsidRPr="00AE2C62" w:rsidRDefault="00AE2C62" w:rsidP="00AE2C62">
            <w:pPr>
              <w:widowControl/>
              <w:spacing w:line="240" w:lineRule="auto"/>
              <w:ind w:firstLine="0"/>
              <w:jc w:val="right"/>
              <w:rPr>
                <w:rFonts w:ascii="Times New Roman" w:eastAsia="ＭＳ Ｐゴシック" w:hAnsi="Times New Roman" w:cs="Times New Roman"/>
                <w:color w:val="000000"/>
                <w:kern w:val="0"/>
                <w:sz w:val="18"/>
                <w:szCs w:val="18"/>
              </w:rPr>
            </w:pPr>
            <w:r w:rsidRPr="00AE2C62">
              <w:rPr>
                <w:rFonts w:ascii="Times New Roman" w:eastAsia="ＭＳ Ｐゴシック" w:hAnsi="Times New Roman" w:cs="Times New Roman"/>
                <w:color w:val="000000"/>
                <w:kern w:val="0"/>
                <w:sz w:val="18"/>
                <w:szCs w:val="18"/>
              </w:rPr>
              <w:t xml:space="preserve">16.7 </w:t>
            </w:r>
          </w:p>
        </w:tc>
        <w:tc>
          <w:tcPr>
            <w:tcW w:w="1180" w:type="dxa"/>
            <w:tcBorders>
              <w:top w:val="nil"/>
              <w:left w:val="nil"/>
              <w:bottom w:val="single" w:sz="4" w:space="0" w:color="auto"/>
              <w:right w:val="single" w:sz="4" w:space="0" w:color="auto"/>
            </w:tcBorders>
            <w:shd w:val="clear" w:color="000000" w:fill="FFFFFF"/>
            <w:hideMark/>
          </w:tcPr>
          <w:p w:rsidR="00AE2C62" w:rsidRPr="00AE2C62" w:rsidRDefault="00AE2C62" w:rsidP="00AE2C62">
            <w:pPr>
              <w:widowControl/>
              <w:spacing w:line="240" w:lineRule="auto"/>
              <w:ind w:firstLine="0"/>
              <w:jc w:val="right"/>
              <w:rPr>
                <w:rFonts w:ascii="Times New Roman" w:eastAsia="ＭＳ Ｐゴシック" w:hAnsi="Times New Roman" w:cs="Times New Roman"/>
                <w:color w:val="000000"/>
                <w:kern w:val="0"/>
                <w:sz w:val="18"/>
                <w:szCs w:val="18"/>
              </w:rPr>
            </w:pPr>
            <w:r w:rsidRPr="00AE2C62">
              <w:rPr>
                <w:rFonts w:ascii="Times New Roman" w:eastAsia="ＭＳ Ｐゴシック" w:hAnsi="Times New Roman" w:cs="Times New Roman"/>
                <w:color w:val="000000"/>
                <w:kern w:val="0"/>
                <w:sz w:val="18"/>
                <w:szCs w:val="18"/>
              </w:rPr>
              <w:t xml:space="preserve">16.8 </w:t>
            </w:r>
          </w:p>
        </w:tc>
      </w:tr>
      <w:tr w:rsidR="00AE2C62" w:rsidRPr="00AE2C62" w:rsidTr="00AE2C62">
        <w:trPr>
          <w:trHeight w:val="270"/>
        </w:trPr>
        <w:tc>
          <w:tcPr>
            <w:tcW w:w="1080" w:type="dxa"/>
            <w:vMerge/>
            <w:tcBorders>
              <w:top w:val="nil"/>
              <w:left w:val="single" w:sz="4" w:space="0" w:color="auto"/>
              <w:bottom w:val="single" w:sz="4" w:space="0" w:color="auto"/>
              <w:right w:val="single" w:sz="4" w:space="0" w:color="auto"/>
            </w:tcBorders>
            <w:vAlign w:val="center"/>
            <w:hideMark/>
          </w:tcPr>
          <w:p w:rsidR="00AE2C62" w:rsidRPr="00AE2C62" w:rsidRDefault="00AE2C62" w:rsidP="00AE2C62">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AE2C62" w:rsidRPr="00AE2C62" w:rsidRDefault="00AE2C62" w:rsidP="00AE2C62">
            <w:pPr>
              <w:widowControl/>
              <w:spacing w:line="240" w:lineRule="auto"/>
              <w:ind w:firstLine="0"/>
              <w:jc w:val="left"/>
              <w:rPr>
                <w:rFonts w:ascii="ＭＳ Ｐ明朝" w:eastAsia="ＭＳ Ｐ明朝" w:hAnsi="ＭＳ Ｐ明朝" w:cs="ＭＳ Ｐゴシック"/>
                <w:color w:val="000000"/>
                <w:kern w:val="0"/>
                <w:sz w:val="18"/>
                <w:szCs w:val="18"/>
              </w:rPr>
            </w:pPr>
            <w:r w:rsidRPr="00AE2C62">
              <w:rPr>
                <w:rFonts w:ascii="ＭＳ Ｐ明朝" w:eastAsia="ＭＳ Ｐ明朝" w:hAnsi="ＭＳ Ｐ明朝" w:cs="ＭＳ Ｐゴシック" w:hint="eastAsia"/>
                <w:color w:val="000000"/>
                <w:kern w:val="0"/>
                <w:sz w:val="18"/>
                <w:szCs w:val="18"/>
              </w:rPr>
              <w:t>大分県全域</w:t>
            </w:r>
          </w:p>
        </w:tc>
        <w:tc>
          <w:tcPr>
            <w:tcW w:w="1080" w:type="dxa"/>
            <w:tcBorders>
              <w:top w:val="nil"/>
              <w:left w:val="nil"/>
              <w:bottom w:val="single" w:sz="4" w:space="0" w:color="auto"/>
              <w:right w:val="single" w:sz="4" w:space="0" w:color="auto"/>
            </w:tcBorders>
            <w:shd w:val="clear" w:color="auto" w:fill="auto"/>
            <w:noWrap/>
            <w:hideMark/>
          </w:tcPr>
          <w:p w:rsidR="00AE2C62" w:rsidRPr="00AE2C62" w:rsidRDefault="00AE2C62" w:rsidP="00AE2C6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2C62">
              <w:rPr>
                <w:rFonts w:ascii="ＭＳ ゴシック" w:eastAsia="ＭＳ ゴシック" w:hAnsi="ＭＳ ゴシック" w:cs="ＭＳ Ｐゴシック" w:hint="eastAsia"/>
                <w:color w:val="000000"/>
                <w:kern w:val="0"/>
                <w:sz w:val="18"/>
                <w:szCs w:val="18"/>
              </w:rPr>
              <w:t>55</w:t>
            </w:r>
          </w:p>
        </w:tc>
        <w:tc>
          <w:tcPr>
            <w:tcW w:w="1120" w:type="dxa"/>
            <w:tcBorders>
              <w:top w:val="nil"/>
              <w:left w:val="nil"/>
              <w:bottom w:val="single" w:sz="4" w:space="0" w:color="auto"/>
              <w:right w:val="single" w:sz="4" w:space="0" w:color="auto"/>
            </w:tcBorders>
            <w:shd w:val="clear" w:color="000000" w:fill="FFFFFF"/>
            <w:hideMark/>
          </w:tcPr>
          <w:p w:rsidR="00AE2C62" w:rsidRPr="00AE2C62" w:rsidRDefault="00AE2C62" w:rsidP="00AE2C62">
            <w:pPr>
              <w:widowControl/>
              <w:spacing w:line="240" w:lineRule="auto"/>
              <w:ind w:firstLine="0"/>
              <w:jc w:val="right"/>
              <w:rPr>
                <w:rFonts w:ascii="Times New Roman" w:eastAsia="ＭＳ Ｐゴシック" w:hAnsi="Times New Roman" w:cs="Times New Roman"/>
                <w:color w:val="000000"/>
                <w:kern w:val="0"/>
                <w:sz w:val="18"/>
                <w:szCs w:val="18"/>
              </w:rPr>
            </w:pPr>
            <w:r w:rsidRPr="00AE2C62">
              <w:rPr>
                <w:rFonts w:ascii="Times New Roman" w:eastAsia="ＭＳ Ｐゴシック" w:hAnsi="Times New Roman" w:cs="Times New Roman"/>
                <w:color w:val="000000"/>
                <w:kern w:val="0"/>
                <w:sz w:val="18"/>
                <w:szCs w:val="18"/>
              </w:rPr>
              <w:t xml:space="preserve">29.6 </w:t>
            </w:r>
          </w:p>
        </w:tc>
        <w:tc>
          <w:tcPr>
            <w:tcW w:w="1180" w:type="dxa"/>
            <w:tcBorders>
              <w:top w:val="nil"/>
              <w:left w:val="nil"/>
              <w:bottom w:val="single" w:sz="4" w:space="0" w:color="auto"/>
              <w:right w:val="single" w:sz="4" w:space="0" w:color="auto"/>
            </w:tcBorders>
            <w:shd w:val="clear" w:color="000000" w:fill="FFFFFF"/>
            <w:hideMark/>
          </w:tcPr>
          <w:p w:rsidR="00AE2C62" w:rsidRPr="00AE2C62" w:rsidRDefault="00AE2C62" w:rsidP="00AE2C62">
            <w:pPr>
              <w:widowControl/>
              <w:spacing w:line="240" w:lineRule="auto"/>
              <w:ind w:firstLine="0"/>
              <w:jc w:val="right"/>
              <w:rPr>
                <w:rFonts w:ascii="Times New Roman" w:eastAsia="ＭＳ Ｐゴシック" w:hAnsi="Times New Roman" w:cs="Times New Roman"/>
                <w:color w:val="000000"/>
                <w:kern w:val="0"/>
                <w:sz w:val="18"/>
                <w:szCs w:val="18"/>
              </w:rPr>
            </w:pPr>
            <w:r w:rsidRPr="00AE2C62">
              <w:rPr>
                <w:rFonts w:ascii="Times New Roman" w:eastAsia="ＭＳ Ｐゴシック" w:hAnsi="Times New Roman" w:cs="Times New Roman"/>
                <w:color w:val="000000"/>
                <w:kern w:val="0"/>
                <w:sz w:val="18"/>
                <w:szCs w:val="18"/>
              </w:rPr>
              <w:t xml:space="preserve">29.9 </w:t>
            </w:r>
          </w:p>
        </w:tc>
      </w:tr>
      <w:tr w:rsidR="00AE2C62" w:rsidRPr="00AE2C62" w:rsidTr="00AE2C62">
        <w:trPr>
          <w:trHeight w:val="270"/>
        </w:trPr>
        <w:tc>
          <w:tcPr>
            <w:tcW w:w="1080" w:type="dxa"/>
            <w:vMerge/>
            <w:tcBorders>
              <w:top w:val="nil"/>
              <w:left w:val="single" w:sz="4" w:space="0" w:color="auto"/>
              <w:bottom w:val="single" w:sz="4" w:space="0" w:color="auto"/>
              <w:right w:val="single" w:sz="4" w:space="0" w:color="auto"/>
            </w:tcBorders>
            <w:vAlign w:val="center"/>
            <w:hideMark/>
          </w:tcPr>
          <w:p w:rsidR="00AE2C62" w:rsidRPr="00AE2C62" w:rsidRDefault="00AE2C62" w:rsidP="00AE2C62">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AE2C62" w:rsidRPr="00AE2C62" w:rsidRDefault="00AE2C62" w:rsidP="00AE2C62">
            <w:pPr>
              <w:widowControl/>
              <w:spacing w:line="240" w:lineRule="auto"/>
              <w:ind w:firstLine="0"/>
              <w:jc w:val="left"/>
              <w:rPr>
                <w:rFonts w:ascii="ＭＳ Ｐ明朝" w:eastAsia="ＭＳ Ｐ明朝" w:hAnsi="ＭＳ Ｐ明朝" w:cs="ＭＳ Ｐゴシック"/>
                <w:color w:val="000000"/>
                <w:kern w:val="0"/>
                <w:sz w:val="18"/>
                <w:szCs w:val="18"/>
              </w:rPr>
            </w:pPr>
            <w:r w:rsidRPr="00AE2C62">
              <w:rPr>
                <w:rFonts w:ascii="ＭＳ Ｐ明朝" w:eastAsia="ＭＳ Ｐ明朝" w:hAnsi="ＭＳ Ｐ明朝" w:cs="ＭＳ Ｐゴシック" w:hint="eastAsia"/>
                <w:color w:val="000000"/>
                <w:kern w:val="0"/>
                <w:sz w:val="18"/>
                <w:szCs w:val="18"/>
              </w:rPr>
              <w:t>複数の都道府県</w:t>
            </w:r>
          </w:p>
        </w:tc>
        <w:tc>
          <w:tcPr>
            <w:tcW w:w="1080" w:type="dxa"/>
            <w:tcBorders>
              <w:top w:val="nil"/>
              <w:left w:val="nil"/>
              <w:bottom w:val="single" w:sz="4" w:space="0" w:color="auto"/>
              <w:right w:val="single" w:sz="4" w:space="0" w:color="auto"/>
            </w:tcBorders>
            <w:shd w:val="clear" w:color="auto" w:fill="auto"/>
            <w:noWrap/>
            <w:hideMark/>
          </w:tcPr>
          <w:p w:rsidR="00AE2C62" w:rsidRPr="00AE2C62" w:rsidRDefault="00AE2C62" w:rsidP="00AE2C6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2C62">
              <w:rPr>
                <w:rFonts w:ascii="ＭＳ ゴシック" w:eastAsia="ＭＳ ゴシック" w:hAnsi="ＭＳ ゴシック" w:cs="ＭＳ Ｐゴシック" w:hint="eastAsia"/>
                <w:color w:val="000000"/>
                <w:kern w:val="0"/>
                <w:sz w:val="18"/>
                <w:szCs w:val="18"/>
              </w:rPr>
              <w:t>8</w:t>
            </w:r>
          </w:p>
        </w:tc>
        <w:tc>
          <w:tcPr>
            <w:tcW w:w="1120" w:type="dxa"/>
            <w:tcBorders>
              <w:top w:val="nil"/>
              <w:left w:val="nil"/>
              <w:bottom w:val="single" w:sz="4" w:space="0" w:color="auto"/>
              <w:right w:val="single" w:sz="4" w:space="0" w:color="auto"/>
            </w:tcBorders>
            <w:shd w:val="clear" w:color="000000" w:fill="FFFFFF"/>
            <w:hideMark/>
          </w:tcPr>
          <w:p w:rsidR="00AE2C62" w:rsidRPr="00AE2C62" w:rsidRDefault="00AE2C62" w:rsidP="00AE2C62">
            <w:pPr>
              <w:widowControl/>
              <w:spacing w:line="240" w:lineRule="auto"/>
              <w:ind w:firstLine="0"/>
              <w:jc w:val="right"/>
              <w:rPr>
                <w:rFonts w:ascii="Times New Roman" w:eastAsia="ＭＳ Ｐゴシック" w:hAnsi="Times New Roman" w:cs="Times New Roman"/>
                <w:color w:val="000000"/>
                <w:kern w:val="0"/>
                <w:sz w:val="18"/>
                <w:szCs w:val="18"/>
              </w:rPr>
            </w:pPr>
            <w:r w:rsidRPr="00AE2C62">
              <w:rPr>
                <w:rFonts w:ascii="Times New Roman" w:eastAsia="ＭＳ Ｐゴシック" w:hAnsi="Times New Roman" w:cs="Times New Roman"/>
                <w:color w:val="000000"/>
                <w:kern w:val="0"/>
                <w:sz w:val="18"/>
                <w:szCs w:val="18"/>
              </w:rPr>
              <w:t xml:space="preserve">4.3 </w:t>
            </w:r>
          </w:p>
        </w:tc>
        <w:tc>
          <w:tcPr>
            <w:tcW w:w="1180" w:type="dxa"/>
            <w:tcBorders>
              <w:top w:val="nil"/>
              <w:left w:val="nil"/>
              <w:bottom w:val="single" w:sz="4" w:space="0" w:color="auto"/>
              <w:right w:val="single" w:sz="4" w:space="0" w:color="auto"/>
            </w:tcBorders>
            <w:shd w:val="clear" w:color="000000" w:fill="FFFFFF"/>
            <w:hideMark/>
          </w:tcPr>
          <w:p w:rsidR="00AE2C62" w:rsidRPr="00AE2C62" w:rsidRDefault="00AE2C62" w:rsidP="00AE2C62">
            <w:pPr>
              <w:widowControl/>
              <w:spacing w:line="240" w:lineRule="auto"/>
              <w:ind w:firstLine="0"/>
              <w:jc w:val="right"/>
              <w:rPr>
                <w:rFonts w:ascii="Times New Roman" w:eastAsia="ＭＳ Ｐゴシック" w:hAnsi="Times New Roman" w:cs="Times New Roman"/>
                <w:color w:val="000000"/>
                <w:kern w:val="0"/>
                <w:sz w:val="18"/>
                <w:szCs w:val="18"/>
              </w:rPr>
            </w:pPr>
            <w:r w:rsidRPr="00AE2C62">
              <w:rPr>
                <w:rFonts w:ascii="Times New Roman" w:eastAsia="ＭＳ Ｐゴシック" w:hAnsi="Times New Roman" w:cs="Times New Roman"/>
                <w:color w:val="000000"/>
                <w:kern w:val="0"/>
                <w:sz w:val="18"/>
                <w:szCs w:val="18"/>
              </w:rPr>
              <w:t xml:space="preserve">4.3 </w:t>
            </w:r>
          </w:p>
        </w:tc>
      </w:tr>
      <w:tr w:rsidR="00AE2C62" w:rsidRPr="00AE2C62" w:rsidTr="00AE2C62">
        <w:trPr>
          <w:trHeight w:val="270"/>
        </w:trPr>
        <w:tc>
          <w:tcPr>
            <w:tcW w:w="1080" w:type="dxa"/>
            <w:vMerge/>
            <w:tcBorders>
              <w:top w:val="nil"/>
              <w:left w:val="single" w:sz="4" w:space="0" w:color="auto"/>
              <w:bottom w:val="single" w:sz="4" w:space="0" w:color="auto"/>
              <w:right w:val="single" w:sz="4" w:space="0" w:color="auto"/>
            </w:tcBorders>
            <w:vAlign w:val="center"/>
            <w:hideMark/>
          </w:tcPr>
          <w:p w:rsidR="00AE2C62" w:rsidRPr="00AE2C62" w:rsidRDefault="00AE2C62" w:rsidP="00AE2C62">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AE2C62" w:rsidRPr="00AE2C62" w:rsidRDefault="00AE2C62" w:rsidP="00AE2C62">
            <w:pPr>
              <w:widowControl/>
              <w:spacing w:line="240" w:lineRule="auto"/>
              <w:ind w:firstLine="0"/>
              <w:jc w:val="left"/>
              <w:rPr>
                <w:rFonts w:ascii="ＭＳ Ｐ明朝" w:eastAsia="ＭＳ Ｐ明朝" w:hAnsi="ＭＳ Ｐ明朝" w:cs="ＭＳ Ｐゴシック"/>
                <w:color w:val="000000"/>
                <w:kern w:val="0"/>
                <w:sz w:val="18"/>
                <w:szCs w:val="18"/>
              </w:rPr>
            </w:pPr>
            <w:r w:rsidRPr="00AE2C62">
              <w:rPr>
                <w:rFonts w:ascii="ＭＳ Ｐ明朝" w:eastAsia="ＭＳ Ｐ明朝" w:hAnsi="ＭＳ Ｐ明朝" w:cs="ＭＳ Ｐゴシック" w:hint="eastAsia"/>
                <w:color w:val="000000"/>
                <w:kern w:val="0"/>
                <w:sz w:val="18"/>
                <w:szCs w:val="18"/>
              </w:rPr>
              <w:t>国内全域</w:t>
            </w:r>
          </w:p>
        </w:tc>
        <w:tc>
          <w:tcPr>
            <w:tcW w:w="1080" w:type="dxa"/>
            <w:tcBorders>
              <w:top w:val="nil"/>
              <w:left w:val="nil"/>
              <w:bottom w:val="single" w:sz="4" w:space="0" w:color="auto"/>
              <w:right w:val="single" w:sz="4" w:space="0" w:color="auto"/>
            </w:tcBorders>
            <w:shd w:val="clear" w:color="auto" w:fill="auto"/>
            <w:noWrap/>
            <w:hideMark/>
          </w:tcPr>
          <w:p w:rsidR="00AE2C62" w:rsidRPr="00AE2C62" w:rsidRDefault="00AE2C62" w:rsidP="00AE2C6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2C62">
              <w:rPr>
                <w:rFonts w:ascii="ＭＳ ゴシック" w:eastAsia="ＭＳ ゴシック" w:hAnsi="ＭＳ ゴシック" w:cs="ＭＳ Ｐゴシック" w:hint="eastAsia"/>
                <w:color w:val="000000"/>
                <w:kern w:val="0"/>
                <w:sz w:val="18"/>
                <w:szCs w:val="18"/>
              </w:rPr>
              <w:t>4</w:t>
            </w:r>
          </w:p>
        </w:tc>
        <w:tc>
          <w:tcPr>
            <w:tcW w:w="1120" w:type="dxa"/>
            <w:tcBorders>
              <w:top w:val="nil"/>
              <w:left w:val="nil"/>
              <w:bottom w:val="single" w:sz="4" w:space="0" w:color="auto"/>
              <w:right w:val="single" w:sz="4" w:space="0" w:color="auto"/>
            </w:tcBorders>
            <w:shd w:val="clear" w:color="000000" w:fill="FFFFFF"/>
            <w:hideMark/>
          </w:tcPr>
          <w:p w:rsidR="00AE2C62" w:rsidRPr="00AE2C62" w:rsidRDefault="00AE2C62" w:rsidP="00AE2C62">
            <w:pPr>
              <w:widowControl/>
              <w:spacing w:line="240" w:lineRule="auto"/>
              <w:ind w:firstLine="0"/>
              <w:jc w:val="right"/>
              <w:rPr>
                <w:rFonts w:ascii="Times New Roman" w:eastAsia="ＭＳ Ｐゴシック" w:hAnsi="Times New Roman" w:cs="Times New Roman"/>
                <w:color w:val="000000"/>
                <w:kern w:val="0"/>
                <w:sz w:val="18"/>
                <w:szCs w:val="18"/>
              </w:rPr>
            </w:pPr>
            <w:r w:rsidRPr="00AE2C62">
              <w:rPr>
                <w:rFonts w:ascii="Times New Roman" w:eastAsia="ＭＳ Ｐゴシック" w:hAnsi="Times New Roman" w:cs="Times New Roman"/>
                <w:color w:val="000000"/>
                <w:kern w:val="0"/>
                <w:sz w:val="18"/>
                <w:szCs w:val="18"/>
              </w:rPr>
              <w:t xml:space="preserve">2.2 </w:t>
            </w:r>
          </w:p>
        </w:tc>
        <w:tc>
          <w:tcPr>
            <w:tcW w:w="1180" w:type="dxa"/>
            <w:tcBorders>
              <w:top w:val="nil"/>
              <w:left w:val="nil"/>
              <w:bottom w:val="single" w:sz="4" w:space="0" w:color="auto"/>
              <w:right w:val="single" w:sz="4" w:space="0" w:color="auto"/>
            </w:tcBorders>
            <w:shd w:val="clear" w:color="000000" w:fill="FFFFFF"/>
            <w:hideMark/>
          </w:tcPr>
          <w:p w:rsidR="00AE2C62" w:rsidRPr="00AE2C62" w:rsidRDefault="00AE2C62" w:rsidP="00AE2C62">
            <w:pPr>
              <w:widowControl/>
              <w:spacing w:line="240" w:lineRule="auto"/>
              <w:ind w:firstLine="0"/>
              <w:jc w:val="right"/>
              <w:rPr>
                <w:rFonts w:ascii="Times New Roman" w:eastAsia="ＭＳ Ｐゴシック" w:hAnsi="Times New Roman" w:cs="Times New Roman"/>
                <w:color w:val="000000"/>
                <w:kern w:val="0"/>
                <w:sz w:val="18"/>
                <w:szCs w:val="18"/>
              </w:rPr>
            </w:pPr>
            <w:r w:rsidRPr="00AE2C62">
              <w:rPr>
                <w:rFonts w:ascii="Times New Roman" w:eastAsia="ＭＳ Ｐゴシック" w:hAnsi="Times New Roman" w:cs="Times New Roman"/>
                <w:color w:val="000000"/>
                <w:kern w:val="0"/>
                <w:sz w:val="18"/>
                <w:szCs w:val="18"/>
              </w:rPr>
              <w:t xml:space="preserve">2.2 </w:t>
            </w:r>
          </w:p>
        </w:tc>
      </w:tr>
      <w:tr w:rsidR="00AE2C62" w:rsidRPr="00AE2C62" w:rsidTr="00AE2C62">
        <w:trPr>
          <w:trHeight w:val="270"/>
        </w:trPr>
        <w:tc>
          <w:tcPr>
            <w:tcW w:w="1080" w:type="dxa"/>
            <w:vMerge/>
            <w:tcBorders>
              <w:top w:val="nil"/>
              <w:left w:val="single" w:sz="4" w:space="0" w:color="auto"/>
              <w:bottom w:val="single" w:sz="4" w:space="0" w:color="auto"/>
              <w:right w:val="single" w:sz="4" w:space="0" w:color="auto"/>
            </w:tcBorders>
            <w:vAlign w:val="center"/>
            <w:hideMark/>
          </w:tcPr>
          <w:p w:rsidR="00AE2C62" w:rsidRPr="00AE2C62" w:rsidRDefault="00AE2C62" w:rsidP="00AE2C62">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AE2C62" w:rsidRPr="00AE2C62" w:rsidRDefault="00AE2C62" w:rsidP="00AE2C62">
            <w:pPr>
              <w:widowControl/>
              <w:spacing w:line="240" w:lineRule="auto"/>
              <w:ind w:firstLine="0"/>
              <w:jc w:val="left"/>
              <w:rPr>
                <w:rFonts w:ascii="ＭＳ Ｐ明朝" w:eastAsia="ＭＳ Ｐ明朝" w:hAnsi="ＭＳ Ｐ明朝" w:cs="ＭＳ Ｐゴシック"/>
                <w:color w:val="000000"/>
                <w:kern w:val="0"/>
                <w:sz w:val="18"/>
                <w:szCs w:val="18"/>
              </w:rPr>
            </w:pPr>
            <w:r w:rsidRPr="00AE2C62">
              <w:rPr>
                <w:rFonts w:ascii="ＭＳ Ｐ明朝" w:eastAsia="ＭＳ Ｐ明朝" w:hAnsi="ＭＳ Ｐ明朝" w:cs="ＭＳ Ｐゴシック" w:hint="eastAsia"/>
                <w:color w:val="000000"/>
                <w:kern w:val="0"/>
                <w:sz w:val="18"/>
                <w:szCs w:val="18"/>
              </w:rPr>
              <w:t>海外中心</w:t>
            </w:r>
          </w:p>
        </w:tc>
        <w:tc>
          <w:tcPr>
            <w:tcW w:w="1080" w:type="dxa"/>
            <w:tcBorders>
              <w:top w:val="nil"/>
              <w:left w:val="nil"/>
              <w:bottom w:val="single" w:sz="4" w:space="0" w:color="auto"/>
              <w:right w:val="single" w:sz="4" w:space="0" w:color="auto"/>
            </w:tcBorders>
            <w:shd w:val="clear" w:color="auto" w:fill="auto"/>
            <w:noWrap/>
            <w:hideMark/>
          </w:tcPr>
          <w:p w:rsidR="00AE2C62" w:rsidRPr="00AE2C62" w:rsidRDefault="00AE2C62" w:rsidP="00AE2C6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2C62">
              <w:rPr>
                <w:rFonts w:ascii="ＭＳ ゴシック" w:eastAsia="ＭＳ ゴシック" w:hAnsi="ＭＳ ゴシック" w:cs="ＭＳ Ｐゴシック" w:hint="eastAsia"/>
                <w:color w:val="000000"/>
                <w:kern w:val="0"/>
                <w:sz w:val="18"/>
                <w:szCs w:val="18"/>
              </w:rPr>
              <w:t>1</w:t>
            </w:r>
          </w:p>
        </w:tc>
        <w:tc>
          <w:tcPr>
            <w:tcW w:w="1120" w:type="dxa"/>
            <w:tcBorders>
              <w:top w:val="nil"/>
              <w:left w:val="nil"/>
              <w:bottom w:val="single" w:sz="4" w:space="0" w:color="auto"/>
              <w:right w:val="single" w:sz="4" w:space="0" w:color="auto"/>
            </w:tcBorders>
            <w:shd w:val="clear" w:color="000000" w:fill="FFFFFF"/>
            <w:hideMark/>
          </w:tcPr>
          <w:p w:rsidR="00AE2C62" w:rsidRPr="00AE2C62" w:rsidRDefault="00AE2C62" w:rsidP="00AE2C62">
            <w:pPr>
              <w:widowControl/>
              <w:spacing w:line="240" w:lineRule="auto"/>
              <w:ind w:firstLine="0"/>
              <w:jc w:val="right"/>
              <w:rPr>
                <w:rFonts w:ascii="Times New Roman" w:eastAsia="ＭＳ Ｐゴシック" w:hAnsi="Times New Roman" w:cs="Times New Roman"/>
                <w:color w:val="000000"/>
                <w:kern w:val="0"/>
                <w:sz w:val="18"/>
                <w:szCs w:val="18"/>
              </w:rPr>
            </w:pPr>
            <w:r w:rsidRPr="00AE2C62">
              <w:rPr>
                <w:rFonts w:ascii="Times New Roman" w:eastAsia="ＭＳ Ｐゴシック" w:hAnsi="Times New Roman" w:cs="Times New Roman"/>
                <w:color w:val="000000"/>
                <w:kern w:val="0"/>
                <w:sz w:val="18"/>
                <w:szCs w:val="18"/>
              </w:rPr>
              <w:t xml:space="preserve">0.5 </w:t>
            </w:r>
          </w:p>
        </w:tc>
        <w:tc>
          <w:tcPr>
            <w:tcW w:w="1180" w:type="dxa"/>
            <w:tcBorders>
              <w:top w:val="nil"/>
              <w:left w:val="nil"/>
              <w:bottom w:val="single" w:sz="4" w:space="0" w:color="auto"/>
              <w:right w:val="single" w:sz="4" w:space="0" w:color="auto"/>
            </w:tcBorders>
            <w:shd w:val="clear" w:color="000000" w:fill="FFFFFF"/>
            <w:hideMark/>
          </w:tcPr>
          <w:p w:rsidR="00AE2C62" w:rsidRPr="00AE2C62" w:rsidRDefault="00AE2C62" w:rsidP="00AE2C62">
            <w:pPr>
              <w:widowControl/>
              <w:spacing w:line="240" w:lineRule="auto"/>
              <w:ind w:firstLine="0"/>
              <w:jc w:val="right"/>
              <w:rPr>
                <w:rFonts w:ascii="Times New Roman" w:eastAsia="ＭＳ Ｐゴシック" w:hAnsi="Times New Roman" w:cs="Times New Roman"/>
                <w:color w:val="000000"/>
                <w:kern w:val="0"/>
                <w:sz w:val="18"/>
                <w:szCs w:val="18"/>
              </w:rPr>
            </w:pPr>
            <w:r w:rsidRPr="00AE2C62">
              <w:rPr>
                <w:rFonts w:ascii="Times New Roman" w:eastAsia="ＭＳ Ｐゴシック" w:hAnsi="Times New Roman" w:cs="Times New Roman"/>
                <w:color w:val="000000"/>
                <w:kern w:val="0"/>
                <w:sz w:val="18"/>
                <w:szCs w:val="18"/>
              </w:rPr>
              <w:t xml:space="preserve">0.5 </w:t>
            </w:r>
          </w:p>
        </w:tc>
      </w:tr>
      <w:tr w:rsidR="00AE2C62" w:rsidRPr="00AE2C62" w:rsidTr="00AE2C62">
        <w:trPr>
          <w:trHeight w:val="270"/>
        </w:trPr>
        <w:tc>
          <w:tcPr>
            <w:tcW w:w="1080" w:type="dxa"/>
            <w:vMerge/>
            <w:tcBorders>
              <w:top w:val="nil"/>
              <w:left w:val="single" w:sz="4" w:space="0" w:color="auto"/>
              <w:bottom w:val="single" w:sz="4" w:space="0" w:color="auto"/>
              <w:right w:val="single" w:sz="4" w:space="0" w:color="auto"/>
            </w:tcBorders>
            <w:vAlign w:val="center"/>
            <w:hideMark/>
          </w:tcPr>
          <w:p w:rsidR="00AE2C62" w:rsidRPr="00AE2C62" w:rsidRDefault="00AE2C62" w:rsidP="00AE2C62">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AE2C62" w:rsidRPr="00AE2C62" w:rsidRDefault="00AE2C62" w:rsidP="00AE2C62">
            <w:pPr>
              <w:widowControl/>
              <w:spacing w:line="240" w:lineRule="auto"/>
              <w:ind w:firstLine="0"/>
              <w:jc w:val="left"/>
              <w:rPr>
                <w:rFonts w:ascii="ＭＳ Ｐ明朝" w:eastAsia="ＭＳ Ｐ明朝" w:hAnsi="ＭＳ Ｐ明朝" w:cs="ＭＳ Ｐゴシック"/>
                <w:color w:val="000000"/>
                <w:kern w:val="0"/>
                <w:sz w:val="18"/>
                <w:szCs w:val="18"/>
              </w:rPr>
            </w:pPr>
            <w:r w:rsidRPr="00AE2C62">
              <w:rPr>
                <w:rFonts w:ascii="ＭＳ Ｐ明朝" w:eastAsia="ＭＳ Ｐ明朝" w:hAnsi="ＭＳ Ｐ明朝" w:cs="ＭＳ Ｐゴシック" w:hint="eastAsia"/>
                <w:color w:val="000000"/>
                <w:kern w:val="0"/>
                <w:sz w:val="18"/>
                <w:szCs w:val="18"/>
              </w:rPr>
              <w:t>国内及び海外</w:t>
            </w:r>
          </w:p>
        </w:tc>
        <w:tc>
          <w:tcPr>
            <w:tcW w:w="1080" w:type="dxa"/>
            <w:tcBorders>
              <w:top w:val="nil"/>
              <w:left w:val="nil"/>
              <w:bottom w:val="single" w:sz="4" w:space="0" w:color="auto"/>
              <w:right w:val="single" w:sz="4" w:space="0" w:color="auto"/>
            </w:tcBorders>
            <w:shd w:val="clear" w:color="auto" w:fill="auto"/>
            <w:noWrap/>
            <w:hideMark/>
          </w:tcPr>
          <w:p w:rsidR="00AE2C62" w:rsidRPr="00AE2C62" w:rsidRDefault="00AE2C62" w:rsidP="00AE2C6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2C62">
              <w:rPr>
                <w:rFonts w:ascii="ＭＳ ゴシック" w:eastAsia="ＭＳ ゴシック" w:hAnsi="ＭＳ ゴシック" w:cs="ＭＳ Ｐゴシック" w:hint="eastAsia"/>
                <w:color w:val="000000"/>
                <w:kern w:val="0"/>
                <w:sz w:val="18"/>
                <w:szCs w:val="18"/>
              </w:rPr>
              <w:t>8</w:t>
            </w:r>
          </w:p>
        </w:tc>
        <w:tc>
          <w:tcPr>
            <w:tcW w:w="1120" w:type="dxa"/>
            <w:tcBorders>
              <w:top w:val="nil"/>
              <w:left w:val="nil"/>
              <w:bottom w:val="single" w:sz="4" w:space="0" w:color="auto"/>
              <w:right w:val="single" w:sz="4" w:space="0" w:color="auto"/>
            </w:tcBorders>
            <w:shd w:val="clear" w:color="000000" w:fill="FFFFFF"/>
            <w:hideMark/>
          </w:tcPr>
          <w:p w:rsidR="00AE2C62" w:rsidRPr="00AE2C62" w:rsidRDefault="00AE2C62" w:rsidP="00AE2C62">
            <w:pPr>
              <w:widowControl/>
              <w:spacing w:line="240" w:lineRule="auto"/>
              <w:ind w:firstLine="0"/>
              <w:jc w:val="right"/>
              <w:rPr>
                <w:rFonts w:ascii="Times New Roman" w:eastAsia="ＭＳ Ｐゴシック" w:hAnsi="Times New Roman" w:cs="Times New Roman"/>
                <w:color w:val="000000"/>
                <w:kern w:val="0"/>
                <w:sz w:val="18"/>
                <w:szCs w:val="18"/>
              </w:rPr>
            </w:pPr>
            <w:r w:rsidRPr="00AE2C62">
              <w:rPr>
                <w:rFonts w:ascii="Times New Roman" w:eastAsia="ＭＳ Ｐゴシック" w:hAnsi="Times New Roman" w:cs="Times New Roman"/>
                <w:color w:val="000000"/>
                <w:kern w:val="0"/>
                <w:sz w:val="18"/>
                <w:szCs w:val="18"/>
              </w:rPr>
              <w:t xml:space="preserve">4.3 </w:t>
            </w:r>
          </w:p>
        </w:tc>
        <w:tc>
          <w:tcPr>
            <w:tcW w:w="1180" w:type="dxa"/>
            <w:tcBorders>
              <w:top w:val="nil"/>
              <w:left w:val="nil"/>
              <w:bottom w:val="single" w:sz="4" w:space="0" w:color="auto"/>
              <w:right w:val="single" w:sz="4" w:space="0" w:color="auto"/>
            </w:tcBorders>
            <w:shd w:val="clear" w:color="000000" w:fill="FFFFFF"/>
            <w:hideMark/>
          </w:tcPr>
          <w:p w:rsidR="00AE2C62" w:rsidRPr="00AE2C62" w:rsidRDefault="00AE2C62" w:rsidP="00AE2C62">
            <w:pPr>
              <w:widowControl/>
              <w:spacing w:line="240" w:lineRule="auto"/>
              <w:ind w:firstLine="0"/>
              <w:jc w:val="right"/>
              <w:rPr>
                <w:rFonts w:ascii="Times New Roman" w:eastAsia="ＭＳ Ｐゴシック" w:hAnsi="Times New Roman" w:cs="Times New Roman"/>
                <w:color w:val="000000"/>
                <w:kern w:val="0"/>
                <w:sz w:val="18"/>
                <w:szCs w:val="18"/>
              </w:rPr>
            </w:pPr>
            <w:r w:rsidRPr="00AE2C62">
              <w:rPr>
                <w:rFonts w:ascii="Times New Roman" w:eastAsia="ＭＳ Ｐゴシック" w:hAnsi="Times New Roman" w:cs="Times New Roman"/>
                <w:color w:val="000000"/>
                <w:kern w:val="0"/>
                <w:sz w:val="18"/>
                <w:szCs w:val="18"/>
              </w:rPr>
              <w:t xml:space="preserve">4.3 </w:t>
            </w:r>
          </w:p>
        </w:tc>
      </w:tr>
      <w:tr w:rsidR="00AE2C62" w:rsidRPr="00AE2C62" w:rsidTr="00AE2C62">
        <w:trPr>
          <w:trHeight w:val="330"/>
        </w:trPr>
        <w:tc>
          <w:tcPr>
            <w:tcW w:w="1080" w:type="dxa"/>
            <w:vMerge/>
            <w:tcBorders>
              <w:top w:val="nil"/>
              <w:left w:val="single" w:sz="4" w:space="0" w:color="auto"/>
              <w:bottom w:val="single" w:sz="4" w:space="0" w:color="auto"/>
              <w:right w:val="single" w:sz="4" w:space="0" w:color="auto"/>
            </w:tcBorders>
            <w:vAlign w:val="center"/>
            <w:hideMark/>
          </w:tcPr>
          <w:p w:rsidR="00AE2C62" w:rsidRPr="00AE2C62" w:rsidRDefault="00AE2C62" w:rsidP="00AE2C62">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AE2C62" w:rsidRPr="00AE2C62" w:rsidRDefault="00AE2C62" w:rsidP="00AE2C62">
            <w:pPr>
              <w:widowControl/>
              <w:spacing w:line="240" w:lineRule="auto"/>
              <w:ind w:firstLine="0"/>
              <w:jc w:val="left"/>
              <w:rPr>
                <w:rFonts w:ascii="ＭＳ Ｐ明朝" w:eastAsia="ＭＳ Ｐ明朝" w:hAnsi="ＭＳ Ｐ明朝" w:cs="ＭＳ Ｐゴシック"/>
                <w:color w:val="000000"/>
                <w:kern w:val="0"/>
                <w:sz w:val="18"/>
                <w:szCs w:val="18"/>
              </w:rPr>
            </w:pPr>
            <w:r w:rsidRPr="00AE2C62">
              <w:rPr>
                <w:rFonts w:ascii="ＭＳ Ｐ明朝" w:eastAsia="ＭＳ Ｐ明朝" w:hAnsi="ＭＳ Ｐ明朝" w:cs="ＭＳ Ｐゴシック" w:hint="eastAsia"/>
                <w:color w:val="000000"/>
                <w:kern w:val="0"/>
                <w:sz w:val="18"/>
                <w:szCs w:val="18"/>
              </w:rPr>
              <w:t>その他</w:t>
            </w:r>
          </w:p>
        </w:tc>
        <w:tc>
          <w:tcPr>
            <w:tcW w:w="1080" w:type="dxa"/>
            <w:tcBorders>
              <w:top w:val="nil"/>
              <w:left w:val="nil"/>
              <w:bottom w:val="single" w:sz="4" w:space="0" w:color="auto"/>
              <w:right w:val="single" w:sz="4" w:space="0" w:color="auto"/>
            </w:tcBorders>
            <w:shd w:val="clear" w:color="auto" w:fill="auto"/>
            <w:noWrap/>
            <w:hideMark/>
          </w:tcPr>
          <w:p w:rsidR="00AE2C62" w:rsidRPr="00AE2C62" w:rsidRDefault="00AE2C62" w:rsidP="00AE2C6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2C62">
              <w:rPr>
                <w:rFonts w:ascii="ＭＳ ゴシック" w:eastAsia="ＭＳ ゴシック" w:hAnsi="ＭＳ ゴシック" w:cs="ＭＳ Ｐゴシック" w:hint="eastAsia"/>
                <w:color w:val="000000"/>
                <w:kern w:val="0"/>
                <w:sz w:val="18"/>
                <w:szCs w:val="18"/>
              </w:rPr>
              <w:t>2</w:t>
            </w:r>
          </w:p>
        </w:tc>
        <w:tc>
          <w:tcPr>
            <w:tcW w:w="1120" w:type="dxa"/>
            <w:tcBorders>
              <w:top w:val="nil"/>
              <w:left w:val="nil"/>
              <w:bottom w:val="single" w:sz="4" w:space="0" w:color="auto"/>
              <w:right w:val="single" w:sz="4" w:space="0" w:color="auto"/>
            </w:tcBorders>
            <w:shd w:val="clear" w:color="000000" w:fill="FFFFFF"/>
            <w:hideMark/>
          </w:tcPr>
          <w:p w:rsidR="00AE2C62" w:rsidRPr="00AE2C62" w:rsidRDefault="00AE2C62" w:rsidP="00AE2C62">
            <w:pPr>
              <w:widowControl/>
              <w:spacing w:line="240" w:lineRule="auto"/>
              <w:ind w:firstLine="0"/>
              <w:jc w:val="right"/>
              <w:rPr>
                <w:rFonts w:ascii="Times New Roman" w:eastAsia="ＭＳ Ｐゴシック" w:hAnsi="Times New Roman" w:cs="Times New Roman"/>
                <w:color w:val="000000"/>
                <w:kern w:val="0"/>
                <w:sz w:val="18"/>
                <w:szCs w:val="18"/>
              </w:rPr>
            </w:pPr>
            <w:r w:rsidRPr="00AE2C62">
              <w:rPr>
                <w:rFonts w:ascii="Times New Roman" w:eastAsia="ＭＳ Ｐゴシック" w:hAnsi="Times New Roman" w:cs="Times New Roman"/>
                <w:color w:val="000000"/>
                <w:kern w:val="0"/>
                <w:sz w:val="18"/>
                <w:szCs w:val="18"/>
              </w:rPr>
              <w:t xml:space="preserve">1.1 </w:t>
            </w:r>
          </w:p>
        </w:tc>
        <w:tc>
          <w:tcPr>
            <w:tcW w:w="1180" w:type="dxa"/>
            <w:tcBorders>
              <w:top w:val="nil"/>
              <w:left w:val="nil"/>
              <w:bottom w:val="single" w:sz="4" w:space="0" w:color="auto"/>
              <w:right w:val="single" w:sz="4" w:space="0" w:color="auto"/>
            </w:tcBorders>
            <w:shd w:val="clear" w:color="000000" w:fill="FFFFFF"/>
            <w:hideMark/>
          </w:tcPr>
          <w:p w:rsidR="00AE2C62" w:rsidRPr="00AE2C62" w:rsidRDefault="00AE2C62" w:rsidP="00AE2C62">
            <w:pPr>
              <w:widowControl/>
              <w:spacing w:line="240" w:lineRule="auto"/>
              <w:ind w:firstLine="0"/>
              <w:jc w:val="right"/>
              <w:rPr>
                <w:rFonts w:ascii="Times New Roman" w:eastAsia="ＭＳ Ｐゴシック" w:hAnsi="Times New Roman" w:cs="Times New Roman"/>
                <w:color w:val="000000"/>
                <w:kern w:val="0"/>
                <w:sz w:val="18"/>
                <w:szCs w:val="18"/>
              </w:rPr>
            </w:pPr>
            <w:r w:rsidRPr="00AE2C62">
              <w:rPr>
                <w:rFonts w:ascii="Times New Roman" w:eastAsia="ＭＳ Ｐゴシック" w:hAnsi="Times New Roman" w:cs="Times New Roman"/>
                <w:color w:val="000000"/>
                <w:kern w:val="0"/>
                <w:sz w:val="18"/>
                <w:szCs w:val="18"/>
              </w:rPr>
              <w:t xml:space="preserve">1.1 </w:t>
            </w:r>
          </w:p>
        </w:tc>
      </w:tr>
      <w:tr w:rsidR="00AE2C62" w:rsidRPr="00AE2C62" w:rsidTr="00AE2C62">
        <w:trPr>
          <w:trHeight w:val="315"/>
        </w:trPr>
        <w:tc>
          <w:tcPr>
            <w:tcW w:w="1080" w:type="dxa"/>
            <w:vMerge/>
            <w:tcBorders>
              <w:top w:val="nil"/>
              <w:left w:val="single" w:sz="4" w:space="0" w:color="auto"/>
              <w:bottom w:val="single" w:sz="4" w:space="0" w:color="auto"/>
              <w:right w:val="single" w:sz="4" w:space="0" w:color="auto"/>
            </w:tcBorders>
            <w:vAlign w:val="center"/>
            <w:hideMark/>
          </w:tcPr>
          <w:p w:rsidR="00AE2C62" w:rsidRPr="00AE2C62" w:rsidRDefault="00AE2C62" w:rsidP="00AE2C62">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AE2C62" w:rsidRPr="00AE2C62" w:rsidRDefault="00AE2C62" w:rsidP="00AE2C62">
            <w:pPr>
              <w:widowControl/>
              <w:spacing w:line="240" w:lineRule="auto"/>
              <w:ind w:firstLine="0"/>
              <w:jc w:val="left"/>
              <w:rPr>
                <w:rFonts w:ascii="ＭＳ 明朝" w:eastAsia="ＭＳ 明朝" w:hAnsi="ＭＳ 明朝" w:cs="ＭＳ Ｐゴシック"/>
                <w:color w:val="000000"/>
                <w:kern w:val="0"/>
                <w:sz w:val="18"/>
                <w:szCs w:val="18"/>
              </w:rPr>
            </w:pPr>
            <w:r w:rsidRPr="00AE2C62">
              <w:rPr>
                <w:rFonts w:ascii="ＭＳ 明朝" w:eastAsia="ＭＳ 明朝" w:hAnsi="ＭＳ 明朝"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000000" w:fill="FFFFFF"/>
            <w:hideMark/>
          </w:tcPr>
          <w:p w:rsidR="00AE2C62" w:rsidRPr="00AE2C62" w:rsidRDefault="00AE2C62" w:rsidP="00AE2C62">
            <w:pPr>
              <w:widowControl/>
              <w:spacing w:line="240" w:lineRule="auto"/>
              <w:ind w:firstLine="0"/>
              <w:jc w:val="right"/>
              <w:rPr>
                <w:rFonts w:ascii="Times New Roman" w:eastAsia="ＭＳ Ｐゴシック" w:hAnsi="Times New Roman" w:cs="Times New Roman"/>
                <w:color w:val="000000"/>
                <w:kern w:val="0"/>
                <w:sz w:val="18"/>
                <w:szCs w:val="18"/>
              </w:rPr>
            </w:pPr>
            <w:r w:rsidRPr="00AE2C62">
              <w:rPr>
                <w:rFonts w:ascii="Times New Roman" w:eastAsia="ＭＳ Ｐゴシック" w:hAnsi="Times New Roman" w:cs="Times New Roman"/>
                <w:color w:val="000000"/>
                <w:kern w:val="0"/>
                <w:sz w:val="18"/>
                <w:szCs w:val="18"/>
              </w:rPr>
              <w:t>184</w:t>
            </w:r>
          </w:p>
        </w:tc>
        <w:tc>
          <w:tcPr>
            <w:tcW w:w="1120" w:type="dxa"/>
            <w:tcBorders>
              <w:top w:val="nil"/>
              <w:left w:val="nil"/>
              <w:bottom w:val="single" w:sz="4" w:space="0" w:color="auto"/>
              <w:right w:val="single" w:sz="4" w:space="0" w:color="auto"/>
            </w:tcBorders>
            <w:shd w:val="clear" w:color="000000" w:fill="FFFFFF"/>
            <w:hideMark/>
          </w:tcPr>
          <w:p w:rsidR="00AE2C62" w:rsidRPr="00AE2C62" w:rsidRDefault="00AE2C62" w:rsidP="00AE2C62">
            <w:pPr>
              <w:widowControl/>
              <w:spacing w:line="240" w:lineRule="auto"/>
              <w:ind w:firstLine="0"/>
              <w:jc w:val="right"/>
              <w:rPr>
                <w:rFonts w:ascii="Times New Roman" w:eastAsia="ＭＳ Ｐゴシック" w:hAnsi="Times New Roman" w:cs="Times New Roman"/>
                <w:color w:val="000000"/>
                <w:kern w:val="0"/>
                <w:sz w:val="18"/>
                <w:szCs w:val="18"/>
              </w:rPr>
            </w:pPr>
            <w:r w:rsidRPr="00AE2C62">
              <w:rPr>
                <w:rFonts w:ascii="Times New Roman" w:eastAsia="ＭＳ Ｐゴシック" w:hAnsi="Times New Roman" w:cs="Times New Roman"/>
                <w:color w:val="000000"/>
                <w:kern w:val="0"/>
                <w:sz w:val="18"/>
                <w:szCs w:val="18"/>
              </w:rPr>
              <w:t xml:space="preserve">98.9 </w:t>
            </w:r>
          </w:p>
        </w:tc>
        <w:tc>
          <w:tcPr>
            <w:tcW w:w="1180" w:type="dxa"/>
            <w:tcBorders>
              <w:top w:val="nil"/>
              <w:left w:val="nil"/>
              <w:bottom w:val="single" w:sz="4" w:space="0" w:color="auto"/>
              <w:right w:val="single" w:sz="4" w:space="0" w:color="auto"/>
            </w:tcBorders>
            <w:shd w:val="clear" w:color="000000" w:fill="FFFFFF"/>
            <w:hideMark/>
          </w:tcPr>
          <w:p w:rsidR="00AE2C62" w:rsidRPr="00AE2C62" w:rsidRDefault="00AE2C62" w:rsidP="00AE2C62">
            <w:pPr>
              <w:widowControl/>
              <w:spacing w:line="240" w:lineRule="auto"/>
              <w:ind w:firstLine="0"/>
              <w:jc w:val="right"/>
              <w:rPr>
                <w:rFonts w:ascii="Times New Roman" w:eastAsia="ＭＳ Ｐゴシック" w:hAnsi="Times New Roman" w:cs="Times New Roman"/>
                <w:color w:val="000000"/>
                <w:kern w:val="0"/>
                <w:sz w:val="18"/>
                <w:szCs w:val="18"/>
              </w:rPr>
            </w:pPr>
            <w:r w:rsidRPr="00AE2C62">
              <w:rPr>
                <w:rFonts w:ascii="Times New Roman" w:eastAsia="ＭＳ Ｐゴシック" w:hAnsi="Times New Roman" w:cs="Times New Roman"/>
                <w:color w:val="000000"/>
                <w:kern w:val="0"/>
                <w:sz w:val="18"/>
                <w:szCs w:val="18"/>
              </w:rPr>
              <w:t xml:space="preserve">100.0 </w:t>
            </w:r>
          </w:p>
        </w:tc>
      </w:tr>
      <w:tr w:rsidR="00AE2C62" w:rsidRPr="00AE2C62" w:rsidTr="00AE2C62">
        <w:trPr>
          <w:trHeight w:val="315"/>
        </w:trPr>
        <w:tc>
          <w:tcPr>
            <w:tcW w:w="1080" w:type="dxa"/>
            <w:vMerge w:val="restart"/>
            <w:tcBorders>
              <w:top w:val="nil"/>
              <w:left w:val="single" w:sz="4" w:space="0" w:color="auto"/>
              <w:bottom w:val="single" w:sz="4" w:space="0" w:color="auto"/>
              <w:right w:val="single" w:sz="4" w:space="0" w:color="auto"/>
            </w:tcBorders>
            <w:shd w:val="clear" w:color="000000" w:fill="FFFFFF"/>
            <w:hideMark/>
          </w:tcPr>
          <w:p w:rsidR="00AE2C62" w:rsidRPr="00AE2C62" w:rsidRDefault="00AE2C62" w:rsidP="00AE2C62">
            <w:pPr>
              <w:widowControl/>
              <w:spacing w:line="240" w:lineRule="auto"/>
              <w:ind w:firstLine="0"/>
              <w:jc w:val="left"/>
              <w:rPr>
                <w:rFonts w:ascii="ＭＳ 明朝" w:eastAsia="ＭＳ 明朝" w:hAnsi="ＭＳ 明朝" w:cs="ＭＳ Ｐゴシック"/>
                <w:color w:val="000000"/>
                <w:kern w:val="0"/>
                <w:sz w:val="18"/>
                <w:szCs w:val="18"/>
              </w:rPr>
            </w:pPr>
            <w:r w:rsidRPr="00AE2C62">
              <w:rPr>
                <w:rFonts w:ascii="ＭＳ 明朝" w:eastAsia="ＭＳ 明朝" w:hAnsi="ＭＳ 明朝" w:cs="ＭＳ Ｐゴシック" w:hint="eastAsia"/>
                <w:color w:val="000000"/>
                <w:kern w:val="0"/>
                <w:sz w:val="18"/>
                <w:szCs w:val="18"/>
              </w:rPr>
              <w:t>欠損値</w:t>
            </w:r>
          </w:p>
        </w:tc>
        <w:tc>
          <w:tcPr>
            <w:tcW w:w="2540" w:type="dxa"/>
            <w:tcBorders>
              <w:top w:val="nil"/>
              <w:left w:val="nil"/>
              <w:bottom w:val="single" w:sz="4" w:space="0" w:color="auto"/>
              <w:right w:val="single" w:sz="4" w:space="0" w:color="auto"/>
            </w:tcBorders>
            <w:shd w:val="clear" w:color="000000" w:fill="FFFFFF"/>
            <w:hideMark/>
          </w:tcPr>
          <w:p w:rsidR="00AE2C62" w:rsidRPr="00AE2C62" w:rsidRDefault="00AE2C62" w:rsidP="00AE2C62">
            <w:pPr>
              <w:widowControl/>
              <w:spacing w:line="240" w:lineRule="auto"/>
              <w:ind w:firstLine="0"/>
              <w:jc w:val="left"/>
              <w:rPr>
                <w:rFonts w:ascii="ＭＳ Ｐ明朝" w:eastAsia="ＭＳ Ｐ明朝" w:hAnsi="ＭＳ Ｐ明朝" w:cs="ＭＳ Ｐゴシック"/>
                <w:color w:val="000000"/>
                <w:kern w:val="0"/>
                <w:sz w:val="18"/>
                <w:szCs w:val="18"/>
              </w:rPr>
            </w:pPr>
            <w:r w:rsidRPr="00AE2C62">
              <w:rPr>
                <w:rFonts w:ascii="ＭＳ Ｐ明朝" w:eastAsia="ＭＳ Ｐ明朝" w:hAnsi="ＭＳ Ｐ明朝" w:cs="ＭＳ Ｐゴシック" w:hint="eastAsia"/>
                <w:color w:val="000000"/>
                <w:kern w:val="0"/>
                <w:sz w:val="18"/>
                <w:szCs w:val="18"/>
              </w:rPr>
              <w:t>無効</w:t>
            </w:r>
          </w:p>
        </w:tc>
        <w:tc>
          <w:tcPr>
            <w:tcW w:w="1080" w:type="dxa"/>
            <w:tcBorders>
              <w:top w:val="nil"/>
              <w:left w:val="nil"/>
              <w:bottom w:val="single" w:sz="4" w:space="0" w:color="auto"/>
              <w:right w:val="single" w:sz="4" w:space="0" w:color="auto"/>
            </w:tcBorders>
            <w:shd w:val="clear" w:color="000000" w:fill="FFFFFF"/>
            <w:hideMark/>
          </w:tcPr>
          <w:p w:rsidR="00AE2C62" w:rsidRPr="00AE2C62" w:rsidRDefault="00AE2C62" w:rsidP="00AE2C62">
            <w:pPr>
              <w:widowControl/>
              <w:spacing w:line="240" w:lineRule="auto"/>
              <w:ind w:firstLine="0"/>
              <w:jc w:val="right"/>
              <w:rPr>
                <w:rFonts w:ascii="Times New Roman" w:eastAsia="ＭＳ Ｐゴシック" w:hAnsi="Times New Roman" w:cs="Times New Roman"/>
                <w:color w:val="000000"/>
                <w:kern w:val="0"/>
                <w:sz w:val="18"/>
                <w:szCs w:val="18"/>
              </w:rPr>
            </w:pPr>
            <w:r w:rsidRPr="00AE2C62">
              <w:rPr>
                <w:rFonts w:ascii="Times New Roman" w:eastAsia="ＭＳ Ｐゴシック" w:hAnsi="Times New Roman" w:cs="Times New Roman"/>
                <w:color w:val="000000"/>
                <w:kern w:val="0"/>
                <w:sz w:val="18"/>
                <w:szCs w:val="18"/>
              </w:rPr>
              <w:t>1</w:t>
            </w:r>
          </w:p>
        </w:tc>
        <w:tc>
          <w:tcPr>
            <w:tcW w:w="1120" w:type="dxa"/>
            <w:tcBorders>
              <w:top w:val="nil"/>
              <w:left w:val="nil"/>
              <w:bottom w:val="single" w:sz="4" w:space="0" w:color="auto"/>
              <w:right w:val="single" w:sz="4" w:space="0" w:color="auto"/>
            </w:tcBorders>
            <w:shd w:val="clear" w:color="000000" w:fill="FFFFFF"/>
            <w:hideMark/>
          </w:tcPr>
          <w:p w:rsidR="00AE2C62" w:rsidRPr="00AE2C62" w:rsidRDefault="00AE2C62" w:rsidP="00AE2C62">
            <w:pPr>
              <w:widowControl/>
              <w:spacing w:line="240" w:lineRule="auto"/>
              <w:ind w:firstLine="0"/>
              <w:jc w:val="right"/>
              <w:rPr>
                <w:rFonts w:ascii="Times New Roman" w:eastAsia="ＭＳ Ｐゴシック" w:hAnsi="Times New Roman" w:cs="Times New Roman"/>
                <w:color w:val="000000"/>
                <w:kern w:val="0"/>
                <w:sz w:val="18"/>
                <w:szCs w:val="18"/>
              </w:rPr>
            </w:pPr>
            <w:r w:rsidRPr="00AE2C62">
              <w:rPr>
                <w:rFonts w:ascii="Times New Roman" w:eastAsia="ＭＳ Ｐゴシック" w:hAnsi="Times New Roman" w:cs="Times New Roman"/>
                <w:color w:val="000000"/>
                <w:kern w:val="0"/>
                <w:sz w:val="18"/>
                <w:szCs w:val="18"/>
              </w:rPr>
              <w:t xml:space="preserve">0.5 </w:t>
            </w:r>
          </w:p>
        </w:tc>
        <w:tc>
          <w:tcPr>
            <w:tcW w:w="1180" w:type="dxa"/>
            <w:tcBorders>
              <w:top w:val="nil"/>
              <w:left w:val="nil"/>
              <w:bottom w:val="single" w:sz="4" w:space="0" w:color="auto"/>
              <w:right w:val="single" w:sz="4" w:space="0" w:color="auto"/>
            </w:tcBorders>
            <w:shd w:val="clear" w:color="000000" w:fill="FFFFFF"/>
            <w:vAlign w:val="center"/>
            <w:hideMark/>
          </w:tcPr>
          <w:p w:rsidR="00AE2C62" w:rsidRPr="00AE2C62" w:rsidRDefault="00AE2C62" w:rsidP="00AE2C62">
            <w:pPr>
              <w:widowControl/>
              <w:spacing w:line="240" w:lineRule="auto"/>
              <w:ind w:firstLine="0"/>
              <w:jc w:val="center"/>
              <w:rPr>
                <w:rFonts w:ascii="Times New Roman" w:eastAsia="ＭＳ Ｐゴシック" w:hAnsi="Times New Roman" w:cs="Times New Roman"/>
                <w:kern w:val="0"/>
                <w:sz w:val="24"/>
                <w:szCs w:val="24"/>
              </w:rPr>
            </w:pPr>
            <w:r w:rsidRPr="00AE2C62">
              <w:rPr>
                <w:rFonts w:ascii="Times New Roman" w:eastAsia="ＭＳ Ｐゴシック" w:hAnsi="Times New Roman" w:cs="Times New Roman"/>
                <w:kern w:val="0"/>
                <w:sz w:val="24"/>
                <w:szCs w:val="24"/>
              </w:rPr>
              <w:t xml:space="preserve">　</w:t>
            </w:r>
          </w:p>
        </w:tc>
      </w:tr>
      <w:tr w:rsidR="00AE2C62" w:rsidRPr="00AE2C62" w:rsidTr="00AE2C62">
        <w:trPr>
          <w:trHeight w:val="315"/>
        </w:trPr>
        <w:tc>
          <w:tcPr>
            <w:tcW w:w="1080" w:type="dxa"/>
            <w:vMerge/>
            <w:tcBorders>
              <w:top w:val="nil"/>
              <w:left w:val="single" w:sz="4" w:space="0" w:color="auto"/>
              <w:bottom w:val="single" w:sz="4" w:space="0" w:color="auto"/>
              <w:right w:val="single" w:sz="4" w:space="0" w:color="auto"/>
            </w:tcBorders>
            <w:vAlign w:val="center"/>
            <w:hideMark/>
          </w:tcPr>
          <w:p w:rsidR="00AE2C62" w:rsidRPr="00AE2C62" w:rsidRDefault="00AE2C62" w:rsidP="00AE2C62">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AE2C62" w:rsidRPr="00AE2C62" w:rsidRDefault="00AE2C62" w:rsidP="00AE2C62">
            <w:pPr>
              <w:widowControl/>
              <w:spacing w:line="240" w:lineRule="auto"/>
              <w:ind w:firstLine="0"/>
              <w:jc w:val="left"/>
              <w:rPr>
                <w:rFonts w:ascii="ＭＳ Ｐ明朝" w:eastAsia="ＭＳ Ｐ明朝" w:hAnsi="ＭＳ Ｐ明朝" w:cs="ＭＳ Ｐゴシック"/>
                <w:color w:val="000000"/>
                <w:kern w:val="0"/>
                <w:sz w:val="18"/>
                <w:szCs w:val="18"/>
              </w:rPr>
            </w:pPr>
            <w:r w:rsidRPr="00AE2C62">
              <w:rPr>
                <w:rFonts w:ascii="ＭＳ Ｐ明朝" w:eastAsia="ＭＳ Ｐ明朝" w:hAnsi="ＭＳ Ｐ明朝" w:cs="ＭＳ Ｐゴシック" w:hint="eastAsia"/>
                <w:color w:val="000000"/>
                <w:kern w:val="0"/>
                <w:sz w:val="18"/>
                <w:szCs w:val="18"/>
              </w:rPr>
              <w:t>無回答</w:t>
            </w:r>
          </w:p>
        </w:tc>
        <w:tc>
          <w:tcPr>
            <w:tcW w:w="1080" w:type="dxa"/>
            <w:tcBorders>
              <w:top w:val="nil"/>
              <w:left w:val="nil"/>
              <w:bottom w:val="single" w:sz="4" w:space="0" w:color="auto"/>
              <w:right w:val="single" w:sz="4" w:space="0" w:color="auto"/>
            </w:tcBorders>
            <w:shd w:val="clear" w:color="000000" w:fill="FFFFFF"/>
            <w:hideMark/>
          </w:tcPr>
          <w:p w:rsidR="00AE2C62" w:rsidRPr="00AE2C62" w:rsidRDefault="00AE2C62" w:rsidP="00AE2C62">
            <w:pPr>
              <w:widowControl/>
              <w:spacing w:line="240" w:lineRule="auto"/>
              <w:ind w:firstLine="0"/>
              <w:jc w:val="right"/>
              <w:rPr>
                <w:rFonts w:ascii="Times New Roman" w:eastAsia="ＭＳ Ｐゴシック" w:hAnsi="Times New Roman" w:cs="Times New Roman"/>
                <w:color w:val="000000"/>
                <w:kern w:val="0"/>
                <w:sz w:val="18"/>
                <w:szCs w:val="18"/>
              </w:rPr>
            </w:pPr>
            <w:r w:rsidRPr="00AE2C62">
              <w:rPr>
                <w:rFonts w:ascii="Times New Roman" w:eastAsia="ＭＳ Ｐゴシック" w:hAnsi="Times New Roman" w:cs="Times New Roman"/>
                <w:color w:val="000000"/>
                <w:kern w:val="0"/>
                <w:sz w:val="18"/>
                <w:szCs w:val="18"/>
              </w:rPr>
              <w:t>1</w:t>
            </w:r>
          </w:p>
        </w:tc>
        <w:tc>
          <w:tcPr>
            <w:tcW w:w="1120" w:type="dxa"/>
            <w:tcBorders>
              <w:top w:val="nil"/>
              <w:left w:val="nil"/>
              <w:bottom w:val="single" w:sz="4" w:space="0" w:color="auto"/>
              <w:right w:val="single" w:sz="4" w:space="0" w:color="auto"/>
            </w:tcBorders>
            <w:shd w:val="clear" w:color="000000" w:fill="FFFFFF"/>
            <w:hideMark/>
          </w:tcPr>
          <w:p w:rsidR="00AE2C62" w:rsidRPr="00AE2C62" w:rsidRDefault="00AE2C62" w:rsidP="00AE2C62">
            <w:pPr>
              <w:widowControl/>
              <w:spacing w:line="240" w:lineRule="auto"/>
              <w:ind w:firstLine="0"/>
              <w:jc w:val="right"/>
              <w:rPr>
                <w:rFonts w:ascii="Times New Roman" w:eastAsia="ＭＳ Ｐゴシック" w:hAnsi="Times New Roman" w:cs="Times New Roman"/>
                <w:color w:val="000000"/>
                <w:kern w:val="0"/>
                <w:sz w:val="18"/>
                <w:szCs w:val="18"/>
              </w:rPr>
            </w:pPr>
            <w:r w:rsidRPr="00AE2C62">
              <w:rPr>
                <w:rFonts w:ascii="Times New Roman" w:eastAsia="ＭＳ Ｐゴシック" w:hAnsi="Times New Roman" w:cs="Times New Roman"/>
                <w:color w:val="000000"/>
                <w:kern w:val="0"/>
                <w:sz w:val="18"/>
                <w:szCs w:val="18"/>
              </w:rPr>
              <w:t xml:space="preserve">0.5 </w:t>
            </w:r>
          </w:p>
        </w:tc>
        <w:tc>
          <w:tcPr>
            <w:tcW w:w="1180" w:type="dxa"/>
            <w:tcBorders>
              <w:top w:val="nil"/>
              <w:left w:val="nil"/>
              <w:bottom w:val="single" w:sz="4" w:space="0" w:color="auto"/>
              <w:right w:val="single" w:sz="4" w:space="0" w:color="auto"/>
            </w:tcBorders>
            <w:shd w:val="clear" w:color="000000" w:fill="FFFFFF"/>
            <w:vAlign w:val="center"/>
            <w:hideMark/>
          </w:tcPr>
          <w:p w:rsidR="00AE2C62" w:rsidRPr="00AE2C62" w:rsidRDefault="00AE2C62" w:rsidP="00AE2C62">
            <w:pPr>
              <w:widowControl/>
              <w:spacing w:line="240" w:lineRule="auto"/>
              <w:ind w:firstLine="0"/>
              <w:jc w:val="center"/>
              <w:rPr>
                <w:rFonts w:ascii="Times New Roman" w:eastAsia="ＭＳ Ｐゴシック" w:hAnsi="Times New Roman" w:cs="Times New Roman"/>
                <w:kern w:val="0"/>
                <w:sz w:val="24"/>
                <w:szCs w:val="24"/>
              </w:rPr>
            </w:pPr>
            <w:r w:rsidRPr="00AE2C62">
              <w:rPr>
                <w:rFonts w:ascii="Times New Roman" w:eastAsia="ＭＳ Ｐゴシック" w:hAnsi="Times New Roman" w:cs="Times New Roman"/>
                <w:kern w:val="0"/>
                <w:sz w:val="24"/>
                <w:szCs w:val="24"/>
              </w:rPr>
              <w:t xml:space="preserve">　</w:t>
            </w:r>
          </w:p>
        </w:tc>
      </w:tr>
      <w:tr w:rsidR="00AE2C62" w:rsidRPr="00AE2C62" w:rsidTr="00AE2C62">
        <w:trPr>
          <w:trHeight w:val="315"/>
        </w:trPr>
        <w:tc>
          <w:tcPr>
            <w:tcW w:w="1080" w:type="dxa"/>
            <w:tcBorders>
              <w:top w:val="nil"/>
              <w:left w:val="single" w:sz="4" w:space="0" w:color="auto"/>
              <w:bottom w:val="single" w:sz="4" w:space="0" w:color="auto"/>
              <w:right w:val="single" w:sz="4" w:space="0" w:color="auto"/>
            </w:tcBorders>
            <w:shd w:val="clear" w:color="000000" w:fill="FFFFFF"/>
            <w:hideMark/>
          </w:tcPr>
          <w:p w:rsidR="00AE2C62" w:rsidRPr="00AE2C62" w:rsidRDefault="00AE2C62" w:rsidP="00AE2C62">
            <w:pPr>
              <w:widowControl/>
              <w:spacing w:line="240" w:lineRule="auto"/>
              <w:ind w:firstLine="0"/>
              <w:jc w:val="left"/>
              <w:rPr>
                <w:rFonts w:ascii="ＭＳ 明朝" w:eastAsia="ＭＳ 明朝" w:hAnsi="ＭＳ 明朝" w:cs="ＭＳ Ｐゴシック"/>
                <w:color w:val="000000"/>
                <w:kern w:val="0"/>
                <w:sz w:val="18"/>
                <w:szCs w:val="18"/>
              </w:rPr>
            </w:pPr>
            <w:r w:rsidRPr="00AE2C62">
              <w:rPr>
                <w:rFonts w:ascii="ＭＳ 明朝" w:eastAsia="ＭＳ 明朝" w:hAnsi="ＭＳ 明朝" w:cs="ＭＳ Ｐゴシック" w:hint="eastAsia"/>
                <w:color w:val="000000"/>
                <w:kern w:val="0"/>
                <w:sz w:val="18"/>
                <w:szCs w:val="18"/>
              </w:rPr>
              <w:t>合計</w:t>
            </w:r>
          </w:p>
        </w:tc>
        <w:tc>
          <w:tcPr>
            <w:tcW w:w="2540" w:type="dxa"/>
            <w:tcBorders>
              <w:top w:val="nil"/>
              <w:left w:val="nil"/>
              <w:bottom w:val="single" w:sz="4" w:space="0" w:color="auto"/>
              <w:right w:val="single" w:sz="4" w:space="0" w:color="auto"/>
            </w:tcBorders>
            <w:shd w:val="clear" w:color="000000" w:fill="FFFFFF"/>
            <w:hideMark/>
          </w:tcPr>
          <w:p w:rsidR="00AE2C62" w:rsidRPr="00AE2C62" w:rsidRDefault="00AE2C62" w:rsidP="00AE2C62">
            <w:pPr>
              <w:widowControl/>
              <w:spacing w:line="240" w:lineRule="auto"/>
              <w:ind w:firstLine="0"/>
              <w:jc w:val="left"/>
              <w:rPr>
                <w:rFonts w:ascii="ＭＳ 明朝" w:eastAsia="ＭＳ 明朝" w:hAnsi="ＭＳ 明朝" w:cs="ＭＳ Ｐゴシック"/>
                <w:color w:val="000000"/>
                <w:kern w:val="0"/>
                <w:sz w:val="18"/>
                <w:szCs w:val="18"/>
              </w:rPr>
            </w:pPr>
            <w:r w:rsidRPr="00AE2C62">
              <w:rPr>
                <w:rFonts w:ascii="ＭＳ 明朝" w:eastAsia="ＭＳ 明朝" w:hAnsi="ＭＳ 明朝" w:cs="ＭＳ Ｐゴシック" w:hint="eastAsia"/>
                <w:color w:val="000000"/>
                <w:kern w:val="0"/>
                <w:sz w:val="18"/>
                <w:szCs w:val="18"/>
              </w:rPr>
              <w:t xml:space="preserve">　</w:t>
            </w:r>
          </w:p>
        </w:tc>
        <w:tc>
          <w:tcPr>
            <w:tcW w:w="1080" w:type="dxa"/>
            <w:tcBorders>
              <w:top w:val="nil"/>
              <w:left w:val="nil"/>
              <w:bottom w:val="single" w:sz="4" w:space="0" w:color="auto"/>
              <w:right w:val="single" w:sz="4" w:space="0" w:color="auto"/>
            </w:tcBorders>
            <w:shd w:val="clear" w:color="000000" w:fill="FFFFFF"/>
            <w:hideMark/>
          </w:tcPr>
          <w:p w:rsidR="00AE2C62" w:rsidRPr="00AE2C62" w:rsidRDefault="00AE2C62" w:rsidP="00AE2C62">
            <w:pPr>
              <w:widowControl/>
              <w:spacing w:line="240" w:lineRule="auto"/>
              <w:ind w:firstLine="0"/>
              <w:jc w:val="right"/>
              <w:rPr>
                <w:rFonts w:ascii="Times New Roman" w:eastAsia="ＭＳ Ｐゴシック" w:hAnsi="Times New Roman" w:cs="Times New Roman"/>
                <w:color w:val="000000"/>
                <w:kern w:val="0"/>
                <w:sz w:val="18"/>
                <w:szCs w:val="18"/>
              </w:rPr>
            </w:pPr>
            <w:r w:rsidRPr="00AE2C62">
              <w:rPr>
                <w:rFonts w:ascii="Times New Roman" w:eastAsia="ＭＳ Ｐゴシック" w:hAnsi="Times New Roman" w:cs="Times New Roman"/>
                <w:color w:val="000000"/>
                <w:kern w:val="0"/>
                <w:sz w:val="18"/>
                <w:szCs w:val="18"/>
              </w:rPr>
              <w:t>186</w:t>
            </w:r>
          </w:p>
        </w:tc>
        <w:tc>
          <w:tcPr>
            <w:tcW w:w="1120" w:type="dxa"/>
            <w:tcBorders>
              <w:top w:val="nil"/>
              <w:left w:val="nil"/>
              <w:bottom w:val="single" w:sz="4" w:space="0" w:color="auto"/>
              <w:right w:val="single" w:sz="4" w:space="0" w:color="auto"/>
            </w:tcBorders>
            <w:shd w:val="clear" w:color="000000" w:fill="FFFFFF"/>
            <w:hideMark/>
          </w:tcPr>
          <w:p w:rsidR="00AE2C62" w:rsidRPr="00AE2C62" w:rsidRDefault="00AE2C62" w:rsidP="00AE2C62">
            <w:pPr>
              <w:widowControl/>
              <w:spacing w:line="240" w:lineRule="auto"/>
              <w:ind w:firstLine="0"/>
              <w:jc w:val="right"/>
              <w:rPr>
                <w:rFonts w:ascii="Times New Roman" w:eastAsia="ＭＳ Ｐゴシック" w:hAnsi="Times New Roman" w:cs="Times New Roman"/>
                <w:color w:val="000000"/>
                <w:kern w:val="0"/>
                <w:sz w:val="18"/>
                <w:szCs w:val="18"/>
              </w:rPr>
            </w:pPr>
            <w:r w:rsidRPr="00AE2C62">
              <w:rPr>
                <w:rFonts w:ascii="Times New Roman" w:eastAsia="ＭＳ Ｐゴシック" w:hAnsi="Times New Roman" w:cs="Times New Roman"/>
                <w:color w:val="000000"/>
                <w:kern w:val="0"/>
                <w:sz w:val="18"/>
                <w:szCs w:val="18"/>
              </w:rPr>
              <w:t xml:space="preserve">100.0 </w:t>
            </w:r>
          </w:p>
        </w:tc>
        <w:tc>
          <w:tcPr>
            <w:tcW w:w="1180" w:type="dxa"/>
            <w:tcBorders>
              <w:top w:val="nil"/>
              <w:left w:val="nil"/>
              <w:bottom w:val="single" w:sz="4" w:space="0" w:color="auto"/>
              <w:right w:val="single" w:sz="4" w:space="0" w:color="auto"/>
            </w:tcBorders>
            <w:shd w:val="clear" w:color="000000" w:fill="FFFFFF"/>
            <w:vAlign w:val="center"/>
            <w:hideMark/>
          </w:tcPr>
          <w:p w:rsidR="00AE2C62" w:rsidRPr="00AE2C62" w:rsidRDefault="00AE2C62" w:rsidP="00AE2C62">
            <w:pPr>
              <w:widowControl/>
              <w:spacing w:line="240" w:lineRule="auto"/>
              <w:ind w:firstLine="0"/>
              <w:jc w:val="center"/>
              <w:rPr>
                <w:rFonts w:ascii="Times New Roman" w:eastAsia="ＭＳ Ｐゴシック" w:hAnsi="Times New Roman" w:cs="Times New Roman"/>
                <w:kern w:val="0"/>
                <w:sz w:val="24"/>
                <w:szCs w:val="24"/>
              </w:rPr>
            </w:pPr>
            <w:r w:rsidRPr="00AE2C62">
              <w:rPr>
                <w:rFonts w:ascii="Times New Roman" w:eastAsia="ＭＳ Ｐゴシック" w:hAnsi="Times New Roman" w:cs="Times New Roman"/>
                <w:kern w:val="0"/>
                <w:sz w:val="24"/>
                <w:szCs w:val="24"/>
              </w:rPr>
              <w:t xml:space="preserve">　</w:t>
            </w:r>
          </w:p>
        </w:tc>
      </w:tr>
    </w:tbl>
    <w:p w:rsidR="008F13F0" w:rsidRDefault="008F13F0" w:rsidP="00DA5B33">
      <w:pPr>
        <w:ind w:firstLine="0"/>
        <w:jc w:val="left"/>
        <w:rPr>
          <w:szCs w:val="21"/>
        </w:rPr>
      </w:pPr>
    </w:p>
    <w:p w:rsidR="008F13F0" w:rsidRDefault="00AE2C62" w:rsidP="00DA5B33">
      <w:pPr>
        <w:ind w:firstLine="0"/>
        <w:jc w:val="left"/>
        <w:rPr>
          <w:szCs w:val="21"/>
        </w:rPr>
      </w:pPr>
      <w:r w:rsidRPr="00AE2C62">
        <w:rPr>
          <w:noProof/>
          <w:szCs w:val="21"/>
        </w:rPr>
        <w:drawing>
          <wp:inline distT="0" distB="0" distL="0" distR="0" wp14:anchorId="28306692" wp14:editId="63DBBB64">
            <wp:extent cx="6105304" cy="3025347"/>
            <wp:effectExtent l="19050" t="0" r="9746" b="3603"/>
            <wp:docPr id="10" name="グラフ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6"/>
              </a:graphicData>
            </a:graphic>
          </wp:inline>
        </w:drawing>
      </w:r>
    </w:p>
    <w:p w:rsidR="00AE2C62" w:rsidRDefault="00AE2C62" w:rsidP="00DA5B33">
      <w:pPr>
        <w:ind w:firstLine="0"/>
        <w:jc w:val="left"/>
        <w:rPr>
          <w:szCs w:val="21"/>
        </w:rPr>
      </w:pPr>
    </w:p>
    <w:p w:rsidR="00F92518" w:rsidRPr="005A3524" w:rsidRDefault="00F92518" w:rsidP="00F92518">
      <w:pPr>
        <w:ind w:firstLine="0"/>
        <w:rPr>
          <w:rFonts w:asciiTheme="majorEastAsia" w:eastAsiaTheme="majorEastAsia" w:hAnsiTheme="majorEastAsia"/>
          <w:b/>
          <w:sz w:val="22"/>
        </w:rPr>
      </w:pPr>
      <w:r w:rsidRPr="005A3524">
        <w:rPr>
          <w:rFonts w:asciiTheme="majorEastAsia" w:eastAsiaTheme="majorEastAsia" w:hAnsiTheme="majorEastAsia" w:hint="eastAsia"/>
          <w:b/>
          <w:sz w:val="22"/>
        </w:rPr>
        <w:lastRenderedPageBreak/>
        <w:t>問4　貴団体の「事務所」はどのようになっていますか。（○印は一つだけ）</w:t>
      </w:r>
    </w:p>
    <w:tbl>
      <w:tblPr>
        <w:tblStyle w:val="a9"/>
        <w:tblW w:w="0" w:type="auto"/>
        <w:tblInd w:w="108" w:type="dxa"/>
        <w:tblLook w:val="04A0" w:firstRow="1" w:lastRow="0" w:firstColumn="1" w:lastColumn="0" w:noHBand="0" w:noVBand="1"/>
      </w:tblPr>
      <w:tblGrid>
        <w:gridCol w:w="8612"/>
      </w:tblGrid>
      <w:tr w:rsidR="00F92518" w:rsidRPr="005A3524" w:rsidTr="00F92518">
        <w:tc>
          <w:tcPr>
            <w:tcW w:w="8612" w:type="dxa"/>
          </w:tcPr>
          <w:p w:rsidR="00F92518" w:rsidRPr="005A3524" w:rsidRDefault="00F92518" w:rsidP="00F92518">
            <w:pPr>
              <w:pStyle w:val="aa"/>
              <w:numPr>
                <w:ilvl w:val="0"/>
                <w:numId w:val="3"/>
              </w:numPr>
              <w:ind w:leftChars="0"/>
              <w:rPr>
                <w:rFonts w:asciiTheme="majorEastAsia" w:eastAsiaTheme="majorEastAsia" w:hAnsiTheme="majorEastAsia"/>
                <w:sz w:val="22"/>
              </w:rPr>
            </w:pPr>
            <w:r w:rsidRPr="005A3524">
              <w:rPr>
                <w:rFonts w:asciiTheme="majorEastAsia" w:eastAsiaTheme="majorEastAsia" w:hAnsiTheme="majorEastAsia" w:hint="eastAsia"/>
                <w:sz w:val="22"/>
              </w:rPr>
              <w:t>役員・職員個人宅　　　　　　　　4.　公共施設内に置いている</w:t>
            </w:r>
          </w:p>
          <w:p w:rsidR="00F92518" w:rsidRPr="005A3524" w:rsidRDefault="00F92518" w:rsidP="00F92518">
            <w:pPr>
              <w:pStyle w:val="aa"/>
              <w:numPr>
                <w:ilvl w:val="0"/>
                <w:numId w:val="3"/>
              </w:numPr>
              <w:ind w:leftChars="0"/>
              <w:rPr>
                <w:rFonts w:asciiTheme="majorEastAsia" w:eastAsiaTheme="majorEastAsia" w:hAnsiTheme="majorEastAsia"/>
                <w:sz w:val="22"/>
              </w:rPr>
            </w:pPr>
            <w:r w:rsidRPr="005A3524">
              <w:rPr>
                <w:rFonts w:asciiTheme="majorEastAsia" w:eastAsiaTheme="majorEastAsia" w:hAnsiTheme="majorEastAsia" w:hint="eastAsia"/>
                <w:sz w:val="22"/>
              </w:rPr>
              <w:t xml:space="preserve">専用事務所を借りている　　　　　5.　その他（　　　　　　　　　　　）　　　</w:t>
            </w:r>
          </w:p>
          <w:p w:rsidR="00F92518" w:rsidRPr="005A3524" w:rsidRDefault="00F92518" w:rsidP="00F92518">
            <w:pPr>
              <w:pStyle w:val="aa"/>
              <w:numPr>
                <w:ilvl w:val="0"/>
                <w:numId w:val="3"/>
              </w:numPr>
              <w:ind w:leftChars="0"/>
              <w:rPr>
                <w:rFonts w:asciiTheme="majorEastAsia" w:eastAsiaTheme="majorEastAsia" w:hAnsiTheme="majorEastAsia"/>
                <w:sz w:val="22"/>
              </w:rPr>
            </w:pPr>
            <w:r w:rsidRPr="005A3524">
              <w:rPr>
                <w:rFonts w:asciiTheme="majorEastAsia" w:eastAsiaTheme="majorEastAsia" w:hAnsiTheme="majorEastAsia" w:hint="eastAsia"/>
                <w:sz w:val="22"/>
              </w:rPr>
              <w:t>自己所有している</w:t>
            </w:r>
          </w:p>
        </w:tc>
      </w:tr>
    </w:tbl>
    <w:p w:rsidR="008F13F0" w:rsidRDefault="008F13F0" w:rsidP="00DA5B33">
      <w:pPr>
        <w:ind w:firstLine="0"/>
        <w:jc w:val="left"/>
        <w:rPr>
          <w:szCs w:val="21"/>
        </w:rPr>
      </w:pPr>
    </w:p>
    <w:tbl>
      <w:tblPr>
        <w:tblW w:w="7000" w:type="dxa"/>
        <w:tblInd w:w="94" w:type="dxa"/>
        <w:tblCellMar>
          <w:left w:w="99" w:type="dxa"/>
          <w:right w:w="99" w:type="dxa"/>
        </w:tblCellMar>
        <w:tblLook w:val="04A0" w:firstRow="1" w:lastRow="0" w:firstColumn="1" w:lastColumn="0" w:noHBand="0" w:noVBand="1"/>
      </w:tblPr>
      <w:tblGrid>
        <w:gridCol w:w="1080"/>
        <w:gridCol w:w="2540"/>
        <w:gridCol w:w="1080"/>
        <w:gridCol w:w="1120"/>
        <w:gridCol w:w="1180"/>
      </w:tblGrid>
      <w:tr w:rsidR="00AE2C62" w:rsidRPr="00AE2C62" w:rsidTr="00AE2C62">
        <w:trPr>
          <w:trHeight w:val="465"/>
        </w:trPr>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E2C62" w:rsidRPr="00AE2C62" w:rsidRDefault="00AE2C62" w:rsidP="00AE2C62">
            <w:pPr>
              <w:widowControl/>
              <w:spacing w:line="240" w:lineRule="auto"/>
              <w:ind w:firstLine="0"/>
              <w:jc w:val="center"/>
              <w:rPr>
                <w:rFonts w:ascii="Times New Roman" w:eastAsia="ＭＳ Ｐゴシック" w:hAnsi="Times New Roman" w:cs="Times New Roman"/>
                <w:kern w:val="0"/>
                <w:sz w:val="24"/>
                <w:szCs w:val="24"/>
              </w:rPr>
            </w:pPr>
            <w:r w:rsidRPr="00AE2C62">
              <w:rPr>
                <w:rFonts w:ascii="Times New Roman" w:eastAsia="ＭＳ Ｐゴシック" w:hAnsi="Times New Roman" w:cs="Times New Roman"/>
                <w:kern w:val="0"/>
                <w:sz w:val="24"/>
                <w:szCs w:val="24"/>
              </w:rPr>
              <w:t xml:space="preserve">　</w:t>
            </w:r>
          </w:p>
        </w:tc>
        <w:tc>
          <w:tcPr>
            <w:tcW w:w="2540" w:type="dxa"/>
            <w:tcBorders>
              <w:top w:val="single" w:sz="4" w:space="0" w:color="auto"/>
              <w:left w:val="nil"/>
              <w:bottom w:val="single" w:sz="4" w:space="0" w:color="auto"/>
              <w:right w:val="single" w:sz="4" w:space="0" w:color="auto"/>
            </w:tcBorders>
            <w:shd w:val="clear" w:color="000000" w:fill="FFFFFF"/>
            <w:vAlign w:val="center"/>
            <w:hideMark/>
          </w:tcPr>
          <w:p w:rsidR="00AE2C62" w:rsidRPr="00AE2C62" w:rsidRDefault="00AE2C62" w:rsidP="00AE2C62">
            <w:pPr>
              <w:widowControl/>
              <w:spacing w:line="240" w:lineRule="auto"/>
              <w:ind w:firstLine="0"/>
              <w:jc w:val="center"/>
              <w:rPr>
                <w:rFonts w:ascii="Times New Roman" w:eastAsia="ＭＳ Ｐゴシック" w:hAnsi="Times New Roman" w:cs="Times New Roman"/>
                <w:kern w:val="0"/>
                <w:sz w:val="24"/>
                <w:szCs w:val="24"/>
              </w:rPr>
            </w:pPr>
            <w:r w:rsidRPr="00AE2C62">
              <w:rPr>
                <w:rFonts w:ascii="Times New Roman" w:eastAsia="ＭＳ Ｐゴシック" w:hAnsi="Times New Roman" w:cs="Times New Roman"/>
                <w:kern w:val="0"/>
                <w:sz w:val="24"/>
                <w:szCs w:val="24"/>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rsidR="00AE2C62" w:rsidRPr="00AE2C62" w:rsidRDefault="00AE2C62" w:rsidP="00AE2C62">
            <w:pPr>
              <w:widowControl/>
              <w:spacing w:line="240" w:lineRule="auto"/>
              <w:ind w:firstLine="0"/>
              <w:jc w:val="center"/>
              <w:rPr>
                <w:rFonts w:ascii="ＭＳ 明朝" w:eastAsia="ＭＳ 明朝" w:hAnsi="ＭＳ 明朝" w:cs="ＭＳ Ｐゴシック"/>
                <w:color w:val="000000"/>
                <w:kern w:val="0"/>
                <w:sz w:val="18"/>
                <w:szCs w:val="18"/>
              </w:rPr>
            </w:pPr>
            <w:r w:rsidRPr="00AE2C62">
              <w:rPr>
                <w:rFonts w:ascii="ＭＳ 明朝" w:eastAsia="ＭＳ 明朝" w:hAnsi="ＭＳ 明朝" w:cs="ＭＳ Ｐゴシック" w:hint="eastAsia"/>
                <w:color w:val="000000"/>
                <w:kern w:val="0"/>
                <w:sz w:val="18"/>
                <w:szCs w:val="18"/>
              </w:rPr>
              <w:t>度数</w:t>
            </w:r>
          </w:p>
        </w:tc>
        <w:tc>
          <w:tcPr>
            <w:tcW w:w="1120" w:type="dxa"/>
            <w:tcBorders>
              <w:top w:val="single" w:sz="4" w:space="0" w:color="auto"/>
              <w:left w:val="nil"/>
              <w:bottom w:val="single" w:sz="4" w:space="0" w:color="auto"/>
              <w:right w:val="single" w:sz="4" w:space="0" w:color="auto"/>
            </w:tcBorders>
            <w:shd w:val="clear" w:color="000000" w:fill="FFFFFF"/>
            <w:vAlign w:val="bottom"/>
            <w:hideMark/>
          </w:tcPr>
          <w:p w:rsidR="00AE2C62" w:rsidRPr="00AE2C62" w:rsidRDefault="00AE2C62" w:rsidP="00AE2C62">
            <w:pPr>
              <w:widowControl/>
              <w:spacing w:line="240" w:lineRule="auto"/>
              <w:ind w:firstLine="0"/>
              <w:jc w:val="center"/>
              <w:rPr>
                <w:rFonts w:ascii="ＭＳ 明朝" w:eastAsia="ＭＳ 明朝" w:hAnsi="ＭＳ 明朝" w:cs="ＭＳ Ｐゴシック"/>
                <w:color w:val="000000"/>
                <w:kern w:val="0"/>
                <w:sz w:val="18"/>
                <w:szCs w:val="18"/>
              </w:rPr>
            </w:pPr>
            <w:r w:rsidRPr="00AE2C62">
              <w:rPr>
                <w:rFonts w:ascii="ＭＳ 明朝" w:eastAsia="ＭＳ 明朝" w:hAnsi="ＭＳ 明朝" w:cs="ＭＳ Ｐゴシック" w:hint="eastAsia"/>
                <w:color w:val="000000"/>
                <w:kern w:val="0"/>
                <w:sz w:val="18"/>
                <w:szCs w:val="18"/>
              </w:rPr>
              <w:t>パーセント</w:t>
            </w:r>
          </w:p>
        </w:tc>
        <w:tc>
          <w:tcPr>
            <w:tcW w:w="1180" w:type="dxa"/>
            <w:tcBorders>
              <w:top w:val="single" w:sz="4" w:space="0" w:color="auto"/>
              <w:left w:val="nil"/>
              <w:bottom w:val="single" w:sz="4" w:space="0" w:color="auto"/>
              <w:right w:val="single" w:sz="4" w:space="0" w:color="auto"/>
            </w:tcBorders>
            <w:shd w:val="clear" w:color="000000" w:fill="FFFFFF"/>
            <w:vAlign w:val="bottom"/>
            <w:hideMark/>
          </w:tcPr>
          <w:p w:rsidR="00AE2C62" w:rsidRPr="00AE2C62" w:rsidRDefault="00AE2C62" w:rsidP="00AE2C62">
            <w:pPr>
              <w:widowControl/>
              <w:spacing w:line="240" w:lineRule="auto"/>
              <w:ind w:firstLine="0"/>
              <w:jc w:val="center"/>
              <w:rPr>
                <w:rFonts w:ascii="ＭＳ 明朝" w:eastAsia="ＭＳ 明朝" w:hAnsi="ＭＳ 明朝" w:cs="ＭＳ Ｐゴシック"/>
                <w:color w:val="000000"/>
                <w:kern w:val="0"/>
                <w:sz w:val="18"/>
                <w:szCs w:val="18"/>
              </w:rPr>
            </w:pPr>
            <w:r w:rsidRPr="00AE2C62">
              <w:rPr>
                <w:rFonts w:ascii="ＭＳ 明朝" w:eastAsia="ＭＳ 明朝" w:hAnsi="ＭＳ 明朝" w:cs="ＭＳ Ｐゴシック" w:hint="eastAsia"/>
                <w:color w:val="000000"/>
                <w:kern w:val="0"/>
                <w:sz w:val="18"/>
                <w:szCs w:val="18"/>
              </w:rPr>
              <w:t>有効パーセント</w:t>
            </w:r>
          </w:p>
        </w:tc>
      </w:tr>
      <w:tr w:rsidR="00AE2C62" w:rsidRPr="00AE2C62" w:rsidTr="00AE2C62">
        <w:trPr>
          <w:trHeight w:val="270"/>
        </w:trPr>
        <w:tc>
          <w:tcPr>
            <w:tcW w:w="1080" w:type="dxa"/>
            <w:vMerge w:val="restart"/>
            <w:tcBorders>
              <w:top w:val="nil"/>
              <w:left w:val="single" w:sz="4" w:space="0" w:color="auto"/>
              <w:bottom w:val="single" w:sz="4" w:space="0" w:color="auto"/>
              <w:right w:val="single" w:sz="4" w:space="0" w:color="auto"/>
            </w:tcBorders>
            <w:shd w:val="clear" w:color="000000" w:fill="FFFFFF"/>
            <w:hideMark/>
          </w:tcPr>
          <w:p w:rsidR="00AE2C62" w:rsidRPr="00AE2C62" w:rsidRDefault="00AE2C62" w:rsidP="00AE2C62">
            <w:pPr>
              <w:widowControl/>
              <w:spacing w:line="240" w:lineRule="auto"/>
              <w:ind w:firstLine="0"/>
              <w:jc w:val="left"/>
              <w:rPr>
                <w:rFonts w:ascii="ＭＳ 明朝" w:eastAsia="ＭＳ 明朝" w:hAnsi="ＭＳ 明朝" w:cs="ＭＳ Ｐゴシック"/>
                <w:color w:val="000000"/>
                <w:kern w:val="0"/>
                <w:sz w:val="18"/>
                <w:szCs w:val="18"/>
              </w:rPr>
            </w:pPr>
            <w:r w:rsidRPr="00AE2C62">
              <w:rPr>
                <w:rFonts w:ascii="ＭＳ 明朝" w:eastAsia="ＭＳ 明朝" w:hAnsi="ＭＳ 明朝" w:cs="ＭＳ Ｐゴシック" w:hint="eastAsia"/>
                <w:color w:val="000000"/>
                <w:kern w:val="0"/>
                <w:sz w:val="18"/>
                <w:szCs w:val="18"/>
              </w:rPr>
              <w:t>有効</w:t>
            </w:r>
          </w:p>
        </w:tc>
        <w:tc>
          <w:tcPr>
            <w:tcW w:w="2540" w:type="dxa"/>
            <w:tcBorders>
              <w:top w:val="nil"/>
              <w:left w:val="nil"/>
              <w:bottom w:val="single" w:sz="4" w:space="0" w:color="auto"/>
              <w:right w:val="single" w:sz="4" w:space="0" w:color="auto"/>
            </w:tcBorders>
            <w:shd w:val="clear" w:color="000000" w:fill="FFFFFF"/>
            <w:hideMark/>
          </w:tcPr>
          <w:p w:rsidR="00AE2C62" w:rsidRPr="00AE2C62" w:rsidRDefault="00AE2C62" w:rsidP="00AE2C62">
            <w:pPr>
              <w:widowControl/>
              <w:spacing w:line="240" w:lineRule="auto"/>
              <w:ind w:firstLine="0"/>
              <w:jc w:val="left"/>
              <w:rPr>
                <w:rFonts w:ascii="ＭＳ Ｐ明朝" w:eastAsia="ＭＳ Ｐ明朝" w:hAnsi="ＭＳ Ｐ明朝" w:cs="ＭＳ Ｐゴシック"/>
                <w:color w:val="000000"/>
                <w:kern w:val="0"/>
                <w:sz w:val="18"/>
                <w:szCs w:val="18"/>
              </w:rPr>
            </w:pPr>
            <w:r w:rsidRPr="00AE2C62">
              <w:rPr>
                <w:rFonts w:ascii="ＭＳ Ｐ明朝" w:eastAsia="ＭＳ Ｐ明朝" w:hAnsi="ＭＳ Ｐ明朝" w:cs="ＭＳ Ｐゴシック" w:hint="eastAsia"/>
                <w:color w:val="000000"/>
                <w:kern w:val="0"/>
                <w:sz w:val="18"/>
                <w:szCs w:val="18"/>
              </w:rPr>
              <w:t>役員・職員個人宅</w:t>
            </w:r>
          </w:p>
        </w:tc>
        <w:tc>
          <w:tcPr>
            <w:tcW w:w="1080" w:type="dxa"/>
            <w:tcBorders>
              <w:top w:val="nil"/>
              <w:left w:val="single" w:sz="8" w:space="0" w:color="000000"/>
              <w:bottom w:val="nil"/>
              <w:right w:val="single" w:sz="4" w:space="0" w:color="000000"/>
            </w:tcBorders>
            <w:shd w:val="clear" w:color="auto" w:fill="auto"/>
            <w:noWrap/>
            <w:hideMark/>
          </w:tcPr>
          <w:p w:rsidR="00AE2C62" w:rsidRPr="00AE2C62" w:rsidRDefault="00AE2C62" w:rsidP="00AE2C6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2C62">
              <w:rPr>
                <w:rFonts w:ascii="ＭＳ ゴシック" w:eastAsia="ＭＳ ゴシック" w:hAnsi="ＭＳ ゴシック" w:cs="ＭＳ Ｐゴシック" w:hint="eastAsia"/>
                <w:color w:val="000000"/>
                <w:kern w:val="0"/>
                <w:sz w:val="18"/>
                <w:szCs w:val="18"/>
              </w:rPr>
              <w:t>59</w:t>
            </w:r>
          </w:p>
        </w:tc>
        <w:tc>
          <w:tcPr>
            <w:tcW w:w="1120" w:type="dxa"/>
            <w:tcBorders>
              <w:top w:val="nil"/>
              <w:left w:val="nil"/>
              <w:bottom w:val="single" w:sz="4" w:space="0" w:color="auto"/>
              <w:right w:val="single" w:sz="4" w:space="0" w:color="auto"/>
            </w:tcBorders>
            <w:shd w:val="clear" w:color="000000" w:fill="FFFFFF"/>
            <w:hideMark/>
          </w:tcPr>
          <w:p w:rsidR="00AE2C62" w:rsidRPr="00AE2C62" w:rsidRDefault="00AE2C62" w:rsidP="00AE2C62">
            <w:pPr>
              <w:widowControl/>
              <w:spacing w:line="240" w:lineRule="auto"/>
              <w:ind w:firstLine="0"/>
              <w:jc w:val="right"/>
              <w:rPr>
                <w:rFonts w:ascii="Times New Roman" w:eastAsia="ＭＳ Ｐゴシック" w:hAnsi="Times New Roman" w:cs="Times New Roman"/>
                <w:color w:val="000000"/>
                <w:kern w:val="0"/>
                <w:sz w:val="18"/>
                <w:szCs w:val="18"/>
              </w:rPr>
            </w:pPr>
            <w:r w:rsidRPr="00AE2C62">
              <w:rPr>
                <w:rFonts w:ascii="Times New Roman" w:eastAsia="ＭＳ Ｐゴシック" w:hAnsi="Times New Roman" w:cs="Times New Roman"/>
                <w:color w:val="000000"/>
                <w:kern w:val="0"/>
                <w:sz w:val="18"/>
                <w:szCs w:val="18"/>
              </w:rPr>
              <w:t xml:space="preserve">31.7 </w:t>
            </w:r>
          </w:p>
        </w:tc>
        <w:tc>
          <w:tcPr>
            <w:tcW w:w="1180" w:type="dxa"/>
            <w:tcBorders>
              <w:top w:val="nil"/>
              <w:left w:val="nil"/>
              <w:bottom w:val="single" w:sz="4" w:space="0" w:color="auto"/>
              <w:right w:val="single" w:sz="4" w:space="0" w:color="auto"/>
            </w:tcBorders>
            <w:shd w:val="clear" w:color="000000" w:fill="FFFFFF"/>
            <w:hideMark/>
          </w:tcPr>
          <w:p w:rsidR="00AE2C62" w:rsidRPr="00AE2C62" w:rsidRDefault="00AE2C62" w:rsidP="00AE2C62">
            <w:pPr>
              <w:widowControl/>
              <w:spacing w:line="240" w:lineRule="auto"/>
              <w:ind w:firstLine="0"/>
              <w:jc w:val="right"/>
              <w:rPr>
                <w:rFonts w:ascii="Times New Roman" w:eastAsia="ＭＳ Ｐゴシック" w:hAnsi="Times New Roman" w:cs="Times New Roman"/>
                <w:color w:val="000000"/>
                <w:kern w:val="0"/>
                <w:sz w:val="18"/>
                <w:szCs w:val="18"/>
              </w:rPr>
            </w:pPr>
            <w:r w:rsidRPr="00AE2C62">
              <w:rPr>
                <w:rFonts w:ascii="Times New Roman" w:eastAsia="ＭＳ Ｐゴシック" w:hAnsi="Times New Roman" w:cs="Times New Roman"/>
                <w:color w:val="000000"/>
                <w:kern w:val="0"/>
                <w:sz w:val="18"/>
                <w:szCs w:val="18"/>
              </w:rPr>
              <w:t xml:space="preserve">33.1 </w:t>
            </w:r>
          </w:p>
        </w:tc>
      </w:tr>
      <w:tr w:rsidR="00AE2C62" w:rsidRPr="00AE2C62" w:rsidTr="00AE2C62">
        <w:trPr>
          <w:trHeight w:val="270"/>
        </w:trPr>
        <w:tc>
          <w:tcPr>
            <w:tcW w:w="1080" w:type="dxa"/>
            <w:vMerge/>
            <w:tcBorders>
              <w:top w:val="nil"/>
              <w:left w:val="single" w:sz="4" w:space="0" w:color="auto"/>
              <w:bottom w:val="single" w:sz="4" w:space="0" w:color="auto"/>
              <w:right w:val="single" w:sz="4" w:space="0" w:color="auto"/>
            </w:tcBorders>
            <w:vAlign w:val="center"/>
            <w:hideMark/>
          </w:tcPr>
          <w:p w:rsidR="00AE2C62" w:rsidRPr="00AE2C62" w:rsidRDefault="00AE2C62" w:rsidP="00AE2C62">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AE2C62" w:rsidRPr="00AE2C62" w:rsidRDefault="00AE2C62" w:rsidP="00AE2C62">
            <w:pPr>
              <w:widowControl/>
              <w:spacing w:line="240" w:lineRule="auto"/>
              <w:ind w:firstLine="0"/>
              <w:jc w:val="left"/>
              <w:rPr>
                <w:rFonts w:ascii="ＭＳ Ｐ明朝" w:eastAsia="ＭＳ Ｐ明朝" w:hAnsi="ＭＳ Ｐ明朝" w:cs="ＭＳ Ｐゴシック"/>
                <w:color w:val="000000"/>
                <w:kern w:val="0"/>
                <w:sz w:val="18"/>
                <w:szCs w:val="18"/>
              </w:rPr>
            </w:pPr>
            <w:r w:rsidRPr="00AE2C62">
              <w:rPr>
                <w:rFonts w:ascii="ＭＳ Ｐ明朝" w:eastAsia="ＭＳ Ｐ明朝" w:hAnsi="ＭＳ Ｐ明朝" w:cs="ＭＳ Ｐゴシック" w:hint="eastAsia"/>
                <w:color w:val="000000"/>
                <w:kern w:val="0"/>
                <w:sz w:val="18"/>
                <w:szCs w:val="18"/>
              </w:rPr>
              <w:t>専用事務所を借りている</w:t>
            </w:r>
          </w:p>
        </w:tc>
        <w:tc>
          <w:tcPr>
            <w:tcW w:w="1080" w:type="dxa"/>
            <w:tcBorders>
              <w:top w:val="nil"/>
              <w:left w:val="single" w:sz="8" w:space="0" w:color="000000"/>
              <w:bottom w:val="nil"/>
              <w:right w:val="single" w:sz="4" w:space="0" w:color="000000"/>
            </w:tcBorders>
            <w:shd w:val="clear" w:color="auto" w:fill="auto"/>
            <w:noWrap/>
            <w:hideMark/>
          </w:tcPr>
          <w:p w:rsidR="00AE2C62" w:rsidRPr="00AE2C62" w:rsidRDefault="00AE2C62" w:rsidP="00AE2C6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2C62">
              <w:rPr>
                <w:rFonts w:ascii="ＭＳ ゴシック" w:eastAsia="ＭＳ ゴシック" w:hAnsi="ＭＳ ゴシック" w:cs="ＭＳ Ｐゴシック" w:hint="eastAsia"/>
                <w:color w:val="000000"/>
                <w:kern w:val="0"/>
                <w:sz w:val="18"/>
                <w:szCs w:val="18"/>
              </w:rPr>
              <w:t>45</w:t>
            </w:r>
          </w:p>
        </w:tc>
        <w:tc>
          <w:tcPr>
            <w:tcW w:w="1120" w:type="dxa"/>
            <w:tcBorders>
              <w:top w:val="nil"/>
              <w:left w:val="nil"/>
              <w:bottom w:val="single" w:sz="4" w:space="0" w:color="auto"/>
              <w:right w:val="single" w:sz="4" w:space="0" w:color="auto"/>
            </w:tcBorders>
            <w:shd w:val="clear" w:color="000000" w:fill="FFFFFF"/>
            <w:hideMark/>
          </w:tcPr>
          <w:p w:rsidR="00AE2C62" w:rsidRPr="00AE2C62" w:rsidRDefault="00AE2C62" w:rsidP="00AE2C62">
            <w:pPr>
              <w:widowControl/>
              <w:spacing w:line="240" w:lineRule="auto"/>
              <w:ind w:firstLine="0"/>
              <w:jc w:val="right"/>
              <w:rPr>
                <w:rFonts w:ascii="Times New Roman" w:eastAsia="ＭＳ Ｐゴシック" w:hAnsi="Times New Roman" w:cs="Times New Roman"/>
                <w:color w:val="000000"/>
                <w:kern w:val="0"/>
                <w:sz w:val="18"/>
                <w:szCs w:val="18"/>
              </w:rPr>
            </w:pPr>
            <w:r w:rsidRPr="00AE2C62">
              <w:rPr>
                <w:rFonts w:ascii="Times New Roman" w:eastAsia="ＭＳ Ｐゴシック" w:hAnsi="Times New Roman" w:cs="Times New Roman"/>
                <w:color w:val="000000"/>
                <w:kern w:val="0"/>
                <w:sz w:val="18"/>
                <w:szCs w:val="18"/>
              </w:rPr>
              <w:t xml:space="preserve">24.2 </w:t>
            </w:r>
          </w:p>
        </w:tc>
        <w:tc>
          <w:tcPr>
            <w:tcW w:w="1180" w:type="dxa"/>
            <w:tcBorders>
              <w:top w:val="nil"/>
              <w:left w:val="nil"/>
              <w:bottom w:val="single" w:sz="4" w:space="0" w:color="auto"/>
              <w:right w:val="single" w:sz="4" w:space="0" w:color="auto"/>
            </w:tcBorders>
            <w:shd w:val="clear" w:color="000000" w:fill="FFFFFF"/>
            <w:hideMark/>
          </w:tcPr>
          <w:p w:rsidR="00AE2C62" w:rsidRPr="00AE2C62" w:rsidRDefault="00AE2C62" w:rsidP="00AE2C62">
            <w:pPr>
              <w:widowControl/>
              <w:spacing w:line="240" w:lineRule="auto"/>
              <w:ind w:firstLine="0"/>
              <w:jc w:val="right"/>
              <w:rPr>
                <w:rFonts w:ascii="Times New Roman" w:eastAsia="ＭＳ Ｐゴシック" w:hAnsi="Times New Roman" w:cs="Times New Roman"/>
                <w:color w:val="000000"/>
                <w:kern w:val="0"/>
                <w:sz w:val="18"/>
                <w:szCs w:val="18"/>
              </w:rPr>
            </w:pPr>
            <w:r w:rsidRPr="00AE2C62">
              <w:rPr>
                <w:rFonts w:ascii="Times New Roman" w:eastAsia="ＭＳ Ｐゴシック" w:hAnsi="Times New Roman" w:cs="Times New Roman"/>
                <w:color w:val="000000"/>
                <w:kern w:val="0"/>
                <w:sz w:val="18"/>
                <w:szCs w:val="18"/>
              </w:rPr>
              <w:t xml:space="preserve">25.3 </w:t>
            </w:r>
          </w:p>
        </w:tc>
      </w:tr>
      <w:tr w:rsidR="00AE2C62" w:rsidRPr="00AE2C62" w:rsidTr="00AE2C62">
        <w:trPr>
          <w:trHeight w:val="270"/>
        </w:trPr>
        <w:tc>
          <w:tcPr>
            <w:tcW w:w="1080" w:type="dxa"/>
            <w:vMerge/>
            <w:tcBorders>
              <w:top w:val="nil"/>
              <w:left w:val="single" w:sz="4" w:space="0" w:color="auto"/>
              <w:bottom w:val="single" w:sz="4" w:space="0" w:color="auto"/>
              <w:right w:val="single" w:sz="4" w:space="0" w:color="auto"/>
            </w:tcBorders>
            <w:vAlign w:val="center"/>
            <w:hideMark/>
          </w:tcPr>
          <w:p w:rsidR="00AE2C62" w:rsidRPr="00AE2C62" w:rsidRDefault="00AE2C62" w:rsidP="00AE2C62">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AE2C62" w:rsidRPr="00AE2C62" w:rsidRDefault="00AE2C62" w:rsidP="00AE2C62">
            <w:pPr>
              <w:widowControl/>
              <w:spacing w:line="240" w:lineRule="auto"/>
              <w:ind w:firstLine="0"/>
              <w:jc w:val="left"/>
              <w:rPr>
                <w:rFonts w:ascii="ＭＳ Ｐ明朝" w:eastAsia="ＭＳ Ｐ明朝" w:hAnsi="ＭＳ Ｐ明朝" w:cs="ＭＳ Ｐゴシック"/>
                <w:color w:val="000000"/>
                <w:kern w:val="0"/>
                <w:sz w:val="18"/>
                <w:szCs w:val="18"/>
              </w:rPr>
            </w:pPr>
            <w:r w:rsidRPr="00AE2C62">
              <w:rPr>
                <w:rFonts w:ascii="ＭＳ Ｐ明朝" w:eastAsia="ＭＳ Ｐ明朝" w:hAnsi="ＭＳ Ｐ明朝" w:cs="ＭＳ Ｐゴシック" w:hint="eastAsia"/>
                <w:color w:val="000000"/>
                <w:kern w:val="0"/>
                <w:sz w:val="18"/>
                <w:szCs w:val="18"/>
              </w:rPr>
              <w:t>自己所有している</w:t>
            </w:r>
          </w:p>
        </w:tc>
        <w:tc>
          <w:tcPr>
            <w:tcW w:w="1080" w:type="dxa"/>
            <w:tcBorders>
              <w:top w:val="nil"/>
              <w:left w:val="single" w:sz="8" w:space="0" w:color="000000"/>
              <w:bottom w:val="nil"/>
              <w:right w:val="single" w:sz="4" w:space="0" w:color="000000"/>
            </w:tcBorders>
            <w:shd w:val="clear" w:color="auto" w:fill="auto"/>
            <w:noWrap/>
            <w:hideMark/>
          </w:tcPr>
          <w:p w:rsidR="00AE2C62" w:rsidRPr="00AE2C62" w:rsidRDefault="00AE2C62" w:rsidP="00AE2C6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2C62">
              <w:rPr>
                <w:rFonts w:ascii="ＭＳ ゴシック" w:eastAsia="ＭＳ ゴシック" w:hAnsi="ＭＳ ゴシック" w:cs="ＭＳ Ｐゴシック" w:hint="eastAsia"/>
                <w:color w:val="000000"/>
                <w:kern w:val="0"/>
                <w:sz w:val="18"/>
                <w:szCs w:val="18"/>
              </w:rPr>
              <w:t>9</w:t>
            </w:r>
          </w:p>
        </w:tc>
        <w:tc>
          <w:tcPr>
            <w:tcW w:w="1120" w:type="dxa"/>
            <w:tcBorders>
              <w:top w:val="nil"/>
              <w:left w:val="nil"/>
              <w:bottom w:val="single" w:sz="4" w:space="0" w:color="auto"/>
              <w:right w:val="single" w:sz="4" w:space="0" w:color="auto"/>
            </w:tcBorders>
            <w:shd w:val="clear" w:color="000000" w:fill="FFFFFF"/>
            <w:hideMark/>
          </w:tcPr>
          <w:p w:rsidR="00AE2C62" w:rsidRPr="00AE2C62" w:rsidRDefault="00AE2C62" w:rsidP="00AE2C62">
            <w:pPr>
              <w:widowControl/>
              <w:spacing w:line="240" w:lineRule="auto"/>
              <w:ind w:firstLine="0"/>
              <w:jc w:val="right"/>
              <w:rPr>
                <w:rFonts w:ascii="Times New Roman" w:eastAsia="ＭＳ Ｐゴシック" w:hAnsi="Times New Roman" w:cs="Times New Roman"/>
                <w:color w:val="000000"/>
                <w:kern w:val="0"/>
                <w:sz w:val="18"/>
                <w:szCs w:val="18"/>
              </w:rPr>
            </w:pPr>
            <w:r w:rsidRPr="00AE2C62">
              <w:rPr>
                <w:rFonts w:ascii="Times New Roman" w:eastAsia="ＭＳ Ｐゴシック" w:hAnsi="Times New Roman" w:cs="Times New Roman"/>
                <w:color w:val="000000"/>
                <w:kern w:val="0"/>
                <w:sz w:val="18"/>
                <w:szCs w:val="18"/>
              </w:rPr>
              <w:t xml:space="preserve">4.8 </w:t>
            </w:r>
          </w:p>
        </w:tc>
        <w:tc>
          <w:tcPr>
            <w:tcW w:w="1180" w:type="dxa"/>
            <w:tcBorders>
              <w:top w:val="nil"/>
              <w:left w:val="nil"/>
              <w:bottom w:val="single" w:sz="4" w:space="0" w:color="auto"/>
              <w:right w:val="single" w:sz="4" w:space="0" w:color="auto"/>
            </w:tcBorders>
            <w:shd w:val="clear" w:color="000000" w:fill="FFFFFF"/>
            <w:hideMark/>
          </w:tcPr>
          <w:p w:rsidR="00AE2C62" w:rsidRPr="00AE2C62" w:rsidRDefault="00AE2C62" w:rsidP="00AE2C62">
            <w:pPr>
              <w:widowControl/>
              <w:spacing w:line="240" w:lineRule="auto"/>
              <w:ind w:firstLine="0"/>
              <w:jc w:val="right"/>
              <w:rPr>
                <w:rFonts w:ascii="Times New Roman" w:eastAsia="ＭＳ Ｐゴシック" w:hAnsi="Times New Roman" w:cs="Times New Roman"/>
                <w:color w:val="000000"/>
                <w:kern w:val="0"/>
                <w:sz w:val="18"/>
                <w:szCs w:val="18"/>
              </w:rPr>
            </w:pPr>
            <w:r w:rsidRPr="00AE2C62">
              <w:rPr>
                <w:rFonts w:ascii="Times New Roman" w:eastAsia="ＭＳ Ｐゴシック" w:hAnsi="Times New Roman" w:cs="Times New Roman"/>
                <w:color w:val="000000"/>
                <w:kern w:val="0"/>
                <w:sz w:val="18"/>
                <w:szCs w:val="18"/>
              </w:rPr>
              <w:t xml:space="preserve">5.1 </w:t>
            </w:r>
          </w:p>
        </w:tc>
      </w:tr>
      <w:tr w:rsidR="00AE2C62" w:rsidRPr="00AE2C62" w:rsidTr="00AE2C62">
        <w:trPr>
          <w:trHeight w:val="270"/>
        </w:trPr>
        <w:tc>
          <w:tcPr>
            <w:tcW w:w="1080" w:type="dxa"/>
            <w:vMerge/>
            <w:tcBorders>
              <w:top w:val="nil"/>
              <w:left w:val="single" w:sz="4" w:space="0" w:color="auto"/>
              <w:bottom w:val="single" w:sz="4" w:space="0" w:color="auto"/>
              <w:right w:val="single" w:sz="4" w:space="0" w:color="auto"/>
            </w:tcBorders>
            <w:vAlign w:val="center"/>
            <w:hideMark/>
          </w:tcPr>
          <w:p w:rsidR="00AE2C62" w:rsidRPr="00AE2C62" w:rsidRDefault="00AE2C62" w:rsidP="00AE2C62">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AE2C62" w:rsidRPr="00AE2C62" w:rsidRDefault="00AE2C62" w:rsidP="00AE2C62">
            <w:pPr>
              <w:widowControl/>
              <w:spacing w:line="240" w:lineRule="auto"/>
              <w:ind w:firstLine="0"/>
              <w:jc w:val="left"/>
              <w:rPr>
                <w:rFonts w:ascii="ＭＳ Ｐ明朝" w:eastAsia="ＭＳ Ｐ明朝" w:hAnsi="ＭＳ Ｐ明朝" w:cs="ＭＳ Ｐゴシック"/>
                <w:color w:val="000000"/>
                <w:kern w:val="0"/>
                <w:sz w:val="18"/>
                <w:szCs w:val="18"/>
              </w:rPr>
            </w:pPr>
            <w:r w:rsidRPr="00AE2C62">
              <w:rPr>
                <w:rFonts w:ascii="ＭＳ Ｐ明朝" w:eastAsia="ＭＳ Ｐ明朝" w:hAnsi="ＭＳ Ｐ明朝" w:cs="ＭＳ Ｐゴシック" w:hint="eastAsia"/>
                <w:color w:val="000000"/>
                <w:kern w:val="0"/>
                <w:sz w:val="18"/>
                <w:szCs w:val="18"/>
              </w:rPr>
              <w:t>公共施設内に置いている</w:t>
            </w:r>
          </w:p>
        </w:tc>
        <w:tc>
          <w:tcPr>
            <w:tcW w:w="1080" w:type="dxa"/>
            <w:tcBorders>
              <w:top w:val="nil"/>
              <w:left w:val="single" w:sz="8" w:space="0" w:color="000000"/>
              <w:bottom w:val="nil"/>
              <w:right w:val="single" w:sz="4" w:space="0" w:color="000000"/>
            </w:tcBorders>
            <w:shd w:val="clear" w:color="auto" w:fill="auto"/>
            <w:noWrap/>
            <w:hideMark/>
          </w:tcPr>
          <w:p w:rsidR="00AE2C62" w:rsidRPr="00AE2C62" w:rsidRDefault="00AE2C62" w:rsidP="00AE2C6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2C62">
              <w:rPr>
                <w:rFonts w:ascii="ＭＳ ゴシック" w:eastAsia="ＭＳ ゴシック" w:hAnsi="ＭＳ ゴシック" w:cs="ＭＳ Ｐゴシック" w:hint="eastAsia"/>
                <w:color w:val="000000"/>
                <w:kern w:val="0"/>
                <w:sz w:val="18"/>
                <w:szCs w:val="18"/>
              </w:rPr>
              <w:t>24</w:t>
            </w:r>
          </w:p>
        </w:tc>
        <w:tc>
          <w:tcPr>
            <w:tcW w:w="1120" w:type="dxa"/>
            <w:tcBorders>
              <w:top w:val="nil"/>
              <w:left w:val="nil"/>
              <w:bottom w:val="single" w:sz="4" w:space="0" w:color="auto"/>
              <w:right w:val="single" w:sz="4" w:space="0" w:color="auto"/>
            </w:tcBorders>
            <w:shd w:val="clear" w:color="000000" w:fill="FFFFFF"/>
            <w:hideMark/>
          </w:tcPr>
          <w:p w:rsidR="00AE2C62" w:rsidRPr="00AE2C62" w:rsidRDefault="00AE2C62" w:rsidP="00AE2C62">
            <w:pPr>
              <w:widowControl/>
              <w:spacing w:line="240" w:lineRule="auto"/>
              <w:ind w:firstLine="0"/>
              <w:jc w:val="right"/>
              <w:rPr>
                <w:rFonts w:ascii="Times New Roman" w:eastAsia="ＭＳ Ｐゴシック" w:hAnsi="Times New Roman" w:cs="Times New Roman"/>
                <w:color w:val="000000"/>
                <w:kern w:val="0"/>
                <w:sz w:val="18"/>
                <w:szCs w:val="18"/>
              </w:rPr>
            </w:pPr>
            <w:r w:rsidRPr="00AE2C62">
              <w:rPr>
                <w:rFonts w:ascii="Times New Roman" w:eastAsia="ＭＳ Ｐゴシック" w:hAnsi="Times New Roman" w:cs="Times New Roman"/>
                <w:color w:val="000000"/>
                <w:kern w:val="0"/>
                <w:sz w:val="18"/>
                <w:szCs w:val="18"/>
              </w:rPr>
              <w:t xml:space="preserve">12.9 </w:t>
            </w:r>
          </w:p>
        </w:tc>
        <w:tc>
          <w:tcPr>
            <w:tcW w:w="1180" w:type="dxa"/>
            <w:tcBorders>
              <w:top w:val="nil"/>
              <w:left w:val="nil"/>
              <w:bottom w:val="single" w:sz="4" w:space="0" w:color="auto"/>
              <w:right w:val="single" w:sz="4" w:space="0" w:color="auto"/>
            </w:tcBorders>
            <w:shd w:val="clear" w:color="000000" w:fill="FFFFFF"/>
            <w:hideMark/>
          </w:tcPr>
          <w:p w:rsidR="00AE2C62" w:rsidRPr="00AE2C62" w:rsidRDefault="00AE2C62" w:rsidP="00AE2C62">
            <w:pPr>
              <w:widowControl/>
              <w:spacing w:line="240" w:lineRule="auto"/>
              <w:ind w:firstLine="0"/>
              <w:jc w:val="right"/>
              <w:rPr>
                <w:rFonts w:ascii="Times New Roman" w:eastAsia="ＭＳ Ｐゴシック" w:hAnsi="Times New Roman" w:cs="Times New Roman"/>
                <w:color w:val="000000"/>
                <w:kern w:val="0"/>
                <w:sz w:val="18"/>
                <w:szCs w:val="18"/>
              </w:rPr>
            </w:pPr>
            <w:r w:rsidRPr="00AE2C62">
              <w:rPr>
                <w:rFonts w:ascii="Times New Roman" w:eastAsia="ＭＳ Ｐゴシック" w:hAnsi="Times New Roman" w:cs="Times New Roman"/>
                <w:color w:val="000000"/>
                <w:kern w:val="0"/>
                <w:sz w:val="18"/>
                <w:szCs w:val="18"/>
              </w:rPr>
              <w:t xml:space="preserve">13.5 </w:t>
            </w:r>
          </w:p>
        </w:tc>
      </w:tr>
      <w:tr w:rsidR="00AE2C62" w:rsidRPr="00AE2C62" w:rsidTr="00AE2C62">
        <w:trPr>
          <w:trHeight w:val="315"/>
        </w:trPr>
        <w:tc>
          <w:tcPr>
            <w:tcW w:w="1080" w:type="dxa"/>
            <w:vMerge/>
            <w:tcBorders>
              <w:top w:val="nil"/>
              <w:left w:val="single" w:sz="4" w:space="0" w:color="auto"/>
              <w:bottom w:val="single" w:sz="4" w:space="0" w:color="auto"/>
              <w:right w:val="single" w:sz="4" w:space="0" w:color="auto"/>
            </w:tcBorders>
            <w:vAlign w:val="center"/>
            <w:hideMark/>
          </w:tcPr>
          <w:p w:rsidR="00AE2C62" w:rsidRPr="00AE2C62" w:rsidRDefault="00AE2C62" w:rsidP="00AE2C62">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AE2C62" w:rsidRPr="00AE2C62" w:rsidRDefault="00AE2C62" w:rsidP="00AE2C62">
            <w:pPr>
              <w:widowControl/>
              <w:spacing w:line="240" w:lineRule="auto"/>
              <w:ind w:firstLine="0"/>
              <w:jc w:val="left"/>
              <w:rPr>
                <w:rFonts w:ascii="ＭＳ Ｐ明朝" w:eastAsia="ＭＳ Ｐ明朝" w:hAnsi="ＭＳ Ｐ明朝" w:cs="ＭＳ Ｐゴシック"/>
                <w:color w:val="000000"/>
                <w:kern w:val="0"/>
                <w:sz w:val="18"/>
                <w:szCs w:val="18"/>
              </w:rPr>
            </w:pPr>
            <w:r w:rsidRPr="00AE2C62">
              <w:rPr>
                <w:rFonts w:ascii="ＭＳ Ｐ明朝" w:eastAsia="ＭＳ Ｐ明朝" w:hAnsi="ＭＳ Ｐ明朝" w:cs="ＭＳ Ｐゴシック" w:hint="eastAsia"/>
                <w:color w:val="000000"/>
                <w:kern w:val="0"/>
                <w:sz w:val="18"/>
                <w:szCs w:val="18"/>
              </w:rPr>
              <w:t>その他</w:t>
            </w:r>
          </w:p>
        </w:tc>
        <w:tc>
          <w:tcPr>
            <w:tcW w:w="1080" w:type="dxa"/>
            <w:tcBorders>
              <w:top w:val="nil"/>
              <w:left w:val="single" w:sz="8" w:space="0" w:color="000000"/>
              <w:bottom w:val="nil"/>
              <w:right w:val="single" w:sz="4" w:space="0" w:color="000000"/>
            </w:tcBorders>
            <w:shd w:val="clear" w:color="auto" w:fill="auto"/>
            <w:noWrap/>
            <w:hideMark/>
          </w:tcPr>
          <w:p w:rsidR="00AE2C62" w:rsidRPr="00AE2C62" w:rsidRDefault="00AE2C62" w:rsidP="00AE2C6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2C62">
              <w:rPr>
                <w:rFonts w:ascii="ＭＳ ゴシック" w:eastAsia="ＭＳ ゴシック" w:hAnsi="ＭＳ ゴシック" w:cs="ＭＳ Ｐゴシック" w:hint="eastAsia"/>
                <w:color w:val="000000"/>
                <w:kern w:val="0"/>
                <w:sz w:val="18"/>
                <w:szCs w:val="18"/>
              </w:rPr>
              <w:t>41</w:t>
            </w:r>
          </w:p>
        </w:tc>
        <w:tc>
          <w:tcPr>
            <w:tcW w:w="1120" w:type="dxa"/>
            <w:tcBorders>
              <w:top w:val="nil"/>
              <w:left w:val="nil"/>
              <w:bottom w:val="single" w:sz="4" w:space="0" w:color="auto"/>
              <w:right w:val="single" w:sz="4" w:space="0" w:color="auto"/>
            </w:tcBorders>
            <w:shd w:val="clear" w:color="000000" w:fill="FFFFFF"/>
            <w:hideMark/>
          </w:tcPr>
          <w:p w:rsidR="00AE2C62" w:rsidRPr="00AE2C62" w:rsidRDefault="00AE2C62" w:rsidP="00AE2C62">
            <w:pPr>
              <w:widowControl/>
              <w:spacing w:line="240" w:lineRule="auto"/>
              <w:ind w:firstLine="0"/>
              <w:jc w:val="right"/>
              <w:rPr>
                <w:rFonts w:ascii="Times New Roman" w:eastAsia="ＭＳ Ｐゴシック" w:hAnsi="Times New Roman" w:cs="Times New Roman"/>
                <w:color w:val="000000"/>
                <w:kern w:val="0"/>
                <w:sz w:val="18"/>
                <w:szCs w:val="18"/>
              </w:rPr>
            </w:pPr>
            <w:r w:rsidRPr="00AE2C62">
              <w:rPr>
                <w:rFonts w:ascii="Times New Roman" w:eastAsia="ＭＳ Ｐゴシック" w:hAnsi="Times New Roman" w:cs="Times New Roman"/>
                <w:color w:val="000000"/>
                <w:kern w:val="0"/>
                <w:sz w:val="18"/>
                <w:szCs w:val="18"/>
              </w:rPr>
              <w:t xml:space="preserve">22.0 </w:t>
            </w:r>
          </w:p>
        </w:tc>
        <w:tc>
          <w:tcPr>
            <w:tcW w:w="1180" w:type="dxa"/>
            <w:tcBorders>
              <w:top w:val="nil"/>
              <w:left w:val="nil"/>
              <w:bottom w:val="single" w:sz="4" w:space="0" w:color="auto"/>
              <w:right w:val="single" w:sz="4" w:space="0" w:color="auto"/>
            </w:tcBorders>
            <w:shd w:val="clear" w:color="000000" w:fill="FFFFFF"/>
            <w:hideMark/>
          </w:tcPr>
          <w:p w:rsidR="00AE2C62" w:rsidRPr="00AE2C62" w:rsidRDefault="00AE2C62" w:rsidP="00AE2C62">
            <w:pPr>
              <w:widowControl/>
              <w:spacing w:line="240" w:lineRule="auto"/>
              <w:ind w:firstLine="0"/>
              <w:jc w:val="right"/>
              <w:rPr>
                <w:rFonts w:ascii="Times New Roman" w:eastAsia="ＭＳ Ｐゴシック" w:hAnsi="Times New Roman" w:cs="Times New Roman"/>
                <w:color w:val="000000"/>
                <w:kern w:val="0"/>
                <w:sz w:val="18"/>
                <w:szCs w:val="18"/>
              </w:rPr>
            </w:pPr>
            <w:r w:rsidRPr="00AE2C62">
              <w:rPr>
                <w:rFonts w:ascii="Times New Roman" w:eastAsia="ＭＳ Ｐゴシック" w:hAnsi="Times New Roman" w:cs="Times New Roman"/>
                <w:color w:val="000000"/>
                <w:kern w:val="0"/>
                <w:sz w:val="18"/>
                <w:szCs w:val="18"/>
              </w:rPr>
              <w:t xml:space="preserve">23.0 </w:t>
            </w:r>
          </w:p>
        </w:tc>
      </w:tr>
      <w:tr w:rsidR="00AE2C62" w:rsidRPr="00AE2C62" w:rsidTr="00AE2C62">
        <w:trPr>
          <w:trHeight w:val="315"/>
        </w:trPr>
        <w:tc>
          <w:tcPr>
            <w:tcW w:w="1080" w:type="dxa"/>
            <w:vMerge/>
            <w:tcBorders>
              <w:top w:val="nil"/>
              <w:left w:val="single" w:sz="4" w:space="0" w:color="auto"/>
              <w:bottom w:val="single" w:sz="4" w:space="0" w:color="auto"/>
              <w:right w:val="single" w:sz="4" w:space="0" w:color="auto"/>
            </w:tcBorders>
            <w:vAlign w:val="center"/>
            <w:hideMark/>
          </w:tcPr>
          <w:p w:rsidR="00AE2C62" w:rsidRPr="00AE2C62" w:rsidRDefault="00AE2C62" w:rsidP="00AE2C62">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AE2C62" w:rsidRPr="00AE2C62" w:rsidRDefault="00AE2C62" w:rsidP="00AE2C62">
            <w:pPr>
              <w:widowControl/>
              <w:spacing w:line="240" w:lineRule="auto"/>
              <w:ind w:firstLine="0"/>
              <w:jc w:val="left"/>
              <w:rPr>
                <w:rFonts w:ascii="ＭＳ 明朝" w:eastAsia="ＭＳ 明朝" w:hAnsi="ＭＳ 明朝" w:cs="ＭＳ Ｐゴシック"/>
                <w:color w:val="000000"/>
                <w:kern w:val="0"/>
                <w:sz w:val="18"/>
                <w:szCs w:val="18"/>
              </w:rPr>
            </w:pPr>
            <w:r w:rsidRPr="00AE2C62">
              <w:rPr>
                <w:rFonts w:ascii="ＭＳ 明朝" w:eastAsia="ＭＳ 明朝" w:hAnsi="ＭＳ 明朝" w:cs="ＭＳ Ｐゴシック" w:hint="eastAsia"/>
                <w:color w:val="000000"/>
                <w:kern w:val="0"/>
                <w:sz w:val="18"/>
                <w:szCs w:val="18"/>
              </w:rPr>
              <w:t>合計</w:t>
            </w:r>
          </w:p>
        </w:tc>
        <w:tc>
          <w:tcPr>
            <w:tcW w:w="1080" w:type="dxa"/>
            <w:tcBorders>
              <w:top w:val="nil"/>
              <w:left w:val="single" w:sz="8" w:space="0" w:color="000000"/>
              <w:bottom w:val="nil"/>
              <w:right w:val="single" w:sz="4" w:space="0" w:color="000000"/>
            </w:tcBorders>
            <w:shd w:val="clear" w:color="auto" w:fill="auto"/>
            <w:noWrap/>
            <w:hideMark/>
          </w:tcPr>
          <w:p w:rsidR="00AE2C62" w:rsidRPr="00AE2C62" w:rsidRDefault="00AE2C62" w:rsidP="00AE2C6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2C62">
              <w:rPr>
                <w:rFonts w:ascii="ＭＳ ゴシック" w:eastAsia="ＭＳ ゴシック" w:hAnsi="ＭＳ ゴシック" w:cs="ＭＳ Ｐゴシック" w:hint="eastAsia"/>
                <w:color w:val="000000"/>
                <w:kern w:val="0"/>
                <w:sz w:val="18"/>
                <w:szCs w:val="18"/>
              </w:rPr>
              <w:t>178</w:t>
            </w:r>
          </w:p>
        </w:tc>
        <w:tc>
          <w:tcPr>
            <w:tcW w:w="1120" w:type="dxa"/>
            <w:tcBorders>
              <w:top w:val="nil"/>
              <w:left w:val="nil"/>
              <w:bottom w:val="single" w:sz="4" w:space="0" w:color="auto"/>
              <w:right w:val="single" w:sz="4" w:space="0" w:color="auto"/>
            </w:tcBorders>
            <w:shd w:val="clear" w:color="000000" w:fill="FFFFFF"/>
            <w:hideMark/>
          </w:tcPr>
          <w:p w:rsidR="00AE2C62" w:rsidRPr="00AE2C62" w:rsidRDefault="00AE2C62" w:rsidP="00AE2C62">
            <w:pPr>
              <w:widowControl/>
              <w:spacing w:line="240" w:lineRule="auto"/>
              <w:ind w:firstLine="0"/>
              <w:jc w:val="right"/>
              <w:rPr>
                <w:rFonts w:ascii="Times New Roman" w:eastAsia="ＭＳ Ｐゴシック" w:hAnsi="Times New Roman" w:cs="Times New Roman"/>
                <w:color w:val="000000"/>
                <w:kern w:val="0"/>
                <w:sz w:val="18"/>
                <w:szCs w:val="18"/>
              </w:rPr>
            </w:pPr>
            <w:r w:rsidRPr="00AE2C62">
              <w:rPr>
                <w:rFonts w:ascii="Times New Roman" w:eastAsia="ＭＳ Ｐゴシック" w:hAnsi="Times New Roman" w:cs="Times New Roman"/>
                <w:color w:val="000000"/>
                <w:kern w:val="0"/>
                <w:sz w:val="18"/>
                <w:szCs w:val="18"/>
              </w:rPr>
              <w:t xml:space="preserve">95.7 </w:t>
            </w:r>
          </w:p>
        </w:tc>
        <w:tc>
          <w:tcPr>
            <w:tcW w:w="1180" w:type="dxa"/>
            <w:tcBorders>
              <w:top w:val="nil"/>
              <w:left w:val="nil"/>
              <w:bottom w:val="single" w:sz="4" w:space="0" w:color="auto"/>
              <w:right w:val="single" w:sz="4" w:space="0" w:color="auto"/>
            </w:tcBorders>
            <w:shd w:val="clear" w:color="000000" w:fill="FFFFFF"/>
            <w:hideMark/>
          </w:tcPr>
          <w:p w:rsidR="00AE2C62" w:rsidRPr="00AE2C62" w:rsidRDefault="00AE2C62" w:rsidP="00AE2C62">
            <w:pPr>
              <w:widowControl/>
              <w:spacing w:line="240" w:lineRule="auto"/>
              <w:ind w:firstLine="0"/>
              <w:jc w:val="right"/>
              <w:rPr>
                <w:rFonts w:ascii="Times New Roman" w:eastAsia="ＭＳ Ｐゴシック" w:hAnsi="Times New Roman" w:cs="Times New Roman"/>
                <w:color w:val="000000"/>
                <w:kern w:val="0"/>
                <w:sz w:val="18"/>
                <w:szCs w:val="18"/>
              </w:rPr>
            </w:pPr>
            <w:r w:rsidRPr="00AE2C62">
              <w:rPr>
                <w:rFonts w:ascii="Times New Roman" w:eastAsia="ＭＳ Ｐゴシック" w:hAnsi="Times New Roman" w:cs="Times New Roman"/>
                <w:color w:val="000000"/>
                <w:kern w:val="0"/>
                <w:sz w:val="18"/>
                <w:szCs w:val="18"/>
              </w:rPr>
              <w:t xml:space="preserve">100.0 </w:t>
            </w:r>
          </w:p>
        </w:tc>
      </w:tr>
      <w:tr w:rsidR="00AE2C62" w:rsidRPr="00AE2C62" w:rsidTr="00AE2C62">
        <w:trPr>
          <w:trHeight w:val="315"/>
        </w:trPr>
        <w:tc>
          <w:tcPr>
            <w:tcW w:w="1080" w:type="dxa"/>
            <w:vMerge w:val="restart"/>
            <w:tcBorders>
              <w:top w:val="nil"/>
              <w:left w:val="single" w:sz="4" w:space="0" w:color="auto"/>
              <w:bottom w:val="single" w:sz="4" w:space="0" w:color="auto"/>
              <w:right w:val="single" w:sz="4" w:space="0" w:color="auto"/>
            </w:tcBorders>
            <w:shd w:val="clear" w:color="000000" w:fill="FFFFFF"/>
            <w:hideMark/>
          </w:tcPr>
          <w:p w:rsidR="00AE2C62" w:rsidRPr="00AE2C62" w:rsidRDefault="00AE2C62" w:rsidP="00AE2C62">
            <w:pPr>
              <w:widowControl/>
              <w:spacing w:line="240" w:lineRule="auto"/>
              <w:ind w:firstLine="0"/>
              <w:jc w:val="left"/>
              <w:rPr>
                <w:rFonts w:ascii="ＭＳ 明朝" w:eastAsia="ＭＳ 明朝" w:hAnsi="ＭＳ 明朝" w:cs="ＭＳ Ｐゴシック"/>
                <w:color w:val="000000"/>
                <w:kern w:val="0"/>
                <w:sz w:val="18"/>
                <w:szCs w:val="18"/>
              </w:rPr>
            </w:pPr>
            <w:r w:rsidRPr="00AE2C62">
              <w:rPr>
                <w:rFonts w:ascii="ＭＳ 明朝" w:eastAsia="ＭＳ 明朝" w:hAnsi="ＭＳ 明朝" w:cs="ＭＳ Ｐゴシック" w:hint="eastAsia"/>
                <w:color w:val="000000"/>
                <w:kern w:val="0"/>
                <w:sz w:val="18"/>
                <w:szCs w:val="18"/>
              </w:rPr>
              <w:t>欠損値</w:t>
            </w:r>
          </w:p>
        </w:tc>
        <w:tc>
          <w:tcPr>
            <w:tcW w:w="2540" w:type="dxa"/>
            <w:tcBorders>
              <w:top w:val="nil"/>
              <w:left w:val="nil"/>
              <w:bottom w:val="single" w:sz="4" w:space="0" w:color="auto"/>
              <w:right w:val="single" w:sz="4" w:space="0" w:color="auto"/>
            </w:tcBorders>
            <w:shd w:val="clear" w:color="000000" w:fill="FFFFFF"/>
            <w:hideMark/>
          </w:tcPr>
          <w:p w:rsidR="00AE2C62" w:rsidRPr="00AE2C62" w:rsidRDefault="00AE2C62" w:rsidP="00AE2C62">
            <w:pPr>
              <w:widowControl/>
              <w:spacing w:line="240" w:lineRule="auto"/>
              <w:ind w:firstLine="0"/>
              <w:jc w:val="left"/>
              <w:rPr>
                <w:rFonts w:ascii="ＭＳ Ｐ明朝" w:eastAsia="ＭＳ Ｐ明朝" w:hAnsi="ＭＳ Ｐ明朝" w:cs="ＭＳ Ｐゴシック"/>
                <w:color w:val="000000"/>
                <w:kern w:val="0"/>
                <w:sz w:val="18"/>
                <w:szCs w:val="18"/>
              </w:rPr>
            </w:pPr>
            <w:r w:rsidRPr="00AE2C62">
              <w:rPr>
                <w:rFonts w:ascii="ＭＳ Ｐ明朝" w:eastAsia="ＭＳ Ｐ明朝" w:hAnsi="ＭＳ Ｐ明朝" w:cs="ＭＳ Ｐゴシック" w:hint="eastAsia"/>
                <w:color w:val="000000"/>
                <w:kern w:val="0"/>
                <w:sz w:val="18"/>
                <w:szCs w:val="18"/>
              </w:rPr>
              <w:t>無効</w:t>
            </w:r>
          </w:p>
        </w:tc>
        <w:tc>
          <w:tcPr>
            <w:tcW w:w="1080" w:type="dxa"/>
            <w:tcBorders>
              <w:top w:val="single" w:sz="4" w:space="0" w:color="auto"/>
              <w:left w:val="nil"/>
              <w:bottom w:val="single" w:sz="4" w:space="0" w:color="auto"/>
              <w:right w:val="single" w:sz="4" w:space="0" w:color="auto"/>
            </w:tcBorders>
            <w:shd w:val="clear" w:color="000000" w:fill="FFFFFF"/>
            <w:hideMark/>
          </w:tcPr>
          <w:p w:rsidR="00AE2C62" w:rsidRPr="00AE2C62" w:rsidRDefault="00AE2C62" w:rsidP="00AE2C62">
            <w:pPr>
              <w:widowControl/>
              <w:spacing w:line="240" w:lineRule="auto"/>
              <w:ind w:firstLine="0"/>
              <w:jc w:val="right"/>
              <w:rPr>
                <w:rFonts w:ascii="Times New Roman" w:eastAsia="ＭＳ Ｐゴシック" w:hAnsi="Times New Roman" w:cs="Times New Roman"/>
                <w:color w:val="000000"/>
                <w:kern w:val="0"/>
                <w:sz w:val="18"/>
                <w:szCs w:val="18"/>
              </w:rPr>
            </w:pPr>
            <w:r w:rsidRPr="00AE2C62">
              <w:rPr>
                <w:rFonts w:ascii="Times New Roman" w:eastAsia="ＭＳ Ｐゴシック" w:hAnsi="Times New Roman" w:cs="Times New Roman"/>
                <w:color w:val="000000"/>
                <w:kern w:val="0"/>
                <w:sz w:val="18"/>
                <w:szCs w:val="18"/>
              </w:rPr>
              <w:t>4</w:t>
            </w:r>
          </w:p>
        </w:tc>
        <w:tc>
          <w:tcPr>
            <w:tcW w:w="1120" w:type="dxa"/>
            <w:tcBorders>
              <w:top w:val="nil"/>
              <w:left w:val="nil"/>
              <w:bottom w:val="single" w:sz="4" w:space="0" w:color="auto"/>
              <w:right w:val="single" w:sz="4" w:space="0" w:color="auto"/>
            </w:tcBorders>
            <w:shd w:val="clear" w:color="000000" w:fill="FFFFFF"/>
            <w:hideMark/>
          </w:tcPr>
          <w:p w:rsidR="00AE2C62" w:rsidRPr="00AE2C62" w:rsidRDefault="00AE2C62" w:rsidP="00AE2C62">
            <w:pPr>
              <w:widowControl/>
              <w:spacing w:line="240" w:lineRule="auto"/>
              <w:ind w:firstLine="0"/>
              <w:jc w:val="right"/>
              <w:rPr>
                <w:rFonts w:ascii="Times New Roman" w:eastAsia="ＭＳ Ｐゴシック" w:hAnsi="Times New Roman" w:cs="Times New Roman"/>
                <w:color w:val="000000"/>
                <w:kern w:val="0"/>
                <w:sz w:val="18"/>
                <w:szCs w:val="18"/>
              </w:rPr>
            </w:pPr>
            <w:r w:rsidRPr="00AE2C62">
              <w:rPr>
                <w:rFonts w:ascii="Times New Roman" w:eastAsia="ＭＳ Ｐゴシック" w:hAnsi="Times New Roman" w:cs="Times New Roman"/>
                <w:color w:val="000000"/>
                <w:kern w:val="0"/>
                <w:sz w:val="18"/>
                <w:szCs w:val="18"/>
              </w:rPr>
              <w:t xml:space="preserve">2.2 </w:t>
            </w:r>
          </w:p>
        </w:tc>
        <w:tc>
          <w:tcPr>
            <w:tcW w:w="1180" w:type="dxa"/>
            <w:tcBorders>
              <w:top w:val="nil"/>
              <w:left w:val="nil"/>
              <w:bottom w:val="single" w:sz="4" w:space="0" w:color="auto"/>
              <w:right w:val="single" w:sz="4" w:space="0" w:color="auto"/>
            </w:tcBorders>
            <w:shd w:val="clear" w:color="000000" w:fill="FFFFFF"/>
            <w:vAlign w:val="center"/>
            <w:hideMark/>
          </w:tcPr>
          <w:p w:rsidR="00AE2C62" w:rsidRPr="00AE2C62" w:rsidRDefault="00AE2C62" w:rsidP="00AE2C62">
            <w:pPr>
              <w:widowControl/>
              <w:spacing w:line="240" w:lineRule="auto"/>
              <w:ind w:firstLine="0"/>
              <w:jc w:val="center"/>
              <w:rPr>
                <w:rFonts w:ascii="Times New Roman" w:eastAsia="ＭＳ Ｐゴシック" w:hAnsi="Times New Roman" w:cs="Times New Roman"/>
                <w:kern w:val="0"/>
                <w:sz w:val="24"/>
                <w:szCs w:val="24"/>
              </w:rPr>
            </w:pPr>
            <w:r w:rsidRPr="00AE2C62">
              <w:rPr>
                <w:rFonts w:ascii="Times New Roman" w:eastAsia="ＭＳ Ｐゴシック" w:hAnsi="Times New Roman" w:cs="Times New Roman"/>
                <w:kern w:val="0"/>
                <w:sz w:val="24"/>
                <w:szCs w:val="24"/>
              </w:rPr>
              <w:t xml:space="preserve">　</w:t>
            </w:r>
          </w:p>
        </w:tc>
      </w:tr>
      <w:tr w:rsidR="00AE2C62" w:rsidRPr="00AE2C62" w:rsidTr="00AE2C62">
        <w:trPr>
          <w:trHeight w:val="315"/>
        </w:trPr>
        <w:tc>
          <w:tcPr>
            <w:tcW w:w="1080" w:type="dxa"/>
            <w:vMerge/>
            <w:tcBorders>
              <w:top w:val="nil"/>
              <w:left w:val="single" w:sz="4" w:space="0" w:color="auto"/>
              <w:bottom w:val="single" w:sz="4" w:space="0" w:color="auto"/>
              <w:right w:val="single" w:sz="4" w:space="0" w:color="auto"/>
            </w:tcBorders>
            <w:vAlign w:val="center"/>
            <w:hideMark/>
          </w:tcPr>
          <w:p w:rsidR="00AE2C62" w:rsidRPr="00AE2C62" w:rsidRDefault="00AE2C62" w:rsidP="00AE2C62">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AE2C62" w:rsidRPr="00AE2C62" w:rsidRDefault="00AE2C62" w:rsidP="00AE2C62">
            <w:pPr>
              <w:widowControl/>
              <w:spacing w:line="240" w:lineRule="auto"/>
              <w:ind w:firstLine="0"/>
              <w:jc w:val="left"/>
              <w:rPr>
                <w:rFonts w:ascii="ＭＳ Ｐ明朝" w:eastAsia="ＭＳ Ｐ明朝" w:hAnsi="ＭＳ Ｐ明朝" w:cs="ＭＳ Ｐゴシック"/>
                <w:color w:val="000000"/>
                <w:kern w:val="0"/>
                <w:sz w:val="18"/>
                <w:szCs w:val="18"/>
              </w:rPr>
            </w:pPr>
            <w:r w:rsidRPr="00AE2C62">
              <w:rPr>
                <w:rFonts w:ascii="ＭＳ Ｐ明朝" w:eastAsia="ＭＳ Ｐ明朝" w:hAnsi="ＭＳ Ｐ明朝" w:cs="ＭＳ Ｐゴシック" w:hint="eastAsia"/>
                <w:color w:val="000000"/>
                <w:kern w:val="0"/>
                <w:sz w:val="18"/>
                <w:szCs w:val="18"/>
              </w:rPr>
              <w:t>無回答</w:t>
            </w:r>
          </w:p>
        </w:tc>
        <w:tc>
          <w:tcPr>
            <w:tcW w:w="1080" w:type="dxa"/>
            <w:tcBorders>
              <w:top w:val="nil"/>
              <w:left w:val="nil"/>
              <w:bottom w:val="single" w:sz="4" w:space="0" w:color="auto"/>
              <w:right w:val="single" w:sz="4" w:space="0" w:color="auto"/>
            </w:tcBorders>
            <w:shd w:val="clear" w:color="000000" w:fill="FFFFFF"/>
            <w:hideMark/>
          </w:tcPr>
          <w:p w:rsidR="00AE2C62" w:rsidRPr="00AE2C62" w:rsidRDefault="00AE2C62" w:rsidP="00AE2C62">
            <w:pPr>
              <w:widowControl/>
              <w:spacing w:line="240" w:lineRule="auto"/>
              <w:ind w:firstLine="0"/>
              <w:jc w:val="right"/>
              <w:rPr>
                <w:rFonts w:ascii="Times New Roman" w:eastAsia="ＭＳ Ｐゴシック" w:hAnsi="Times New Roman" w:cs="Times New Roman"/>
                <w:color w:val="000000"/>
                <w:kern w:val="0"/>
                <w:sz w:val="18"/>
                <w:szCs w:val="18"/>
              </w:rPr>
            </w:pPr>
            <w:r w:rsidRPr="00AE2C62">
              <w:rPr>
                <w:rFonts w:ascii="Times New Roman" w:eastAsia="ＭＳ Ｐゴシック" w:hAnsi="Times New Roman" w:cs="Times New Roman"/>
                <w:color w:val="000000"/>
                <w:kern w:val="0"/>
                <w:sz w:val="18"/>
                <w:szCs w:val="18"/>
              </w:rPr>
              <w:t>4</w:t>
            </w:r>
          </w:p>
        </w:tc>
        <w:tc>
          <w:tcPr>
            <w:tcW w:w="1120" w:type="dxa"/>
            <w:tcBorders>
              <w:top w:val="nil"/>
              <w:left w:val="nil"/>
              <w:bottom w:val="single" w:sz="4" w:space="0" w:color="auto"/>
              <w:right w:val="single" w:sz="4" w:space="0" w:color="auto"/>
            </w:tcBorders>
            <w:shd w:val="clear" w:color="000000" w:fill="FFFFFF"/>
            <w:hideMark/>
          </w:tcPr>
          <w:p w:rsidR="00AE2C62" w:rsidRPr="00AE2C62" w:rsidRDefault="00AE2C62" w:rsidP="00AE2C62">
            <w:pPr>
              <w:widowControl/>
              <w:spacing w:line="240" w:lineRule="auto"/>
              <w:ind w:firstLine="0"/>
              <w:jc w:val="right"/>
              <w:rPr>
                <w:rFonts w:ascii="Times New Roman" w:eastAsia="ＭＳ Ｐゴシック" w:hAnsi="Times New Roman" w:cs="Times New Roman"/>
                <w:color w:val="000000"/>
                <w:kern w:val="0"/>
                <w:sz w:val="18"/>
                <w:szCs w:val="18"/>
              </w:rPr>
            </w:pPr>
            <w:r w:rsidRPr="00AE2C62">
              <w:rPr>
                <w:rFonts w:ascii="Times New Roman" w:eastAsia="ＭＳ Ｐゴシック" w:hAnsi="Times New Roman" w:cs="Times New Roman"/>
                <w:color w:val="000000"/>
                <w:kern w:val="0"/>
                <w:sz w:val="18"/>
                <w:szCs w:val="18"/>
              </w:rPr>
              <w:t xml:space="preserve">2.2 </w:t>
            </w:r>
          </w:p>
        </w:tc>
        <w:tc>
          <w:tcPr>
            <w:tcW w:w="1180" w:type="dxa"/>
            <w:tcBorders>
              <w:top w:val="nil"/>
              <w:left w:val="nil"/>
              <w:bottom w:val="single" w:sz="4" w:space="0" w:color="auto"/>
              <w:right w:val="single" w:sz="4" w:space="0" w:color="auto"/>
            </w:tcBorders>
            <w:shd w:val="clear" w:color="000000" w:fill="FFFFFF"/>
            <w:vAlign w:val="center"/>
            <w:hideMark/>
          </w:tcPr>
          <w:p w:rsidR="00AE2C62" w:rsidRPr="00AE2C62" w:rsidRDefault="00AE2C62" w:rsidP="00AE2C62">
            <w:pPr>
              <w:widowControl/>
              <w:spacing w:line="240" w:lineRule="auto"/>
              <w:ind w:firstLine="0"/>
              <w:jc w:val="center"/>
              <w:rPr>
                <w:rFonts w:ascii="Times New Roman" w:eastAsia="ＭＳ Ｐゴシック" w:hAnsi="Times New Roman" w:cs="Times New Roman"/>
                <w:kern w:val="0"/>
                <w:sz w:val="24"/>
                <w:szCs w:val="24"/>
              </w:rPr>
            </w:pPr>
            <w:r w:rsidRPr="00AE2C62">
              <w:rPr>
                <w:rFonts w:ascii="Times New Roman" w:eastAsia="ＭＳ Ｐゴシック" w:hAnsi="Times New Roman" w:cs="Times New Roman"/>
                <w:kern w:val="0"/>
                <w:sz w:val="24"/>
                <w:szCs w:val="24"/>
              </w:rPr>
              <w:t xml:space="preserve">　</w:t>
            </w:r>
          </w:p>
        </w:tc>
      </w:tr>
      <w:tr w:rsidR="00AE2C62" w:rsidRPr="00AE2C62" w:rsidTr="00AE2C62">
        <w:trPr>
          <w:trHeight w:val="315"/>
        </w:trPr>
        <w:tc>
          <w:tcPr>
            <w:tcW w:w="1080" w:type="dxa"/>
            <w:tcBorders>
              <w:top w:val="nil"/>
              <w:left w:val="single" w:sz="4" w:space="0" w:color="auto"/>
              <w:bottom w:val="single" w:sz="4" w:space="0" w:color="auto"/>
              <w:right w:val="single" w:sz="4" w:space="0" w:color="auto"/>
            </w:tcBorders>
            <w:shd w:val="clear" w:color="000000" w:fill="FFFFFF"/>
            <w:hideMark/>
          </w:tcPr>
          <w:p w:rsidR="00AE2C62" w:rsidRPr="00AE2C62" w:rsidRDefault="00AE2C62" w:rsidP="00AE2C62">
            <w:pPr>
              <w:widowControl/>
              <w:spacing w:line="240" w:lineRule="auto"/>
              <w:ind w:firstLine="0"/>
              <w:jc w:val="left"/>
              <w:rPr>
                <w:rFonts w:ascii="ＭＳ 明朝" w:eastAsia="ＭＳ 明朝" w:hAnsi="ＭＳ 明朝" w:cs="ＭＳ Ｐゴシック"/>
                <w:color w:val="000000"/>
                <w:kern w:val="0"/>
                <w:sz w:val="18"/>
                <w:szCs w:val="18"/>
              </w:rPr>
            </w:pPr>
            <w:r w:rsidRPr="00AE2C62">
              <w:rPr>
                <w:rFonts w:ascii="ＭＳ 明朝" w:eastAsia="ＭＳ 明朝" w:hAnsi="ＭＳ 明朝" w:cs="ＭＳ Ｐゴシック" w:hint="eastAsia"/>
                <w:color w:val="000000"/>
                <w:kern w:val="0"/>
                <w:sz w:val="18"/>
                <w:szCs w:val="18"/>
              </w:rPr>
              <w:t>合計</w:t>
            </w:r>
          </w:p>
        </w:tc>
        <w:tc>
          <w:tcPr>
            <w:tcW w:w="2540" w:type="dxa"/>
            <w:tcBorders>
              <w:top w:val="nil"/>
              <w:left w:val="nil"/>
              <w:bottom w:val="single" w:sz="4" w:space="0" w:color="auto"/>
              <w:right w:val="single" w:sz="4" w:space="0" w:color="auto"/>
            </w:tcBorders>
            <w:shd w:val="clear" w:color="000000" w:fill="FFFFFF"/>
            <w:hideMark/>
          </w:tcPr>
          <w:p w:rsidR="00AE2C62" w:rsidRPr="00AE2C62" w:rsidRDefault="00AE2C62" w:rsidP="00AE2C62">
            <w:pPr>
              <w:widowControl/>
              <w:spacing w:line="240" w:lineRule="auto"/>
              <w:ind w:firstLine="0"/>
              <w:jc w:val="left"/>
              <w:rPr>
                <w:rFonts w:ascii="ＭＳ 明朝" w:eastAsia="ＭＳ 明朝" w:hAnsi="ＭＳ 明朝" w:cs="ＭＳ Ｐゴシック"/>
                <w:color w:val="000000"/>
                <w:kern w:val="0"/>
                <w:sz w:val="18"/>
                <w:szCs w:val="18"/>
              </w:rPr>
            </w:pPr>
            <w:r w:rsidRPr="00AE2C62">
              <w:rPr>
                <w:rFonts w:ascii="ＭＳ 明朝" w:eastAsia="ＭＳ 明朝" w:hAnsi="ＭＳ 明朝" w:cs="ＭＳ Ｐゴシック" w:hint="eastAsia"/>
                <w:color w:val="000000"/>
                <w:kern w:val="0"/>
                <w:sz w:val="18"/>
                <w:szCs w:val="18"/>
              </w:rPr>
              <w:t xml:space="preserve">　</w:t>
            </w:r>
          </w:p>
        </w:tc>
        <w:tc>
          <w:tcPr>
            <w:tcW w:w="1080" w:type="dxa"/>
            <w:tcBorders>
              <w:top w:val="nil"/>
              <w:left w:val="nil"/>
              <w:bottom w:val="single" w:sz="4" w:space="0" w:color="auto"/>
              <w:right w:val="single" w:sz="4" w:space="0" w:color="auto"/>
            </w:tcBorders>
            <w:shd w:val="clear" w:color="000000" w:fill="FFFFFF"/>
            <w:hideMark/>
          </w:tcPr>
          <w:p w:rsidR="00AE2C62" w:rsidRPr="00AE2C62" w:rsidRDefault="00AE2C62" w:rsidP="00AE2C62">
            <w:pPr>
              <w:widowControl/>
              <w:spacing w:line="240" w:lineRule="auto"/>
              <w:ind w:firstLine="0"/>
              <w:jc w:val="right"/>
              <w:rPr>
                <w:rFonts w:ascii="Times New Roman" w:eastAsia="ＭＳ Ｐゴシック" w:hAnsi="Times New Roman" w:cs="Times New Roman"/>
                <w:color w:val="000000"/>
                <w:kern w:val="0"/>
                <w:sz w:val="18"/>
                <w:szCs w:val="18"/>
              </w:rPr>
            </w:pPr>
            <w:r w:rsidRPr="00AE2C62">
              <w:rPr>
                <w:rFonts w:ascii="Times New Roman" w:eastAsia="ＭＳ Ｐゴシック" w:hAnsi="Times New Roman" w:cs="Times New Roman"/>
                <w:color w:val="000000"/>
                <w:kern w:val="0"/>
                <w:sz w:val="18"/>
                <w:szCs w:val="18"/>
              </w:rPr>
              <w:t>186</w:t>
            </w:r>
          </w:p>
        </w:tc>
        <w:tc>
          <w:tcPr>
            <w:tcW w:w="1120" w:type="dxa"/>
            <w:tcBorders>
              <w:top w:val="nil"/>
              <w:left w:val="nil"/>
              <w:bottom w:val="single" w:sz="4" w:space="0" w:color="auto"/>
              <w:right w:val="single" w:sz="4" w:space="0" w:color="auto"/>
            </w:tcBorders>
            <w:shd w:val="clear" w:color="000000" w:fill="FFFFFF"/>
            <w:hideMark/>
          </w:tcPr>
          <w:p w:rsidR="00AE2C62" w:rsidRPr="00AE2C62" w:rsidRDefault="00AE2C62" w:rsidP="00AE2C62">
            <w:pPr>
              <w:widowControl/>
              <w:spacing w:line="240" w:lineRule="auto"/>
              <w:ind w:firstLine="0"/>
              <w:jc w:val="right"/>
              <w:rPr>
                <w:rFonts w:ascii="Times New Roman" w:eastAsia="ＭＳ Ｐゴシック" w:hAnsi="Times New Roman" w:cs="Times New Roman"/>
                <w:color w:val="000000"/>
                <w:kern w:val="0"/>
                <w:sz w:val="18"/>
                <w:szCs w:val="18"/>
              </w:rPr>
            </w:pPr>
            <w:r w:rsidRPr="00AE2C62">
              <w:rPr>
                <w:rFonts w:ascii="Times New Roman" w:eastAsia="ＭＳ Ｐゴシック" w:hAnsi="Times New Roman" w:cs="Times New Roman"/>
                <w:color w:val="000000"/>
                <w:kern w:val="0"/>
                <w:sz w:val="18"/>
                <w:szCs w:val="18"/>
              </w:rPr>
              <w:t xml:space="preserve">100.0 </w:t>
            </w:r>
          </w:p>
        </w:tc>
        <w:tc>
          <w:tcPr>
            <w:tcW w:w="1180" w:type="dxa"/>
            <w:tcBorders>
              <w:top w:val="nil"/>
              <w:left w:val="nil"/>
              <w:bottom w:val="single" w:sz="4" w:space="0" w:color="auto"/>
              <w:right w:val="single" w:sz="4" w:space="0" w:color="auto"/>
            </w:tcBorders>
            <w:shd w:val="clear" w:color="000000" w:fill="FFFFFF"/>
            <w:vAlign w:val="center"/>
            <w:hideMark/>
          </w:tcPr>
          <w:p w:rsidR="00AE2C62" w:rsidRPr="00AE2C62" w:rsidRDefault="00AE2C62" w:rsidP="00AE2C62">
            <w:pPr>
              <w:widowControl/>
              <w:spacing w:line="240" w:lineRule="auto"/>
              <w:ind w:firstLine="0"/>
              <w:jc w:val="center"/>
              <w:rPr>
                <w:rFonts w:ascii="Times New Roman" w:eastAsia="ＭＳ Ｐゴシック" w:hAnsi="Times New Roman" w:cs="Times New Roman"/>
                <w:kern w:val="0"/>
                <w:sz w:val="24"/>
                <w:szCs w:val="24"/>
              </w:rPr>
            </w:pPr>
            <w:r w:rsidRPr="00AE2C62">
              <w:rPr>
                <w:rFonts w:ascii="Times New Roman" w:eastAsia="ＭＳ Ｐゴシック" w:hAnsi="Times New Roman" w:cs="Times New Roman"/>
                <w:kern w:val="0"/>
                <w:sz w:val="24"/>
                <w:szCs w:val="24"/>
              </w:rPr>
              <w:t xml:space="preserve">　</w:t>
            </w:r>
          </w:p>
        </w:tc>
      </w:tr>
    </w:tbl>
    <w:p w:rsidR="008F13F0" w:rsidRDefault="008F13F0" w:rsidP="00DA5B33">
      <w:pPr>
        <w:ind w:firstLine="0"/>
        <w:jc w:val="left"/>
        <w:rPr>
          <w:szCs w:val="21"/>
        </w:rPr>
      </w:pPr>
    </w:p>
    <w:p w:rsidR="008F13F0" w:rsidRDefault="00AE2C62" w:rsidP="00DA5B33">
      <w:pPr>
        <w:ind w:firstLine="0"/>
        <w:jc w:val="left"/>
        <w:rPr>
          <w:szCs w:val="21"/>
        </w:rPr>
      </w:pPr>
      <w:r w:rsidRPr="00AE2C62">
        <w:rPr>
          <w:noProof/>
          <w:szCs w:val="21"/>
        </w:rPr>
        <w:drawing>
          <wp:inline distT="0" distB="0" distL="0" distR="0" wp14:anchorId="7FB0C8AF" wp14:editId="3C0FEE37">
            <wp:extent cx="5986913" cy="3147237"/>
            <wp:effectExtent l="19050" t="0" r="13837" b="0"/>
            <wp:docPr id="11" name="グラフ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7"/>
              </a:graphicData>
            </a:graphic>
          </wp:inline>
        </w:drawing>
      </w:r>
    </w:p>
    <w:p w:rsidR="008F13F0" w:rsidRDefault="008F13F0" w:rsidP="00DA5B33">
      <w:pPr>
        <w:ind w:firstLine="0"/>
        <w:jc w:val="left"/>
        <w:rPr>
          <w:szCs w:val="21"/>
        </w:rPr>
      </w:pPr>
    </w:p>
    <w:p w:rsidR="008F13F0" w:rsidRDefault="008F13F0" w:rsidP="00DA5B33">
      <w:pPr>
        <w:ind w:firstLine="0"/>
        <w:jc w:val="left"/>
        <w:rPr>
          <w:szCs w:val="21"/>
        </w:rPr>
      </w:pPr>
    </w:p>
    <w:p w:rsidR="008F13F0" w:rsidRDefault="008F13F0" w:rsidP="00DA5B33">
      <w:pPr>
        <w:ind w:firstLine="0"/>
        <w:jc w:val="left"/>
        <w:rPr>
          <w:szCs w:val="21"/>
        </w:rPr>
      </w:pPr>
    </w:p>
    <w:p w:rsidR="008F13F0" w:rsidRDefault="008F13F0" w:rsidP="00DA5B33">
      <w:pPr>
        <w:ind w:firstLine="0"/>
        <w:jc w:val="left"/>
        <w:rPr>
          <w:szCs w:val="21"/>
        </w:rPr>
      </w:pPr>
    </w:p>
    <w:tbl>
      <w:tblPr>
        <w:tblW w:w="5920" w:type="dxa"/>
        <w:tblInd w:w="94" w:type="dxa"/>
        <w:tblCellMar>
          <w:left w:w="99" w:type="dxa"/>
          <w:right w:w="99" w:type="dxa"/>
        </w:tblCellMar>
        <w:tblLook w:val="04A0" w:firstRow="1" w:lastRow="0" w:firstColumn="1" w:lastColumn="0" w:noHBand="0" w:noVBand="1"/>
      </w:tblPr>
      <w:tblGrid>
        <w:gridCol w:w="1000"/>
        <w:gridCol w:w="1000"/>
        <w:gridCol w:w="1000"/>
        <w:gridCol w:w="1000"/>
        <w:gridCol w:w="960"/>
        <w:gridCol w:w="960"/>
      </w:tblGrid>
      <w:tr w:rsidR="002304D4" w:rsidRPr="002304D4" w:rsidTr="002304D4">
        <w:trPr>
          <w:trHeight w:val="319"/>
        </w:trPr>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04D4" w:rsidRPr="002304D4" w:rsidRDefault="002304D4" w:rsidP="002304D4">
            <w:pPr>
              <w:widowControl/>
              <w:spacing w:line="240" w:lineRule="auto"/>
              <w:ind w:firstLine="0"/>
              <w:jc w:val="left"/>
              <w:rPr>
                <w:rFonts w:ascii="Arial" w:eastAsia="ＭＳ Ｐゴシック" w:hAnsi="Arial" w:cs="Arial"/>
                <w:kern w:val="0"/>
                <w:sz w:val="20"/>
                <w:szCs w:val="20"/>
              </w:rPr>
            </w:pPr>
            <w:r w:rsidRPr="002304D4">
              <w:rPr>
                <w:rFonts w:ascii="Arial" w:eastAsia="ＭＳ Ｐゴシック" w:hAnsi="Arial" w:cs="Arial"/>
                <w:kern w:val="0"/>
                <w:sz w:val="20"/>
                <w:szCs w:val="20"/>
              </w:rPr>
              <w:lastRenderedPageBreak/>
              <w:t xml:space="preserve">　</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2304D4" w:rsidRPr="002304D4" w:rsidRDefault="002304D4" w:rsidP="002304D4">
            <w:pPr>
              <w:widowControl/>
              <w:spacing w:line="240" w:lineRule="auto"/>
              <w:ind w:firstLine="0"/>
              <w:jc w:val="left"/>
              <w:rPr>
                <w:rFonts w:ascii="Arial" w:eastAsia="ＭＳ Ｐゴシック" w:hAnsi="Arial" w:cs="Arial"/>
                <w:kern w:val="0"/>
                <w:sz w:val="20"/>
                <w:szCs w:val="20"/>
              </w:rPr>
            </w:pPr>
            <w:r w:rsidRPr="002304D4">
              <w:rPr>
                <w:rFonts w:ascii="Arial" w:eastAsia="ＭＳ Ｐゴシック" w:hAnsi="Arial" w:cs="Arial"/>
                <w:kern w:val="0"/>
                <w:sz w:val="20"/>
                <w:szCs w:val="20"/>
              </w:rPr>
              <w:t>役員・職員個人宅</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2304D4" w:rsidRPr="002304D4" w:rsidRDefault="002304D4" w:rsidP="002304D4">
            <w:pPr>
              <w:widowControl/>
              <w:spacing w:line="240" w:lineRule="auto"/>
              <w:ind w:firstLine="0"/>
              <w:jc w:val="left"/>
              <w:rPr>
                <w:rFonts w:ascii="Arial" w:eastAsia="ＭＳ Ｐゴシック" w:hAnsi="Arial" w:cs="Arial"/>
                <w:kern w:val="0"/>
                <w:sz w:val="20"/>
                <w:szCs w:val="20"/>
              </w:rPr>
            </w:pPr>
            <w:r w:rsidRPr="002304D4">
              <w:rPr>
                <w:rFonts w:ascii="Arial" w:eastAsia="ＭＳ Ｐゴシック" w:hAnsi="Arial" w:cs="Arial"/>
                <w:kern w:val="0"/>
                <w:sz w:val="20"/>
                <w:szCs w:val="20"/>
              </w:rPr>
              <w:t>専用事務所を借りている</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2304D4" w:rsidRPr="002304D4" w:rsidRDefault="002304D4" w:rsidP="002304D4">
            <w:pPr>
              <w:widowControl/>
              <w:spacing w:line="240" w:lineRule="auto"/>
              <w:ind w:firstLine="0"/>
              <w:jc w:val="left"/>
              <w:rPr>
                <w:rFonts w:ascii="Arial" w:eastAsia="ＭＳ Ｐゴシック" w:hAnsi="Arial" w:cs="Arial"/>
                <w:kern w:val="0"/>
                <w:sz w:val="20"/>
                <w:szCs w:val="20"/>
              </w:rPr>
            </w:pPr>
            <w:r w:rsidRPr="002304D4">
              <w:rPr>
                <w:rFonts w:ascii="Arial" w:eastAsia="ＭＳ Ｐゴシック" w:hAnsi="Arial" w:cs="Arial"/>
                <w:kern w:val="0"/>
                <w:sz w:val="20"/>
                <w:szCs w:val="20"/>
              </w:rPr>
              <w:t>自己所有している</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304D4" w:rsidRPr="002304D4" w:rsidRDefault="002304D4" w:rsidP="002304D4">
            <w:pPr>
              <w:widowControl/>
              <w:spacing w:line="240" w:lineRule="auto"/>
              <w:ind w:firstLine="0"/>
              <w:jc w:val="left"/>
              <w:rPr>
                <w:rFonts w:ascii="Arial" w:eastAsia="ＭＳ Ｐゴシック" w:hAnsi="Arial" w:cs="Arial"/>
                <w:kern w:val="0"/>
                <w:sz w:val="20"/>
                <w:szCs w:val="20"/>
              </w:rPr>
            </w:pPr>
            <w:r w:rsidRPr="002304D4">
              <w:rPr>
                <w:rFonts w:ascii="Arial" w:eastAsia="ＭＳ Ｐゴシック" w:hAnsi="Arial" w:cs="Arial"/>
                <w:kern w:val="0"/>
                <w:sz w:val="20"/>
                <w:szCs w:val="20"/>
              </w:rPr>
              <w:t>公共施設内に置いている</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304D4" w:rsidRPr="002304D4" w:rsidRDefault="002304D4" w:rsidP="002304D4">
            <w:pPr>
              <w:widowControl/>
              <w:spacing w:line="240" w:lineRule="auto"/>
              <w:ind w:firstLine="0"/>
              <w:jc w:val="left"/>
              <w:rPr>
                <w:rFonts w:ascii="Arial" w:eastAsia="ＭＳ Ｐゴシック" w:hAnsi="Arial" w:cs="Arial"/>
                <w:kern w:val="0"/>
                <w:sz w:val="20"/>
                <w:szCs w:val="20"/>
              </w:rPr>
            </w:pPr>
            <w:r w:rsidRPr="002304D4">
              <w:rPr>
                <w:rFonts w:ascii="Arial" w:eastAsia="ＭＳ Ｐゴシック" w:hAnsi="Arial" w:cs="Arial"/>
                <w:kern w:val="0"/>
                <w:sz w:val="20"/>
                <w:szCs w:val="20"/>
              </w:rPr>
              <w:t>その他</w:t>
            </w:r>
          </w:p>
        </w:tc>
      </w:tr>
      <w:tr w:rsidR="002304D4" w:rsidRPr="002304D4" w:rsidTr="002304D4">
        <w:trPr>
          <w:trHeight w:val="319"/>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2304D4" w:rsidRPr="002304D4" w:rsidRDefault="002304D4" w:rsidP="002304D4">
            <w:pPr>
              <w:widowControl/>
              <w:spacing w:line="240" w:lineRule="auto"/>
              <w:ind w:firstLine="0"/>
              <w:jc w:val="left"/>
              <w:rPr>
                <w:rFonts w:ascii="Arial" w:eastAsia="ＭＳ Ｐゴシック" w:hAnsi="Arial" w:cs="Arial"/>
                <w:kern w:val="0"/>
                <w:sz w:val="20"/>
                <w:szCs w:val="20"/>
              </w:rPr>
            </w:pPr>
            <w:r w:rsidRPr="002304D4">
              <w:rPr>
                <w:rFonts w:ascii="Arial" w:eastAsia="ＭＳ Ｐゴシック" w:hAnsi="Arial" w:cs="Arial"/>
                <w:kern w:val="0"/>
                <w:sz w:val="20"/>
                <w:szCs w:val="20"/>
              </w:rPr>
              <w:t>NPO</w:t>
            </w:r>
            <w:r w:rsidRPr="002304D4">
              <w:rPr>
                <w:rFonts w:ascii="Arial" w:eastAsia="ＭＳ Ｐゴシック" w:hAnsi="Arial" w:cs="Arial"/>
                <w:kern w:val="0"/>
                <w:sz w:val="20"/>
                <w:szCs w:val="20"/>
              </w:rPr>
              <w:t>法人</w:t>
            </w:r>
          </w:p>
        </w:tc>
        <w:tc>
          <w:tcPr>
            <w:tcW w:w="1000" w:type="dxa"/>
            <w:tcBorders>
              <w:top w:val="nil"/>
              <w:left w:val="nil"/>
              <w:bottom w:val="single" w:sz="4" w:space="0" w:color="auto"/>
              <w:right w:val="single" w:sz="4" w:space="0" w:color="auto"/>
            </w:tcBorders>
            <w:shd w:val="clear" w:color="auto" w:fill="auto"/>
            <w:noWrap/>
            <w:vAlign w:val="bottom"/>
            <w:hideMark/>
          </w:tcPr>
          <w:p w:rsidR="002304D4" w:rsidRPr="002304D4" w:rsidRDefault="002304D4" w:rsidP="002304D4">
            <w:pPr>
              <w:widowControl/>
              <w:spacing w:line="240" w:lineRule="auto"/>
              <w:ind w:firstLine="0"/>
              <w:jc w:val="right"/>
              <w:rPr>
                <w:rFonts w:ascii="Arial" w:eastAsia="ＭＳ Ｐゴシック" w:hAnsi="Arial" w:cs="Arial"/>
                <w:kern w:val="0"/>
                <w:sz w:val="20"/>
                <w:szCs w:val="20"/>
              </w:rPr>
            </w:pPr>
            <w:r w:rsidRPr="002304D4">
              <w:rPr>
                <w:rFonts w:ascii="Arial" w:eastAsia="ＭＳ Ｐゴシック" w:hAnsi="Arial" w:cs="Arial"/>
                <w:kern w:val="0"/>
                <w:sz w:val="20"/>
                <w:szCs w:val="20"/>
              </w:rPr>
              <w:t xml:space="preserve">33.3 </w:t>
            </w:r>
          </w:p>
        </w:tc>
        <w:tc>
          <w:tcPr>
            <w:tcW w:w="1000" w:type="dxa"/>
            <w:tcBorders>
              <w:top w:val="nil"/>
              <w:left w:val="nil"/>
              <w:bottom w:val="single" w:sz="4" w:space="0" w:color="auto"/>
              <w:right w:val="single" w:sz="4" w:space="0" w:color="auto"/>
            </w:tcBorders>
            <w:shd w:val="clear" w:color="auto" w:fill="auto"/>
            <w:noWrap/>
            <w:vAlign w:val="bottom"/>
            <w:hideMark/>
          </w:tcPr>
          <w:p w:rsidR="002304D4" w:rsidRPr="002304D4" w:rsidRDefault="002304D4" w:rsidP="002304D4">
            <w:pPr>
              <w:widowControl/>
              <w:spacing w:line="240" w:lineRule="auto"/>
              <w:ind w:firstLine="0"/>
              <w:jc w:val="right"/>
              <w:rPr>
                <w:rFonts w:ascii="Arial" w:eastAsia="ＭＳ Ｐゴシック" w:hAnsi="Arial" w:cs="Arial"/>
                <w:kern w:val="0"/>
                <w:sz w:val="20"/>
                <w:szCs w:val="20"/>
              </w:rPr>
            </w:pPr>
            <w:r w:rsidRPr="002304D4">
              <w:rPr>
                <w:rFonts w:ascii="Arial" w:eastAsia="ＭＳ Ｐゴシック" w:hAnsi="Arial" w:cs="Arial"/>
                <w:kern w:val="0"/>
                <w:sz w:val="20"/>
                <w:szCs w:val="20"/>
              </w:rPr>
              <w:t xml:space="preserve">30.4 </w:t>
            </w:r>
          </w:p>
        </w:tc>
        <w:tc>
          <w:tcPr>
            <w:tcW w:w="1000" w:type="dxa"/>
            <w:tcBorders>
              <w:top w:val="nil"/>
              <w:left w:val="nil"/>
              <w:bottom w:val="single" w:sz="4" w:space="0" w:color="auto"/>
              <w:right w:val="single" w:sz="4" w:space="0" w:color="auto"/>
            </w:tcBorders>
            <w:shd w:val="clear" w:color="auto" w:fill="auto"/>
            <w:noWrap/>
            <w:vAlign w:val="bottom"/>
            <w:hideMark/>
          </w:tcPr>
          <w:p w:rsidR="002304D4" w:rsidRPr="002304D4" w:rsidRDefault="002304D4" w:rsidP="002304D4">
            <w:pPr>
              <w:widowControl/>
              <w:spacing w:line="240" w:lineRule="auto"/>
              <w:ind w:firstLine="0"/>
              <w:jc w:val="right"/>
              <w:rPr>
                <w:rFonts w:ascii="Arial" w:eastAsia="ＭＳ Ｐゴシック" w:hAnsi="Arial" w:cs="Arial"/>
                <w:kern w:val="0"/>
                <w:sz w:val="20"/>
                <w:szCs w:val="20"/>
              </w:rPr>
            </w:pPr>
            <w:r w:rsidRPr="002304D4">
              <w:rPr>
                <w:rFonts w:ascii="Arial" w:eastAsia="ＭＳ Ｐゴシック" w:hAnsi="Arial" w:cs="Arial"/>
                <w:kern w:val="0"/>
                <w:sz w:val="20"/>
                <w:szCs w:val="20"/>
              </w:rPr>
              <w:t xml:space="preserve">5.8 </w:t>
            </w:r>
          </w:p>
        </w:tc>
        <w:tc>
          <w:tcPr>
            <w:tcW w:w="960" w:type="dxa"/>
            <w:tcBorders>
              <w:top w:val="nil"/>
              <w:left w:val="nil"/>
              <w:bottom w:val="single" w:sz="4" w:space="0" w:color="auto"/>
              <w:right w:val="single" w:sz="4" w:space="0" w:color="auto"/>
            </w:tcBorders>
            <w:shd w:val="clear" w:color="auto" w:fill="auto"/>
            <w:noWrap/>
            <w:vAlign w:val="bottom"/>
            <w:hideMark/>
          </w:tcPr>
          <w:p w:rsidR="002304D4" w:rsidRPr="002304D4" w:rsidRDefault="002304D4" w:rsidP="002304D4">
            <w:pPr>
              <w:widowControl/>
              <w:spacing w:line="240" w:lineRule="auto"/>
              <w:ind w:firstLine="0"/>
              <w:jc w:val="right"/>
              <w:rPr>
                <w:rFonts w:ascii="Arial" w:eastAsia="ＭＳ Ｐゴシック" w:hAnsi="Arial" w:cs="Arial"/>
                <w:kern w:val="0"/>
                <w:sz w:val="20"/>
                <w:szCs w:val="20"/>
              </w:rPr>
            </w:pPr>
            <w:r w:rsidRPr="002304D4">
              <w:rPr>
                <w:rFonts w:ascii="Arial" w:eastAsia="ＭＳ Ｐゴシック" w:hAnsi="Arial" w:cs="Arial"/>
                <w:kern w:val="0"/>
                <w:sz w:val="20"/>
                <w:szCs w:val="20"/>
              </w:rPr>
              <w:t xml:space="preserve">10.1 </w:t>
            </w:r>
          </w:p>
        </w:tc>
        <w:tc>
          <w:tcPr>
            <w:tcW w:w="960" w:type="dxa"/>
            <w:tcBorders>
              <w:top w:val="nil"/>
              <w:left w:val="nil"/>
              <w:bottom w:val="single" w:sz="4" w:space="0" w:color="auto"/>
              <w:right w:val="single" w:sz="4" w:space="0" w:color="auto"/>
            </w:tcBorders>
            <w:shd w:val="clear" w:color="auto" w:fill="auto"/>
            <w:noWrap/>
            <w:vAlign w:val="bottom"/>
            <w:hideMark/>
          </w:tcPr>
          <w:p w:rsidR="002304D4" w:rsidRPr="002304D4" w:rsidRDefault="002304D4" w:rsidP="002304D4">
            <w:pPr>
              <w:widowControl/>
              <w:spacing w:line="240" w:lineRule="auto"/>
              <w:ind w:firstLine="0"/>
              <w:jc w:val="right"/>
              <w:rPr>
                <w:rFonts w:ascii="Arial" w:eastAsia="ＭＳ Ｐゴシック" w:hAnsi="Arial" w:cs="Arial"/>
                <w:kern w:val="0"/>
                <w:sz w:val="20"/>
                <w:szCs w:val="20"/>
              </w:rPr>
            </w:pPr>
            <w:r w:rsidRPr="002304D4">
              <w:rPr>
                <w:rFonts w:ascii="Arial" w:eastAsia="ＭＳ Ｐゴシック" w:hAnsi="Arial" w:cs="Arial"/>
                <w:kern w:val="0"/>
                <w:sz w:val="20"/>
                <w:szCs w:val="20"/>
              </w:rPr>
              <w:t xml:space="preserve">20.3 </w:t>
            </w:r>
          </w:p>
        </w:tc>
      </w:tr>
      <w:tr w:rsidR="002304D4" w:rsidRPr="002304D4" w:rsidTr="002304D4">
        <w:trPr>
          <w:trHeight w:val="319"/>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2304D4" w:rsidRPr="002304D4" w:rsidRDefault="002304D4" w:rsidP="002304D4">
            <w:pPr>
              <w:widowControl/>
              <w:spacing w:line="240" w:lineRule="auto"/>
              <w:ind w:firstLine="0"/>
              <w:jc w:val="left"/>
              <w:rPr>
                <w:rFonts w:ascii="Arial" w:eastAsia="ＭＳ Ｐゴシック" w:hAnsi="Arial" w:cs="Arial"/>
                <w:kern w:val="0"/>
                <w:sz w:val="20"/>
                <w:szCs w:val="20"/>
              </w:rPr>
            </w:pPr>
            <w:r w:rsidRPr="002304D4">
              <w:rPr>
                <w:rFonts w:ascii="Arial" w:eastAsia="ＭＳ Ｐゴシック" w:hAnsi="Arial" w:cs="Arial"/>
                <w:kern w:val="0"/>
                <w:sz w:val="20"/>
                <w:szCs w:val="20"/>
              </w:rPr>
              <w:t>任意団体</w:t>
            </w:r>
          </w:p>
        </w:tc>
        <w:tc>
          <w:tcPr>
            <w:tcW w:w="1000" w:type="dxa"/>
            <w:tcBorders>
              <w:top w:val="nil"/>
              <w:left w:val="nil"/>
              <w:bottom w:val="single" w:sz="4" w:space="0" w:color="auto"/>
              <w:right w:val="single" w:sz="4" w:space="0" w:color="auto"/>
            </w:tcBorders>
            <w:shd w:val="clear" w:color="auto" w:fill="auto"/>
            <w:noWrap/>
            <w:vAlign w:val="bottom"/>
            <w:hideMark/>
          </w:tcPr>
          <w:p w:rsidR="002304D4" w:rsidRPr="002304D4" w:rsidRDefault="002304D4" w:rsidP="002304D4">
            <w:pPr>
              <w:widowControl/>
              <w:spacing w:line="240" w:lineRule="auto"/>
              <w:ind w:firstLine="0"/>
              <w:jc w:val="right"/>
              <w:rPr>
                <w:rFonts w:ascii="Arial" w:eastAsia="ＭＳ Ｐゴシック" w:hAnsi="Arial" w:cs="Arial"/>
                <w:kern w:val="0"/>
                <w:sz w:val="20"/>
                <w:szCs w:val="20"/>
              </w:rPr>
            </w:pPr>
            <w:r w:rsidRPr="002304D4">
              <w:rPr>
                <w:rFonts w:ascii="Arial" w:eastAsia="ＭＳ Ｐゴシック" w:hAnsi="Arial" w:cs="Arial"/>
                <w:kern w:val="0"/>
                <w:sz w:val="20"/>
                <w:szCs w:val="20"/>
              </w:rPr>
              <w:t xml:space="preserve">32.5 </w:t>
            </w:r>
          </w:p>
        </w:tc>
        <w:tc>
          <w:tcPr>
            <w:tcW w:w="1000" w:type="dxa"/>
            <w:tcBorders>
              <w:top w:val="nil"/>
              <w:left w:val="nil"/>
              <w:bottom w:val="single" w:sz="4" w:space="0" w:color="auto"/>
              <w:right w:val="single" w:sz="4" w:space="0" w:color="auto"/>
            </w:tcBorders>
            <w:shd w:val="clear" w:color="auto" w:fill="auto"/>
            <w:noWrap/>
            <w:vAlign w:val="bottom"/>
            <w:hideMark/>
          </w:tcPr>
          <w:p w:rsidR="002304D4" w:rsidRPr="002304D4" w:rsidRDefault="002304D4" w:rsidP="002304D4">
            <w:pPr>
              <w:widowControl/>
              <w:spacing w:line="240" w:lineRule="auto"/>
              <w:ind w:firstLine="0"/>
              <w:jc w:val="right"/>
              <w:rPr>
                <w:rFonts w:ascii="Arial" w:eastAsia="ＭＳ Ｐゴシック" w:hAnsi="Arial" w:cs="Arial"/>
                <w:kern w:val="0"/>
                <w:sz w:val="20"/>
                <w:szCs w:val="20"/>
              </w:rPr>
            </w:pPr>
            <w:r w:rsidRPr="002304D4">
              <w:rPr>
                <w:rFonts w:ascii="Arial" w:eastAsia="ＭＳ Ｐゴシック" w:hAnsi="Arial" w:cs="Arial"/>
                <w:kern w:val="0"/>
                <w:sz w:val="20"/>
                <w:szCs w:val="20"/>
              </w:rPr>
              <w:t xml:space="preserve">7.5 </w:t>
            </w:r>
          </w:p>
        </w:tc>
        <w:tc>
          <w:tcPr>
            <w:tcW w:w="1000" w:type="dxa"/>
            <w:tcBorders>
              <w:top w:val="nil"/>
              <w:left w:val="nil"/>
              <w:bottom w:val="single" w:sz="4" w:space="0" w:color="auto"/>
              <w:right w:val="single" w:sz="4" w:space="0" w:color="auto"/>
            </w:tcBorders>
            <w:shd w:val="clear" w:color="auto" w:fill="auto"/>
            <w:noWrap/>
            <w:vAlign w:val="bottom"/>
            <w:hideMark/>
          </w:tcPr>
          <w:p w:rsidR="002304D4" w:rsidRPr="002304D4" w:rsidRDefault="002304D4" w:rsidP="002304D4">
            <w:pPr>
              <w:widowControl/>
              <w:spacing w:line="240" w:lineRule="auto"/>
              <w:ind w:firstLine="0"/>
              <w:jc w:val="right"/>
              <w:rPr>
                <w:rFonts w:ascii="Arial" w:eastAsia="ＭＳ Ｐゴシック" w:hAnsi="Arial" w:cs="Arial"/>
                <w:kern w:val="0"/>
                <w:sz w:val="20"/>
                <w:szCs w:val="20"/>
              </w:rPr>
            </w:pPr>
            <w:r w:rsidRPr="002304D4">
              <w:rPr>
                <w:rFonts w:ascii="Arial" w:eastAsia="ＭＳ Ｐゴシック" w:hAnsi="Arial" w:cs="Arial"/>
                <w:kern w:val="0"/>
                <w:sz w:val="20"/>
                <w:szCs w:val="20"/>
              </w:rPr>
              <w:t xml:space="preserve">2.5 </w:t>
            </w:r>
          </w:p>
        </w:tc>
        <w:tc>
          <w:tcPr>
            <w:tcW w:w="960" w:type="dxa"/>
            <w:tcBorders>
              <w:top w:val="nil"/>
              <w:left w:val="nil"/>
              <w:bottom w:val="single" w:sz="4" w:space="0" w:color="auto"/>
              <w:right w:val="single" w:sz="4" w:space="0" w:color="auto"/>
            </w:tcBorders>
            <w:shd w:val="clear" w:color="auto" w:fill="auto"/>
            <w:noWrap/>
            <w:vAlign w:val="bottom"/>
            <w:hideMark/>
          </w:tcPr>
          <w:p w:rsidR="002304D4" w:rsidRPr="002304D4" w:rsidRDefault="002304D4" w:rsidP="002304D4">
            <w:pPr>
              <w:widowControl/>
              <w:spacing w:line="240" w:lineRule="auto"/>
              <w:ind w:firstLine="0"/>
              <w:jc w:val="right"/>
              <w:rPr>
                <w:rFonts w:ascii="Arial" w:eastAsia="ＭＳ Ｐゴシック" w:hAnsi="Arial" w:cs="Arial"/>
                <w:kern w:val="0"/>
                <w:sz w:val="20"/>
                <w:szCs w:val="20"/>
              </w:rPr>
            </w:pPr>
            <w:r w:rsidRPr="002304D4">
              <w:rPr>
                <w:rFonts w:ascii="Arial" w:eastAsia="ＭＳ Ｐゴシック" w:hAnsi="Arial" w:cs="Arial"/>
                <w:kern w:val="0"/>
                <w:sz w:val="20"/>
                <w:szCs w:val="20"/>
              </w:rPr>
              <w:t xml:space="preserve">25.0 </w:t>
            </w:r>
          </w:p>
        </w:tc>
        <w:tc>
          <w:tcPr>
            <w:tcW w:w="960" w:type="dxa"/>
            <w:tcBorders>
              <w:top w:val="nil"/>
              <w:left w:val="nil"/>
              <w:bottom w:val="single" w:sz="4" w:space="0" w:color="auto"/>
              <w:right w:val="single" w:sz="4" w:space="0" w:color="auto"/>
            </w:tcBorders>
            <w:shd w:val="clear" w:color="auto" w:fill="auto"/>
            <w:noWrap/>
            <w:vAlign w:val="bottom"/>
            <w:hideMark/>
          </w:tcPr>
          <w:p w:rsidR="002304D4" w:rsidRPr="002304D4" w:rsidRDefault="002304D4" w:rsidP="002304D4">
            <w:pPr>
              <w:widowControl/>
              <w:spacing w:line="240" w:lineRule="auto"/>
              <w:ind w:firstLine="0"/>
              <w:jc w:val="right"/>
              <w:rPr>
                <w:rFonts w:ascii="Arial" w:eastAsia="ＭＳ Ｐゴシック" w:hAnsi="Arial" w:cs="Arial"/>
                <w:kern w:val="0"/>
                <w:sz w:val="20"/>
                <w:szCs w:val="20"/>
              </w:rPr>
            </w:pPr>
            <w:r w:rsidRPr="002304D4">
              <w:rPr>
                <w:rFonts w:ascii="Arial" w:eastAsia="ＭＳ Ｐゴシック" w:hAnsi="Arial" w:cs="Arial"/>
                <w:kern w:val="0"/>
                <w:sz w:val="20"/>
                <w:szCs w:val="20"/>
              </w:rPr>
              <w:t xml:space="preserve">32.5 </w:t>
            </w:r>
          </w:p>
        </w:tc>
      </w:tr>
    </w:tbl>
    <w:p w:rsidR="002304D4" w:rsidRPr="002304D4" w:rsidRDefault="002304D4" w:rsidP="002304D4">
      <w:pPr>
        <w:widowControl/>
        <w:spacing w:line="240" w:lineRule="auto"/>
        <w:ind w:firstLine="0"/>
        <w:jc w:val="left"/>
        <w:rPr>
          <w:rFonts w:ascii="Arial" w:eastAsia="ＭＳ Ｐゴシック" w:hAnsi="Arial" w:cs="Arial"/>
          <w:kern w:val="0"/>
          <w:sz w:val="20"/>
          <w:szCs w:val="20"/>
        </w:rPr>
      </w:pPr>
    </w:p>
    <w:p w:rsidR="002304D4" w:rsidRPr="002304D4" w:rsidRDefault="002304D4" w:rsidP="002304D4">
      <w:pPr>
        <w:widowControl/>
        <w:spacing w:line="240" w:lineRule="auto"/>
        <w:ind w:firstLine="0"/>
        <w:jc w:val="left"/>
        <w:rPr>
          <w:rFonts w:ascii="Arial" w:eastAsia="ＭＳ Ｐゴシック" w:hAnsi="Arial" w:cs="Arial"/>
          <w:kern w:val="0"/>
          <w:sz w:val="20"/>
          <w:szCs w:val="20"/>
        </w:rPr>
      </w:pPr>
      <w:r w:rsidRPr="002304D4">
        <w:rPr>
          <w:rFonts w:ascii="Arial" w:eastAsia="ＭＳ Ｐゴシック" w:hAnsi="Arial" w:cs="Arial"/>
          <w:noProof/>
          <w:kern w:val="0"/>
          <w:sz w:val="20"/>
          <w:szCs w:val="20"/>
        </w:rPr>
        <w:drawing>
          <wp:inline distT="0" distB="0" distL="0" distR="0" wp14:anchorId="4A328B92" wp14:editId="102146D8">
            <wp:extent cx="6125376" cy="2803021"/>
            <wp:effectExtent l="19050" t="0" r="27774" b="0"/>
            <wp:docPr id="212" name="グラフ 69"/>
            <wp:cNvGraphicFramePr/>
            <a:graphic xmlns:a="http://schemas.openxmlformats.org/drawingml/2006/main">
              <a:graphicData uri="http://schemas.openxmlformats.org/drawingml/2006/chart">
                <c:chart xmlns:c="http://schemas.openxmlformats.org/drawingml/2006/chart" xmlns:r="http://schemas.openxmlformats.org/officeDocument/2006/relationships" r:id="rId98"/>
              </a:graphicData>
            </a:graphic>
          </wp:inline>
        </w:drawing>
      </w:r>
    </w:p>
    <w:p w:rsidR="002304D4" w:rsidRDefault="002304D4" w:rsidP="00DA5B33">
      <w:pPr>
        <w:ind w:firstLine="0"/>
        <w:jc w:val="left"/>
        <w:rPr>
          <w:szCs w:val="21"/>
        </w:rPr>
      </w:pPr>
    </w:p>
    <w:p w:rsidR="002304D4" w:rsidRDefault="002304D4" w:rsidP="00DA5B33">
      <w:pPr>
        <w:ind w:firstLine="0"/>
        <w:jc w:val="left"/>
        <w:rPr>
          <w:szCs w:val="21"/>
        </w:rPr>
      </w:pPr>
    </w:p>
    <w:p w:rsidR="002304D4" w:rsidRDefault="002304D4" w:rsidP="00DA5B33">
      <w:pPr>
        <w:ind w:firstLine="0"/>
        <w:jc w:val="left"/>
        <w:rPr>
          <w:szCs w:val="21"/>
        </w:rPr>
      </w:pPr>
    </w:p>
    <w:p w:rsidR="002304D4" w:rsidRDefault="002304D4" w:rsidP="00DA5B33">
      <w:pPr>
        <w:ind w:firstLine="0"/>
        <w:jc w:val="left"/>
        <w:rPr>
          <w:szCs w:val="21"/>
        </w:rPr>
      </w:pPr>
    </w:p>
    <w:p w:rsidR="002304D4" w:rsidRDefault="002304D4" w:rsidP="00DA5B33">
      <w:pPr>
        <w:ind w:firstLine="0"/>
        <w:jc w:val="left"/>
        <w:rPr>
          <w:szCs w:val="21"/>
        </w:rPr>
      </w:pPr>
    </w:p>
    <w:p w:rsidR="002304D4" w:rsidRDefault="002304D4" w:rsidP="00DA5B33">
      <w:pPr>
        <w:ind w:firstLine="0"/>
        <w:jc w:val="left"/>
        <w:rPr>
          <w:szCs w:val="21"/>
        </w:rPr>
      </w:pPr>
    </w:p>
    <w:p w:rsidR="002304D4" w:rsidRDefault="002304D4" w:rsidP="00DA5B33">
      <w:pPr>
        <w:ind w:firstLine="0"/>
        <w:jc w:val="left"/>
        <w:rPr>
          <w:szCs w:val="21"/>
        </w:rPr>
      </w:pPr>
    </w:p>
    <w:p w:rsidR="002304D4" w:rsidRDefault="002304D4" w:rsidP="00DA5B33">
      <w:pPr>
        <w:ind w:firstLine="0"/>
        <w:jc w:val="left"/>
        <w:rPr>
          <w:szCs w:val="21"/>
        </w:rPr>
      </w:pPr>
    </w:p>
    <w:p w:rsidR="002304D4" w:rsidRDefault="002304D4" w:rsidP="00DA5B33">
      <w:pPr>
        <w:ind w:firstLine="0"/>
        <w:jc w:val="left"/>
        <w:rPr>
          <w:szCs w:val="21"/>
        </w:rPr>
      </w:pPr>
    </w:p>
    <w:p w:rsidR="002304D4" w:rsidRDefault="002304D4" w:rsidP="00DA5B33">
      <w:pPr>
        <w:ind w:firstLine="0"/>
        <w:jc w:val="left"/>
        <w:rPr>
          <w:szCs w:val="21"/>
        </w:rPr>
      </w:pPr>
    </w:p>
    <w:p w:rsidR="002304D4" w:rsidRDefault="002304D4" w:rsidP="00DA5B33">
      <w:pPr>
        <w:ind w:firstLine="0"/>
        <w:jc w:val="left"/>
        <w:rPr>
          <w:szCs w:val="21"/>
        </w:rPr>
      </w:pPr>
    </w:p>
    <w:p w:rsidR="002304D4" w:rsidRDefault="002304D4" w:rsidP="00DA5B33">
      <w:pPr>
        <w:ind w:firstLine="0"/>
        <w:jc w:val="left"/>
        <w:rPr>
          <w:szCs w:val="21"/>
        </w:rPr>
      </w:pPr>
    </w:p>
    <w:p w:rsidR="00DE527C" w:rsidRPr="005A3524" w:rsidRDefault="00DE527C" w:rsidP="00DE527C">
      <w:pPr>
        <w:ind w:firstLine="0"/>
        <w:rPr>
          <w:rFonts w:asciiTheme="majorEastAsia" w:eastAsiaTheme="majorEastAsia" w:hAnsiTheme="majorEastAsia"/>
          <w:b/>
          <w:sz w:val="22"/>
        </w:rPr>
      </w:pPr>
      <w:r w:rsidRPr="005A3524">
        <w:rPr>
          <w:rFonts w:asciiTheme="majorEastAsia" w:eastAsiaTheme="majorEastAsia" w:hAnsiTheme="majorEastAsia" w:hint="eastAsia"/>
          <w:b/>
          <w:sz w:val="22"/>
        </w:rPr>
        <w:lastRenderedPageBreak/>
        <w:t>問5　貴団体の役員・職員の「年代別の人数」についてお答えください。</w:t>
      </w:r>
    </w:p>
    <w:tbl>
      <w:tblPr>
        <w:tblStyle w:val="a9"/>
        <w:tblW w:w="0" w:type="auto"/>
        <w:tblInd w:w="108" w:type="dxa"/>
        <w:tblLook w:val="04A0" w:firstRow="1" w:lastRow="0" w:firstColumn="1" w:lastColumn="0" w:noHBand="0" w:noVBand="1"/>
      </w:tblPr>
      <w:tblGrid>
        <w:gridCol w:w="8505"/>
      </w:tblGrid>
      <w:tr w:rsidR="00DE527C" w:rsidRPr="005A3524" w:rsidTr="00DE527C">
        <w:tc>
          <w:tcPr>
            <w:tcW w:w="8505" w:type="dxa"/>
          </w:tcPr>
          <w:p w:rsidR="00DE527C" w:rsidRPr="005A3524" w:rsidRDefault="00DE527C" w:rsidP="00DE527C">
            <w:pPr>
              <w:rPr>
                <w:rFonts w:asciiTheme="majorEastAsia" w:eastAsiaTheme="majorEastAsia" w:hAnsiTheme="majorEastAsia"/>
                <w:sz w:val="22"/>
              </w:rPr>
            </w:pPr>
            <w:r w:rsidRPr="005A3524">
              <w:rPr>
                <w:rFonts w:asciiTheme="majorEastAsia" w:eastAsiaTheme="majorEastAsia" w:hAnsiTheme="majorEastAsia" w:hint="eastAsia"/>
                <w:sz w:val="22"/>
              </w:rPr>
              <w:t>1.　20代以下（　　　　人）　　　　　4.　50代　　（　　　　人）</w:t>
            </w:r>
          </w:p>
          <w:p w:rsidR="00DE527C" w:rsidRPr="005A3524" w:rsidRDefault="00DE527C" w:rsidP="00DE527C">
            <w:pPr>
              <w:rPr>
                <w:rFonts w:asciiTheme="majorEastAsia" w:eastAsiaTheme="majorEastAsia" w:hAnsiTheme="majorEastAsia"/>
                <w:sz w:val="22"/>
              </w:rPr>
            </w:pPr>
            <w:r w:rsidRPr="005A3524">
              <w:rPr>
                <w:rFonts w:asciiTheme="majorEastAsia" w:eastAsiaTheme="majorEastAsia" w:hAnsiTheme="majorEastAsia" w:hint="eastAsia"/>
                <w:sz w:val="22"/>
              </w:rPr>
              <w:t>2.　30代　　（　　　　人）　　　　　5.　60代　　（　　　　人）</w:t>
            </w:r>
          </w:p>
          <w:p w:rsidR="00DE527C" w:rsidRPr="005A3524" w:rsidRDefault="00DE527C" w:rsidP="00DE527C">
            <w:pPr>
              <w:rPr>
                <w:rFonts w:asciiTheme="majorEastAsia" w:eastAsiaTheme="majorEastAsia" w:hAnsiTheme="majorEastAsia"/>
                <w:sz w:val="22"/>
              </w:rPr>
            </w:pPr>
            <w:r w:rsidRPr="005A3524">
              <w:rPr>
                <w:rFonts w:asciiTheme="majorEastAsia" w:eastAsiaTheme="majorEastAsia" w:hAnsiTheme="majorEastAsia" w:hint="eastAsia"/>
                <w:sz w:val="22"/>
              </w:rPr>
              <w:t>3.　40代　　（　　　　人）　　　　　6.　70代以上（　　　　人）</w:t>
            </w:r>
          </w:p>
        </w:tc>
      </w:tr>
    </w:tbl>
    <w:p w:rsidR="00F92518" w:rsidRPr="00DE527C" w:rsidRDefault="00F92518" w:rsidP="00DA5B33">
      <w:pPr>
        <w:ind w:firstLine="0"/>
        <w:jc w:val="left"/>
        <w:rPr>
          <w:szCs w:val="21"/>
        </w:rPr>
      </w:pPr>
    </w:p>
    <w:tbl>
      <w:tblPr>
        <w:tblW w:w="7000" w:type="dxa"/>
        <w:tblInd w:w="94" w:type="dxa"/>
        <w:tblCellMar>
          <w:left w:w="99" w:type="dxa"/>
          <w:right w:w="99" w:type="dxa"/>
        </w:tblCellMar>
        <w:tblLook w:val="04A0" w:firstRow="1" w:lastRow="0" w:firstColumn="1" w:lastColumn="0" w:noHBand="0" w:noVBand="1"/>
      </w:tblPr>
      <w:tblGrid>
        <w:gridCol w:w="1080"/>
        <w:gridCol w:w="2540"/>
        <w:gridCol w:w="1080"/>
        <w:gridCol w:w="1120"/>
        <w:gridCol w:w="1180"/>
      </w:tblGrid>
      <w:tr w:rsidR="00555905" w:rsidRPr="00555905" w:rsidTr="00555905">
        <w:trPr>
          <w:trHeight w:val="450"/>
        </w:trPr>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55905" w:rsidRPr="00555905" w:rsidRDefault="00555905" w:rsidP="00555905">
            <w:pPr>
              <w:widowControl/>
              <w:spacing w:line="240" w:lineRule="auto"/>
              <w:ind w:firstLine="0"/>
              <w:jc w:val="center"/>
              <w:rPr>
                <w:rFonts w:ascii="Times New Roman" w:eastAsia="ＭＳ Ｐゴシック" w:hAnsi="Times New Roman" w:cs="Times New Roman"/>
                <w:kern w:val="0"/>
                <w:sz w:val="24"/>
                <w:szCs w:val="24"/>
              </w:rPr>
            </w:pPr>
            <w:r w:rsidRPr="00555905">
              <w:rPr>
                <w:rFonts w:ascii="Times New Roman" w:eastAsia="ＭＳ Ｐゴシック" w:hAnsi="Times New Roman" w:cs="Times New Roman"/>
                <w:kern w:val="0"/>
                <w:sz w:val="24"/>
                <w:szCs w:val="24"/>
              </w:rPr>
              <w:t xml:space="preserve">　</w:t>
            </w:r>
          </w:p>
        </w:tc>
        <w:tc>
          <w:tcPr>
            <w:tcW w:w="2540" w:type="dxa"/>
            <w:tcBorders>
              <w:top w:val="single" w:sz="4" w:space="0" w:color="auto"/>
              <w:left w:val="nil"/>
              <w:bottom w:val="single" w:sz="4" w:space="0" w:color="auto"/>
              <w:right w:val="single" w:sz="4" w:space="0" w:color="auto"/>
            </w:tcBorders>
            <w:shd w:val="clear" w:color="000000" w:fill="FFFFFF"/>
            <w:vAlign w:val="center"/>
            <w:hideMark/>
          </w:tcPr>
          <w:p w:rsidR="00555905" w:rsidRPr="00555905" w:rsidRDefault="00555905" w:rsidP="00555905">
            <w:pPr>
              <w:widowControl/>
              <w:spacing w:line="240" w:lineRule="auto"/>
              <w:ind w:firstLine="0"/>
              <w:jc w:val="center"/>
              <w:rPr>
                <w:rFonts w:ascii="Times New Roman" w:eastAsia="ＭＳ Ｐゴシック" w:hAnsi="Times New Roman" w:cs="Times New Roman"/>
                <w:kern w:val="0"/>
                <w:sz w:val="24"/>
                <w:szCs w:val="24"/>
              </w:rPr>
            </w:pPr>
            <w:r w:rsidRPr="00555905">
              <w:rPr>
                <w:rFonts w:ascii="Times New Roman" w:eastAsia="ＭＳ Ｐゴシック" w:hAnsi="Times New Roman" w:cs="Times New Roman"/>
                <w:kern w:val="0"/>
                <w:sz w:val="24"/>
                <w:szCs w:val="24"/>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rsidR="00555905" w:rsidRPr="00555905" w:rsidRDefault="00555905" w:rsidP="00555905">
            <w:pPr>
              <w:widowControl/>
              <w:spacing w:line="240" w:lineRule="auto"/>
              <w:ind w:firstLine="0"/>
              <w:jc w:val="center"/>
              <w:rPr>
                <w:rFonts w:ascii="ＭＳ 明朝" w:eastAsia="ＭＳ 明朝" w:hAnsi="ＭＳ 明朝" w:cs="ＭＳ Ｐゴシック"/>
                <w:color w:val="000000"/>
                <w:kern w:val="0"/>
                <w:sz w:val="18"/>
                <w:szCs w:val="18"/>
              </w:rPr>
            </w:pPr>
            <w:r w:rsidRPr="00555905">
              <w:rPr>
                <w:rFonts w:ascii="ＭＳ 明朝" w:eastAsia="ＭＳ 明朝" w:hAnsi="ＭＳ 明朝" w:cs="ＭＳ Ｐゴシック" w:hint="eastAsia"/>
                <w:color w:val="000000"/>
                <w:kern w:val="0"/>
                <w:sz w:val="18"/>
                <w:szCs w:val="18"/>
              </w:rPr>
              <w:t>度数</w:t>
            </w:r>
          </w:p>
        </w:tc>
        <w:tc>
          <w:tcPr>
            <w:tcW w:w="1120" w:type="dxa"/>
            <w:tcBorders>
              <w:top w:val="single" w:sz="4" w:space="0" w:color="auto"/>
              <w:left w:val="nil"/>
              <w:bottom w:val="single" w:sz="4" w:space="0" w:color="auto"/>
              <w:right w:val="single" w:sz="4" w:space="0" w:color="auto"/>
            </w:tcBorders>
            <w:shd w:val="clear" w:color="000000" w:fill="FFFFFF"/>
            <w:vAlign w:val="bottom"/>
            <w:hideMark/>
          </w:tcPr>
          <w:p w:rsidR="00555905" w:rsidRPr="00555905" w:rsidRDefault="00555905" w:rsidP="00555905">
            <w:pPr>
              <w:widowControl/>
              <w:spacing w:line="240" w:lineRule="auto"/>
              <w:ind w:firstLine="0"/>
              <w:jc w:val="center"/>
              <w:rPr>
                <w:rFonts w:ascii="ＭＳ 明朝" w:eastAsia="ＭＳ 明朝" w:hAnsi="ＭＳ 明朝" w:cs="ＭＳ Ｐゴシック"/>
                <w:color w:val="000000"/>
                <w:kern w:val="0"/>
                <w:sz w:val="18"/>
                <w:szCs w:val="18"/>
              </w:rPr>
            </w:pPr>
            <w:r w:rsidRPr="00555905">
              <w:rPr>
                <w:rFonts w:ascii="ＭＳ 明朝" w:eastAsia="ＭＳ 明朝" w:hAnsi="ＭＳ 明朝" w:cs="ＭＳ Ｐゴシック" w:hint="eastAsia"/>
                <w:color w:val="000000"/>
                <w:kern w:val="0"/>
                <w:sz w:val="18"/>
                <w:szCs w:val="18"/>
              </w:rPr>
              <w:t>パーセント</w:t>
            </w:r>
          </w:p>
        </w:tc>
        <w:tc>
          <w:tcPr>
            <w:tcW w:w="1180" w:type="dxa"/>
            <w:tcBorders>
              <w:top w:val="single" w:sz="4" w:space="0" w:color="auto"/>
              <w:left w:val="nil"/>
              <w:bottom w:val="single" w:sz="4" w:space="0" w:color="auto"/>
              <w:right w:val="single" w:sz="4" w:space="0" w:color="auto"/>
            </w:tcBorders>
            <w:shd w:val="clear" w:color="000000" w:fill="FFFFFF"/>
            <w:vAlign w:val="bottom"/>
            <w:hideMark/>
          </w:tcPr>
          <w:p w:rsidR="00555905" w:rsidRPr="00555905" w:rsidRDefault="00555905" w:rsidP="00555905">
            <w:pPr>
              <w:widowControl/>
              <w:spacing w:line="240" w:lineRule="auto"/>
              <w:ind w:firstLine="0"/>
              <w:jc w:val="center"/>
              <w:rPr>
                <w:rFonts w:ascii="ＭＳ 明朝" w:eastAsia="ＭＳ 明朝" w:hAnsi="ＭＳ 明朝" w:cs="ＭＳ Ｐゴシック"/>
                <w:color w:val="000000"/>
                <w:kern w:val="0"/>
                <w:sz w:val="18"/>
                <w:szCs w:val="18"/>
              </w:rPr>
            </w:pPr>
            <w:r w:rsidRPr="00555905">
              <w:rPr>
                <w:rFonts w:ascii="ＭＳ 明朝" w:eastAsia="ＭＳ 明朝" w:hAnsi="ＭＳ 明朝" w:cs="ＭＳ Ｐゴシック" w:hint="eastAsia"/>
                <w:color w:val="000000"/>
                <w:kern w:val="0"/>
                <w:sz w:val="18"/>
                <w:szCs w:val="18"/>
              </w:rPr>
              <w:t>有効パーセント</w:t>
            </w:r>
          </w:p>
        </w:tc>
      </w:tr>
      <w:tr w:rsidR="00555905" w:rsidRPr="00555905" w:rsidTr="00555905">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5905" w:rsidRPr="00555905" w:rsidRDefault="00555905" w:rsidP="00555905">
            <w:pPr>
              <w:widowControl/>
              <w:spacing w:line="240" w:lineRule="auto"/>
              <w:ind w:firstLine="0"/>
              <w:jc w:val="left"/>
              <w:rPr>
                <w:rFonts w:ascii="ＭＳ Ｐゴシック" w:eastAsia="ＭＳ Ｐゴシック" w:hAnsi="ＭＳ Ｐゴシック" w:cs="ＭＳ Ｐゴシック"/>
                <w:color w:val="000000"/>
                <w:kern w:val="0"/>
                <w:sz w:val="22"/>
              </w:rPr>
            </w:pPr>
            <w:r w:rsidRPr="00555905">
              <w:rPr>
                <w:rFonts w:ascii="ＭＳ Ｐゴシック" w:eastAsia="ＭＳ Ｐゴシック" w:hAnsi="ＭＳ Ｐゴシック" w:cs="ＭＳ Ｐゴシック" w:hint="eastAsia"/>
                <w:color w:val="000000"/>
                <w:kern w:val="0"/>
                <w:sz w:val="22"/>
              </w:rPr>
              <w:t>有効</w:t>
            </w:r>
          </w:p>
        </w:tc>
        <w:tc>
          <w:tcPr>
            <w:tcW w:w="2540" w:type="dxa"/>
            <w:tcBorders>
              <w:top w:val="nil"/>
              <w:left w:val="nil"/>
              <w:bottom w:val="single" w:sz="4" w:space="0" w:color="auto"/>
              <w:right w:val="single" w:sz="4" w:space="0" w:color="auto"/>
            </w:tcBorders>
            <w:shd w:val="clear" w:color="auto" w:fill="auto"/>
            <w:noWrap/>
            <w:vAlign w:val="center"/>
            <w:hideMark/>
          </w:tcPr>
          <w:p w:rsidR="00555905" w:rsidRPr="00555905" w:rsidRDefault="00555905" w:rsidP="00555905">
            <w:pPr>
              <w:widowControl/>
              <w:spacing w:line="240" w:lineRule="auto"/>
              <w:ind w:firstLine="0"/>
              <w:jc w:val="left"/>
              <w:rPr>
                <w:rFonts w:ascii="ＭＳ Ｐゴシック" w:eastAsia="ＭＳ Ｐゴシック" w:hAnsi="ＭＳ Ｐゴシック" w:cs="ＭＳ Ｐゴシック"/>
                <w:color w:val="000000"/>
                <w:kern w:val="0"/>
                <w:sz w:val="22"/>
              </w:rPr>
            </w:pPr>
            <w:r w:rsidRPr="00555905">
              <w:rPr>
                <w:rFonts w:ascii="ＭＳ Ｐゴシック" w:eastAsia="ＭＳ Ｐゴシック" w:hAnsi="ＭＳ Ｐゴシック" w:cs="ＭＳ Ｐゴシック" w:hint="eastAsia"/>
                <w:color w:val="000000"/>
                <w:kern w:val="0"/>
                <w:sz w:val="22"/>
              </w:rPr>
              <w:t>20代以下</w:t>
            </w:r>
          </w:p>
        </w:tc>
        <w:tc>
          <w:tcPr>
            <w:tcW w:w="1080" w:type="dxa"/>
            <w:tcBorders>
              <w:top w:val="nil"/>
              <w:left w:val="nil"/>
              <w:bottom w:val="single" w:sz="4" w:space="0" w:color="auto"/>
              <w:right w:val="single" w:sz="4" w:space="0" w:color="auto"/>
            </w:tcBorders>
            <w:shd w:val="clear" w:color="auto" w:fill="auto"/>
            <w:noWrap/>
            <w:vAlign w:val="center"/>
            <w:hideMark/>
          </w:tcPr>
          <w:p w:rsidR="00555905" w:rsidRPr="00555905" w:rsidRDefault="00555905" w:rsidP="00555905">
            <w:pPr>
              <w:widowControl/>
              <w:spacing w:line="240" w:lineRule="auto"/>
              <w:ind w:firstLine="0"/>
              <w:jc w:val="right"/>
              <w:rPr>
                <w:rFonts w:ascii="ＭＳ Ｐゴシック" w:eastAsia="ＭＳ Ｐゴシック" w:hAnsi="ＭＳ Ｐゴシック" w:cs="ＭＳ Ｐゴシック"/>
                <w:color w:val="000000"/>
                <w:kern w:val="0"/>
                <w:sz w:val="22"/>
              </w:rPr>
            </w:pPr>
            <w:r w:rsidRPr="00555905">
              <w:rPr>
                <w:rFonts w:ascii="ＭＳ Ｐゴシック" w:eastAsia="ＭＳ Ｐゴシック" w:hAnsi="ＭＳ Ｐゴシック" w:cs="ＭＳ Ｐゴシック" w:hint="eastAsia"/>
                <w:color w:val="000000"/>
                <w:kern w:val="0"/>
                <w:sz w:val="22"/>
              </w:rPr>
              <w:t>133</w:t>
            </w:r>
          </w:p>
        </w:tc>
        <w:tc>
          <w:tcPr>
            <w:tcW w:w="1120" w:type="dxa"/>
            <w:tcBorders>
              <w:top w:val="nil"/>
              <w:left w:val="nil"/>
              <w:bottom w:val="single" w:sz="4" w:space="0" w:color="auto"/>
              <w:right w:val="single" w:sz="4" w:space="0" w:color="auto"/>
            </w:tcBorders>
            <w:shd w:val="clear" w:color="auto" w:fill="auto"/>
            <w:noWrap/>
            <w:vAlign w:val="center"/>
            <w:hideMark/>
          </w:tcPr>
          <w:p w:rsidR="00555905" w:rsidRPr="00555905" w:rsidRDefault="00555905" w:rsidP="00555905">
            <w:pPr>
              <w:widowControl/>
              <w:spacing w:line="240" w:lineRule="auto"/>
              <w:ind w:firstLine="0"/>
              <w:jc w:val="right"/>
              <w:rPr>
                <w:rFonts w:ascii="ＭＳ Ｐゴシック" w:eastAsia="ＭＳ Ｐゴシック" w:hAnsi="ＭＳ Ｐゴシック" w:cs="ＭＳ Ｐゴシック"/>
                <w:color w:val="000000"/>
                <w:kern w:val="0"/>
                <w:sz w:val="22"/>
              </w:rPr>
            </w:pPr>
            <w:r w:rsidRPr="00555905">
              <w:rPr>
                <w:rFonts w:ascii="ＭＳ Ｐゴシック" w:eastAsia="ＭＳ Ｐゴシック" w:hAnsi="ＭＳ Ｐゴシック" w:cs="ＭＳ Ｐゴシック" w:hint="eastAsia"/>
                <w:color w:val="000000"/>
                <w:kern w:val="0"/>
                <w:sz w:val="22"/>
              </w:rPr>
              <w:t xml:space="preserve">5.2 </w:t>
            </w:r>
          </w:p>
        </w:tc>
        <w:tc>
          <w:tcPr>
            <w:tcW w:w="1180" w:type="dxa"/>
            <w:tcBorders>
              <w:top w:val="nil"/>
              <w:left w:val="nil"/>
              <w:bottom w:val="single" w:sz="4" w:space="0" w:color="auto"/>
              <w:right w:val="single" w:sz="4" w:space="0" w:color="auto"/>
            </w:tcBorders>
            <w:shd w:val="clear" w:color="auto" w:fill="auto"/>
            <w:noWrap/>
            <w:vAlign w:val="center"/>
            <w:hideMark/>
          </w:tcPr>
          <w:p w:rsidR="00555905" w:rsidRPr="00555905" w:rsidRDefault="00555905" w:rsidP="00555905">
            <w:pPr>
              <w:widowControl/>
              <w:spacing w:line="240" w:lineRule="auto"/>
              <w:ind w:firstLine="0"/>
              <w:jc w:val="right"/>
              <w:rPr>
                <w:rFonts w:ascii="ＭＳ Ｐゴシック" w:eastAsia="ＭＳ Ｐゴシック" w:hAnsi="ＭＳ Ｐゴシック" w:cs="ＭＳ Ｐゴシック"/>
                <w:color w:val="000000"/>
                <w:kern w:val="0"/>
                <w:sz w:val="22"/>
              </w:rPr>
            </w:pPr>
            <w:r w:rsidRPr="00555905">
              <w:rPr>
                <w:rFonts w:ascii="ＭＳ Ｐゴシック" w:eastAsia="ＭＳ Ｐゴシック" w:hAnsi="ＭＳ Ｐゴシック" w:cs="ＭＳ Ｐゴシック" w:hint="eastAsia"/>
                <w:color w:val="000000"/>
                <w:kern w:val="0"/>
                <w:sz w:val="22"/>
              </w:rPr>
              <w:t xml:space="preserve">5.2 </w:t>
            </w:r>
          </w:p>
        </w:tc>
      </w:tr>
      <w:tr w:rsidR="00555905" w:rsidRPr="00555905" w:rsidTr="00555905">
        <w:trPr>
          <w:trHeight w:val="270"/>
        </w:trPr>
        <w:tc>
          <w:tcPr>
            <w:tcW w:w="1080" w:type="dxa"/>
            <w:vMerge/>
            <w:tcBorders>
              <w:top w:val="nil"/>
              <w:left w:val="single" w:sz="4" w:space="0" w:color="auto"/>
              <w:bottom w:val="single" w:sz="4" w:space="0" w:color="auto"/>
              <w:right w:val="single" w:sz="4" w:space="0" w:color="auto"/>
            </w:tcBorders>
            <w:vAlign w:val="center"/>
            <w:hideMark/>
          </w:tcPr>
          <w:p w:rsidR="00555905" w:rsidRPr="00555905" w:rsidRDefault="00555905" w:rsidP="00555905">
            <w:pPr>
              <w:widowControl/>
              <w:spacing w:line="240" w:lineRule="auto"/>
              <w:ind w:firstLine="0"/>
              <w:jc w:val="left"/>
              <w:rPr>
                <w:rFonts w:ascii="ＭＳ Ｐゴシック" w:eastAsia="ＭＳ Ｐゴシック" w:hAnsi="ＭＳ Ｐゴシック" w:cs="ＭＳ Ｐゴシック"/>
                <w:color w:val="000000"/>
                <w:kern w:val="0"/>
                <w:sz w:val="22"/>
              </w:rPr>
            </w:pPr>
          </w:p>
        </w:tc>
        <w:tc>
          <w:tcPr>
            <w:tcW w:w="2540" w:type="dxa"/>
            <w:tcBorders>
              <w:top w:val="nil"/>
              <w:left w:val="nil"/>
              <w:bottom w:val="single" w:sz="4" w:space="0" w:color="auto"/>
              <w:right w:val="single" w:sz="4" w:space="0" w:color="auto"/>
            </w:tcBorders>
            <w:shd w:val="clear" w:color="auto" w:fill="auto"/>
            <w:noWrap/>
            <w:vAlign w:val="center"/>
            <w:hideMark/>
          </w:tcPr>
          <w:p w:rsidR="00555905" w:rsidRPr="00555905" w:rsidRDefault="00555905" w:rsidP="00555905">
            <w:pPr>
              <w:widowControl/>
              <w:spacing w:line="240" w:lineRule="auto"/>
              <w:ind w:firstLine="0"/>
              <w:jc w:val="left"/>
              <w:rPr>
                <w:rFonts w:ascii="ＭＳ Ｐゴシック" w:eastAsia="ＭＳ Ｐゴシック" w:hAnsi="ＭＳ Ｐゴシック" w:cs="ＭＳ Ｐゴシック"/>
                <w:color w:val="000000"/>
                <w:kern w:val="0"/>
                <w:sz w:val="22"/>
              </w:rPr>
            </w:pPr>
            <w:r w:rsidRPr="00555905">
              <w:rPr>
                <w:rFonts w:ascii="ＭＳ Ｐゴシック" w:eastAsia="ＭＳ Ｐゴシック" w:hAnsi="ＭＳ Ｐゴシック" w:cs="ＭＳ Ｐゴシック" w:hint="eastAsia"/>
                <w:color w:val="000000"/>
                <w:kern w:val="0"/>
                <w:sz w:val="22"/>
              </w:rPr>
              <w:t>30代</w:t>
            </w:r>
          </w:p>
        </w:tc>
        <w:tc>
          <w:tcPr>
            <w:tcW w:w="1080" w:type="dxa"/>
            <w:tcBorders>
              <w:top w:val="nil"/>
              <w:left w:val="nil"/>
              <w:bottom w:val="single" w:sz="4" w:space="0" w:color="auto"/>
              <w:right w:val="single" w:sz="4" w:space="0" w:color="auto"/>
            </w:tcBorders>
            <w:shd w:val="clear" w:color="auto" w:fill="auto"/>
            <w:noWrap/>
            <w:vAlign w:val="center"/>
            <w:hideMark/>
          </w:tcPr>
          <w:p w:rsidR="00555905" w:rsidRPr="00555905" w:rsidRDefault="00555905" w:rsidP="00555905">
            <w:pPr>
              <w:widowControl/>
              <w:spacing w:line="240" w:lineRule="auto"/>
              <w:ind w:firstLine="0"/>
              <w:jc w:val="right"/>
              <w:rPr>
                <w:rFonts w:ascii="ＭＳ Ｐゴシック" w:eastAsia="ＭＳ Ｐゴシック" w:hAnsi="ＭＳ Ｐゴシック" w:cs="ＭＳ Ｐゴシック"/>
                <w:color w:val="000000"/>
                <w:kern w:val="0"/>
                <w:sz w:val="22"/>
              </w:rPr>
            </w:pPr>
            <w:r w:rsidRPr="00555905">
              <w:rPr>
                <w:rFonts w:ascii="ＭＳ Ｐゴシック" w:eastAsia="ＭＳ Ｐゴシック" w:hAnsi="ＭＳ Ｐゴシック" w:cs="ＭＳ Ｐゴシック" w:hint="eastAsia"/>
                <w:color w:val="000000"/>
                <w:kern w:val="0"/>
                <w:sz w:val="22"/>
              </w:rPr>
              <w:t>273</w:t>
            </w:r>
          </w:p>
        </w:tc>
        <w:tc>
          <w:tcPr>
            <w:tcW w:w="1120" w:type="dxa"/>
            <w:tcBorders>
              <w:top w:val="nil"/>
              <w:left w:val="nil"/>
              <w:bottom w:val="single" w:sz="4" w:space="0" w:color="auto"/>
              <w:right w:val="single" w:sz="4" w:space="0" w:color="auto"/>
            </w:tcBorders>
            <w:shd w:val="clear" w:color="auto" w:fill="auto"/>
            <w:noWrap/>
            <w:vAlign w:val="center"/>
            <w:hideMark/>
          </w:tcPr>
          <w:p w:rsidR="00555905" w:rsidRPr="00555905" w:rsidRDefault="00555905" w:rsidP="00555905">
            <w:pPr>
              <w:widowControl/>
              <w:spacing w:line="240" w:lineRule="auto"/>
              <w:ind w:firstLine="0"/>
              <w:jc w:val="right"/>
              <w:rPr>
                <w:rFonts w:ascii="ＭＳ Ｐゴシック" w:eastAsia="ＭＳ Ｐゴシック" w:hAnsi="ＭＳ Ｐゴシック" w:cs="ＭＳ Ｐゴシック"/>
                <w:color w:val="000000"/>
                <w:kern w:val="0"/>
                <w:sz w:val="22"/>
              </w:rPr>
            </w:pPr>
            <w:r w:rsidRPr="00555905">
              <w:rPr>
                <w:rFonts w:ascii="ＭＳ Ｐゴシック" w:eastAsia="ＭＳ Ｐゴシック" w:hAnsi="ＭＳ Ｐゴシック" w:cs="ＭＳ Ｐゴシック" w:hint="eastAsia"/>
                <w:color w:val="000000"/>
                <w:kern w:val="0"/>
                <w:sz w:val="22"/>
              </w:rPr>
              <w:t xml:space="preserve">10.7 </w:t>
            </w:r>
          </w:p>
        </w:tc>
        <w:tc>
          <w:tcPr>
            <w:tcW w:w="1180" w:type="dxa"/>
            <w:tcBorders>
              <w:top w:val="nil"/>
              <w:left w:val="nil"/>
              <w:bottom w:val="single" w:sz="4" w:space="0" w:color="auto"/>
              <w:right w:val="single" w:sz="4" w:space="0" w:color="auto"/>
            </w:tcBorders>
            <w:shd w:val="clear" w:color="auto" w:fill="auto"/>
            <w:noWrap/>
            <w:vAlign w:val="center"/>
            <w:hideMark/>
          </w:tcPr>
          <w:p w:rsidR="00555905" w:rsidRPr="00555905" w:rsidRDefault="00555905" w:rsidP="00555905">
            <w:pPr>
              <w:widowControl/>
              <w:spacing w:line="240" w:lineRule="auto"/>
              <w:ind w:firstLine="0"/>
              <w:jc w:val="right"/>
              <w:rPr>
                <w:rFonts w:ascii="ＭＳ Ｐゴシック" w:eastAsia="ＭＳ Ｐゴシック" w:hAnsi="ＭＳ Ｐゴシック" w:cs="ＭＳ Ｐゴシック"/>
                <w:color w:val="000000"/>
                <w:kern w:val="0"/>
                <w:sz w:val="22"/>
              </w:rPr>
            </w:pPr>
            <w:r w:rsidRPr="00555905">
              <w:rPr>
                <w:rFonts w:ascii="ＭＳ Ｐゴシック" w:eastAsia="ＭＳ Ｐゴシック" w:hAnsi="ＭＳ Ｐゴシック" w:cs="ＭＳ Ｐゴシック" w:hint="eastAsia"/>
                <w:color w:val="000000"/>
                <w:kern w:val="0"/>
                <w:sz w:val="22"/>
              </w:rPr>
              <w:t xml:space="preserve">10.7 </w:t>
            </w:r>
          </w:p>
        </w:tc>
      </w:tr>
      <w:tr w:rsidR="00555905" w:rsidRPr="00555905" w:rsidTr="00555905">
        <w:trPr>
          <w:trHeight w:val="270"/>
        </w:trPr>
        <w:tc>
          <w:tcPr>
            <w:tcW w:w="1080" w:type="dxa"/>
            <w:vMerge/>
            <w:tcBorders>
              <w:top w:val="nil"/>
              <w:left w:val="single" w:sz="4" w:space="0" w:color="auto"/>
              <w:bottom w:val="single" w:sz="4" w:space="0" w:color="auto"/>
              <w:right w:val="single" w:sz="4" w:space="0" w:color="auto"/>
            </w:tcBorders>
            <w:vAlign w:val="center"/>
            <w:hideMark/>
          </w:tcPr>
          <w:p w:rsidR="00555905" w:rsidRPr="00555905" w:rsidRDefault="00555905" w:rsidP="00555905">
            <w:pPr>
              <w:widowControl/>
              <w:spacing w:line="240" w:lineRule="auto"/>
              <w:ind w:firstLine="0"/>
              <w:jc w:val="left"/>
              <w:rPr>
                <w:rFonts w:ascii="ＭＳ Ｐゴシック" w:eastAsia="ＭＳ Ｐゴシック" w:hAnsi="ＭＳ Ｐゴシック" w:cs="ＭＳ Ｐゴシック"/>
                <w:color w:val="000000"/>
                <w:kern w:val="0"/>
                <w:sz w:val="22"/>
              </w:rPr>
            </w:pPr>
          </w:p>
        </w:tc>
        <w:tc>
          <w:tcPr>
            <w:tcW w:w="2540" w:type="dxa"/>
            <w:tcBorders>
              <w:top w:val="nil"/>
              <w:left w:val="nil"/>
              <w:bottom w:val="single" w:sz="4" w:space="0" w:color="auto"/>
              <w:right w:val="single" w:sz="4" w:space="0" w:color="auto"/>
            </w:tcBorders>
            <w:shd w:val="clear" w:color="auto" w:fill="auto"/>
            <w:noWrap/>
            <w:vAlign w:val="center"/>
            <w:hideMark/>
          </w:tcPr>
          <w:p w:rsidR="00555905" w:rsidRPr="00555905" w:rsidRDefault="00555905" w:rsidP="00555905">
            <w:pPr>
              <w:widowControl/>
              <w:spacing w:line="240" w:lineRule="auto"/>
              <w:ind w:firstLine="0"/>
              <w:jc w:val="left"/>
              <w:rPr>
                <w:rFonts w:ascii="ＭＳ Ｐゴシック" w:eastAsia="ＭＳ Ｐゴシック" w:hAnsi="ＭＳ Ｐゴシック" w:cs="ＭＳ Ｐゴシック"/>
                <w:color w:val="000000"/>
                <w:kern w:val="0"/>
                <w:sz w:val="22"/>
              </w:rPr>
            </w:pPr>
            <w:r w:rsidRPr="00555905">
              <w:rPr>
                <w:rFonts w:ascii="ＭＳ Ｐゴシック" w:eastAsia="ＭＳ Ｐゴシック" w:hAnsi="ＭＳ Ｐゴシック" w:cs="ＭＳ Ｐゴシック" w:hint="eastAsia"/>
                <w:color w:val="000000"/>
                <w:kern w:val="0"/>
                <w:sz w:val="22"/>
              </w:rPr>
              <w:t>40代</w:t>
            </w:r>
          </w:p>
        </w:tc>
        <w:tc>
          <w:tcPr>
            <w:tcW w:w="1080" w:type="dxa"/>
            <w:tcBorders>
              <w:top w:val="nil"/>
              <w:left w:val="nil"/>
              <w:bottom w:val="single" w:sz="4" w:space="0" w:color="auto"/>
              <w:right w:val="single" w:sz="4" w:space="0" w:color="auto"/>
            </w:tcBorders>
            <w:shd w:val="clear" w:color="auto" w:fill="auto"/>
            <w:noWrap/>
            <w:vAlign w:val="center"/>
            <w:hideMark/>
          </w:tcPr>
          <w:p w:rsidR="00555905" w:rsidRPr="00555905" w:rsidRDefault="00555905" w:rsidP="00555905">
            <w:pPr>
              <w:widowControl/>
              <w:spacing w:line="240" w:lineRule="auto"/>
              <w:ind w:firstLine="0"/>
              <w:jc w:val="right"/>
              <w:rPr>
                <w:rFonts w:ascii="ＭＳ Ｐゴシック" w:eastAsia="ＭＳ Ｐゴシック" w:hAnsi="ＭＳ Ｐゴシック" w:cs="ＭＳ Ｐゴシック"/>
                <w:color w:val="000000"/>
                <w:kern w:val="0"/>
                <w:sz w:val="22"/>
              </w:rPr>
            </w:pPr>
            <w:r w:rsidRPr="00555905">
              <w:rPr>
                <w:rFonts w:ascii="ＭＳ Ｐゴシック" w:eastAsia="ＭＳ Ｐゴシック" w:hAnsi="ＭＳ Ｐゴシック" w:cs="ＭＳ Ｐゴシック" w:hint="eastAsia"/>
                <w:color w:val="000000"/>
                <w:kern w:val="0"/>
                <w:sz w:val="22"/>
              </w:rPr>
              <w:t>402</w:t>
            </w:r>
          </w:p>
        </w:tc>
        <w:tc>
          <w:tcPr>
            <w:tcW w:w="1120" w:type="dxa"/>
            <w:tcBorders>
              <w:top w:val="nil"/>
              <w:left w:val="nil"/>
              <w:bottom w:val="single" w:sz="4" w:space="0" w:color="auto"/>
              <w:right w:val="single" w:sz="4" w:space="0" w:color="auto"/>
            </w:tcBorders>
            <w:shd w:val="clear" w:color="auto" w:fill="auto"/>
            <w:noWrap/>
            <w:vAlign w:val="center"/>
            <w:hideMark/>
          </w:tcPr>
          <w:p w:rsidR="00555905" w:rsidRPr="00555905" w:rsidRDefault="00555905" w:rsidP="00555905">
            <w:pPr>
              <w:widowControl/>
              <w:spacing w:line="240" w:lineRule="auto"/>
              <w:ind w:firstLine="0"/>
              <w:jc w:val="right"/>
              <w:rPr>
                <w:rFonts w:ascii="ＭＳ Ｐゴシック" w:eastAsia="ＭＳ Ｐゴシック" w:hAnsi="ＭＳ Ｐゴシック" w:cs="ＭＳ Ｐゴシック"/>
                <w:color w:val="000000"/>
                <w:kern w:val="0"/>
                <w:sz w:val="22"/>
              </w:rPr>
            </w:pPr>
            <w:r w:rsidRPr="00555905">
              <w:rPr>
                <w:rFonts w:ascii="ＭＳ Ｐゴシック" w:eastAsia="ＭＳ Ｐゴシック" w:hAnsi="ＭＳ Ｐゴシック" w:cs="ＭＳ Ｐゴシック" w:hint="eastAsia"/>
                <w:color w:val="000000"/>
                <w:kern w:val="0"/>
                <w:sz w:val="22"/>
              </w:rPr>
              <w:t xml:space="preserve">15.7 </w:t>
            </w:r>
          </w:p>
        </w:tc>
        <w:tc>
          <w:tcPr>
            <w:tcW w:w="1180" w:type="dxa"/>
            <w:tcBorders>
              <w:top w:val="nil"/>
              <w:left w:val="nil"/>
              <w:bottom w:val="single" w:sz="4" w:space="0" w:color="auto"/>
              <w:right w:val="single" w:sz="4" w:space="0" w:color="auto"/>
            </w:tcBorders>
            <w:shd w:val="clear" w:color="auto" w:fill="auto"/>
            <w:noWrap/>
            <w:vAlign w:val="center"/>
            <w:hideMark/>
          </w:tcPr>
          <w:p w:rsidR="00555905" w:rsidRPr="00555905" w:rsidRDefault="00555905" w:rsidP="00555905">
            <w:pPr>
              <w:widowControl/>
              <w:spacing w:line="240" w:lineRule="auto"/>
              <w:ind w:firstLine="0"/>
              <w:jc w:val="right"/>
              <w:rPr>
                <w:rFonts w:ascii="ＭＳ Ｐゴシック" w:eastAsia="ＭＳ Ｐゴシック" w:hAnsi="ＭＳ Ｐゴシック" w:cs="ＭＳ Ｐゴシック"/>
                <w:color w:val="000000"/>
                <w:kern w:val="0"/>
                <w:sz w:val="22"/>
              </w:rPr>
            </w:pPr>
            <w:r w:rsidRPr="00555905">
              <w:rPr>
                <w:rFonts w:ascii="ＭＳ Ｐゴシック" w:eastAsia="ＭＳ Ｐゴシック" w:hAnsi="ＭＳ Ｐゴシック" w:cs="ＭＳ Ｐゴシック" w:hint="eastAsia"/>
                <w:color w:val="000000"/>
                <w:kern w:val="0"/>
                <w:sz w:val="22"/>
              </w:rPr>
              <w:t xml:space="preserve">15.7 </w:t>
            </w:r>
          </w:p>
        </w:tc>
      </w:tr>
      <w:tr w:rsidR="00555905" w:rsidRPr="00555905" w:rsidTr="00555905">
        <w:trPr>
          <w:trHeight w:val="270"/>
        </w:trPr>
        <w:tc>
          <w:tcPr>
            <w:tcW w:w="1080" w:type="dxa"/>
            <w:vMerge/>
            <w:tcBorders>
              <w:top w:val="nil"/>
              <w:left w:val="single" w:sz="4" w:space="0" w:color="auto"/>
              <w:bottom w:val="single" w:sz="4" w:space="0" w:color="auto"/>
              <w:right w:val="single" w:sz="4" w:space="0" w:color="auto"/>
            </w:tcBorders>
            <w:vAlign w:val="center"/>
            <w:hideMark/>
          </w:tcPr>
          <w:p w:rsidR="00555905" w:rsidRPr="00555905" w:rsidRDefault="00555905" w:rsidP="00555905">
            <w:pPr>
              <w:widowControl/>
              <w:spacing w:line="240" w:lineRule="auto"/>
              <w:ind w:firstLine="0"/>
              <w:jc w:val="left"/>
              <w:rPr>
                <w:rFonts w:ascii="ＭＳ Ｐゴシック" w:eastAsia="ＭＳ Ｐゴシック" w:hAnsi="ＭＳ Ｐゴシック" w:cs="ＭＳ Ｐゴシック"/>
                <w:color w:val="000000"/>
                <w:kern w:val="0"/>
                <w:sz w:val="22"/>
              </w:rPr>
            </w:pPr>
          </w:p>
        </w:tc>
        <w:tc>
          <w:tcPr>
            <w:tcW w:w="2540" w:type="dxa"/>
            <w:tcBorders>
              <w:top w:val="nil"/>
              <w:left w:val="nil"/>
              <w:bottom w:val="single" w:sz="4" w:space="0" w:color="auto"/>
              <w:right w:val="single" w:sz="4" w:space="0" w:color="auto"/>
            </w:tcBorders>
            <w:shd w:val="clear" w:color="auto" w:fill="auto"/>
            <w:noWrap/>
            <w:vAlign w:val="center"/>
            <w:hideMark/>
          </w:tcPr>
          <w:p w:rsidR="00555905" w:rsidRPr="00555905" w:rsidRDefault="00555905" w:rsidP="00555905">
            <w:pPr>
              <w:widowControl/>
              <w:spacing w:line="240" w:lineRule="auto"/>
              <w:ind w:firstLine="0"/>
              <w:jc w:val="left"/>
              <w:rPr>
                <w:rFonts w:ascii="ＭＳ Ｐゴシック" w:eastAsia="ＭＳ Ｐゴシック" w:hAnsi="ＭＳ Ｐゴシック" w:cs="ＭＳ Ｐゴシック"/>
                <w:color w:val="000000"/>
                <w:kern w:val="0"/>
                <w:sz w:val="22"/>
              </w:rPr>
            </w:pPr>
            <w:r w:rsidRPr="00555905">
              <w:rPr>
                <w:rFonts w:ascii="ＭＳ Ｐゴシック" w:eastAsia="ＭＳ Ｐゴシック" w:hAnsi="ＭＳ Ｐゴシック" w:cs="ＭＳ Ｐゴシック" w:hint="eastAsia"/>
                <w:color w:val="000000"/>
                <w:kern w:val="0"/>
                <w:sz w:val="22"/>
              </w:rPr>
              <w:t>50代</w:t>
            </w:r>
          </w:p>
        </w:tc>
        <w:tc>
          <w:tcPr>
            <w:tcW w:w="1080" w:type="dxa"/>
            <w:tcBorders>
              <w:top w:val="nil"/>
              <w:left w:val="nil"/>
              <w:bottom w:val="single" w:sz="4" w:space="0" w:color="auto"/>
              <w:right w:val="single" w:sz="4" w:space="0" w:color="auto"/>
            </w:tcBorders>
            <w:shd w:val="clear" w:color="auto" w:fill="auto"/>
            <w:noWrap/>
            <w:vAlign w:val="center"/>
            <w:hideMark/>
          </w:tcPr>
          <w:p w:rsidR="00555905" w:rsidRPr="00555905" w:rsidRDefault="00555905" w:rsidP="00555905">
            <w:pPr>
              <w:widowControl/>
              <w:spacing w:line="240" w:lineRule="auto"/>
              <w:ind w:firstLine="0"/>
              <w:jc w:val="right"/>
              <w:rPr>
                <w:rFonts w:ascii="ＭＳ Ｐゴシック" w:eastAsia="ＭＳ Ｐゴシック" w:hAnsi="ＭＳ Ｐゴシック" w:cs="ＭＳ Ｐゴシック"/>
                <w:color w:val="000000"/>
                <w:kern w:val="0"/>
                <w:sz w:val="22"/>
              </w:rPr>
            </w:pPr>
            <w:r w:rsidRPr="00555905">
              <w:rPr>
                <w:rFonts w:ascii="ＭＳ Ｐゴシック" w:eastAsia="ＭＳ Ｐゴシック" w:hAnsi="ＭＳ Ｐゴシック" w:cs="ＭＳ Ｐゴシック" w:hint="eastAsia"/>
                <w:color w:val="000000"/>
                <w:kern w:val="0"/>
                <w:sz w:val="22"/>
              </w:rPr>
              <w:t>604</w:t>
            </w:r>
          </w:p>
        </w:tc>
        <w:tc>
          <w:tcPr>
            <w:tcW w:w="1120" w:type="dxa"/>
            <w:tcBorders>
              <w:top w:val="nil"/>
              <w:left w:val="nil"/>
              <w:bottom w:val="single" w:sz="4" w:space="0" w:color="auto"/>
              <w:right w:val="single" w:sz="4" w:space="0" w:color="auto"/>
            </w:tcBorders>
            <w:shd w:val="clear" w:color="auto" w:fill="auto"/>
            <w:noWrap/>
            <w:vAlign w:val="center"/>
            <w:hideMark/>
          </w:tcPr>
          <w:p w:rsidR="00555905" w:rsidRPr="00555905" w:rsidRDefault="00555905" w:rsidP="00555905">
            <w:pPr>
              <w:widowControl/>
              <w:spacing w:line="240" w:lineRule="auto"/>
              <w:ind w:firstLine="0"/>
              <w:jc w:val="right"/>
              <w:rPr>
                <w:rFonts w:ascii="ＭＳ Ｐゴシック" w:eastAsia="ＭＳ Ｐゴシック" w:hAnsi="ＭＳ Ｐゴシック" w:cs="ＭＳ Ｐゴシック"/>
                <w:color w:val="000000"/>
                <w:kern w:val="0"/>
                <w:sz w:val="22"/>
              </w:rPr>
            </w:pPr>
            <w:r w:rsidRPr="00555905">
              <w:rPr>
                <w:rFonts w:ascii="ＭＳ Ｐゴシック" w:eastAsia="ＭＳ Ｐゴシック" w:hAnsi="ＭＳ Ｐゴシック" w:cs="ＭＳ Ｐゴシック" w:hint="eastAsia"/>
                <w:color w:val="000000"/>
                <w:kern w:val="0"/>
                <w:sz w:val="22"/>
              </w:rPr>
              <w:t xml:space="preserve">23.6 </w:t>
            </w:r>
          </w:p>
        </w:tc>
        <w:tc>
          <w:tcPr>
            <w:tcW w:w="1180" w:type="dxa"/>
            <w:tcBorders>
              <w:top w:val="nil"/>
              <w:left w:val="nil"/>
              <w:bottom w:val="single" w:sz="4" w:space="0" w:color="auto"/>
              <w:right w:val="single" w:sz="4" w:space="0" w:color="auto"/>
            </w:tcBorders>
            <w:shd w:val="clear" w:color="auto" w:fill="auto"/>
            <w:noWrap/>
            <w:vAlign w:val="center"/>
            <w:hideMark/>
          </w:tcPr>
          <w:p w:rsidR="00555905" w:rsidRPr="00555905" w:rsidRDefault="00555905" w:rsidP="00555905">
            <w:pPr>
              <w:widowControl/>
              <w:spacing w:line="240" w:lineRule="auto"/>
              <w:ind w:firstLine="0"/>
              <w:jc w:val="right"/>
              <w:rPr>
                <w:rFonts w:ascii="ＭＳ Ｐゴシック" w:eastAsia="ＭＳ Ｐゴシック" w:hAnsi="ＭＳ Ｐゴシック" w:cs="ＭＳ Ｐゴシック"/>
                <w:color w:val="000000"/>
                <w:kern w:val="0"/>
                <w:sz w:val="22"/>
              </w:rPr>
            </w:pPr>
            <w:r w:rsidRPr="00555905">
              <w:rPr>
                <w:rFonts w:ascii="ＭＳ Ｐゴシック" w:eastAsia="ＭＳ Ｐゴシック" w:hAnsi="ＭＳ Ｐゴシック" w:cs="ＭＳ Ｐゴシック" w:hint="eastAsia"/>
                <w:color w:val="000000"/>
                <w:kern w:val="0"/>
                <w:sz w:val="22"/>
              </w:rPr>
              <w:t xml:space="preserve">23.6 </w:t>
            </w:r>
          </w:p>
        </w:tc>
      </w:tr>
      <w:tr w:rsidR="00555905" w:rsidRPr="00555905" w:rsidTr="00555905">
        <w:trPr>
          <w:trHeight w:val="270"/>
        </w:trPr>
        <w:tc>
          <w:tcPr>
            <w:tcW w:w="1080" w:type="dxa"/>
            <w:vMerge/>
            <w:tcBorders>
              <w:top w:val="nil"/>
              <w:left w:val="single" w:sz="4" w:space="0" w:color="auto"/>
              <w:bottom w:val="single" w:sz="4" w:space="0" w:color="auto"/>
              <w:right w:val="single" w:sz="4" w:space="0" w:color="auto"/>
            </w:tcBorders>
            <w:vAlign w:val="center"/>
            <w:hideMark/>
          </w:tcPr>
          <w:p w:rsidR="00555905" w:rsidRPr="00555905" w:rsidRDefault="00555905" w:rsidP="00555905">
            <w:pPr>
              <w:widowControl/>
              <w:spacing w:line="240" w:lineRule="auto"/>
              <w:ind w:firstLine="0"/>
              <w:jc w:val="left"/>
              <w:rPr>
                <w:rFonts w:ascii="ＭＳ Ｐゴシック" w:eastAsia="ＭＳ Ｐゴシック" w:hAnsi="ＭＳ Ｐゴシック" w:cs="ＭＳ Ｐゴシック"/>
                <w:color w:val="000000"/>
                <w:kern w:val="0"/>
                <w:sz w:val="22"/>
              </w:rPr>
            </w:pPr>
          </w:p>
        </w:tc>
        <w:tc>
          <w:tcPr>
            <w:tcW w:w="2540" w:type="dxa"/>
            <w:tcBorders>
              <w:top w:val="nil"/>
              <w:left w:val="nil"/>
              <w:bottom w:val="single" w:sz="4" w:space="0" w:color="auto"/>
              <w:right w:val="single" w:sz="4" w:space="0" w:color="auto"/>
            </w:tcBorders>
            <w:shd w:val="clear" w:color="auto" w:fill="auto"/>
            <w:noWrap/>
            <w:vAlign w:val="center"/>
            <w:hideMark/>
          </w:tcPr>
          <w:p w:rsidR="00555905" w:rsidRPr="00555905" w:rsidRDefault="00555905" w:rsidP="00555905">
            <w:pPr>
              <w:widowControl/>
              <w:spacing w:line="240" w:lineRule="auto"/>
              <w:ind w:firstLine="0"/>
              <w:jc w:val="left"/>
              <w:rPr>
                <w:rFonts w:ascii="ＭＳ Ｐゴシック" w:eastAsia="ＭＳ Ｐゴシック" w:hAnsi="ＭＳ Ｐゴシック" w:cs="ＭＳ Ｐゴシック"/>
                <w:color w:val="000000"/>
                <w:kern w:val="0"/>
                <w:sz w:val="22"/>
              </w:rPr>
            </w:pPr>
            <w:r w:rsidRPr="00555905">
              <w:rPr>
                <w:rFonts w:ascii="ＭＳ Ｐゴシック" w:eastAsia="ＭＳ Ｐゴシック" w:hAnsi="ＭＳ Ｐゴシック" w:cs="ＭＳ Ｐゴシック" w:hint="eastAsia"/>
                <w:color w:val="000000"/>
                <w:kern w:val="0"/>
                <w:sz w:val="22"/>
              </w:rPr>
              <w:t>60代</w:t>
            </w:r>
          </w:p>
        </w:tc>
        <w:tc>
          <w:tcPr>
            <w:tcW w:w="1080" w:type="dxa"/>
            <w:tcBorders>
              <w:top w:val="nil"/>
              <w:left w:val="nil"/>
              <w:bottom w:val="single" w:sz="4" w:space="0" w:color="auto"/>
              <w:right w:val="single" w:sz="4" w:space="0" w:color="auto"/>
            </w:tcBorders>
            <w:shd w:val="clear" w:color="auto" w:fill="auto"/>
            <w:noWrap/>
            <w:vAlign w:val="center"/>
            <w:hideMark/>
          </w:tcPr>
          <w:p w:rsidR="00555905" w:rsidRPr="00555905" w:rsidRDefault="00555905" w:rsidP="00555905">
            <w:pPr>
              <w:widowControl/>
              <w:spacing w:line="240" w:lineRule="auto"/>
              <w:ind w:firstLine="0"/>
              <w:jc w:val="right"/>
              <w:rPr>
                <w:rFonts w:ascii="ＭＳ Ｐゴシック" w:eastAsia="ＭＳ Ｐゴシック" w:hAnsi="ＭＳ Ｐゴシック" w:cs="ＭＳ Ｐゴシック"/>
                <w:color w:val="000000"/>
                <w:kern w:val="0"/>
                <w:sz w:val="22"/>
              </w:rPr>
            </w:pPr>
            <w:r w:rsidRPr="00555905">
              <w:rPr>
                <w:rFonts w:ascii="ＭＳ Ｐゴシック" w:eastAsia="ＭＳ Ｐゴシック" w:hAnsi="ＭＳ Ｐゴシック" w:cs="ＭＳ Ｐゴシック" w:hint="eastAsia"/>
                <w:color w:val="000000"/>
                <w:kern w:val="0"/>
                <w:sz w:val="22"/>
              </w:rPr>
              <w:t>762</w:t>
            </w:r>
          </w:p>
        </w:tc>
        <w:tc>
          <w:tcPr>
            <w:tcW w:w="1120" w:type="dxa"/>
            <w:tcBorders>
              <w:top w:val="nil"/>
              <w:left w:val="nil"/>
              <w:bottom w:val="single" w:sz="4" w:space="0" w:color="auto"/>
              <w:right w:val="single" w:sz="4" w:space="0" w:color="auto"/>
            </w:tcBorders>
            <w:shd w:val="clear" w:color="auto" w:fill="auto"/>
            <w:noWrap/>
            <w:vAlign w:val="center"/>
            <w:hideMark/>
          </w:tcPr>
          <w:p w:rsidR="00555905" w:rsidRPr="00555905" w:rsidRDefault="00555905" w:rsidP="00555905">
            <w:pPr>
              <w:widowControl/>
              <w:spacing w:line="240" w:lineRule="auto"/>
              <w:ind w:firstLine="0"/>
              <w:jc w:val="right"/>
              <w:rPr>
                <w:rFonts w:ascii="ＭＳ Ｐゴシック" w:eastAsia="ＭＳ Ｐゴシック" w:hAnsi="ＭＳ Ｐゴシック" w:cs="ＭＳ Ｐゴシック"/>
                <w:color w:val="000000"/>
                <w:kern w:val="0"/>
                <w:sz w:val="22"/>
              </w:rPr>
            </w:pPr>
            <w:r w:rsidRPr="00555905">
              <w:rPr>
                <w:rFonts w:ascii="ＭＳ Ｐゴシック" w:eastAsia="ＭＳ Ｐゴシック" w:hAnsi="ＭＳ Ｐゴシック" w:cs="ＭＳ Ｐゴシック" w:hint="eastAsia"/>
                <w:color w:val="000000"/>
                <w:kern w:val="0"/>
                <w:sz w:val="22"/>
              </w:rPr>
              <w:t xml:space="preserve">29.8 </w:t>
            </w:r>
          </w:p>
        </w:tc>
        <w:tc>
          <w:tcPr>
            <w:tcW w:w="1180" w:type="dxa"/>
            <w:tcBorders>
              <w:top w:val="nil"/>
              <w:left w:val="nil"/>
              <w:bottom w:val="single" w:sz="4" w:space="0" w:color="auto"/>
              <w:right w:val="single" w:sz="4" w:space="0" w:color="auto"/>
            </w:tcBorders>
            <w:shd w:val="clear" w:color="auto" w:fill="auto"/>
            <w:noWrap/>
            <w:vAlign w:val="center"/>
            <w:hideMark/>
          </w:tcPr>
          <w:p w:rsidR="00555905" w:rsidRPr="00555905" w:rsidRDefault="00555905" w:rsidP="00555905">
            <w:pPr>
              <w:widowControl/>
              <w:spacing w:line="240" w:lineRule="auto"/>
              <w:ind w:firstLine="0"/>
              <w:jc w:val="right"/>
              <w:rPr>
                <w:rFonts w:ascii="ＭＳ Ｐゴシック" w:eastAsia="ＭＳ Ｐゴシック" w:hAnsi="ＭＳ Ｐゴシック" w:cs="ＭＳ Ｐゴシック"/>
                <w:color w:val="000000"/>
                <w:kern w:val="0"/>
                <w:sz w:val="22"/>
              </w:rPr>
            </w:pPr>
            <w:r w:rsidRPr="00555905">
              <w:rPr>
                <w:rFonts w:ascii="ＭＳ Ｐゴシック" w:eastAsia="ＭＳ Ｐゴシック" w:hAnsi="ＭＳ Ｐゴシック" w:cs="ＭＳ Ｐゴシック" w:hint="eastAsia"/>
                <w:color w:val="000000"/>
                <w:kern w:val="0"/>
                <w:sz w:val="22"/>
              </w:rPr>
              <w:t xml:space="preserve">29.8 </w:t>
            </w:r>
          </w:p>
        </w:tc>
      </w:tr>
      <w:tr w:rsidR="00555905" w:rsidRPr="00555905" w:rsidTr="00555905">
        <w:trPr>
          <w:trHeight w:val="270"/>
        </w:trPr>
        <w:tc>
          <w:tcPr>
            <w:tcW w:w="1080" w:type="dxa"/>
            <w:vMerge/>
            <w:tcBorders>
              <w:top w:val="nil"/>
              <w:left w:val="single" w:sz="4" w:space="0" w:color="auto"/>
              <w:bottom w:val="single" w:sz="4" w:space="0" w:color="auto"/>
              <w:right w:val="single" w:sz="4" w:space="0" w:color="auto"/>
            </w:tcBorders>
            <w:vAlign w:val="center"/>
            <w:hideMark/>
          </w:tcPr>
          <w:p w:rsidR="00555905" w:rsidRPr="00555905" w:rsidRDefault="00555905" w:rsidP="00555905">
            <w:pPr>
              <w:widowControl/>
              <w:spacing w:line="240" w:lineRule="auto"/>
              <w:ind w:firstLine="0"/>
              <w:jc w:val="left"/>
              <w:rPr>
                <w:rFonts w:ascii="ＭＳ Ｐゴシック" w:eastAsia="ＭＳ Ｐゴシック" w:hAnsi="ＭＳ Ｐゴシック" w:cs="ＭＳ Ｐゴシック"/>
                <w:color w:val="000000"/>
                <w:kern w:val="0"/>
                <w:sz w:val="22"/>
              </w:rPr>
            </w:pPr>
          </w:p>
        </w:tc>
        <w:tc>
          <w:tcPr>
            <w:tcW w:w="2540" w:type="dxa"/>
            <w:tcBorders>
              <w:top w:val="nil"/>
              <w:left w:val="nil"/>
              <w:bottom w:val="single" w:sz="4" w:space="0" w:color="auto"/>
              <w:right w:val="single" w:sz="4" w:space="0" w:color="auto"/>
            </w:tcBorders>
            <w:shd w:val="clear" w:color="auto" w:fill="auto"/>
            <w:noWrap/>
            <w:vAlign w:val="center"/>
            <w:hideMark/>
          </w:tcPr>
          <w:p w:rsidR="00555905" w:rsidRPr="00555905" w:rsidRDefault="00555905" w:rsidP="00555905">
            <w:pPr>
              <w:widowControl/>
              <w:spacing w:line="240" w:lineRule="auto"/>
              <w:ind w:firstLine="0"/>
              <w:jc w:val="left"/>
              <w:rPr>
                <w:rFonts w:ascii="ＭＳ Ｐゴシック" w:eastAsia="ＭＳ Ｐゴシック" w:hAnsi="ＭＳ Ｐゴシック" w:cs="ＭＳ Ｐゴシック"/>
                <w:color w:val="000000"/>
                <w:kern w:val="0"/>
                <w:sz w:val="22"/>
              </w:rPr>
            </w:pPr>
            <w:r w:rsidRPr="00555905">
              <w:rPr>
                <w:rFonts w:ascii="ＭＳ Ｐゴシック" w:eastAsia="ＭＳ Ｐゴシック" w:hAnsi="ＭＳ Ｐゴシック" w:cs="ＭＳ Ｐゴシック" w:hint="eastAsia"/>
                <w:color w:val="000000"/>
                <w:kern w:val="0"/>
                <w:sz w:val="22"/>
              </w:rPr>
              <w:t>70代以上</w:t>
            </w:r>
          </w:p>
        </w:tc>
        <w:tc>
          <w:tcPr>
            <w:tcW w:w="1080" w:type="dxa"/>
            <w:tcBorders>
              <w:top w:val="nil"/>
              <w:left w:val="nil"/>
              <w:bottom w:val="single" w:sz="4" w:space="0" w:color="auto"/>
              <w:right w:val="single" w:sz="4" w:space="0" w:color="auto"/>
            </w:tcBorders>
            <w:shd w:val="clear" w:color="auto" w:fill="auto"/>
            <w:noWrap/>
            <w:vAlign w:val="center"/>
            <w:hideMark/>
          </w:tcPr>
          <w:p w:rsidR="00555905" w:rsidRPr="00555905" w:rsidRDefault="00555905" w:rsidP="00555905">
            <w:pPr>
              <w:widowControl/>
              <w:spacing w:line="240" w:lineRule="auto"/>
              <w:ind w:firstLine="0"/>
              <w:jc w:val="right"/>
              <w:rPr>
                <w:rFonts w:ascii="ＭＳ Ｐゴシック" w:eastAsia="ＭＳ Ｐゴシック" w:hAnsi="ＭＳ Ｐゴシック" w:cs="ＭＳ Ｐゴシック"/>
                <w:color w:val="000000"/>
                <w:kern w:val="0"/>
                <w:sz w:val="22"/>
              </w:rPr>
            </w:pPr>
            <w:r w:rsidRPr="00555905">
              <w:rPr>
                <w:rFonts w:ascii="ＭＳ Ｐゴシック" w:eastAsia="ＭＳ Ｐゴシック" w:hAnsi="ＭＳ Ｐゴシック" w:cs="ＭＳ Ｐゴシック" w:hint="eastAsia"/>
                <w:color w:val="000000"/>
                <w:kern w:val="0"/>
                <w:sz w:val="22"/>
              </w:rPr>
              <w:t>385</w:t>
            </w:r>
          </w:p>
        </w:tc>
        <w:tc>
          <w:tcPr>
            <w:tcW w:w="1120" w:type="dxa"/>
            <w:tcBorders>
              <w:top w:val="nil"/>
              <w:left w:val="nil"/>
              <w:bottom w:val="single" w:sz="4" w:space="0" w:color="auto"/>
              <w:right w:val="single" w:sz="4" w:space="0" w:color="auto"/>
            </w:tcBorders>
            <w:shd w:val="clear" w:color="auto" w:fill="auto"/>
            <w:noWrap/>
            <w:vAlign w:val="center"/>
            <w:hideMark/>
          </w:tcPr>
          <w:p w:rsidR="00555905" w:rsidRPr="00555905" w:rsidRDefault="00555905" w:rsidP="00555905">
            <w:pPr>
              <w:widowControl/>
              <w:spacing w:line="240" w:lineRule="auto"/>
              <w:ind w:firstLine="0"/>
              <w:jc w:val="right"/>
              <w:rPr>
                <w:rFonts w:ascii="ＭＳ Ｐゴシック" w:eastAsia="ＭＳ Ｐゴシック" w:hAnsi="ＭＳ Ｐゴシック" w:cs="ＭＳ Ｐゴシック"/>
                <w:color w:val="000000"/>
                <w:kern w:val="0"/>
                <w:sz w:val="22"/>
              </w:rPr>
            </w:pPr>
            <w:r w:rsidRPr="00555905">
              <w:rPr>
                <w:rFonts w:ascii="ＭＳ Ｐゴシック" w:eastAsia="ＭＳ Ｐゴシック" w:hAnsi="ＭＳ Ｐゴシック" w:cs="ＭＳ Ｐゴシック" w:hint="eastAsia"/>
                <w:color w:val="000000"/>
                <w:kern w:val="0"/>
                <w:sz w:val="22"/>
              </w:rPr>
              <w:t xml:space="preserve">15.0 </w:t>
            </w:r>
          </w:p>
        </w:tc>
        <w:tc>
          <w:tcPr>
            <w:tcW w:w="1180" w:type="dxa"/>
            <w:tcBorders>
              <w:top w:val="nil"/>
              <w:left w:val="nil"/>
              <w:bottom w:val="single" w:sz="4" w:space="0" w:color="auto"/>
              <w:right w:val="single" w:sz="4" w:space="0" w:color="auto"/>
            </w:tcBorders>
            <w:shd w:val="clear" w:color="auto" w:fill="auto"/>
            <w:noWrap/>
            <w:vAlign w:val="center"/>
            <w:hideMark/>
          </w:tcPr>
          <w:p w:rsidR="00555905" w:rsidRPr="00555905" w:rsidRDefault="00555905" w:rsidP="00555905">
            <w:pPr>
              <w:widowControl/>
              <w:spacing w:line="240" w:lineRule="auto"/>
              <w:ind w:firstLine="0"/>
              <w:jc w:val="right"/>
              <w:rPr>
                <w:rFonts w:ascii="ＭＳ Ｐゴシック" w:eastAsia="ＭＳ Ｐゴシック" w:hAnsi="ＭＳ Ｐゴシック" w:cs="ＭＳ Ｐゴシック"/>
                <w:color w:val="000000"/>
                <w:kern w:val="0"/>
                <w:sz w:val="22"/>
              </w:rPr>
            </w:pPr>
            <w:r w:rsidRPr="00555905">
              <w:rPr>
                <w:rFonts w:ascii="ＭＳ Ｐゴシック" w:eastAsia="ＭＳ Ｐゴシック" w:hAnsi="ＭＳ Ｐゴシック" w:cs="ＭＳ Ｐゴシック" w:hint="eastAsia"/>
                <w:color w:val="000000"/>
                <w:kern w:val="0"/>
                <w:sz w:val="22"/>
              </w:rPr>
              <w:t xml:space="preserve">15.0 </w:t>
            </w:r>
          </w:p>
        </w:tc>
      </w:tr>
      <w:tr w:rsidR="00555905" w:rsidRPr="00555905" w:rsidTr="00555905">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55905" w:rsidRPr="00555905" w:rsidRDefault="00555905" w:rsidP="00555905">
            <w:pPr>
              <w:widowControl/>
              <w:spacing w:line="240" w:lineRule="auto"/>
              <w:ind w:firstLine="0"/>
              <w:jc w:val="left"/>
              <w:rPr>
                <w:rFonts w:ascii="ＭＳ Ｐゴシック" w:eastAsia="ＭＳ Ｐゴシック" w:hAnsi="ＭＳ Ｐゴシック" w:cs="ＭＳ Ｐゴシック"/>
                <w:color w:val="000000"/>
                <w:kern w:val="0"/>
                <w:sz w:val="22"/>
              </w:rPr>
            </w:pPr>
            <w:r w:rsidRPr="00555905">
              <w:rPr>
                <w:rFonts w:ascii="ＭＳ Ｐゴシック" w:eastAsia="ＭＳ Ｐゴシック" w:hAnsi="ＭＳ Ｐゴシック" w:cs="ＭＳ Ｐゴシック" w:hint="eastAsia"/>
                <w:color w:val="000000"/>
                <w:kern w:val="0"/>
                <w:sz w:val="22"/>
              </w:rPr>
              <w:t>欠損値</w:t>
            </w:r>
          </w:p>
        </w:tc>
        <w:tc>
          <w:tcPr>
            <w:tcW w:w="2540" w:type="dxa"/>
            <w:tcBorders>
              <w:top w:val="nil"/>
              <w:left w:val="nil"/>
              <w:bottom w:val="single" w:sz="4" w:space="0" w:color="auto"/>
              <w:right w:val="single" w:sz="4" w:space="0" w:color="auto"/>
            </w:tcBorders>
            <w:shd w:val="clear" w:color="auto" w:fill="auto"/>
            <w:noWrap/>
            <w:vAlign w:val="center"/>
            <w:hideMark/>
          </w:tcPr>
          <w:p w:rsidR="00555905" w:rsidRPr="00555905" w:rsidRDefault="00555905" w:rsidP="00555905">
            <w:pPr>
              <w:widowControl/>
              <w:spacing w:line="240" w:lineRule="auto"/>
              <w:ind w:firstLine="0"/>
              <w:jc w:val="left"/>
              <w:rPr>
                <w:rFonts w:ascii="ＭＳ Ｐゴシック" w:eastAsia="ＭＳ Ｐゴシック" w:hAnsi="ＭＳ Ｐゴシック" w:cs="ＭＳ Ｐゴシック"/>
                <w:color w:val="000000"/>
                <w:kern w:val="0"/>
                <w:sz w:val="22"/>
              </w:rPr>
            </w:pPr>
            <w:r w:rsidRPr="00555905">
              <w:rPr>
                <w:rFonts w:ascii="ＭＳ Ｐゴシック" w:eastAsia="ＭＳ Ｐゴシック" w:hAnsi="ＭＳ Ｐゴシック" w:cs="ＭＳ Ｐゴシック" w:hint="eastAsia"/>
                <w:color w:val="000000"/>
                <w:kern w:val="0"/>
                <w:sz w:val="22"/>
              </w:rPr>
              <w:t>無効</w:t>
            </w:r>
          </w:p>
        </w:tc>
        <w:tc>
          <w:tcPr>
            <w:tcW w:w="1080" w:type="dxa"/>
            <w:tcBorders>
              <w:top w:val="nil"/>
              <w:left w:val="nil"/>
              <w:bottom w:val="single" w:sz="4" w:space="0" w:color="auto"/>
              <w:right w:val="single" w:sz="4" w:space="0" w:color="auto"/>
            </w:tcBorders>
            <w:shd w:val="clear" w:color="auto" w:fill="auto"/>
            <w:noWrap/>
            <w:vAlign w:val="center"/>
            <w:hideMark/>
          </w:tcPr>
          <w:p w:rsidR="00555905" w:rsidRPr="00555905" w:rsidRDefault="00555905" w:rsidP="00555905">
            <w:pPr>
              <w:widowControl/>
              <w:spacing w:line="240" w:lineRule="auto"/>
              <w:ind w:firstLine="0"/>
              <w:jc w:val="right"/>
              <w:rPr>
                <w:rFonts w:ascii="ＭＳ Ｐゴシック" w:eastAsia="ＭＳ Ｐゴシック" w:hAnsi="ＭＳ Ｐゴシック" w:cs="ＭＳ Ｐゴシック"/>
                <w:color w:val="000000"/>
                <w:kern w:val="0"/>
                <w:sz w:val="22"/>
              </w:rPr>
            </w:pPr>
            <w:r w:rsidRPr="00555905">
              <w:rPr>
                <w:rFonts w:ascii="ＭＳ Ｐゴシック" w:eastAsia="ＭＳ Ｐゴシック" w:hAnsi="ＭＳ Ｐゴシック" w:cs="ＭＳ Ｐゴシック" w:hint="eastAsia"/>
                <w:color w:val="000000"/>
                <w:kern w:val="0"/>
                <w:sz w:val="22"/>
              </w:rPr>
              <w:t>4</w:t>
            </w:r>
          </w:p>
        </w:tc>
        <w:tc>
          <w:tcPr>
            <w:tcW w:w="1120" w:type="dxa"/>
            <w:tcBorders>
              <w:top w:val="nil"/>
              <w:left w:val="nil"/>
              <w:bottom w:val="single" w:sz="4" w:space="0" w:color="auto"/>
              <w:right w:val="single" w:sz="4" w:space="0" w:color="auto"/>
            </w:tcBorders>
            <w:shd w:val="clear" w:color="auto" w:fill="auto"/>
            <w:noWrap/>
            <w:vAlign w:val="center"/>
            <w:hideMark/>
          </w:tcPr>
          <w:p w:rsidR="00555905" w:rsidRPr="00555905" w:rsidRDefault="00555905" w:rsidP="00555905">
            <w:pPr>
              <w:widowControl/>
              <w:spacing w:line="240" w:lineRule="auto"/>
              <w:ind w:firstLine="0"/>
              <w:jc w:val="right"/>
              <w:rPr>
                <w:rFonts w:ascii="ＭＳ Ｐゴシック" w:eastAsia="ＭＳ Ｐゴシック" w:hAnsi="ＭＳ Ｐゴシック" w:cs="ＭＳ Ｐゴシック"/>
                <w:color w:val="000000"/>
                <w:kern w:val="0"/>
                <w:sz w:val="22"/>
              </w:rPr>
            </w:pPr>
            <w:r w:rsidRPr="00555905">
              <w:rPr>
                <w:rFonts w:ascii="ＭＳ Ｐゴシック" w:eastAsia="ＭＳ Ｐゴシック" w:hAnsi="ＭＳ Ｐゴシック" w:cs="ＭＳ Ｐゴシック" w:hint="eastAsia"/>
                <w:color w:val="000000"/>
                <w:kern w:val="0"/>
                <w:sz w:val="22"/>
              </w:rPr>
              <w:t xml:space="preserve">0.2 </w:t>
            </w:r>
          </w:p>
        </w:tc>
        <w:tc>
          <w:tcPr>
            <w:tcW w:w="1180" w:type="dxa"/>
            <w:tcBorders>
              <w:top w:val="nil"/>
              <w:left w:val="nil"/>
              <w:bottom w:val="single" w:sz="4" w:space="0" w:color="auto"/>
              <w:right w:val="single" w:sz="4" w:space="0" w:color="auto"/>
            </w:tcBorders>
            <w:shd w:val="clear" w:color="auto" w:fill="auto"/>
            <w:noWrap/>
            <w:vAlign w:val="center"/>
            <w:hideMark/>
          </w:tcPr>
          <w:p w:rsidR="00555905" w:rsidRPr="00555905" w:rsidRDefault="00555905" w:rsidP="00555905">
            <w:pPr>
              <w:widowControl/>
              <w:spacing w:line="240" w:lineRule="auto"/>
              <w:ind w:firstLine="0"/>
              <w:jc w:val="left"/>
              <w:rPr>
                <w:rFonts w:ascii="ＭＳ Ｐゴシック" w:eastAsia="ＭＳ Ｐゴシック" w:hAnsi="ＭＳ Ｐゴシック" w:cs="ＭＳ Ｐゴシック"/>
                <w:color w:val="000000"/>
                <w:kern w:val="0"/>
                <w:sz w:val="22"/>
              </w:rPr>
            </w:pPr>
            <w:r w:rsidRPr="00555905">
              <w:rPr>
                <w:rFonts w:ascii="ＭＳ Ｐゴシック" w:eastAsia="ＭＳ Ｐゴシック" w:hAnsi="ＭＳ Ｐゴシック" w:cs="ＭＳ Ｐゴシック" w:hint="eastAsia"/>
                <w:color w:val="000000"/>
                <w:kern w:val="0"/>
                <w:sz w:val="22"/>
              </w:rPr>
              <w:t xml:space="preserve">　</w:t>
            </w:r>
          </w:p>
        </w:tc>
      </w:tr>
      <w:tr w:rsidR="00555905" w:rsidRPr="00555905" w:rsidTr="00555905">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55905" w:rsidRPr="00555905" w:rsidRDefault="00555905" w:rsidP="00555905">
            <w:pPr>
              <w:widowControl/>
              <w:spacing w:line="240" w:lineRule="auto"/>
              <w:ind w:firstLine="0"/>
              <w:jc w:val="left"/>
              <w:rPr>
                <w:rFonts w:ascii="ＭＳ Ｐゴシック" w:eastAsia="ＭＳ Ｐゴシック" w:hAnsi="ＭＳ Ｐゴシック" w:cs="ＭＳ Ｐゴシック"/>
                <w:color w:val="000000"/>
                <w:kern w:val="0"/>
                <w:sz w:val="22"/>
              </w:rPr>
            </w:pPr>
            <w:r w:rsidRPr="00555905">
              <w:rPr>
                <w:rFonts w:ascii="ＭＳ Ｐゴシック" w:eastAsia="ＭＳ Ｐゴシック" w:hAnsi="ＭＳ Ｐゴシック" w:cs="ＭＳ Ｐゴシック" w:hint="eastAsia"/>
                <w:color w:val="000000"/>
                <w:kern w:val="0"/>
                <w:sz w:val="22"/>
              </w:rPr>
              <w:t>合計</w:t>
            </w:r>
          </w:p>
        </w:tc>
        <w:tc>
          <w:tcPr>
            <w:tcW w:w="2540" w:type="dxa"/>
            <w:tcBorders>
              <w:top w:val="nil"/>
              <w:left w:val="nil"/>
              <w:bottom w:val="single" w:sz="4" w:space="0" w:color="auto"/>
              <w:right w:val="single" w:sz="4" w:space="0" w:color="auto"/>
            </w:tcBorders>
            <w:shd w:val="clear" w:color="auto" w:fill="auto"/>
            <w:noWrap/>
            <w:vAlign w:val="center"/>
            <w:hideMark/>
          </w:tcPr>
          <w:p w:rsidR="00555905" w:rsidRPr="00555905" w:rsidRDefault="00555905" w:rsidP="00555905">
            <w:pPr>
              <w:widowControl/>
              <w:spacing w:line="240" w:lineRule="auto"/>
              <w:ind w:firstLine="0"/>
              <w:jc w:val="left"/>
              <w:rPr>
                <w:rFonts w:ascii="ＭＳ Ｐゴシック" w:eastAsia="ＭＳ Ｐゴシック" w:hAnsi="ＭＳ Ｐゴシック" w:cs="ＭＳ Ｐゴシック"/>
                <w:color w:val="000000"/>
                <w:kern w:val="0"/>
                <w:sz w:val="22"/>
              </w:rPr>
            </w:pPr>
            <w:r w:rsidRPr="00555905">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555905" w:rsidRPr="00555905" w:rsidRDefault="00555905" w:rsidP="00555905">
            <w:pPr>
              <w:widowControl/>
              <w:spacing w:line="240" w:lineRule="auto"/>
              <w:ind w:firstLine="0"/>
              <w:jc w:val="right"/>
              <w:rPr>
                <w:rFonts w:ascii="ＭＳ Ｐゴシック" w:eastAsia="ＭＳ Ｐゴシック" w:hAnsi="ＭＳ Ｐゴシック" w:cs="ＭＳ Ｐゴシック"/>
                <w:color w:val="000000"/>
                <w:kern w:val="0"/>
                <w:sz w:val="22"/>
              </w:rPr>
            </w:pPr>
            <w:r w:rsidRPr="00555905">
              <w:rPr>
                <w:rFonts w:ascii="ＭＳ Ｐゴシック" w:eastAsia="ＭＳ Ｐゴシック" w:hAnsi="ＭＳ Ｐゴシック" w:cs="ＭＳ Ｐゴシック" w:hint="eastAsia"/>
                <w:color w:val="000000"/>
                <w:kern w:val="0"/>
                <w:sz w:val="22"/>
              </w:rPr>
              <w:t>2559</w:t>
            </w:r>
          </w:p>
        </w:tc>
        <w:tc>
          <w:tcPr>
            <w:tcW w:w="1120" w:type="dxa"/>
            <w:tcBorders>
              <w:top w:val="nil"/>
              <w:left w:val="nil"/>
              <w:bottom w:val="single" w:sz="4" w:space="0" w:color="auto"/>
              <w:right w:val="single" w:sz="4" w:space="0" w:color="auto"/>
            </w:tcBorders>
            <w:shd w:val="clear" w:color="auto" w:fill="auto"/>
            <w:noWrap/>
            <w:vAlign w:val="center"/>
            <w:hideMark/>
          </w:tcPr>
          <w:p w:rsidR="00555905" w:rsidRPr="00555905" w:rsidRDefault="00555905" w:rsidP="00555905">
            <w:pPr>
              <w:widowControl/>
              <w:spacing w:line="240" w:lineRule="auto"/>
              <w:ind w:firstLine="0"/>
              <w:jc w:val="right"/>
              <w:rPr>
                <w:rFonts w:ascii="ＭＳ Ｐゴシック" w:eastAsia="ＭＳ Ｐゴシック" w:hAnsi="ＭＳ Ｐゴシック" w:cs="ＭＳ Ｐゴシック"/>
                <w:color w:val="000000"/>
                <w:kern w:val="0"/>
                <w:sz w:val="22"/>
              </w:rPr>
            </w:pPr>
            <w:r w:rsidRPr="00555905">
              <w:rPr>
                <w:rFonts w:ascii="ＭＳ Ｐゴシック" w:eastAsia="ＭＳ Ｐゴシック" w:hAnsi="ＭＳ Ｐゴシック" w:cs="ＭＳ Ｐゴシック" w:hint="eastAsia"/>
                <w:color w:val="000000"/>
                <w:kern w:val="0"/>
                <w:sz w:val="22"/>
              </w:rPr>
              <w:t xml:space="preserve">100.0 </w:t>
            </w:r>
          </w:p>
        </w:tc>
        <w:tc>
          <w:tcPr>
            <w:tcW w:w="1180" w:type="dxa"/>
            <w:tcBorders>
              <w:top w:val="nil"/>
              <w:left w:val="nil"/>
              <w:bottom w:val="single" w:sz="4" w:space="0" w:color="auto"/>
              <w:right w:val="single" w:sz="4" w:space="0" w:color="auto"/>
            </w:tcBorders>
            <w:shd w:val="clear" w:color="auto" w:fill="auto"/>
            <w:noWrap/>
            <w:vAlign w:val="center"/>
            <w:hideMark/>
          </w:tcPr>
          <w:p w:rsidR="00555905" w:rsidRPr="00555905" w:rsidRDefault="00555905" w:rsidP="00555905">
            <w:pPr>
              <w:widowControl/>
              <w:spacing w:line="240" w:lineRule="auto"/>
              <w:ind w:firstLine="0"/>
              <w:jc w:val="right"/>
              <w:rPr>
                <w:rFonts w:ascii="ＭＳ Ｐゴシック" w:eastAsia="ＭＳ Ｐゴシック" w:hAnsi="ＭＳ Ｐゴシック" w:cs="ＭＳ Ｐゴシック"/>
                <w:color w:val="000000"/>
                <w:kern w:val="0"/>
                <w:sz w:val="22"/>
              </w:rPr>
            </w:pPr>
            <w:r w:rsidRPr="00555905">
              <w:rPr>
                <w:rFonts w:ascii="ＭＳ Ｐゴシック" w:eastAsia="ＭＳ Ｐゴシック" w:hAnsi="ＭＳ Ｐゴシック" w:cs="ＭＳ Ｐゴシック" w:hint="eastAsia"/>
                <w:color w:val="000000"/>
                <w:kern w:val="0"/>
                <w:sz w:val="22"/>
              </w:rPr>
              <w:t xml:space="preserve">100.0 </w:t>
            </w:r>
          </w:p>
        </w:tc>
      </w:tr>
    </w:tbl>
    <w:p w:rsidR="00831563" w:rsidRDefault="00831563" w:rsidP="00DA5B33">
      <w:pPr>
        <w:ind w:firstLine="0"/>
        <w:jc w:val="left"/>
        <w:rPr>
          <w:szCs w:val="21"/>
        </w:rPr>
      </w:pPr>
    </w:p>
    <w:p w:rsidR="00F92518" w:rsidRDefault="00555905" w:rsidP="00DA5B33">
      <w:pPr>
        <w:ind w:firstLine="0"/>
        <w:jc w:val="left"/>
        <w:rPr>
          <w:szCs w:val="21"/>
        </w:rPr>
      </w:pPr>
      <w:r w:rsidRPr="00555905">
        <w:rPr>
          <w:noProof/>
          <w:szCs w:val="21"/>
        </w:rPr>
        <w:drawing>
          <wp:inline distT="0" distB="0" distL="0" distR="0" wp14:anchorId="67A78809" wp14:editId="211AAA9F">
            <wp:extent cx="5612130" cy="2860040"/>
            <wp:effectExtent l="19050" t="0" r="26670" b="16510"/>
            <wp:docPr id="12" name="グラフ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9"/>
              </a:graphicData>
            </a:graphic>
          </wp:inline>
        </w:drawing>
      </w:r>
    </w:p>
    <w:p w:rsidR="00F92518" w:rsidRDefault="00F92518" w:rsidP="00DA5B33">
      <w:pPr>
        <w:ind w:firstLine="0"/>
        <w:jc w:val="left"/>
        <w:rPr>
          <w:szCs w:val="21"/>
        </w:rPr>
      </w:pPr>
    </w:p>
    <w:p w:rsidR="00F92518" w:rsidRDefault="00F92518" w:rsidP="00DA5B33">
      <w:pPr>
        <w:ind w:firstLine="0"/>
        <w:jc w:val="left"/>
        <w:rPr>
          <w:szCs w:val="21"/>
        </w:rPr>
      </w:pPr>
    </w:p>
    <w:p w:rsidR="00F92518" w:rsidRDefault="00F92518" w:rsidP="00DA5B33">
      <w:pPr>
        <w:ind w:firstLine="0"/>
        <w:jc w:val="left"/>
        <w:rPr>
          <w:szCs w:val="21"/>
        </w:rPr>
      </w:pPr>
    </w:p>
    <w:p w:rsidR="00F92518" w:rsidRDefault="00F92518" w:rsidP="00DA5B33">
      <w:pPr>
        <w:ind w:firstLine="0"/>
        <w:jc w:val="left"/>
        <w:rPr>
          <w:szCs w:val="21"/>
        </w:rPr>
      </w:pPr>
    </w:p>
    <w:p w:rsidR="00F92518" w:rsidRDefault="00F92518" w:rsidP="00DA5B33">
      <w:pPr>
        <w:ind w:firstLine="0"/>
        <w:jc w:val="left"/>
        <w:rPr>
          <w:szCs w:val="21"/>
        </w:rPr>
      </w:pPr>
    </w:p>
    <w:p w:rsidR="008F13F0" w:rsidRDefault="00555905" w:rsidP="00DA5B33">
      <w:pPr>
        <w:ind w:firstLine="0"/>
        <w:jc w:val="left"/>
        <w:rPr>
          <w:szCs w:val="21"/>
        </w:rPr>
      </w:pPr>
      <w:r w:rsidRPr="00555905">
        <w:rPr>
          <w:noProof/>
          <w:szCs w:val="21"/>
        </w:rPr>
        <w:lastRenderedPageBreak/>
        <w:drawing>
          <wp:inline distT="0" distB="0" distL="0" distR="0" wp14:anchorId="17105813" wp14:editId="690FA139">
            <wp:extent cx="6178934" cy="3115340"/>
            <wp:effectExtent l="19050" t="0" r="12316" b="8860"/>
            <wp:docPr id="13" name="グラフ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0"/>
              </a:graphicData>
            </a:graphic>
          </wp:inline>
        </w:drawing>
      </w:r>
    </w:p>
    <w:p w:rsidR="00424410" w:rsidRDefault="00424410" w:rsidP="00DA5B33">
      <w:pPr>
        <w:ind w:firstLine="0"/>
        <w:jc w:val="left"/>
        <w:rPr>
          <w:szCs w:val="21"/>
        </w:rPr>
      </w:pPr>
    </w:p>
    <w:p w:rsidR="00424410" w:rsidRDefault="00424410" w:rsidP="00DA5B33">
      <w:pPr>
        <w:ind w:firstLine="0"/>
        <w:jc w:val="left"/>
        <w:rPr>
          <w:szCs w:val="21"/>
        </w:rPr>
      </w:pPr>
    </w:p>
    <w:p w:rsidR="00424410" w:rsidRDefault="00424410" w:rsidP="00DA5B33">
      <w:pPr>
        <w:ind w:firstLine="0"/>
        <w:jc w:val="left"/>
        <w:rPr>
          <w:szCs w:val="21"/>
        </w:rPr>
      </w:pPr>
    </w:p>
    <w:p w:rsidR="00424410" w:rsidRDefault="00424410" w:rsidP="00DA5B33">
      <w:pPr>
        <w:ind w:firstLine="0"/>
        <w:jc w:val="left"/>
        <w:rPr>
          <w:szCs w:val="21"/>
        </w:rPr>
      </w:pPr>
    </w:p>
    <w:p w:rsidR="00424410" w:rsidRDefault="00424410" w:rsidP="00DA5B33">
      <w:pPr>
        <w:ind w:firstLine="0"/>
        <w:jc w:val="left"/>
        <w:rPr>
          <w:szCs w:val="21"/>
        </w:rPr>
      </w:pPr>
    </w:p>
    <w:p w:rsidR="00424410" w:rsidRDefault="00424410" w:rsidP="00DA5B33">
      <w:pPr>
        <w:ind w:firstLine="0"/>
        <w:jc w:val="left"/>
        <w:rPr>
          <w:szCs w:val="21"/>
        </w:rPr>
      </w:pPr>
    </w:p>
    <w:p w:rsidR="00424410" w:rsidRDefault="00424410" w:rsidP="00DA5B33">
      <w:pPr>
        <w:ind w:firstLine="0"/>
        <w:jc w:val="left"/>
        <w:rPr>
          <w:szCs w:val="21"/>
        </w:rPr>
      </w:pPr>
    </w:p>
    <w:p w:rsidR="00424410" w:rsidRDefault="00424410" w:rsidP="00DA5B33">
      <w:pPr>
        <w:ind w:firstLine="0"/>
        <w:jc w:val="left"/>
        <w:rPr>
          <w:szCs w:val="21"/>
        </w:rPr>
      </w:pPr>
    </w:p>
    <w:p w:rsidR="00424410" w:rsidRDefault="00424410" w:rsidP="00DA5B33">
      <w:pPr>
        <w:ind w:firstLine="0"/>
        <w:jc w:val="left"/>
        <w:rPr>
          <w:szCs w:val="21"/>
        </w:rPr>
      </w:pPr>
    </w:p>
    <w:p w:rsidR="00424410" w:rsidRDefault="00424410" w:rsidP="00DA5B33">
      <w:pPr>
        <w:ind w:firstLine="0"/>
        <w:jc w:val="left"/>
        <w:rPr>
          <w:szCs w:val="21"/>
        </w:rPr>
      </w:pPr>
    </w:p>
    <w:p w:rsidR="00424410" w:rsidRDefault="00424410" w:rsidP="00DA5B33">
      <w:pPr>
        <w:ind w:firstLine="0"/>
        <w:jc w:val="left"/>
        <w:rPr>
          <w:szCs w:val="21"/>
        </w:rPr>
      </w:pPr>
    </w:p>
    <w:p w:rsidR="00424410" w:rsidRDefault="00424410" w:rsidP="00DA5B33">
      <w:pPr>
        <w:ind w:firstLine="0"/>
        <w:jc w:val="left"/>
        <w:rPr>
          <w:szCs w:val="21"/>
        </w:rPr>
      </w:pPr>
    </w:p>
    <w:p w:rsidR="00424410" w:rsidRDefault="00424410" w:rsidP="00DA5B33">
      <w:pPr>
        <w:ind w:firstLine="0"/>
        <w:jc w:val="left"/>
        <w:rPr>
          <w:szCs w:val="21"/>
        </w:rPr>
      </w:pPr>
    </w:p>
    <w:p w:rsidR="00424410" w:rsidRDefault="00424410" w:rsidP="00DA5B33">
      <w:pPr>
        <w:ind w:firstLine="0"/>
        <w:jc w:val="left"/>
        <w:rPr>
          <w:szCs w:val="21"/>
        </w:rPr>
      </w:pPr>
    </w:p>
    <w:p w:rsidR="00424410" w:rsidRDefault="00424410" w:rsidP="00DA5B33">
      <w:pPr>
        <w:ind w:firstLine="0"/>
        <w:jc w:val="left"/>
        <w:rPr>
          <w:szCs w:val="21"/>
        </w:rPr>
      </w:pPr>
    </w:p>
    <w:p w:rsidR="00555905" w:rsidRDefault="00555905" w:rsidP="00DA5B33">
      <w:pPr>
        <w:ind w:firstLine="0"/>
        <w:jc w:val="left"/>
        <w:rPr>
          <w:szCs w:val="21"/>
        </w:rPr>
      </w:pPr>
    </w:p>
    <w:p w:rsidR="00424410" w:rsidRPr="005A3524" w:rsidRDefault="00424410" w:rsidP="00424410">
      <w:pPr>
        <w:ind w:firstLine="0"/>
        <w:rPr>
          <w:rFonts w:asciiTheme="majorEastAsia" w:eastAsiaTheme="majorEastAsia" w:hAnsiTheme="majorEastAsia"/>
          <w:b/>
          <w:sz w:val="22"/>
        </w:rPr>
      </w:pPr>
      <w:r w:rsidRPr="005A3524">
        <w:rPr>
          <w:rFonts w:asciiTheme="majorEastAsia" w:eastAsiaTheme="majorEastAsia" w:hAnsiTheme="majorEastAsia" w:hint="eastAsia"/>
          <w:b/>
          <w:sz w:val="22"/>
        </w:rPr>
        <w:lastRenderedPageBreak/>
        <w:t>問6　貴団体に「給与や報酬」を支給している有給職員（アルバイトも含む）がいますか。</w:t>
      </w:r>
    </w:p>
    <w:tbl>
      <w:tblPr>
        <w:tblStyle w:val="a9"/>
        <w:tblW w:w="0" w:type="auto"/>
        <w:tblInd w:w="108" w:type="dxa"/>
        <w:tblLook w:val="04A0" w:firstRow="1" w:lastRow="0" w:firstColumn="1" w:lastColumn="0" w:noHBand="0" w:noVBand="1"/>
      </w:tblPr>
      <w:tblGrid>
        <w:gridCol w:w="8505"/>
      </w:tblGrid>
      <w:tr w:rsidR="00424410" w:rsidRPr="005A3524" w:rsidTr="00424410">
        <w:tc>
          <w:tcPr>
            <w:tcW w:w="8505" w:type="dxa"/>
          </w:tcPr>
          <w:p w:rsidR="00424410" w:rsidRPr="005A3524" w:rsidRDefault="00424410" w:rsidP="006F1B04">
            <w:pPr>
              <w:rPr>
                <w:rFonts w:asciiTheme="majorEastAsia" w:eastAsiaTheme="majorEastAsia" w:hAnsiTheme="majorEastAsia"/>
                <w:sz w:val="22"/>
              </w:rPr>
            </w:pPr>
            <w:r w:rsidRPr="005A3524">
              <w:rPr>
                <w:rFonts w:asciiTheme="majorEastAsia" w:eastAsiaTheme="majorEastAsia" w:hAnsiTheme="majorEastAsia" w:hint="eastAsia"/>
                <w:sz w:val="22"/>
              </w:rPr>
              <w:t>1.はい　(            人)　　　　　2.いいえ</w:t>
            </w:r>
          </w:p>
        </w:tc>
      </w:tr>
    </w:tbl>
    <w:p w:rsidR="00424410" w:rsidRPr="00424410" w:rsidRDefault="00424410" w:rsidP="00DA5B33">
      <w:pPr>
        <w:ind w:firstLine="0"/>
        <w:jc w:val="left"/>
        <w:rPr>
          <w:szCs w:val="21"/>
        </w:rPr>
      </w:pPr>
    </w:p>
    <w:tbl>
      <w:tblPr>
        <w:tblW w:w="7000" w:type="dxa"/>
        <w:tblInd w:w="94" w:type="dxa"/>
        <w:tblCellMar>
          <w:left w:w="99" w:type="dxa"/>
          <w:right w:w="99" w:type="dxa"/>
        </w:tblCellMar>
        <w:tblLook w:val="04A0" w:firstRow="1" w:lastRow="0" w:firstColumn="1" w:lastColumn="0" w:noHBand="0" w:noVBand="1"/>
      </w:tblPr>
      <w:tblGrid>
        <w:gridCol w:w="1080"/>
        <w:gridCol w:w="2540"/>
        <w:gridCol w:w="1080"/>
        <w:gridCol w:w="1120"/>
        <w:gridCol w:w="1180"/>
      </w:tblGrid>
      <w:tr w:rsidR="00555905" w:rsidRPr="00555905" w:rsidTr="00555905">
        <w:trPr>
          <w:trHeight w:val="465"/>
        </w:trPr>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55905" w:rsidRPr="00555905" w:rsidRDefault="00555905" w:rsidP="00555905">
            <w:pPr>
              <w:widowControl/>
              <w:spacing w:line="240" w:lineRule="auto"/>
              <w:ind w:firstLine="0"/>
              <w:jc w:val="center"/>
              <w:rPr>
                <w:rFonts w:ascii="Times New Roman" w:eastAsia="ＭＳ Ｐゴシック" w:hAnsi="Times New Roman" w:cs="Times New Roman"/>
                <w:kern w:val="0"/>
                <w:sz w:val="24"/>
                <w:szCs w:val="24"/>
              </w:rPr>
            </w:pPr>
            <w:r w:rsidRPr="00555905">
              <w:rPr>
                <w:rFonts w:ascii="Times New Roman" w:eastAsia="ＭＳ Ｐゴシック" w:hAnsi="Times New Roman" w:cs="Times New Roman"/>
                <w:kern w:val="0"/>
                <w:sz w:val="24"/>
                <w:szCs w:val="24"/>
              </w:rPr>
              <w:t xml:space="preserve">　</w:t>
            </w:r>
          </w:p>
        </w:tc>
        <w:tc>
          <w:tcPr>
            <w:tcW w:w="2540" w:type="dxa"/>
            <w:tcBorders>
              <w:top w:val="single" w:sz="4" w:space="0" w:color="auto"/>
              <w:left w:val="nil"/>
              <w:bottom w:val="single" w:sz="4" w:space="0" w:color="auto"/>
              <w:right w:val="single" w:sz="4" w:space="0" w:color="auto"/>
            </w:tcBorders>
            <w:shd w:val="clear" w:color="000000" w:fill="FFFFFF"/>
            <w:vAlign w:val="center"/>
            <w:hideMark/>
          </w:tcPr>
          <w:p w:rsidR="00555905" w:rsidRPr="00555905" w:rsidRDefault="00555905" w:rsidP="00555905">
            <w:pPr>
              <w:widowControl/>
              <w:spacing w:line="240" w:lineRule="auto"/>
              <w:ind w:firstLine="0"/>
              <w:jc w:val="center"/>
              <w:rPr>
                <w:rFonts w:ascii="Times New Roman" w:eastAsia="ＭＳ Ｐゴシック" w:hAnsi="Times New Roman" w:cs="Times New Roman"/>
                <w:kern w:val="0"/>
                <w:sz w:val="24"/>
                <w:szCs w:val="24"/>
              </w:rPr>
            </w:pPr>
            <w:r w:rsidRPr="00555905">
              <w:rPr>
                <w:rFonts w:ascii="Times New Roman" w:eastAsia="ＭＳ Ｐゴシック" w:hAnsi="Times New Roman" w:cs="Times New Roman"/>
                <w:kern w:val="0"/>
                <w:sz w:val="24"/>
                <w:szCs w:val="24"/>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rsidR="00555905" w:rsidRPr="00555905" w:rsidRDefault="00555905" w:rsidP="00555905">
            <w:pPr>
              <w:widowControl/>
              <w:spacing w:line="240" w:lineRule="auto"/>
              <w:ind w:firstLine="0"/>
              <w:jc w:val="center"/>
              <w:rPr>
                <w:rFonts w:ascii="ＭＳ 明朝" w:eastAsia="ＭＳ 明朝" w:hAnsi="ＭＳ 明朝" w:cs="ＭＳ Ｐゴシック"/>
                <w:color w:val="000000"/>
                <w:kern w:val="0"/>
                <w:sz w:val="18"/>
                <w:szCs w:val="18"/>
              </w:rPr>
            </w:pPr>
            <w:r w:rsidRPr="00555905">
              <w:rPr>
                <w:rFonts w:ascii="ＭＳ 明朝" w:eastAsia="ＭＳ 明朝" w:hAnsi="ＭＳ 明朝" w:cs="ＭＳ Ｐゴシック" w:hint="eastAsia"/>
                <w:color w:val="000000"/>
                <w:kern w:val="0"/>
                <w:sz w:val="18"/>
                <w:szCs w:val="18"/>
              </w:rPr>
              <w:t>度数</w:t>
            </w:r>
          </w:p>
        </w:tc>
        <w:tc>
          <w:tcPr>
            <w:tcW w:w="1120" w:type="dxa"/>
            <w:tcBorders>
              <w:top w:val="single" w:sz="4" w:space="0" w:color="auto"/>
              <w:left w:val="nil"/>
              <w:bottom w:val="single" w:sz="4" w:space="0" w:color="auto"/>
              <w:right w:val="single" w:sz="4" w:space="0" w:color="auto"/>
            </w:tcBorders>
            <w:shd w:val="clear" w:color="000000" w:fill="FFFFFF"/>
            <w:vAlign w:val="bottom"/>
            <w:hideMark/>
          </w:tcPr>
          <w:p w:rsidR="00555905" w:rsidRPr="00555905" w:rsidRDefault="00555905" w:rsidP="00555905">
            <w:pPr>
              <w:widowControl/>
              <w:spacing w:line="240" w:lineRule="auto"/>
              <w:ind w:firstLine="0"/>
              <w:jc w:val="center"/>
              <w:rPr>
                <w:rFonts w:ascii="ＭＳ 明朝" w:eastAsia="ＭＳ 明朝" w:hAnsi="ＭＳ 明朝" w:cs="ＭＳ Ｐゴシック"/>
                <w:color w:val="000000"/>
                <w:kern w:val="0"/>
                <w:sz w:val="18"/>
                <w:szCs w:val="18"/>
              </w:rPr>
            </w:pPr>
            <w:r w:rsidRPr="00555905">
              <w:rPr>
                <w:rFonts w:ascii="ＭＳ 明朝" w:eastAsia="ＭＳ 明朝" w:hAnsi="ＭＳ 明朝" w:cs="ＭＳ Ｐゴシック" w:hint="eastAsia"/>
                <w:color w:val="000000"/>
                <w:kern w:val="0"/>
                <w:sz w:val="18"/>
                <w:szCs w:val="18"/>
              </w:rPr>
              <w:t>パーセント</w:t>
            </w:r>
          </w:p>
        </w:tc>
        <w:tc>
          <w:tcPr>
            <w:tcW w:w="1180" w:type="dxa"/>
            <w:tcBorders>
              <w:top w:val="single" w:sz="4" w:space="0" w:color="auto"/>
              <w:left w:val="nil"/>
              <w:bottom w:val="single" w:sz="4" w:space="0" w:color="auto"/>
              <w:right w:val="single" w:sz="4" w:space="0" w:color="auto"/>
            </w:tcBorders>
            <w:shd w:val="clear" w:color="000000" w:fill="FFFFFF"/>
            <w:vAlign w:val="bottom"/>
            <w:hideMark/>
          </w:tcPr>
          <w:p w:rsidR="00555905" w:rsidRPr="00555905" w:rsidRDefault="00555905" w:rsidP="00555905">
            <w:pPr>
              <w:widowControl/>
              <w:spacing w:line="240" w:lineRule="auto"/>
              <w:ind w:firstLine="0"/>
              <w:jc w:val="center"/>
              <w:rPr>
                <w:rFonts w:ascii="ＭＳ 明朝" w:eastAsia="ＭＳ 明朝" w:hAnsi="ＭＳ 明朝" w:cs="ＭＳ Ｐゴシック"/>
                <w:color w:val="000000"/>
                <w:kern w:val="0"/>
                <w:sz w:val="18"/>
                <w:szCs w:val="18"/>
              </w:rPr>
            </w:pPr>
            <w:r w:rsidRPr="00555905">
              <w:rPr>
                <w:rFonts w:ascii="ＭＳ 明朝" w:eastAsia="ＭＳ 明朝" w:hAnsi="ＭＳ 明朝" w:cs="ＭＳ Ｐゴシック" w:hint="eastAsia"/>
                <w:color w:val="000000"/>
                <w:kern w:val="0"/>
                <w:sz w:val="18"/>
                <w:szCs w:val="18"/>
              </w:rPr>
              <w:t>有効パーセント</w:t>
            </w:r>
          </w:p>
        </w:tc>
      </w:tr>
      <w:tr w:rsidR="00555905" w:rsidRPr="00555905" w:rsidTr="00555905">
        <w:trPr>
          <w:trHeight w:val="270"/>
        </w:trPr>
        <w:tc>
          <w:tcPr>
            <w:tcW w:w="1080" w:type="dxa"/>
            <w:vMerge w:val="restart"/>
            <w:tcBorders>
              <w:top w:val="nil"/>
              <w:left w:val="single" w:sz="4" w:space="0" w:color="auto"/>
              <w:bottom w:val="single" w:sz="4" w:space="0" w:color="auto"/>
              <w:right w:val="single" w:sz="4" w:space="0" w:color="auto"/>
            </w:tcBorders>
            <w:shd w:val="clear" w:color="000000" w:fill="FFFFFF"/>
            <w:hideMark/>
          </w:tcPr>
          <w:p w:rsidR="00555905" w:rsidRPr="00555905" w:rsidRDefault="00555905" w:rsidP="00555905">
            <w:pPr>
              <w:widowControl/>
              <w:spacing w:line="240" w:lineRule="auto"/>
              <w:ind w:firstLine="0"/>
              <w:jc w:val="left"/>
              <w:rPr>
                <w:rFonts w:ascii="ＭＳ 明朝" w:eastAsia="ＭＳ 明朝" w:hAnsi="ＭＳ 明朝" w:cs="ＭＳ Ｐゴシック"/>
                <w:color w:val="000000"/>
                <w:kern w:val="0"/>
                <w:sz w:val="18"/>
                <w:szCs w:val="18"/>
              </w:rPr>
            </w:pPr>
            <w:r w:rsidRPr="00555905">
              <w:rPr>
                <w:rFonts w:ascii="ＭＳ 明朝" w:eastAsia="ＭＳ 明朝" w:hAnsi="ＭＳ 明朝" w:cs="ＭＳ Ｐゴシック" w:hint="eastAsia"/>
                <w:color w:val="000000"/>
                <w:kern w:val="0"/>
                <w:sz w:val="18"/>
                <w:szCs w:val="18"/>
              </w:rPr>
              <w:t>有効</w:t>
            </w:r>
          </w:p>
        </w:tc>
        <w:tc>
          <w:tcPr>
            <w:tcW w:w="2540" w:type="dxa"/>
            <w:tcBorders>
              <w:top w:val="nil"/>
              <w:left w:val="nil"/>
              <w:bottom w:val="single" w:sz="4" w:space="0" w:color="auto"/>
              <w:right w:val="single" w:sz="4" w:space="0" w:color="auto"/>
            </w:tcBorders>
            <w:shd w:val="clear" w:color="000000" w:fill="FFFFFF"/>
            <w:hideMark/>
          </w:tcPr>
          <w:p w:rsidR="00555905" w:rsidRPr="00555905" w:rsidRDefault="00555905" w:rsidP="00555905">
            <w:pPr>
              <w:widowControl/>
              <w:spacing w:line="240" w:lineRule="auto"/>
              <w:ind w:firstLine="0"/>
              <w:jc w:val="left"/>
              <w:rPr>
                <w:rFonts w:ascii="ＭＳ Ｐ明朝" w:eastAsia="ＭＳ Ｐ明朝" w:hAnsi="ＭＳ Ｐ明朝" w:cs="ＭＳ Ｐゴシック"/>
                <w:color w:val="000000"/>
                <w:kern w:val="0"/>
                <w:sz w:val="18"/>
                <w:szCs w:val="18"/>
              </w:rPr>
            </w:pPr>
            <w:r w:rsidRPr="00555905">
              <w:rPr>
                <w:rFonts w:ascii="ＭＳ Ｐ明朝" w:eastAsia="ＭＳ Ｐ明朝" w:hAnsi="ＭＳ Ｐ明朝" w:cs="ＭＳ Ｐゴシック" w:hint="eastAsia"/>
                <w:color w:val="000000"/>
                <w:kern w:val="0"/>
                <w:sz w:val="18"/>
                <w:szCs w:val="18"/>
              </w:rPr>
              <w:t>はい</w:t>
            </w:r>
          </w:p>
        </w:tc>
        <w:tc>
          <w:tcPr>
            <w:tcW w:w="1080" w:type="dxa"/>
            <w:tcBorders>
              <w:top w:val="nil"/>
              <w:left w:val="nil"/>
              <w:bottom w:val="single" w:sz="4" w:space="0" w:color="auto"/>
              <w:right w:val="single" w:sz="4" w:space="0" w:color="auto"/>
            </w:tcBorders>
            <w:shd w:val="clear" w:color="auto" w:fill="auto"/>
            <w:noWrap/>
            <w:hideMark/>
          </w:tcPr>
          <w:p w:rsidR="00555905" w:rsidRPr="00555905" w:rsidRDefault="00555905" w:rsidP="0055590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55905">
              <w:rPr>
                <w:rFonts w:ascii="ＭＳ ゴシック" w:eastAsia="ＭＳ ゴシック" w:hAnsi="ＭＳ ゴシック" w:cs="ＭＳ Ｐゴシック" w:hint="eastAsia"/>
                <w:color w:val="000000"/>
                <w:kern w:val="0"/>
                <w:sz w:val="18"/>
                <w:szCs w:val="18"/>
              </w:rPr>
              <w:t>62</w:t>
            </w:r>
          </w:p>
        </w:tc>
        <w:tc>
          <w:tcPr>
            <w:tcW w:w="1120" w:type="dxa"/>
            <w:tcBorders>
              <w:top w:val="nil"/>
              <w:left w:val="nil"/>
              <w:bottom w:val="single" w:sz="4" w:space="0" w:color="auto"/>
              <w:right w:val="single" w:sz="4" w:space="0" w:color="auto"/>
            </w:tcBorders>
            <w:shd w:val="clear" w:color="000000" w:fill="FFFFFF"/>
            <w:hideMark/>
          </w:tcPr>
          <w:p w:rsidR="00555905" w:rsidRPr="00555905" w:rsidRDefault="00555905" w:rsidP="00555905">
            <w:pPr>
              <w:widowControl/>
              <w:spacing w:line="240" w:lineRule="auto"/>
              <w:ind w:firstLine="0"/>
              <w:jc w:val="right"/>
              <w:rPr>
                <w:rFonts w:ascii="Times New Roman" w:eastAsia="ＭＳ Ｐゴシック" w:hAnsi="Times New Roman" w:cs="Times New Roman"/>
                <w:color w:val="000000"/>
                <w:kern w:val="0"/>
                <w:sz w:val="18"/>
                <w:szCs w:val="18"/>
              </w:rPr>
            </w:pPr>
            <w:r w:rsidRPr="00555905">
              <w:rPr>
                <w:rFonts w:ascii="Times New Roman" w:eastAsia="ＭＳ Ｐゴシック" w:hAnsi="Times New Roman" w:cs="Times New Roman"/>
                <w:color w:val="000000"/>
                <w:kern w:val="0"/>
                <w:sz w:val="18"/>
                <w:szCs w:val="18"/>
              </w:rPr>
              <w:t>33.3%</w:t>
            </w:r>
          </w:p>
        </w:tc>
        <w:tc>
          <w:tcPr>
            <w:tcW w:w="1180" w:type="dxa"/>
            <w:tcBorders>
              <w:top w:val="nil"/>
              <w:left w:val="nil"/>
              <w:bottom w:val="single" w:sz="4" w:space="0" w:color="auto"/>
              <w:right w:val="single" w:sz="4" w:space="0" w:color="auto"/>
            </w:tcBorders>
            <w:shd w:val="clear" w:color="000000" w:fill="FFFFFF"/>
            <w:hideMark/>
          </w:tcPr>
          <w:p w:rsidR="00555905" w:rsidRPr="00555905" w:rsidRDefault="00555905" w:rsidP="00555905">
            <w:pPr>
              <w:widowControl/>
              <w:spacing w:line="240" w:lineRule="auto"/>
              <w:ind w:firstLine="0"/>
              <w:jc w:val="right"/>
              <w:rPr>
                <w:rFonts w:ascii="Times New Roman" w:eastAsia="ＭＳ Ｐゴシック" w:hAnsi="Times New Roman" w:cs="Times New Roman"/>
                <w:color w:val="000000"/>
                <w:kern w:val="0"/>
                <w:sz w:val="18"/>
                <w:szCs w:val="18"/>
              </w:rPr>
            </w:pPr>
            <w:r w:rsidRPr="00555905">
              <w:rPr>
                <w:rFonts w:ascii="Times New Roman" w:eastAsia="ＭＳ Ｐゴシック" w:hAnsi="Times New Roman" w:cs="Times New Roman"/>
                <w:color w:val="000000"/>
                <w:kern w:val="0"/>
                <w:sz w:val="18"/>
                <w:szCs w:val="18"/>
              </w:rPr>
              <w:t>33.7%</w:t>
            </w:r>
          </w:p>
        </w:tc>
      </w:tr>
      <w:tr w:rsidR="00555905" w:rsidRPr="00555905" w:rsidTr="00555905">
        <w:trPr>
          <w:trHeight w:val="315"/>
        </w:trPr>
        <w:tc>
          <w:tcPr>
            <w:tcW w:w="1080" w:type="dxa"/>
            <w:vMerge/>
            <w:tcBorders>
              <w:top w:val="nil"/>
              <w:left w:val="single" w:sz="4" w:space="0" w:color="auto"/>
              <w:bottom w:val="single" w:sz="4" w:space="0" w:color="auto"/>
              <w:right w:val="single" w:sz="4" w:space="0" w:color="auto"/>
            </w:tcBorders>
            <w:vAlign w:val="center"/>
            <w:hideMark/>
          </w:tcPr>
          <w:p w:rsidR="00555905" w:rsidRPr="00555905" w:rsidRDefault="00555905" w:rsidP="00555905">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555905" w:rsidRPr="00555905" w:rsidRDefault="00555905" w:rsidP="00555905">
            <w:pPr>
              <w:widowControl/>
              <w:spacing w:line="240" w:lineRule="auto"/>
              <w:ind w:firstLine="0"/>
              <w:jc w:val="left"/>
              <w:rPr>
                <w:rFonts w:ascii="ＭＳ Ｐ明朝" w:eastAsia="ＭＳ Ｐ明朝" w:hAnsi="ＭＳ Ｐ明朝" w:cs="ＭＳ Ｐゴシック"/>
                <w:color w:val="000000"/>
                <w:kern w:val="0"/>
                <w:sz w:val="18"/>
                <w:szCs w:val="18"/>
              </w:rPr>
            </w:pPr>
            <w:r w:rsidRPr="00555905">
              <w:rPr>
                <w:rFonts w:ascii="ＭＳ Ｐ明朝" w:eastAsia="ＭＳ Ｐ明朝" w:hAnsi="ＭＳ Ｐ明朝" w:cs="ＭＳ Ｐゴシック" w:hint="eastAsia"/>
                <w:color w:val="000000"/>
                <w:kern w:val="0"/>
                <w:sz w:val="18"/>
                <w:szCs w:val="18"/>
              </w:rPr>
              <w:t>いいえ</w:t>
            </w:r>
          </w:p>
        </w:tc>
        <w:tc>
          <w:tcPr>
            <w:tcW w:w="1080" w:type="dxa"/>
            <w:tcBorders>
              <w:top w:val="nil"/>
              <w:left w:val="nil"/>
              <w:bottom w:val="single" w:sz="4" w:space="0" w:color="auto"/>
              <w:right w:val="single" w:sz="4" w:space="0" w:color="auto"/>
            </w:tcBorders>
            <w:shd w:val="clear" w:color="auto" w:fill="auto"/>
            <w:noWrap/>
            <w:hideMark/>
          </w:tcPr>
          <w:p w:rsidR="00555905" w:rsidRPr="00555905" w:rsidRDefault="00555905" w:rsidP="0055590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55905">
              <w:rPr>
                <w:rFonts w:ascii="ＭＳ ゴシック" w:eastAsia="ＭＳ ゴシック" w:hAnsi="ＭＳ ゴシック" w:cs="ＭＳ Ｐゴシック" w:hint="eastAsia"/>
                <w:color w:val="000000"/>
                <w:kern w:val="0"/>
                <w:sz w:val="18"/>
                <w:szCs w:val="18"/>
              </w:rPr>
              <w:t>122</w:t>
            </w:r>
          </w:p>
        </w:tc>
        <w:tc>
          <w:tcPr>
            <w:tcW w:w="1120" w:type="dxa"/>
            <w:tcBorders>
              <w:top w:val="nil"/>
              <w:left w:val="nil"/>
              <w:bottom w:val="single" w:sz="4" w:space="0" w:color="auto"/>
              <w:right w:val="single" w:sz="4" w:space="0" w:color="auto"/>
            </w:tcBorders>
            <w:shd w:val="clear" w:color="000000" w:fill="FFFFFF"/>
            <w:hideMark/>
          </w:tcPr>
          <w:p w:rsidR="00555905" w:rsidRPr="00555905" w:rsidRDefault="00555905" w:rsidP="00555905">
            <w:pPr>
              <w:widowControl/>
              <w:spacing w:line="240" w:lineRule="auto"/>
              <w:ind w:firstLine="0"/>
              <w:jc w:val="right"/>
              <w:rPr>
                <w:rFonts w:ascii="Times New Roman" w:eastAsia="ＭＳ Ｐゴシック" w:hAnsi="Times New Roman" w:cs="Times New Roman"/>
                <w:color w:val="000000"/>
                <w:kern w:val="0"/>
                <w:sz w:val="18"/>
                <w:szCs w:val="18"/>
              </w:rPr>
            </w:pPr>
            <w:r w:rsidRPr="00555905">
              <w:rPr>
                <w:rFonts w:ascii="Times New Roman" w:eastAsia="ＭＳ Ｐゴシック" w:hAnsi="Times New Roman" w:cs="Times New Roman"/>
                <w:color w:val="000000"/>
                <w:kern w:val="0"/>
                <w:sz w:val="18"/>
                <w:szCs w:val="18"/>
              </w:rPr>
              <w:t>65.6%</w:t>
            </w:r>
          </w:p>
        </w:tc>
        <w:tc>
          <w:tcPr>
            <w:tcW w:w="1180" w:type="dxa"/>
            <w:tcBorders>
              <w:top w:val="nil"/>
              <w:left w:val="nil"/>
              <w:bottom w:val="single" w:sz="4" w:space="0" w:color="auto"/>
              <w:right w:val="single" w:sz="4" w:space="0" w:color="auto"/>
            </w:tcBorders>
            <w:shd w:val="clear" w:color="000000" w:fill="FFFFFF"/>
            <w:hideMark/>
          </w:tcPr>
          <w:p w:rsidR="00555905" w:rsidRPr="00555905" w:rsidRDefault="00555905" w:rsidP="00555905">
            <w:pPr>
              <w:widowControl/>
              <w:spacing w:line="240" w:lineRule="auto"/>
              <w:ind w:firstLine="0"/>
              <w:jc w:val="right"/>
              <w:rPr>
                <w:rFonts w:ascii="Times New Roman" w:eastAsia="ＭＳ Ｐゴシック" w:hAnsi="Times New Roman" w:cs="Times New Roman"/>
                <w:color w:val="000000"/>
                <w:kern w:val="0"/>
                <w:sz w:val="18"/>
                <w:szCs w:val="18"/>
              </w:rPr>
            </w:pPr>
            <w:r w:rsidRPr="00555905">
              <w:rPr>
                <w:rFonts w:ascii="Times New Roman" w:eastAsia="ＭＳ Ｐゴシック" w:hAnsi="Times New Roman" w:cs="Times New Roman"/>
                <w:color w:val="000000"/>
                <w:kern w:val="0"/>
                <w:sz w:val="18"/>
                <w:szCs w:val="18"/>
              </w:rPr>
              <w:t>66.3%</w:t>
            </w:r>
          </w:p>
        </w:tc>
      </w:tr>
      <w:tr w:rsidR="00555905" w:rsidRPr="00555905" w:rsidTr="00555905">
        <w:trPr>
          <w:trHeight w:val="315"/>
        </w:trPr>
        <w:tc>
          <w:tcPr>
            <w:tcW w:w="1080" w:type="dxa"/>
            <w:vMerge/>
            <w:tcBorders>
              <w:top w:val="nil"/>
              <w:left w:val="single" w:sz="4" w:space="0" w:color="auto"/>
              <w:bottom w:val="single" w:sz="4" w:space="0" w:color="auto"/>
              <w:right w:val="single" w:sz="4" w:space="0" w:color="auto"/>
            </w:tcBorders>
            <w:vAlign w:val="center"/>
            <w:hideMark/>
          </w:tcPr>
          <w:p w:rsidR="00555905" w:rsidRPr="00555905" w:rsidRDefault="00555905" w:rsidP="00555905">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555905" w:rsidRPr="00555905" w:rsidRDefault="00555905" w:rsidP="00555905">
            <w:pPr>
              <w:widowControl/>
              <w:spacing w:line="240" w:lineRule="auto"/>
              <w:ind w:firstLine="0"/>
              <w:jc w:val="left"/>
              <w:rPr>
                <w:rFonts w:ascii="ＭＳ 明朝" w:eastAsia="ＭＳ 明朝" w:hAnsi="ＭＳ 明朝" w:cs="ＭＳ Ｐゴシック"/>
                <w:color w:val="000000"/>
                <w:kern w:val="0"/>
                <w:sz w:val="18"/>
                <w:szCs w:val="18"/>
              </w:rPr>
            </w:pPr>
            <w:r w:rsidRPr="00555905">
              <w:rPr>
                <w:rFonts w:ascii="ＭＳ 明朝" w:eastAsia="ＭＳ 明朝" w:hAnsi="ＭＳ 明朝"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555905" w:rsidRPr="00555905" w:rsidRDefault="00555905" w:rsidP="0055590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55905">
              <w:rPr>
                <w:rFonts w:ascii="ＭＳ ゴシック" w:eastAsia="ＭＳ ゴシック" w:hAnsi="ＭＳ ゴシック" w:cs="ＭＳ Ｐゴシック" w:hint="eastAsia"/>
                <w:color w:val="000000"/>
                <w:kern w:val="0"/>
                <w:sz w:val="18"/>
                <w:szCs w:val="18"/>
              </w:rPr>
              <w:t>184</w:t>
            </w:r>
          </w:p>
        </w:tc>
        <w:tc>
          <w:tcPr>
            <w:tcW w:w="1120" w:type="dxa"/>
            <w:tcBorders>
              <w:top w:val="nil"/>
              <w:left w:val="nil"/>
              <w:bottom w:val="single" w:sz="4" w:space="0" w:color="auto"/>
              <w:right w:val="single" w:sz="4" w:space="0" w:color="auto"/>
            </w:tcBorders>
            <w:shd w:val="clear" w:color="000000" w:fill="FFFFFF"/>
            <w:hideMark/>
          </w:tcPr>
          <w:p w:rsidR="00555905" w:rsidRPr="00555905" w:rsidRDefault="00555905" w:rsidP="00555905">
            <w:pPr>
              <w:widowControl/>
              <w:spacing w:line="240" w:lineRule="auto"/>
              <w:ind w:firstLine="0"/>
              <w:jc w:val="right"/>
              <w:rPr>
                <w:rFonts w:ascii="Times New Roman" w:eastAsia="ＭＳ Ｐゴシック" w:hAnsi="Times New Roman" w:cs="Times New Roman"/>
                <w:color w:val="000000"/>
                <w:kern w:val="0"/>
                <w:sz w:val="18"/>
                <w:szCs w:val="18"/>
              </w:rPr>
            </w:pPr>
            <w:r w:rsidRPr="00555905">
              <w:rPr>
                <w:rFonts w:ascii="Times New Roman" w:eastAsia="ＭＳ Ｐゴシック" w:hAnsi="Times New Roman" w:cs="Times New Roman"/>
                <w:color w:val="000000"/>
                <w:kern w:val="0"/>
                <w:sz w:val="18"/>
                <w:szCs w:val="18"/>
              </w:rPr>
              <w:t>98.9%</w:t>
            </w:r>
          </w:p>
        </w:tc>
        <w:tc>
          <w:tcPr>
            <w:tcW w:w="1180" w:type="dxa"/>
            <w:tcBorders>
              <w:top w:val="nil"/>
              <w:left w:val="nil"/>
              <w:bottom w:val="single" w:sz="4" w:space="0" w:color="auto"/>
              <w:right w:val="single" w:sz="4" w:space="0" w:color="auto"/>
            </w:tcBorders>
            <w:shd w:val="clear" w:color="000000" w:fill="FFFFFF"/>
            <w:hideMark/>
          </w:tcPr>
          <w:p w:rsidR="00555905" w:rsidRPr="00555905" w:rsidRDefault="00555905" w:rsidP="00555905">
            <w:pPr>
              <w:widowControl/>
              <w:spacing w:line="240" w:lineRule="auto"/>
              <w:ind w:firstLine="0"/>
              <w:jc w:val="right"/>
              <w:rPr>
                <w:rFonts w:ascii="Times New Roman" w:eastAsia="ＭＳ Ｐゴシック" w:hAnsi="Times New Roman" w:cs="Times New Roman"/>
                <w:color w:val="000000"/>
                <w:kern w:val="0"/>
                <w:sz w:val="18"/>
                <w:szCs w:val="18"/>
              </w:rPr>
            </w:pPr>
            <w:r w:rsidRPr="00555905">
              <w:rPr>
                <w:rFonts w:ascii="Times New Roman" w:eastAsia="ＭＳ Ｐゴシック" w:hAnsi="Times New Roman" w:cs="Times New Roman"/>
                <w:color w:val="000000"/>
                <w:kern w:val="0"/>
                <w:sz w:val="18"/>
                <w:szCs w:val="18"/>
              </w:rPr>
              <w:t>100.0%</w:t>
            </w:r>
          </w:p>
        </w:tc>
      </w:tr>
      <w:tr w:rsidR="00555905" w:rsidRPr="00555905" w:rsidTr="00555905">
        <w:trPr>
          <w:trHeight w:val="330"/>
        </w:trPr>
        <w:tc>
          <w:tcPr>
            <w:tcW w:w="1080" w:type="dxa"/>
            <w:vMerge w:val="restart"/>
            <w:tcBorders>
              <w:top w:val="nil"/>
              <w:left w:val="single" w:sz="4" w:space="0" w:color="auto"/>
              <w:bottom w:val="single" w:sz="4" w:space="0" w:color="auto"/>
              <w:right w:val="single" w:sz="4" w:space="0" w:color="auto"/>
            </w:tcBorders>
            <w:shd w:val="clear" w:color="000000" w:fill="FFFFFF"/>
            <w:hideMark/>
          </w:tcPr>
          <w:p w:rsidR="00555905" w:rsidRPr="00555905" w:rsidRDefault="00555905" w:rsidP="00555905">
            <w:pPr>
              <w:widowControl/>
              <w:spacing w:line="240" w:lineRule="auto"/>
              <w:ind w:firstLine="0"/>
              <w:jc w:val="left"/>
              <w:rPr>
                <w:rFonts w:ascii="ＭＳ 明朝" w:eastAsia="ＭＳ 明朝" w:hAnsi="ＭＳ 明朝" w:cs="ＭＳ Ｐゴシック"/>
                <w:color w:val="000000"/>
                <w:kern w:val="0"/>
                <w:sz w:val="18"/>
                <w:szCs w:val="18"/>
              </w:rPr>
            </w:pPr>
            <w:r w:rsidRPr="00555905">
              <w:rPr>
                <w:rFonts w:ascii="ＭＳ 明朝" w:eastAsia="ＭＳ 明朝" w:hAnsi="ＭＳ 明朝" w:cs="ＭＳ Ｐゴシック" w:hint="eastAsia"/>
                <w:color w:val="000000"/>
                <w:kern w:val="0"/>
                <w:sz w:val="18"/>
                <w:szCs w:val="18"/>
              </w:rPr>
              <w:t>欠損値</w:t>
            </w:r>
          </w:p>
        </w:tc>
        <w:tc>
          <w:tcPr>
            <w:tcW w:w="2540" w:type="dxa"/>
            <w:tcBorders>
              <w:top w:val="nil"/>
              <w:left w:val="nil"/>
              <w:bottom w:val="single" w:sz="4" w:space="0" w:color="auto"/>
              <w:right w:val="single" w:sz="4" w:space="0" w:color="auto"/>
            </w:tcBorders>
            <w:shd w:val="clear" w:color="000000" w:fill="FFFFFF"/>
            <w:hideMark/>
          </w:tcPr>
          <w:p w:rsidR="00555905" w:rsidRPr="00555905" w:rsidRDefault="00555905" w:rsidP="00555905">
            <w:pPr>
              <w:widowControl/>
              <w:spacing w:line="240" w:lineRule="auto"/>
              <w:ind w:firstLine="0"/>
              <w:jc w:val="left"/>
              <w:rPr>
                <w:rFonts w:ascii="ＭＳ 明朝" w:eastAsia="ＭＳ 明朝" w:hAnsi="ＭＳ 明朝" w:cs="ＭＳ Ｐゴシック"/>
                <w:color w:val="000000"/>
                <w:kern w:val="0"/>
                <w:sz w:val="18"/>
                <w:szCs w:val="18"/>
              </w:rPr>
            </w:pPr>
            <w:r w:rsidRPr="00555905">
              <w:rPr>
                <w:rFonts w:ascii="ＭＳ 明朝" w:eastAsia="ＭＳ 明朝" w:hAnsi="ＭＳ 明朝" w:cs="ＭＳ Ｐゴシック" w:hint="eastAsia"/>
                <w:color w:val="000000"/>
                <w:kern w:val="0"/>
                <w:sz w:val="18"/>
                <w:szCs w:val="18"/>
              </w:rPr>
              <w:t>無効</w:t>
            </w:r>
          </w:p>
        </w:tc>
        <w:tc>
          <w:tcPr>
            <w:tcW w:w="1080" w:type="dxa"/>
            <w:tcBorders>
              <w:top w:val="nil"/>
              <w:left w:val="nil"/>
              <w:bottom w:val="single" w:sz="4" w:space="0" w:color="auto"/>
              <w:right w:val="single" w:sz="4" w:space="0" w:color="auto"/>
            </w:tcBorders>
            <w:shd w:val="clear" w:color="000000" w:fill="FFFFFF"/>
            <w:hideMark/>
          </w:tcPr>
          <w:p w:rsidR="00555905" w:rsidRPr="00555905" w:rsidRDefault="00555905" w:rsidP="00555905">
            <w:pPr>
              <w:widowControl/>
              <w:spacing w:line="240" w:lineRule="auto"/>
              <w:ind w:firstLine="0"/>
              <w:jc w:val="right"/>
              <w:rPr>
                <w:rFonts w:ascii="Times New Roman" w:eastAsia="ＭＳ Ｐゴシック" w:hAnsi="Times New Roman" w:cs="Times New Roman"/>
                <w:color w:val="000000"/>
                <w:kern w:val="0"/>
                <w:sz w:val="18"/>
                <w:szCs w:val="18"/>
              </w:rPr>
            </w:pPr>
            <w:r w:rsidRPr="00555905">
              <w:rPr>
                <w:rFonts w:ascii="Times New Roman" w:eastAsia="ＭＳ Ｐゴシック" w:hAnsi="Times New Roman" w:cs="Times New Roman"/>
                <w:color w:val="000000"/>
                <w:kern w:val="0"/>
                <w:sz w:val="18"/>
                <w:szCs w:val="18"/>
              </w:rPr>
              <w:t>1</w:t>
            </w:r>
          </w:p>
        </w:tc>
        <w:tc>
          <w:tcPr>
            <w:tcW w:w="1120" w:type="dxa"/>
            <w:tcBorders>
              <w:top w:val="nil"/>
              <w:left w:val="nil"/>
              <w:bottom w:val="single" w:sz="4" w:space="0" w:color="auto"/>
              <w:right w:val="single" w:sz="4" w:space="0" w:color="auto"/>
            </w:tcBorders>
            <w:shd w:val="clear" w:color="000000" w:fill="FFFFFF"/>
            <w:hideMark/>
          </w:tcPr>
          <w:p w:rsidR="00555905" w:rsidRPr="00555905" w:rsidRDefault="00555905" w:rsidP="00555905">
            <w:pPr>
              <w:widowControl/>
              <w:spacing w:line="240" w:lineRule="auto"/>
              <w:ind w:firstLine="0"/>
              <w:jc w:val="right"/>
              <w:rPr>
                <w:rFonts w:ascii="Times New Roman" w:eastAsia="ＭＳ Ｐゴシック" w:hAnsi="Times New Roman" w:cs="Times New Roman"/>
                <w:color w:val="000000"/>
                <w:kern w:val="0"/>
                <w:sz w:val="18"/>
                <w:szCs w:val="18"/>
              </w:rPr>
            </w:pPr>
            <w:r w:rsidRPr="00555905">
              <w:rPr>
                <w:rFonts w:ascii="Times New Roman" w:eastAsia="ＭＳ Ｐゴシック" w:hAnsi="Times New Roman" w:cs="Times New Roman"/>
                <w:color w:val="000000"/>
                <w:kern w:val="0"/>
                <w:sz w:val="18"/>
                <w:szCs w:val="18"/>
              </w:rPr>
              <w:t>0.5%</w:t>
            </w:r>
          </w:p>
        </w:tc>
        <w:tc>
          <w:tcPr>
            <w:tcW w:w="1180" w:type="dxa"/>
            <w:tcBorders>
              <w:top w:val="nil"/>
              <w:left w:val="nil"/>
              <w:bottom w:val="single" w:sz="4" w:space="0" w:color="auto"/>
              <w:right w:val="single" w:sz="4" w:space="0" w:color="auto"/>
            </w:tcBorders>
            <w:shd w:val="clear" w:color="000000" w:fill="FFFFFF"/>
            <w:vAlign w:val="center"/>
            <w:hideMark/>
          </w:tcPr>
          <w:p w:rsidR="00555905" w:rsidRPr="00555905" w:rsidRDefault="00555905" w:rsidP="00555905">
            <w:pPr>
              <w:widowControl/>
              <w:spacing w:line="240" w:lineRule="auto"/>
              <w:ind w:firstLine="0"/>
              <w:jc w:val="center"/>
              <w:rPr>
                <w:rFonts w:ascii="Times New Roman" w:eastAsia="ＭＳ Ｐゴシック" w:hAnsi="Times New Roman" w:cs="Times New Roman"/>
                <w:kern w:val="0"/>
                <w:sz w:val="24"/>
                <w:szCs w:val="24"/>
              </w:rPr>
            </w:pPr>
            <w:r w:rsidRPr="00555905">
              <w:rPr>
                <w:rFonts w:ascii="Times New Roman" w:eastAsia="ＭＳ Ｐゴシック" w:hAnsi="Times New Roman" w:cs="Times New Roman"/>
                <w:kern w:val="0"/>
                <w:sz w:val="24"/>
                <w:szCs w:val="24"/>
              </w:rPr>
              <w:t xml:space="preserve">　</w:t>
            </w:r>
          </w:p>
        </w:tc>
      </w:tr>
      <w:tr w:rsidR="00555905" w:rsidRPr="00555905" w:rsidTr="00555905">
        <w:trPr>
          <w:trHeight w:val="330"/>
        </w:trPr>
        <w:tc>
          <w:tcPr>
            <w:tcW w:w="1080" w:type="dxa"/>
            <w:vMerge/>
            <w:tcBorders>
              <w:top w:val="nil"/>
              <w:left w:val="single" w:sz="4" w:space="0" w:color="auto"/>
              <w:bottom w:val="single" w:sz="4" w:space="0" w:color="auto"/>
              <w:right w:val="single" w:sz="4" w:space="0" w:color="auto"/>
            </w:tcBorders>
            <w:vAlign w:val="center"/>
            <w:hideMark/>
          </w:tcPr>
          <w:p w:rsidR="00555905" w:rsidRPr="00555905" w:rsidRDefault="00555905" w:rsidP="00555905">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555905" w:rsidRPr="00555905" w:rsidRDefault="00555905" w:rsidP="00555905">
            <w:pPr>
              <w:widowControl/>
              <w:spacing w:line="240" w:lineRule="auto"/>
              <w:ind w:firstLine="0"/>
              <w:jc w:val="left"/>
              <w:rPr>
                <w:rFonts w:ascii="ＭＳ 明朝" w:eastAsia="ＭＳ 明朝" w:hAnsi="ＭＳ 明朝" w:cs="ＭＳ Ｐゴシック"/>
                <w:color w:val="000000"/>
                <w:kern w:val="0"/>
                <w:sz w:val="18"/>
                <w:szCs w:val="18"/>
              </w:rPr>
            </w:pPr>
            <w:r w:rsidRPr="00555905">
              <w:rPr>
                <w:rFonts w:ascii="ＭＳ 明朝" w:eastAsia="ＭＳ 明朝" w:hAnsi="ＭＳ 明朝" w:cs="ＭＳ Ｐゴシック" w:hint="eastAsia"/>
                <w:color w:val="000000"/>
                <w:kern w:val="0"/>
                <w:sz w:val="18"/>
                <w:szCs w:val="18"/>
              </w:rPr>
              <w:t>無回答</w:t>
            </w:r>
          </w:p>
        </w:tc>
        <w:tc>
          <w:tcPr>
            <w:tcW w:w="1080" w:type="dxa"/>
            <w:tcBorders>
              <w:top w:val="nil"/>
              <w:left w:val="nil"/>
              <w:bottom w:val="single" w:sz="4" w:space="0" w:color="auto"/>
              <w:right w:val="single" w:sz="4" w:space="0" w:color="auto"/>
            </w:tcBorders>
            <w:shd w:val="clear" w:color="000000" w:fill="FFFFFF"/>
            <w:hideMark/>
          </w:tcPr>
          <w:p w:rsidR="00555905" w:rsidRPr="00555905" w:rsidRDefault="00555905" w:rsidP="00555905">
            <w:pPr>
              <w:widowControl/>
              <w:spacing w:line="240" w:lineRule="auto"/>
              <w:ind w:firstLine="0"/>
              <w:jc w:val="right"/>
              <w:rPr>
                <w:rFonts w:ascii="Times New Roman" w:eastAsia="ＭＳ Ｐゴシック" w:hAnsi="Times New Roman" w:cs="Times New Roman"/>
                <w:color w:val="000000"/>
                <w:kern w:val="0"/>
                <w:sz w:val="18"/>
                <w:szCs w:val="18"/>
              </w:rPr>
            </w:pPr>
            <w:r w:rsidRPr="00555905">
              <w:rPr>
                <w:rFonts w:ascii="Times New Roman" w:eastAsia="ＭＳ Ｐゴシック" w:hAnsi="Times New Roman" w:cs="Times New Roman"/>
                <w:color w:val="000000"/>
                <w:kern w:val="0"/>
                <w:sz w:val="18"/>
                <w:szCs w:val="18"/>
              </w:rPr>
              <w:t>1</w:t>
            </w:r>
          </w:p>
        </w:tc>
        <w:tc>
          <w:tcPr>
            <w:tcW w:w="1120" w:type="dxa"/>
            <w:tcBorders>
              <w:top w:val="nil"/>
              <w:left w:val="nil"/>
              <w:bottom w:val="single" w:sz="4" w:space="0" w:color="auto"/>
              <w:right w:val="single" w:sz="4" w:space="0" w:color="auto"/>
            </w:tcBorders>
            <w:shd w:val="clear" w:color="000000" w:fill="FFFFFF"/>
            <w:hideMark/>
          </w:tcPr>
          <w:p w:rsidR="00555905" w:rsidRPr="00555905" w:rsidRDefault="00555905" w:rsidP="00555905">
            <w:pPr>
              <w:widowControl/>
              <w:spacing w:line="240" w:lineRule="auto"/>
              <w:ind w:firstLine="0"/>
              <w:jc w:val="right"/>
              <w:rPr>
                <w:rFonts w:ascii="Times New Roman" w:eastAsia="ＭＳ Ｐゴシック" w:hAnsi="Times New Roman" w:cs="Times New Roman"/>
                <w:color w:val="000000"/>
                <w:kern w:val="0"/>
                <w:sz w:val="18"/>
                <w:szCs w:val="18"/>
              </w:rPr>
            </w:pPr>
            <w:r w:rsidRPr="00555905">
              <w:rPr>
                <w:rFonts w:ascii="Times New Roman" w:eastAsia="ＭＳ Ｐゴシック" w:hAnsi="Times New Roman" w:cs="Times New Roman"/>
                <w:color w:val="000000"/>
                <w:kern w:val="0"/>
                <w:sz w:val="18"/>
                <w:szCs w:val="18"/>
              </w:rPr>
              <w:t>0.5%</w:t>
            </w:r>
          </w:p>
        </w:tc>
        <w:tc>
          <w:tcPr>
            <w:tcW w:w="1180" w:type="dxa"/>
            <w:tcBorders>
              <w:top w:val="nil"/>
              <w:left w:val="nil"/>
              <w:bottom w:val="single" w:sz="4" w:space="0" w:color="auto"/>
              <w:right w:val="single" w:sz="4" w:space="0" w:color="auto"/>
            </w:tcBorders>
            <w:shd w:val="clear" w:color="000000" w:fill="FFFFFF"/>
            <w:vAlign w:val="center"/>
            <w:hideMark/>
          </w:tcPr>
          <w:p w:rsidR="00555905" w:rsidRPr="00555905" w:rsidRDefault="00555905" w:rsidP="00555905">
            <w:pPr>
              <w:widowControl/>
              <w:spacing w:line="240" w:lineRule="auto"/>
              <w:ind w:firstLine="0"/>
              <w:jc w:val="center"/>
              <w:rPr>
                <w:rFonts w:ascii="Times New Roman" w:eastAsia="ＭＳ Ｐゴシック" w:hAnsi="Times New Roman" w:cs="Times New Roman"/>
                <w:kern w:val="0"/>
                <w:sz w:val="24"/>
                <w:szCs w:val="24"/>
              </w:rPr>
            </w:pPr>
            <w:r w:rsidRPr="00555905">
              <w:rPr>
                <w:rFonts w:ascii="Times New Roman" w:eastAsia="ＭＳ Ｐゴシック" w:hAnsi="Times New Roman" w:cs="Times New Roman"/>
                <w:kern w:val="0"/>
                <w:sz w:val="24"/>
                <w:szCs w:val="24"/>
              </w:rPr>
              <w:t xml:space="preserve">　</w:t>
            </w:r>
          </w:p>
        </w:tc>
      </w:tr>
      <w:tr w:rsidR="00555905" w:rsidRPr="00555905" w:rsidTr="00555905">
        <w:trPr>
          <w:trHeight w:val="270"/>
        </w:trPr>
        <w:tc>
          <w:tcPr>
            <w:tcW w:w="362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555905" w:rsidRPr="00555905" w:rsidRDefault="00555905" w:rsidP="00555905">
            <w:pPr>
              <w:widowControl/>
              <w:spacing w:line="240" w:lineRule="auto"/>
              <w:ind w:firstLine="0"/>
              <w:jc w:val="left"/>
              <w:rPr>
                <w:rFonts w:ascii="ＭＳ 明朝" w:eastAsia="ＭＳ 明朝" w:hAnsi="ＭＳ 明朝" w:cs="ＭＳ Ｐゴシック"/>
                <w:color w:val="000000"/>
                <w:kern w:val="0"/>
                <w:sz w:val="18"/>
                <w:szCs w:val="18"/>
              </w:rPr>
            </w:pPr>
            <w:r w:rsidRPr="00555905">
              <w:rPr>
                <w:rFonts w:ascii="ＭＳ 明朝" w:eastAsia="ＭＳ 明朝" w:hAnsi="ＭＳ 明朝"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555905" w:rsidRPr="00555905" w:rsidRDefault="00555905" w:rsidP="0055590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55905">
              <w:rPr>
                <w:rFonts w:ascii="ＭＳ ゴシック" w:eastAsia="ＭＳ ゴシック" w:hAnsi="ＭＳ ゴシック" w:cs="ＭＳ Ｐゴシック" w:hint="eastAsia"/>
                <w:color w:val="000000"/>
                <w:kern w:val="0"/>
                <w:sz w:val="18"/>
                <w:szCs w:val="18"/>
              </w:rPr>
              <w:t>186</w:t>
            </w:r>
          </w:p>
        </w:tc>
        <w:tc>
          <w:tcPr>
            <w:tcW w:w="1120" w:type="dxa"/>
            <w:tcBorders>
              <w:top w:val="nil"/>
              <w:left w:val="nil"/>
              <w:bottom w:val="single" w:sz="4" w:space="0" w:color="auto"/>
              <w:right w:val="single" w:sz="4" w:space="0" w:color="auto"/>
            </w:tcBorders>
            <w:shd w:val="clear" w:color="auto" w:fill="auto"/>
            <w:noWrap/>
            <w:vAlign w:val="center"/>
            <w:hideMark/>
          </w:tcPr>
          <w:p w:rsidR="00555905" w:rsidRPr="00555905" w:rsidRDefault="00555905" w:rsidP="00555905">
            <w:pPr>
              <w:widowControl/>
              <w:spacing w:line="240" w:lineRule="auto"/>
              <w:ind w:firstLine="0"/>
              <w:jc w:val="right"/>
              <w:rPr>
                <w:rFonts w:ascii="ＭＳ Ｐゴシック" w:eastAsia="ＭＳ Ｐゴシック" w:hAnsi="ＭＳ Ｐゴシック" w:cs="ＭＳ Ｐゴシック"/>
                <w:color w:val="000000"/>
                <w:kern w:val="0"/>
                <w:sz w:val="22"/>
              </w:rPr>
            </w:pPr>
            <w:r w:rsidRPr="00555905">
              <w:rPr>
                <w:rFonts w:ascii="ＭＳ Ｐゴシック" w:eastAsia="ＭＳ Ｐゴシック" w:hAnsi="ＭＳ Ｐゴシック" w:cs="ＭＳ Ｐゴシック" w:hint="eastAsia"/>
                <w:color w:val="000000"/>
                <w:kern w:val="0"/>
                <w:sz w:val="22"/>
              </w:rPr>
              <w:t>100.0%</w:t>
            </w:r>
          </w:p>
        </w:tc>
        <w:tc>
          <w:tcPr>
            <w:tcW w:w="1180" w:type="dxa"/>
            <w:tcBorders>
              <w:top w:val="nil"/>
              <w:left w:val="nil"/>
              <w:bottom w:val="single" w:sz="4" w:space="0" w:color="auto"/>
              <w:right w:val="single" w:sz="4" w:space="0" w:color="auto"/>
            </w:tcBorders>
            <w:shd w:val="clear" w:color="auto" w:fill="auto"/>
            <w:noWrap/>
            <w:vAlign w:val="center"/>
            <w:hideMark/>
          </w:tcPr>
          <w:p w:rsidR="00555905" w:rsidRPr="00555905" w:rsidRDefault="00555905" w:rsidP="00555905">
            <w:pPr>
              <w:widowControl/>
              <w:spacing w:line="240" w:lineRule="auto"/>
              <w:ind w:firstLine="0"/>
              <w:jc w:val="left"/>
              <w:rPr>
                <w:rFonts w:ascii="ＭＳ Ｐゴシック" w:eastAsia="ＭＳ Ｐゴシック" w:hAnsi="ＭＳ Ｐゴシック" w:cs="ＭＳ Ｐゴシック"/>
                <w:color w:val="000000"/>
                <w:kern w:val="0"/>
                <w:sz w:val="22"/>
              </w:rPr>
            </w:pPr>
            <w:r w:rsidRPr="00555905">
              <w:rPr>
                <w:rFonts w:ascii="ＭＳ Ｐゴシック" w:eastAsia="ＭＳ Ｐゴシック" w:hAnsi="ＭＳ Ｐゴシック" w:cs="ＭＳ Ｐゴシック" w:hint="eastAsia"/>
                <w:color w:val="000000"/>
                <w:kern w:val="0"/>
                <w:sz w:val="22"/>
              </w:rPr>
              <w:t xml:space="preserve">　</w:t>
            </w:r>
          </w:p>
        </w:tc>
      </w:tr>
    </w:tbl>
    <w:p w:rsidR="00424410" w:rsidRPr="00424410" w:rsidRDefault="00424410" w:rsidP="00424410">
      <w:pPr>
        <w:widowControl/>
        <w:spacing w:line="240" w:lineRule="auto"/>
        <w:ind w:firstLine="0"/>
        <w:jc w:val="left"/>
        <w:rPr>
          <w:rFonts w:ascii="Times New Roman" w:eastAsia="ＭＳ Ｐゴシック" w:hAnsi="Times New Roman" w:cs="Times New Roman"/>
          <w:kern w:val="0"/>
          <w:sz w:val="24"/>
          <w:szCs w:val="24"/>
        </w:rPr>
      </w:pPr>
    </w:p>
    <w:p w:rsidR="00424410" w:rsidRDefault="00555905" w:rsidP="00DA5B33">
      <w:pPr>
        <w:ind w:firstLine="0"/>
        <w:jc w:val="left"/>
        <w:rPr>
          <w:szCs w:val="21"/>
        </w:rPr>
      </w:pPr>
      <w:r w:rsidRPr="00555905">
        <w:rPr>
          <w:noProof/>
          <w:szCs w:val="21"/>
        </w:rPr>
        <w:drawing>
          <wp:inline distT="0" distB="0" distL="0" distR="0" wp14:anchorId="17A8FD1F" wp14:editId="490359F0">
            <wp:extent cx="6178299" cy="3399081"/>
            <wp:effectExtent l="19050" t="0" r="12951" b="0"/>
            <wp:docPr id="14" name="グラフ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1"/>
              </a:graphicData>
            </a:graphic>
          </wp:inline>
        </w:drawing>
      </w:r>
    </w:p>
    <w:p w:rsidR="00424410" w:rsidRDefault="00424410" w:rsidP="00DA5B33">
      <w:pPr>
        <w:ind w:firstLine="0"/>
        <w:jc w:val="left"/>
        <w:rPr>
          <w:szCs w:val="21"/>
        </w:rPr>
      </w:pPr>
    </w:p>
    <w:p w:rsidR="00424410" w:rsidRDefault="00424410" w:rsidP="00DA5B33">
      <w:pPr>
        <w:ind w:firstLine="0"/>
        <w:jc w:val="left"/>
        <w:rPr>
          <w:szCs w:val="21"/>
        </w:rPr>
      </w:pPr>
    </w:p>
    <w:p w:rsidR="00424410" w:rsidRDefault="00424410" w:rsidP="00DA5B33">
      <w:pPr>
        <w:ind w:firstLine="0"/>
        <w:jc w:val="left"/>
        <w:rPr>
          <w:szCs w:val="21"/>
        </w:rPr>
      </w:pPr>
    </w:p>
    <w:p w:rsidR="00424410" w:rsidRDefault="00424410" w:rsidP="00DA5B33">
      <w:pPr>
        <w:ind w:firstLine="0"/>
        <w:jc w:val="left"/>
        <w:rPr>
          <w:szCs w:val="21"/>
        </w:rPr>
      </w:pPr>
    </w:p>
    <w:p w:rsidR="00424410" w:rsidRDefault="00424410" w:rsidP="00DA5B33">
      <w:pPr>
        <w:ind w:firstLine="0"/>
        <w:jc w:val="left"/>
        <w:rPr>
          <w:szCs w:val="21"/>
        </w:rPr>
      </w:pPr>
    </w:p>
    <w:p w:rsidR="00555905" w:rsidRDefault="00555905" w:rsidP="00DA5B33">
      <w:pPr>
        <w:ind w:firstLine="0"/>
        <w:jc w:val="left"/>
        <w:rPr>
          <w:szCs w:val="21"/>
        </w:rPr>
      </w:pPr>
    </w:p>
    <w:p w:rsidR="00555905" w:rsidRDefault="00555905" w:rsidP="00DA5B33">
      <w:pPr>
        <w:ind w:firstLine="0"/>
        <w:jc w:val="left"/>
        <w:rPr>
          <w:szCs w:val="21"/>
        </w:rPr>
      </w:pPr>
    </w:p>
    <w:tbl>
      <w:tblPr>
        <w:tblW w:w="3124" w:type="dxa"/>
        <w:tblInd w:w="94" w:type="dxa"/>
        <w:tblCellMar>
          <w:left w:w="99" w:type="dxa"/>
          <w:right w:w="99" w:type="dxa"/>
        </w:tblCellMar>
        <w:tblLook w:val="04A0" w:firstRow="1" w:lastRow="0" w:firstColumn="1" w:lastColumn="0" w:noHBand="0" w:noVBand="1"/>
      </w:tblPr>
      <w:tblGrid>
        <w:gridCol w:w="1139"/>
        <w:gridCol w:w="993"/>
        <w:gridCol w:w="992"/>
      </w:tblGrid>
      <w:tr w:rsidR="002304D4" w:rsidRPr="002304D4" w:rsidTr="002304D4">
        <w:trPr>
          <w:trHeight w:val="300"/>
        </w:trPr>
        <w:tc>
          <w:tcPr>
            <w:tcW w:w="11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04D4" w:rsidRPr="002304D4" w:rsidRDefault="002304D4" w:rsidP="002304D4">
            <w:pPr>
              <w:widowControl/>
              <w:spacing w:line="240" w:lineRule="auto"/>
              <w:ind w:firstLine="0"/>
              <w:jc w:val="left"/>
              <w:rPr>
                <w:rFonts w:ascii="Arial" w:eastAsia="ＭＳ Ｐゴシック" w:hAnsi="Arial" w:cs="Arial"/>
                <w:kern w:val="0"/>
                <w:sz w:val="20"/>
                <w:szCs w:val="20"/>
              </w:rPr>
            </w:pPr>
            <w:r w:rsidRPr="002304D4">
              <w:rPr>
                <w:rFonts w:ascii="Arial" w:eastAsia="ＭＳ Ｐゴシック" w:hAnsi="Arial" w:cs="Arial"/>
                <w:kern w:val="0"/>
                <w:sz w:val="20"/>
                <w:szCs w:val="20"/>
              </w:rPr>
              <w:lastRenderedPageBreak/>
              <w:t xml:space="preserve">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304D4" w:rsidRPr="002304D4" w:rsidRDefault="002304D4" w:rsidP="002304D4">
            <w:pPr>
              <w:widowControl/>
              <w:spacing w:line="240" w:lineRule="auto"/>
              <w:ind w:firstLine="0"/>
              <w:jc w:val="left"/>
              <w:rPr>
                <w:rFonts w:ascii="Arial" w:eastAsia="ＭＳ Ｐゴシック" w:hAnsi="Arial" w:cs="Arial"/>
                <w:kern w:val="0"/>
                <w:sz w:val="20"/>
                <w:szCs w:val="20"/>
              </w:rPr>
            </w:pPr>
            <w:r w:rsidRPr="002304D4">
              <w:rPr>
                <w:rFonts w:ascii="Arial" w:eastAsia="ＭＳ Ｐゴシック" w:hAnsi="Arial" w:cs="Arial"/>
                <w:kern w:val="0"/>
                <w:sz w:val="20"/>
                <w:szCs w:val="20"/>
              </w:rPr>
              <w:t>はい</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304D4" w:rsidRPr="002304D4" w:rsidRDefault="002304D4" w:rsidP="002304D4">
            <w:pPr>
              <w:widowControl/>
              <w:spacing w:line="240" w:lineRule="auto"/>
              <w:ind w:firstLine="0"/>
              <w:jc w:val="left"/>
              <w:rPr>
                <w:rFonts w:ascii="Arial" w:eastAsia="ＭＳ Ｐゴシック" w:hAnsi="Arial" w:cs="Arial"/>
                <w:kern w:val="0"/>
                <w:sz w:val="20"/>
                <w:szCs w:val="20"/>
              </w:rPr>
            </w:pPr>
            <w:r w:rsidRPr="002304D4">
              <w:rPr>
                <w:rFonts w:ascii="Arial" w:eastAsia="ＭＳ Ｐゴシック" w:hAnsi="Arial" w:cs="Arial"/>
                <w:kern w:val="0"/>
                <w:sz w:val="20"/>
                <w:szCs w:val="20"/>
              </w:rPr>
              <w:t>いいえ</w:t>
            </w:r>
          </w:p>
        </w:tc>
      </w:tr>
      <w:tr w:rsidR="002304D4" w:rsidRPr="002304D4" w:rsidTr="002304D4">
        <w:trPr>
          <w:trHeight w:val="319"/>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rsidR="002304D4" w:rsidRPr="002304D4" w:rsidRDefault="002304D4" w:rsidP="002304D4">
            <w:pPr>
              <w:widowControl/>
              <w:spacing w:line="240" w:lineRule="auto"/>
              <w:ind w:firstLine="0"/>
              <w:jc w:val="left"/>
              <w:rPr>
                <w:rFonts w:ascii="Arial" w:eastAsia="ＭＳ Ｐゴシック" w:hAnsi="Arial" w:cs="Arial"/>
                <w:kern w:val="0"/>
                <w:sz w:val="20"/>
                <w:szCs w:val="20"/>
              </w:rPr>
            </w:pPr>
            <w:r w:rsidRPr="002304D4">
              <w:rPr>
                <w:rFonts w:ascii="Arial" w:eastAsia="ＭＳ Ｐゴシック" w:hAnsi="Arial" w:cs="Arial"/>
                <w:kern w:val="0"/>
                <w:sz w:val="20"/>
                <w:szCs w:val="20"/>
              </w:rPr>
              <w:t>NPO</w:t>
            </w:r>
            <w:r w:rsidRPr="002304D4">
              <w:rPr>
                <w:rFonts w:ascii="Arial" w:eastAsia="ＭＳ Ｐゴシック" w:hAnsi="Arial" w:cs="Arial"/>
                <w:kern w:val="0"/>
                <w:sz w:val="20"/>
                <w:szCs w:val="20"/>
              </w:rPr>
              <w:t>法人</w:t>
            </w:r>
          </w:p>
        </w:tc>
        <w:tc>
          <w:tcPr>
            <w:tcW w:w="993" w:type="dxa"/>
            <w:tcBorders>
              <w:top w:val="nil"/>
              <w:left w:val="nil"/>
              <w:bottom w:val="single" w:sz="4" w:space="0" w:color="auto"/>
              <w:right w:val="single" w:sz="4" w:space="0" w:color="auto"/>
            </w:tcBorders>
            <w:shd w:val="clear" w:color="auto" w:fill="auto"/>
            <w:noWrap/>
            <w:vAlign w:val="bottom"/>
            <w:hideMark/>
          </w:tcPr>
          <w:p w:rsidR="002304D4" w:rsidRPr="002304D4" w:rsidRDefault="002304D4" w:rsidP="002304D4">
            <w:pPr>
              <w:widowControl/>
              <w:spacing w:line="240" w:lineRule="auto"/>
              <w:ind w:firstLine="0"/>
              <w:jc w:val="right"/>
              <w:rPr>
                <w:rFonts w:ascii="Arial" w:eastAsia="ＭＳ Ｐゴシック" w:hAnsi="Arial" w:cs="Arial"/>
                <w:kern w:val="0"/>
                <w:sz w:val="20"/>
                <w:szCs w:val="20"/>
              </w:rPr>
            </w:pPr>
            <w:r w:rsidRPr="002304D4">
              <w:rPr>
                <w:rFonts w:ascii="Arial" w:eastAsia="ＭＳ Ｐゴシック" w:hAnsi="Arial" w:cs="Arial"/>
                <w:kern w:val="0"/>
                <w:sz w:val="20"/>
                <w:szCs w:val="20"/>
              </w:rPr>
              <w:t xml:space="preserve">39.4 </w:t>
            </w:r>
          </w:p>
        </w:tc>
        <w:tc>
          <w:tcPr>
            <w:tcW w:w="992" w:type="dxa"/>
            <w:tcBorders>
              <w:top w:val="nil"/>
              <w:left w:val="nil"/>
              <w:bottom w:val="single" w:sz="4" w:space="0" w:color="auto"/>
              <w:right w:val="single" w:sz="4" w:space="0" w:color="auto"/>
            </w:tcBorders>
            <w:shd w:val="clear" w:color="auto" w:fill="auto"/>
            <w:noWrap/>
            <w:vAlign w:val="bottom"/>
            <w:hideMark/>
          </w:tcPr>
          <w:p w:rsidR="002304D4" w:rsidRPr="002304D4" w:rsidRDefault="002304D4" w:rsidP="002304D4">
            <w:pPr>
              <w:widowControl/>
              <w:spacing w:line="240" w:lineRule="auto"/>
              <w:ind w:firstLine="0"/>
              <w:jc w:val="right"/>
              <w:rPr>
                <w:rFonts w:ascii="Arial" w:eastAsia="ＭＳ Ｐゴシック" w:hAnsi="Arial" w:cs="Arial"/>
                <w:kern w:val="0"/>
                <w:sz w:val="20"/>
                <w:szCs w:val="20"/>
              </w:rPr>
            </w:pPr>
            <w:r w:rsidRPr="002304D4">
              <w:rPr>
                <w:rFonts w:ascii="Arial" w:eastAsia="ＭＳ Ｐゴシック" w:hAnsi="Arial" w:cs="Arial"/>
                <w:kern w:val="0"/>
                <w:sz w:val="20"/>
                <w:szCs w:val="20"/>
              </w:rPr>
              <w:t xml:space="preserve">60.6 </w:t>
            </w:r>
          </w:p>
        </w:tc>
      </w:tr>
      <w:tr w:rsidR="002304D4" w:rsidRPr="002304D4" w:rsidTr="002304D4">
        <w:trPr>
          <w:trHeight w:val="319"/>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rsidR="002304D4" w:rsidRPr="002304D4" w:rsidRDefault="002304D4" w:rsidP="002304D4">
            <w:pPr>
              <w:widowControl/>
              <w:spacing w:line="240" w:lineRule="auto"/>
              <w:ind w:firstLine="0"/>
              <w:jc w:val="left"/>
              <w:rPr>
                <w:rFonts w:ascii="Arial" w:eastAsia="ＭＳ Ｐゴシック" w:hAnsi="Arial" w:cs="Arial"/>
                <w:kern w:val="0"/>
                <w:sz w:val="20"/>
                <w:szCs w:val="20"/>
              </w:rPr>
            </w:pPr>
            <w:r w:rsidRPr="002304D4">
              <w:rPr>
                <w:rFonts w:ascii="Arial" w:eastAsia="ＭＳ Ｐゴシック" w:hAnsi="Arial" w:cs="Arial"/>
                <w:kern w:val="0"/>
                <w:sz w:val="20"/>
                <w:szCs w:val="20"/>
              </w:rPr>
              <w:t>任意団体</w:t>
            </w:r>
          </w:p>
        </w:tc>
        <w:tc>
          <w:tcPr>
            <w:tcW w:w="993" w:type="dxa"/>
            <w:tcBorders>
              <w:top w:val="nil"/>
              <w:left w:val="nil"/>
              <w:bottom w:val="single" w:sz="4" w:space="0" w:color="auto"/>
              <w:right w:val="single" w:sz="4" w:space="0" w:color="auto"/>
            </w:tcBorders>
            <w:shd w:val="clear" w:color="auto" w:fill="auto"/>
            <w:noWrap/>
            <w:vAlign w:val="bottom"/>
            <w:hideMark/>
          </w:tcPr>
          <w:p w:rsidR="002304D4" w:rsidRPr="002304D4" w:rsidRDefault="002304D4" w:rsidP="002304D4">
            <w:pPr>
              <w:widowControl/>
              <w:spacing w:line="240" w:lineRule="auto"/>
              <w:ind w:firstLine="0"/>
              <w:jc w:val="right"/>
              <w:rPr>
                <w:rFonts w:ascii="Arial" w:eastAsia="ＭＳ Ｐゴシック" w:hAnsi="Arial" w:cs="Arial"/>
                <w:kern w:val="0"/>
                <w:sz w:val="20"/>
                <w:szCs w:val="20"/>
              </w:rPr>
            </w:pPr>
            <w:r w:rsidRPr="002304D4">
              <w:rPr>
                <w:rFonts w:ascii="Arial" w:eastAsia="ＭＳ Ｐゴシック" w:hAnsi="Arial" w:cs="Arial"/>
                <w:kern w:val="0"/>
                <w:sz w:val="20"/>
                <w:szCs w:val="20"/>
              </w:rPr>
              <w:t xml:space="preserve">14.3 </w:t>
            </w:r>
          </w:p>
        </w:tc>
        <w:tc>
          <w:tcPr>
            <w:tcW w:w="992" w:type="dxa"/>
            <w:tcBorders>
              <w:top w:val="nil"/>
              <w:left w:val="nil"/>
              <w:bottom w:val="single" w:sz="4" w:space="0" w:color="auto"/>
              <w:right w:val="single" w:sz="4" w:space="0" w:color="auto"/>
            </w:tcBorders>
            <w:shd w:val="clear" w:color="auto" w:fill="auto"/>
            <w:noWrap/>
            <w:vAlign w:val="bottom"/>
            <w:hideMark/>
          </w:tcPr>
          <w:p w:rsidR="002304D4" w:rsidRPr="002304D4" w:rsidRDefault="002304D4" w:rsidP="002304D4">
            <w:pPr>
              <w:widowControl/>
              <w:spacing w:line="240" w:lineRule="auto"/>
              <w:ind w:firstLine="0"/>
              <w:jc w:val="right"/>
              <w:rPr>
                <w:rFonts w:ascii="Arial" w:eastAsia="ＭＳ Ｐゴシック" w:hAnsi="Arial" w:cs="Arial"/>
                <w:kern w:val="0"/>
                <w:sz w:val="20"/>
                <w:szCs w:val="20"/>
              </w:rPr>
            </w:pPr>
            <w:r w:rsidRPr="002304D4">
              <w:rPr>
                <w:rFonts w:ascii="Arial" w:eastAsia="ＭＳ Ｐゴシック" w:hAnsi="Arial" w:cs="Arial"/>
                <w:kern w:val="0"/>
                <w:sz w:val="20"/>
                <w:szCs w:val="20"/>
              </w:rPr>
              <w:t xml:space="preserve">85.7 </w:t>
            </w:r>
          </w:p>
        </w:tc>
      </w:tr>
    </w:tbl>
    <w:p w:rsidR="002304D4" w:rsidRDefault="002304D4" w:rsidP="00DA5B33">
      <w:pPr>
        <w:ind w:firstLine="0"/>
        <w:jc w:val="left"/>
        <w:rPr>
          <w:szCs w:val="21"/>
        </w:rPr>
      </w:pPr>
    </w:p>
    <w:p w:rsidR="002304D4" w:rsidRDefault="002304D4" w:rsidP="00DA5B33">
      <w:pPr>
        <w:ind w:firstLine="0"/>
        <w:jc w:val="left"/>
        <w:rPr>
          <w:szCs w:val="21"/>
        </w:rPr>
      </w:pPr>
      <w:r w:rsidRPr="002304D4">
        <w:rPr>
          <w:noProof/>
          <w:szCs w:val="21"/>
        </w:rPr>
        <w:drawing>
          <wp:inline distT="0" distB="0" distL="0" distR="0" wp14:anchorId="209E3790" wp14:editId="70C64DF3">
            <wp:extent cx="6022826" cy="3050848"/>
            <wp:effectExtent l="19050" t="0" r="16024" b="0"/>
            <wp:docPr id="213" name="グラフ 7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2"/>
              </a:graphicData>
            </a:graphic>
          </wp:inline>
        </w:drawing>
      </w:r>
    </w:p>
    <w:p w:rsidR="002304D4" w:rsidRDefault="002304D4" w:rsidP="00DA5B33">
      <w:pPr>
        <w:ind w:firstLine="0"/>
        <w:jc w:val="left"/>
        <w:rPr>
          <w:szCs w:val="21"/>
        </w:rPr>
      </w:pPr>
    </w:p>
    <w:p w:rsidR="002304D4" w:rsidRDefault="002304D4" w:rsidP="00DA5B33">
      <w:pPr>
        <w:ind w:firstLine="0"/>
        <w:jc w:val="left"/>
        <w:rPr>
          <w:szCs w:val="21"/>
        </w:rPr>
      </w:pPr>
    </w:p>
    <w:p w:rsidR="002304D4" w:rsidRDefault="002304D4" w:rsidP="00DA5B33">
      <w:pPr>
        <w:ind w:firstLine="0"/>
        <w:jc w:val="left"/>
        <w:rPr>
          <w:szCs w:val="21"/>
        </w:rPr>
      </w:pPr>
    </w:p>
    <w:p w:rsidR="002304D4" w:rsidRDefault="002304D4" w:rsidP="00DA5B33">
      <w:pPr>
        <w:ind w:firstLine="0"/>
        <w:jc w:val="left"/>
        <w:rPr>
          <w:szCs w:val="21"/>
        </w:rPr>
      </w:pPr>
    </w:p>
    <w:p w:rsidR="002304D4" w:rsidRDefault="002304D4" w:rsidP="00DA5B33">
      <w:pPr>
        <w:ind w:firstLine="0"/>
        <w:jc w:val="left"/>
        <w:rPr>
          <w:szCs w:val="21"/>
        </w:rPr>
      </w:pPr>
    </w:p>
    <w:p w:rsidR="002304D4" w:rsidRDefault="002304D4" w:rsidP="00DA5B33">
      <w:pPr>
        <w:ind w:firstLine="0"/>
        <w:jc w:val="left"/>
        <w:rPr>
          <w:szCs w:val="21"/>
        </w:rPr>
      </w:pPr>
    </w:p>
    <w:p w:rsidR="002304D4" w:rsidRDefault="002304D4" w:rsidP="00DA5B33">
      <w:pPr>
        <w:ind w:firstLine="0"/>
        <w:jc w:val="left"/>
        <w:rPr>
          <w:szCs w:val="21"/>
        </w:rPr>
      </w:pPr>
    </w:p>
    <w:p w:rsidR="002304D4" w:rsidRDefault="002304D4" w:rsidP="00DA5B33">
      <w:pPr>
        <w:ind w:firstLine="0"/>
        <w:jc w:val="left"/>
        <w:rPr>
          <w:szCs w:val="21"/>
        </w:rPr>
      </w:pPr>
    </w:p>
    <w:p w:rsidR="002304D4" w:rsidRDefault="002304D4" w:rsidP="00DA5B33">
      <w:pPr>
        <w:ind w:firstLine="0"/>
        <w:jc w:val="left"/>
        <w:rPr>
          <w:szCs w:val="21"/>
        </w:rPr>
      </w:pPr>
    </w:p>
    <w:p w:rsidR="002304D4" w:rsidRDefault="002304D4" w:rsidP="00DA5B33">
      <w:pPr>
        <w:ind w:firstLine="0"/>
        <w:jc w:val="left"/>
        <w:rPr>
          <w:szCs w:val="21"/>
        </w:rPr>
      </w:pPr>
    </w:p>
    <w:p w:rsidR="002304D4" w:rsidRDefault="002304D4" w:rsidP="00DA5B33">
      <w:pPr>
        <w:ind w:firstLine="0"/>
        <w:jc w:val="left"/>
        <w:rPr>
          <w:szCs w:val="21"/>
        </w:rPr>
      </w:pPr>
    </w:p>
    <w:p w:rsidR="002304D4" w:rsidRDefault="002304D4" w:rsidP="00DA5B33">
      <w:pPr>
        <w:ind w:firstLine="0"/>
        <w:jc w:val="left"/>
        <w:rPr>
          <w:szCs w:val="21"/>
        </w:rPr>
      </w:pPr>
    </w:p>
    <w:p w:rsidR="002304D4" w:rsidRDefault="002304D4" w:rsidP="00DA5B33">
      <w:pPr>
        <w:ind w:firstLine="0"/>
        <w:jc w:val="left"/>
        <w:rPr>
          <w:szCs w:val="21"/>
        </w:rPr>
      </w:pPr>
    </w:p>
    <w:p w:rsidR="00424410" w:rsidRPr="005A3524" w:rsidRDefault="00424410" w:rsidP="00424410">
      <w:pPr>
        <w:ind w:firstLine="0"/>
        <w:jc w:val="left"/>
        <w:rPr>
          <w:rFonts w:asciiTheme="majorEastAsia" w:eastAsiaTheme="majorEastAsia" w:hAnsiTheme="majorEastAsia"/>
          <w:b/>
          <w:sz w:val="22"/>
        </w:rPr>
      </w:pPr>
      <w:r w:rsidRPr="005A3524">
        <w:rPr>
          <w:rFonts w:asciiTheme="majorEastAsia" w:eastAsiaTheme="majorEastAsia" w:hAnsiTheme="majorEastAsia" w:hint="eastAsia"/>
          <w:b/>
          <w:sz w:val="22"/>
        </w:rPr>
        <w:lastRenderedPageBreak/>
        <w:t>問7　貴団体の直近の事業年度の「総収入額」はいくらですか。（○印は一つだけ）</w:t>
      </w:r>
    </w:p>
    <w:tbl>
      <w:tblPr>
        <w:tblStyle w:val="a9"/>
        <w:tblW w:w="0" w:type="auto"/>
        <w:tblInd w:w="108" w:type="dxa"/>
        <w:tblLook w:val="04A0" w:firstRow="1" w:lastRow="0" w:firstColumn="1" w:lastColumn="0" w:noHBand="0" w:noVBand="1"/>
      </w:tblPr>
      <w:tblGrid>
        <w:gridCol w:w="8505"/>
      </w:tblGrid>
      <w:tr w:rsidR="00424410" w:rsidRPr="005A3524" w:rsidTr="00424410">
        <w:tc>
          <w:tcPr>
            <w:tcW w:w="8505" w:type="dxa"/>
          </w:tcPr>
          <w:p w:rsidR="00424410" w:rsidRPr="005A3524" w:rsidRDefault="00424410" w:rsidP="006F1B04">
            <w:pPr>
              <w:rPr>
                <w:rFonts w:asciiTheme="majorEastAsia" w:eastAsiaTheme="majorEastAsia" w:hAnsiTheme="majorEastAsia"/>
                <w:sz w:val="22"/>
              </w:rPr>
            </w:pPr>
            <w:r w:rsidRPr="005A3524">
              <w:rPr>
                <w:rFonts w:asciiTheme="majorEastAsia" w:eastAsiaTheme="majorEastAsia" w:hAnsiTheme="majorEastAsia" w:hint="eastAsia"/>
                <w:sz w:val="22"/>
              </w:rPr>
              <w:t>1.　0円　　　　　　　　　　 　　　　5.　500万円以上1,000万円未満</w:t>
            </w:r>
          </w:p>
          <w:p w:rsidR="00424410" w:rsidRPr="005A3524" w:rsidRDefault="00424410" w:rsidP="006F1B04">
            <w:pPr>
              <w:rPr>
                <w:rFonts w:asciiTheme="majorEastAsia" w:eastAsiaTheme="majorEastAsia" w:hAnsiTheme="majorEastAsia"/>
                <w:sz w:val="22"/>
              </w:rPr>
            </w:pPr>
            <w:r w:rsidRPr="005A3524">
              <w:rPr>
                <w:rFonts w:asciiTheme="majorEastAsia" w:eastAsiaTheme="majorEastAsia" w:hAnsiTheme="majorEastAsia" w:hint="eastAsia"/>
                <w:sz w:val="22"/>
              </w:rPr>
              <w:t>2.　50万円未満　　　　　　　　　　　6.　1,000万円以上5,000万円未満</w:t>
            </w:r>
          </w:p>
          <w:p w:rsidR="00424410" w:rsidRPr="005A3524" w:rsidRDefault="00424410" w:rsidP="006F1B04">
            <w:pPr>
              <w:rPr>
                <w:rFonts w:asciiTheme="majorEastAsia" w:eastAsiaTheme="majorEastAsia" w:hAnsiTheme="majorEastAsia"/>
                <w:sz w:val="22"/>
              </w:rPr>
            </w:pPr>
            <w:r w:rsidRPr="005A3524">
              <w:rPr>
                <w:rFonts w:asciiTheme="majorEastAsia" w:eastAsiaTheme="majorEastAsia" w:hAnsiTheme="majorEastAsia" w:hint="eastAsia"/>
                <w:sz w:val="22"/>
              </w:rPr>
              <w:t>3.　50万円以上100万円未満　　　　　7.　5,000万円以上</w:t>
            </w:r>
          </w:p>
          <w:p w:rsidR="00424410" w:rsidRPr="005A3524" w:rsidRDefault="00424410" w:rsidP="006F1B04">
            <w:pPr>
              <w:jc w:val="left"/>
              <w:rPr>
                <w:rFonts w:asciiTheme="majorEastAsia" w:eastAsiaTheme="majorEastAsia" w:hAnsiTheme="majorEastAsia"/>
                <w:sz w:val="22"/>
              </w:rPr>
            </w:pPr>
            <w:r w:rsidRPr="005A3524">
              <w:rPr>
                <w:rFonts w:asciiTheme="majorEastAsia" w:eastAsiaTheme="majorEastAsia" w:hAnsiTheme="majorEastAsia" w:hint="eastAsia"/>
                <w:sz w:val="22"/>
              </w:rPr>
              <w:t>4.　100万円以上500万円未満</w:t>
            </w:r>
            <w:r w:rsidRPr="005A3524">
              <w:rPr>
                <w:rFonts w:asciiTheme="majorEastAsia" w:eastAsiaTheme="majorEastAsia" w:hAnsiTheme="majorEastAsia" w:hint="eastAsia"/>
                <w:sz w:val="22"/>
                <w:bdr w:val="single" w:sz="4" w:space="0" w:color="auto"/>
              </w:rPr>
              <w:t xml:space="preserve">　</w:t>
            </w:r>
          </w:p>
        </w:tc>
      </w:tr>
    </w:tbl>
    <w:p w:rsidR="00424410" w:rsidRPr="00424410" w:rsidRDefault="00424410" w:rsidP="00DA5B33">
      <w:pPr>
        <w:ind w:firstLine="0"/>
        <w:jc w:val="left"/>
        <w:rPr>
          <w:szCs w:val="21"/>
        </w:rPr>
      </w:pPr>
    </w:p>
    <w:tbl>
      <w:tblPr>
        <w:tblW w:w="7000" w:type="dxa"/>
        <w:tblInd w:w="94" w:type="dxa"/>
        <w:tblCellMar>
          <w:left w:w="99" w:type="dxa"/>
          <w:right w:w="99" w:type="dxa"/>
        </w:tblCellMar>
        <w:tblLook w:val="04A0" w:firstRow="1" w:lastRow="0" w:firstColumn="1" w:lastColumn="0" w:noHBand="0" w:noVBand="1"/>
      </w:tblPr>
      <w:tblGrid>
        <w:gridCol w:w="1080"/>
        <w:gridCol w:w="2540"/>
        <w:gridCol w:w="1080"/>
        <w:gridCol w:w="1120"/>
        <w:gridCol w:w="1180"/>
      </w:tblGrid>
      <w:tr w:rsidR="00555905" w:rsidRPr="00555905" w:rsidTr="00555905">
        <w:trPr>
          <w:trHeight w:val="465"/>
        </w:trPr>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55905" w:rsidRPr="00555905" w:rsidRDefault="00555905" w:rsidP="00555905">
            <w:pPr>
              <w:widowControl/>
              <w:spacing w:line="240" w:lineRule="auto"/>
              <w:ind w:firstLine="0"/>
              <w:jc w:val="center"/>
              <w:rPr>
                <w:rFonts w:ascii="Times New Roman" w:eastAsia="ＭＳ Ｐゴシック" w:hAnsi="Times New Roman" w:cs="Times New Roman"/>
                <w:kern w:val="0"/>
                <w:sz w:val="24"/>
                <w:szCs w:val="24"/>
              </w:rPr>
            </w:pPr>
            <w:r w:rsidRPr="00555905">
              <w:rPr>
                <w:rFonts w:ascii="Times New Roman" w:eastAsia="ＭＳ Ｐゴシック" w:hAnsi="Times New Roman" w:cs="Times New Roman"/>
                <w:kern w:val="0"/>
                <w:sz w:val="24"/>
                <w:szCs w:val="24"/>
              </w:rPr>
              <w:t xml:space="preserve">　</w:t>
            </w:r>
          </w:p>
        </w:tc>
        <w:tc>
          <w:tcPr>
            <w:tcW w:w="2540" w:type="dxa"/>
            <w:tcBorders>
              <w:top w:val="single" w:sz="4" w:space="0" w:color="auto"/>
              <w:left w:val="nil"/>
              <w:bottom w:val="single" w:sz="4" w:space="0" w:color="auto"/>
              <w:right w:val="single" w:sz="4" w:space="0" w:color="auto"/>
            </w:tcBorders>
            <w:shd w:val="clear" w:color="000000" w:fill="FFFFFF"/>
            <w:vAlign w:val="center"/>
            <w:hideMark/>
          </w:tcPr>
          <w:p w:rsidR="00555905" w:rsidRPr="00555905" w:rsidRDefault="00555905" w:rsidP="00555905">
            <w:pPr>
              <w:widowControl/>
              <w:spacing w:line="240" w:lineRule="auto"/>
              <w:ind w:firstLine="0"/>
              <w:jc w:val="center"/>
              <w:rPr>
                <w:rFonts w:ascii="Times New Roman" w:eastAsia="ＭＳ Ｐゴシック" w:hAnsi="Times New Roman" w:cs="Times New Roman"/>
                <w:kern w:val="0"/>
                <w:sz w:val="24"/>
                <w:szCs w:val="24"/>
              </w:rPr>
            </w:pPr>
            <w:r w:rsidRPr="00555905">
              <w:rPr>
                <w:rFonts w:ascii="Times New Roman" w:eastAsia="ＭＳ Ｐゴシック" w:hAnsi="Times New Roman" w:cs="Times New Roman"/>
                <w:kern w:val="0"/>
                <w:sz w:val="24"/>
                <w:szCs w:val="24"/>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rsidR="00555905" w:rsidRPr="00555905" w:rsidRDefault="00555905" w:rsidP="00555905">
            <w:pPr>
              <w:widowControl/>
              <w:spacing w:line="240" w:lineRule="auto"/>
              <w:ind w:firstLine="0"/>
              <w:jc w:val="center"/>
              <w:rPr>
                <w:rFonts w:ascii="ＭＳ 明朝" w:eastAsia="ＭＳ 明朝" w:hAnsi="ＭＳ 明朝" w:cs="ＭＳ Ｐゴシック"/>
                <w:color w:val="000000"/>
                <w:kern w:val="0"/>
                <w:sz w:val="18"/>
                <w:szCs w:val="18"/>
              </w:rPr>
            </w:pPr>
            <w:r w:rsidRPr="00555905">
              <w:rPr>
                <w:rFonts w:ascii="ＭＳ 明朝" w:eastAsia="ＭＳ 明朝" w:hAnsi="ＭＳ 明朝" w:cs="ＭＳ Ｐゴシック" w:hint="eastAsia"/>
                <w:color w:val="000000"/>
                <w:kern w:val="0"/>
                <w:sz w:val="18"/>
                <w:szCs w:val="18"/>
              </w:rPr>
              <w:t>度数</w:t>
            </w:r>
          </w:p>
        </w:tc>
        <w:tc>
          <w:tcPr>
            <w:tcW w:w="1120" w:type="dxa"/>
            <w:tcBorders>
              <w:top w:val="single" w:sz="4" w:space="0" w:color="auto"/>
              <w:left w:val="nil"/>
              <w:bottom w:val="single" w:sz="4" w:space="0" w:color="auto"/>
              <w:right w:val="single" w:sz="4" w:space="0" w:color="auto"/>
            </w:tcBorders>
            <w:shd w:val="clear" w:color="000000" w:fill="FFFFFF"/>
            <w:vAlign w:val="bottom"/>
            <w:hideMark/>
          </w:tcPr>
          <w:p w:rsidR="00555905" w:rsidRPr="00555905" w:rsidRDefault="00555905" w:rsidP="00555905">
            <w:pPr>
              <w:widowControl/>
              <w:spacing w:line="240" w:lineRule="auto"/>
              <w:ind w:firstLine="0"/>
              <w:jc w:val="center"/>
              <w:rPr>
                <w:rFonts w:ascii="ＭＳ 明朝" w:eastAsia="ＭＳ 明朝" w:hAnsi="ＭＳ 明朝" w:cs="ＭＳ Ｐゴシック"/>
                <w:color w:val="000000"/>
                <w:kern w:val="0"/>
                <w:sz w:val="18"/>
                <w:szCs w:val="18"/>
              </w:rPr>
            </w:pPr>
            <w:r w:rsidRPr="00555905">
              <w:rPr>
                <w:rFonts w:ascii="ＭＳ 明朝" w:eastAsia="ＭＳ 明朝" w:hAnsi="ＭＳ 明朝" w:cs="ＭＳ Ｐゴシック" w:hint="eastAsia"/>
                <w:color w:val="000000"/>
                <w:kern w:val="0"/>
                <w:sz w:val="18"/>
                <w:szCs w:val="18"/>
              </w:rPr>
              <w:t>パーセント</w:t>
            </w:r>
          </w:p>
        </w:tc>
        <w:tc>
          <w:tcPr>
            <w:tcW w:w="1180" w:type="dxa"/>
            <w:tcBorders>
              <w:top w:val="single" w:sz="4" w:space="0" w:color="auto"/>
              <w:left w:val="nil"/>
              <w:bottom w:val="single" w:sz="4" w:space="0" w:color="auto"/>
              <w:right w:val="single" w:sz="4" w:space="0" w:color="auto"/>
            </w:tcBorders>
            <w:shd w:val="clear" w:color="000000" w:fill="FFFFFF"/>
            <w:vAlign w:val="bottom"/>
            <w:hideMark/>
          </w:tcPr>
          <w:p w:rsidR="00555905" w:rsidRPr="00555905" w:rsidRDefault="00555905" w:rsidP="00555905">
            <w:pPr>
              <w:widowControl/>
              <w:spacing w:line="240" w:lineRule="auto"/>
              <w:ind w:firstLine="0"/>
              <w:jc w:val="center"/>
              <w:rPr>
                <w:rFonts w:ascii="ＭＳ 明朝" w:eastAsia="ＭＳ 明朝" w:hAnsi="ＭＳ 明朝" w:cs="ＭＳ Ｐゴシック"/>
                <w:color w:val="000000"/>
                <w:kern w:val="0"/>
                <w:sz w:val="18"/>
                <w:szCs w:val="18"/>
              </w:rPr>
            </w:pPr>
            <w:r w:rsidRPr="00555905">
              <w:rPr>
                <w:rFonts w:ascii="ＭＳ 明朝" w:eastAsia="ＭＳ 明朝" w:hAnsi="ＭＳ 明朝" w:cs="ＭＳ Ｐゴシック" w:hint="eastAsia"/>
                <w:color w:val="000000"/>
                <w:kern w:val="0"/>
                <w:sz w:val="18"/>
                <w:szCs w:val="18"/>
              </w:rPr>
              <w:t>有効パーセント</w:t>
            </w:r>
          </w:p>
        </w:tc>
      </w:tr>
      <w:tr w:rsidR="00555905" w:rsidRPr="00555905" w:rsidTr="00555905">
        <w:trPr>
          <w:trHeight w:val="270"/>
        </w:trPr>
        <w:tc>
          <w:tcPr>
            <w:tcW w:w="1080" w:type="dxa"/>
            <w:vMerge w:val="restart"/>
            <w:tcBorders>
              <w:top w:val="nil"/>
              <w:left w:val="single" w:sz="4" w:space="0" w:color="auto"/>
              <w:bottom w:val="single" w:sz="4" w:space="0" w:color="auto"/>
              <w:right w:val="single" w:sz="4" w:space="0" w:color="auto"/>
            </w:tcBorders>
            <w:shd w:val="clear" w:color="000000" w:fill="FFFFFF"/>
            <w:hideMark/>
          </w:tcPr>
          <w:p w:rsidR="00555905" w:rsidRPr="00555905" w:rsidRDefault="00555905" w:rsidP="00555905">
            <w:pPr>
              <w:widowControl/>
              <w:spacing w:line="240" w:lineRule="auto"/>
              <w:ind w:firstLine="0"/>
              <w:jc w:val="left"/>
              <w:rPr>
                <w:rFonts w:ascii="ＭＳ 明朝" w:eastAsia="ＭＳ 明朝" w:hAnsi="ＭＳ 明朝" w:cs="ＭＳ Ｐゴシック"/>
                <w:color w:val="000000"/>
                <w:kern w:val="0"/>
                <w:sz w:val="18"/>
                <w:szCs w:val="18"/>
              </w:rPr>
            </w:pPr>
            <w:r w:rsidRPr="00555905">
              <w:rPr>
                <w:rFonts w:ascii="ＭＳ 明朝" w:eastAsia="ＭＳ 明朝" w:hAnsi="ＭＳ 明朝" w:cs="ＭＳ Ｐゴシック" w:hint="eastAsia"/>
                <w:color w:val="000000"/>
                <w:kern w:val="0"/>
                <w:sz w:val="18"/>
                <w:szCs w:val="18"/>
              </w:rPr>
              <w:t>有効</w:t>
            </w:r>
          </w:p>
        </w:tc>
        <w:tc>
          <w:tcPr>
            <w:tcW w:w="2540" w:type="dxa"/>
            <w:tcBorders>
              <w:top w:val="nil"/>
              <w:left w:val="nil"/>
              <w:bottom w:val="single" w:sz="4" w:space="0" w:color="auto"/>
              <w:right w:val="single" w:sz="4" w:space="0" w:color="auto"/>
            </w:tcBorders>
            <w:shd w:val="clear" w:color="000000" w:fill="FFFFFF"/>
            <w:hideMark/>
          </w:tcPr>
          <w:p w:rsidR="00555905" w:rsidRPr="00555905" w:rsidRDefault="00555905" w:rsidP="00555905">
            <w:pPr>
              <w:widowControl/>
              <w:spacing w:line="240" w:lineRule="auto"/>
              <w:ind w:firstLine="0"/>
              <w:jc w:val="left"/>
              <w:rPr>
                <w:rFonts w:ascii="Times New Roman" w:eastAsia="ＭＳ Ｐゴシック" w:hAnsi="Times New Roman" w:cs="Times New Roman"/>
                <w:color w:val="000000"/>
                <w:kern w:val="0"/>
                <w:sz w:val="18"/>
                <w:szCs w:val="18"/>
              </w:rPr>
            </w:pPr>
            <w:r w:rsidRPr="00555905">
              <w:rPr>
                <w:rFonts w:ascii="Times New Roman" w:eastAsia="ＭＳ Ｐゴシック" w:hAnsi="Times New Roman" w:cs="Times New Roman"/>
                <w:color w:val="000000"/>
                <w:kern w:val="0"/>
                <w:sz w:val="18"/>
                <w:szCs w:val="18"/>
              </w:rPr>
              <w:t>0</w:t>
            </w:r>
            <w:r w:rsidRPr="00555905">
              <w:rPr>
                <w:rFonts w:ascii="ＭＳ Ｐ明朝" w:eastAsia="ＭＳ Ｐ明朝" w:hAnsi="ＭＳ Ｐ明朝" w:cs="Times New Roman" w:hint="eastAsia"/>
                <w:color w:val="000000"/>
                <w:kern w:val="0"/>
                <w:sz w:val="18"/>
                <w:szCs w:val="18"/>
              </w:rPr>
              <w:t>円</w:t>
            </w:r>
          </w:p>
        </w:tc>
        <w:tc>
          <w:tcPr>
            <w:tcW w:w="1080" w:type="dxa"/>
            <w:tcBorders>
              <w:top w:val="nil"/>
              <w:left w:val="nil"/>
              <w:bottom w:val="single" w:sz="4" w:space="0" w:color="auto"/>
              <w:right w:val="single" w:sz="4" w:space="0" w:color="auto"/>
            </w:tcBorders>
            <w:shd w:val="clear" w:color="auto" w:fill="auto"/>
            <w:noWrap/>
            <w:hideMark/>
          </w:tcPr>
          <w:p w:rsidR="00555905" w:rsidRPr="00555905" w:rsidRDefault="00555905" w:rsidP="0055590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55905">
              <w:rPr>
                <w:rFonts w:ascii="ＭＳ ゴシック" w:eastAsia="ＭＳ ゴシック" w:hAnsi="ＭＳ ゴシック" w:cs="ＭＳ Ｐゴシック" w:hint="eastAsia"/>
                <w:color w:val="000000"/>
                <w:kern w:val="0"/>
                <w:sz w:val="18"/>
                <w:szCs w:val="18"/>
              </w:rPr>
              <w:t>26</w:t>
            </w:r>
          </w:p>
        </w:tc>
        <w:tc>
          <w:tcPr>
            <w:tcW w:w="1120" w:type="dxa"/>
            <w:tcBorders>
              <w:top w:val="nil"/>
              <w:left w:val="nil"/>
              <w:bottom w:val="single" w:sz="4" w:space="0" w:color="auto"/>
              <w:right w:val="single" w:sz="4" w:space="0" w:color="auto"/>
            </w:tcBorders>
            <w:shd w:val="clear" w:color="000000" w:fill="FFFFFF"/>
            <w:hideMark/>
          </w:tcPr>
          <w:p w:rsidR="00555905" w:rsidRPr="00555905" w:rsidRDefault="00555905" w:rsidP="00555905">
            <w:pPr>
              <w:widowControl/>
              <w:spacing w:line="240" w:lineRule="auto"/>
              <w:ind w:firstLine="0"/>
              <w:jc w:val="right"/>
              <w:rPr>
                <w:rFonts w:ascii="Times New Roman" w:eastAsia="ＭＳ Ｐゴシック" w:hAnsi="Times New Roman" w:cs="Times New Roman"/>
                <w:color w:val="000000"/>
                <w:kern w:val="0"/>
                <w:sz w:val="18"/>
                <w:szCs w:val="18"/>
              </w:rPr>
            </w:pPr>
            <w:r w:rsidRPr="00555905">
              <w:rPr>
                <w:rFonts w:ascii="Times New Roman" w:eastAsia="ＭＳ Ｐゴシック" w:hAnsi="Times New Roman" w:cs="Times New Roman"/>
                <w:color w:val="000000"/>
                <w:kern w:val="0"/>
                <w:sz w:val="18"/>
                <w:szCs w:val="18"/>
              </w:rPr>
              <w:t xml:space="preserve">14.0 </w:t>
            </w:r>
          </w:p>
        </w:tc>
        <w:tc>
          <w:tcPr>
            <w:tcW w:w="1180" w:type="dxa"/>
            <w:tcBorders>
              <w:top w:val="nil"/>
              <w:left w:val="nil"/>
              <w:bottom w:val="single" w:sz="4" w:space="0" w:color="auto"/>
              <w:right w:val="single" w:sz="4" w:space="0" w:color="auto"/>
            </w:tcBorders>
            <w:shd w:val="clear" w:color="000000" w:fill="FFFFFF"/>
            <w:hideMark/>
          </w:tcPr>
          <w:p w:rsidR="00555905" w:rsidRPr="00555905" w:rsidRDefault="00555905" w:rsidP="00555905">
            <w:pPr>
              <w:widowControl/>
              <w:spacing w:line="240" w:lineRule="auto"/>
              <w:ind w:firstLine="0"/>
              <w:jc w:val="right"/>
              <w:rPr>
                <w:rFonts w:ascii="Times New Roman" w:eastAsia="ＭＳ Ｐゴシック" w:hAnsi="Times New Roman" w:cs="Times New Roman"/>
                <w:color w:val="000000"/>
                <w:kern w:val="0"/>
                <w:sz w:val="18"/>
                <w:szCs w:val="18"/>
              </w:rPr>
            </w:pPr>
            <w:r w:rsidRPr="00555905">
              <w:rPr>
                <w:rFonts w:ascii="Times New Roman" w:eastAsia="ＭＳ Ｐゴシック" w:hAnsi="Times New Roman" w:cs="Times New Roman"/>
                <w:color w:val="000000"/>
                <w:kern w:val="0"/>
                <w:sz w:val="18"/>
                <w:szCs w:val="18"/>
              </w:rPr>
              <w:t xml:space="preserve">14.4 </w:t>
            </w:r>
          </w:p>
        </w:tc>
      </w:tr>
      <w:tr w:rsidR="00555905" w:rsidRPr="00555905" w:rsidTr="00555905">
        <w:trPr>
          <w:trHeight w:val="270"/>
        </w:trPr>
        <w:tc>
          <w:tcPr>
            <w:tcW w:w="1080" w:type="dxa"/>
            <w:vMerge/>
            <w:tcBorders>
              <w:top w:val="nil"/>
              <w:left w:val="single" w:sz="4" w:space="0" w:color="auto"/>
              <w:bottom w:val="single" w:sz="4" w:space="0" w:color="auto"/>
              <w:right w:val="single" w:sz="4" w:space="0" w:color="auto"/>
            </w:tcBorders>
            <w:vAlign w:val="center"/>
            <w:hideMark/>
          </w:tcPr>
          <w:p w:rsidR="00555905" w:rsidRPr="00555905" w:rsidRDefault="00555905" w:rsidP="00555905">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555905" w:rsidRPr="00555905" w:rsidRDefault="00555905" w:rsidP="00555905">
            <w:pPr>
              <w:widowControl/>
              <w:spacing w:line="240" w:lineRule="auto"/>
              <w:ind w:firstLine="0"/>
              <w:jc w:val="left"/>
              <w:rPr>
                <w:rFonts w:ascii="ＭＳ Ｐ明朝" w:eastAsia="ＭＳ Ｐ明朝" w:hAnsi="ＭＳ Ｐ明朝" w:cs="ＭＳ Ｐゴシック"/>
                <w:color w:val="000000"/>
                <w:kern w:val="0"/>
                <w:sz w:val="18"/>
                <w:szCs w:val="18"/>
              </w:rPr>
            </w:pPr>
            <w:r w:rsidRPr="00555905">
              <w:rPr>
                <w:rFonts w:ascii="ＭＳ Ｐ明朝" w:eastAsia="ＭＳ Ｐ明朝" w:hAnsi="ＭＳ Ｐ明朝" w:cs="ＭＳ Ｐゴシック" w:hint="eastAsia"/>
                <w:color w:val="000000"/>
                <w:kern w:val="0"/>
                <w:sz w:val="18"/>
                <w:szCs w:val="18"/>
              </w:rPr>
              <w:t>50万円未満</w:t>
            </w:r>
          </w:p>
        </w:tc>
        <w:tc>
          <w:tcPr>
            <w:tcW w:w="1080" w:type="dxa"/>
            <w:tcBorders>
              <w:top w:val="nil"/>
              <w:left w:val="nil"/>
              <w:bottom w:val="single" w:sz="4" w:space="0" w:color="auto"/>
              <w:right w:val="single" w:sz="4" w:space="0" w:color="auto"/>
            </w:tcBorders>
            <w:shd w:val="clear" w:color="auto" w:fill="auto"/>
            <w:noWrap/>
            <w:hideMark/>
          </w:tcPr>
          <w:p w:rsidR="00555905" w:rsidRPr="00555905" w:rsidRDefault="00555905" w:rsidP="0055590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55905">
              <w:rPr>
                <w:rFonts w:ascii="ＭＳ ゴシック" w:eastAsia="ＭＳ ゴシック" w:hAnsi="ＭＳ ゴシック" w:cs="ＭＳ Ｐゴシック" w:hint="eastAsia"/>
                <w:color w:val="000000"/>
                <w:kern w:val="0"/>
                <w:sz w:val="18"/>
                <w:szCs w:val="18"/>
              </w:rPr>
              <w:t>37</w:t>
            </w:r>
          </w:p>
        </w:tc>
        <w:tc>
          <w:tcPr>
            <w:tcW w:w="1120" w:type="dxa"/>
            <w:tcBorders>
              <w:top w:val="nil"/>
              <w:left w:val="nil"/>
              <w:bottom w:val="single" w:sz="4" w:space="0" w:color="auto"/>
              <w:right w:val="single" w:sz="4" w:space="0" w:color="auto"/>
            </w:tcBorders>
            <w:shd w:val="clear" w:color="000000" w:fill="FFFFFF"/>
            <w:hideMark/>
          </w:tcPr>
          <w:p w:rsidR="00555905" w:rsidRPr="00555905" w:rsidRDefault="00555905" w:rsidP="00555905">
            <w:pPr>
              <w:widowControl/>
              <w:spacing w:line="240" w:lineRule="auto"/>
              <w:ind w:firstLine="0"/>
              <w:jc w:val="right"/>
              <w:rPr>
                <w:rFonts w:ascii="Times New Roman" w:eastAsia="ＭＳ Ｐゴシック" w:hAnsi="Times New Roman" w:cs="Times New Roman"/>
                <w:color w:val="000000"/>
                <w:kern w:val="0"/>
                <w:sz w:val="18"/>
                <w:szCs w:val="18"/>
              </w:rPr>
            </w:pPr>
            <w:r w:rsidRPr="00555905">
              <w:rPr>
                <w:rFonts w:ascii="Times New Roman" w:eastAsia="ＭＳ Ｐゴシック" w:hAnsi="Times New Roman" w:cs="Times New Roman"/>
                <w:color w:val="000000"/>
                <w:kern w:val="0"/>
                <w:sz w:val="18"/>
                <w:szCs w:val="18"/>
              </w:rPr>
              <w:t xml:space="preserve">19.9 </w:t>
            </w:r>
          </w:p>
        </w:tc>
        <w:tc>
          <w:tcPr>
            <w:tcW w:w="1180" w:type="dxa"/>
            <w:tcBorders>
              <w:top w:val="nil"/>
              <w:left w:val="nil"/>
              <w:bottom w:val="single" w:sz="4" w:space="0" w:color="auto"/>
              <w:right w:val="single" w:sz="4" w:space="0" w:color="auto"/>
            </w:tcBorders>
            <w:shd w:val="clear" w:color="000000" w:fill="FFFFFF"/>
            <w:hideMark/>
          </w:tcPr>
          <w:p w:rsidR="00555905" w:rsidRPr="00555905" w:rsidRDefault="00555905" w:rsidP="00555905">
            <w:pPr>
              <w:widowControl/>
              <w:spacing w:line="240" w:lineRule="auto"/>
              <w:ind w:firstLine="0"/>
              <w:jc w:val="right"/>
              <w:rPr>
                <w:rFonts w:ascii="Times New Roman" w:eastAsia="ＭＳ Ｐゴシック" w:hAnsi="Times New Roman" w:cs="Times New Roman"/>
                <w:color w:val="000000"/>
                <w:kern w:val="0"/>
                <w:sz w:val="18"/>
                <w:szCs w:val="18"/>
              </w:rPr>
            </w:pPr>
            <w:r w:rsidRPr="00555905">
              <w:rPr>
                <w:rFonts w:ascii="Times New Roman" w:eastAsia="ＭＳ Ｐゴシック" w:hAnsi="Times New Roman" w:cs="Times New Roman"/>
                <w:color w:val="000000"/>
                <w:kern w:val="0"/>
                <w:sz w:val="18"/>
                <w:szCs w:val="18"/>
              </w:rPr>
              <w:t xml:space="preserve">20.4 </w:t>
            </w:r>
          </w:p>
        </w:tc>
      </w:tr>
      <w:tr w:rsidR="00555905" w:rsidRPr="00555905" w:rsidTr="00555905">
        <w:trPr>
          <w:trHeight w:val="270"/>
        </w:trPr>
        <w:tc>
          <w:tcPr>
            <w:tcW w:w="1080" w:type="dxa"/>
            <w:vMerge/>
            <w:tcBorders>
              <w:top w:val="nil"/>
              <w:left w:val="single" w:sz="4" w:space="0" w:color="auto"/>
              <w:bottom w:val="single" w:sz="4" w:space="0" w:color="auto"/>
              <w:right w:val="single" w:sz="4" w:space="0" w:color="auto"/>
            </w:tcBorders>
            <w:vAlign w:val="center"/>
            <w:hideMark/>
          </w:tcPr>
          <w:p w:rsidR="00555905" w:rsidRPr="00555905" w:rsidRDefault="00555905" w:rsidP="00555905">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555905" w:rsidRPr="00555905" w:rsidRDefault="00555905" w:rsidP="00555905">
            <w:pPr>
              <w:widowControl/>
              <w:spacing w:line="240" w:lineRule="auto"/>
              <w:ind w:firstLine="0"/>
              <w:jc w:val="left"/>
              <w:rPr>
                <w:rFonts w:ascii="ＭＳ Ｐ明朝" w:eastAsia="ＭＳ Ｐ明朝" w:hAnsi="ＭＳ Ｐ明朝" w:cs="ＭＳ Ｐゴシック"/>
                <w:color w:val="000000"/>
                <w:kern w:val="0"/>
                <w:sz w:val="18"/>
                <w:szCs w:val="18"/>
              </w:rPr>
            </w:pPr>
            <w:r w:rsidRPr="00555905">
              <w:rPr>
                <w:rFonts w:ascii="ＭＳ Ｐ明朝" w:eastAsia="ＭＳ Ｐ明朝" w:hAnsi="ＭＳ Ｐ明朝" w:cs="ＭＳ Ｐゴシック" w:hint="eastAsia"/>
                <w:color w:val="000000"/>
                <w:kern w:val="0"/>
                <w:sz w:val="18"/>
                <w:szCs w:val="18"/>
              </w:rPr>
              <w:t>50万円以上100万円未満</w:t>
            </w:r>
          </w:p>
        </w:tc>
        <w:tc>
          <w:tcPr>
            <w:tcW w:w="1080" w:type="dxa"/>
            <w:tcBorders>
              <w:top w:val="nil"/>
              <w:left w:val="nil"/>
              <w:bottom w:val="single" w:sz="4" w:space="0" w:color="auto"/>
              <w:right w:val="single" w:sz="4" w:space="0" w:color="auto"/>
            </w:tcBorders>
            <w:shd w:val="clear" w:color="auto" w:fill="auto"/>
            <w:noWrap/>
            <w:hideMark/>
          </w:tcPr>
          <w:p w:rsidR="00555905" w:rsidRPr="00555905" w:rsidRDefault="00555905" w:rsidP="0055590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55905">
              <w:rPr>
                <w:rFonts w:ascii="ＭＳ ゴシック" w:eastAsia="ＭＳ ゴシック" w:hAnsi="ＭＳ ゴシック" w:cs="ＭＳ Ｐゴシック" w:hint="eastAsia"/>
                <w:color w:val="000000"/>
                <w:kern w:val="0"/>
                <w:sz w:val="18"/>
                <w:szCs w:val="18"/>
              </w:rPr>
              <w:t>13</w:t>
            </w:r>
          </w:p>
        </w:tc>
        <w:tc>
          <w:tcPr>
            <w:tcW w:w="1120" w:type="dxa"/>
            <w:tcBorders>
              <w:top w:val="nil"/>
              <w:left w:val="nil"/>
              <w:bottom w:val="single" w:sz="4" w:space="0" w:color="auto"/>
              <w:right w:val="single" w:sz="4" w:space="0" w:color="auto"/>
            </w:tcBorders>
            <w:shd w:val="clear" w:color="000000" w:fill="FFFFFF"/>
            <w:hideMark/>
          </w:tcPr>
          <w:p w:rsidR="00555905" w:rsidRPr="00555905" w:rsidRDefault="00555905" w:rsidP="00555905">
            <w:pPr>
              <w:widowControl/>
              <w:spacing w:line="240" w:lineRule="auto"/>
              <w:ind w:firstLine="0"/>
              <w:jc w:val="right"/>
              <w:rPr>
                <w:rFonts w:ascii="Times New Roman" w:eastAsia="ＭＳ Ｐゴシック" w:hAnsi="Times New Roman" w:cs="Times New Roman"/>
                <w:color w:val="000000"/>
                <w:kern w:val="0"/>
                <w:sz w:val="18"/>
                <w:szCs w:val="18"/>
              </w:rPr>
            </w:pPr>
            <w:r w:rsidRPr="00555905">
              <w:rPr>
                <w:rFonts w:ascii="Times New Roman" w:eastAsia="ＭＳ Ｐゴシック" w:hAnsi="Times New Roman" w:cs="Times New Roman"/>
                <w:color w:val="000000"/>
                <w:kern w:val="0"/>
                <w:sz w:val="18"/>
                <w:szCs w:val="18"/>
              </w:rPr>
              <w:t xml:space="preserve">7.0 </w:t>
            </w:r>
          </w:p>
        </w:tc>
        <w:tc>
          <w:tcPr>
            <w:tcW w:w="1180" w:type="dxa"/>
            <w:tcBorders>
              <w:top w:val="nil"/>
              <w:left w:val="nil"/>
              <w:bottom w:val="single" w:sz="4" w:space="0" w:color="auto"/>
              <w:right w:val="single" w:sz="4" w:space="0" w:color="auto"/>
            </w:tcBorders>
            <w:shd w:val="clear" w:color="000000" w:fill="FFFFFF"/>
            <w:hideMark/>
          </w:tcPr>
          <w:p w:rsidR="00555905" w:rsidRPr="00555905" w:rsidRDefault="00555905" w:rsidP="00555905">
            <w:pPr>
              <w:widowControl/>
              <w:spacing w:line="240" w:lineRule="auto"/>
              <w:ind w:firstLine="0"/>
              <w:jc w:val="right"/>
              <w:rPr>
                <w:rFonts w:ascii="Times New Roman" w:eastAsia="ＭＳ Ｐゴシック" w:hAnsi="Times New Roman" w:cs="Times New Roman"/>
                <w:color w:val="000000"/>
                <w:kern w:val="0"/>
                <w:sz w:val="18"/>
                <w:szCs w:val="18"/>
              </w:rPr>
            </w:pPr>
            <w:r w:rsidRPr="00555905">
              <w:rPr>
                <w:rFonts w:ascii="Times New Roman" w:eastAsia="ＭＳ Ｐゴシック" w:hAnsi="Times New Roman" w:cs="Times New Roman"/>
                <w:color w:val="000000"/>
                <w:kern w:val="0"/>
                <w:sz w:val="18"/>
                <w:szCs w:val="18"/>
              </w:rPr>
              <w:t xml:space="preserve">7.2 </w:t>
            </w:r>
          </w:p>
        </w:tc>
      </w:tr>
      <w:tr w:rsidR="00555905" w:rsidRPr="00555905" w:rsidTr="00555905">
        <w:trPr>
          <w:trHeight w:val="270"/>
        </w:trPr>
        <w:tc>
          <w:tcPr>
            <w:tcW w:w="1080" w:type="dxa"/>
            <w:vMerge/>
            <w:tcBorders>
              <w:top w:val="nil"/>
              <w:left w:val="single" w:sz="4" w:space="0" w:color="auto"/>
              <w:bottom w:val="single" w:sz="4" w:space="0" w:color="auto"/>
              <w:right w:val="single" w:sz="4" w:space="0" w:color="auto"/>
            </w:tcBorders>
            <w:vAlign w:val="center"/>
            <w:hideMark/>
          </w:tcPr>
          <w:p w:rsidR="00555905" w:rsidRPr="00555905" w:rsidRDefault="00555905" w:rsidP="00555905">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555905" w:rsidRPr="00555905" w:rsidRDefault="00555905" w:rsidP="00555905">
            <w:pPr>
              <w:widowControl/>
              <w:spacing w:line="240" w:lineRule="auto"/>
              <w:ind w:firstLine="0"/>
              <w:jc w:val="left"/>
              <w:rPr>
                <w:rFonts w:ascii="ＭＳ Ｐ明朝" w:eastAsia="ＭＳ Ｐ明朝" w:hAnsi="ＭＳ Ｐ明朝" w:cs="ＭＳ Ｐゴシック"/>
                <w:color w:val="000000"/>
                <w:kern w:val="0"/>
                <w:sz w:val="18"/>
                <w:szCs w:val="18"/>
              </w:rPr>
            </w:pPr>
            <w:r w:rsidRPr="00555905">
              <w:rPr>
                <w:rFonts w:ascii="ＭＳ Ｐ明朝" w:eastAsia="ＭＳ Ｐ明朝" w:hAnsi="ＭＳ Ｐ明朝" w:cs="ＭＳ Ｐゴシック" w:hint="eastAsia"/>
                <w:color w:val="000000"/>
                <w:kern w:val="0"/>
                <w:sz w:val="18"/>
                <w:szCs w:val="18"/>
              </w:rPr>
              <w:t>100万円以上500万円未満</w:t>
            </w:r>
          </w:p>
        </w:tc>
        <w:tc>
          <w:tcPr>
            <w:tcW w:w="1080" w:type="dxa"/>
            <w:tcBorders>
              <w:top w:val="nil"/>
              <w:left w:val="nil"/>
              <w:bottom w:val="single" w:sz="4" w:space="0" w:color="auto"/>
              <w:right w:val="single" w:sz="4" w:space="0" w:color="auto"/>
            </w:tcBorders>
            <w:shd w:val="clear" w:color="auto" w:fill="auto"/>
            <w:noWrap/>
            <w:hideMark/>
          </w:tcPr>
          <w:p w:rsidR="00555905" w:rsidRPr="00555905" w:rsidRDefault="00555905" w:rsidP="0055590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55905">
              <w:rPr>
                <w:rFonts w:ascii="ＭＳ ゴシック" w:eastAsia="ＭＳ ゴシック" w:hAnsi="ＭＳ ゴシック" w:cs="ＭＳ Ｐゴシック" w:hint="eastAsia"/>
                <w:color w:val="000000"/>
                <w:kern w:val="0"/>
                <w:sz w:val="18"/>
                <w:szCs w:val="18"/>
              </w:rPr>
              <w:t>41</w:t>
            </w:r>
          </w:p>
        </w:tc>
        <w:tc>
          <w:tcPr>
            <w:tcW w:w="1120" w:type="dxa"/>
            <w:tcBorders>
              <w:top w:val="nil"/>
              <w:left w:val="nil"/>
              <w:bottom w:val="single" w:sz="4" w:space="0" w:color="auto"/>
              <w:right w:val="single" w:sz="4" w:space="0" w:color="auto"/>
            </w:tcBorders>
            <w:shd w:val="clear" w:color="000000" w:fill="FFFFFF"/>
            <w:hideMark/>
          </w:tcPr>
          <w:p w:rsidR="00555905" w:rsidRPr="00555905" w:rsidRDefault="00555905" w:rsidP="00555905">
            <w:pPr>
              <w:widowControl/>
              <w:spacing w:line="240" w:lineRule="auto"/>
              <w:ind w:firstLine="0"/>
              <w:jc w:val="right"/>
              <w:rPr>
                <w:rFonts w:ascii="Times New Roman" w:eastAsia="ＭＳ Ｐゴシック" w:hAnsi="Times New Roman" w:cs="Times New Roman"/>
                <w:color w:val="000000"/>
                <w:kern w:val="0"/>
                <w:sz w:val="18"/>
                <w:szCs w:val="18"/>
              </w:rPr>
            </w:pPr>
            <w:r w:rsidRPr="00555905">
              <w:rPr>
                <w:rFonts w:ascii="Times New Roman" w:eastAsia="ＭＳ Ｐゴシック" w:hAnsi="Times New Roman" w:cs="Times New Roman"/>
                <w:color w:val="000000"/>
                <w:kern w:val="0"/>
                <w:sz w:val="18"/>
                <w:szCs w:val="18"/>
              </w:rPr>
              <w:t xml:space="preserve">22.0 </w:t>
            </w:r>
          </w:p>
        </w:tc>
        <w:tc>
          <w:tcPr>
            <w:tcW w:w="1180" w:type="dxa"/>
            <w:tcBorders>
              <w:top w:val="nil"/>
              <w:left w:val="nil"/>
              <w:bottom w:val="single" w:sz="4" w:space="0" w:color="auto"/>
              <w:right w:val="single" w:sz="4" w:space="0" w:color="auto"/>
            </w:tcBorders>
            <w:shd w:val="clear" w:color="000000" w:fill="FFFFFF"/>
            <w:hideMark/>
          </w:tcPr>
          <w:p w:rsidR="00555905" w:rsidRPr="00555905" w:rsidRDefault="00555905" w:rsidP="00555905">
            <w:pPr>
              <w:widowControl/>
              <w:spacing w:line="240" w:lineRule="auto"/>
              <w:ind w:firstLine="0"/>
              <w:jc w:val="right"/>
              <w:rPr>
                <w:rFonts w:ascii="Times New Roman" w:eastAsia="ＭＳ Ｐゴシック" w:hAnsi="Times New Roman" w:cs="Times New Roman"/>
                <w:color w:val="000000"/>
                <w:kern w:val="0"/>
                <w:sz w:val="18"/>
                <w:szCs w:val="18"/>
              </w:rPr>
            </w:pPr>
            <w:r w:rsidRPr="00555905">
              <w:rPr>
                <w:rFonts w:ascii="Times New Roman" w:eastAsia="ＭＳ Ｐゴシック" w:hAnsi="Times New Roman" w:cs="Times New Roman"/>
                <w:color w:val="000000"/>
                <w:kern w:val="0"/>
                <w:sz w:val="18"/>
                <w:szCs w:val="18"/>
              </w:rPr>
              <w:t xml:space="preserve">22.7 </w:t>
            </w:r>
          </w:p>
        </w:tc>
      </w:tr>
      <w:tr w:rsidR="00555905" w:rsidRPr="00555905" w:rsidTr="00555905">
        <w:trPr>
          <w:trHeight w:val="270"/>
        </w:trPr>
        <w:tc>
          <w:tcPr>
            <w:tcW w:w="1080" w:type="dxa"/>
            <w:vMerge/>
            <w:tcBorders>
              <w:top w:val="nil"/>
              <w:left w:val="single" w:sz="4" w:space="0" w:color="auto"/>
              <w:bottom w:val="single" w:sz="4" w:space="0" w:color="auto"/>
              <w:right w:val="single" w:sz="4" w:space="0" w:color="auto"/>
            </w:tcBorders>
            <w:vAlign w:val="center"/>
            <w:hideMark/>
          </w:tcPr>
          <w:p w:rsidR="00555905" w:rsidRPr="00555905" w:rsidRDefault="00555905" w:rsidP="00555905">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555905" w:rsidRPr="00555905" w:rsidRDefault="00555905" w:rsidP="00555905">
            <w:pPr>
              <w:widowControl/>
              <w:spacing w:line="240" w:lineRule="auto"/>
              <w:ind w:firstLine="0"/>
              <w:jc w:val="left"/>
              <w:rPr>
                <w:rFonts w:ascii="ＭＳ Ｐ明朝" w:eastAsia="ＭＳ Ｐ明朝" w:hAnsi="ＭＳ Ｐ明朝" w:cs="ＭＳ Ｐゴシック"/>
                <w:color w:val="000000"/>
                <w:kern w:val="0"/>
                <w:sz w:val="18"/>
                <w:szCs w:val="18"/>
              </w:rPr>
            </w:pPr>
            <w:r w:rsidRPr="00555905">
              <w:rPr>
                <w:rFonts w:ascii="ＭＳ Ｐ明朝" w:eastAsia="ＭＳ Ｐ明朝" w:hAnsi="ＭＳ Ｐ明朝" w:cs="ＭＳ Ｐゴシック" w:hint="eastAsia"/>
                <w:color w:val="000000"/>
                <w:kern w:val="0"/>
                <w:sz w:val="18"/>
                <w:szCs w:val="18"/>
              </w:rPr>
              <w:t>500万円以上1，000万円未満</w:t>
            </w:r>
          </w:p>
        </w:tc>
        <w:tc>
          <w:tcPr>
            <w:tcW w:w="1080" w:type="dxa"/>
            <w:tcBorders>
              <w:top w:val="nil"/>
              <w:left w:val="nil"/>
              <w:bottom w:val="single" w:sz="4" w:space="0" w:color="auto"/>
              <w:right w:val="single" w:sz="4" w:space="0" w:color="auto"/>
            </w:tcBorders>
            <w:shd w:val="clear" w:color="auto" w:fill="auto"/>
            <w:noWrap/>
            <w:hideMark/>
          </w:tcPr>
          <w:p w:rsidR="00555905" w:rsidRPr="00555905" w:rsidRDefault="00555905" w:rsidP="0055590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55905">
              <w:rPr>
                <w:rFonts w:ascii="ＭＳ ゴシック" w:eastAsia="ＭＳ ゴシック" w:hAnsi="ＭＳ ゴシック" w:cs="ＭＳ Ｐゴシック" w:hint="eastAsia"/>
                <w:color w:val="000000"/>
                <w:kern w:val="0"/>
                <w:sz w:val="18"/>
                <w:szCs w:val="18"/>
              </w:rPr>
              <w:t>23</w:t>
            </w:r>
          </w:p>
        </w:tc>
        <w:tc>
          <w:tcPr>
            <w:tcW w:w="1120" w:type="dxa"/>
            <w:tcBorders>
              <w:top w:val="nil"/>
              <w:left w:val="nil"/>
              <w:bottom w:val="single" w:sz="4" w:space="0" w:color="auto"/>
              <w:right w:val="single" w:sz="4" w:space="0" w:color="auto"/>
            </w:tcBorders>
            <w:shd w:val="clear" w:color="000000" w:fill="FFFFFF"/>
            <w:hideMark/>
          </w:tcPr>
          <w:p w:rsidR="00555905" w:rsidRPr="00555905" w:rsidRDefault="00555905" w:rsidP="00555905">
            <w:pPr>
              <w:widowControl/>
              <w:spacing w:line="240" w:lineRule="auto"/>
              <w:ind w:firstLine="0"/>
              <w:jc w:val="right"/>
              <w:rPr>
                <w:rFonts w:ascii="Times New Roman" w:eastAsia="ＭＳ Ｐゴシック" w:hAnsi="Times New Roman" w:cs="Times New Roman"/>
                <w:color w:val="000000"/>
                <w:kern w:val="0"/>
                <w:sz w:val="18"/>
                <w:szCs w:val="18"/>
              </w:rPr>
            </w:pPr>
            <w:r w:rsidRPr="00555905">
              <w:rPr>
                <w:rFonts w:ascii="Times New Roman" w:eastAsia="ＭＳ Ｐゴシック" w:hAnsi="Times New Roman" w:cs="Times New Roman"/>
                <w:color w:val="000000"/>
                <w:kern w:val="0"/>
                <w:sz w:val="18"/>
                <w:szCs w:val="18"/>
              </w:rPr>
              <w:t xml:space="preserve">12.4 </w:t>
            </w:r>
          </w:p>
        </w:tc>
        <w:tc>
          <w:tcPr>
            <w:tcW w:w="1180" w:type="dxa"/>
            <w:tcBorders>
              <w:top w:val="nil"/>
              <w:left w:val="nil"/>
              <w:bottom w:val="single" w:sz="4" w:space="0" w:color="auto"/>
              <w:right w:val="single" w:sz="4" w:space="0" w:color="auto"/>
            </w:tcBorders>
            <w:shd w:val="clear" w:color="000000" w:fill="FFFFFF"/>
            <w:hideMark/>
          </w:tcPr>
          <w:p w:rsidR="00555905" w:rsidRPr="00555905" w:rsidRDefault="00555905" w:rsidP="00555905">
            <w:pPr>
              <w:widowControl/>
              <w:spacing w:line="240" w:lineRule="auto"/>
              <w:ind w:firstLine="0"/>
              <w:jc w:val="right"/>
              <w:rPr>
                <w:rFonts w:ascii="Times New Roman" w:eastAsia="ＭＳ Ｐゴシック" w:hAnsi="Times New Roman" w:cs="Times New Roman"/>
                <w:color w:val="000000"/>
                <w:kern w:val="0"/>
                <w:sz w:val="18"/>
                <w:szCs w:val="18"/>
              </w:rPr>
            </w:pPr>
            <w:r w:rsidRPr="00555905">
              <w:rPr>
                <w:rFonts w:ascii="Times New Roman" w:eastAsia="ＭＳ Ｐゴシック" w:hAnsi="Times New Roman" w:cs="Times New Roman"/>
                <w:color w:val="000000"/>
                <w:kern w:val="0"/>
                <w:sz w:val="18"/>
                <w:szCs w:val="18"/>
              </w:rPr>
              <w:t xml:space="preserve">12.7 </w:t>
            </w:r>
          </w:p>
        </w:tc>
      </w:tr>
      <w:tr w:rsidR="00555905" w:rsidRPr="00555905" w:rsidTr="00555905">
        <w:trPr>
          <w:trHeight w:val="300"/>
        </w:trPr>
        <w:tc>
          <w:tcPr>
            <w:tcW w:w="1080" w:type="dxa"/>
            <w:vMerge/>
            <w:tcBorders>
              <w:top w:val="nil"/>
              <w:left w:val="single" w:sz="4" w:space="0" w:color="auto"/>
              <w:bottom w:val="single" w:sz="4" w:space="0" w:color="auto"/>
              <w:right w:val="single" w:sz="4" w:space="0" w:color="auto"/>
            </w:tcBorders>
            <w:vAlign w:val="center"/>
            <w:hideMark/>
          </w:tcPr>
          <w:p w:rsidR="00555905" w:rsidRPr="00555905" w:rsidRDefault="00555905" w:rsidP="00555905">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555905" w:rsidRPr="00555905" w:rsidRDefault="00555905" w:rsidP="00555905">
            <w:pPr>
              <w:widowControl/>
              <w:spacing w:line="240" w:lineRule="auto"/>
              <w:ind w:firstLine="0"/>
              <w:jc w:val="left"/>
              <w:rPr>
                <w:rFonts w:ascii="ＭＳ Ｐ明朝" w:eastAsia="ＭＳ Ｐ明朝" w:hAnsi="ＭＳ Ｐ明朝" w:cs="ＭＳ Ｐゴシック"/>
                <w:color w:val="000000"/>
                <w:kern w:val="0"/>
                <w:sz w:val="18"/>
                <w:szCs w:val="18"/>
              </w:rPr>
            </w:pPr>
            <w:r w:rsidRPr="00555905">
              <w:rPr>
                <w:rFonts w:ascii="ＭＳ Ｐ明朝" w:eastAsia="ＭＳ Ｐ明朝" w:hAnsi="ＭＳ Ｐ明朝" w:cs="ＭＳ Ｐゴシック" w:hint="eastAsia"/>
                <w:color w:val="000000"/>
                <w:kern w:val="0"/>
                <w:sz w:val="18"/>
                <w:szCs w:val="18"/>
              </w:rPr>
              <w:t>1，000万円以上5，000万円未満</w:t>
            </w:r>
          </w:p>
        </w:tc>
        <w:tc>
          <w:tcPr>
            <w:tcW w:w="1080" w:type="dxa"/>
            <w:tcBorders>
              <w:top w:val="nil"/>
              <w:left w:val="nil"/>
              <w:bottom w:val="single" w:sz="4" w:space="0" w:color="auto"/>
              <w:right w:val="single" w:sz="4" w:space="0" w:color="auto"/>
            </w:tcBorders>
            <w:shd w:val="clear" w:color="auto" w:fill="auto"/>
            <w:noWrap/>
            <w:hideMark/>
          </w:tcPr>
          <w:p w:rsidR="00555905" w:rsidRPr="00555905" w:rsidRDefault="00555905" w:rsidP="0055590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55905">
              <w:rPr>
                <w:rFonts w:ascii="ＭＳ ゴシック" w:eastAsia="ＭＳ ゴシック" w:hAnsi="ＭＳ ゴシック" w:cs="ＭＳ Ｐゴシック" w:hint="eastAsia"/>
                <w:color w:val="000000"/>
                <w:kern w:val="0"/>
                <w:sz w:val="18"/>
                <w:szCs w:val="18"/>
              </w:rPr>
              <w:t>32</w:t>
            </w:r>
          </w:p>
        </w:tc>
        <w:tc>
          <w:tcPr>
            <w:tcW w:w="1120" w:type="dxa"/>
            <w:tcBorders>
              <w:top w:val="nil"/>
              <w:left w:val="nil"/>
              <w:bottom w:val="single" w:sz="4" w:space="0" w:color="auto"/>
              <w:right w:val="single" w:sz="4" w:space="0" w:color="auto"/>
            </w:tcBorders>
            <w:shd w:val="clear" w:color="000000" w:fill="FFFFFF"/>
            <w:hideMark/>
          </w:tcPr>
          <w:p w:rsidR="00555905" w:rsidRPr="00555905" w:rsidRDefault="00555905" w:rsidP="00555905">
            <w:pPr>
              <w:widowControl/>
              <w:spacing w:line="240" w:lineRule="auto"/>
              <w:ind w:firstLine="0"/>
              <w:jc w:val="right"/>
              <w:rPr>
                <w:rFonts w:ascii="Times New Roman" w:eastAsia="ＭＳ Ｐゴシック" w:hAnsi="Times New Roman" w:cs="Times New Roman"/>
                <w:color w:val="000000"/>
                <w:kern w:val="0"/>
                <w:sz w:val="18"/>
                <w:szCs w:val="18"/>
              </w:rPr>
            </w:pPr>
            <w:r w:rsidRPr="00555905">
              <w:rPr>
                <w:rFonts w:ascii="Times New Roman" w:eastAsia="ＭＳ Ｐゴシック" w:hAnsi="Times New Roman" w:cs="Times New Roman"/>
                <w:color w:val="000000"/>
                <w:kern w:val="0"/>
                <w:sz w:val="18"/>
                <w:szCs w:val="18"/>
              </w:rPr>
              <w:t xml:space="preserve">17.2 </w:t>
            </w:r>
          </w:p>
        </w:tc>
        <w:tc>
          <w:tcPr>
            <w:tcW w:w="1180" w:type="dxa"/>
            <w:tcBorders>
              <w:top w:val="nil"/>
              <w:left w:val="nil"/>
              <w:bottom w:val="single" w:sz="4" w:space="0" w:color="auto"/>
              <w:right w:val="single" w:sz="4" w:space="0" w:color="auto"/>
            </w:tcBorders>
            <w:shd w:val="clear" w:color="000000" w:fill="FFFFFF"/>
            <w:hideMark/>
          </w:tcPr>
          <w:p w:rsidR="00555905" w:rsidRPr="00555905" w:rsidRDefault="00555905" w:rsidP="00555905">
            <w:pPr>
              <w:widowControl/>
              <w:spacing w:line="240" w:lineRule="auto"/>
              <w:ind w:firstLine="0"/>
              <w:jc w:val="right"/>
              <w:rPr>
                <w:rFonts w:ascii="Times New Roman" w:eastAsia="ＭＳ Ｐゴシック" w:hAnsi="Times New Roman" w:cs="Times New Roman"/>
                <w:color w:val="000000"/>
                <w:kern w:val="0"/>
                <w:sz w:val="18"/>
                <w:szCs w:val="18"/>
              </w:rPr>
            </w:pPr>
            <w:r w:rsidRPr="00555905">
              <w:rPr>
                <w:rFonts w:ascii="Times New Roman" w:eastAsia="ＭＳ Ｐゴシック" w:hAnsi="Times New Roman" w:cs="Times New Roman"/>
                <w:color w:val="000000"/>
                <w:kern w:val="0"/>
                <w:sz w:val="18"/>
                <w:szCs w:val="18"/>
              </w:rPr>
              <w:t xml:space="preserve">17.7 </w:t>
            </w:r>
          </w:p>
        </w:tc>
      </w:tr>
      <w:tr w:rsidR="00555905" w:rsidRPr="00555905" w:rsidTr="00555905">
        <w:trPr>
          <w:trHeight w:val="315"/>
        </w:trPr>
        <w:tc>
          <w:tcPr>
            <w:tcW w:w="1080" w:type="dxa"/>
            <w:vMerge/>
            <w:tcBorders>
              <w:top w:val="nil"/>
              <w:left w:val="single" w:sz="4" w:space="0" w:color="auto"/>
              <w:bottom w:val="single" w:sz="4" w:space="0" w:color="auto"/>
              <w:right w:val="single" w:sz="4" w:space="0" w:color="auto"/>
            </w:tcBorders>
            <w:vAlign w:val="center"/>
            <w:hideMark/>
          </w:tcPr>
          <w:p w:rsidR="00555905" w:rsidRPr="00555905" w:rsidRDefault="00555905" w:rsidP="00555905">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555905" w:rsidRPr="00555905" w:rsidRDefault="00555905" w:rsidP="00555905">
            <w:pPr>
              <w:widowControl/>
              <w:spacing w:line="240" w:lineRule="auto"/>
              <w:ind w:firstLine="0"/>
              <w:jc w:val="left"/>
              <w:rPr>
                <w:rFonts w:ascii="ＭＳ Ｐ明朝" w:eastAsia="ＭＳ Ｐ明朝" w:hAnsi="ＭＳ Ｐ明朝" w:cs="ＭＳ Ｐゴシック"/>
                <w:color w:val="000000"/>
                <w:kern w:val="0"/>
                <w:sz w:val="18"/>
                <w:szCs w:val="18"/>
              </w:rPr>
            </w:pPr>
            <w:r w:rsidRPr="00555905">
              <w:rPr>
                <w:rFonts w:ascii="ＭＳ Ｐ明朝" w:eastAsia="ＭＳ Ｐ明朝" w:hAnsi="ＭＳ Ｐ明朝" w:cs="ＭＳ Ｐゴシック" w:hint="eastAsia"/>
                <w:color w:val="000000"/>
                <w:kern w:val="0"/>
                <w:sz w:val="18"/>
                <w:szCs w:val="18"/>
              </w:rPr>
              <w:t>5，000万円以上</w:t>
            </w:r>
          </w:p>
        </w:tc>
        <w:tc>
          <w:tcPr>
            <w:tcW w:w="1080" w:type="dxa"/>
            <w:tcBorders>
              <w:top w:val="nil"/>
              <w:left w:val="nil"/>
              <w:bottom w:val="single" w:sz="4" w:space="0" w:color="auto"/>
              <w:right w:val="single" w:sz="4" w:space="0" w:color="auto"/>
            </w:tcBorders>
            <w:shd w:val="clear" w:color="auto" w:fill="auto"/>
            <w:noWrap/>
            <w:hideMark/>
          </w:tcPr>
          <w:p w:rsidR="00555905" w:rsidRPr="00555905" w:rsidRDefault="00555905" w:rsidP="0055590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55905">
              <w:rPr>
                <w:rFonts w:ascii="ＭＳ ゴシック" w:eastAsia="ＭＳ ゴシック" w:hAnsi="ＭＳ ゴシック" w:cs="ＭＳ Ｐゴシック" w:hint="eastAsia"/>
                <w:color w:val="000000"/>
                <w:kern w:val="0"/>
                <w:sz w:val="18"/>
                <w:szCs w:val="18"/>
              </w:rPr>
              <w:t>9</w:t>
            </w:r>
          </w:p>
        </w:tc>
        <w:tc>
          <w:tcPr>
            <w:tcW w:w="1120" w:type="dxa"/>
            <w:tcBorders>
              <w:top w:val="nil"/>
              <w:left w:val="nil"/>
              <w:bottom w:val="single" w:sz="4" w:space="0" w:color="auto"/>
              <w:right w:val="single" w:sz="4" w:space="0" w:color="auto"/>
            </w:tcBorders>
            <w:shd w:val="clear" w:color="000000" w:fill="FFFFFF"/>
            <w:hideMark/>
          </w:tcPr>
          <w:p w:rsidR="00555905" w:rsidRPr="00555905" w:rsidRDefault="00555905" w:rsidP="00555905">
            <w:pPr>
              <w:widowControl/>
              <w:spacing w:line="240" w:lineRule="auto"/>
              <w:ind w:firstLine="0"/>
              <w:jc w:val="right"/>
              <w:rPr>
                <w:rFonts w:ascii="Times New Roman" w:eastAsia="ＭＳ Ｐゴシック" w:hAnsi="Times New Roman" w:cs="Times New Roman"/>
                <w:color w:val="000000"/>
                <w:kern w:val="0"/>
                <w:sz w:val="18"/>
                <w:szCs w:val="18"/>
              </w:rPr>
            </w:pPr>
            <w:r w:rsidRPr="00555905">
              <w:rPr>
                <w:rFonts w:ascii="Times New Roman" w:eastAsia="ＭＳ Ｐゴシック" w:hAnsi="Times New Roman" w:cs="Times New Roman"/>
                <w:color w:val="000000"/>
                <w:kern w:val="0"/>
                <w:sz w:val="18"/>
                <w:szCs w:val="18"/>
              </w:rPr>
              <w:t xml:space="preserve">4.8 </w:t>
            </w:r>
          </w:p>
        </w:tc>
        <w:tc>
          <w:tcPr>
            <w:tcW w:w="1180" w:type="dxa"/>
            <w:tcBorders>
              <w:top w:val="nil"/>
              <w:left w:val="nil"/>
              <w:bottom w:val="single" w:sz="4" w:space="0" w:color="auto"/>
              <w:right w:val="single" w:sz="4" w:space="0" w:color="auto"/>
            </w:tcBorders>
            <w:shd w:val="clear" w:color="000000" w:fill="FFFFFF"/>
            <w:hideMark/>
          </w:tcPr>
          <w:p w:rsidR="00555905" w:rsidRPr="00555905" w:rsidRDefault="00555905" w:rsidP="00555905">
            <w:pPr>
              <w:widowControl/>
              <w:spacing w:line="240" w:lineRule="auto"/>
              <w:ind w:firstLine="0"/>
              <w:jc w:val="right"/>
              <w:rPr>
                <w:rFonts w:ascii="Times New Roman" w:eastAsia="ＭＳ Ｐゴシック" w:hAnsi="Times New Roman" w:cs="Times New Roman"/>
                <w:color w:val="000000"/>
                <w:kern w:val="0"/>
                <w:sz w:val="18"/>
                <w:szCs w:val="18"/>
              </w:rPr>
            </w:pPr>
            <w:r w:rsidRPr="00555905">
              <w:rPr>
                <w:rFonts w:ascii="Times New Roman" w:eastAsia="ＭＳ Ｐゴシック" w:hAnsi="Times New Roman" w:cs="Times New Roman"/>
                <w:color w:val="000000"/>
                <w:kern w:val="0"/>
                <w:sz w:val="18"/>
                <w:szCs w:val="18"/>
              </w:rPr>
              <w:t xml:space="preserve">5.0 </w:t>
            </w:r>
          </w:p>
        </w:tc>
      </w:tr>
      <w:tr w:rsidR="00555905" w:rsidRPr="00555905" w:rsidTr="00555905">
        <w:trPr>
          <w:trHeight w:val="315"/>
        </w:trPr>
        <w:tc>
          <w:tcPr>
            <w:tcW w:w="1080" w:type="dxa"/>
            <w:vMerge/>
            <w:tcBorders>
              <w:top w:val="nil"/>
              <w:left w:val="single" w:sz="4" w:space="0" w:color="auto"/>
              <w:bottom w:val="single" w:sz="4" w:space="0" w:color="auto"/>
              <w:right w:val="single" w:sz="4" w:space="0" w:color="auto"/>
            </w:tcBorders>
            <w:vAlign w:val="center"/>
            <w:hideMark/>
          </w:tcPr>
          <w:p w:rsidR="00555905" w:rsidRPr="00555905" w:rsidRDefault="00555905" w:rsidP="00555905">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555905" w:rsidRPr="00555905" w:rsidRDefault="00555905" w:rsidP="00555905">
            <w:pPr>
              <w:widowControl/>
              <w:spacing w:line="240" w:lineRule="auto"/>
              <w:ind w:firstLine="0"/>
              <w:jc w:val="left"/>
              <w:rPr>
                <w:rFonts w:ascii="ＭＳ 明朝" w:eastAsia="ＭＳ 明朝" w:hAnsi="ＭＳ 明朝" w:cs="ＭＳ Ｐゴシック"/>
                <w:color w:val="000000"/>
                <w:kern w:val="0"/>
                <w:sz w:val="18"/>
                <w:szCs w:val="18"/>
              </w:rPr>
            </w:pPr>
            <w:r w:rsidRPr="00555905">
              <w:rPr>
                <w:rFonts w:ascii="ＭＳ 明朝" w:eastAsia="ＭＳ 明朝" w:hAnsi="ＭＳ 明朝"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555905" w:rsidRPr="00555905" w:rsidRDefault="00555905" w:rsidP="0055590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555905">
              <w:rPr>
                <w:rFonts w:ascii="ＭＳ ゴシック" w:eastAsia="ＭＳ ゴシック" w:hAnsi="ＭＳ ゴシック" w:cs="ＭＳ Ｐゴシック" w:hint="eastAsia"/>
                <w:color w:val="000000"/>
                <w:kern w:val="0"/>
                <w:sz w:val="18"/>
                <w:szCs w:val="18"/>
              </w:rPr>
              <w:t>181</w:t>
            </w:r>
          </w:p>
        </w:tc>
        <w:tc>
          <w:tcPr>
            <w:tcW w:w="1120" w:type="dxa"/>
            <w:tcBorders>
              <w:top w:val="nil"/>
              <w:left w:val="nil"/>
              <w:bottom w:val="single" w:sz="4" w:space="0" w:color="auto"/>
              <w:right w:val="single" w:sz="4" w:space="0" w:color="auto"/>
            </w:tcBorders>
            <w:shd w:val="clear" w:color="000000" w:fill="FFFFFF"/>
            <w:hideMark/>
          </w:tcPr>
          <w:p w:rsidR="00555905" w:rsidRPr="00555905" w:rsidRDefault="00555905" w:rsidP="00555905">
            <w:pPr>
              <w:widowControl/>
              <w:spacing w:line="240" w:lineRule="auto"/>
              <w:ind w:firstLine="0"/>
              <w:jc w:val="right"/>
              <w:rPr>
                <w:rFonts w:ascii="Times New Roman" w:eastAsia="ＭＳ Ｐゴシック" w:hAnsi="Times New Roman" w:cs="Times New Roman"/>
                <w:color w:val="000000"/>
                <w:kern w:val="0"/>
                <w:sz w:val="18"/>
                <w:szCs w:val="18"/>
              </w:rPr>
            </w:pPr>
            <w:r w:rsidRPr="00555905">
              <w:rPr>
                <w:rFonts w:ascii="Times New Roman" w:eastAsia="ＭＳ Ｐゴシック" w:hAnsi="Times New Roman" w:cs="Times New Roman"/>
                <w:color w:val="000000"/>
                <w:kern w:val="0"/>
                <w:sz w:val="18"/>
                <w:szCs w:val="18"/>
              </w:rPr>
              <w:t xml:space="preserve">97.3 </w:t>
            </w:r>
          </w:p>
        </w:tc>
        <w:tc>
          <w:tcPr>
            <w:tcW w:w="1180" w:type="dxa"/>
            <w:tcBorders>
              <w:top w:val="nil"/>
              <w:left w:val="nil"/>
              <w:bottom w:val="single" w:sz="4" w:space="0" w:color="auto"/>
              <w:right w:val="single" w:sz="4" w:space="0" w:color="auto"/>
            </w:tcBorders>
            <w:shd w:val="clear" w:color="000000" w:fill="FFFFFF"/>
            <w:hideMark/>
          </w:tcPr>
          <w:p w:rsidR="00555905" w:rsidRPr="00555905" w:rsidRDefault="00555905" w:rsidP="00555905">
            <w:pPr>
              <w:widowControl/>
              <w:spacing w:line="240" w:lineRule="auto"/>
              <w:ind w:firstLine="0"/>
              <w:jc w:val="right"/>
              <w:rPr>
                <w:rFonts w:ascii="Times New Roman" w:eastAsia="ＭＳ Ｐゴシック" w:hAnsi="Times New Roman" w:cs="Times New Roman"/>
                <w:color w:val="000000"/>
                <w:kern w:val="0"/>
                <w:sz w:val="18"/>
                <w:szCs w:val="18"/>
              </w:rPr>
            </w:pPr>
            <w:r w:rsidRPr="00555905">
              <w:rPr>
                <w:rFonts w:ascii="Times New Roman" w:eastAsia="ＭＳ Ｐゴシック" w:hAnsi="Times New Roman" w:cs="Times New Roman"/>
                <w:color w:val="000000"/>
                <w:kern w:val="0"/>
                <w:sz w:val="18"/>
                <w:szCs w:val="18"/>
              </w:rPr>
              <w:t xml:space="preserve">100.0 </w:t>
            </w:r>
          </w:p>
        </w:tc>
      </w:tr>
      <w:tr w:rsidR="00555905" w:rsidRPr="00555905" w:rsidTr="00555905">
        <w:trPr>
          <w:trHeight w:val="315"/>
        </w:trPr>
        <w:tc>
          <w:tcPr>
            <w:tcW w:w="1080" w:type="dxa"/>
            <w:vMerge w:val="restart"/>
            <w:tcBorders>
              <w:top w:val="nil"/>
              <w:left w:val="single" w:sz="4" w:space="0" w:color="auto"/>
              <w:bottom w:val="single" w:sz="4" w:space="0" w:color="auto"/>
              <w:right w:val="single" w:sz="4" w:space="0" w:color="auto"/>
            </w:tcBorders>
            <w:shd w:val="clear" w:color="000000" w:fill="FFFFFF"/>
            <w:hideMark/>
          </w:tcPr>
          <w:p w:rsidR="00555905" w:rsidRPr="00555905" w:rsidRDefault="00555905" w:rsidP="00555905">
            <w:pPr>
              <w:widowControl/>
              <w:spacing w:line="240" w:lineRule="auto"/>
              <w:ind w:firstLine="0"/>
              <w:jc w:val="left"/>
              <w:rPr>
                <w:rFonts w:ascii="ＭＳ 明朝" w:eastAsia="ＭＳ 明朝" w:hAnsi="ＭＳ 明朝" w:cs="ＭＳ Ｐゴシック"/>
                <w:color w:val="000000"/>
                <w:kern w:val="0"/>
                <w:sz w:val="18"/>
                <w:szCs w:val="18"/>
              </w:rPr>
            </w:pPr>
            <w:r w:rsidRPr="00555905">
              <w:rPr>
                <w:rFonts w:ascii="ＭＳ 明朝" w:eastAsia="ＭＳ 明朝" w:hAnsi="ＭＳ 明朝" w:cs="ＭＳ Ｐゴシック" w:hint="eastAsia"/>
                <w:color w:val="000000"/>
                <w:kern w:val="0"/>
                <w:sz w:val="18"/>
                <w:szCs w:val="18"/>
              </w:rPr>
              <w:t>欠損値</w:t>
            </w:r>
          </w:p>
        </w:tc>
        <w:tc>
          <w:tcPr>
            <w:tcW w:w="2540" w:type="dxa"/>
            <w:tcBorders>
              <w:top w:val="nil"/>
              <w:left w:val="nil"/>
              <w:bottom w:val="single" w:sz="4" w:space="0" w:color="auto"/>
              <w:right w:val="single" w:sz="4" w:space="0" w:color="auto"/>
            </w:tcBorders>
            <w:shd w:val="clear" w:color="000000" w:fill="FFFFFF"/>
            <w:hideMark/>
          </w:tcPr>
          <w:p w:rsidR="00555905" w:rsidRPr="00555905" w:rsidRDefault="00555905" w:rsidP="00555905">
            <w:pPr>
              <w:widowControl/>
              <w:spacing w:line="240" w:lineRule="auto"/>
              <w:ind w:firstLine="0"/>
              <w:jc w:val="left"/>
              <w:rPr>
                <w:rFonts w:ascii="ＭＳ Ｐ明朝" w:eastAsia="ＭＳ Ｐ明朝" w:hAnsi="ＭＳ Ｐ明朝" w:cs="ＭＳ Ｐゴシック"/>
                <w:color w:val="000000"/>
                <w:kern w:val="0"/>
                <w:sz w:val="18"/>
                <w:szCs w:val="18"/>
              </w:rPr>
            </w:pPr>
            <w:r w:rsidRPr="00555905">
              <w:rPr>
                <w:rFonts w:ascii="ＭＳ Ｐ明朝" w:eastAsia="ＭＳ Ｐ明朝" w:hAnsi="ＭＳ Ｐ明朝" w:cs="ＭＳ Ｐゴシック" w:hint="eastAsia"/>
                <w:color w:val="000000"/>
                <w:kern w:val="0"/>
                <w:sz w:val="18"/>
                <w:szCs w:val="18"/>
              </w:rPr>
              <w:t>無効</w:t>
            </w:r>
          </w:p>
        </w:tc>
        <w:tc>
          <w:tcPr>
            <w:tcW w:w="1080" w:type="dxa"/>
            <w:tcBorders>
              <w:top w:val="nil"/>
              <w:left w:val="nil"/>
              <w:bottom w:val="single" w:sz="4" w:space="0" w:color="auto"/>
              <w:right w:val="single" w:sz="4" w:space="0" w:color="auto"/>
            </w:tcBorders>
            <w:shd w:val="clear" w:color="000000" w:fill="FFFFFF"/>
            <w:hideMark/>
          </w:tcPr>
          <w:p w:rsidR="00555905" w:rsidRPr="00555905" w:rsidRDefault="00555905" w:rsidP="00555905">
            <w:pPr>
              <w:widowControl/>
              <w:spacing w:line="240" w:lineRule="auto"/>
              <w:ind w:firstLine="0"/>
              <w:jc w:val="right"/>
              <w:rPr>
                <w:rFonts w:ascii="Times New Roman" w:eastAsia="ＭＳ Ｐゴシック" w:hAnsi="Times New Roman" w:cs="Times New Roman"/>
                <w:color w:val="000000"/>
                <w:kern w:val="0"/>
                <w:sz w:val="18"/>
                <w:szCs w:val="18"/>
              </w:rPr>
            </w:pPr>
            <w:r w:rsidRPr="00555905">
              <w:rPr>
                <w:rFonts w:ascii="Times New Roman" w:eastAsia="ＭＳ Ｐゴシック" w:hAnsi="Times New Roman" w:cs="Times New Roman"/>
                <w:color w:val="000000"/>
                <w:kern w:val="0"/>
                <w:sz w:val="18"/>
                <w:szCs w:val="18"/>
              </w:rPr>
              <w:t>1</w:t>
            </w:r>
          </w:p>
        </w:tc>
        <w:tc>
          <w:tcPr>
            <w:tcW w:w="1120" w:type="dxa"/>
            <w:tcBorders>
              <w:top w:val="nil"/>
              <w:left w:val="nil"/>
              <w:bottom w:val="single" w:sz="4" w:space="0" w:color="auto"/>
              <w:right w:val="single" w:sz="4" w:space="0" w:color="auto"/>
            </w:tcBorders>
            <w:shd w:val="clear" w:color="000000" w:fill="FFFFFF"/>
            <w:hideMark/>
          </w:tcPr>
          <w:p w:rsidR="00555905" w:rsidRPr="00555905" w:rsidRDefault="00555905" w:rsidP="00555905">
            <w:pPr>
              <w:widowControl/>
              <w:spacing w:line="240" w:lineRule="auto"/>
              <w:ind w:firstLine="0"/>
              <w:jc w:val="right"/>
              <w:rPr>
                <w:rFonts w:ascii="Times New Roman" w:eastAsia="ＭＳ Ｐゴシック" w:hAnsi="Times New Roman" w:cs="Times New Roman"/>
                <w:color w:val="000000"/>
                <w:kern w:val="0"/>
                <w:sz w:val="18"/>
                <w:szCs w:val="18"/>
              </w:rPr>
            </w:pPr>
            <w:r w:rsidRPr="00555905">
              <w:rPr>
                <w:rFonts w:ascii="Times New Roman" w:eastAsia="ＭＳ Ｐゴシック" w:hAnsi="Times New Roman" w:cs="Times New Roman"/>
                <w:color w:val="000000"/>
                <w:kern w:val="0"/>
                <w:sz w:val="18"/>
                <w:szCs w:val="18"/>
              </w:rPr>
              <w:t xml:space="preserve">0.5 </w:t>
            </w:r>
          </w:p>
        </w:tc>
        <w:tc>
          <w:tcPr>
            <w:tcW w:w="1180" w:type="dxa"/>
            <w:tcBorders>
              <w:top w:val="nil"/>
              <w:left w:val="nil"/>
              <w:bottom w:val="single" w:sz="4" w:space="0" w:color="auto"/>
              <w:right w:val="single" w:sz="4" w:space="0" w:color="auto"/>
            </w:tcBorders>
            <w:shd w:val="clear" w:color="000000" w:fill="FFFFFF"/>
            <w:vAlign w:val="center"/>
            <w:hideMark/>
          </w:tcPr>
          <w:p w:rsidR="00555905" w:rsidRPr="00555905" w:rsidRDefault="00555905" w:rsidP="00555905">
            <w:pPr>
              <w:widowControl/>
              <w:spacing w:line="240" w:lineRule="auto"/>
              <w:ind w:firstLine="0"/>
              <w:jc w:val="center"/>
              <w:rPr>
                <w:rFonts w:ascii="Times New Roman" w:eastAsia="ＭＳ Ｐゴシック" w:hAnsi="Times New Roman" w:cs="Times New Roman"/>
                <w:kern w:val="0"/>
                <w:sz w:val="24"/>
                <w:szCs w:val="24"/>
              </w:rPr>
            </w:pPr>
            <w:r w:rsidRPr="00555905">
              <w:rPr>
                <w:rFonts w:ascii="Times New Roman" w:eastAsia="ＭＳ Ｐゴシック" w:hAnsi="Times New Roman" w:cs="Times New Roman"/>
                <w:kern w:val="0"/>
                <w:sz w:val="24"/>
                <w:szCs w:val="24"/>
              </w:rPr>
              <w:t xml:space="preserve">　</w:t>
            </w:r>
          </w:p>
        </w:tc>
      </w:tr>
      <w:tr w:rsidR="00555905" w:rsidRPr="00555905" w:rsidTr="00555905">
        <w:trPr>
          <w:trHeight w:val="315"/>
        </w:trPr>
        <w:tc>
          <w:tcPr>
            <w:tcW w:w="1080" w:type="dxa"/>
            <w:vMerge/>
            <w:tcBorders>
              <w:top w:val="nil"/>
              <w:left w:val="single" w:sz="4" w:space="0" w:color="auto"/>
              <w:bottom w:val="single" w:sz="4" w:space="0" w:color="auto"/>
              <w:right w:val="single" w:sz="4" w:space="0" w:color="auto"/>
            </w:tcBorders>
            <w:vAlign w:val="center"/>
            <w:hideMark/>
          </w:tcPr>
          <w:p w:rsidR="00555905" w:rsidRPr="00555905" w:rsidRDefault="00555905" w:rsidP="00555905">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555905" w:rsidRPr="00555905" w:rsidRDefault="00555905" w:rsidP="00555905">
            <w:pPr>
              <w:widowControl/>
              <w:spacing w:line="240" w:lineRule="auto"/>
              <w:ind w:firstLine="0"/>
              <w:jc w:val="left"/>
              <w:rPr>
                <w:rFonts w:ascii="ＭＳ 明朝" w:eastAsia="ＭＳ 明朝" w:hAnsi="ＭＳ 明朝" w:cs="ＭＳ Ｐゴシック"/>
                <w:color w:val="000000"/>
                <w:kern w:val="0"/>
                <w:sz w:val="18"/>
                <w:szCs w:val="18"/>
              </w:rPr>
            </w:pPr>
            <w:r w:rsidRPr="00555905">
              <w:rPr>
                <w:rFonts w:ascii="ＭＳ 明朝" w:eastAsia="ＭＳ 明朝" w:hAnsi="ＭＳ 明朝" w:cs="ＭＳ Ｐゴシック" w:hint="eastAsia"/>
                <w:color w:val="000000"/>
                <w:kern w:val="0"/>
                <w:sz w:val="18"/>
                <w:szCs w:val="18"/>
              </w:rPr>
              <w:t>無回答</w:t>
            </w:r>
          </w:p>
        </w:tc>
        <w:tc>
          <w:tcPr>
            <w:tcW w:w="1080" w:type="dxa"/>
            <w:tcBorders>
              <w:top w:val="nil"/>
              <w:left w:val="nil"/>
              <w:bottom w:val="single" w:sz="4" w:space="0" w:color="auto"/>
              <w:right w:val="single" w:sz="4" w:space="0" w:color="auto"/>
            </w:tcBorders>
            <w:shd w:val="clear" w:color="000000" w:fill="FFFFFF"/>
            <w:hideMark/>
          </w:tcPr>
          <w:p w:rsidR="00555905" w:rsidRPr="00555905" w:rsidRDefault="00555905" w:rsidP="00555905">
            <w:pPr>
              <w:widowControl/>
              <w:spacing w:line="240" w:lineRule="auto"/>
              <w:ind w:firstLine="0"/>
              <w:jc w:val="right"/>
              <w:rPr>
                <w:rFonts w:ascii="Times New Roman" w:eastAsia="ＭＳ Ｐゴシック" w:hAnsi="Times New Roman" w:cs="Times New Roman"/>
                <w:color w:val="000000"/>
                <w:kern w:val="0"/>
                <w:sz w:val="18"/>
                <w:szCs w:val="18"/>
              </w:rPr>
            </w:pPr>
            <w:r w:rsidRPr="00555905">
              <w:rPr>
                <w:rFonts w:ascii="Times New Roman" w:eastAsia="ＭＳ Ｐゴシック" w:hAnsi="Times New Roman" w:cs="Times New Roman"/>
                <w:color w:val="000000"/>
                <w:kern w:val="0"/>
                <w:sz w:val="18"/>
                <w:szCs w:val="18"/>
              </w:rPr>
              <w:t>4</w:t>
            </w:r>
          </w:p>
        </w:tc>
        <w:tc>
          <w:tcPr>
            <w:tcW w:w="1120" w:type="dxa"/>
            <w:tcBorders>
              <w:top w:val="nil"/>
              <w:left w:val="nil"/>
              <w:bottom w:val="single" w:sz="4" w:space="0" w:color="auto"/>
              <w:right w:val="single" w:sz="4" w:space="0" w:color="auto"/>
            </w:tcBorders>
            <w:shd w:val="clear" w:color="000000" w:fill="FFFFFF"/>
            <w:hideMark/>
          </w:tcPr>
          <w:p w:rsidR="00555905" w:rsidRPr="00555905" w:rsidRDefault="00555905" w:rsidP="00555905">
            <w:pPr>
              <w:widowControl/>
              <w:spacing w:line="240" w:lineRule="auto"/>
              <w:ind w:firstLine="0"/>
              <w:jc w:val="right"/>
              <w:rPr>
                <w:rFonts w:ascii="Times New Roman" w:eastAsia="ＭＳ Ｐゴシック" w:hAnsi="Times New Roman" w:cs="Times New Roman"/>
                <w:color w:val="000000"/>
                <w:kern w:val="0"/>
                <w:sz w:val="18"/>
                <w:szCs w:val="18"/>
              </w:rPr>
            </w:pPr>
            <w:r w:rsidRPr="00555905">
              <w:rPr>
                <w:rFonts w:ascii="Times New Roman" w:eastAsia="ＭＳ Ｐゴシック" w:hAnsi="Times New Roman" w:cs="Times New Roman"/>
                <w:color w:val="000000"/>
                <w:kern w:val="0"/>
                <w:sz w:val="18"/>
                <w:szCs w:val="18"/>
              </w:rPr>
              <w:t xml:space="preserve">2.2 </w:t>
            </w:r>
          </w:p>
        </w:tc>
        <w:tc>
          <w:tcPr>
            <w:tcW w:w="1180" w:type="dxa"/>
            <w:tcBorders>
              <w:top w:val="nil"/>
              <w:left w:val="nil"/>
              <w:bottom w:val="single" w:sz="4" w:space="0" w:color="auto"/>
              <w:right w:val="single" w:sz="4" w:space="0" w:color="auto"/>
            </w:tcBorders>
            <w:shd w:val="clear" w:color="000000" w:fill="FFFFFF"/>
            <w:vAlign w:val="center"/>
            <w:hideMark/>
          </w:tcPr>
          <w:p w:rsidR="00555905" w:rsidRPr="00555905" w:rsidRDefault="00555905" w:rsidP="00555905">
            <w:pPr>
              <w:widowControl/>
              <w:spacing w:line="240" w:lineRule="auto"/>
              <w:ind w:firstLine="0"/>
              <w:jc w:val="center"/>
              <w:rPr>
                <w:rFonts w:ascii="Times New Roman" w:eastAsia="ＭＳ Ｐゴシック" w:hAnsi="Times New Roman" w:cs="Times New Roman"/>
                <w:kern w:val="0"/>
                <w:sz w:val="24"/>
                <w:szCs w:val="24"/>
              </w:rPr>
            </w:pPr>
            <w:r w:rsidRPr="00555905">
              <w:rPr>
                <w:rFonts w:ascii="Times New Roman" w:eastAsia="ＭＳ Ｐゴシック" w:hAnsi="Times New Roman" w:cs="Times New Roman"/>
                <w:kern w:val="0"/>
                <w:sz w:val="24"/>
                <w:szCs w:val="24"/>
              </w:rPr>
              <w:t xml:space="preserve">　</w:t>
            </w:r>
          </w:p>
        </w:tc>
      </w:tr>
      <w:tr w:rsidR="00555905" w:rsidRPr="00555905" w:rsidTr="00555905">
        <w:trPr>
          <w:trHeight w:val="315"/>
        </w:trPr>
        <w:tc>
          <w:tcPr>
            <w:tcW w:w="1080" w:type="dxa"/>
            <w:tcBorders>
              <w:top w:val="nil"/>
              <w:left w:val="single" w:sz="4" w:space="0" w:color="auto"/>
              <w:bottom w:val="single" w:sz="4" w:space="0" w:color="auto"/>
              <w:right w:val="single" w:sz="4" w:space="0" w:color="auto"/>
            </w:tcBorders>
            <w:shd w:val="clear" w:color="000000" w:fill="FFFFFF"/>
            <w:hideMark/>
          </w:tcPr>
          <w:p w:rsidR="00555905" w:rsidRPr="00555905" w:rsidRDefault="00555905" w:rsidP="00555905">
            <w:pPr>
              <w:widowControl/>
              <w:spacing w:line="240" w:lineRule="auto"/>
              <w:ind w:firstLine="0"/>
              <w:jc w:val="left"/>
              <w:rPr>
                <w:rFonts w:ascii="ＭＳ 明朝" w:eastAsia="ＭＳ 明朝" w:hAnsi="ＭＳ 明朝" w:cs="ＭＳ Ｐゴシック"/>
                <w:color w:val="000000"/>
                <w:kern w:val="0"/>
                <w:sz w:val="18"/>
                <w:szCs w:val="18"/>
              </w:rPr>
            </w:pPr>
            <w:r w:rsidRPr="00555905">
              <w:rPr>
                <w:rFonts w:ascii="ＭＳ 明朝" w:eastAsia="ＭＳ 明朝" w:hAnsi="ＭＳ 明朝" w:cs="ＭＳ Ｐゴシック" w:hint="eastAsia"/>
                <w:color w:val="000000"/>
                <w:kern w:val="0"/>
                <w:sz w:val="18"/>
                <w:szCs w:val="18"/>
              </w:rPr>
              <w:t>合計</w:t>
            </w:r>
          </w:p>
        </w:tc>
        <w:tc>
          <w:tcPr>
            <w:tcW w:w="2540" w:type="dxa"/>
            <w:tcBorders>
              <w:top w:val="nil"/>
              <w:left w:val="nil"/>
              <w:bottom w:val="single" w:sz="4" w:space="0" w:color="auto"/>
              <w:right w:val="single" w:sz="4" w:space="0" w:color="auto"/>
            </w:tcBorders>
            <w:shd w:val="clear" w:color="000000" w:fill="FFFFFF"/>
            <w:hideMark/>
          </w:tcPr>
          <w:p w:rsidR="00555905" w:rsidRPr="00555905" w:rsidRDefault="00555905" w:rsidP="00555905">
            <w:pPr>
              <w:widowControl/>
              <w:spacing w:line="240" w:lineRule="auto"/>
              <w:ind w:firstLine="0"/>
              <w:jc w:val="left"/>
              <w:rPr>
                <w:rFonts w:ascii="ＭＳ 明朝" w:eastAsia="ＭＳ 明朝" w:hAnsi="ＭＳ 明朝" w:cs="ＭＳ Ｐゴシック"/>
                <w:color w:val="000000"/>
                <w:kern w:val="0"/>
                <w:sz w:val="18"/>
                <w:szCs w:val="18"/>
              </w:rPr>
            </w:pPr>
            <w:r w:rsidRPr="00555905">
              <w:rPr>
                <w:rFonts w:ascii="ＭＳ 明朝" w:eastAsia="ＭＳ 明朝" w:hAnsi="ＭＳ 明朝" w:cs="ＭＳ Ｐゴシック" w:hint="eastAsia"/>
                <w:color w:val="000000"/>
                <w:kern w:val="0"/>
                <w:sz w:val="18"/>
                <w:szCs w:val="18"/>
              </w:rPr>
              <w:t xml:space="preserve">　</w:t>
            </w:r>
          </w:p>
        </w:tc>
        <w:tc>
          <w:tcPr>
            <w:tcW w:w="1080" w:type="dxa"/>
            <w:tcBorders>
              <w:top w:val="nil"/>
              <w:left w:val="nil"/>
              <w:bottom w:val="single" w:sz="4" w:space="0" w:color="auto"/>
              <w:right w:val="single" w:sz="4" w:space="0" w:color="auto"/>
            </w:tcBorders>
            <w:shd w:val="clear" w:color="000000" w:fill="FFFFFF"/>
            <w:hideMark/>
          </w:tcPr>
          <w:p w:rsidR="00555905" w:rsidRPr="00555905" w:rsidRDefault="00555905" w:rsidP="00555905">
            <w:pPr>
              <w:widowControl/>
              <w:spacing w:line="240" w:lineRule="auto"/>
              <w:ind w:firstLine="0"/>
              <w:jc w:val="right"/>
              <w:rPr>
                <w:rFonts w:ascii="Times New Roman" w:eastAsia="ＭＳ Ｐゴシック" w:hAnsi="Times New Roman" w:cs="Times New Roman"/>
                <w:color w:val="000000"/>
                <w:kern w:val="0"/>
                <w:sz w:val="18"/>
                <w:szCs w:val="18"/>
              </w:rPr>
            </w:pPr>
            <w:r w:rsidRPr="00555905">
              <w:rPr>
                <w:rFonts w:ascii="Times New Roman" w:eastAsia="ＭＳ Ｐゴシック" w:hAnsi="Times New Roman" w:cs="Times New Roman"/>
                <w:color w:val="000000"/>
                <w:kern w:val="0"/>
                <w:sz w:val="18"/>
                <w:szCs w:val="18"/>
              </w:rPr>
              <w:t>186</w:t>
            </w:r>
          </w:p>
        </w:tc>
        <w:tc>
          <w:tcPr>
            <w:tcW w:w="1120" w:type="dxa"/>
            <w:tcBorders>
              <w:top w:val="nil"/>
              <w:left w:val="nil"/>
              <w:bottom w:val="single" w:sz="4" w:space="0" w:color="auto"/>
              <w:right w:val="single" w:sz="4" w:space="0" w:color="auto"/>
            </w:tcBorders>
            <w:shd w:val="clear" w:color="000000" w:fill="FFFFFF"/>
            <w:hideMark/>
          </w:tcPr>
          <w:p w:rsidR="00555905" w:rsidRPr="00555905" w:rsidRDefault="00555905" w:rsidP="00555905">
            <w:pPr>
              <w:widowControl/>
              <w:spacing w:line="240" w:lineRule="auto"/>
              <w:ind w:firstLine="0"/>
              <w:jc w:val="right"/>
              <w:rPr>
                <w:rFonts w:ascii="Times New Roman" w:eastAsia="ＭＳ Ｐゴシック" w:hAnsi="Times New Roman" w:cs="Times New Roman"/>
                <w:color w:val="000000"/>
                <w:kern w:val="0"/>
                <w:sz w:val="18"/>
                <w:szCs w:val="18"/>
              </w:rPr>
            </w:pPr>
            <w:r w:rsidRPr="00555905">
              <w:rPr>
                <w:rFonts w:ascii="Times New Roman" w:eastAsia="ＭＳ Ｐゴシック" w:hAnsi="Times New Roman" w:cs="Times New Roman"/>
                <w:color w:val="000000"/>
                <w:kern w:val="0"/>
                <w:sz w:val="18"/>
                <w:szCs w:val="18"/>
              </w:rPr>
              <w:t xml:space="preserve">100.0 </w:t>
            </w:r>
          </w:p>
        </w:tc>
        <w:tc>
          <w:tcPr>
            <w:tcW w:w="1180" w:type="dxa"/>
            <w:tcBorders>
              <w:top w:val="nil"/>
              <w:left w:val="nil"/>
              <w:bottom w:val="single" w:sz="4" w:space="0" w:color="auto"/>
              <w:right w:val="single" w:sz="4" w:space="0" w:color="auto"/>
            </w:tcBorders>
            <w:shd w:val="clear" w:color="000000" w:fill="FFFFFF"/>
            <w:vAlign w:val="center"/>
            <w:hideMark/>
          </w:tcPr>
          <w:p w:rsidR="00555905" w:rsidRPr="00555905" w:rsidRDefault="00555905" w:rsidP="00555905">
            <w:pPr>
              <w:widowControl/>
              <w:spacing w:line="240" w:lineRule="auto"/>
              <w:ind w:firstLine="0"/>
              <w:jc w:val="center"/>
              <w:rPr>
                <w:rFonts w:ascii="Times New Roman" w:eastAsia="ＭＳ Ｐゴシック" w:hAnsi="Times New Roman" w:cs="Times New Roman"/>
                <w:kern w:val="0"/>
                <w:sz w:val="24"/>
                <w:szCs w:val="24"/>
              </w:rPr>
            </w:pPr>
            <w:r w:rsidRPr="00555905">
              <w:rPr>
                <w:rFonts w:ascii="Times New Roman" w:eastAsia="ＭＳ Ｐゴシック" w:hAnsi="Times New Roman" w:cs="Times New Roman"/>
                <w:kern w:val="0"/>
                <w:sz w:val="24"/>
                <w:szCs w:val="24"/>
              </w:rPr>
              <w:t xml:space="preserve">　</w:t>
            </w:r>
          </w:p>
        </w:tc>
      </w:tr>
    </w:tbl>
    <w:p w:rsidR="00424410" w:rsidRDefault="00424410" w:rsidP="00DA5B33">
      <w:pPr>
        <w:ind w:firstLine="0"/>
        <w:jc w:val="left"/>
        <w:rPr>
          <w:szCs w:val="21"/>
        </w:rPr>
      </w:pPr>
    </w:p>
    <w:p w:rsidR="00424410" w:rsidRDefault="00555905" w:rsidP="00DA5B33">
      <w:pPr>
        <w:ind w:firstLine="0"/>
        <w:jc w:val="left"/>
        <w:rPr>
          <w:szCs w:val="21"/>
        </w:rPr>
      </w:pPr>
      <w:r w:rsidRPr="00555905">
        <w:rPr>
          <w:noProof/>
          <w:szCs w:val="21"/>
        </w:rPr>
        <w:drawing>
          <wp:inline distT="0" distB="0" distL="0" distR="0" wp14:anchorId="02A95DCA" wp14:editId="367FC143">
            <wp:extent cx="5976118" cy="3381154"/>
            <wp:effectExtent l="19050" t="0" r="24632" b="0"/>
            <wp:docPr id="15" name="グラフ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3"/>
              </a:graphicData>
            </a:graphic>
          </wp:inline>
        </w:drawing>
      </w:r>
    </w:p>
    <w:tbl>
      <w:tblPr>
        <w:tblW w:w="8000" w:type="dxa"/>
        <w:tblInd w:w="94" w:type="dxa"/>
        <w:tblCellMar>
          <w:left w:w="99" w:type="dxa"/>
          <w:right w:w="99" w:type="dxa"/>
        </w:tblCellMar>
        <w:tblLook w:val="04A0" w:firstRow="1" w:lastRow="0" w:firstColumn="1" w:lastColumn="0" w:noHBand="0" w:noVBand="1"/>
      </w:tblPr>
      <w:tblGrid>
        <w:gridCol w:w="1000"/>
        <w:gridCol w:w="1000"/>
        <w:gridCol w:w="1000"/>
        <w:gridCol w:w="1000"/>
        <w:gridCol w:w="1000"/>
        <w:gridCol w:w="1000"/>
        <w:gridCol w:w="1000"/>
        <w:gridCol w:w="1000"/>
      </w:tblGrid>
      <w:tr w:rsidR="002304D4" w:rsidRPr="002304D4" w:rsidTr="002304D4">
        <w:trPr>
          <w:trHeight w:val="319"/>
        </w:trPr>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04D4" w:rsidRPr="002304D4" w:rsidRDefault="002304D4" w:rsidP="002304D4">
            <w:pPr>
              <w:widowControl/>
              <w:spacing w:line="240" w:lineRule="auto"/>
              <w:ind w:firstLine="0"/>
              <w:jc w:val="left"/>
              <w:rPr>
                <w:rFonts w:ascii="Arial" w:eastAsia="ＭＳ Ｐゴシック" w:hAnsi="Arial" w:cs="Arial"/>
                <w:kern w:val="0"/>
                <w:sz w:val="20"/>
                <w:szCs w:val="20"/>
              </w:rPr>
            </w:pPr>
            <w:r w:rsidRPr="002304D4">
              <w:rPr>
                <w:rFonts w:ascii="Arial" w:eastAsia="ＭＳ Ｐゴシック" w:hAnsi="Arial" w:cs="Arial"/>
                <w:kern w:val="0"/>
                <w:sz w:val="20"/>
                <w:szCs w:val="20"/>
              </w:rPr>
              <w:lastRenderedPageBreak/>
              <w:t xml:space="preserve">　</w:t>
            </w:r>
          </w:p>
        </w:tc>
        <w:tc>
          <w:tcPr>
            <w:tcW w:w="1000" w:type="dxa"/>
            <w:tcBorders>
              <w:top w:val="single" w:sz="4" w:space="0" w:color="auto"/>
              <w:left w:val="nil"/>
              <w:bottom w:val="single" w:sz="4" w:space="0" w:color="auto"/>
              <w:right w:val="single" w:sz="4" w:space="0" w:color="auto"/>
            </w:tcBorders>
            <w:shd w:val="clear" w:color="000000" w:fill="FFFFFF"/>
            <w:hideMark/>
          </w:tcPr>
          <w:p w:rsidR="002304D4" w:rsidRPr="002304D4" w:rsidRDefault="002304D4" w:rsidP="002304D4">
            <w:pPr>
              <w:widowControl/>
              <w:spacing w:line="240" w:lineRule="auto"/>
              <w:ind w:firstLine="0"/>
              <w:jc w:val="left"/>
              <w:rPr>
                <w:rFonts w:ascii="Times New Roman" w:eastAsia="ＭＳ Ｐゴシック" w:hAnsi="Times New Roman" w:cs="Times New Roman"/>
                <w:color w:val="000000"/>
                <w:kern w:val="0"/>
                <w:sz w:val="18"/>
                <w:szCs w:val="18"/>
              </w:rPr>
            </w:pPr>
            <w:r w:rsidRPr="002304D4">
              <w:rPr>
                <w:rFonts w:ascii="Times New Roman" w:eastAsia="ＭＳ Ｐゴシック" w:hAnsi="Times New Roman" w:cs="Times New Roman"/>
                <w:color w:val="000000"/>
                <w:kern w:val="0"/>
                <w:sz w:val="18"/>
                <w:szCs w:val="18"/>
              </w:rPr>
              <w:t>0</w:t>
            </w:r>
            <w:r w:rsidRPr="002304D4">
              <w:rPr>
                <w:rFonts w:ascii="ＭＳ Ｐ明朝" w:eastAsia="ＭＳ Ｐ明朝" w:hAnsi="ＭＳ Ｐ明朝" w:cs="Times New Roman" w:hint="eastAsia"/>
                <w:color w:val="000000"/>
                <w:kern w:val="0"/>
                <w:sz w:val="18"/>
                <w:szCs w:val="18"/>
              </w:rPr>
              <w:t>円</w:t>
            </w:r>
          </w:p>
        </w:tc>
        <w:tc>
          <w:tcPr>
            <w:tcW w:w="1000" w:type="dxa"/>
            <w:tcBorders>
              <w:top w:val="single" w:sz="4" w:space="0" w:color="auto"/>
              <w:left w:val="nil"/>
              <w:bottom w:val="single" w:sz="4" w:space="0" w:color="auto"/>
              <w:right w:val="single" w:sz="4" w:space="0" w:color="auto"/>
            </w:tcBorders>
            <w:shd w:val="clear" w:color="000000" w:fill="FFFFFF"/>
            <w:hideMark/>
          </w:tcPr>
          <w:p w:rsidR="002304D4" w:rsidRPr="002304D4" w:rsidRDefault="002304D4" w:rsidP="002304D4">
            <w:pPr>
              <w:widowControl/>
              <w:spacing w:line="240" w:lineRule="auto"/>
              <w:ind w:firstLine="0"/>
              <w:jc w:val="left"/>
              <w:rPr>
                <w:rFonts w:ascii="ＭＳ Ｐ明朝" w:eastAsia="ＭＳ Ｐ明朝" w:hAnsi="ＭＳ Ｐ明朝" w:cs="Arial"/>
                <w:color w:val="000000"/>
                <w:kern w:val="0"/>
                <w:sz w:val="18"/>
                <w:szCs w:val="18"/>
              </w:rPr>
            </w:pPr>
            <w:r w:rsidRPr="002304D4">
              <w:rPr>
                <w:rFonts w:ascii="ＭＳ Ｐ明朝" w:eastAsia="ＭＳ Ｐ明朝" w:hAnsi="ＭＳ Ｐ明朝" w:cs="Arial" w:hint="eastAsia"/>
                <w:color w:val="000000"/>
                <w:kern w:val="0"/>
                <w:sz w:val="18"/>
                <w:szCs w:val="18"/>
              </w:rPr>
              <w:t>50万円未満</w:t>
            </w:r>
          </w:p>
        </w:tc>
        <w:tc>
          <w:tcPr>
            <w:tcW w:w="1000" w:type="dxa"/>
            <w:tcBorders>
              <w:top w:val="single" w:sz="4" w:space="0" w:color="auto"/>
              <w:left w:val="nil"/>
              <w:bottom w:val="single" w:sz="4" w:space="0" w:color="auto"/>
              <w:right w:val="single" w:sz="4" w:space="0" w:color="auto"/>
            </w:tcBorders>
            <w:shd w:val="clear" w:color="000000" w:fill="FFFFFF"/>
            <w:hideMark/>
          </w:tcPr>
          <w:p w:rsidR="002304D4" w:rsidRPr="002304D4" w:rsidRDefault="002304D4" w:rsidP="002304D4">
            <w:pPr>
              <w:widowControl/>
              <w:spacing w:line="240" w:lineRule="auto"/>
              <w:ind w:firstLine="0"/>
              <w:jc w:val="left"/>
              <w:rPr>
                <w:rFonts w:ascii="ＭＳ Ｐ明朝" w:eastAsia="ＭＳ Ｐ明朝" w:hAnsi="ＭＳ Ｐ明朝" w:cs="Arial"/>
                <w:color w:val="000000"/>
                <w:kern w:val="0"/>
                <w:sz w:val="18"/>
                <w:szCs w:val="18"/>
              </w:rPr>
            </w:pPr>
            <w:r w:rsidRPr="002304D4">
              <w:rPr>
                <w:rFonts w:ascii="ＭＳ Ｐ明朝" w:eastAsia="ＭＳ Ｐ明朝" w:hAnsi="ＭＳ Ｐ明朝" w:cs="Arial" w:hint="eastAsia"/>
                <w:color w:val="000000"/>
                <w:kern w:val="0"/>
                <w:sz w:val="18"/>
                <w:szCs w:val="18"/>
              </w:rPr>
              <w:t>50万円以上100万円未満</w:t>
            </w:r>
          </w:p>
        </w:tc>
        <w:tc>
          <w:tcPr>
            <w:tcW w:w="1000" w:type="dxa"/>
            <w:tcBorders>
              <w:top w:val="single" w:sz="4" w:space="0" w:color="auto"/>
              <w:left w:val="nil"/>
              <w:bottom w:val="single" w:sz="4" w:space="0" w:color="auto"/>
              <w:right w:val="single" w:sz="4" w:space="0" w:color="auto"/>
            </w:tcBorders>
            <w:shd w:val="clear" w:color="000000" w:fill="FFFFFF"/>
            <w:hideMark/>
          </w:tcPr>
          <w:p w:rsidR="002304D4" w:rsidRPr="002304D4" w:rsidRDefault="002304D4" w:rsidP="002304D4">
            <w:pPr>
              <w:widowControl/>
              <w:spacing w:line="240" w:lineRule="auto"/>
              <w:ind w:firstLine="0"/>
              <w:jc w:val="left"/>
              <w:rPr>
                <w:rFonts w:ascii="ＭＳ Ｐ明朝" w:eastAsia="ＭＳ Ｐ明朝" w:hAnsi="ＭＳ Ｐ明朝" w:cs="Arial"/>
                <w:color w:val="000000"/>
                <w:kern w:val="0"/>
                <w:sz w:val="18"/>
                <w:szCs w:val="18"/>
              </w:rPr>
            </w:pPr>
            <w:r w:rsidRPr="002304D4">
              <w:rPr>
                <w:rFonts w:ascii="ＭＳ Ｐ明朝" w:eastAsia="ＭＳ Ｐ明朝" w:hAnsi="ＭＳ Ｐ明朝" w:cs="Arial" w:hint="eastAsia"/>
                <w:color w:val="000000"/>
                <w:kern w:val="0"/>
                <w:sz w:val="18"/>
                <w:szCs w:val="18"/>
              </w:rPr>
              <w:t>100万円以上500万円未満</w:t>
            </w:r>
          </w:p>
        </w:tc>
        <w:tc>
          <w:tcPr>
            <w:tcW w:w="1000" w:type="dxa"/>
            <w:tcBorders>
              <w:top w:val="single" w:sz="4" w:space="0" w:color="auto"/>
              <w:left w:val="nil"/>
              <w:bottom w:val="single" w:sz="4" w:space="0" w:color="auto"/>
              <w:right w:val="single" w:sz="4" w:space="0" w:color="auto"/>
            </w:tcBorders>
            <w:shd w:val="clear" w:color="000000" w:fill="FFFFFF"/>
            <w:hideMark/>
          </w:tcPr>
          <w:p w:rsidR="002304D4" w:rsidRPr="002304D4" w:rsidRDefault="002304D4" w:rsidP="002304D4">
            <w:pPr>
              <w:widowControl/>
              <w:spacing w:line="240" w:lineRule="auto"/>
              <w:ind w:firstLine="0"/>
              <w:jc w:val="left"/>
              <w:rPr>
                <w:rFonts w:ascii="ＭＳ Ｐ明朝" w:eastAsia="ＭＳ Ｐ明朝" w:hAnsi="ＭＳ Ｐ明朝" w:cs="Arial"/>
                <w:color w:val="000000"/>
                <w:kern w:val="0"/>
                <w:sz w:val="18"/>
                <w:szCs w:val="18"/>
              </w:rPr>
            </w:pPr>
            <w:r w:rsidRPr="002304D4">
              <w:rPr>
                <w:rFonts w:ascii="ＭＳ Ｐ明朝" w:eastAsia="ＭＳ Ｐ明朝" w:hAnsi="ＭＳ Ｐ明朝" w:cs="Arial" w:hint="eastAsia"/>
                <w:color w:val="000000"/>
                <w:kern w:val="0"/>
                <w:sz w:val="18"/>
                <w:szCs w:val="18"/>
              </w:rPr>
              <w:t>500万円以上1，000万円未満</w:t>
            </w:r>
          </w:p>
        </w:tc>
        <w:tc>
          <w:tcPr>
            <w:tcW w:w="1000" w:type="dxa"/>
            <w:tcBorders>
              <w:top w:val="single" w:sz="4" w:space="0" w:color="auto"/>
              <w:left w:val="nil"/>
              <w:bottom w:val="single" w:sz="4" w:space="0" w:color="auto"/>
              <w:right w:val="single" w:sz="4" w:space="0" w:color="auto"/>
            </w:tcBorders>
            <w:shd w:val="clear" w:color="000000" w:fill="FFFFFF"/>
            <w:hideMark/>
          </w:tcPr>
          <w:p w:rsidR="002304D4" w:rsidRPr="002304D4" w:rsidRDefault="002304D4" w:rsidP="002304D4">
            <w:pPr>
              <w:widowControl/>
              <w:spacing w:line="240" w:lineRule="auto"/>
              <w:ind w:firstLine="0"/>
              <w:jc w:val="left"/>
              <w:rPr>
                <w:rFonts w:ascii="ＭＳ Ｐ明朝" w:eastAsia="ＭＳ Ｐ明朝" w:hAnsi="ＭＳ Ｐ明朝" w:cs="Arial"/>
                <w:color w:val="000000"/>
                <w:kern w:val="0"/>
                <w:sz w:val="18"/>
                <w:szCs w:val="18"/>
              </w:rPr>
            </w:pPr>
            <w:r w:rsidRPr="002304D4">
              <w:rPr>
                <w:rFonts w:ascii="ＭＳ Ｐ明朝" w:eastAsia="ＭＳ Ｐ明朝" w:hAnsi="ＭＳ Ｐ明朝" w:cs="Arial" w:hint="eastAsia"/>
                <w:color w:val="000000"/>
                <w:kern w:val="0"/>
                <w:sz w:val="18"/>
                <w:szCs w:val="18"/>
              </w:rPr>
              <w:t>1，000万円以上5，000万円未満</w:t>
            </w:r>
          </w:p>
        </w:tc>
        <w:tc>
          <w:tcPr>
            <w:tcW w:w="1000" w:type="dxa"/>
            <w:tcBorders>
              <w:top w:val="single" w:sz="4" w:space="0" w:color="auto"/>
              <w:left w:val="nil"/>
              <w:bottom w:val="single" w:sz="4" w:space="0" w:color="auto"/>
              <w:right w:val="single" w:sz="4" w:space="0" w:color="auto"/>
            </w:tcBorders>
            <w:shd w:val="clear" w:color="000000" w:fill="FFFFFF"/>
            <w:hideMark/>
          </w:tcPr>
          <w:p w:rsidR="002304D4" w:rsidRPr="002304D4" w:rsidRDefault="002304D4" w:rsidP="002304D4">
            <w:pPr>
              <w:widowControl/>
              <w:spacing w:line="240" w:lineRule="auto"/>
              <w:ind w:firstLine="0"/>
              <w:jc w:val="left"/>
              <w:rPr>
                <w:rFonts w:ascii="ＭＳ Ｐ明朝" w:eastAsia="ＭＳ Ｐ明朝" w:hAnsi="ＭＳ Ｐ明朝" w:cs="Arial"/>
                <w:color w:val="000000"/>
                <w:kern w:val="0"/>
                <w:sz w:val="18"/>
                <w:szCs w:val="18"/>
              </w:rPr>
            </w:pPr>
            <w:r w:rsidRPr="002304D4">
              <w:rPr>
                <w:rFonts w:ascii="ＭＳ Ｐ明朝" w:eastAsia="ＭＳ Ｐ明朝" w:hAnsi="ＭＳ Ｐ明朝" w:cs="Arial" w:hint="eastAsia"/>
                <w:color w:val="000000"/>
                <w:kern w:val="0"/>
                <w:sz w:val="18"/>
                <w:szCs w:val="18"/>
              </w:rPr>
              <w:t>5，000万円以上</w:t>
            </w:r>
          </w:p>
        </w:tc>
      </w:tr>
      <w:tr w:rsidR="002304D4" w:rsidRPr="002304D4" w:rsidTr="002304D4">
        <w:trPr>
          <w:trHeight w:val="319"/>
        </w:trPr>
        <w:tc>
          <w:tcPr>
            <w:tcW w:w="1000" w:type="dxa"/>
            <w:tcBorders>
              <w:top w:val="nil"/>
              <w:left w:val="single" w:sz="4" w:space="0" w:color="auto"/>
              <w:bottom w:val="single" w:sz="4" w:space="0" w:color="auto"/>
              <w:right w:val="single" w:sz="4" w:space="0" w:color="auto"/>
            </w:tcBorders>
            <w:shd w:val="clear" w:color="auto" w:fill="auto"/>
            <w:hideMark/>
          </w:tcPr>
          <w:p w:rsidR="002304D4" w:rsidRPr="002304D4" w:rsidRDefault="002304D4" w:rsidP="002304D4">
            <w:pPr>
              <w:widowControl/>
              <w:spacing w:line="240" w:lineRule="auto"/>
              <w:ind w:firstLine="0"/>
              <w:jc w:val="left"/>
              <w:rPr>
                <w:rFonts w:ascii="ＭＳ ゴシック" w:eastAsia="ＭＳ ゴシック" w:hAnsi="ＭＳ ゴシック" w:cs="Arial"/>
                <w:color w:val="000000"/>
                <w:kern w:val="0"/>
                <w:sz w:val="18"/>
                <w:szCs w:val="18"/>
              </w:rPr>
            </w:pPr>
            <w:r w:rsidRPr="002304D4">
              <w:rPr>
                <w:rFonts w:ascii="ＭＳ ゴシック" w:eastAsia="ＭＳ ゴシック" w:hAnsi="ＭＳ ゴシック" w:cs="Arial" w:hint="eastAsia"/>
                <w:color w:val="000000"/>
                <w:kern w:val="0"/>
                <w:sz w:val="18"/>
                <w:szCs w:val="18"/>
              </w:rPr>
              <w:t>NPO法人</w:t>
            </w:r>
          </w:p>
        </w:tc>
        <w:tc>
          <w:tcPr>
            <w:tcW w:w="1000" w:type="dxa"/>
            <w:tcBorders>
              <w:top w:val="nil"/>
              <w:left w:val="nil"/>
              <w:bottom w:val="single" w:sz="4" w:space="0" w:color="auto"/>
              <w:right w:val="single" w:sz="4" w:space="0" w:color="auto"/>
            </w:tcBorders>
            <w:shd w:val="clear" w:color="auto" w:fill="auto"/>
            <w:noWrap/>
            <w:hideMark/>
          </w:tcPr>
          <w:p w:rsidR="002304D4" w:rsidRPr="002304D4" w:rsidRDefault="002304D4" w:rsidP="002304D4">
            <w:pPr>
              <w:widowControl/>
              <w:spacing w:line="240" w:lineRule="auto"/>
              <w:ind w:firstLine="0"/>
              <w:jc w:val="right"/>
              <w:rPr>
                <w:rFonts w:ascii="ＭＳ ゴシック" w:eastAsia="ＭＳ ゴシック" w:hAnsi="ＭＳ ゴシック" w:cs="Arial"/>
                <w:color w:val="000000"/>
                <w:kern w:val="0"/>
                <w:sz w:val="18"/>
                <w:szCs w:val="18"/>
              </w:rPr>
            </w:pPr>
            <w:r w:rsidRPr="002304D4">
              <w:rPr>
                <w:rFonts w:ascii="ＭＳ ゴシック" w:eastAsia="ＭＳ ゴシック" w:hAnsi="ＭＳ ゴシック" w:cs="Arial" w:hint="eastAsia"/>
                <w:color w:val="000000"/>
                <w:kern w:val="0"/>
                <w:sz w:val="18"/>
                <w:szCs w:val="18"/>
              </w:rPr>
              <w:t xml:space="preserve">9.9 </w:t>
            </w:r>
          </w:p>
        </w:tc>
        <w:tc>
          <w:tcPr>
            <w:tcW w:w="1000" w:type="dxa"/>
            <w:tcBorders>
              <w:top w:val="nil"/>
              <w:left w:val="nil"/>
              <w:bottom w:val="single" w:sz="4" w:space="0" w:color="auto"/>
              <w:right w:val="single" w:sz="4" w:space="0" w:color="auto"/>
            </w:tcBorders>
            <w:shd w:val="clear" w:color="auto" w:fill="auto"/>
            <w:noWrap/>
            <w:hideMark/>
          </w:tcPr>
          <w:p w:rsidR="002304D4" w:rsidRPr="002304D4" w:rsidRDefault="002304D4" w:rsidP="002304D4">
            <w:pPr>
              <w:widowControl/>
              <w:spacing w:line="240" w:lineRule="auto"/>
              <w:ind w:firstLine="0"/>
              <w:jc w:val="right"/>
              <w:rPr>
                <w:rFonts w:ascii="ＭＳ ゴシック" w:eastAsia="ＭＳ ゴシック" w:hAnsi="ＭＳ ゴシック" w:cs="Arial"/>
                <w:color w:val="000000"/>
                <w:kern w:val="0"/>
                <w:sz w:val="18"/>
                <w:szCs w:val="18"/>
              </w:rPr>
            </w:pPr>
            <w:r w:rsidRPr="002304D4">
              <w:rPr>
                <w:rFonts w:ascii="ＭＳ ゴシック" w:eastAsia="ＭＳ ゴシック" w:hAnsi="ＭＳ ゴシック" w:cs="Arial" w:hint="eastAsia"/>
                <w:color w:val="000000"/>
                <w:kern w:val="0"/>
                <w:sz w:val="18"/>
                <w:szCs w:val="18"/>
              </w:rPr>
              <w:t xml:space="preserve">17.6 </w:t>
            </w:r>
          </w:p>
        </w:tc>
        <w:tc>
          <w:tcPr>
            <w:tcW w:w="1000" w:type="dxa"/>
            <w:tcBorders>
              <w:top w:val="nil"/>
              <w:left w:val="nil"/>
              <w:bottom w:val="single" w:sz="4" w:space="0" w:color="auto"/>
              <w:right w:val="single" w:sz="4" w:space="0" w:color="auto"/>
            </w:tcBorders>
            <w:shd w:val="clear" w:color="auto" w:fill="auto"/>
            <w:noWrap/>
            <w:hideMark/>
          </w:tcPr>
          <w:p w:rsidR="002304D4" w:rsidRPr="002304D4" w:rsidRDefault="002304D4" w:rsidP="002304D4">
            <w:pPr>
              <w:widowControl/>
              <w:spacing w:line="240" w:lineRule="auto"/>
              <w:ind w:firstLine="0"/>
              <w:jc w:val="right"/>
              <w:rPr>
                <w:rFonts w:ascii="ＭＳ ゴシック" w:eastAsia="ＭＳ ゴシック" w:hAnsi="ＭＳ ゴシック" w:cs="Arial"/>
                <w:color w:val="000000"/>
                <w:kern w:val="0"/>
                <w:sz w:val="18"/>
                <w:szCs w:val="18"/>
              </w:rPr>
            </w:pPr>
            <w:r w:rsidRPr="002304D4">
              <w:rPr>
                <w:rFonts w:ascii="ＭＳ ゴシック" w:eastAsia="ＭＳ ゴシック" w:hAnsi="ＭＳ ゴシック" w:cs="Arial" w:hint="eastAsia"/>
                <w:color w:val="000000"/>
                <w:kern w:val="0"/>
                <w:sz w:val="18"/>
                <w:szCs w:val="18"/>
              </w:rPr>
              <w:t xml:space="preserve">8.5 </w:t>
            </w:r>
          </w:p>
        </w:tc>
        <w:tc>
          <w:tcPr>
            <w:tcW w:w="1000" w:type="dxa"/>
            <w:tcBorders>
              <w:top w:val="nil"/>
              <w:left w:val="nil"/>
              <w:bottom w:val="single" w:sz="4" w:space="0" w:color="auto"/>
              <w:right w:val="single" w:sz="4" w:space="0" w:color="auto"/>
            </w:tcBorders>
            <w:shd w:val="clear" w:color="auto" w:fill="auto"/>
            <w:noWrap/>
            <w:hideMark/>
          </w:tcPr>
          <w:p w:rsidR="002304D4" w:rsidRPr="002304D4" w:rsidRDefault="002304D4" w:rsidP="002304D4">
            <w:pPr>
              <w:widowControl/>
              <w:spacing w:line="240" w:lineRule="auto"/>
              <w:ind w:firstLine="0"/>
              <w:jc w:val="right"/>
              <w:rPr>
                <w:rFonts w:ascii="ＭＳ ゴシック" w:eastAsia="ＭＳ ゴシック" w:hAnsi="ＭＳ ゴシック" w:cs="Arial"/>
                <w:color w:val="000000"/>
                <w:kern w:val="0"/>
                <w:sz w:val="18"/>
                <w:szCs w:val="18"/>
              </w:rPr>
            </w:pPr>
            <w:r w:rsidRPr="002304D4">
              <w:rPr>
                <w:rFonts w:ascii="ＭＳ ゴシック" w:eastAsia="ＭＳ ゴシック" w:hAnsi="ＭＳ ゴシック" w:cs="Arial" w:hint="eastAsia"/>
                <w:color w:val="000000"/>
                <w:kern w:val="0"/>
                <w:sz w:val="18"/>
                <w:szCs w:val="18"/>
              </w:rPr>
              <w:t xml:space="preserve">21.8 </w:t>
            </w:r>
          </w:p>
        </w:tc>
        <w:tc>
          <w:tcPr>
            <w:tcW w:w="1000" w:type="dxa"/>
            <w:tcBorders>
              <w:top w:val="nil"/>
              <w:left w:val="nil"/>
              <w:bottom w:val="single" w:sz="4" w:space="0" w:color="auto"/>
              <w:right w:val="single" w:sz="4" w:space="0" w:color="auto"/>
            </w:tcBorders>
            <w:shd w:val="clear" w:color="auto" w:fill="auto"/>
            <w:noWrap/>
            <w:hideMark/>
          </w:tcPr>
          <w:p w:rsidR="002304D4" w:rsidRPr="002304D4" w:rsidRDefault="002304D4" w:rsidP="002304D4">
            <w:pPr>
              <w:widowControl/>
              <w:spacing w:line="240" w:lineRule="auto"/>
              <w:ind w:firstLine="0"/>
              <w:jc w:val="right"/>
              <w:rPr>
                <w:rFonts w:ascii="ＭＳ ゴシック" w:eastAsia="ＭＳ ゴシック" w:hAnsi="ＭＳ ゴシック" w:cs="Arial"/>
                <w:color w:val="000000"/>
                <w:kern w:val="0"/>
                <w:sz w:val="18"/>
                <w:szCs w:val="18"/>
              </w:rPr>
            </w:pPr>
            <w:r w:rsidRPr="002304D4">
              <w:rPr>
                <w:rFonts w:ascii="ＭＳ ゴシック" w:eastAsia="ＭＳ ゴシック" w:hAnsi="ＭＳ ゴシック" w:cs="Arial" w:hint="eastAsia"/>
                <w:color w:val="000000"/>
                <w:kern w:val="0"/>
                <w:sz w:val="18"/>
                <w:szCs w:val="18"/>
              </w:rPr>
              <w:t xml:space="preserve">14.8 </w:t>
            </w:r>
          </w:p>
        </w:tc>
        <w:tc>
          <w:tcPr>
            <w:tcW w:w="1000" w:type="dxa"/>
            <w:tcBorders>
              <w:top w:val="nil"/>
              <w:left w:val="nil"/>
              <w:bottom w:val="single" w:sz="4" w:space="0" w:color="auto"/>
              <w:right w:val="single" w:sz="4" w:space="0" w:color="auto"/>
            </w:tcBorders>
            <w:shd w:val="clear" w:color="auto" w:fill="auto"/>
            <w:noWrap/>
            <w:hideMark/>
          </w:tcPr>
          <w:p w:rsidR="002304D4" w:rsidRPr="002304D4" w:rsidRDefault="002304D4" w:rsidP="002304D4">
            <w:pPr>
              <w:widowControl/>
              <w:spacing w:line="240" w:lineRule="auto"/>
              <w:ind w:firstLine="0"/>
              <w:jc w:val="right"/>
              <w:rPr>
                <w:rFonts w:ascii="ＭＳ ゴシック" w:eastAsia="ＭＳ ゴシック" w:hAnsi="ＭＳ ゴシック" w:cs="Arial"/>
                <w:color w:val="000000"/>
                <w:kern w:val="0"/>
                <w:sz w:val="18"/>
                <w:szCs w:val="18"/>
              </w:rPr>
            </w:pPr>
            <w:r w:rsidRPr="002304D4">
              <w:rPr>
                <w:rFonts w:ascii="ＭＳ ゴシック" w:eastAsia="ＭＳ ゴシック" w:hAnsi="ＭＳ ゴシック" w:cs="Arial" w:hint="eastAsia"/>
                <w:color w:val="000000"/>
                <w:kern w:val="0"/>
                <w:sz w:val="18"/>
                <w:szCs w:val="18"/>
              </w:rPr>
              <w:t xml:space="preserve">21.8 </w:t>
            </w:r>
          </w:p>
        </w:tc>
        <w:tc>
          <w:tcPr>
            <w:tcW w:w="1000" w:type="dxa"/>
            <w:tcBorders>
              <w:top w:val="nil"/>
              <w:left w:val="nil"/>
              <w:bottom w:val="single" w:sz="4" w:space="0" w:color="auto"/>
              <w:right w:val="single" w:sz="4" w:space="0" w:color="auto"/>
            </w:tcBorders>
            <w:shd w:val="clear" w:color="auto" w:fill="auto"/>
            <w:noWrap/>
            <w:hideMark/>
          </w:tcPr>
          <w:p w:rsidR="002304D4" w:rsidRPr="002304D4" w:rsidRDefault="002304D4" w:rsidP="002304D4">
            <w:pPr>
              <w:widowControl/>
              <w:spacing w:line="240" w:lineRule="auto"/>
              <w:ind w:firstLine="0"/>
              <w:jc w:val="right"/>
              <w:rPr>
                <w:rFonts w:ascii="ＭＳ ゴシック" w:eastAsia="ＭＳ ゴシック" w:hAnsi="ＭＳ ゴシック" w:cs="Arial"/>
                <w:color w:val="000000"/>
                <w:kern w:val="0"/>
                <w:sz w:val="18"/>
                <w:szCs w:val="18"/>
              </w:rPr>
            </w:pPr>
            <w:r w:rsidRPr="002304D4">
              <w:rPr>
                <w:rFonts w:ascii="ＭＳ ゴシック" w:eastAsia="ＭＳ ゴシック" w:hAnsi="ＭＳ ゴシック" w:cs="Arial" w:hint="eastAsia"/>
                <w:color w:val="000000"/>
                <w:kern w:val="0"/>
                <w:sz w:val="18"/>
                <w:szCs w:val="18"/>
              </w:rPr>
              <w:t xml:space="preserve">5.6 </w:t>
            </w:r>
          </w:p>
        </w:tc>
      </w:tr>
      <w:tr w:rsidR="002304D4" w:rsidRPr="002304D4" w:rsidTr="002304D4">
        <w:trPr>
          <w:trHeight w:val="319"/>
        </w:trPr>
        <w:tc>
          <w:tcPr>
            <w:tcW w:w="1000" w:type="dxa"/>
            <w:tcBorders>
              <w:top w:val="nil"/>
              <w:left w:val="single" w:sz="4" w:space="0" w:color="auto"/>
              <w:bottom w:val="single" w:sz="4" w:space="0" w:color="auto"/>
              <w:right w:val="single" w:sz="4" w:space="0" w:color="auto"/>
            </w:tcBorders>
            <w:shd w:val="clear" w:color="auto" w:fill="auto"/>
            <w:hideMark/>
          </w:tcPr>
          <w:p w:rsidR="002304D4" w:rsidRPr="002304D4" w:rsidRDefault="002304D4" w:rsidP="002304D4">
            <w:pPr>
              <w:widowControl/>
              <w:spacing w:line="240" w:lineRule="auto"/>
              <w:ind w:firstLine="0"/>
              <w:jc w:val="left"/>
              <w:rPr>
                <w:rFonts w:ascii="ＭＳ ゴシック" w:eastAsia="ＭＳ ゴシック" w:hAnsi="ＭＳ ゴシック" w:cs="Arial"/>
                <w:color w:val="000000"/>
                <w:kern w:val="0"/>
                <w:sz w:val="18"/>
                <w:szCs w:val="18"/>
              </w:rPr>
            </w:pPr>
            <w:r w:rsidRPr="002304D4">
              <w:rPr>
                <w:rFonts w:ascii="ＭＳ ゴシック" w:eastAsia="ＭＳ ゴシック" w:hAnsi="ＭＳ ゴシック" w:cs="Arial" w:hint="eastAsia"/>
                <w:color w:val="000000"/>
                <w:kern w:val="0"/>
                <w:sz w:val="18"/>
                <w:szCs w:val="18"/>
              </w:rPr>
              <w:t>任意団体</w:t>
            </w:r>
          </w:p>
        </w:tc>
        <w:tc>
          <w:tcPr>
            <w:tcW w:w="1000" w:type="dxa"/>
            <w:tcBorders>
              <w:top w:val="nil"/>
              <w:left w:val="nil"/>
              <w:bottom w:val="single" w:sz="4" w:space="0" w:color="auto"/>
              <w:right w:val="single" w:sz="4" w:space="0" w:color="auto"/>
            </w:tcBorders>
            <w:shd w:val="clear" w:color="auto" w:fill="auto"/>
            <w:noWrap/>
            <w:hideMark/>
          </w:tcPr>
          <w:p w:rsidR="002304D4" w:rsidRPr="002304D4" w:rsidRDefault="002304D4" w:rsidP="002304D4">
            <w:pPr>
              <w:widowControl/>
              <w:spacing w:line="240" w:lineRule="auto"/>
              <w:ind w:firstLine="0"/>
              <w:jc w:val="right"/>
              <w:rPr>
                <w:rFonts w:ascii="ＭＳ ゴシック" w:eastAsia="ＭＳ ゴシック" w:hAnsi="ＭＳ ゴシック" w:cs="Arial"/>
                <w:color w:val="000000"/>
                <w:kern w:val="0"/>
                <w:sz w:val="18"/>
                <w:szCs w:val="18"/>
              </w:rPr>
            </w:pPr>
            <w:r w:rsidRPr="002304D4">
              <w:rPr>
                <w:rFonts w:ascii="ＭＳ ゴシック" w:eastAsia="ＭＳ ゴシック" w:hAnsi="ＭＳ ゴシック" w:cs="Arial" w:hint="eastAsia"/>
                <w:color w:val="000000"/>
                <w:kern w:val="0"/>
                <w:sz w:val="18"/>
                <w:szCs w:val="18"/>
              </w:rPr>
              <w:t xml:space="preserve">30.8 </w:t>
            </w:r>
          </w:p>
        </w:tc>
        <w:tc>
          <w:tcPr>
            <w:tcW w:w="1000" w:type="dxa"/>
            <w:tcBorders>
              <w:top w:val="nil"/>
              <w:left w:val="nil"/>
              <w:bottom w:val="single" w:sz="4" w:space="0" w:color="auto"/>
              <w:right w:val="single" w:sz="4" w:space="0" w:color="auto"/>
            </w:tcBorders>
            <w:shd w:val="clear" w:color="auto" w:fill="auto"/>
            <w:noWrap/>
            <w:hideMark/>
          </w:tcPr>
          <w:p w:rsidR="002304D4" w:rsidRPr="002304D4" w:rsidRDefault="002304D4" w:rsidP="002304D4">
            <w:pPr>
              <w:widowControl/>
              <w:spacing w:line="240" w:lineRule="auto"/>
              <w:ind w:firstLine="0"/>
              <w:jc w:val="right"/>
              <w:rPr>
                <w:rFonts w:ascii="ＭＳ ゴシック" w:eastAsia="ＭＳ ゴシック" w:hAnsi="ＭＳ ゴシック" w:cs="Arial"/>
                <w:color w:val="000000"/>
                <w:kern w:val="0"/>
                <w:sz w:val="18"/>
                <w:szCs w:val="18"/>
              </w:rPr>
            </w:pPr>
            <w:r w:rsidRPr="002304D4">
              <w:rPr>
                <w:rFonts w:ascii="ＭＳ ゴシック" w:eastAsia="ＭＳ ゴシック" w:hAnsi="ＭＳ ゴシック" w:cs="Arial" w:hint="eastAsia"/>
                <w:color w:val="000000"/>
                <w:kern w:val="0"/>
                <w:sz w:val="18"/>
                <w:szCs w:val="18"/>
              </w:rPr>
              <w:t xml:space="preserve">30.8 </w:t>
            </w:r>
          </w:p>
        </w:tc>
        <w:tc>
          <w:tcPr>
            <w:tcW w:w="1000" w:type="dxa"/>
            <w:tcBorders>
              <w:top w:val="nil"/>
              <w:left w:val="nil"/>
              <w:bottom w:val="single" w:sz="4" w:space="0" w:color="auto"/>
              <w:right w:val="single" w:sz="4" w:space="0" w:color="auto"/>
            </w:tcBorders>
            <w:shd w:val="clear" w:color="auto" w:fill="auto"/>
            <w:noWrap/>
            <w:hideMark/>
          </w:tcPr>
          <w:p w:rsidR="002304D4" w:rsidRPr="002304D4" w:rsidRDefault="002304D4" w:rsidP="002304D4">
            <w:pPr>
              <w:widowControl/>
              <w:spacing w:line="240" w:lineRule="auto"/>
              <w:ind w:firstLine="0"/>
              <w:jc w:val="right"/>
              <w:rPr>
                <w:rFonts w:ascii="ＭＳ ゴシック" w:eastAsia="ＭＳ ゴシック" w:hAnsi="ＭＳ ゴシック" w:cs="Arial"/>
                <w:color w:val="000000"/>
                <w:kern w:val="0"/>
                <w:sz w:val="18"/>
                <w:szCs w:val="18"/>
              </w:rPr>
            </w:pPr>
            <w:r w:rsidRPr="002304D4">
              <w:rPr>
                <w:rFonts w:ascii="ＭＳ ゴシック" w:eastAsia="ＭＳ ゴシック" w:hAnsi="ＭＳ ゴシック" w:cs="Arial" w:hint="eastAsia"/>
                <w:color w:val="000000"/>
                <w:kern w:val="0"/>
                <w:sz w:val="18"/>
                <w:szCs w:val="18"/>
              </w:rPr>
              <w:t xml:space="preserve">2.6 </w:t>
            </w:r>
          </w:p>
        </w:tc>
        <w:tc>
          <w:tcPr>
            <w:tcW w:w="1000" w:type="dxa"/>
            <w:tcBorders>
              <w:top w:val="nil"/>
              <w:left w:val="nil"/>
              <w:bottom w:val="single" w:sz="4" w:space="0" w:color="auto"/>
              <w:right w:val="single" w:sz="4" w:space="0" w:color="auto"/>
            </w:tcBorders>
            <w:shd w:val="clear" w:color="auto" w:fill="auto"/>
            <w:noWrap/>
            <w:hideMark/>
          </w:tcPr>
          <w:p w:rsidR="002304D4" w:rsidRPr="002304D4" w:rsidRDefault="002304D4" w:rsidP="002304D4">
            <w:pPr>
              <w:widowControl/>
              <w:spacing w:line="240" w:lineRule="auto"/>
              <w:ind w:firstLine="0"/>
              <w:jc w:val="right"/>
              <w:rPr>
                <w:rFonts w:ascii="ＭＳ ゴシック" w:eastAsia="ＭＳ ゴシック" w:hAnsi="ＭＳ ゴシック" w:cs="Arial"/>
                <w:color w:val="000000"/>
                <w:kern w:val="0"/>
                <w:sz w:val="18"/>
                <w:szCs w:val="18"/>
              </w:rPr>
            </w:pPr>
            <w:r w:rsidRPr="002304D4">
              <w:rPr>
                <w:rFonts w:ascii="ＭＳ ゴシック" w:eastAsia="ＭＳ ゴシック" w:hAnsi="ＭＳ ゴシック" w:cs="Arial" w:hint="eastAsia"/>
                <w:color w:val="000000"/>
                <w:kern w:val="0"/>
                <w:sz w:val="18"/>
                <w:szCs w:val="18"/>
              </w:rPr>
              <w:t xml:space="preserve">25.6 </w:t>
            </w:r>
          </w:p>
        </w:tc>
        <w:tc>
          <w:tcPr>
            <w:tcW w:w="1000" w:type="dxa"/>
            <w:tcBorders>
              <w:top w:val="nil"/>
              <w:left w:val="nil"/>
              <w:bottom w:val="single" w:sz="4" w:space="0" w:color="auto"/>
              <w:right w:val="single" w:sz="4" w:space="0" w:color="auto"/>
            </w:tcBorders>
            <w:shd w:val="clear" w:color="auto" w:fill="auto"/>
            <w:noWrap/>
            <w:hideMark/>
          </w:tcPr>
          <w:p w:rsidR="002304D4" w:rsidRPr="002304D4" w:rsidRDefault="002304D4" w:rsidP="002304D4">
            <w:pPr>
              <w:widowControl/>
              <w:spacing w:line="240" w:lineRule="auto"/>
              <w:ind w:firstLine="0"/>
              <w:jc w:val="right"/>
              <w:rPr>
                <w:rFonts w:ascii="ＭＳ ゴシック" w:eastAsia="ＭＳ ゴシック" w:hAnsi="ＭＳ ゴシック" w:cs="Arial"/>
                <w:color w:val="000000"/>
                <w:kern w:val="0"/>
                <w:sz w:val="18"/>
                <w:szCs w:val="18"/>
              </w:rPr>
            </w:pPr>
            <w:r w:rsidRPr="002304D4">
              <w:rPr>
                <w:rFonts w:ascii="ＭＳ ゴシック" w:eastAsia="ＭＳ ゴシック" w:hAnsi="ＭＳ ゴシック" w:cs="Arial" w:hint="eastAsia"/>
                <w:color w:val="000000"/>
                <w:kern w:val="0"/>
                <w:sz w:val="18"/>
                <w:szCs w:val="18"/>
              </w:rPr>
              <w:t xml:space="preserve">5.1 </w:t>
            </w:r>
          </w:p>
        </w:tc>
        <w:tc>
          <w:tcPr>
            <w:tcW w:w="1000" w:type="dxa"/>
            <w:tcBorders>
              <w:top w:val="nil"/>
              <w:left w:val="nil"/>
              <w:bottom w:val="single" w:sz="4" w:space="0" w:color="auto"/>
              <w:right w:val="single" w:sz="4" w:space="0" w:color="auto"/>
            </w:tcBorders>
            <w:shd w:val="clear" w:color="auto" w:fill="auto"/>
            <w:noWrap/>
            <w:hideMark/>
          </w:tcPr>
          <w:p w:rsidR="002304D4" w:rsidRPr="002304D4" w:rsidRDefault="002304D4" w:rsidP="002304D4">
            <w:pPr>
              <w:widowControl/>
              <w:spacing w:line="240" w:lineRule="auto"/>
              <w:ind w:firstLine="0"/>
              <w:jc w:val="right"/>
              <w:rPr>
                <w:rFonts w:ascii="ＭＳ ゴシック" w:eastAsia="ＭＳ ゴシック" w:hAnsi="ＭＳ ゴシック" w:cs="Arial"/>
                <w:color w:val="000000"/>
                <w:kern w:val="0"/>
                <w:sz w:val="18"/>
                <w:szCs w:val="18"/>
              </w:rPr>
            </w:pPr>
            <w:r w:rsidRPr="002304D4">
              <w:rPr>
                <w:rFonts w:ascii="ＭＳ ゴシック" w:eastAsia="ＭＳ ゴシック" w:hAnsi="ＭＳ ゴシック" w:cs="Arial" w:hint="eastAsia"/>
                <w:color w:val="000000"/>
                <w:kern w:val="0"/>
                <w:sz w:val="18"/>
                <w:szCs w:val="18"/>
              </w:rPr>
              <w:t xml:space="preserve">2.6 </w:t>
            </w:r>
          </w:p>
        </w:tc>
        <w:tc>
          <w:tcPr>
            <w:tcW w:w="1000" w:type="dxa"/>
            <w:tcBorders>
              <w:top w:val="nil"/>
              <w:left w:val="nil"/>
              <w:bottom w:val="single" w:sz="4" w:space="0" w:color="auto"/>
              <w:right w:val="single" w:sz="4" w:space="0" w:color="auto"/>
            </w:tcBorders>
            <w:shd w:val="clear" w:color="auto" w:fill="auto"/>
            <w:noWrap/>
            <w:hideMark/>
          </w:tcPr>
          <w:p w:rsidR="002304D4" w:rsidRPr="002304D4" w:rsidRDefault="002304D4" w:rsidP="002304D4">
            <w:pPr>
              <w:widowControl/>
              <w:spacing w:line="240" w:lineRule="auto"/>
              <w:ind w:firstLine="0"/>
              <w:jc w:val="right"/>
              <w:rPr>
                <w:rFonts w:ascii="ＭＳ ゴシック" w:eastAsia="ＭＳ ゴシック" w:hAnsi="ＭＳ ゴシック" w:cs="Arial"/>
                <w:color w:val="000000"/>
                <w:kern w:val="0"/>
                <w:sz w:val="18"/>
                <w:szCs w:val="18"/>
              </w:rPr>
            </w:pPr>
            <w:r w:rsidRPr="002304D4">
              <w:rPr>
                <w:rFonts w:ascii="ＭＳ ゴシック" w:eastAsia="ＭＳ ゴシック" w:hAnsi="ＭＳ ゴシック" w:cs="Arial" w:hint="eastAsia"/>
                <w:color w:val="000000"/>
                <w:kern w:val="0"/>
                <w:sz w:val="18"/>
                <w:szCs w:val="18"/>
              </w:rPr>
              <w:t xml:space="preserve">2.6 </w:t>
            </w:r>
          </w:p>
        </w:tc>
      </w:tr>
    </w:tbl>
    <w:p w:rsidR="002304D4" w:rsidRDefault="002304D4" w:rsidP="00424410">
      <w:pPr>
        <w:ind w:firstLine="0"/>
        <w:jc w:val="left"/>
        <w:rPr>
          <w:rFonts w:asciiTheme="majorEastAsia" w:eastAsiaTheme="majorEastAsia" w:hAnsiTheme="majorEastAsia"/>
          <w:b/>
          <w:sz w:val="22"/>
        </w:rPr>
      </w:pPr>
    </w:p>
    <w:p w:rsidR="002304D4" w:rsidRDefault="002304D4" w:rsidP="00424410">
      <w:pPr>
        <w:ind w:firstLine="0"/>
        <w:jc w:val="left"/>
        <w:rPr>
          <w:rFonts w:asciiTheme="majorEastAsia" w:eastAsiaTheme="majorEastAsia" w:hAnsiTheme="majorEastAsia"/>
          <w:b/>
          <w:sz w:val="22"/>
        </w:rPr>
      </w:pPr>
      <w:r w:rsidRPr="002304D4">
        <w:rPr>
          <w:rFonts w:asciiTheme="majorEastAsia" w:eastAsiaTheme="majorEastAsia" w:hAnsiTheme="majorEastAsia"/>
          <w:b/>
          <w:noProof/>
          <w:sz w:val="22"/>
        </w:rPr>
        <w:drawing>
          <wp:inline distT="0" distB="0" distL="0" distR="0" wp14:anchorId="5E25E7A1" wp14:editId="6F33F67C">
            <wp:extent cx="6046161" cy="3572142"/>
            <wp:effectExtent l="19050" t="0" r="11739" b="9258"/>
            <wp:docPr id="214" name="グラフ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4"/>
              </a:graphicData>
            </a:graphic>
          </wp:inline>
        </w:drawing>
      </w:r>
    </w:p>
    <w:p w:rsidR="002304D4" w:rsidRDefault="002304D4" w:rsidP="00424410">
      <w:pPr>
        <w:ind w:firstLine="0"/>
        <w:jc w:val="left"/>
        <w:rPr>
          <w:rFonts w:asciiTheme="majorEastAsia" w:eastAsiaTheme="majorEastAsia" w:hAnsiTheme="majorEastAsia"/>
          <w:b/>
          <w:sz w:val="22"/>
        </w:rPr>
      </w:pPr>
    </w:p>
    <w:p w:rsidR="002304D4" w:rsidRDefault="002304D4" w:rsidP="00424410">
      <w:pPr>
        <w:ind w:firstLine="0"/>
        <w:jc w:val="left"/>
        <w:rPr>
          <w:rFonts w:asciiTheme="majorEastAsia" w:eastAsiaTheme="majorEastAsia" w:hAnsiTheme="majorEastAsia"/>
          <w:b/>
          <w:sz w:val="22"/>
        </w:rPr>
      </w:pPr>
    </w:p>
    <w:p w:rsidR="002304D4" w:rsidRDefault="002304D4" w:rsidP="00424410">
      <w:pPr>
        <w:ind w:firstLine="0"/>
        <w:jc w:val="left"/>
        <w:rPr>
          <w:rFonts w:asciiTheme="majorEastAsia" w:eastAsiaTheme="majorEastAsia" w:hAnsiTheme="majorEastAsia"/>
          <w:b/>
          <w:sz w:val="22"/>
        </w:rPr>
      </w:pPr>
    </w:p>
    <w:p w:rsidR="002304D4" w:rsidRDefault="002304D4" w:rsidP="00424410">
      <w:pPr>
        <w:ind w:firstLine="0"/>
        <w:jc w:val="left"/>
        <w:rPr>
          <w:rFonts w:asciiTheme="majorEastAsia" w:eastAsiaTheme="majorEastAsia" w:hAnsiTheme="majorEastAsia"/>
          <w:b/>
          <w:sz w:val="22"/>
        </w:rPr>
      </w:pPr>
    </w:p>
    <w:p w:rsidR="002304D4" w:rsidRDefault="002304D4" w:rsidP="00424410">
      <w:pPr>
        <w:ind w:firstLine="0"/>
        <w:jc w:val="left"/>
        <w:rPr>
          <w:rFonts w:asciiTheme="majorEastAsia" w:eastAsiaTheme="majorEastAsia" w:hAnsiTheme="majorEastAsia"/>
          <w:b/>
          <w:sz w:val="22"/>
        </w:rPr>
      </w:pPr>
    </w:p>
    <w:p w:rsidR="002304D4" w:rsidRDefault="002304D4" w:rsidP="00424410">
      <w:pPr>
        <w:ind w:firstLine="0"/>
        <w:jc w:val="left"/>
        <w:rPr>
          <w:rFonts w:asciiTheme="majorEastAsia" w:eastAsiaTheme="majorEastAsia" w:hAnsiTheme="majorEastAsia"/>
          <w:b/>
          <w:sz w:val="22"/>
        </w:rPr>
      </w:pPr>
    </w:p>
    <w:p w:rsidR="002304D4" w:rsidRDefault="002304D4" w:rsidP="00424410">
      <w:pPr>
        <w:ind w:firstLine="0"/>
        <w:jc w:val="left"/>
        <w:rPr>
          <w:rFonts w:asciiTheme="majorEastAsia" w:eastAsiaTheme="majorEastAsia" w:hAnsiTheme="majorEastAsia"/>
          <w:b/>
          <w:sz w:val="22"/>
        </w:rPr>
      </w:pPr>
    </w:p>
    <w:p w:rsidR="002304D4" w:rsidRDefault="002304D4" w:rsidP="00424410">
      <w:pPr>
        <w:ind w:firstLine="0"/>
        <w:jc w:val="left"/>
        <w:rPr>
          <w:rFonts w:asciiTheme="majorEastAsia" w:eastAsiaTheme="majorEastAsia" w:hAnsiTheme="majorEastAsia"/>
          <w:b/>
          <w:sz w:val="22"/>
        </w:rPr>
      </w:pPr>
    </w:p>
    <w:p w:rsidR="002304D4" w:rsidRDefault="002304D4" w:rsidP="00424410">
      <w:pPr>
        <w:ind w:firstLine="0"/>
        <w:jc w:val="left"/>
        <w:rPr>
          <w:rFonts w:asciiTheme="majorEastAsia" w:eastAsiaTheme="majorEastAsia" w:hAnsiTheme="majorEastAsia"/>
          <w:b/>
          <w:sz w:val="22"/>
        </w:rPr>
      </w:pPr>
    </w:p>
    <w:p w:rsidR="002304D4" w:rsidRDefault="002304D4" w:rsidP="00424410">
      <w:pPr>
        <w:ind w:firstLine="0"/>
        <w:jc w:val="left"/>
        <w:rPr>
          <w:rFonts w:asciiTheme="majorEastAsia" w:eastAsiaTheme="majorEastAsia" w:hAnsiTheme="majorEastAsia"/>
          <w:b/>
          <w:sz w:val="22"/>
        </w:rPr>
      </w:pPr>
    </w:p>
    <w:p w:rsidR="00424410" w:rsidRPr="005A3524" w:rsidRDefault="00424410" w:rsidP="00424410">
      <w:pPr>
        <w:ind w:firstLine="0"/>
        <w:jc w:val="left"/>
        <w:rPr>
          <w:rFonts w:asciiTheme="majorEastAsia" w:eastAsiaTheme="majorEastAsia" w:hAnsiTheme="majorEastAsia"/>
          <w:b/>
          <w:sz w:val="22"/>
        </w:rPr>
      </w:pPr>
      <w:r w:rsidRPr="005A3524">
        <w:rPr>
          <w:rFonts w:asciiTheme="majorEastAsia" w:eastAsiaTheme="majorEastAsia" w:hAnsiTheme="majorEastAsia" w:hint="eastAsia"/>
          <w:b/>
          <w:sz w:val="22"/>
        </w:rPr>
        <w:lastRenderedPageBreak/>
        <w:t>問8　問7.「総収入額」のうち、以下の項目が占める「割合」または「金額」は概ねどの程度ですか？</w:t>
      </w:r>
    </w:p>
    <w:p w:rsidR="00424410" w:rsidRPr="005A3524" w:rsidRDefault="00424410" w:rsidP="00424410">
      <w:pPr>
        <w:ind w:firstLine="0"/>
        <w:jc w:val="left"/>
        <w:rPr>
          <w:rFonts w:asciiTheme="majorEastAsia" w:eastAsiaTheme="majorEastAsia" w:hAnsiTheme="majorEastAsia"/>
          <w:b/>
          <w:sz w:val="22"/>
        </w:rPr>
      </w:pPr>
      <w:r w:rsidRPr="005A3524">
        <w:rPr>
          <w:rFonts w:asciiTheme="majorEastAsia" w:eastAsiaTheme="majorEastAsia" w:hAnsiTheme="majorEastAsia" w:hint="eastAsia"/>
          <w:b/>
          <w:sz w:val="22"/>
        </w:rPr>
        <w:t>収入額に占める割合または金額でお答えください。</w:t>
      </w:r>
    </w:p>
    <w:tbl>
      <w:tblPr>
        <w:tblStyle w:val="a9"/>
        <w:tblW w:w="0" w:type="auto"/>
        <w:tblInd w:w="108" w:type="dxa"/>
        <w:tblLook w:val="04A0" w:firstRow="1" w:lastRow="0" w:firstColumn="1" w:lastColumn="0" w:noHBand="0" w:noVBand="1"/>
      </w:tblPr>
      <w:tblGrid>
        <w:gridCol w:w="8505"/>
      </w:tblGrid>
      <w:tr w:rsidR="00424410" w:rsidRPr="005A3524" w:rsidTr="00424410">
        <w:tc>
          <w:tcPr>
            <w:tcW w:w="8505" w:type="dxa"/>
          </w:tcPr>
          <w:p w:rsidR="00424410" w:rsidRPr="005A3524" w:rsidRDefault="00424410" w:rsidP="006F1B04">
            <w:pPr>
              <w:jc w:val="left"/>
              <w:rPr>
                <w:rFonts w:asciiTheme="majorEastAsia" w:eastAsiaTheme="majorEastAsia" w:hAnsiTheme="majorEastAsia"/>
                <w:sz w:val="22"/>
              </w:rPr>
            </w:pPr>
            <w:r w:rsidRPr="005A3524">
              <w:rPr>
                <w:rFonts w:asciiTheme="majorEastAsia" w:eastAsiaTheme="majorEastAsia" w:hAnsiTheme="majorEastAsia" w:hint="eastAsia"/>
                <w:sz w:val="22"/>
              </w:rPr>
              <w:t>1.　会費　　　　　　　　　（　　　）％　または（　　　　　　）円</w:t>
            </w:r>
          </w:p>
          <w:p w:rsidR="00424410" w:rsidRPr="005A3524" w:rsidRDefault="00424410" w:rsidP="006F1B04">
            <w:pPr>
              <w:jc w:val="left"/>
              <w:rPr>
                <w:rFonts w:asciiTheme="majorEastAsia" w:eastAsiaTheme="majorEastAsia" w:hAnsiTheme="majorEastAsia"/>
                <w:sz w:val="22"/>
              </w:rPr>
            </w:pPr>
            <w:r w:rsidRPr="005A3524">
              <w:rPr>
                <w:rFonts w:asciiTheme="majorEastAsia" w:eastAsiaTheme="majorEastAsia" w:hAnsiTheme="majorEastAsia" w:hint="eastAsia"/>
                <w:sz w:val="22"/>
              </w:rPr>
              <w:t>2.　寄附金　　　　　　　　（　　　）％　または（　　　　　　）円</w:t>
            </w:r>
          </w:p>
          <w:p w:rsidR="00424410" w:rsidRPr="005A3524" w:rsidRDefault="00424410" w:rsidP="006F1B04">
            <w:pPr>
              <w:jc w:val="left"/>
              <w:rPr>
                <w:rFonts w:asciiTheme="majorEastAsia" w:eastAsiaTheme="majorEastAsia" w:hAnsiTheme="majorEastAsia"/>
                <w:sz w:val="22"/>
              </w:rPr>
            </w:pPr>
            <w:r w:rsidRPr="005A3524">
              <w:rPr>
                <w:rFonts w:asciiTheme="majorEastAsia" w:eastAsiaTheme="majorEastAsia" w:hAnsiTheme="majorEastAsia" w:hint="eastAsia"/>
                <w:sz w:val="22"/>
              </w:rPr>
              <w:t>3.　自主事業収入　　　　　（　　　）％　または（　　　　　　）円</w:t>
            </w:r>
          </w:p>
          <w:p w:rsidR="00424410" w:rsidRPr="005A3524" w:rsidRDefault="00424410" w:rsidP="006F1B04">
            <w:pPr>
              <w:jc w:val="left"/>
              <w:rPr>
                <w:rFonts w:asciiTheme="majorEastAsia" w:eastAsiaTheme="majorEastAsia" w:hAnsiTheme="majorEastAsia"/>
                <w:sz w:val="22"/>
              </w:rPr>
            </w:pPr>
            <w:r w:rsidRPr="005A3524">
              <w:rPr>
                <w:rFonts w:asciiTheme="majorEastAsia" w:eastAsiaTheme="majorEastAsia" w:hAnsiTheme="majorEastAsia" w:hint="eastAsia"/>
                <w:sz w:val="22"/>
              </w:rPr>
              <w:t>4.　助成事業などの事業収入（　　　）％</w:t>
            </w:r>
            <w:r w:rsidRPr="005A3524">
              <w:rPr>
                <w:rFonts w:asciiTheme="majorEastAsia" w:eastAsiaTheme="majorEastAsia" w:hAnsiTheme="majorEastAsia"/>
                <w:sz w:val="22"/>
              </w:rPr>
              <w:t xml:space="preserve"> </w:t>
            </w:r>
            <w:r w:rsidRPr="005A3524">
              <w:rPr>
                <w:rFonts w:asciiTheme="majorEastAsia" w:eastAsiaTheme="majorEastAsia" w:hAnsiTheme="majorEastAsia" w:hint="eastAsia"/>
                <w:sz w:val="22"/>
              </w:rPr>
              <w:t xml:space="preserve"> または（　　　　　　）円</w:t>
            </w:r>
          </w:p>
          <w:p w:rsidR="00424410" w:rsidRPr="005A3524" w:rsidRDefault="00424410" w:rsidP="006F1B04">
            <w:pPr>
              <w:jc w:val="left"/>
              <w:rPr>
                <w:rFonts w:asciiTheme="majorEastAsia" w:eastAsiaTheme="majorEastAsia" w:hAnsiTheme="majorEastAsia"/>
                <w:sz w:val="22"/>
              </w:rPr>
            </w:pPr>
            <w:r w:rsidRPr="005A3524">
              <w:rPr>
                <w:rFonts w:asciiTheme="majorEastAsia" w:eastAsiaTheme="majorEastAsia" w:hAnsiTheme="majorEastAsia" w:hint="eastAsia"/>
                <w:sz w:val="22"/>
              </w:rPr>
              <w:t>5.　その他　　　　　　　　（　　　）％　または（　　　　　　）円</w:t>
            </w:r>
          </w:p>
          <w:p w:rsidR="00424410" w:rsidRPr="005A3524" w:rsidRDefault="00424410" w:rsidP="006F1B04">
            <w:pPr>
              <w:ind w:firstLineChars="1400" w:firstLine="3080"/>
              <w:jc w:val="left"/>
              <w:rPr>
                <w:rFonts w:asciiTheme="majorEastAsia" w:eastAsiaTheme="majorEastAsia" w:hAnsiTheme="majorEastAsia"/>
                <w:sz w:val="22"/>
              </w:rPr>
            </w:pPr>
            <w:r w:rsidRPr="005A3524">
              <w:rPr>
                <w:rFonts w:asciiTheme="majorEastAsia" w:eastAsiaTheme="majorEastAsia" w:hAnsiTheme="majorEastAsia" w:hint="eastAsia"/>
                <w:sz w:val="22"/>
              </w:rPr>
              <w:t>→（「その他」の内容：　　　　　　　　　　　　）</w:t>
            </w:r>
          </w:p>
        </w:tc>
      </w:tr>
    </w:tbl>
    <w:p w:rsidR="00424410" w:rsidRDefault="00424410" w:rsidP="00DA5B33">
      <w:pPr>
        <w:ind w:firstLine="0"/>
        <w:jc w:val="left"/>
        <w:rPr>
          <w:szCs w:val="21"/>
        </w:rPr>
      </w:pPr>
    </w:p>
    <w:p w:rsidR="00067075" w:rsidRPr="00424410" w:rsidRDefault="00067075" w:rsidP="00DA5B33">
      <w:pPr>
        <w:ind w:firstLine="0"/>
        <w:jc w:val="left"/>
        <w:rPr>
          <w:szCs w:val="21"/>
        </w:rPr>
      </w:pPr>
      <w:r>
        <w:rPr>
          <w:rFonts w:hint="eastAsia"/>
          <w:szCs w:val="21"/>
        </w:rPr>
        <w:t>〇総額に占める会費の割合</w:t>
      </w:r>
    </w:p>
    <w:tbl>
      <w:tblPr>
        <w:tblW w:w="7000" w:type="dxa"/>
        <w:tblInd w:w="94" w:type="dxa"/>
        <w:tblCellMar>
          <w:left w:w="99" w:type="dxa"/>
          <w:right w:w="99" w:type="dxa"/>
        </w:tblCellMar>
        <w:tblLook w:val="04A0" w:firstRow="1" w:lastRow="0" w:firstColumn="1" w:lastColumn="0" w:noHBand="0" w:noVBand="1"/>
      </w:tblPr>
      <w:tblGrid>
        <w:gridCol w:w="1080"/>
        <w:gridCol w:w="2540"/>
        <w:gridCol w:w="1080"/>
        <w:gridCol w:w="1120"/>
        <w:gridCol w:w="1180"/>
      </w:tblGrid>
      <w:tr w:rsidR="00C41CE2" w:rsidRPr="00C41CE2" w:rsidTr="00C41CE2">
        <w:trPr>
          <w:trHeight w:val="465"/>
        </w:trPr>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41CE2" w:rsidRPr="00C41CE2" w:rsidRDefault="00C41CE2" w:rsidP="00C41CE2">
            <w:pPr>
              <w:widowControl/>
              <w:spacing w:line="240" w:lineRule="auto"/>
              <w:ind w:firstLine="0"/>
              <w:jc w:val="center"/>
              <w:rPr>
                <w:rFonts w:ascii="Times New Roman" w:eastAsia="ＭＳ Ｐゴシック" w:hAnsi="Times New Roman" w:cs="Times New Roman"/>
                <w:kern w:val="0"/>
                <w:sz w:val="24"/>
                <w:szCs w:val="24"/>
              </w:rPr>
            </w:pPr>
            <w:r w:rsidRPr="00C41CE2">
              <w:rPr>
                <w:rFonts w:ascii="Times New Roman" w:eastAsia="ＭＳ Ｐゴシック" w:hAnsi="Times New Roman" w:cs="Times New Roman"/>
                <w:kern w:val="0"/>
                <w:sz w:val="24"/>
                <w:szCs w:val="24"/>
              </w:rPr>
              <w:t xml:space="preserve">　</w:t>
            </w:r>
          </w:p>
        </w:tc>
        <w:tc>
          <w:tcPr>
            <w:tcW w:w="2540" w:type="dxa"/>
            <w:tcBorders>
              <w:top w:val="single" w:sz="4" w:space="0" w:color="auto"/>
              <w:left w:val="nil"/>
              <w:bottom w:val="single" w:sz="4" w:space="0" w:color="auto"/>
              <w:right w:val="single" w:sz="4" w:space="0" w:color="auto"/>
            </w:tcBorders>
            <w:shd w:val="clear" w:color="000000" w:fill="FFFFFF"/>
            <w:vAlign w:val="center"/>
            <w:hideMark/>
          </w:tcPr>
          <w:p w:rsidR="00C41CE2" w:rsidRPr="00C41CE2" w:rsidRDefault="00C41CE2" w:rsidP="00C41CE2">
            <w:pPr>
              <w:widowControl/>
              <w:spacing w:line="240" w:lineRule="auto"/>
              <w:ind w:firstLine="0"/>
              <w:jc w:val="center"/>
              <w:rPr>
                <w:rFonts w:ascii="Times New Roman" w:eastAsia="ＭＳ Ｐゴシック" w:hAnsi="Times New Roman" w:cs="Times New Roman"/>
                <w:kern w:val="0"/>
                <w:sz w:val="24"/>
                <w:szCs w:val="24"/>
              </w:rPr>
            </w:pPr>
            <w:r w:rsidRPr="00C41CE2">
              <w:rPr>
                <w:rFonts w:ascii="Times New Roman" w:eastAsia="ＭＳ Ｐゴシック" w:hAnsi="Times New Roman" w:cs="Times New Roman"/>
                <w:kern w:val="0"/>
                <w:sz w:val="24"/>
                <w:szCs w:val="24"/>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rsidR="00C41CE2" w:rsidRPr="00C41CE2" w:rsidRDefault="00C41CE2" w:rsidP="00C41CE2">
            <w:pPr>
              <w:widowControl/>
              <w:spacing w:line="240" w:lineRule="auto"/>
              <w:ind w:firstLine="0"/>
              <w:jc w:val="center"/>
              <w:rPr>
                <w:rFonts w:ascii="ＭＳ 明朝" w:eastAsia="ＭＳ 明朝" w:hAnsi="ＭＳ 明朝" w:cs="ＭＳ Ｐゴシック"/>
                <w:color w:val="000000"/>
                <w:kern w:val="0"/>
                <w:sz w:val="18"/>
                <w:szCs w:val="18"/>
              </w:rPr>
            </w:pPr>
            <w:r w:rsidRPr="00C41CE2">
              <w:rPr>
                <w:rFonts w:ascii="ＭＳ 明朝" w:eastAsia="ＭＳ 明朝" w:hAnsi="ＭＳ 明朝" w:cs="ＭＳ Ｐゴシック" w:hint="eastAsia"/>
                <w:color w:val="000000"/>
                <w:kern w:val="0"/>
                <w:sz w:val="18"/>
                <w:szCs w:val="18"/>
              </w:rPr>
              <w:t>度数</w:t>
            </w:r>
          </w:p>
        </w:tc>
        <w:tc>
          <w:tcPr>
            <w:tcW w:w="1120" w:type="dxa"/>
            <w:tcBorders>
              <w:top w:val="single" w:sz="4" w:space="0" w:color="auto"/>
              <w:left w:val="nil"/>
              <w:bottom w:val="single" w:sz="4" w:space="0" w:color="auto"/>
              <w:right w:val="single" w:sz="4" w:space="0" w:color="auto"/>
            </w:tcBorders>
            <w:shd w:val="clear" w:color="000000" w:fill="FFFFFF"/>
            <w:vAlign w:val="bottom"/>
            <w:hideMark/>
          </w:tcPr>
          <w:p w:rsidR="00C41CE2" w:rsidRPr="00C41CE2" w:rsidRDefault="00C41CE2" w:rsidP="00C41CE2">
            <w:pPr>
              <w:widowControl/>
              <w:spacing w:line="240" w:lineRule="auto"/>
              <w:ind w:firstLine="0"/>
              <w:jc w:val="center"/>
              <w:rPr>
                <w:rFonts w:ascii="ＭＳ 明朝" w:eastAsia="ＭＳ 明朝" w:hAnsi="ＭＳ 明朝" w:cs="ＭＳ Ｐゴシック"/>
                <w:color w:val="000000"/>
                <w:kern w:val="0"/>
                <w:sz w:val="18"/>
                <w:szCs w:val="18"/>
              </w:rPr>
            </w:pPr>
            <w:r w:rsidRPr="00C41CE2">
              <w:rPr>
                <w:rFonts w:ascii="ＭＳ 明朝" w:eastAsia="ＭＳ 明朝" w:hAnsi="ＭＳ 明朝" w:cs="ＭＳ Ｐゴシック" w:hint="eastAsia"/>
                <w:color w:val="000000"/>
                <w:kern w:val="0"/>
                <w:sz w:val="18"/>
                <w:szCs w:val="18"/>
              </w:rPr>
              <w:t>パーセント</w:t>
            </w:r>
          </w:p>
        </w:tc>
        <w:tc>
          <w:tcPr>
            <w:tcW w:w="1180" w:type="dxa"/>
            <w:tcBorders>
              <w:top w:val="single" w:sz="4" w:space="0" w:color="auto"/>
              <w:left w:val="nil"/>
              <w:bottom w:val="single" w:sz="4" w:space="0" w:color="auto"/>
              <w:right w:val="single" w:sz="4" w:space="0" w:color="auto"/>
            </w:tcBorders>
            <w:shd w:val="clear" w:color="000000" w:fill="FFFFFF"/>
            <w:vAlign w:val="bottom"/>
            <w:hideMark/>
          </w:tcPr>
          <w:p w:rsidR="00C41CE2" w:rsidRPr="00C41CE2" w:rsidRDefault="00C41CE2" w:rsidP="00C41CE2">
            <w:pPr>
              <w:widowControl/>
              <w:spacing w:line="240" w:lineRule="auto"/>
              <w:ind w:firstLine="0"/>
              <w:jc w:val="center"/>
              <w:rPr>
                <w:rFonts w:ascii="ＭＳ 明朝" w:eastAsia="ＭＳ 明朝" w:hAnsi="ＭＳ 明朝" w:cs="ＭＳ Ｐゴシック"/>
                <w:color w:val="000000"/>
                <w:kern w:val="0"/>
                <w:sz w:val="18"/>
                <w:szCs w:val="18"/>
              </w:rPr>
            </w:pPr>
            <w:r w:rsidRPr="00C41CE2">
              <w:rPr>
                <w:rFonts w:ascii="ＭＳ 明朝" w:eastAsia="ＭＳ 明朝" w:hAnsi="ＭＳ 明朝" w:cs="ＭＳ Ｐゴシック" w:hint="eastAsia"/>
                <w:color w:val="000000"/>
                <w:kern w:val="0"/>
                <w:sz w:val="18"/>
                <w:szCs w:val="18"/>
              </w:rPr>
              <w:t>有効パーセント</w:t>
            </w:r>
          </w:p>
        </w:tc>
      </w:tr>
      <w:tr w:rsidR="00C41CE2" w:rsidRPr="00C41CE2" w:rsidTr="00C41CE2">
        <w:trPr>
          <w:trHeight w:val="270"/>
        </w:trPr>
        <w:tc>
          <w:tcPr>
            <w:tcW w:w="1080" w:type="dxa"/>
            <w:vMerge w:val="restart"/>
            <w:tcBorders>
              <w:top w:val="nil"/>
              <w:left w:val="single" w:sz="4" w:space="0" w:color="auto"/>
              <w:bottom w:val="single" w:sz="4" w:space="0" w:color="auto"/>
              <w:right w:val="single" w:sz="4" w:space="0" w:color="auto"/>
            </w:tcBorders>
            <w:shd w:val="clear" w:color="000000" w:fill="FFFFFF"/>
            <w:hideMark/>
          </w:tcPr>
          <w:p w:rsidR="00C41CE2" w:rsidRPr="00C41CE2" w:rsidRDefault="00C41CE2" w:rsidP="00C41CE2">
            <w:pPr>
              <w:widowControl/>
              <w:spacing w:line="240" w:lineRule="auto"/>
              <w:ind w:firstLine="0"/>
              <w:jc w:val="left"/>
              <w:rPr>
                <w:rFonts w:ascii="ＭＳ 明朝" w:eastAsia="ＭＳ 明朝" w:hAnsi="ＭＳ 明朝" w:cs="ＭＳ Ｐゴシック"/>
                <w:color w:val="000000"/>
                <w:kern w:val="0"/>
                <w:sz w:val="18"/>
                <w:szCs w:val="18"/>
              </w:rPr>
            </w:pPr>
            <w:r w:rsidRPr="00C41CE2">
              <w:rPr>
                <w:rFonts w:ascii="ＭＳ 明朝" w:eastAsia="ＭＳ 明朝" w:hAnsi="ＭＳ 明朝" w:cs="ＭＳ Ｐゴシック" w:hint="eastAsia"/>
                <w:color w:val="000000"/>
                <w:kern w:val="0"/>
                <w:sz w:val="18"/>
                <w:szCs w:val="18"/>
              </w:rPr>
              <w:t>有効</w:t>
            </w:r>
          </w:p>
        </w:tc>
        <w:tc>
          <w:tcPr>
            <w:tcW w:w="2540" w:type="dxa"/>
            <w:tcBorders>
              <w:top w:val="nil"/>
              <w:left w:val="nil"/>
              <w:bottom w:val="single" w:sz="4" w:space="0" w:color="auto"/>
              <w:right w:val="single" w:sz="4" w:space="0" w:color="auto"/>
            </w:tcBorders>
            <w:shd w:val="clear" w:color="000000" w:fill="FFFFFF"/>
            <w:hideMark/>
          </w:tcPr>
          <w:p w:rsidR="00C41CE2" w:rsidRPr="00C41CE2" w:rsidRDefault="00C41CE2" w:rsidP="00C41CE2">
            <w:pPr>
              <w:widowControl/>
              <w:spacing w:line="240" w:lineRule="auto"/>
              <w:ind w:firstLine="0"/>
              <w:jc w:val="right"/>
              <w:rPr>
                <w:rFonts w:ascii="Times New Roman" w:eastAsia="ＭＳ Ｐゴシック" w:hAnsi="Times New Roman" w:cs="Times New Roman"/>
                <w:color w:val="000000"/>
                <w:kern w:val="0"/>
                <w:sz w:val="18"/>
                <w:szCs w:val="18"/>
              </w:rPr>
            </w:pPr>
            <w:r w:rsidRPr="00C41CE2">
              <w:rPr>
                <w:rFonts w:ascii="Times New Roman" w:eastAsia="ＭＳ Ｐゴシック" w:hAnsi="Times New Roman" w:cs="Times New Roman"/>
                <w:color w:val="000000"/>
                <w:kern w:val="0"/>
                <w:sz w:val="18"/>
                <w:szCs w:val="18"/>
              </w:rPr>
              <w:t>0%</w:t>
            </w:r>
          </w:p>
        </w:tc>
        <w:tc>
          <w:tcPr>
            <w:tcW w:w="1080" w:type="dxa"/>
            <w:tcBorders>
              <w:top w:val="nil"/>
              <w:left w:val="nil"/>
              <w:bottom w:val="single" w:sz="4" w:space="0" w:color="auto"/>
              <w:right w:val="single" w:sz="4" w:space="0" w:color="auto"/>
            </w:tcBorders>
            <w:shd w:val="clear" w:color="auto" w:fill="auto"/>
            <w:noWrap/>
            <w:hideMark/>
          </w:tcPr>
          <w:p w:rsidR="00C41CE2" w:rsidRPr="00C41CE2" w:rsidRDefault="00C41CE2" w:rsidP="00C41CE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41CE2">
              <w:rPr>
                <w:rFonts w:ascii="ＭＳ ゴシック" w:eastAsia="ＭＳ ゴシック" w:hAnsi="ＭＳ ゴシック" w:cs="ＭＳ Ｐゴシック" w:hint="eastAsia"/>
                <w:color w:val="000000"/>
                <w:kern w:val="0"/>
                <w:sz w:val="18"/>
                <w:szCs w:val="18"/>
              </w:rPr>
              <w:t>52</w:t>
            </w:r>
          </w:p>
        </w:tc>
        <w:tc>
          <w:tcPr>
            <w:tcW w:w="1120" w:type="dxa"/>
            <w:tcBorders>
              <w:top w:val="nil"/>
              <w:left w:val="nil"/>
              <w:bottom w:val="single" w:sz="4" w:space="0" w:color="auto"/>
              <w:right w:val="single" w:sz="4" w:space="0" w:color="auto"/>
            </w:tcBorders>
            <w:shd w:val="clear" w:color="auto" w:fill="auto"/>
            <w:noWrap/>
            <w:hideMark/>
          </w:tcPr>
          <w:p w:rsidR="00C41CE2" w:rsidRPr="00C41CE2" w:rsidRDefault="00C41CE2" w:rsidP="00C41CE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41CE2">
              <w:rPr>
                <w:rFonts w:ascii="ＭＳ ゴシック" w:eastAsia="ＭＳ ゴシック" w:hAnsi="ＭＳ ゴシック" w:cs="ＭＳ Ｐゴシック" w:hint="eastAsia"/>
                <w:color w:val="000000"/>
                <w:kern w:val="0"/>
                <w:sz w:val="18"/>
                <w:szCs w:val="18"/>
              </w:rPr>
              <w:t xml:space="preserve">28.0 </w:t>
            </w:r>
          </w:p>
        </w:tc>
        <w:tc>
          <w:tcPr>
            <w:tcW w:w="1180" w:type="dxa"/>
            <w:tcBorders>
              <w:top w:val="nil"/>
              <w:left w:val="nil"/>
              <w:bottom w:val="single" w:sz="4" w:space="0" w:color="auto"/>
              <w:right w:val="single" w:sz="4" w:space="0" w:color="auto"/>
            </w:tcBorders>
            <w:shd w:val="clear" w:color="000000" w:fill="FFFFFF"/>
            <w:hideMark/>
          </w:tcPr>
          <w:p w:rsidR="00C41CE2" w:rsidRPr="00C41CE2" w:rsidRDefault="00C41CE2" w:rsidP="00C41CE2">
            <w:pPr>
              <w:widowControl/>
              <w:spacing w:line="240" w:lineRule="auto"/>
              <w:ind w:firstLine="0"/>
              <w:jc w:val="right"/>
              <w:rPr>
                <w:rFonts w:ascii="Times New Roman" w:eastAsia="ＭＳ Ｐゴシック" w:hAnsi="Times New Roman" w:cs="Times New Roman"/>
                <w:color w:val="000000"/>
                <w:kern w:val="0"/>
                <w:sz w:val="18"/>
                <w:szCs w:val="18"/>
              </w:rPr>
            </w:pPr>
            <w:r w:rsidRPr="00C41CE2">
              <w:rPr>
                <w:rFonts w:ascii="Times New Roman" w:eastAsia="ＭＳ Ｐゴシック" w:hAnsi="Times New Roman" w:cs="Times New Roman"/>
                <w:color w:val="000000"/>
                <w:kern w:val="0"/>
                <w:sz w:val="18"/>
                <w:szCs w:val="18"/>
              </w:rPr>
              <w:t xml:space="preserve">32.7 </w:t>
            </w:r>
          </w:p>
        </w:tc>
      </w:tr>
      <w:tr w:rsidR="00C41CE2" w:rsidRPr="00C41CE2" w:rsidTr="00C41CE2">
        <w:trPr>
          <w:trHeight w:val="270"/>
        </w:trPr>
        <w:tc>
          <w:tcPr>
            <w:tcW w:w="1080" w:type="dxa"/>
            <w:vMerge/>
            <w:tcBorders>
              <w:top w:val="nil"/>
              <w:left w:val="single" w:sz="4" w:space="0" w:color="auto"/>
              <w:bottom w:val="single" w:sz="4" w:space="0" w:color="auto"/>
              <w:right w:val="single" w:sz="4" w:space="0" w:color="auto"/>
            </w:tcBorders>
            <w:vAlign w:val="center"/>
            <w:hideMark/>
          </w:tcPr>
          <w:p w:rsidR="00C41CE2" w:rsidRPr="00C41CE2" w:rsidRDefault="00C41CE2" w:rsidP="00C41CE2">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C41CE2" w:rsidRPr="00C41CE2" w:rsidRDefault="00C41CE2" w:rsidP="00C41CE2">
            <w:pPr>
              <w:widowControl/>
              <w:spacing w:line="240" w:lineRule="auto"/>
              <w:ind w:firstLine="0"/>
              <w:jc w:val="left"/>
              <w:rPr>
                <w:rFonts w:ascii="ＭＳ Ｐ明朝" w:eastAsia="ＭＳ Ｐ明朝" w:hAnsi="ＭＳ Ｐ明朝" w:cs="ＭＳ Ｐゴシック"/>
                <w:color w:val="000000"/>
                <w:kern w:val="0"/>
                <w:sz w:val="18"/>
                <w:szCs w:val="18"/>
              </w:rPr>
            </w:pPr>
            <w:r w:rsidRPr="00C41CE2">
              <w:rPr>
                <w:rFonts w:ascii="ＭＳ Ｐ明朝" w:eastAsia="ＭＳ Ｐ明朝" w:hAnsi="ＭＳ Ｐ明朝" w:cs="ＭＳ Ｐゴシック" w:hint="eastAsia"/>
                <w:color w:val="000000"/>
                <w:kern w:val="0"/>
                <w:sz w:val="18"/>
                <w:szCs w:val="18"/>
              </w:rPr>
              <w:t>～20％</w:t>
            </w:r>
          </w:p>
        </w:tc>
        <w:tc>
          <w:tcPr>
            <w:tcW w:w="1080" w:type="dxa"/>
            <w:tcBorders>
              <w:top w:val="nil"/>
              <w:left w:val="nil"/>
              <w:bottom w:val="single" w:sz="4" w:space="0" w:color="auto"/>
              <w:right w:val="single" w:sz="4" w:space="0" w:color="auto"/>
            </w:tcBorders>
            <w:shd w:val="clear" w:color="auto" w:fill="auto"/>
            <w:noWrap/>
            <w:hideMark/>
          </w:tcPr>
          <w:p w:rsidR="00C41CE2" w:rsidRPr="00C41CE2" w:rsidRDefault="00C41CE2" w:rsidP="00C41CE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41CE2">
              <w:rPr>
                <w:rFonts w:ascii="ＭＳ ゴシック" w:eastAsia="ＭＳ ゴシック" w:hAnsi="ＭＳ ゴシック" w:cs="ＭＳ Ｐゴシック" w:hint="eastAsia"/>
                <w:color w:val="000000"/>
                <w:kern w:val="0"/>
                <w:sz w:val="18"/>
                <w:szCs w:val="18"/>
              </w:rPr>
              <w:t>52</w:t>
            </w:r>
          </w:p>
        </w:tc>
        <w:tc>
          <w:tcPr>
            <w:tcW w:w="1120" w:type="dxa"/>
            <w:tcBorders>
              <w:top w:val="nil"/>
              <w:left w:val="nil"/>
              <w:bottom w:val="single" w:sz="4" w:space="0" w:color="auto"/>
              <w:right w:val="single" w:sz="4" w:space="0" w:color="auto"/>
            </w:tcBorders>
            <w:shd w:val="clear" w:color="auto" w:fill="auto"/>
            <w:noWrap/>
            <w:hideMark/>
          </w:tcPr>
          <w:p w:rsidR="00C41CE2" w:rsidRPr="00C41CE2" w:rsidRDefault="00C41CE2" w:rsidP="00C41CE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41CE2">
              <w:rPr>
                <w:rFonts w:ascii="ＭＳ ゴシック" w:eastAsia="ＭＳ ゴシック" w:hAnsi="ＭＳ ゴシック" w:cs="ＭＳ Ｐゴシック" w:hint="eastAsia"/>
                <w:color w:val="000000"/>
                <w:kern w:val="0"/>
                <w:sz w:val="18"/>
                <w:szCs w:val="18"/>
              </w:rPr>
              <w:t xml:space="preserve">28.0 </w:t>
            </w:r>
          </w:p>
        </w:tc>
        <w:tc>
          <w:tcPr>
            <w:tcW w:w="1180" w:type="dxa"/>
            <w:tcBorders>
              <w:top w:val="nil"/>
              <w:left w:val="nil"/>
              <w:bottom w:val="single" w:sz="4" w:space="0" w:color="auto"/>
              <w:right w:val="single" w:sz="4" w:space="0" w:color="auto"/>
            </w:tcBorders>
            <w:shd w:val="clear" w:color="000000" w:fill="FFFFFF"/>
            <w:hideMark/>
          </w:tcPr>
          <w:p w:rsidR="00C41CE2" w:rsidRPr="00C41CE2" w:rsidRDefault="00C41CE2" w:rsidP="00C41CE2">
            <w:pPr>
              <w:widowControl/>
              <w:spacing w:line="240" w:lineRule="auto"/>
              <w:ind w:firstLine="0"/>
              <w:jc w:val="right"/>
              <w:rPr>
                <w:rFonts w:ascii="Times New Roman" w:eastAsia="ＭＳ Ｐゴシック" w:hAnsi="Times New Roman" w:cs="Times New Roman"/>
                <w:color w:val="000000"/>
                <w:kern w:val="0"/>
                <w:sz w:val="18"/>
                <w:szCs w:val="18"/>
              </w:rPr>
            </w:pPr>
            <w:r w:rsidRPr="00C41CE2">
              <w:rPr>
                <w:rFonts w:ascii="Times New Roman" w:eastAsia="ＭＳ Ｐゴシック" w:hAnsi="Times New Roman" w:cs="Times New Roman"/>
                <w:color w:val="000000"/>
                <w:kern w:val="0"/>
                <w:sz w:val="18"/>
                <w:szCs w:val="18"/>
              </w:rPr>
              <w:t xml:space="preserve">32.7 </w:t>
            </w:r>
          </w:p>
        </w:tc>
      </w:tr>
      <w:tr w:rsidR="00C41CE2" w:rsidRPr="00C41CE2" w:rsidTr="00C41CE2">
        <w:trPr>
          <w:trHeight w:val="270"/>
        </w:trPr>
        <w:tc>
          <w:tcPr>
            <w:tcW w:w="1080" w:type="dxa"/>
            <w:vMerge/>
            <w:tcBorders>
              <w:top w:val="nil"/>
              <w:left w:val="single" w:sz="4" w:space="0" w:color="auto"/>
              <w:bottom w:val="single" w:sz="4" w:space="0" w:color="auto"/>
              <w:right w:val="single" w:sz="4" w:space="0" w:color="auto"/>
            </w:tcBorders>
            <w:vAlign w:val="center"/>
            <w:hideMark/>
          </w:tcPr>
          <w:p w:rsidR="00C41CE2" w:rsidRPr="00C41CE2" w:rsidRDefault="00C41CE2" w:rsidP="00C41CE2">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C41CE2" w:rsidRPr="00C41CE2" w:rsidRDefault="00C41CE2" w:rsidP="00C41CE2">
            <w:pPr>
              <w:widowControl/>
              <w:spacing w:line="240" w:lineRule="auto"/>
              <w:ind w:firstLine="0"/>
              <w:jc w:val="left"/>
              <w:rPr>
                <w:rFonts w:ascii="ＭＳ Ｐ明朝" w:eastAsia="ＭＳ Ｐ明朝" w:hAnsi="ＭＳ Ｐ明朝" w:cs="ＭＳ Ｐゴシック"/>
                <w:color w:val="000000"/>
                <w:kern w:val="0"/>
                <w:sz w:val="18"/>
                <w:szCs w:val="18"/>
              </w:rPr>
            </w:pPr>
            <w:r w:rsidRPr="00C41CE2">
              <w:rPr>
                <w:rFonts w:ascii="ＭＳ Ｐ明朝" w:eastAsia="ＭＳ Ｐ明朝" w:hAnsi="ＭＳ Ｐ明朝" w:cs="ＭＳ Ｐゴシック" w:hint="eastAsia"/>
                <w:color w:val="000000"/>
                <w:kern w:val="0"/>
                <w:sz w:val="18"/>
                <w:szCs w:val="18"/>
              </w:rPr>
              <w:t>～40％</w:t>
            </w:r>
          </w:p>
        </w:tc>
        <w:tc>
          <w:tcPr>
            <w:tcW w:w="1080" w:type="dxa"/>
            <w:tcBorders>
              <w:top w:val="nil"/>
              <w:left w:val="nil"/>
              <w:bottom w:val="single" w:sz="4" w:space="0" w:color="auto"/>
              <w:right w:val="single" w:sz="4" w:space="0" w:color="auto"/>
            </w:tcBorders>
            <w:shd w:val="clear" w:color="auto" w:fill="auto"/>
            <w:noWrap/>
            <w:hideMark/>
          </w:tcPr>
          <w:p w:rsidR="00C41CE2" w:rsidRPr="00C41CE2" w:rsidRDefault="00C41CE2" w:rsidP="00C41CE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41CE2">
              <w:rPr>
                <w:rFonts w:ascii="ＭＳ ゴシック" w:eastAsia="ＭＳ ゴシック" w:hAnsi="ＭＳ ゴシック" w:cs="ＭＳ Ｐゴシック" w:hint="eastAsia"/>
                <w:color w:val="000000"/>
                <w:kern w:val="0"/>
                <w:sz w:val="18"/>
                <w:szCs w:val="18"/>
              </w:rPr>
              <w:t>14</w:t>
            </w:r>
          </w:p>
        </w:tc>
        <w:tc>
          <w:tcPr>
            <w:tcW w:w="1120" w:type="dxa"/>
            <w:tcBorders>
              <w:top w:val="nil"/>
              <w:left w:val="nil"/>
              <w:bottom w:val="single" w:sz="4" w:space="0" w:color="auto"/>
              <w:right w:val="single" w:sz="4" w:space="0" w:color="auto"/>
            </w:tcBorders>
            <w:shd w:val="clear" w:color="auto" w:fill="auto"/>
            <w:noWrap/>
            <w:hideMark/>
          </w:tcPr>
          <w:p w:rsidR="00C41CE2" w:rsidRPr="00C41CE2" w:rsidRDefault="00C41CE2" w:rsidP="00C41CE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41CE2">
              <w:rPr>
                <w:rFonts w:ascii="ＭＳ ゴシック" w:eastAsia="ＭＳ ゴシック" w:hAnsi="ＭＳ ゴシック" w:cs="ＭＳ Ｐゴシック" w:hint="eastAsia"/>
                <w:color w:val="000000"/>
                <w:kern w:val="0"/>
                <w:sz w:val="18"/>
                <w:szCs w:val="18"/>
              </w:rPr>
              <w:t xml:space="preserve">7.5 </w:t>
            </w:r>
          </w:p>
        </w:tc>
        <w:tc>
          <w:tcPr>
            <w:tcW w:w="1180" w:type="dxa"/>
            <w:tcBorders>
              <w:top w:val="nil"/>
              <w:left w:val="nil"/>
              <w:bottom w:val="single" w:sz="4" w:space="0" w:color="auto"/>
              <w:right w:val="single" w:sz="4" w:space="0" w:color="auto"/>
            </w:tcBorders>
            <w:shd w:val="clear" w:color="000000" w:fill="FFFFFF"/>
            <w:hideMark/>
          </w:tcPr>
          <w:p w:rsidR="00C41CE2" w:rsidRPr="00C41CE2" w:rsidRDefault="00C41CE2" w:rsidP="00C41CE2">
            <w:pPr>
              <w:widowControl/>
              <w:spacing w:line="240" w:lineRule="auto"/>
              <w:ind w:firstLine="0"/>
              <w:jc w:val="right"/>
              <w:rPr>
                <w:rFonts w:ascii="Times New Roman" w:eastAsia="ＭＳ Ｐゴシック" w:hAnsi="Times New Roman" w:cs="Times New Roman"/>
                <w:color w:val="000000"/>
                <w:kern w:val="0"/>
                <w:sz w:val="18"/>
                <w:szCs w:val="18"/>
              </w:rPr>
            </w:pPr>
            <w:r w:rsidRPr="00C41CE2">
              <w:rPr>
                <w:rFonts w:ascii="Times New Roman" w:eastAsia="ＭＳ Ｐゴシック" w:hAnsi="Times New Roman" w:cs="Times New Roman"/>
                <w:color w:val="000000"/>
                <w:kern w:val="0"/>
                <w:sz w:val="18"/>
                <w:szCs w:val="18"/>
              </w:rPr>
              <w:t xml:space="preserve">8.8 </w:t>
            </w:r>
          </w:p>
        </w:tc>
      </w:tr>
      <w:tr w:rsidR="00C41CE2" w:rsidRPr="00C41CE2" w:rsidTr="00C41CE2">
        <w:trPr>
          <w:trHeight w:val="270"/>
        </w:trPr>
        <w:tc>
          <w:tcPr>
            <w:tcW w:w="1080" w:type="dxa"/>
            <w:vMerge/>
            <w:tcBorders>
              <w:top w:val="nil"/>
              <w:left w:val="single" w:sz="4" w:space="0" w:color="auto"/>
              <w:bottom w:val="single" w:sz="4" w:space="0" w:color="auto"/>
              <w:right w:val="single" w:sz="4" w:space="0" w:color="auto"/>
            </w:tcBorders>
            <w:vAlign w:val="center"/>
            <w:hideMark/>
          </w:tcPr>
          <w:p w:rsidR="00C41CE2" w:rsidRPr="00C41CE2" w:rsidRDefault="00C41CE2" w:rsidP="00C41CE2">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C41CE2" w:rsidRPr="00C41CE2" w:rsidRDefault="00C41CE2" w:rsidP="00C41CE2">
            <w:pPr>
              <w:widowControl/>
              <w:spacing w:line="240" w:lineRule="auto"/>
              <w:ind w:firstLine="0"/>
              <w:jc w:val="left"/>
              <w:rPr>
                <w:rFonts w:ascii="ＭＳ Ｐ明朝" w:eastAsia="ＭＳ Ｐ明朝" w:hAnsi="ＭＳ Ｐ明朝" w:cs="ＭＳ Ｐゴシック"/>
                <w:color w:val="000000"/>
                <w:kern w:val="0"/>
                <w:sz w:val="18"/>
                <w:szCs w:val="18"/>
              </w:rPr>
            </w:pPr>
            <w:r w:rsidRPr="00C41CE2">
              <w:rPr>
                <w:rFonts w:ascii="ＭＳ Ｐ明朝" w:eastAsia="ＭＳ Ｐ明朝" w:hAnsi="ＭＳ Ｐ明朝" w:cs="ＭＳ Ｐゴシック" w:hint="eastAsia"/>
                <w:color w:val="000000"/>
                <w:kern w:val="0"/>
                <w:sz w:val="18"/>
                <w:szCs w:val="18"/>
              </w:rPr>
              <w:t>～60％</w:t>
            </w:r>
          </w:p>
        </w:tc>
        <w:tc>
          <w:tcPr>
            <w:tcW w:w="1080" w:type="dxa"/>
            <w:tcBorders>
              <w:top w:val="nil"/>
              <w:left w:val="nil"/>
              <w:bottom w:val="single" w:sz="4" w:space="0" w:color="auto"/>
              <w:right w:val="single" w:sz="4" w:space="0" w:color="auto"/>
            </w:tcBorders>
            <w:shd w:val="clear" w:color="auto" w:fill="auto"/>
            <w:noWrap/>
            <w:hideMark/>
          </w:tcPr>
          <w:p w:rsidR="00C41CE2" w:rsidRPr="00C41CE2" w:rsidRDefault="00C41CE2" w:rsidP="00C41CE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41CE2">
              <w:rPr>
                <w:rFonts w:ascii="ＭＳ ゴシック" w:eastAsia="ＭＳ ゴシック" w:hAnsi="ＭＳ ゴシック" w:cs="ＭＳ Ｐゴシック" w:hint="eastAsia"/>
                <w:color w:val="000000"/>
                <w:kern w:val="0"/>
                <w:sz w:val="18"/>
                <w:szCs w:val="18"/>
              </w:rPr>
              <w:t>13</w:t>
            </w:r>
          </w:p>
        </w:tc>
        <w:tc>
          <w:tcPr>
            <w:tcW w:w="1120" w:type="dxa"/>
            <w:tcBorders>
              <w:top w:val="nil"/>
              <w:left w:val="nil"/>
              <w:bottom w:val="single" w:sz="4" w:space="0" w:color="auto"/>
              <w:right w:val="single" w:sz="4" w:space="0" w:color="auto"/>
            </w:tcBorders>
            <w:shd w:val="clear" w:color="auto" w:fill="auto"/>
            <w:noWrap/>
            <w:hideMark/>
          </w:tcPr>
          <w:p w:rsidR="00C41CE2" w:rsidRPr="00C41CE2" w:rsidRDefault="00C41CE2" w:rsidP="00C41CE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41CE2">
              <w:rPr>
                <w:rFonts w:ascii="ＭＳ ゴシック" w:eastAsia="ＭＳ ゴシック" w:hAnsi="ＭＳ ゴシック" w:cs="ＭＳ Ｐゴシック" w:hint="eastAsia"/>
                <w:color w:val="000000"/>
                <w:kern w:val="0"/>
                <w:sz w:val="18"/>
                <w:szCs w:val="18"/>
              </w:rPr>
              <w:t xml:space="preserve">7.0 </w:t>
            </w:r>
          </w:p>
        </w:tc>
        <w:tc>
          <w:tcPr>
            <w:tcW w:w="1180" w:type="dxa"/>
            <w:tcBorders>
              <w:top w:val="nil"/>
              <w:left w:val="nil"/>
              <w:bottom w:val="single" w:sz="4" w:space="0" w:color="auto"/>
              <w:right w:val="single" w:sz="4" w:space="0" w:color="auto"/>
            </w:tcBorders>
            <w:shd w:val="clear" w:color="000000" w:fill="FFFFFF"/>
            <w:hideMark/>
          </w:tcPr>
          <w:p w:rsidR="00C41CE2" w:rsidRPr="00C41CE2" w:rsidRDefault="00C41CE2" w:rsidP="00C41CE2">
            <w:pPr>
              <w:widowControl/>
              <w:spacing w:line="240" w:lineRule="auto"/>
              <w:ind w:firstLine="0"/>
              <w:jc w:val="right"/>
              <w:rPr>
                <w:rFonts w:ascii="Times New Roman" w:eastAsia="ＭＳ Ｐゴシック" w:hAnsi="Times New Roman" w:cs="Times New Roman"/>
                <w:color w:val="000000"/>
                <w:kern w:val="0"/>
                <w:sz w:val="18"/>
                <w:szCs w:val="18"/>
              </w:rPr>
            </w:pPr>
            <w:r w:rsidRPr="00C41CE2">
              <w:rPr>
                <w:rFonts w:ascii="Times New Roman" w:eastAsia="ＭＳ Ｐゴシック" w:hAnsi="Times New Roman" w:cs="Times New Roman"/>
                <w:color w:val="000000"/>
                <w:kern w:val="0"/>
                <w:sz w:val="18"/>
                <w:szCs w:val="18"/>
              </w:rPr>
              <w:t xml:space="preserve">8.2 </w:t>
            </w:r>
          </w:p>
        </w:tc>
      </w:tr>
      <w:tr w:rsidR="00C41CE2" w:rsidRPr="00C41CE2" w:rsidTr="00C41CE2">
        <w:trPr>
          <w:trHeight w:val="270"/>
        </w:trPr>
        <w:tc>
          <w:tcPr>
            <w:tcW w:w="1080" w:type="dxa"/>
            <w:vMerge/>
            <w:tcBorders>
              <w:top w:val="nil"/>
              <w:left w:val="single" w:sz="4" w:space="0" w:color="auto"/>
              <w:bottom w:val="single" w:sz="4" w:space="0" w:color="auto"/>
              <w:right w:val="single" w:sz="4" w:space="0" w:color="auto"/>
            </w:tcBorders>
            <w:vAlign w:val="center"/>
            <w:hideMark/>
          </w:tcPr>
          <w:p w:rsidR="00C41CE2" w:rsidRPr="00C41CE2" w:rsidRDefault="00C41CE2" w:rsidP="00C41CE2">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C41CE2" w:rsidRPr="00C41CE2" w:rsidRDefault="00C41CE2" w:rsidP="00C41CE2">
            <w:pPr>
              <w:widowControl/>
              <w:spacing w:line="240" w:lineRule="auto"/>
              <w:ind w:firstLine="0"/>
              <w:jc w:val="left"/>
              <w:rPr>
                <w:rFonts w:ascii="ＭＳ Ｐ明朝" w:eastAsia="ＭＳ Ｐ明朝" w:hAnsi="ＭＳ Ｐ明朝" w:cs="ＭＳ Ｐゴシック"/>
                <w:color w:val="000000"/>
                <w:kern w:val="0"/>
                <w:sz w:val="18"/>
                <w:szCs w:val="18"/>
              </w:rPr>
            </w:pPr>
            <w:r w:rsidRPr="00C41CE2">
              <w:rPr>
                <w:rFonts w:ascii="ＭＳ Ｐ明朝" w:eastAsia="ＭＳ Ｐ明朝" w:hAnsi="ＭＳ Ｐ明朝" w:cs="ＭＳ Ｐゴシック" w:hint="eastAsia"/>
                <w:color w:val="000000"/>
                <w:kern w:val="0"/>
                <w:sz w:val="18"/>
                <w:szCs w:val="18"/>
              </w:rPr>
              <w:t>～80％</w:t>
            </w:r>
          </w:p>
        </w:tc>
        <w:tc>
          <w:tcPr>
            <w:tcW w:w="1080" w:type="dxa"/>
            <w:tcBorders>
              <w:top w:val="nil"/>
              <w:left w:val="nil"/>
              <w:bottom w:val="single" w:sz="4" w:space="0" w:color="auto"/>
              <w:right w:val="single" w:sz="4" w:space="0" w:color="auto"/>
            </w:tcBorders>
            <w:shd w:val="clear" w:color="auto" w:fill="auto"/>
            <w:noWrap/>
            <w:hideMark/>
          </w:tcPr>
          <w:p w:rsidR="00C41CE2" w:rsidRPr="00C41CE2" w:rsidRDefault="00C41CE2" w:rsidP="00C41CE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41CE2">
              <w:rPr>
                <w:rFonts w:ascii="ＭＳ ゴシック" w:eastAsia="ＭＳ ゴシック" w:hAnsi="ＭＳ ゴシック" w:cs="ＭＳ Ｐゴシック" w:hint="eastAsia"/>
                <w:color w:val="000000"/>
                <w:kern w:val="0"/>
                <w:sz w:val="18"/>
                <w:szCs w:val="18"/>
              </w:rPr>
              <w:t>6</w:t>
            </w:r>
          </w:p>
        </w:tc>
        <w:tc>
          <w:tcPr>
            <w:tcW w:w="1120" w:type="dxa"/>
            <w:tcBorders>
              <w:top w:val="nil"/>
              <w:left w:val="nil"/>
              <w:bottom w:val="single" w:sz="4" w:space="0" w:color="auto"/>
              <w:right w:val="single" w:sz="4" w:space="0" w:color="auto"/>
            </w:tcBorders>
            <w:shd w:val="clear" w:color="auto" w:fill="auto"/>
            <w:noWrap/>
            <w:hideMark/>
          </w:tcPr>
          <w:p w:rsidR="00C41CE2" w:rsidRPr="00C41CE2" w:rsidRDefault="00C41CE2" w:rsidP="00C41CE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41CE2">
              <w:rPr>
                <w:rFonts w:ascii="ＭＳ ゴシック" w:eastAsia="ＭＳ ゴシック" w:hAnsi="ＭＳ ゴシック" w:cs="ＭＳ Ｐゴシック" w:hint="eastAsia"/>
                <w:color w:val="000000"/>
                <w:kern w:val="0"/>
                <w:sz w:val="18"/>
                <w:szCs w:val="18"/>
              </w:rPr>
              <w:t xml:space="preserve">3.2 </w:t>
            </w:r>
          </w:p>
        </w:tc>
        <w:tc>
          <w:tcPr>
            <w:tcW w:w="1180" w:type="dxa"/>
            <w:tcBorders>
              <w:top w:val="nil"/>
              <w:left w:val="nil"/>
              <w:bottom w:val="single" w:sz="4" w:space="0" w:color="auto"/>
              <w:right w:val="single" w:sz="4" w:space="0" w:color="auto"/>
            </w:tcBorders>
            <w:shd w:val="clear" w:color="000000" w:fill="FFFFFF"/>
            <w:hideMark/>
          </w:tcPr>
          <w:p w:rsidR="00C41CE2" w:rsidRPr="00C41CE2" w:rsidRDefault="00C41CE2" w:rsidP="00C41CE2">
            <w:pPr>
              <w:widowControl/>
              <w:spacing w:line="240" w:lineRule="auto"/>
              <w:ind w:firstLine="0"/>
              <w:jc w:val="right"/>
              <w:rPr>
                <w:rFonts w:ascii="Times New Roman" w:eastAsia="ＭＳ Ｐゴシック" w:hAnsi="Times New Roman" w:cs="Times New Roman"/>
                <w:color w:val="000000"/>
                <w:kern w:val="0"/>
                <w:sz w:val="18"/>
                <w:szCs w:val="18"/>
              </w:rPr>
            </w:pPr>
            <w:r w:rsidRPr="00C41CE2">
              <w:rPr>
                <w:rFonts w:ascii="Times New Roman" w:eastAsia="ＭＳ Ｐゴシック" w:hAnsi="Times New Roman" w:cs="Times New Roman"/>
                <w:color w:val="000000"/>
                <w:kern w:val="0"/>
                <w:sz w:val="18"/>
                <w:szCs w:val="18"/>
              </w:rPr>
              <w:t xml:space="preserve">3.8 </w:t>
            </w:r>
          </w:p>
        </w:tc>
      </w:tr>
      <w:tr w:rsidR="00C41CE2" w:rsidRPr="00C41CE2" w:rsidTr="00C41CE2">
        <w:trPr>
          <w:trHeight w:val="270"/>
        </w:trPr>
        <w:tc>
          <w:tcPr>
            <w:tcW w:w="1080" w:type="dxa"/>
            <w:vMerge/>
            <w:tcBorders>
              <w:top w:val="nil"/>
              <w:left w:val="single" w:sz="4" w:space="0" w:color="auto"/>
              <w:bottom w:val="single" w:sz="4" w:space="0" w:color="auto"/>
              <w:right w:val="single" w:sz="4" w:space="0" w:color="auto"/>
            </w:tcBorders>
            <w:vAlign w:val="center"/>
            <w:hideMark/>
          </w:tcPr>
          <w:p w:rsidR="00C41CE2" w:rsidRPr="00C41CE2" w:rsidRDefault="00C41CE2" w:rsidP="00C41CE2">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C41CE2" w:rsidRPr="00C41CE2" w:rsidRDefault="00C41CE2" w:rsidP="00C41CE2">
            <w:pPr>
              <w:widowControl/>
              <w:spacing w:line="240" w:lineRule="auto"/>
              <w:ind w:firstLine="0"/>
              <w:jc w:val="left"/>
              <w:rPr>
                <w:rFonts w:ascii="ＭＳ Ｐ明朝" w:eastAsia="ＭＳ Ｐ明朝" w:hAnsi="ＭＳ Ｐ明朝" w:cs="ＭＳ Ｐゴシック"/>
                <w:color w:val="000000"/>
                <w:kern w:val="0"/>
                <w:sz w:val="18"/>
                <w:szCs w:val="18"/>
              </w:rPr>
            </w:pPr>
            <w:r w:rsidRPr="00C41CE2">
              <w:rPr>
                <w:rFonts w:ascii="ＭＳ Ｐ明朝" w:eastAsia="ＭＳ Ｐ明朝" w:hAnsi="ＭＳ Ｐ明朝" w:cs="ＭＳ Ｐゴシック" w:hint="eastAsia"/>
                <w:color w:val="000000"/>
                <w:kern w:val="0"/>
                <w:sz w:val="18"/>
                <w:szCs w:val="18"/>
              </w:rPr>
              <w:t>～100％</w:t>
            </w:r>
          </w:p>
        </w:tc>
        <w:tc>
          <w:tcPr>
            <w:tcW w:w="1080" w:type="dxa"/>
            <w:tcBorders>
              <w:top w:val="nil"/>
              <w:left w:val="nil"/>
              <w:bottom w:val="single" w:sz="4" w:space="0" w:color="auto"/>
              <w:right w:val="single" w:sz="4" w:space="0" w:color="auto"/>
            </w:tcBorders>
            <w:shd w:val="clear" w:color="auto" w:fill="auto"/>
            <w:noWrap/>
            <w:hideMark/>
          </w:tcPr>
          <w:p w:rsidR="00C41CE2" w:rsidRPr="00C41CE2" w:rsidRDefault="00C41CE2" w:rsidP="00C41CE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41CE2">
              <w:rPr>
                <w:rFonts w:ascii="ＭＳ ゴシック" w:eastAsia="ＭＳ ゴシック" w:hAnsi="ＭＳ ゴシック" w:cs="ＭＳ Ｐゴシック" w:hint="eastAsia"/>
                <w:color w:val="000000"/>
                <w:kern w:val="0"/>
                <w:sz w:val="18"/>
                <w:szCs w:val="18"/>
              </w:rPr>
              <w:t>22</w:t>
            </w:r>
          </w:p>
        </w:tc>
        <w:tc>
          <w:tcPr>
            <w:tcW w:w="1120" w:type="dxa"/>
            <w:tcBorders>
              <w:top w:val="nil"/>
              <w:left w:val="nil"/>
              <w:bottom w:val="single" w:sz="4" w:space="0" w:color="auto"/>
              <w:right w:val="single" w:sz="4" w:space="0" w:color="auto"/>
            </w:tcBorders>
            <w:shd w:val="clear" w:color="auto" w:fill="auto"/>
            <w:noWrap/>
            <w:hideMark/>
          </w:tcPr>
          <w:p w:rsidR="00C41CE2" w:rsidRPr="00C41CE2" w:rsidRDefault="00C41CE2" w:rsidP="00C41CE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41CE2">
              <w:rPr>
                <w:rFonts w:ascii="ＭＳ ゴシック" w:eastAsia="ＭＳ ゴシック" w:hAnsi="ＭＳ ゴシック" w:cs="ＭＳ Ｐゴシック" w:hint="eastAsia"/>
                <w:color w:val="000000"/>
                <w:kern w:val="0"/>
                <w:sz w:val="18"/>
                <w:szCs w:val="18"/>
              </w:rPr>
              <w:t xml:space="preserve">11.8 </w:t>
            </w:r>
          </w:p>
        </w:tc>
        <w:tc>
          <w:tcPr>
            <w:tcW w:w="1180" w:type="dxa"/>
            <w:tcBorders>
              <w:top w:val="nil"/>
              <w:left w:val="nil"/>
              <w:bottom w:val="single" w:sz="4" w:space="0" w:color="auto"/>
              <w:right w:val="single" w:sz="4" w:space="0" w:color="auto"/>
            </w:tcBorders>
            <w:shd w:val="clear" w:color="000000" w:fill="FFFFFF"/>
            <w:hideMark/>
          </w:tcPr>
          <w:p w:rsidR="00C41CE2" w:rsidRPr="00C41CE2" w:rsidRDefault="00C41CE2" w:rsidP="00C41CE2">
            <w:pPr>
              <w:widowControl/>
              <w:spacing w:line="240" w:lineRule="auto"/>
              <w:ind w:firstLine="0"/>
              <w:jc w:val="right"/>
              <w:rPr>
                <w:rFonts w:ascii="Times New Roman" w:eastAsia="ＭＳ Ｐゴシック" w:hAnsi="Times New Roman" w:cs="Times New Roman"/>
                <w:color w:val="000000"/>
                <w:kern w:val="0"/>
                <w:sz w:val="18"/>
                <w:szCs w:val="18"/>
              </w:rPr>
            </w:pPr>
            <w:r w:rsidRPr="00C41CE2">
              <w:rPr>
                <w:rFonts w:ascii="Times New Roman" w:eastAsia="ＭＳ Ｐゴシック" w:hAnsi="Times New Roman" w:cs="Times New Roman"/>
                <w:color w:val="000000"/>
                <w:kern w:val="0"/>
                <w:sz w:val="18"/>
                <w:szCs w:val="18"/>
              </w:rPr>
              <w:t xml:space="preserve">13.8 </w:t>
            </w:r>
          </w:p>
        </w:tc>
      </w:tr>
      <w:tr w:rsidR="00C41CE2" w:rsidRPr="00C41CE2" w:rsidTr="00C41CE2">
        <w:trPr>
          <w:trHeight w:val="270"/>
        </w:trPr>
        <w:tc>
          <w:tcPr>
            <w:tcW w:w="1080" w:type="dxa"/>
            <w:vMerge/>
            <w:tcBorders>
              <w:top w:val="nil"/>
              <w:left w:val="single" w:sz="4" w:space="0" w:color="auto"/>
              <w:bottom w:val="single" w:sz="4" w:space="0" w:color="auto"/>
              <w:right w:val="single" w:sz="4" w:space="0" w:color="auto"/>
            </w:tcBorders>
            <w:vAlign w:val="center"/>
            <w:hideMark/>
          </w:tcPr>
          <w:p w:rsidR="00C41CE2" w:rsidRPr="00C41CE2" w:rsidRDefault="00C41CE2" w:rsidP="00C41CE2">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C41CE2" w:rsidRPr="00C41CE2" w:rsidRDefault="00C41CE2" w:rsidP="00C41CE2">
            <w:pPr>
              <w:widowControl/>
              <w:spacing w:line="240" w:lineRule="auto"/>
              <w:ind w:firstLine="0"/>
              <w:jc w:val="left"/>
              <w:rPr>
                <w:rFonts w:ascii="ＭＳ 明朝" w:eastAsia="ＭＳ 明朝" w:hAnsi="ＭＳ 明朝" w:cs="ＭＳ Ｐゴシック"/>
                <w:color w:val="000000"/>
                <w:kern w:val="0"/>
                <w:sz w:val="18"/>
                <w:szCs w:val="18"/>
              </w:rPr>
            </w:pPr>
            <w:r w:rsidRPr="00C41CE2">
              <w:rPr>
                <w:rFonts w:ascii="ＭＳ 明朝" w:eastAsia="ＭＳ 明朝" w:hAnsi="ＭＳ 明朝"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C41CE2" w:rsidRPr="00C41CE2" w:rsidRDefault="00C41CE2" w:rsidP="00C41CE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41CE2">
              <w:rPr>
                <w:rFonts w:ascii="ＭＳ ゴシック" w:eastAsia="ＭＳ ゴシック" w:hAnsi="ＭＳ ゴシック" w:cs="ＭＳ Ｐゴシック" w:hint="eastAsia"/>
                <w:color w:val="000000"/>
                <w:kern w:val="0"/>
                <w:sz w:val="18"/>
                <w:szCs w:val="18"/>
              </w:rPr>
              <w:t>159</w:t>
            </w:r>
          </w:p>
        </w:tc>
        <w:tc>
          <w:tcPr>
            <w:tcW w:w="1120" w:type="dxa"/>
            <w:tcBorders>
              <w:top w:val="nil"/>
              <w:left w:val="nil"/>
              <w:bottom w:val="single" w:sz="4" w:space="0" w:color="auto"/>
              <w:right w:val="single" w:sz="4" w:space="0" w:color="auto"/>
            </w:tcBorders>
            <w:shd w:val="clear" w:color="auto" w:fill="auto"/>
            <w:noWrap/>
            <w:hideMark/>
          </w:tcPr>
          <w:p w:rsidR="00C41CE2" w:rsidRPr="00C41CE2" w:rsidRDefault="00C41CE2" w:rsidP="00C41CE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41CE2">
              <w:rPr>
                <w:rFonts w:ascii="ＭＳ ゴシック" w:eastAsia="ＭＳ ゴシック" w:hAnsi="ＭＳ ゴシック" w:cs="ＭＳ Ｐゴシック" w:hint="eastAsia"/>
                <w:color w:val="000000"/>
                <w:kern w:val="0"/>
                <w:sz w:val="18"/>
                <w:szCs w:val="18"/>
              </w:rPr>
              <w:t xml:space="preserve">85.5 </w:t>
            </w:r>
          </w:p>
        </w:tc>
        <w:tc>
          <w:tcPr>
            <w:tcW w:w="1180" w:type="dxa"/>
            <w:tcBorders>
              <w:top w:val="nil"/>
              <w:left w:val="nil"/>
              <w:bottom w:val="single" w:sz="4" w:space="0" w:color="auto"/>
              <w:right w:val="single" w:sz="4" w:space="0" w:color="auto"/>
            </w:tcBorders>
            <w:shd w:val="clear" w:color="000000" w:fill="FFFFFF"/>
            <w:vAlign w:val="center"/>
            <w:hideMark/>
          </w:tcPr>
          <w:p w:rsidR="00C41CE2" w:rsidRPr="00C41CE2" w:rsidRDefault="00C41CE2" w:rsidP="00C41CE2">
            <w:pPr>
              <w:widowControl/>
              <w:spacing w:line="240" w:lineRule="auto"/>
              <w:ind w:firstLine="0"/>
              <w:jc w:val="center"/>
              <w:rPr>
                <w:rFonts w:ascii="Times New Roman" w:eastAsia="ＭＳ Ｐゴシック" w:hAnsi="Times New Roman" w:cs="Times New Roman"/>
                <w:kern w:val="0"/>
                <w:sz w:val="18"/>
                <w:szCs w:val="18"/>
              </w:rPr>
            </w:pPr>
            <w:r w:rsidRPr="00C41CE2">
              <w:rPr>
                <w:rFonts w:ascii="Times New Roman" w:eastAsia="ＭＳ Ｐゴシック" w:hAnsi="Times New Roman" w:cs="Times New Roman"/>
                <w:kern w:val="0"/>
                <w:sz w:val="18"/>
                <w:szCs w:val="18"/>
              </w:rPr>
              <w:t xml:space="preserve">100.0 </w:t>
            </w:r>
          </w:p>
        </w:tc>
      </w:tr>
      <w:tr w:rsidR="00C41CE2" w:rsidRPr="00C41CE2" w:rsidTr="00C41CE2">
        <w:trPr>
          <w:trHeight w:val="315"/>
        </w:trPr>
        <w:tc>
          <w:tcPr>
            <w:tcW w:w="1080" w:type="dxa"/>
            <w:tcBorders>
              <w:top w:val="nil"/>
              <w:left w:val="single" w:sz="4" w:space="0" w:color="auto"/>
              <w:bottom w:val="single" w:sz="4" w:space="0" w:color="auto"/>
              <w:right w:val="single" w:sz="4" w:space="0" w:color="auto"/>
            </w:tcBorders>
            <w:shd w:val="clear" w:color="000000" w:fill="FFFFFF"/>
            <w:hideMark/>
          </w:tcPr>
          <w:p w:rsidR="00C41CE2" w:rsidRPr="00C41CE2" w:rsidRDefault="00C41CE2" w:rsidP="00C41CE2">
            <w:pPr>
              <w:widowControl/>
              <w:spacing w:line="240" w:lineRule="auto"/>
              <w:ind w:firstLine="0"/>
              <w:jc w:val="left"/>
              <w:rPr>
                <w:rFonts w:ascii="ＭＳ 明朝" w:eastAsia="ＭＳ 明朝" w:hAnsi="ＭＳ 明朝" w:cs="ＭＳ Ｐゴシック"/>
                <w:color w:val="000000"/>
                <w:kern w:val="0"/>
                <w:sz w:val="18"/>
                <w:szCs w:val="18"/>
              </w:rPr>
            </w:pPr>
            <w:r w:rsidRPr="00C41CE2">
              <w:rPr>
                <w:rFonts w:ascii="ＭＳ 明朝" w:eastAsia="ＭＳ 明朝" w:hAnsi="ＭＳ 明朝" w:cs="ＭＳ Ｐゴシック" w:hint="eastAsia"/>
                <w:color w:val="000000"/>
                <w:kern w:val="0"/>
                <w:sz w:val="18"/>
                <w:szCs w:val="18"/>
              </w:rPr>
              <w:t>欠損値</w:t>
            </w:r>
          </w:p>
        </w:tc>
        <w:tc>
          <w:tcPr>
            <w:tcW w:w="2540" w:type="dxa"/>
            <w:tcBorders>
              <w:top w:val="nil"/>
              <w:left w:val="nil"/>
              <w:bottom w:val="single" w:sz="4" w:space="0" w:color="auto"/>
              <w:right w:val="single" w:sz="4" w:space="0" w:color="auto"/>
            </w:tcBorders>
            <w:shd w:val="clear" w:color="000000" w:fill="FFFFFF"/>
            <w:hideMark/>
          </w:tcPr>
          <w:p w:rsidR="00C41CE2" w:rsidRPr="00C41CE2" w:rsidRDefault="00C41CE2" w:rsidP="00C41CE2">
            <w:pPr>
              <w:widowControl/>
              <w:spacing w:line="240" w:lineRule="auto"/>
              <w:ind w:firstLine="0"/>
              <w:jc w:val="left"/>
              <w:rPr>
                <w:rFonts w:ascii="ＭＳ Ｐ明朝" w:eastAsia="ＭＳ Ｐ明朝" w:hAnsi="ＭＳ Ｐ明朝" w:cs="ＭＳ Ｐゴシック"/>
                <w:color w:val="000000"/>
                <w:kern w:val="0"/>
                <w:sz w:val="18"/>
                <w:szCs w:val="18"/>
              </w:rPr>
            </w:pPr>
            <w:r w:rsidRPr="00C41CE2">
              <w:rPr>
                <w:rFonts w:ascii="ＭＳ Ｐ明朝" w:eastAsia="ＭＳ Ｐ明朝" w:hAnsi="ＭＳ Ｐ明朝" w:cs="ＭＳ Ｐゴシック" w:hint="eastAsia"/>
                <w:color w:val="000000"/>
                <w:kern w:val="0"/>
                <w:sz w:val="18"/>
                <w:szCs w:val="18"/>
              </w:rPr>
              <w:t>無効</w:t>
            </w:r>
          </w:p>
        </w:tc>
        <w:tc>
          <w:tcPr>
            <w:tcW w:w="1080" w:type="dxa"/>
            <w:tcBorders>
              <w:top w:val="nil"/>
              <w:left w:val="nil"/>
              <w:bottom w:val="single" w:sz="4" w:space="0" w:color="auto"/>
              <w:right w:val="single" w:sz="4" w:space="0" w:color="auto"/>
            </w:tcBorders>
            <w:shd w:val="clear" w:color="000000" w:fill="FFFFFF"/>
            <w:hideMark/>
          </w:tcPr>
          <w:p w:rsidR="00C41CE2" w:rsidRPr="00C41CE2" w:rsidRDefault="00C41CE2" w:rsidP="00C41CE2">
            <w:pPr>
              <w:widowControl/>
              <w:spacing w:line="240" w:lineRule="auto"/>
              <w:ind w:firstLine="0"/>
              <w:jc w:val="right"/>
              <w:rPr>
                <w:rFonts w:ascii="Times New Roman" w:eastAsia="ＭＳ Ｐゴシック" w:hAnsi="Times New Roman" w:cs="Times New Roman"/>
                <w:color w:val="000000"/>
                <w:kern w:val="0"/>
                <w:sz w:val="18"/>
                <w:szCs w:val="18"/>
              </w:rPr>
            </w:pPr>
            <w:r w:rsidRPr="00C41CE2">
              <w:rPr>
                <w:rFonts w:ascii="Times New Roman" w:eastAsia="ＭＳ Ｐゴシック" w:hAnsi="Times New Roman" w:cs="Times New Roman"/>
                <w:color w:val="000000"/>
                <w:kern w:val="0"/>
                <w:sz w:val="18"/>
                <w:szCs w:val="18"/>
              </w:rPr>
              <w:t>27</w:t>
            </w:r>
          </w:p>
        </w:tc>
        <w:tc>
          <w:tcPr>
            <w:tcW w:w="1120" w:type="dxa"/>
            <w:tcBorders>
              <w:top w:val="nil"/>
              <w:left w:val="nil"/>
              <w:bottom w:val="single" w:sz="4" w:space="0" w:color="auto"/>
              <w:right w:val="single" w:sz="4" w:space="0" w:color="auto"/>
            </w:tcBorders>
            <w:shd w:val="clear" w:color="auto" w:fill="auto"/>
            <w:noWrap/>
            <w:hideMark/>
          </w:tcPr>
          <w:p w:rsidR="00C41CE2" w:rsidRPr="00C41CE2" w:rsidRDefault="00C41CE2" w:rsidP="00C41CE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41CE2">
              <w:rPr>
                <w:rFonts w:ascii="ＭＳ ゴシック" w:eastAsia="ＭＳ ゴシック" w:hAnsi="ＭＳ ゴシック" w:cs="ＭＳ Ｐゴシック" w:hint="eastAsia"/>
                <w:color w:val="000000"/>
                <w:kern w:val="0"/>
                <w:sz w:val="18"/>
                <w:szCs w:val="18"/>
              </w:rPr>
              <w:t xml:space="preserve">14.5 </w:t>
            </w:r>
          </w:p>
        </w:tc>
        <w:tc>
          <w:tcPr>
            <w:tcW w:w="1180" w:type="dxa"/>
            <w:tcBorders>
              <w:top w:val="nil"/>
              <w:left w:val="nil"/>
              <w:bottom w:val="single" w:sz="4" w:space="0" w:color="auto"/>
              <w:right w:val="single" w:sz="4" w:space="0" w:color="auto"/>
            </w:tcBorders>
            <w:shd w:val="clear" w:color="000000" w:fill="FFFFFF"/>
            <w:hideMark/>
          </w:tcPr>
          <w:p w:rsidR="00C41CE2" w:rsidRPr="00C41CE2" w:rsidRDefault="00C41CE2" w:rsidP="00C41CE2">
            <w:pPr>
              <w:widowControl/>
              <w:spacing w:line="240" w:lineRule="auto"/>
              <w:ind w:firstLine="0"/>
              <w:jc w:val="right"/>
              <w:rPr>
                <w:rFonts w:ascii="Times New Roman" w:eastAsia="ＭＳ Ｐゴシック" w:hAnsi="Times New Roman" w:cs="Times New Roman"/>
                <w:color w:val="000000"/>
                <w:kern w:val="0"/>
                <w:sz w:val="18"/>
                <w:szCs w:val="18"/>
              </w:rPr>
            </w:pPr>
            <w:r w:rsidRPr="00C41CE2">
              <w:rPr>
                <w:rFonts w:ascii="Times New Roman" w:eastAsia="ＭＳ Ｐゴシック" w:hAnsi="Times New Roman" w:cs="Times New Roman"/>
                <w:color w:val="000000"/>
                <w:kern w:val="0"/>
                <w:sz w:val="18"/>
                <w:szCs w:val="18"/>
              </w:rPr>
              <w:t xml:space="preserve">　</w:t>
            </w:r>
          </w:p>
        </w:tc>
      </w:tr>
      <w:tr w:rsidR="00C41CE2" w:rsidRPr="00C41CE2" w:rsidTr="00C41CE2">
        <w:trPr>
          <w:trHeight w:val="315"/>
        </w:trPr>
        <w:tc>
          <w:tcPr>
            <w:tcW w:w="1080" w:type="dxa"/>
            <w:tcBorders>
              <w:top w:val="nil"/>
              <w:left w:val="single" w:sz="4" w:space="0" w:color="auto"/>
              <w:bottom w:val="single" w:sz="4" w:space="0" w:color="auto"/>
              <w:right w:val="single" w:sz="4" w:space="0" w:color="auto"/>
            </w:tcBorders>
            <w:shd w:val="clear" w:color="000000" w:fill="FFFFFF"/>
            <w:hideMark/>
          </w:tcPr>
          <w:p w:rsidR="00C41CE2" w:rsidRPr="00C41CE2" w:rsidRDefault="00C41CE2" w:rsidP="00C41CE2">
            <w:pPr>
              <w:widowControl/>
              <w:spacing w:line="240" w:lineRule="auto"/>
              <w:ind w:firstLine="0"/>
              <w:jc w:val="left"/>
              <w:rPr>
                <w:rFonts w:ascii="ＭＳ 明朝" w:eastAsia="ＭＳ 明朝" w:hAnsi="ＭＳ 明朝" w:cs="ＭＳ Ｐゴシック"/>
                <w:color w:val="000000"/>
                <w:kern w:val="0"/>
                <w:sz w:val="18"/>
                <w:szCs w:val="18"/>
              </w:rPr>
            </w:pPr>
            <w:r w:rsidRPr="00C41CE2">
              <w:rPr>
                <w:rFonts w:ascii="ＭＳ 明朝" w:eastAsia="ＭＳ 明朝" w:hAnsi="ＭＳ 明朝" w:cs="ＭＳ Ｐゴシック" w:hint="eastAsia"/>
                <w:color w:val="000000"/>
                <w:kern w:val="0"/>
                <w:sz w:val="18"/>
                <w:szCs w:val="18"/>
              </w:rPr>
              <w:t>合計</w:t>
            </w:r>
          </w:p>
        </w:tc>
        <w:tc>
          <w:tcPr>
            <w:tcW w:w="2540" w:type="dxa"/>
            <w:tcBorders>
              <w:top w:val="nil"/>
              <w:left w:val="nil"/>
              <w:bottom w:val="single" w:sz="4" w:space="0" w:color="auto"/>
              <w:right w:val="single" w:sz="4" w:space="0" w:color="auto"/>
            </w:tcBorders>
            <w:shd w:val="clear" w:color="000000" w:fill="FFFFFF"/>
            <w:hideMark/>
          </w:tcPr>
          <w:p w:rsidR="00C41CE2" w:rsidRPr="00C41CE2" w:rsidRDefault="00C41CE2" w:rsidP="00C41CE2">
            <w:pPr>
              <w:widowControl/>
              <w:spacing w:line="240" w:lineRule="auto"/>
              <w:ind w:firstLine="0"/>
              <w:jc w:val="left"/>
              <w:rPr>
                <w:rFonts w:ascii="ＭＳ 明朝" w:eastAsia="ＭＳ 明朝" w:hAnsi="ＭＳ 明朝" w:cs="ＭＳ Ｐゴシック"/>
                <w:color w:val="000000"/>
                <w:kern w:val="0"/>
                <w:sz w:val="18"/>
                <w:szCs w:val="18"/>
              </w:rPr>
            </w:pPr>
            <w:r w:rsidRPr="00C41CE2">
              <w:rPr>
                <w:rFonts w:ascii="ＭＳ 明朝" w:eastAsia="ＭＳ 明朝" w:hAnsi="ＭＳ 明朝" w:cs="ＭＳ Ｐゴシック" w:hint="eastAsia"/>
                <w:color w:val="000000"/>
                <w:kern w:val="0"/>
                <w:sz w:val="18"/>
                <w:szCs w:val="18"/>
              </w:rPr>
              <w:t xml:space="preserve">　</w:t>
            </w:r>
          </w:p>
        </w:tc>
        <w:tc>
          <w:tcPr>
            <w:tcW w:w="1080" w:type="dxa"/>
            <w:tcBorders>
              <w:top w:val="nil"/>
              <w:left w:val="nil"/>
              <w:bottom w:val="single" w:sz="4" w:space="0" w:color="auto"/>
              <w:right w:val="single" w:sz="4" w:space="0" w:color="auto"/>
            </w:tcBorders>
            <w:shd w:val="clear" w:color="000000" w:fill="FFFFFF"/>
            <w:hideMark/>
          </w:tcPr>
          <w:p w:rsidR="00C41CE2" w:rsidRPr="00C41CE2" w:rsidRDefault="00C41CE2" w:rsidP="00C41CE2">
            <w:pPr>
              <w:widowControl/>
              <w:spacing w:line="240" w:lineRule="auto"/>
              <w:ind w:firstLine="0"/>
              <w:jc w:val="right"/>
              <w:rPr>
                <w:rFonts w:ascii="Times New Roman" w:eastAsia="ＭＳ Ｐゴシック" w:hAnsi="Times New Roman" w:cs="Times New Roman"/>
                <w:color w:val="000000"/>
                <w:kern w:val="0"/>
                <w:sz w:val="18"/>
                <w:szCs w:val="18"/>
              </w:rPr>
            </w:pPr>
            <w:r w:rsidRPr="00C41CE2">
              <w:rPr>
                <w:rFonts w:ascii="Times New Roman" w:eastAsia="ＭＳ Ｐゴシック" w:hAnsi="Times New Roman" w:cs="Times New Roman"/>
                <w:color w:val="000000"/>
                <w:kern w:val="0"/>
                <w:sz w:val="18"/>
                <w:szCs w:val="18"/>
              </w:rPr>
              <w:t>186</w:t>
            </w:r>
          </w:p>
        </w:tc>
        <w:tc>
          <w:tcPr>
            <w:tcW w:w="1120" w:type="dxa"/>
            <w:tcBorders>
              <w:top w:val="nil"/>
              <w:left w:val="nil"/>
              <w:bottom w:val="single" w:sz="4" w:space="0" w:color="auto"/>
              <w:right w:val="single" w:sz="4" w:space="0" w:color="auto"/>
            </w:tcBorders>
            <w:shd w:val="clear" w:color="auto" w:fill="auto"/>
            <w:noWrap/>
            <w:hideMark/>
          </w:tcPr>
          <w:p w:rsidR="00C41CE2" w:rsidRPr="00C41CE2" w:rsidRDefault="00C41CE2" w:rsidP="00C41CE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41CE2">
              <w:rPr>
                <w:rFonts w:ascii="ＭＳ ゴシック" w:eastAsia="ＭＳ ゴシック" w:hAnsi="ＭＳ ゴシック" w:cs="ＭＳ Ｐゴシック" w:hint="eastAsia"/>
                <w:color w:val="000000"/>
                <w:kern w:val="0"/>
                <w:sz w:val="18"/>
                <w:szCs w:val="18"/>
              </w:rPr>
              <w:t xml:space="preserve">100.0 </w:t>
            </w:r>
          </w:p>
        </w:tc>
        <w:tc>
          <w:tcPr>
            <w:tcW w:w="1180" w:type="dxa"/>
            <w:tcBorders>
              <w:top w:val="nil"/>
              <w:left w:val="nil"/>
              <w:bottom w:val="single" w:sz="4" w:space="0" w:color="auto"/>
              <w:right w:val="single" w:sz="4" w:space="0" w:color="auto"/>
            </w:tcBorders>
            <w:shd w:val="clear" w:color="auto" w:fill="auto"/>
            <w:noWrap/>
            <w:vAlign w:val="center"/>
            <w:hideMark/>
          </w:tcPr>
          <w:p w:rsidR="00C41CE2" w:rsidRPr="00C41CE2" w:rsidRDefault="00C41CE2" w:rsidP="00C41CE2">
            <w:pPr>
              <w:widowControl/>
              <w:spacing w:line="240" w:lineRule="auto"/>
              <w:ind w:firstLine="0"/>
              <w:jc w:val="left"/>
              <w:rPr>
                <w:rFonts w:ascii="ＭＳ Ｐゴシック" w:eastAsia="ＭＳ Ｐゴシック" w:hAnsi="ＭＳ Ｐゴシック" w:cs="ＭＳ Ｐゴシック"/>
                <w:color w:val="000000"/>
                <w:kern w:val="0"/>
                <w:sz w:val="22"/>
              </w:rPr>
            </w:pPr>
            <w:r w:rsidRPr="00C41CE2">
              <w:rPr>
                <w:rFonts w:ascii="ＭＳ Ｐゴシック" w:eastAsia="ＭＳ Ｐゴシック" w:hAnsi="ＭＳ Ｐゴシック" w:cs="ＭＳ Ｐゴシック" w:hint="eastAsia"/>
                <w:color w:val="000000"/>
                <w:kern w:val="0"/>
                <w:sz w:val="22"/>
              </w:rPr>
              <w:t xml:space="preserve">　</w:t>
            </w:r>
          </w:p>
        </w:tc>
      </w:tr>
    </w:tbl>
    <w:p w:rsidR="00424410" w:rsidRDefault="00424410" w:rsidP="00DA5B33">
      <w:pPr>
        <w:ind w:firstLine="0"/>
        <w:jc w:val="left"/>
        <w:rPr>
          <w:szCs w:val="21"/>
        </w:rPr>
      </w:pPr>
    </w:p>
    <w:p w:rsidR="00424410" w:rsidRDefault="00C41CE2" w:rsidP="00DA5B33">
      <w:pPr>
        <w:ind w:firstLine="0"/>
        <w:jc w:val="left"/>
        <w:rPr>
          <w:szCs w:val="21"/>
        </w:rPr>
      </w:pPr>
      <w:r w:rsidRPr="00C41CE2">
        <w:rPr>
          <w:noProof/>
          <w:szCs w:val="21"/>
        </w:rPr>
        <w:drawing>
          <wp:inline distT="0" distB="0" distL="0" distR="0" wp14:anchorId="3783DB93" wp14:editId="588B58DD">
            <wp:extent cx="5871387" cy="2557839"/>
            <wp:effectExtent l="19050" t="0" r="15063" b="0"/>
            <wp:docPr id="16" name="グラフ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5"/>
              </a:graphicData>
            </a:graphic>
          </wp:inline>
        </w:drawing>
      </w:r>
    </w:p>
    <w:p w:rsidR="00067075" w:rsidRDefault="00067075" w:rsidP="00DA5B33">
      <w:pPr>
        <w:ind w:firstLine="0"/>
        <w:jc w:val="left"/>
        <w:rPr>
          <w:szCs w:val="21"/>
        </w:rPr>
      </w:pPr>
      <w:r>
        <w:rPr>
          <w:rFonts w:hint="eastAsia"/>
          <w:szCs w:val="21"/>
        </w:rPr>
        <w:lastRenderedPageBreak/>
        <w:t>〇総額に占める寄附金の割合</w:t>
      </w:r>
    </w:p>
    <w:tbl>
      <w:tblPr>
        <w:tblW w:w="7000" w:type="dxa"/>
        <w:tblInd w:w="94" w:type="dxa"/>
        <w:tblCellMar>
          <w:left w:w="99" w:type="dxa"/>
          <w:right w:w="99" w:type="dxa"/>
        </w:tblCellMar>
        <w:tblLook w:val="04A0" w:firstRow="1" w:lastRow="0" w:firstColumn="1" w:lastColumn="0" w:noHBand="0" w:noVBand="1"/>
      </w:tblPr>
      <w:tblGrid>
        <w:gridCol w:w="1080"/>
        <w:gridCol w:w="2540"/>
        <w:gridCol w:w="1080"/>
        <w:gridCol w:w="1120"/>
        <w:gridCol w:w="1180"/>
      </w:tblGrid>
      <w:tr w:rsidR="00C41CE2" w:rsidRPr="00C41CE2" w:rsidTr="00C41CE2">
        <w:trPr>
          <w:trHeight w:val="465"/>
        </w:trPr>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41CE2" w:rsidRPr="00C41CE2" w:rsidRDefault="00C41CE2" w:rsidP="00C41CE2">
            <w:pPr>
              <w:widowControl/>
              <w:spacing w:line="240" w:lineRule="auto"/>
              <w:ind w:firstLine="0"/>
              <w:jc w:val="center"/>
              <w:rPr>
                <w:rFonts w:ascii="Times New Roman" w:eastAsia="ＭＳ Ｐゴシック" w:hAnsi="Times New Roman" w:cs="Times New Roman"/>
                <w:kern w:val="0"/>
                <w:sz w:val="24"/>
                <w:szCs w:val="24"/>
              </w:rPr>
            </w:pPr>
            <w:r w:rsidRPr="00C41CE2">
              <w:rPr>
                <w:rFonts w:ascii="Times New Roman" w:eastAsia="ＭＳ Ｐゴシック" w:hAnsi="Times New Roman" w:cs="Times New Roman"/>
                <w:kern w:val="0"/>
                <w:sz w:val="24"/>
                <w:szCs w:val="24"/>
              </w:rPr>
              <w:t xml:space="preserve">　</w:t>
            </w:r>
          </w:p>
        </w:tc>
        <w:tc>
          <w:tcPr>
            <w:tcW w:w="2540" w:type="dxa"/>
            <w:tcBorders>
              <w:top w:val="single" w:sz="4" w:space="0" w:color="auto"/>
              <w:left w:val="nil"/>
              <w:bottom w:val="single" w:sz="4" w:space="0" w:color="auto"/>
              <w:right w:val="single" w:sz="4" w:space="0" w:color="auto"/>
            </w:tcBorders>
            <w:shd w:val="clear" w:color="000000" w:fill="FFFFFF"/>
            <w:vAlign w:val="center"/>
            <w:hideMark/>
          </w:tcPr>
          <w:p w:rsidR="00C41CE2" w:rsidRPr="00C41CE2" w:rsidRDefault="00C41CE2" w:rsidP="00C41CE2">
            <w:pPr>
              <w:widowControl/>
              <w:spacing w:line="240" w:lineRule="auto"/>
              <w:ind w:firstLine="0"/>
              <w:jc w:val="center"/>
              <w:rPr>
                <w:rFonts w:ascii="Times New Roman" w:eastAsia="ＭＳ Ｐゴシック" w:hAnsi="Times New Roman" w:cs="Times New Roman"/>
                <w:kern w:val="0"/>
                <w:sz w:val="24"/>
                <w:szCs w:val="24"/>
              </w:rPr>
            </w:pPr>
            <w:r w:rsidRPr="00C41CE2">
              <w:rPr>
                <w:rFonts w:ascii="Times New Roman" w:eastAsia="ＭＳ Ｐゴシック" w:hAnsi="Times New Roman" w:cs="Times New Roman"/>
                <w:kern w:val="0"/>
                <w:sz w:val="24"/>
                <w:szCs w:val="24"/>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rsidR="00C41CE2" w:rsidRPr="00C41CE2" w:rsidRDefault="00C41CE2" w:rsidP="00C41CE2">
            <w:pPr>
              <w:widowControl/>
              <w:spacing w:line="240" w:lineRule="auto"/>
              <w:ind w:firstLine="0"/>
              <w:jc w:val="center"/>
              <w:rPr>
                <w:rFonts w:ascii="ＭＳ 明朝" w:eastAsia="ＭＳ 明朝" w:hAnsi="ＭＳ 明朝" w:cs="ＭＳ Ｐゴシック"/>
                <w:color w:val="000000"/>
                <w:kern w:val="0"/>
                <w:sz w:val="18"/>
                <w:szCs w:val="18"/>
              </w:rPr>
            </w:pPr>
            <w:r w:rsidRPr="00C41CE2">
              <w:rPr>
                <w:rFonts w:ascii="ＭＳ 明朝" w:eastAsia="ＭＳ 明朝" w:hAnsi="ＭＳ 明朝" w:cs="ＭＳ Ｐゴシック" w:hint="eastAsia"/>
                <w:color w:val="000000"/>
                <w:kern w:val="0"/>
                <w:sz w:val="18"/>
                <w:szCs w:val="18"/>
              </w:rPr>
              <w:t>度数</w:t>
            </w:r>
          </w:p>
        </w:tc>
        <w:tc>
          <w:tcPr>
            <w:tcW w:w="1120" w:type="dxa"/>
            <w:tcBorders>
              <w:top w:val="single" w:sz="4" w:space="0" w:color="auto"/>
              <w:left w:val="nil"/>
              <w:bottom w:val="single" w:sz="4" w:space="0" w:color="auto"/>
              <w:right w:val="single" w:sz="4" w:space="0" w:color="auto"/>
            </w:tcBorders>
            <w:shd w:val="clear" w:color="000000" w:fill="FFFFFF"/>
            <w:vAlign w:val="bottom"/>
            <w:hideMark/>
          </w:tcPr>
          <w:p w:rsidR="00C41CE2" w:rsidRPr="00C41CE2" w:rsidRDefault="00C41CE2" w:rsidP="00C41CE2">
            <w:pPr>
              <w:widowControl/>
              <w:spacing w:line="240" w:lineRule="auto"/>
              <w:ind w:firstLine="0"/>
              <w:jc w:val="center"/>
              <w:rPr>
                <w:rFonts w:ascii="ＭＳ 明朝" w:eastAsia="ＭＳ 明朝" w:hAnsi="ＭＳ 明朝" w:cs="ＭＳ Ｐゴシック"/>
                <w:color w:val="000000"/>
                <w:kern w:val="0"/>
                <w:sz w:val="18"/>
                <w:szCs w:val="18"/>
              </w:rPr>
            </w:pPr>
            <w:r w:rsidRPr="00C41CE2">
              <w:rPr>
                <w:rFonts w:ascii="ＭＳ 明朝" w:eastAsia="ＭＳ 明朝" w:hAnsi="ＭＳ 明朝" w:cs="ＭＳ Ｐゴシック" w:hint="eastAsia"/>
                <w:color w:val="000000"/>
                <w:kern w:val="0"/>
                <w:sz w:val="18"/>
                <w:szCs w:val="18"/>
              </w:rPr>
              <w:t>パーセント</w:t>
            </w:r>
          </w:p>
        </w:tc>
        <w:tc>
          <w:tcPr>
            <w:tcW w:w="1180" w:type="dxa"/>
            <w:tcBorders>
              <w:top w:val="single" w:sz="4" w:space="0" w:color="auto"/>
              <w:left w:val="nil"/>
              <w:bottom w:val="single" w:sz="4" w:space="0" w:color="auto"/>
              <w:right w:val="single" w:sz="4" w:space="0" w:color="auto"/>
            </w:tcBorders>
            <w:shd w:val="clear" w:color="000000" w:fill="FFFFFF"/>
            <w:vAlign w:val="bottom"/>
            <w:hideMark/>
          </w:tcPr>
          <w:p w:rsidR="00C41CE2" w:rsidRPr="00C41CE2" w:rsidRDefault="00C41CE2" w:rsidP="00C41CE2">
            <w:pPr>
              <w:widowControl/>
              <w:spacing w:line="240" w:lineRule="auto"/>
              <w:ind w:firstLine="0"/>
              <w:jc w:val="center"/>
              <w:rPr>
                <w:rFonts w:ascii="ＭＳ 明朝" w:eastAsia="ＭＳ 明朝" w:hAnsi="ＭＳ 明朝" w:cs="ＭＳ Ｐゴシック"/>
                <w:color w:val="000000"/>
                <w:kern w:val="0"/>
                <w:sz w:val="18"/>
                <w:szCs w:val="18"/>
              </w:rPr>
            </w:pPr>
            <w:r w:rsidRPr="00C41CE2">
              <w:rPr>
                <w:rFonts w:ascii="ＭＳ 明朝" w:eastAsia="ＭＳ 明朝" w:hAnsi="ＭＳ 明朝" w:cs="ＭＳ Ｐゴシック" w:hint="eastAsia"/>
                <w:color w:val="000000"/>
                <w:kern w:val="0"/>
                <w:sz w:val="18"/>
                <w:szCs w:val="18"/>
              </w:rPr>
              <w:t>有効パーセント</w:t>
            </w:r>
          </w:p>
        </w:tc>
      </w:tr>
      <w:tr w:rsidR="00C41CE2" w:rsidRPr="00C41CE2" w:rsidTr="00C41CE2">
        <w:trPr>
          <w:trHeight w:val="270"/>
        </w:trPr>
        <w:tc>
          <w:tcPr>
            <w:tcW w:w="1080" w:type="dxa"/>
            <w:vMerge w:val="restart"/>
            <w:tcBorders>
              <w:top w:val="nil"/>
              <w:left w:val="single" w:sz="4" w:space="0" w:color="auto"/>
              <w:bottom w:val="single" w:sz="4" w:space="0" w:color="auto"/>
              <w:right w:val="single" w:sz="4" w:space="0" w:color="auto"/>
            </w:tcBorders>
            <w:shd w:val="clear" w:color="000000" w:fill="FFFFFF"/>
            <w:hideMark/>
          </w:tcPr>
          <w:p w:rsidR="00C41CE2" w:rsidRPr="00C41CE2" w:rsidRDefault="00C41CE2" w:rsidP="00C41CE2">
            <w:pPr>
              <w:widowControl/>
              <w:spacing w:line="240" w:lineRule="auto"/>
              <w:ind w:firstLine="0"/>
              <w:jc w:val="left"/>
              <w:rPr>
                <w:rFonts w:ascii="ＭＳ 明朝" w:eastAsia="ＭＳ 明朝" w:hAnsi="ＭＳ 明朝" w:cs="ＭＳ Ｐゴシック"/>
                <w:color w:val="000000"/>
                <w:kern w:val="0"/>
                <w:sz w:val="18"/>
                <w:szCs w:val="18"/>
              </w:rPr>
            </w:pPr>
            <w:r w:rsidRPr="00C41CE2">
              <w:rPr>
                <w:rFonts w:ascii="ＭＳ 明朝" w:eastAsia="ＭＳ 明朝" w:hAnsi="ＭＳ 明朝" w:cs="ＭＳ Ｐゴシック" w:hint="eastAsia"/>
                <w:color w:val="000000"/>
                <w:kern w:val="0"/>
                <w:sz w:val="18"/>
                <w:szCs w:val="18"/>
              </w:rPr>
              <w:t>有効</w:t>
            </w:r>
          </w:p>
        </w:tc>
        <w:tc>
          <w:tcPr>
            <w:tcW w:w="2540" w:type="dxa"/>
            <w:tcBorders>
              <w:top w:val="nil"/>
              <w:left w:val="nil"/>
              <w:bottom w:val="single" w:sz="4" w:space="0" w:color="auto"/>
              <w:right w:val="single" w:sz="4" w:space="0" w:color="auto"/>
            </w:tcBorders>
            <w:shd w:val="clear" w:color="000000" w:fill="FFFFFF"/>
            <w:hideMark/>
          </w:tcPr>
          <w:p w:rsidR="00C41CE2" w:rsidRPr="00C41CE2" w:rsidRDefault="00C41CE2" w:rsidP="00C41CE2">
            <w:pPr>
              <w:widowControl/>
              <w:spacing w:line="240" w:lineRule="auto"/>
              <w:ind w:firstLine="0"/>
              <w:jc w:val="right"/>
              <w:rPr>
                <w:rFonts w:ascii="Times New Roman" w:eastAsia="ＭＳ Ｐゴシック" w:hAnsi="Times New Roman" w:cs="Times New Roman"/>
                <w:color w:val="000000"/>
                <w:kern w:val="0"/>
                <w:sz w:val="18"/>
                <w:szCs w:val="18"/>
              </w:rPr>
            </w:pPr>
            <w:r w:rsidRPr="00C41CE2">
              <w:rPr>
                <w:rFonts w:ascii="Times New Roman" w:eastAsia="ＭＳ Ｐゴシック" w:hAnsi="Times New Roman" w:cs="Times New Roman"/>
                <w:color w:val="000000"/>
                <w:kern w:val="0"/>
                <w:sz w:val="18"/>
                <w:szCs w:val="18"/>
              </w:rPr>
              <w:t>0%</w:t>
            </w:r>
          </w:p>
        </w:tc>
        <w:tc>
          <w:tcPr>
            <w:tcW w:w="1080" w:type="dxa"/>
            <w:tcBorders>
              <w:top w:val="nil"/>
              <w:left w:val="nil"/>
              <w:bottom w:val="single" w:sz="4" w:space="0" w:color="auto"/>
              <w:right w:val="single" w:sz="4" w:space="0" w:color="auto"/>
            </w:tcBorders>
            <w:shd w:val="clear" w:color="auto" w:fill="auto"/>
            <w:noWrap/>
            <w:hideMark/>
          </w:tcPr>
          <w:p w:rsidR="00C41CE2" w:rsidRPr="00C41CE2" w:rsidRDefault="00C41CE2" w:rsidP="00C41CE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41CE2">
              <w:rPr>
                <w:rFonts w:ascii="ＭＳ ゴシック" w:eastAsia="ＭＳ ゴシック" w:hAnsi="ＭＳ ゴシック" w:cs="ＭＳ Ｐゴシック" w:hint="eastAsia"/>
                <w:color w:val="000000"/>
                <w:kern w:val="0"/>
                <w:sz w:val="18"/>
                <w:szCs w:val="18"/>
              </w:rPr>
              <w:t>103</w:t>
            </w:r>
          </w:p>
        </w:tc>
        <w:tc>
          <w:tcPr>
            <w:tcW w:w="1120" w:type="dxa"/>
            <w:tcBorders>
              <w:top w:val="nil"/>
              <w:left w:val="nil"/>
              <w:bottom w:val="single" w:sz="4" w:space="0" w:color="auto"/>
              <w:right w:val="single" w:sz="4" w:space="0" w:color="auto"/>
            </w:tcBorders>
            <w:shd w:val="clear" w:color="auto" w:fill="auto"/>
            <w:noWrap/>
            <w:hideMark/>
          </w:tcPr>
          <w:p w:rsidR="00C41CE2" w:rsidRPr="00C41CE2" w:rsidRDefault="00C41CE2" w:rsidP="00C41CE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41CE2">
              <w:rPr>
                <w:rFonts w:ascii="ＭＳ ゴシック" w:eastAsia="ＭＳ ゴシック" w:hAnsi="ＭＳ ゴシック" w:cs="ＭＳ Ｐゴシック" w:hint="eastAsia"/>
                <w:color w:val="000000"/>
                <w:kern w:val="0"/>
                <w:sz w:val="18"/>
                <w:szCs w:val="18"/>
              </w:rPr>
              <w:t xml:space="preserve">55.4 </w:t>
            </w:r>
          </w:p>
        </w:tc>
        <w:tc>
          <w:tcPr>
            <w:tcW w:w="1180" w:type="dxa"/>
            <w:tcBorders>
              <w:top w:val="nil"/>
              <w:left w:val="nil"/>
              <w:bottom w:val="single" w:sz="4" w:space="0" w:color="auto"/>
              <w:right w:val="single" w:sz="4" w:space="0" w:color="auto"/>
            </w:tcBorders>
            <w:shd w:val="clear" w:color="000000" w:fill="FFFFFF"/>
            <w:hideMark/>
          </w:tcPr>
          <w:p w:rsidR="00C41CE2" w:rsidRPr="00C41CE2" w:rsidRDefault="00C41CE2" w:rsidP="00C41CE2">
            <w:pPr>
              <w:widowControl/>
              <w:spacing w:line="240" w:lineRule="auto"/>
              <w:ind w:firstLine="0"/>
              <w:jc w:val="right"/>
              <w:rPr>
                <w:rFonts w:ascii="Times New Roman" w:eastAsia="ＭＳ Ｐゴシック" w:hAnsi="Times New Roman" w:cs="Times New Roman"/>
                <w:color w:val="000000"/>
                <w:kern w:val="0"/>
                <w:sz w:val="18"/>
                <w:szCs w:val="18"/>
              </w:rPr>
            </w:pPr>
            <w:r w:rsidRPr="00C41CE2">
              <w:rPr>
                <w:rFonts w:ascii="Times New Roman" w:eastAsia="ＭＳ Ｐゴシック" w:hAnsi="Times New Roman" w:cs="Times New Roman"/>
                <w:color w:val="000000"/>
                <w:kern w:val="0"/>
                <w:sz w:val="18"/>
                <w:szCs w:val="18"/>
              </w:rPr>
              <w:t xml:space="preserve">65.2 </w:t>
            </w:r>
          </w:p>
        </w:tc>
      </w:tr>
      <w:tr w:rsidR="00C41CE2" w:rsidRPr="00C41CE2" w:rsidTr="00C41CE2">
        <w:trPr>
          <w:trHeight w:val="270"/>
        </w:trPr>
        <w:tc>
          <w:tcPr>
            <w:tcW w:w="1080" w:type="dxa"/>
            <w:vMerge/>
            <w:tcBorders>
              <w:top w:val="nil"/>
              <w:left w:val="single" w:sz="4" w:space="0" w:color="auto"/>
              <w:bottom w:val="single" w:sz="4" w:space="0" w:color="auto"/>
              <w:right w:val="single" w:sz="4" w:space="0" w:color="auto"/>
            </w:tcBorders>
            <w:vAlign w:val="center"/>
            <w:hideMark/>
          </w:tcPr>
          <w:p w:rsidR="00C41CE2" w:rsidRPr="00C41CE2" w:rsidRDefault="00C41CE2" w:rsidP="00C41CE2">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C41CE2" w:rsidRPr="00C41CE2" w:rsidRDefault="00C41CE2" w:rsidP="00C41CE2">
            <w:pPr>
              <w:widowControl/>
              <w:spacing w:line="240" w:lineRule="auto"/>
              <w:ind w:firstLine="0"/>
              <w:jc w:val="left"/>
              <w:rPr>
                <w:rFonts w:ascii="ＭＳ Ｐ明朝" w:eastAsia="ＭＳ Ｐ明朝" w:hAnsi="ＭＳ Ｐ明朝" w:cs="ＭＳ Ｐゴシック"/>
                <w:color w:val="000000"/>
                <w:kern w:val="0"/>
                <w:sz w:val="18"/>
                <w:szCs w:val="18"/>
              </w:rPr>
            </w:pPr>
            <w:r w:rsidRPr="00C41CE2">
              <w:rPr>
                <w:rFonts w:ascii="ＭＳ Ｐ明朝" w:eastAsia="ＭＳ Ｐ明朝" w:hAnsi="ＭＳ Ｐ明朝" w:cs="ＭＳ Ｐゴシック" w:hint="eastAsia"/>
                <w:color w:val="000000"/>
                <w:kern w:val="0"/>
                <w:sz w:val="18"/>
                <w:szCs w:val="18"/>
              </w:rPr>
              <w:t>～20％</w:t>
            </w:r>
          </w:p>
        </w:tc>
        <w:tc>
          <w:tcPr>
            <w:tcW w:w="1080" w:type="dxa"/>
            <w:tcBorders>
              <w:top w:val="nil"/>
              <w:left w:val="nil"/>
              <w:bottom w:val="single" w:sz="4" w:space="0" w:color="auto"/>
              <w:right w:val="single" w:sz="4" w:space="0" w:color="auto"/>
            </w:tcBorders>
            <w:shd w:val="clear" w:color="auto" w:fill="auto"/>
            <w:noWrap/>
            <w:hideMark/>
          </w:tcPr>
          <w:p w:rsidR="00C41CE2" w:rsidRPr="00C41CE2" w:rsidRDefault="00C41CE2" w:rsidP="00C41CE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41CE2">
              <w:rPr>
                <w:rFonts w:ascii="ＭＳ ゴシック" w:eastAsia="ＭＳ ゴシック" w:hAnsi="ＭＳ ゴシック" w:cs="ＭＳ Ｐゴシック" w:hint="eastAsia"/>
                <w:color w:val="000000"/>
                <w:kern w:val="0"/>
                <w:sz w:val="18"/>
                <w:szCs w:val="18"/>
              </w:rPr>
              <w:t>34</w:t>
            </w:r>
          </w:p>
        </w:tc>
        <w:tc>
          <w:tcPr>
            <w:tcW w:w="1120" w:type="dxa"/>
            <w:tcBorders>
              <w:top w:val="nil"/>
              <w:left w:val="nil"/>
              <w:bottom w:val="single" w:sz="4" w:space="0" w:color="auto"/>
              <w:right w:val="single" w:sz="4" w:space="0" w:color="auto"/>
            </w:tcBorders>
            <w:shd w:val="clear" w:color="auto" w:fill="auto"/>
            <w:noWrap/>
            <w:hideMark/>
          </w:tcPr>
          <w:p w:rsidR="00C41CE2" w:rsidRPr="00C41CE2" w:rsidRDefault="00C41CE2" w:rsidP="00C41CE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41CE2">
              <w:rPr>
                <w:rFonts w:ascii="ＭＳ ゴシック" w:eastAsia="ＭＳ ゴシック" w:hAnsi="ＭＳ ゴシック" w:cs="ＭＳ Ｐゴシック" w:hint="eastAsia"/>
                <w:color w:val="000000"/>
                <w:kern w:val="0"/>
                <w:sz w:val="18"/>
                <w:szCs w:val="18"/>
              </w:rPr>
              <w:t xml:space="preserve">18.3 </w:t>
            </w:r>
          </w:p>
        </w:tc>
        <w:tc>
          <w:tcPr>
            <w:tcW w:w="1180" w:type="dxa"/>
            <w:tcBorders>
              <w:top w:val="nil"/>
              <w:left w:val="nil"/>
              <w:bottom w:val="single" w:sz="4" w:space="0" w:color="auto"/>
              <w:right w:val="single" w:sz="4" w:space="0" w:color="auto"/>
            </w:tcBorders>
            <w:shd w:val="clear" w:color="000000" w:fill="FFFFFF"/>
            <w:hideMark/>
          </w:tcPr>
          <w:p w:rsidR="00C41CE2" w:rsidRPr="00C41CE2" w:rsidRDefault="00C41CE2" w:rsidP="00C41CE2">
            <w:pPr>
              <w:widowControl/>
              <w:spacing w:line="240" w:lineRule="auto"/>
              <w:ind w:firstLine="0"/>
              <w:jc w:val="right"/>
              <w:rPr>
                <w:rFonts w:ascii="Times New Roman" w:eastAsia="ＭＳ Ｐゴシック" w:hAnsi="Times New Roman" w:cs="Times New Roman"/>
                <w:color w:val="000000"/>
                <w:kern w:val="0"/>
                <w:sz w:val="18"/>
                <w:szCs w:val="18"/>
              </w:rPr>
            </w:pPr>
            <w:r w:rsidRPr="00C41CE2">
              <w:rPr>
                <w:rFonts w:ascii="Times New Roman" w:eastAsia="ＭＳ Ｐゴシック" w:hAnsi="Times New Roman" w:cs="Times New Roman"/>
                <w:color w:val="000000"/>
                <w:kern w:val="0"/>
                <w:sz w:val="18"/>
                <w:szCs w:val="18"/>
              </w:rPr>
              <w:t xml:space="preserve">21.5 </w:t>
            </w:r>
          </w:p>
        </w:tc>
      </w:tr>
      <w:tr w:rsidR="00C41CE2" w:rsidRPr="00C41CE2" w:rsidTr="00C41CE2">
        <w:trPr>
          <w:trHeight w:val="270"/>
        </w:trPr>
        <w:tc>
          <w:tcPr>
            <w:tcW w:w="1080" w:type="dxa"/>
            <w:vMerge/>
            <w:tcBorders>
              <w:top w:val="nil"/>
              <w:left w:val="single" w:sz="4" w:space="0" w:color="auto"/>
              <w:bottom w:val="single" w:sz="4" w:space="0" w:color="auto"/>
              <w:right w:val="single" w:sz="4" w:space="0" w:color="auto"/>
            </w:tcBorders>
            <w:vAlign w:val="center"/>
            <w:hideMark/>
          </w:tcPr>
          <w:p w:rsidR="00C41CE2" w:rsidRPr="00C41CE2" w:rsidRDefault="00C41CE2" w:rsidP="00C41CE2">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C41CE2" w:rsidRPr="00C41CE2" w:rsidRDefault="00C41CE2" w:rsidP="00C41CE2">
            <w:pPr>
              <w:widowControl/>
              <w:spacing w:line="240" w:lineRule="auto"/>
              <w:ind w:firstLine="0"/>
              <w:jc w:val="left"/>
              <w:rPr>
                <w:rFonts w:ascii="ＭＳ Ｐ明朝" w:eastAsia="ＭＳ Ｐ明朝" w:hAnsi="ＭＳ Ｐ明朝" w:cs="ＭＳ Ｐゴシック"/>
                <w:color w:val="000000"/>
                <w:kern w:val="0"/>
                <w:sz w:val="18"/>
                <w:szCs w:val="18"/>
              </w:rPr>
            </w:pPr>
            <w:r w:rsidRPr="00C41CE2">
              <w:rPr>
                <w:rFonts w:ascii="ＭＳ Ｐ明朝" w:eastAsia="ＭＳ Ｐ明朝" w:hAnsi="ＭＳ Ｐ明朝" w:cs="ＭＳ Ｐゴシック" w:hint="eastAsia"/>
                <w:color w:val="000000"/>
                <w:kern w:val="0"/>
                <w:sz w:val="18"/>
                <w:szCs w:val="18"/>
              </w:rPr>
              <w:t>～40％</w:t>
            </w:r>
          </w:p>
        </w:tc>
        <w:tc>
          <w:tcPr>
            <w:tcW w:w="1080" w:type="dxa"/>
            <w:tcBorders>
              <w:top w:val="nil"/>
              <w:left w:val="nil"/>
              <w:bottom w:val="single" w:sz="4" w:space="0" w:color="auto"/>
              <w:right w:val="single" w:sz="4" w:space="0" w:color="auto"/>
            </w:tcBorders>
            <w:shd w:val="clear" w:color="auto" w:fill="auto"/>
            <w:noWrap/>
            <w:hideMark/>
          </w:tcPr>
          <w:p w:rsidR="00C41CE2" w:rsidRPr="00C41CE2" w:rsidRDefault="00C41CE2" w:rsidP="00C41CE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41CE2">
              <w:rPr>
                <w:rFonts w:ascii="ＭＳ ゴシック" w:eastAsia="ＭＳ ゴシック" w:hAnsi="ＭＳ ゴシック" w:cs="ＭＳ Ｐゴシック" w:hint="eastAsia"/>
                <w:color w:val="000000"/>
                <w:kern w:val="0"/>
                <w:sz w:val="18"/>
                <w:szCs w:val="18"/>
              </w:rPr>
              <w:t>9</w:t>
            </w:r>
          </w:p>
        </w:tc>
        <w:tc>
          <w:tcPr>
            <w:tcW w:w="1120" w:type="dxa"/>
            <w:tcBorders>
              <w:top w:val="nil"/>
              <w:left w:val="nil"/>
              <w:bottom w:val="single" w:sz="4" w:space="0" w:color="auto"/>
              <w:right w:val="single" w:sz="4" w:space="0" w:color="auto"/>
            </w:tcBorders>
            <w:shd w:val="clear" w:color="auto" w:fill="auto"/>
            <w:noWrap/>
            <w:hideMark/>
          </w:tcPr>
          <w:p w:rsidR="00C41CE2" w:rsidRPr="00C41CE2" w:rsidRDefault="00C41CE2" w:rsidP="00C41CE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41CE2">
              <w:rPr>
                <w:rFonts w:ascii="ＭＳ ゴシック" w:eastAsia="ＭＳ ゴシック" w:hAnsi="ＭＳ ゴシック" w:cs="ＭＳ Ｐゴシック" w:hint="eastAsia"/>
                <w:color w:val="000000"/>
                <w:kern w:val="0"/>
                <w:sz w:val="18"/>
                <w:szCs w:val="18"/>
              </w:rPr>
              <w:t xml:space="preserve">4.8 </w:t>
            </w:r>
          </w:p>
        </w:tc>
        <w:tc>
          <w:tcPr>
            <w:tcW w:w="1180" w:type="dxa"/>
            <w:tcBorders>
              <w:top w:val="nil"/>
              <w:left w:val="nil"/>
              <w:bottom w:val="single" w:sz="4" w:space="0" w:color="auto"/>
              <w:right w:val="single" w:sz="4" w:space="0" w:color="auto"/>
            </w:tcBorders>
            <w:shd w:val="clear" w:color="000000" w:fill="FFFFFF"/>
            <w:hideMark/>
          </w:tcPr>
          <w:p w:rsidR="00C41CE2" w:rsidRPr="00C41CE2" w:rsidRDefault="00C41CE2" w:rsidP="00C41CE2">
            <w:pPr>
              <w:widowControl/>
              <w:spacing w:line="240" w:lineRule="auto"/>
              <w:ind w:firstLine="0"/>
              <w:jc w:val="right"/>
              <w:rPr>
                <w:rFonts w:ascii="Times New Roman" w:eastAsia="ＭＳ Ｐゴシック" w:hAnsi="Times New Roman" w:cs="Times New Roman"/>
                <w:color w:val="000000"/>
                <w:kern w:val="0"/>
                <w:sz w:val="18"/>
                <w:szCs w:val="18"/>
              </w:rPr>
            </w:pPr>
            <w:r w:rsidRPr="00C41CE2">
              <w:rPr>
                <w:rFonts w:ascii="Times New Roman" w:eastAsia="ＭＳ Ｐゴシック" w:hAnsi="Times New Roman" w:cs="Times New Roman"/>
                <w:color w:val="000000"/>
                <w:kern w:val="0"/>
                <w:sz w:val="18"/>
                <w:szCs w:val="18"/>
              </w:rPr>
              <w:t xml:space="preserve">5.7 </w:t>
            </w:r>
          </w:p>
        </w:tc>
      </w:tr>
      <w:tr w:rsidR="00C41CE2" w:rsidRPr="00C41CE2" w:rsidTr="00C41CE2">
        <w:trPr>
          <w:trHeight w:val="270"/>
        </w:trPr>
        <w:tc>
          <w:tcPr>
            <w:tcW w:w="1080" w:type="dxa"/>
            <w:vMerge/>
            <w:tcBorders>
              <w:top w:val="nil"/>
              <w:left w:val="single" w:sz="4" w:space="0" w:color="auto"/>
              <w:bottom w:val="single" w:sz="4" w:space="0" w:color="auto"/>
              <w:right w:val="single" w:sz="4" w:space="0" w:color="auto"/>
            </w:tcBorders>
            <w:vAlign w:val="center"/>
            <w:hideMark/>
          </w:tcPr>
          <w:p w:rsidR="00C41CE2" w:rsidRPr="00C41CE2" w:rsidRDefault="00C41CE2" w:rsidP="00C41CE2">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C41CE2" w:rsidRPr="00C41CE2" w:rsidRDefault="00C41CE2" w:rsidP="00C41CE2">
            <w:pPr>
              <w:widowControl/>
              <w:spacing w:line="240" w:lineRule="auto"/>
              <w:ind w:firstLine="0"/>
              <w:jc w:val="left"/>
              <w:rPr>
                <w:rFonts w:ascii="ＭＳ Ｐ明朝" w:eastAsia="ＭＳ Ｐ明朝" w:hAnsi="ＭＳ Ｐ明朝" w:cs="ＭＳ Ｐゴシック"/>
                <w:color w:val="000000"/>
                <w:kern w:val="0"/>
                <w:sz w:val="18"/>
                <w:szCs w:val="18"/>
              </w:rPr>
            </w:pPr>
            <w:r w:rsidRPr="00C41CE2">
              <w:rPr>
                <w:rFonts w:ascii="ＭＳ Ｐ明朝" w:eastAsia="ＭＳ Ｐ明朝" w:hAnsi="ＭＳ Ｐ明朝" w:cs="ＭＳ Ｐゴシック" w:hint="eastAsia"/>
                <w:color w:val="000000"/>
                <w:kern w:val="0"/>
                <w:sz w:val="18"/>
                <w:szCs w:val="18"/>
              </w:rPr>
              <w:t>～60％</w:t>
            </w:r>
          </w:p>
        </w:tc>
        <w:tc>
          <w:tcPr>
            <w:tcW w:w="1080" w:type="dxa"/>
            <w:tcBorders>
              <w:top w:val="nil"/>
              <w:left w:val="nil"/>
              <w:bottom w:val="single" w:sz="4" w:space="0" w:color="auto"/>
              <w:right w:val="single" w:sz="4" w:space="0" w:color="auto"/>
            </w:tcBorders>
            <w:shd w:val="clear" w:color="auto" w:fill="auto"/>
            <w:noWrap/>
            <w:hideMark/>
          </w:tcPr>
          <w:p w:rsidR="00C41CE2" w:rsidRPr="00C41CE2" w:rsidRDefault="00C41CE2" w:rsidP="00C41CE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41CE2">
              <w:rPr>
                <w:rFonts w:ascii="ＭＳ ゴシック" w:eastAsia="ＭＳ ゴシック" w:hAnsi="ＭＳ ゴシック" w:cs="ＭＳ Ｐゴシック" w:hint="eastAsia"/>
                <w:color w:val="000000"/>
                <w:kern w:val="0"/>
                <w:sz w:val="18"/>
                <w:szCs w:val="18"/>
              </w:rPr>
              <w:t>3</w:t>
            </w:r>
          </w:p>
        </w:tc>
        <w:tc>
          <w:tcPr>
            <w:tcW w:w="1120" w:type="dxa"/>
            <w:tcBorders>
              <w:top w:val="nil"/>
              <w:left w:val="nil"/>
              <w:bottom w:val="single" w:sz="4" w:space="0" w:color="auto"/>
              <w:right w:val="single" w:sz="4" w:space="0" w:color="auto"/>
            </w:tcBorders>
            <w:shd w:val="clear" w:color="auto" w:fill="auto"/>
            <w:noWrap/>
            <w:hideMark/>
          </w:tcPr>
          <w:p w:rsidR="00C41CE2" w:rsidRPr="00C41CE2" w:rsidRDefault="00C41CE2" w:rsidP="00C41CE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41CE2">
              <w:rPr>
                <w:rFonts w:ascii="ＭＳ ゴシック" w:eastAsia="ＭＳ ゴシック" w:hAnsi="ＭＳ ゴシック" w:cs="ＭＳ Ｐゴシック" w:hint="eastAsia"/>
                <w:color w:val="000000"/>
                <w:kern w:val="0"/>
                <w:sz w:val="18"/>
                <w:szCs w:val="18"/>
              </w:rPr>
              <w:t xml:space="preserve">1.6 </w:t>
            </w:r>
          </w:p>
        </w:tc>
        <w:tc>
          <w:tcPr>
            <w:tcW w:w="1180" w:type="dxa"/>
            <w:tcBorders>
              <w:top w:val="nil"/>
              <w:left w:val="nil"/>
              <w:bottom w:val="single" w:sz="4" w:space="0" w:color="auto"/>
              <w:right w:val="single" w:sz="4" w:space="0" w:color="auto"/>
            </w:tcBorders>
            <w:shd w:val="clear" w:color="000000" w:fill="FFFFFF"/>
            <w:hideMark/>
          </w:tcPr>
          <w:p w:rsidR="00C41CE2" w:rsidRPr="00C41CE2" w:rsidRDefault="00C41CE2" w:rsidP="00C41CE2">
            <w:pPr>
              <w:widowControl/>
              <w:spacing w:line="240" w:lineRule="auto"/>
              <w:ind w:firstLine="0"/>
              <w:jc w:val="right"/>
              <w:rPr>
                <w:rFonts w:ascii="Times New Roman" w:eastAsia="ＭＳ Ｐゴシック" w:hAnsi="Times New Roman" w:cs="Times New Roman"/>
                <w:color w:val="000000"/>
                <w:kern w:val="0"/>
                <w:sz w:val="18"/>
                <w:szCs w:val="18"/>
              </w:rPr>
            </w:pPr>
            <w:r w:rsidRPr="00C41CE2">
              <w:rPr>
                <w:rFonts w:ascii="Times New Roman" w:eastAsia="ＭＳ Ｐゴシック" w:hAnsi="Times New Roman" w:cs="Times New Roman"/>
                <w:color w:val="000000"/>
                <w:kern w:val="0"/>
                <w:sz w:val="18"/>
                <w:szCs w:val="18"/>
              </w:rPr>
              <w:t xml:space="preserve">1.9 </w:t>
            </w:r>
          </w:p>
        </w:tc>
      </w:tr>
      <w:tr w:rsidR="00C41CE2" w:rsidRPr="00C41CE2" w:rsidTr="00C41CE2">
        <w:trPr>
          <w:trHeight w:val="270"/>
        </w:trPr>
        <w:tc>
          <w:tcPr>
            <w:tcW w:w="1080" w:type="dxa"/>
            <w:vMerge/>
            <w:tcBorders>
              <w:top w:val="nil"/>
              <w:left w:val="single" w:sz="4" w:space="0" w:color="auto"/>
              <w:bottom w:val="single" w:sz="4" w:space="0" w:color="auto"/>
              <w:right w:val="single" w:sz="4" w:space="0" w:color="auto"/>
            </w:tcBorders>
            <w:vAlign w:val="center"/>
            <w:hideMark/>
          </w:tcPr>
          <w:p w:rsidR="00C41CE2" w:rsidRPr="00C41CE2" w:rsidRDefault="00C41CE2" w:rsidP="00C41CE2">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C41CE2" w:rsidRPr="00C41CE2" w:rsidRDefault="00C41CE2" w:rsidP="00C41CE2">
            <w:pPr>
              <w:widowControl/>
              <w:spacing w:line="240" w:lineRule="auto"/>
              <w:ind w:firstLine="0"/>
              <w:jc w:val="left"/>
              <w:rPr>
                <w:rFonts w:ascii="ＭＳ Ｐ明朝" w:eastAsia="ＭＳ Ｐ明朝" w:hAnsi="ＭＳ Ｐ明朝" w:cs="ＭＳ Ｐゴシック"/>
                <w:color w:val="000000"/>
                <w:kern w:val="0"/>
                <w:sz w:val="18"/>
                <w:szCs w:val="18"/>
              </w:rPr>
            </w:pPr>
            <w:r w:rsidRPr="00C41CE2">
              <w:rPr>
                <w:rFonts w:ascii="ＭＳ Ｐ明朝" w:eastAsia="ＭＳ Ｐ明朝" w:hAnsi="ＭＳ Ｐ明朝" w:cs="ＭＳ Ｐゴシック" w:hint="eastAsia"/>
                <w:color w:val="000000"/>
                <w:kern w:val="0"/>
                <w:sz w:val="18"/>
                <w:szCs w:val="18"/>
              </w:rPr>
              <w:t>～80％</w:t>
            </w:r>
          </w:p>
        </w:tc>
        <w:tc>
          <w:tcPr>
            <w:tcW w:w="1080" w:type="dxa"/>
            <w:tcBorders>
              <w:top w:val="nil"/>
              <w:left w:val="nil"/>
              <w:bottom w:val="single" w:sz="4" w:space="0" w:color="auto"/>
              <w:right w:val="single" w:sz="4" w:space="0" w:color="auto"/>
            </w:tcBorders>
            <w:shd w:val="clear" w:color="auto" w:fill="auto"/>
            <w:noWrap/>
            <w:hideMark/>
          </w:tcPr>
          <w:p w:rsidR="00C41CE2" w:rsidRPr="00C41CE2" w:rsidRDefault="00C41CE2" w:rsidP="00C41CE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41CE2">
              <w:rPr>
                <w:rFonts w:ascii="ＭＳ ゴシック" w:eastAsia="ＭＳ ゴシック" w:hAnsi="ＭＳ ゴシック" w:cs="ＭＳ Ｐゴシック" w:hint="eastAsia"/>
                <w:color w:val="000000"/>
                <w:kern w:val="0"/>
                <w:sz w:val="18"/>
                <w:szCs w:val="18"/>
              </w:rPr>
              <w:t>4</w:t>
            </w:r>
          </w:p>
        </w:tc>
        <w:tc>
          <w:tcPr>
            <w:tcW w:w="1120" w:type="dxa"/>
            <w:tcBorders>
              <w:top w:val="nil"/>
              <w:left w:val="nil"/>
              <w:bottom w:val="single" w:sz="4" w:space="0" w:color="auto"/>
              <w:right w:val="single" w:sz="4" w:space="0" w:color="auto"/>
            </w:tcBorders>
            <w:shd w:val="clear" w:color="auto" w:fill="auto"/>
            <w:noWrap/>
            <w:hideMark/>
          </w:tcPr>
          <w:p w:rsidR="00C41CE2" w:rsidRPr="00C41CE2" w:rsidRDefault="00C41CE2" w:rsidP="00C41CE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41CE2">
              <w:rPr>
                <w:rFonts w:ascii="ＭＳ ゴシック" w:eastAsia="ＭＳ ゴシック" w:hAnsi="ＭＳ ゴシック" w:cs="ＭＳ Ｐゴシック" w:hint="eastAsia"/>
                <w:color w:val="000000"/>
                <w:kern w:val="0"/>
                <w:sz w:val="18"/>
                <w:szCs w:val="18"/>
              </w:rPr>
              <w:t xml:space="preserve">2.2 </w:t>
            </w:r>
          </w:p>
        </w:tc>
        <w:tc>
          <w:tcPr>
            <w:tcW w:w="1180" w:type="dxa"/>
            <w:tcBorders>
              <w:top w:val="nil"/>
              <w:left w:val="nil"/>
              <w:bottom w:val="single" w:sz="4" w:space="0" w:color="auto"/>
              <w:right w:val="single" w:sz="4" w:space="0" w:color="auto"/>
            </w:tcBorders>
            <w:shd w:val="clear" w:color="000000" w:fill="FFFFFF"/>
            <w:hideMark/>
          </w:tcPr>
          <w:p w:rsidR="00C41CE2" w:rsidRPr="00C41CE2" w:rsidRDefault="00C41CE2" w:rsidP="00C41CE2">
            <w:pPr>
              <w:widowControl/>
              <w:spacing w:line="240" w:lineRule="auto"/>
              <w:ind w:firstLine="0"/>
              <w:jc w:val="right"/>
              <w:rPr>
                <w:rFonts w:ascii="Times New Roman" w:eastAsia="ＭＳ Ｐゴシック" w:hAnsi="Times New Roman" w:cs="Times New Roman"/>
                <w:color w:val="000000"/>
                <w:kern w:val="0"/>
                <w:sz w:val="18"/>
                <w:szCs w:val="18"/>
              </w:rPr>
            </w:pPr>
            <w:r w:rsidRPr="00C41CE2">
              <w:rPr>
                <w:rFonts w:ascii="Times New Roman" w:eastAsia="ＭＳ Ｐゴシック" w:hAnsi="Times New Roman" w:cs="Times New Roman"/>
                <w:color w:val="000000"/>
                <w:kern w:val="0"/>
                <w:sz w:val="18"/>
                <w:szCs w:val="18"/>
              </w:rPr>
              <w:t xml:space="preserve">2.5 </w:t>
            </w:r>
          </w:p>
        </w:tc>
      </w:tr>
      <w:tr w:rsidR="00C41CE2" w:rsidRPr="00C41CE2" w:rsidTr="00C41CE2">
        <w:trPr>
          <w:trHeight w:val="270"/>
        </w:trPr>
        <w:tc>
          <w:tcPr>
            <w:tcW w:w="1080" w:type="dxa"/>
            <w:vMerge/>
            <w:tcBorders>
              <w:top w:val="nil"/>
              <w:left w:val="single" w:sz="4" w:space="0" w:color="auto"/>
              <w:bottom w:val="single" w:sz="4" w:space="0" w:color="auto"/>
              <w:right w:val="single" w:sz="4" w:space="0" w:color="auto"/>
            </w:tcBorders>
            <w:vAlign w:val="center"/>
            <w:hideMark/>
          </w:tcPr>
          <w:p w:rsidR="00C41CE2" w:rsidRPr="00C41CE2" w:rsidRDefault="00C41CE2" w:rsidP="00C41CE2">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C41CE2" w:rsidRPr="00C41CE2" w:rsidRDefault="00C41CE2" w:rsidP="00C41CE2">
            <w:pPr>
              <w:widowControl/>
              <w:spacing w:line="240" w:lineRule="auto"/>
              <w:ind w:firstLine="0"/>
              <w:jc w:val="left"/>
              <w:rPr>
                <w:rFonts w:ascii="ＭＳ Ｐ明朝" w:eastAsia="ＭＳ Ｐ明朝" w:hAnsi="ＭＳ Ｐ明朝" w:cs="ＭＳ Ｐゴシック"/>
                <w:color w:val="000000"/>
                <w:kern w:val="0"/>
                <w:sz w:val="18"/>
                <w:szCs w:val="18"/>
              </w:rPr>
            </w:pPr>
            <w:r w:rsidRPr="00C41CE2">
              <w:rPr>
                <w:rFonts w:ascii="ＭＳ Ｐ明朝" w:eastAsia="ＭＳ Ｐ明朝" w:hAnsi="ＭＳ Ｐ明朝" w:cs="ＭＳ Ｐゴシック" w:hint="eastAsia"/>
                <w:color w:val="000000"/>
                <w:kern w:val="0"/>
                <w:sz w:val="18"/>
                <w:szCs w:val="18"/>
              </w:rPr>
              <w:t>～100％</w:t>
            </w:r>
          </w:p>
        </w:tc>
        <w:tc>
          <w:tcPr>
            <w:tcW w:w="1080" w:type="dxa"/>
            <w:tcBorders>
              <w:top w:val="nil"/>
              <w:left w:val="nil"/>
              <w:bottom w:val="single" w:sz="4" w:space="0" w:color="auto"/>
              <w:right w:val="single" w:sz="4" w:space="0" w:color="auto"/>
            </w:tcBorders>
            <w:shd w:val="clear" w:color="auto" w:fill="auto"/>
            <w:noWrap/>
            <w:hideMark/>
          </w:tcPr>
          <w:p w:rsidR="00C41CE2" w:rsidRPr="00C41CE2" w:rsidRDefault="00C41CE2" w:rsidP="00C41CE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41CE2">
              <w:rPr>
                <w:rFonts w:ascii="ＭＳ ゴシック" w:eastAsia="ＭＳ ゴシック" w:hAnsi="ＭＳ ゴシック" w:cs="ＭＳ Ｐゴシック" w:hint="eastAsia"/>
                <w:color w:val="000000"/>
                <w:kern w:val="0"/>
                <w:sz w:val="18"/>
                <w:szCs w:val="18"/>
              </w:rPr>
              <w:t>5</w:t>
            </w:r>
          </w:p>
        </w:tc>
        <w:tc>
          <w:tcPr>
            <w:tcW w:w="1120" w:type="dxa"/>
            <w:tcBorders>
              <w:top w:val="nil"/>
              <w:left w:val="nil"/>
              <w:bottom w:val="single" w:sz="4" w:space="0" w:color="auto"/>
              <w:right w:val="single" w:sz="4" w:space="0" w:color="auto"/>
            </w:tcBorders>
            <w:shd w:val="clear" w:color="auto" w:fill="auto"/>
            <w:noWrap/>
            <w:hideMark/>
          </w:tcPr>
          <w:p w:rsidR="00C41CE2" w:rsidRPr="00C41CE2" w:rsidRDefault="00C41CE2" w:rsidP="00C41CE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41CE2">
              <w:rPr>
                <w:rFonts w:ascii="ＭＳ ゴシック" w:eastAsia="ＭＳ ゴシック" w:hAnsi="ＭＳ ゴシック" w:cs="ＭＳ Ｐゴシック" w:hint="eastAsia"/>
                <w:color w:val="000000"/>
                <w:kern w:val="0"/>
                <w:sz w:val="18"/>
                <w:szCs w:val="18"/>
              </w:rPr>
              <w:t xml:space="preserve">2.7 </w:t>
            </w:r>
          </w:p>
        </w:tc>
        <w:tc>
          <w:tcPr>
            <w:tcW w:w="1180" w:type="dxa"/>
            <w:tcBorders>
              <w:top w:val="nil"/>
              <w:left w:val="nil"/>
              <w:bottom w:val="single" w:sz="4" w:space="0" w:color="auto"/>
              <w:right w:val="single" w:sz="4" w:space="0" w:color="auto"/>
            </w:tcBorders>
            <w:shd w:val="clear" w:color="000000" w:fill="FFFFFF"/>
            <w:hideMark/>
          </w:tcPr>
          <w:p w:rsidR="00C41CE2" w:rsidRPr="00C41CE2" w:rsidRDefault="00C41CE2" w:rsidP="00C41CE2">
            <w:pPr>
              <w:widowControl/>
              <w:spacing w:line="240" w:lineRule="auto"/>
              <w:ind w:firstLine="0"/>
              <w:jc w:val="right"/>
              <w:rPr>
                <w:rFonts w:ascii="Times New Roman" w:eastAsia="ＭＳ Ｐゴシック" w:hAnsi="Times New Roman" w:cs="Times New Roman"/>
                <w:color w:val="000000"/>
                <w:kern w:val="0"/>
                <w:sz w:val="18"/>
                <w:szCs w:val="18"/>
              </w:rPr>
            </w:pPr>
            <w:r w:rsidRPr="00C41CE2">
              <w:rPr>
                <w:rFonts w:ascii="Times New Roman" w:eastAsia="ＭＳ Ｐゴシック" w:hAnsi="Times New Roman" w:cs="Times New Roman"/>
                <w:color w:val="000000"/>
                <w:kern w:val="0"/>
                <w:sz w:val="18"/>
                <w:szCs w:val="18"/>
              </w:rPr>
              <w:t xml:space="preserve">3.2 </w:t>
            </w:r>
          </w:p>
        </w:tc>
      </w:tr>
      <w:tr w:rsidR="00C41CE2" w:rsidRPr="00C41CE2" w:rsidTr="00C41CE2">
        <w:trPr>
          <w:trHeight w:val="270"/>
        </w:trPr>
        <w:tc>
          <w:tcPr>
            <w:tcW w:w="1080" w:type="dxa"/>
            <w:vMerge/>
            <w:tcBorders>
              <w:top w:val="nil"/>
              <w:left w:val="single" w:sz="4" w:space="0" w:color="auto"/>
              <w:bottom w:val="single" w:sz="4" w:space="0" w:color="auto"/>
              <w:right w:val="single" w:sz="4" w:space="0" w:color="auto"/>
            </w:tcBorders>
            <w:vAlign w:val="center"/>
            <w:hideMark/>
          </w:tcPr>
          <w:p w:rsidR="00C41CE2" w:rsidRPr="00C41CE2" w:rsidRDefault="00C41CE2" w:rsidP="00C41CE2">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C41CE2" w:rsidRPr="00C41CE2" w:rsidRDefault="00C41CE2" w:rsidP="00C41CE2">
            <w:pPr>
              <w:widowControl/>
              <w:spacing w:line="240" w:lineRule="auto"/>
              <w:ind w:firstLine="0"/>
              <w:jc w:val="left"/>
              <w:rPr>
                <w:rFonts w:ascii="ＭＳ 明朝" w:eastAsia="ＭＳ 明朝" w:hAnsi="ＭＳ 明朝" w:cs="ＭＳ Ｐゴシック"/>
                <w:color w:val="000000"/>
                <w:kern w:val="0"/>
                <w:sz w:val="18"/>
                <w:szCs w:val="18"/>
              </w:rPr>
            </w:pPr>
            <w:r w:rsidRPr="00C41CE2">
              <w:rPr>
                <w:rFonts w:ascii="ＭＳ 明朝" w:eastAsia="ＭＳ 明朝" w:hAnsi="ＭＳ 明朝"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C41CE2" w:rsidRPr="00C41CE2" w:rsidRDefault="00C41CE2" w:rsidP="00C41CE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41CE2">
              <w:rPr>
                <w:rFonts w:ascii="ＭＳ ゴシック" w:eastAsia="ＭＳ ゴシック" w:hAnsi="ＭＳ ゴシック" w:cs="ＭＳ Ｐゴシック" w:hint="eastAsia"/>
                <w:color w:val="000000"/>
                <w:kern w:val="0"/>
                <w:sz w:val="18"/>
                <w:szCs w:val="18"/>
              </w:rPr>
              <w:t>158</w:t>
            </w:r>
          </w:p>
        </w:tc>
        <w:tc>
          <w:tcPr>
            <w:tcW w:w="1120" w:type="dxa"/>
            <w:tcBorders>
              <w:top w:val="nil"/>
              <w:left w:val="nil"/>
              <w:bottom w:val="single" w:sz="4" w:space="0" w:color="auto"/>
              <w:right w:val="single" w:sz="4" w:space="0" w:color="auto"/>
            </w:tcBorders>
            <w:shd w:val="clear" w:color="auto" w:fill="auto"/>
            <w:noWrap/>
            <w:hideMark/>
          </w:tcPr>
          <w:p w:rsidR="00C41CE2" w:rsidRPr="00C41CE2" w:rsidRDefault="00C41CE2" w:rsidP="00C41CE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41CE2">
              <w:rPr>
                <w:rFonts w:ascii="ＭＳ ゴシック" w:eastAsia="ＭＳ ゴシック" w:hAnsi="ＭＳ ゴシック" w:cs="ＭＳ Ｐゴシック" w:hint="eastAsia"/>
                <w:color w:val="000000"/>
                <w:kern w:val="0"/>
                <w:sz w:val="18"/>
                <w:szCs w:val="18"/>
              </w:rPr>
              <w:t xml:space="preserve">84.9 </w:t>
            </w:r>
          </w:p>
        </w:tc>
        <w:tc>
          <w:tcPr>
            <w:tcW w:w="1180" w:type="dxa"/>
            <w:tcBorders>
              <w:top w:val="nil"/>
              <w:left w:val="nil"/>
              <w:bottom w:val="single" w:sz="4" w:space="0" w:color="auto"/>
              <w:right w:val="single" w:sz="4" w:space="0" w:color="auto"/>
            </w:tcBorders>
            <w:shd w:val="clear" w:color="000000" w:fill="FFFFFF"/>
            <w:hideMark/>
          </w:tcPr>
          <w:p w:rsidR="00C41CE2" w:rsidRPr="00C41CE2" w:rsidRDefault="00C41CE2" w:rsidP="00C41CE2">
            <w:pPr>
              <w:widowControl/>
              <w:spacing w:line="240" w:lineRule="auto"/>
              <w:ind w:firstLine="0"/>
              <w:jc w:val="right"/>
              <w:rPr>
                <w:rFonts w:ascii="Times New Roman" w:eastAsia="ＭＳ Ｐゴシック" w:hAnsi="Times New Roman" w:cs="Times New Roman"/>
                <w:color w:val="000000"/>
                <w:kern w:val="0"/>
                <w:sz w:val="18"/>
                <w:szCs w:val="18"/>
              </w:rPr>
            </w:pPr>
            <w:r w:rsidRPr="00C41CE2">
              <w:rPr>
                <w:rFonts w:ascii="Times New Roman" w:eastAsia="ＭＳ Ｐゴシック" w:hAnsi="Times New Roman" w:cs="Times New Roman"/>
                <w:color w:val="000000"/>
                <w:kern w:val="0"/>
                <w:sz w:val="18"/>
                <w:szCs w:val="18"/>
              </w:rPr>
              <w:t xml:space="preserve">100.0 </w:t>
            </w:r>
          </w:p>
        </w:tc>
      </w:tr>
      <w:tr w:rsidR="00C41CE2" w:rsidRPr="00C41CE2" w:rsidTr="00C41CE2">
        <w:trPr>
          <w:trHeight w:val="315"/>
        </w:trPr>
        <w:tc>
          <w:tcPr>
            <w:tcW w:w="1080" w:type="dxa"/>
            <w:tcBorders>
              <w:top w:val="nil"/>
              <w:left w:val="single" w:sz="4" w:space="0" w:color="auto"/>
              <w:bottom w:val="single" w:sz="4" w:space="0" w:color="auto"/>
              <w:right w:val="single" w:sz="4" w:space="0" w:color="auto"/>
            </w:tcBorders>
            <w:shd w:val="clear" w:color="000000" w:fill="FFFFFF"/>
            <w:hideMark/>
          </w:tcPr>
          <w:p w:rsidR="00C41CE2" w:rsidRPr="00C41CE2" w:rsidRDefault="00C41CE2" w:rsidP="00C41CE2">
            <w:pPr>
              <w:widowControl/>
              <w:spacing w:line="240" w:lineRule="auto"/>
              <w:ind w:firstLine="0"/>
              <w:jc w:val="left"/>
              <w:rPr>
                <w:rFonts w:ascii="ＭＳ 明朝" w:eastAsia="ＭＳ 明朝" w:hAnsi="ＭＳ 明朝" w:cs="ＭＳ Ｐゴシック"/>
                <w:color w:val="000000"/>
                <w:kern w:val="0"/>
                <w:sz w:val="18"/>
                <w:szCs w:val="18"/>
              </w:rPr>
            </w:pPr>
            <w:r w:rsidRPr="00C41CE2">
              <w:rPr>
                <w:rFonts w:ascii="ＭＳ 明朝" w:eastAsia="ＭＳ 明朝" w:hAnsi="ＭＳ 明朝" w:cs="ＭＳ Ｐゴシック" w:hint="eastAsia"/>
                <w:color w:val="000000"/>
                <w:kern w:val="0"/>
                <w:sz w:val="18"/>
                <w:szCs w:val="18"/>
              </w:rPr>
              <w:t>欠損値</w:t>
            </w:r>
          </w:p>
        </w:tc>
        <w:tc>
          <w:tcPr>
            <w:tcW w:w="2540" w:type="dxa"/>
            <w:tcBorders>
              <w:top w:val="nil"/>
              <w:left w:val="nil"/>
              <w:bottom w:val="single" w:sz="4" w:space="0" w:color="auto"/>
              <w:right w:val="single" w:sz="4" w:space="0" w:color="auto"/>
            </w:tcBorders>
            <w:shd w:val="clear" w:color="000000" w:fill="FFFFFF"/>
            <w:hideMark/>
          </w:tcPr>
          <w:p w:rsidR="00C41CE2" w:rsidRPr="00C41CE2" w:rsidRDefault="00C41CE2" w:rsidP="00C41CE2">
            <w:pPr>
              <w:widowControl/>
              <w:spacing w:line="240" w:lineRule="auto"/>
              <w:ind w:firstLine="0"/>
              <w:jc w:val="left"/>
              <w:rPr>
                <w:rFonts w:ascii="ＭＳ Ｐ明朝" w:eastAsia="ＭＳ Ｐ明朝" w:hAnsi="ＭＳ Ｐ明朝" w:cs="ＭＳ Ｐゴシック"/>
                <w:color w:val="000000"/>
                <w:kern w:val="0"/>
                <w:sz w:val="18"/>
                <w:szCs w:val="18"/>
              </w:rPr>
            </w:pPr>
            <w:r w:rsidRPr="00C41CE2">
              <w:rPr>
                <w:rFonts w:ascii="ＭＳ Ｐ明朝" w:eastAsia="ＭＳ Ｐ明朝" w:hAnsi="ＭＳ Ｐ明朝" w:cs="ＭＳ Ｐゴシック" w:hint="eastAsia"/>
                <w:color w:val="000000"/>
                <w:kern w:val="0"/>
                <w:sz w:val="18"/>
                <w:szCs w:val="18"/>
              </w:rPr>
              <w:t>無効</w:t>
            </w:r>
          </w:p>
        </w:tc>
        <w:tc>
          <w:tcPr>
            <w:tcW w:w="1080" w:type="dxa"/>
            <w:tcBorders>
              <w:top w:val="nil"/>
              <w:left w:val="nil"/>
              <w:bottom w:val="single" w:sz="4" w:space="0" w:color="auto"/>
              <w:right w:val="single" w:sz="4" w:space="0" w:color="auto"/>
            </w:tcBorders>
            <w:shd w:val="clear" w:color="000000" w:fill="FFFFFF"/>
            <w:hideMark/>
          </w:tcPr>
          <w:p w:rsidR="00C41CE2" w:rsidRPr="00C41CE2" w:rsidRDefault="00C41CE2" w:rsidP="00C41CE2">
            <w:pPr>
              <w:widowControl/>
              <w:spacing w:line="240" w:lineRule="auto"/>
              <w:ind w:firstLine="0"/>
              <w:jc w:val="right"/>
              <w:rPr>
                <w:rFonts w:ascii="Times New Roman" w:eastAsia="ＭＳ Ｐゴシック" w:hAnsi="Times New Roman" w:cs="Times New Roman"/>
                <w:color w:val="000000"/>
                <w:kern w:val="0"/>
                <w:sz w:val="18"/>
                <w:szCs w:val="18"/>
              </w:rPr>
            </w:pPr>
            <w:r w:rsidRPr="00C41CE2">
              <w:rPr>
                <w:rFonts w:ascii="Times New Roman" w:eastAsia="ＭＳ Ｐゴシック" w:hAnsi="Times New Roman" w:cs="Times New Roman"/>
                <w:color w:val="000000"/>
                <w:kern w:val="0"/>
                <w:sz w:val="18"/>
                <w:szCs w:val="18"/>
              </w:rPr>
              <w:t>28</w:t>
            </w:r>
          </w:p>
        </w:tc>
        <w:tc>
          <w:tcPr>
            <w:tcW w:w="1120" w:type="dxa"/>
            <w:tcBorders>
              <w:top w:val="nil"/>
              <w:left w:val="nil"/>
              <w:bottom w:val="single" w:sz="4" w:space="0" w:color="auto"/>
              <w:right w:val="single" w:sz="4" w:space="0" w:color="auto"/>
            </w:tcBorders>
            <w:shd w:val="clear" w:color="auto" w:fill="auto"/>
            <w:noWrap/>
            <w:hideMark/>
          </w:tcPr>
          <w:p w:rsidR="00C41CE2" w:rsidRPr="00C41CE2" w:rsidRDefault="00C41CE2" w:rsidP="00C41CE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41CE2">
              <w:rPr>
                <w:rFonts w:ascii="ＭＳ ゴシック" w:eastAsia="ＭＳ ゴシック" w:hAnsi="ＭＳ ゴシック" w:cs="ＭＳ Ｐゴシック" w:hint="eastAsia"/>
                <w:color w:val="000000"/>
                <w:kern w:val="0"/>
                <w:sz w:val="18"/>
                <w:szCs w:val="18"/>
              </w:rPr>
              <w:t xml:space="preserve">15.1 </w:t>
            </w:r>
          </w:p>
        </w:tc>
        <w:tc>
          <w:tcPr>
            <w:tcW w:w="1180" w:type="dxa"/>
            <w:tcBorders>
              <w:top w:val="nil"/>
              <w:left w:val="nil"/>
              <w:bottom w:val="single" w:sz="4" w:space="0" w:color="auto"/>
              <w:right w:val="single" w:sz="4" w:space="0" w:color="auto"/>
            </w:tcBorders>
            <w:shd w:val="clear" w:color="000000" w:fill="FFFFFF"/>
            <w:hideMark/>
          </w:tcPr>
          <w:p w:rsidR="00C41CE2" w:rsidRPr="00C41CE2" w:rsidRDefault="00C41CE2" w:rsidP="00C41CE2">
            <w:pPr>
              <w:widowControl/>
              <w:spacing w:line="240" w:lineRule="auto"/>
              <w:ind w:firstLine="0"/>
              <w:jc w:val="right"/>
              <w:rPr>
                <w:rFonts w:ascii="Times New Roman" w:eastAsia="ＭＳ Ｐゴシック" w:hAnsi="Times New Roman" w:cs="Times New Roman"/>
                <w:color w:val="000000"/>
                <w:kern w:val="0"/>
                <w:sz w:val="18"/>
                <w:szCs w:val="18"/>
              </w:rPr>
            </w:pPr>
            <w:r w:rsidRPr="00C41CE2">
              <w:rPr>
                <w:rFonts w:ascii="Times New Roman" w:eastAsia="ＭＳ Ｐゴシック" w:hAnsi="Times New Roman" w:cs="Times New Roman"/>
                <w:color w:val="000000"/>
                <w:kern w:val="0"/>
                <w:sz w:val="18"/>
                <w:szCs w:val="18"/>
              </w:rPr>
              <w:t xml:space="preserve">　</w:t>
            </w:r>
          </w:p>
        </w:tc>
      </w:tr>
      <w:tr w:rsidR="00C41CE2" w:rsidRPr="00C41CE2" w:rsidTr="00C41CE2">
        <w:trPr>
          <w:trHeight w:val="315"/>
        </w:trPr>
        <w:tc>
          <w:tcPr>
            <w:tcW w:w="1080" w:type="dxa"/>
            <w:tcBorders>
              <w:top w:val="nil"/>
              <w:left w:val="single" w:sz="4" w:space="0" w:color="auto"/>
              <w:bottom w:val="single" w:sz="4" w:space="0" w:color="auto"/>
              <w:right w:val="single" w:sz="4" w:space="0" w:color="auto"/>
            </w:tcBorders>
            <w:shd w:val="clear" w:color="000000" w:fill="FFFFFF"/>
            <w:hideMark/>
          </w:tcPr>
          <w:p w:rsidR="00C41CE2" w:rsidRPr="00C41CE2" w:rsidRDefault="00C41CE2" w:rsidP="00C41CE2">
            <w:pPr>
              <w:widowControl/>
              <w:spacing w:line="240" w:lineRule="auto"/>
              <w:ind w:firstLine="0"/>
              <w:jc w:val="left"/>
              <w:rPr>
                <w:rFonts w:ascii="ＭＳ 明朝" w:eastAsia="ＭＳ 明朝" w:hAnsi="ＭＳ 明朝" w:cs="ＭＳ Ｐゴシック"/>
                <w:color w:val="000000"/>
                <w:kern w:val="0"/>
                <w:sz w:val="18"/>
                <w:szCs w:val="18"/>
              </w:rPr>
            </w:pPr>
            <w:r w:rsidRPr="00C41CE2">
              <w:rPr>
                <w:rFonts w:ascii="ＭＳ 明朝" w:eastAsia="ＭＳ 明朝" w:hAnsi="ＭＳ 明朝" w:cs="ＭＳ Ｐゴシック" w:hint="eastAsia"/>
                <w:color w:val="000000"/>
                <w:kern w:val="0"/>
                <w:sz w:val="18"/>
                <w:szCs w:val="18"/>
              </w:rPr>
              <w:t>合計</w:t>
            </w:r>
          </w:p>
        </w:tc>
        <w:tc>
          <w:tcPr>
            <w:tcW w:w="2540" w:type="dxa"/>
            <w:tcBorders>
              <w:top w:val="nil"/>
              <w:left w:val="nil"/>
              <w:bottom w:val="single" w:sz="4" w:space="0" w:color="auto"/>
              <w:right w:val="single" w:sz="4" w:space="0" w:color="auto"/>
            </w:tcBorders>
            <w:shd w:val="clear" w:color="000000" w:fill="FFFFFF"/>
            <w:hideMark/>
          </w:tcPr>
          <w:p w:rsidR="00C41CE2" w:rsidRPr="00C41CE2" w:rsidRDefault="00C41CE2" w:rsidP="00C41CE2">
            <w:pPr>
              <w:widowControl/>
              <w:spacing w:line="240" w:lineRule="auto"/>
              <w:ind w:firstLine="0"/>
              <w:jc w:val="left"/>
              <w:rPr>
                <w:rFonts w:ascii="Times New Roman" w:eastAsia="ＭＳ Ｐゴシック" w:hAnsi="Times New Roman" w:cs="Times New Roman"/>
                <w:color w:val="000000"/>
                <w:kern w:val="0"/>
                <w:sz w:val="18"/>
                <w:szCs w:val="18"/>
              </w:rPr>
            </w:pPr>
            <w:r w:rsidRPr="00C41CE2">
              <w:rPr>
                <w:rFonts w:ascii="Times New Roman" w:eastAsia="ＭＳ Ｐゴシック" w:hAnsi="Times New Roman" w:cs="Times New Roman"/>
                <w:color w:val="000000"/>
                <w:kern w:val="0"/>
                <w:sz w:val="18"/>
                <w:szCs w:val="18"/>
              </w:rPr>
              <w:t xml:space="preserve">　</w:t>
            </w:r>
          </w:p>
        </w:tc>
        <w:tc>
          <w:tcPr>
            <w:tcW w:w="1080" w:type="dxa"/>
            <w:tcBorders>
              <w:top w:val="nil"/>
              <w:left w:val="nil"/>
              <w:bottom w:val="single" w:sz="4" w:space="0" w:color="auto"/>
              <w:right w:val="single" w:sz="4" w:space="0" w:color="auto"/>
            </w:tcBorders>
            <w:shd w:val="clear" w:color="000000" w:fill="FFFFFF"/>
            <w:hideMark/>
          </w:tcPr>
          <w:p w:rsidR="00C41CE2" w:rsidRPr="00C41CE2" w:rsidRDefault="00C41CE2" w:rsidP="00C41CE2">
            <w:pPr>
              <w:widowControl/>
              <w:spacing w:line="240" w:lineRule="auto"/>
              <w:ind w:firstLine="0"/>
              <w:jc w:val="right"/>
              <w:rPr>
                <w:rFonts w:ascii="Times New Roman" w:eastAsia="ＭＳ Ｐゴシック" w:hAnsi="Times New Roman" w:cs="Times New Roman"/>
                <w:color w:val="000000"/>
                <w:kern w:val="0"/>
                <w:sz w:val="18"/>
                <w:szCs w:val="18"/>
              </w:rPr>
            </w:pPr>
            <w:r w:rsidRPr="00C41CE2">
              <w:rPr>
                <w:rFonts w:ascii="Times New Roman" w:eastAsia="ＭＳ Ｐゴシック" w:hAnsi="Times New Roman" w:cs="Times New Roman"/>
                <w:color w:val="000000"/>
                <w:kern w:val="0"/>
                <w:sz w:val="18"/>
                <w:szCs w:val="18"/>
              </w:rPr>
              <w:t>186</w:t>
            </w:r>
          </w:p>
        </w:tc>
        <w:tc>
          <w:tcPr>
            <w:tcW w:w="1120" w:type="dxa"/>
            <w:tcBorders>
              <w:top w:val="nil"/>
              <w:left w:val="nil"/>
              <w:bottom w:val="single" w:sz="4" w:space="0" w:color="auto"/>
              <w:right w:val="single" w:sz="4" w:space="0" w:color="auto"/>
            </w:tcBorders>
            <w:shd w:val="clear" w:color="auto" w:fill="auto"/>
            <w:noWrap/>
            <w:hideMark/>
          </w:tcPr>
          <w:p w:rsidR="00C41CE2" w:rsidRPr="00C41CE2" w:rsidRDefault="00C41CE2" w:rsidP="00C41CE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41CE2">
              <w:rPr>
                <w:rFonts w:ascii="ＭＳ ゴシック" w:eastAsia="ＭＳ ゴシック" w:hAnsi="ＭＳ ゴシック" w:cs="ＭＳ Ｐゴシック" w:hint="eastAsia"/>
                <w:color w:val="000000"/>
                <w:kern w:val="0"/>
                <w:sz w:val="18"/>
                <w:szCs w:val="18"/>
              </w:rPr>
              <w:t xml:space="preserve">100.0 </w:t>
            </w:r>
          </w:p>
        </w:tc>
        <w:tc>
          <w:tcPr>
            <w:tcW w:w="1180" w:type="dxa"/>
            <w:tcBorders>
              <w:top w:val="nil"/>
              <w:left w:val="nil"/>
              <w:bottom w:val="single" w:sz="4" w:space="0" w:color="auto"/>
              <w:right w:val="single" w:sz="4" w:space="0" w:color="auto"/>
            </w:tcBorders>
            <w:shd w:val="clear" w:color="000000" w:fill="FFFFFF"/>
            <w:hideMark/>
          </w:tcPr>
          <w:p w:rsidR="00C41CE2" w:rsidRPr="00C41CE2" w:rsidRDefault="00C41CE2" w:rsidP="00C41CE2">
            <w:pPr>
              <w:widowControl/>
              <w:spacing w:line="240" w:lineRule="auto"/>
              <w:ind w:firstLine="0"/>
              <w:jc w:val="right"/>
              <w:rPr>
                <w:rFonts w:ascii="Times New Roman" w:eastAsia="ＭＳ Ｐゴシック" w:hAnsi="Times New Roman" w:cs="Times New Roman"/>
                <w:color w:val="000000"/>
                <w:kern w:val="0"/>
                <w:sz w:val="18"/>
                <w:szCs w:val="18"/>
              </w:rPr>
            </w:pPr>
            <w:r w:rsidRPr="00C41CE2">
              <w:rPr>
                <w:rFonts w:ascii="Times New Roman" w:eastAsia="ＭＳ Ｐゴシック" w:hAnsi="Times New Roman" w:cs="Times New Roman"/>
                <w:color w:val="000000"/>
                <w:kern w:val="0"/>
                <w:sz w:val="18"/>
                <w:szCs w:val="18"/>
              </w:rPr>
              <w:t xml:space="preserve">　</w:t>
            </w:r>
          </w:p>
        </w:tc>
      </w:tr>
    </w:tbl>
    <w:p w:rsidR="00067075" w:rsidRDefault="00067075" w:rsidP="00DA5B33">
      <w:pPr>
        <w:ind w:firstLine="0"/>
        <w:jc w:val="left"/>
        <w:rPr>
          <w:szCs w:val="21"/>
        </w:rPr>
      </w:pPr>
    </w:p>
    <w:p w:rsidR="00067075" w:rsidRDefault="00C41CE2" w:rsidP="00DA5B33">
      <w:pPr>
        <w:ind w:firstLine="0"/>
        <w:jc w:val="left"/>
        <w:rPr>
          <w:szCs w:val="21"/>
        </w:rPr>
      </w:pPr>
      <w:r w:rsidRPr="00C41CE2">
        <w:rPr>
          <w:noProof/>
          <w:szCs w:val="21"/>
        </w:rPr>
        <w:drawing>
          <wp:inline distT="0" distB="0" distL="0" distR="0" wp14:anchorId="74DCF48B" wp14:editId="5B9E65AA">
            <wp:extent cx="6036104" cy="3030279"/>
            <wp:effectExtent l="19050" t="0" r="21796" b="0"/>
            <wp:docPr id="17" name="グラフ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6"/>
              </a:graphicData>
            </a:graphic>
          </wp:inline>
        </w:drawing>
      </w:r>
    </w:p>
    <w:p w:rsidR="00067075" w:rsidRDefault="00067075" w:rsidP="00DA5B33">
      <w:pPr>
        <w:ind w:firstLine="0"/>
        <w:jc w:val="left"/>
        <w:rPr>
          <w:szCs w:val="21"/>
        </w:rPr>
      </w:pPr>
    </w:p>
    <w:p w:rsidR="00067075" w:rsidRDefault="00067075" w:rsidP="00DA5B33">
      <w:pPr>
        <w:ind w:firstLine="0"/>
        <w:jc w:val="left"/>
        <w:rPr>
          <w:szCs w:val="21"/>
        </w:rPr>
      </w:pPr>
    </w:p>
    <w:p w:rsidR="00067075" w:rsidRDefault="00067075" w:rsidP="00DA5B33">
      <w:pPr>
        <w:ind w:firstLine="0"/>
        <w:jc w:val="left"/>
        <w:rPr>
          <w:szCs w:val="21"/>
        </w:rPr>
      </w:pPr>
    </w:p>
    <w:p w:rsidR="00067075" w:rsidRDefault="00067075" w:rsidP="00DA5B33">
      <w:pPr>
        <w:ind w:firstLine="0"/>
        <w:jc w:val="left"/>
        <w:rPr>
          <w:szCs w:val="21"/>
        </w:rPr>
      </w:pPr>
    </w:p>
    <w:p w:rsidR="00067075" w:rsidRDefault="00067075" w:rsidP="00DA5B33">
      <w:pPr>
        <w:ind w:firstLine="0"/>
        <w:jc w:val="left"/>
        <w:rPr>
          <w:szCs w:val="21"/>
        </w:rPr>
      </w:pPr>
    </w:p>
    <w:p w:rsidR="00067075" w:rsidRDefault="00067075" w:rsidP="00DA5B33">
      <w:pPr>
        <w:ind w:firstLine="0"/>
        <w:jc w:val="left"/>
        <w:rPr>
          <w:szCs w:val="21"/>
        </w:rPr>
      </w:pPr>
    </w:p>
    <w:p w:rsidR="00067075" w:rsidRDefault="00067075" w:rsidP="00DA5B33">
      <w:pPr>
        <w:ind w:firstLine="0"/>
        <w:jc w:val="left"/>
        <w:rPr>
          <w:szCs w:val="21"/>
        </w:rPr>
      </w:pPr>
    </w:p>
    <w:p w:rsidR="00067075" w:rsidRDefault="00067075" w:rsidP="00DA5B33">
      <w:pPr>
        <w:ind w:firstLine="0"/>
        <w:jc w:val="left"/>
        <w:rPr>
          <w:szCs w:val="21"/>
        </w:rPr>
      </w:pPr>
      <w:r>
        <w:rPr>
          <w:rFonts w:hint="eastAsia"/>
          <w:szCs w:val="21"/>
        </w:rPr>
        <w:lastRenderedPageBreak/>
        <w:t>〇総額に占める自主事業収入の割合</w:t>
      </w:r>
    </w:p>
    <w:tbl>
      <w:tblPr>
        <w:tblW w:w="7000" w:type="dxa"/>
        <w:tblInd w:w="94" w:type="dxa"/>
        <w:tblCellMar>
          <w:left w:w="99" w:type="dxa"/>
          <w:right w:w="99" w:type="dxa"/>
        </w:tblCellMar>
        <w:tblLook w:val="04A0" w:firstRow="1" w:lastRow="0" w:firstColumn="1" w:lastColumn="0" w:noHBand="0" w:noVBand="1"/>
      </w:tblPr>
      <w:tblGrid>
        <w:gridCol w:w="1080"/>
        <w:gridCol w:w="2540"/>
        <w:gridCol w:w="1080"/>
        <w:gridCol w:w="1120"/>
        <w:gridCol w:w="1180"/>
      </w:tblGrid>
      <w:tr w:rsidR="00C41CE2" w:rsidRPr="00C41CE2" w:rsidTr="00C41CE2">
        <w:trPr>
          <w:trHeight w:val="465"/>
        </w:trPr>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41CE2" w:rsidRPr="00C41CE2" w:rsidRDefault="00C41CE2" w:rsidP="00C41CE2">
            <w:pPr>
              <w:widowControl/>
              <w:spacing w:line="240" w:lineRule="auto"/>
              <w:ind w:firstLine="0"/>
              <w:jc w:val="center"/>
              <w:rPr>
                <w:rFonts w:ascii="Times New Roman" w:eastAsia="ＭＳ Ｐゴシック" w:hAnsi="Times New Roman" w:cs="Times New Roman"/>
                <w:kern w:val="0"/>
                <w:sz w:val="24"/>
                <w:szCs w:val="24"/>
              </w:rPr>
            </w:pPr>
            <w:r w:rsidRPr="00C41CE2">
              <w:rPr>
                <w:rFonts w:ascii="Times New Roman" w:eastAsia="ＭＳ Ｐゴシック" w:hAnsi="Times New Roman" w:cs="Times New Roman"/>
                <w:kern w:val="0"/>
                <w:sz w:val="24"/>
                <w:szCs w:val="24"/>
              </w:rPr>
              <w:t xml:space="preserve">　</w:t>
            </w:r>
          </w:p>
        </w:tc>
        <w:tc>
          <w:tcPr>
            <w:tcW w:w="2540" w:type="dxa"/>
            <w:tcBorders>
              <w:top w:val="single" w:sz="4" w:space="0" w:color="auto"/>
              <w:left w:val="nil"/>
              <w:bottom w:val="single" w:sz="4" w:space="0" w:color="auto"/>
              <w:right w:val="single" w:sz="4" w:space="0" w:color="auto"/>
            </w:tcBorders>
            <w:shd w:val="clear" w:color="000000" w:fill="FFFFFF"/>
            <w:vAlign w:val="center"/>
            <w:hideMark/>
          </w:tcPr>
          <w:p w:rsidR="00C41CE2" w:rsidRPr="00C41CE2" w:rsidRDefault="00C41CE2" w:rsidP="00C41CE2">
            <w:pPr>
              <w:widowControl/>
              <w:spacing w:line="240" w:lineRule="auto"/>
              <w:ind w:firstLine="0"/>
              <w:jc w:val="center"/>
              <w:rPr>
                <w:rFonts w:ascii="Times New Roman" w:eastAsia="ＭＳ Ｐゴシック" w:hAnsi="Times New Roman" w:cs="Times New Roman"/>
                <w:kern w:val="0"/>
                <w:sz w:val="24"/>
                <w:szCs w:val="24"/>
              </w:rPr>
            </w:pPr>
            <w:r w:rsidRPr="00C41CE2">
              <w:rPr>
                <w:rFonts w:ascii="Times New Roman" w:eastAsia="ＭＳ Ｐゴシック" w:hAnsi="Times New Roman" w:cs="Times New Roman"/>
                <w:kern w:val="0"/>
                <w:sz w:val="24"/>
                <w:szCs w:val="24"/>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rsidR="00C41CE2" w:rsidRPr="00C41CE2" w:rsidRDefault="00C41CE2" w:rsidP="00C41CE2">
            <w:pPr>
              <w:widowControl/>
              <w:spacing w:line="240" w:lineRule="auto"/>
              <w:ind w:firstLine="0"/>
              <w:jc w:val="center"/>
              <w:rPr>
                <w:rFonts w:ascii="ＭＳ 明朝" w:eastAsia="ＭＳ 明朝" w:hAnsi="ＭＳ 明朝" w:cs="ＭＳ Ｐゴシック"/>
                <w:color w:val="000000"/>
                <w:kern w:val="0"/>
                <w:sz w:val="18"/>
                <w:szCs w:val="18"/>
              </w:rPr>
            </w:pPr>
            <w:r w:rsidRPr="00C41CE2">
              <w:rPr>
                <w:rFonts w:ascii="ＭＳ 明朝" w:eastAsia="ＭＳ 明朝" w:hAnsi="ＭＳ 明朝" w:cs="ＭＳ Ｐゴシック" w:hint="eastAsia"/>
                <w:color w:val="000000"/>
                <w:kern w:val="0"/>
                <w:sz w:val="18"/>
                <w:szCs w:val="18"/>
              </w:rPr>
              <w:t>度数</w:t>
            </w:r>
          </w:p>
        </w:tc>
        <w:tc>
          <w:tcPr>
            <w:tcW w:w="1120" w:type="dxa"/>
            <w:tcBorders>
              <w:top w:val="single" w:sz="4" w:space="0" w:color="auto"/>
              <w:left w:val="nil"/>
              <w:bottom w:val="single" w:sz="4" w:space="0" w:color="auto"/>
              <w:right w:val="single" w:sz="4" w:space="0" w:color="auto"/>
            </w:tcBorders>
            <w:shd w:val="clear" w:color="000000" w:fill="FFFFFF"/>
            <w:vAlign w:val="bottom"/>
            <w:hideMark/>
          </w:tcPr>
          <w:p w:rsidR="00C41CE2" w:rsidRPr="00C41CE2" w:rsidRDefault="00C41CE2" w:rsidP="00C41CE2">
            <w:pPr>
              <w:widowControl/>
              <w:spacing w:line="240" w:lineRule="auto"/>
              <w:ind w:firstLine="0"/>
              <w:jc w:val="center"/>
              <w:rPr>
                <w:rFonts w:ascii="ＭＳ 明朝" w:eastAsia="ＭＳ 明朝" w:hAnsi="ＭＳ 明朝" w:cs="ＭＳ Ｐゴシック"/>
                <w:color w:val="000000"/>
                <w:kern w:val="0"/>
                <w:sz w:val="18"/>
                <w:szCs w:val="18"/>
              </w:rPr>
            </w:pPr>
            <w:r w:rsidRPr="00C41CE2">
              <w:rPr>
                <w:rFonts w:ascii="ＭＳ 明朝" w:eastAsia="ＭＳ 明朝" w:hAnsi="ＭＳ 明朝" w:cs="ＭＳ Ｐゴシック" w:hint="eastAsia"/>
                <w:color w:val="000000"/>
                <w:kern w:val="0"/>
                <w:sz w:val="18"/>
                <w:szCs w:val="18"/>
              </w:rPr>
              <w:t>パーセント</w:t>
            </w:r>
          </w:p>
        </w:tc>
        <w:tc>
          <w:tcPr>
            <w:tcW w:w="1180" w:type="dxa"/>
            <w:tcBorders>
              <w:top w:val="single" w:sz="4" w:space="0" w:color="auto"/>
              <w:left w:val="nil"/>
              <w:bottom w:val="single" w:sz="4" w:space="0" w:color="auto"/>
              <w:right w:val="single" w:sz="4" w:space="0" w:color="auto"/>
            </w:tcBorders>
            <w:shd w:val="clear" w:color="000000" w:fill="FFFFFF"/>
            <w:vAlign w:val="bottom"/>
            <w:hideMark/>
          </w:tcPr>
          <w:p w:rsidR="00C41CE2" w:rsidRPr="00C41CE2" w:rsidRDefault="00C41CE2" w:rsidP="00C41CE2">
            <w:pPr>
              <w:widowControl/>
              <w:spacing w:line="240" w:lineRule="auto"/>
              <w:ind w:firstLine="0"/>
              <w:jc w:val="center"/>
              <w:rPr>
                <w:rFonts w:ascii="ＭＳ 明朝" w:eastAsia="ＭＳ 明朝" w:hAnsi="ＭＳ 明朝" w:cs="ＭＳ Ｐゴシック"/>
                <w:color w:val="000000"/>
                <w:kern w:val="0"/>
                <w:sz w:val="18"/>
                <w:szCs w:val="18"/>
              </w:rPr>
            </w:pPr>
            <w:r w:rsidRPr="00C41CE2">
              <w:rPr>
                <w:rFonts w:ascii="ＭＳ 明朝" w:eastAsia="ＭＳ 明朝" w:hAnsi="ＭＳ 明朝" w:cs="ＭＳ Ｐゴシック" w:hint="eastAsia"/>
                <w:color w:val="000000"/>
                <w:kern w:val="0"/>
                <w:sz w:val="18"/>
                <w:szCs w:val="18"/>
              </w:rPr>
              <w:t>有効パーセント</w:t>
            </w:r>
          </w:p>
        </w:tc>
      </w:tr>
      <w:tr w:rsidR="00C41CE2" w:rsidRPr="00C41CE2" w:rsidTr="00C41CE2">
        <w:trPr>
          <w:trHeight w:val="270"/>
        </w:trPr>
        <w:tc>
          <w:tcPr>
            <w:tcW w:w="1080" w:type="dxa"/>
            <w:vMerge w:val="restart"/>
            <w:tcBorders>
              <w:top w:val="nil"/>
              <w:left w:val="single" w:sz="4" w:space="0" w:color="auto"/>
              <w:bottom w:val="single" w:sz="4" w:space="0" w:color="auto"/>
              <w:right w:val="single" w:sz="4" w:space="0" w:color="auto"/>
            </w:tcBorders>
            <w:shd w:val="clear" w:color="000000" w:fill="FFFFFF"/>
            <w:hideMark/>
          </w:tcPr>
          <w:p w:rsidR="00C41CE2" w:rsidRPr="00C41CE2" w:rsidRDefault="00C41CE2" w:rsidP="00C41CE2">
            <w:pPr>
              <w:widowControl/>
              <w:spacing w:line="240" w:lineRule="auto"/>
              <w:ind w:firstLine="0"/>
              <w:jc w:val="left"/>
              <w:rPr>
                <w:rFonts w:ascii="ＭＳ 明朝" w:eastAsia="ＭＳ 明朝" w:hAnsi="ＭＳ 明朝" w:cs="ＭＳ Ｐゴシック"/>
                <w:color w:val="000000"/>
                <w:kern w:val="0"/>
                <w:sz w:val="18"/>
                <w:szCs w:val="18"/>
              </w:rPr>
            </w:pPr>
            <w:r w:rsidRPr="00C41CE2">
              <w:rPr>
                <w:rFonts w:ascii="ＭＳ 明朝" w:eastAsia="ＭＳ 明朝" w:hAnsi="ＭＳ 明朝" w:cs="ＭＳ Ｐゴシック" w:hint="eastAsia"/>
                <w:color w:val="000000"/>
                <w:kern w:val="0"/>
                <w:sz w:val="18"/>
                <w:szCs w:val="18"/>
              </w:rPr>
              <w:t>有効</w:t>
            </w:r>
          </w:p>
        </w:tc>
        <w:tc>
          <w:tcPr>
            <w:tcW w:w="2540" w:type="dxa"/>
            <w:tcBorders>
              <w:top w:val="nil"/>
              <w:left w:val="nil"/>
              <w:bottom w:val="single" w:sz="4" w:space="0" w:color="auto"/>
              <w:right w:val="single" w:sz="4" w:space="0" w:color="auto"/>
            </w:tcBorders>
            <w:shd w:val="clear" w:color="000000" w:fill="FFFFFF"/>
            <w:hideMark/>
          </w:tcPr>
          <w:p w:rsidR="00C41CE2" w:rsidRPr="00C41CE2" w:rsidRDefault="00C41CE2" w:rsidP="00C41CE2">
            <w:pPr>
              <w:widowControl/>
              <w:spacing w:line="240" w:lineRule="auto"/>
              <w:ind w:firstLine="0"/>
              <w:jc w:val="right"/>
              <w:rPr>
                <w:rFonts w:ascii="Times New Roman" w:eastAsia="ＭＳ Ｐゴシック" w:hAnsi="Times New Roman" w:cs="Times New Roman"/>
                <w:color w:val="000000"/>
                <w:kern w:val="0"/>
                <w:sz w:val="18"/>
                <w:szCs w:val="18"/>
              </w:rPr>
            </w:pPr>
            <w:r w:rsidRPr="00C41CE2">
              <w:rPr>
                <w:rFonts w:ascii="Times New Roman" w:eastAsia="ＭＳ Ｐゴシック" w:hAnsi="Times New Roman" w:cs="Times New Roman"/>
                <w:color w:val="000000"/>
                <w:kern w:val="0"/>
                <w:sz w:val="18"/>
                <w:szCs w:val="18"/>
              </w:rPr>
              <w:t>0%</w:t>
            </w:r>
          </w:p>
        </w:tc>
        <w:tc>
          <w:tcPr>
            <w:tcW w:w="1080" w:type="dxa"/>
            <w:tcBorders>
              <w:top w:val="nil"/>
              <w:left w:val="nil"/>
              <w:bottom w:val="single" w:sz="4" w:space="0" w:color="auto"/>
              <w:right w:val="single" w:sz="4" w:space="0" w:color="auto"/>
            </w:tcBorders>
            <w:shd w:val="clear" w:color="000000" w:fill="FFFFFF"/>
            <w:hideMark/>
          </w:tcPr>
          <w:p w:rsidR="00C41CE2" w:rsidRPr="00C41CE2" w:rsidRDefault="00C41CE2" w:rsidP="00C41CE2">
            <w:pPr>
              <w:widowControl/>
              <w:spacing w:line="240" w:lineRule="auto"/>
              <w:ind w:firstLine="0"/>
              <w:jc w:val="right"/>
              <w:rPr>
                <w:rFonts w:ascii="Times New Roman" w:eastAsia="ＭＳ Ｐゴシック" w:hAnsi="Times New Roman" w:cs="Times New Roman"/>
                <w:color w:val="000000"/>
                <w:kern w:val="0"/>
                <w:sz w:val="18"/>
                <w:szCs w:val="18"/>
              </w:rPr>
            </w:pPr>
            <w:r w:rsidRPr="00C41CE2">
              <w:rPr>
                <w:rFonts w:ascii="Times New Roman" w:eastAsia="ＭＳ Ｐゴシック" w:hAnsi="Times New Roman" w:cs="Times New Roman"/>
                <w:color w:val="000000"/>
                <w:kern w:val="0"/>
                <w:sz w:val="18"/>
                <w:szCs w:val="18"/>
              </w:rPr>
              <w:t>68</w:t>
            </w:r>
          </w:p>
        </w:tc>
        <w:tc>
          <w:tcPr>
            <w:tcW w:w="1120" w:type="dxa"/>
            <w:tcBorders>
              <w:top w:val="nil"/>
              <w:left w:val="nil"/>
              <w:bottom w:val="single" w:sz="4" w:space="0" w:color="auto"/>
              <w:right w:val="single" w:sz="4" w:space="0" w:color="auto"/>
            </w:tcBorders>
            <w:shd w:val="clear" w:color="auto" w:fill="auto"/>
            <w:noWrap/>
            <w:hideMark/>
          </w:tcPr>
          <w:p w:rsidR="00C41CE2" w:rsidRPr="00C41CE2" w:rsidRDefault="00C41CE2" w:rsidP="00C41CE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41CE2">
              <w:rPr>
                <w:rFonts w:ascii="ＭＳ ゴシック" w:eastAsia="ＭＳ ゴシック" w:hAnsi="ＭＳ ゴシック" w:cs="ＭＳ Ｐゴシック" w:hint="eastAsia"/>
                <w:color w:val="000000"/>
                <w:kern w:val="0"/>
                <w:sz w:val="18"/>
                <w:szCs w:val="18"/>
              </w:rPr>
              <w:t xml:space="preserve">36.6 </w:t>
            </w:r>
          </w:p>
        </w:tc>
        <w:tc>
          <w:tcPr>
            <w:tcW w:w="1180" w:type="dxa"/>
            <w:tcBorders>
              <w:top w:val="nil"/>
              <w:left w:val="nil"/>
              <w:bottom w:val="single" w:sz="4" w:space="0" w:color="auto"/>
              <w:right w:val="single" w:sz="4" w:space="0" w:color="auto"/>
            </w:tcBorders>
            <w:shd w:val="clear" w:color="000000" w:fill="FFFFFF"/>
            <w:hideMark/>
          </w:tcPr>
          <w:p w:rsidR="00C41CE2" w:rsidRPr="00C41CE2" w:rsidRDefault="00C41CE2" w:rsidP="00C41CE2">
            <w:pPr>
              <w:widowControl/>
              <w:spacing w:line="240" w:lineRule="auto"/>
              <w:ind w:firstLine="0"/>
              <w:jc w:val="right"/>
              <w:rPr>
                <w:rFonts w:ascii="Times New Roman" w:eastAsia="ＭＳ Ｐゴシック" w:hAnsi="Times New Roman" w:cs="Times New Roman"/>
                <w:color w:val="000000"/>
                <w:kern w:val="0"/>
                <w:sz w:val="18"/>
                <w:szCs w:val="18"/>
              </w:rPr>
            </w:pPr>
            <w:r w:rsidRPr="00C41CE2">
              <w:rPr>
                <w:rFonts w:ascii="Times New Roman" w:eastAsia="ＭＳ Ｐゴシック" w:hAnsi="Times New Roman" w:cs="Times New Roman"/>
                <w:color w:val="000000"/>
                <w:kern w:val="0"/>
                <w:sz w:val="18"/>
                <w:szCs w:val="18"/>
              </w:rPr>
              <w:t xml:space="preserve">42.8 </w:t>
            </w:r>
          </w:p>
        </w:tc>
      </w:tr>
      <w:tr w:rsidR="00C41CE2" w:rsidRPr="00C41CE2" w:rsidTr="00C41CE2">
        <w:trPr>
          <w:trHeight w:val="270"/>
        </w:trPr>
        <w:tc>
          <w:tcPr>
            <w:tcW w:w="1080" w:type="dxa"/>
            <w:vMerge/>
            <w:tcBorders>
              <w:top w:val="nil"/>
              <w:left w:val="single" w:sz="4" w:space="0" w:color="auto"/>
              <w:bottom w:val="single" w:sz="4" w:space="0" w:color="auto"/>
              <w:right w:val="single" w:sz="4" w:space="0" w:color="auto"/>
            </w:tcBorders>
            <w:vAlign w:val="center"/>
            <w:hideMark/>
          </w:tcPr>
          <w:p w:rsidR="00C41CE2" w:rsidRPr="00C41CE2" w:rsidRDefault="00C41CE2" w:rsidP="00C41CE2">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C41CE2" w:rsidRPr="00C41CE2" w:rsidRDefault="00C41CE2" w:rsidP="00C41CE2">
            <w:pPr>
              <w:widowControl/>
              <w:spacing w:line="240" w:lineRule="auto"/>
              <w:ind w:firstLine="0"/>
              <w:jc w:val="left"/>
              <w:rPr>
                <w:rFonts w:ascii="ＭＳ Ｐ明朝" w:eastAsia="ＭＳ Ｐ明朝" w:hAnsi="ＭＳ Ｐ明朝" w:cs="ＭＳ Ｐゴシック"/>
                <w:color w:val="000000"/>
                <w:kern w:val="0"/>
                <w:sz w:val="18"/>
                <w:szCs w:val="18"/>
              </w:rPr>
            </w:pPr>
            <w:r w:rsidRPr="00C41CE2">
              <w:rPr>
                <w:rFonts w:ascii="ＭＳ Ｐ明朝" w:eastAsia="ＭＳ Ｐ明朝" w:hAnsi="ＭＳ Ｐ明朝" w:cs="ＭＳ Ｐゴシック" w:hint="eastAsia"/>
                <w:color w:val="000000"/>
                <w:kern w:val="0"/>
                <w:sz w:val="18"/>
                <w:szCs w:val="18"/>
              </w:rPr>
              <w:t>～20％</w:t>
            </w:r>
          </w:p>
        </w:tc>
        <w:tc>
          <w:tcPr>
            <w:tcW w:w="1080" w:type="dxa"/>
            <w:tcBorders>
              <w:top w:val="nil"/>
              <w:left w:val="nil"/>
              <w:bottom w:val="single" w:sz="4" w:space="0" w:color="auto"/>
              <w:right w:val="single" w:sz="4" w:space="0" w:color="auto"/>
            </w:tcBorders>
            <w:shd w:val="clear" w:color="000000" w:fill="FFFFFF"/>
            <w:hideMark/>
          </w:tcPr>
          <w:p w:rsidR="00C41CE2" w:rsidRPr="00C41CE2" w:rsidRDefault="00C41CE2" w:rsidP="00C41CE2">
            <w:pPr>
              <w:widowControl/>
              <w:spacing w:line="240" w:lineRule="auto"/>
              <w:ind w:firstLine="0"/>
              <w:jc w:val="right"/>
              <w:rPr>
                <w:rFonts w:ascii="Times New Roman" w:eastAsia="ＭＳ Ｐゴシック" w:hAnsi="Times New Roman" w:cs="Times New Roman"/>
                <w:color w:val="000000"/>
                <w:kern w:val="0"/>
                <w:sz w:val="18"/>
                <w:szCs w:val="18"/>
              </w:rPr>
            </w:pPr>
            <w:r w:rsidRPr="00C41CE2">
              <w:rPr>
                <w:rFonts w:ascii="Times New Roman" w:eastAsia="ＭＳ Ｐゴシック" w:hAnsi="Times New Roman" w:cs="Times New Roman"/>
                <w:color w:val="000000"/>
                <w:kern w:val="0"/>
                <w:sz w:val="18"/>
                <w:szCs w:val="18"/>
              </w:rPr>
              <w:t>34</w:t>
            </w:r>
          </w:p>
        </w:tc>
        <w:tc>
          <w:tcPr>
            <w:tcW w:w="1120" w:type="dxa"/>
            <w:tcBorders>
              <w:top w:val="nil"/>
              <w:left w:val="nil"/>
              <w:bottom w:val="single" w:sz="4" w:space="0" w:color="auto"/>
              <w:right w:val="single" w:sz="4" w:space="0" w:color="auto"/>
            </w:tcBorders>
            <w:shd w:val="clear" w:color="auto" w:fill="auto"/>
            <w:noWrap/>
            <w:hideMark/>
          </w:tcPr>
          <w:p w:rsidR="00C41CE2" w:rsidRPr="00C41CE2" w:rsidRDefault="00C41CE2" w:rsidP="00C41CE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41CE2">
              <w:rPr>
                <w:rFonts w:ascii="ＭＳ ゴシック" w:eastAsia="ＭＳ ゴシック" w:hAnsi="ＭＳ ゴシック" w:cs="ＭＳ Ｐゴシック" w:hint="eastAsia"/>
                <w:color w:val="000000"/>
                <w:kern w:val="0"/>
                <w:sz w:val="18"/>
                <w:szCs w:val="18"/>
              </w:rPr>
              <w:t xml:space="preserve">18.3 </w:t>
            </w:r>
          </w:p>
        </w:tc>
        <w:tc>
          <w:tcPr>
            <w:tcW w:w="1180" w:type="dxa"/>
            <w:tcBorders>
              <w:top w:val="nil"/>
              <w:left w:val="nil"/>
              <w:bottom w:val="single" w:sz="4" w:space="0" w:color="auto"/>
              <w:right w:val="single" w:sz="4" w:space="0" w:color="auto"/>
            </w:tcBorders>
            <w:shd w:val="clear" w:color="000000" w:fill="FFFFFF"/>
            <w:hideMark/>
          </w:tcPr>
          <w:p w:rsidR="00C41CE2" w:rsidRPr="00C41CE2" w:rsidRDefault="00C41CE2" w:rsidP="00C41CE2">
            <w:pPr>
              <w:widowControl/>
              <w:spacing w:line="240" w:lineRule="auto"/>
              <w:ind w:firstLine="0"/>
              <w:jc w:val="right"/>
              <w:rPr>
                <w:rFonts w:ascii="Times New Roman" w:eastAsia="ＭＳ Ｐゴシック" w:hAnsi="Times New Roman" w:cs="Times New Roman"/>
                <w:color w:val="000000"/>
                <w:kern w:val="0"/>
                <w:sz w:val="18"/>
                <w:szCs w:val="18"/>
              </w:rPr>
            </w:pPr>
            <w:r w:rsidRPr="00C41CE2">
              <w:rPr>
                <w:rFonts w:ascii="Times New Roman" w:eastAsia="ＭＳ Ｐゴシック" w:hAnsi="Times New Roman" w:cs="Times New Roman"/>
                <w:color w:val="000000"/>
                <w:kern w:val="0"/>
                <w:sz w:val="18"/>
                <w:szCs w:val="18"/>
              </w:rPr>
              <w:t xml:space="preserve">21.4 </w:t>
            </w:r>
          </w:p>
        </w:tc>
      </w:tr>
      <w:tr w:rsidR="00C41CE2" w:rsidRPr="00C41CE2" w:rsidTr="00C41CE2">
        <w:trPr>
          <w:trHeight w:val="270"/>
        </w:trPr>
        <w:tc>
          <w:tcPr>
            <w:tcW w:w="1080" w:type="dxa"/>
            <w:vMerge/>
            <w:tcBorders>
              <w:top w:val="nil"/>
              <w:left w:val="single" w:sz="4" w:space="0" w:color="auto"/>
              <w:bottom w:val="single" w:sz="4" w:space="0" w:color="auto"/>
              <w:right w:val="single" w:sz="4" w:space="0" w:color="auto"/>
            </w:tcBorders>
            <w:vAlign w:val="center"/>
            <w:hideMark/>
          </w:tcPr>
          <w:p w:rsidR="00C41CE2" w:rsidRPr="00C41CE2" w:rsidRDefault="00C41CE2" w:rsidP="00C41CE2">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C41CE2" w:rsidRPr="00C41CE2" w:rsidRDefault="00C41CE2" w:rsidP="00C41CE2">
            <w:pPr>
              <w:widowControl/>
              <w:spacing w:line="240" w:lineRule="auto"/>
              <w:ind w:firstLine="0"/>
              <w:jc w:val="left"/>
              <w:rPr>
                <w:rFonts w:ascii="ＭＳ Ｐ明朝" w:eastAsia="ＭＳ Ｐ明朝" w:hAnsi="ＭＳ Ｐ明朝" w:cs="ＭＳ Ｐゴシック"/>
                <w:color w:val="000000"/>
                <w:kern w:val="0"/>
                <w:sz w:val="18"/>
                <w:szCs w:val="18"/>
              </w:rPr>
            </w:pPr>
            <w:r w:rsidRPr="00C41CE2">
              <w:rPr>
                <w:rFonts w:ascii="ＭＳ Ｐ明朝" w:eastAsia="ＭＳ Ｐ明朝" w:hAnsi="ＭＳ Ｐ明朝" w:cs="ＭＳ Ｐゴシック" w:hint="eastAsia"/>
                <w:color w:val="000000"/>
                <w:kern w:val="0"/>
                <w:sz w:val="18"/>
                <w:szCs w:val="18"/>
              </w:rPr>
              <w:t>～40％</w:t>
            </w:r>
          </w:p>
        </w:tc>
        <w:tc>
          <w:tcPr>
            <w:tcW w:w="1080" w:type="dxa"/>
            <w:tcBorders>
              <w:top w:val="nil"/>
              <w:left w:val="nil"/>
              <w:bottom w:val="single" w:sz="4" w:space="0" w:color="auto"/>
              <w:right w:val="single" w:sz="4" w:space="0" w:color="auto"/>
            </w:tcBorders>
            <w:shd w:val="clear" w:color="auto" w:fill="auto"/>
            <w:noWrap/>
            <w:hideMark/>
          </w:tcPr>
          <w:p w:rsidR="00C41CE2" w:rsidRPr="00C41CE2" w:rsidRDefault="00C41CE2" w:rsidP="00C41CE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41CE2">
              <w:rPr>
                <w:rFonts w:ascii="ＭＳ ゴシック" w:eastAsia="ＭＳ ゴシック" w:hAnsi="ＭＳ ゴシック" w:cs="ＭＳ Ｐゴシック" w:hint="eastAsia"/>
                <w:color w:val="000000"/>
                <w:kern w:val="0"/>
                <w:sz w:val="18"/>
                <w:szCs w:val="18"/>
              </w:rPr>
              <w:t>11</w:t>
            </w:r>
          </w:p>
        </w:tc>
        <w:tc>
          <w:tcPr>
            <w:tcW w:w="1120" w:type="dxa"/>
            <w:tcBorders>
              <w:top w:val="nil"/>
              <w:left w:val="nil"/>
              <w:bottom w:val="single" w:sz="4" w:space="0" w:color="auto"/>
              <w:right w:val="single" w:sz="4" w:space="0" w:color="auto"/>
            </w:tcBorders>
            <w:shd w:val="clear" w:color="auto" w:fill="auto"/>
            <w:noWrap/>
            <w:hideMark/>
          </w:tcPr>
          <w:p w:rsidR="00C41CE2" w:rsidRPr="00C41CE2" w:rsidRDefault="00C41CE2" w:rsidP="00C41CE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41CE2">
              <w:rPr>
                <w:rFonts w:ascii="ＭＳ ゴシック" w:eastAsia="ＭＳ ゴシック" w:hAnsi="ＭＳ ゴシック" w:cs="ＭＳ Ｐゴシック" w:hint="eastAsia"/>
                <w:color w:val="000000"/>
                <w:kern w:val="0"/>
                <w:sz w:val="18"/>
                <w:szCs w:val="18"/>
              </w:rPr>
              <w:t xml:space="preserve">5.9 </w:t>
            </w:r>
          </w:p>
        </w:tc>
        <w:tc>
          <w:tcPr>
            <w:tcW w:w="1180" w:type="dxa"/>
            <w:tcBorders>
              <w:top w:val="nil"/>
              <w:left w:val="nil"/>
              <w:bottom w:val="single" w:sz="4" w:space="0" w:color="auto"/>
              <w:right w:val="single" w:sz="4" w:space="0" w:color="auto"/>
            </w:tcBorders>
            <w:shd w:val="clear" w:color="000000" w:fill="FFFFFF"/>
            <w:hideMark/>
          </w:tcPr>
          <w:p w:rsidR="00C41CE2" w:rsidRPr="00C41CE2" w:rsidRDefault="00C41CE2" w:rsidP="00C41CE2">
            <w:pPr>
              <w:widowControl/>
              <w:spacing w:line="240" w:lineRule="auto"/>
              <w:ind w:firstLine="0"/>
              <w:jc w:val="right"/>
              <w:rPr>
                <w:rFonts w:ascii="Times New Roman" w:eastAsia="ＭＳ Ｐゴシック" w:hAnsi="Times New Roman" w:cs="Times New Roman"/>
                <w:color w:val="000000"/>
                <w:kern w:val="0"/>
                <w:sz w:val="18"/>
                <w:szCs w:val="18"/>
              </w:rPr>
            </w:pPr>
            <w:r w:rsidRPr="00C41CE2">
              <w:rPr>
                <w:rFonts w:ascii="Times New Roman" w:eastAsia="ＭＳ Ｐゴシック" w:hAnsi="Times New Roman" w:cs="Times New Roman"/>
                <w:color w:val="000000"/>
                <w:kern w:val="0"/>
                <w:sz w:val="18"/>
                <w:szCs w:val="18"/>
              </w:rPr>
              <w:t xml:space="preserve">6.9 </w:t>
            </w:r>
          </w:p>
        </w:tc>
      </w:tr>
      <w:tr w:rsidR="00C41CE2" w:rsidRPr="00C41CE2" w:rsidTr="00C41CE2">
        <w:trPr>
          <w:trHeight w:val="270"/>
        </w:trPr>
        <w:tc>
          <w:tcPr>
            <w:tcW w:w="1080" w:type="dxa"/>
            <w:vMerge/>
            <w:tcBorders>
              <w:top w:val="nil"/>
              <w:left w:val="single" w:sz="4" w:space="0" w:color="auto"/>
              <w:bottom w:val="single" w:sz="4" w:space="0" w:color="auto"/>
              <w:right w:val="single" w:sz="4" w:space="0" w:color="auto"/>
            </w:tcBorders>
            <w:vAlign w:val="center"/>
            <w:hideMark/>
          </w:tcPr>
          <w:p w:rsidR="00C41CE2" w:rsidRPr="00C41CE2" w:rsidRDefault="00C41CE2" w:rsidP="00C41CE2">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C41CE2" w:rsidRPr="00C41CE2" w:rsidRDefault="00C41CE2" w:rsidP="00C41CE2">
            <w:pPr>
              <w:widowControl/>
              <w:spacing w:line="240" w:lineRule="auto"/>
              <w:ind w:firstLine="0"/>
              <w:jc w:val="left"/>
              <w:rPr>
                <w:rFonts w:ascii="ＭＳ Ｐ明朝" w:eastAsia="ＭＳ Ｐ明朝" w:hAnsi="ＭＳ Ｐ明朝" w:cs="ＭＳ Ｐゴシック"/>
                <w:color w:val="000000"/>
                <w:kern w:val="0"/>
                <w:sz w:val="18"/>
                <w:szCs w:val="18"/>
              </w:rPr>
            </w:pPr>
            <w:r w:rsidRPr="00C41CE2">
              <w:rPr>
                <w:rFonts w:ascii="ＭＳ Ｐ明朝" w:eastAsia="ＭＳ Ｐ明朝" w:hAnsi="ＭＳ Ｐ明朝" w:cs="ＭＳ Ｐゴシック" w:hint="eastAsia"/>
                <w:color w:val="000000"/>
                <w:kern w:val="0"/>
                <w:sz w:val="18"/>
                <w:szCs w:val="18"/>
              </w:rPr>
              <w:t>～60％</w:t>
            </w:r>
          </w:p>
        </w:tc>
        <w:tc>
          <w:tcPr>
            <w:tcW w:w="1080" w:type="dxa"/>
            <w:tcBorders>
              <w:top w:val="nil"/>
              <w:left w:val="nil"/>
              <w:bottom w:val="single" w:sz="4" w:space="0" w:color="auto"/>
              <w:right w:val="single" w:sz="4" w:space="0" w:color="auto"/>
            </w:tcBorders>
            <w:shd w:val="clear" w:color="auto" w:fill="auto"/>
            <w:noWrap/>
            <w:hideMark/>
          </w:tcPr>
          <w:p w:rsidR="00C41CE2" w:rsidRPr="00C41CE2" w:rsidRDefault="00C41CE2" w:rsidP="00C41CE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41CE2">
              <w:rPr>
                <w:rFonts w:ascii="ＭＳ ゴシック" w:eastAsia="ＭＳ ゴシック" w:hAnsi="ＭＳ ゴシック" w:cs="ＭＳ Ｐゴシック" w:hint="eastAsia"/>
                <w:color w:val="000000"/>
                <w:kern w:val="0"/>
                <w:sz w:val="18"/>
                <w:szCs w:val="18"/>
              </w:rPr>
              <w:t>7</w:t>
            </w:r>
          </w:p>
        </w:tc>
        <w:tc>
          <w:tcPr>
            <w:tcW w:w="1120" w:type="dxa"/>
            <w:tcBorders>
              <w:top w:val="nil"/>
              <w:left w:val="nil"/>
              <w:bottom w:val="single" w:sz="4" w:space="0" w:color="auto"/>
              <w:right w:val="single" w:sz="4" w:space="0" w:color="auto"/>
            </w:tcBorders>
            <w:shd w:val="clear" w:color="auto" w:fill="auto"/>
            <w:noWrap/>
            <w:hideMark/>
          </w:tcPr>
          <w:p w:rsidR="00C41CE2" w:rsidRPr="00C41CE2" w:rsidRDefault="00C41CE2" w:rsidP="00C41CE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41CE2">
              <w:rPr>
                <w:rFonts w:ascii="ＭＳ ゴシック" w:eastAsia="ＭＳ ゴシック" w:hAnsi="ＭＳ ゴシック" w:cs="ＭＳ Ｐゴシック" w:hint="eastAsia"/>
                <w:color w:val="000000"/>
                <w:kern w:val="0"/>
                <w:sz w:val="18"/>
                <w:szCs w:val="18"/>
              </w:rPr>
              <w:t xml:space="preserve">3.8 </w:t>
            </w:r>
          </w:p>
        </w:tc>
        <w:tc>
          <w:tcPr>
            <w:tcW w:w="1180" w:type="dxa"/>
            <w:tcBorders>
              <w:top w:val="nil"/>
              <w:left w:val="nil"/>
              <w:bottom w:val="single" w:sz="4" w:space="0" w:color="auto"/>
              <w:right w:val="single" w:sz="4" w:space="0" w:color="auto"/>
            </w:tcBorders>
            <w:shd w:val="clear" w:color="000000" w:fill="FFFFFF"/>
            <w:hideMark/>
          </w:tcPr>
          <w:p w:rsidR="00C41CE2" w:rsidRPr="00C41CE2" w:rsidRDefault="00C41CE2" w:rsidP="00C41CE2">
            <w:pPr>
              <w:widowControl/>
              <w:spacing w:line="240" w:lineRule="auto"/>
              <w:ind w:firstLine="0"/>
              <w:jc w:val="right"/>
              <w:rPr>
                <w:rFonts w:ascii="Times New Roman" w:eastAsia="ＭＳ Ｐゴシック" w:hAnsi="Times New Roman" w:cs="Times New Roman"/>
                <w:color w:val="000000"/>
                <w:kern w:val="0"/>
                <w:sz w:val="18"/>
                <w:szCs w:val="18"/>
              </w:rPr>
            </w:pPr>
            <w:r w:rsidRPr="00C41CE2">
              <w:rPr>
                <w:rFonts w:ascii="Times New Roman" w:eastAsia="ＭＳ Ｐゴシック" w:hAnsi="Times New Roman" w:cs="Times New Roman"/>
                <w:color w:val="000000"/>
                <w:kern w:val="0"/>
                <w:sz w:val="18"/>
                <w:szCs w:val="18"/>
              </w:rPr>
              <w:t xml:space="preserve">4.4 </w:t>
            </w:r>
          </w:p>
        </w:tc>
      </w:tr>
      <w:tr w:rsidR="00C41CE2" w:rsidRPr="00C41CE2" w:rsidTr="00C41CE2">
        <w:trPr>
          <w:trHeight w:val="270"/>
        </w:trPr>
        <w:tc>
          <w:tcPr>
            <w:tcW w:w="1080" w:type="dxa"/>
            <w:vMerge/>
            <w:tcBorders>
              <w:top w:val="nil"/>
              <w:left w:val="single" w:sz="4" w:space="0" w:color="auto"/>
              <w:bottom w:val="single" w:sz="4" w:space="0" w:color="auto"/>
              <w:right w:val="single" w:sz="4" w:space="0" w:color="auto"/>
            </w:tcBorders>
            <w:vAlign w:val="center"/>
            <w:hideMark/>
          </w:tcPr>
          <w:p w:rsidR="00C41CE2" w:rsidRPr="00C41CE2" w:rsidRDefault="00C41CE2" w:rsidP="00C41CE2">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C41CE2" w:rsidRPr="00C41CE2" w:rsidRDefault="00C41CE2" w:rsidP="00C41CE2">
            <w:pPr>
              <w:widowControl/>
              <w:spacing w:line="240" w:lineRule="auto"/>
              <w:ind w:firstLine="0"/>
              <w:jc w:val="left"/>
              <w:rPr>
                <w:rFonts w:ascii="ＭＳ Ｐ明朝" w:eastAsia="ＭＳ Ｐ明朝" w:hAnsi="ＭＳ Ｐ明朝" w:cs="ＭＳ Ｐゴシック"/>
                <w:color w:val="000000"/>
                <w:kern w:val="0"/>
                <w:sz w:val="18"/>
                <w:szCs w:val="18"/>
              </w:rPr>
            </w:pPr>
            <w:r w:rsidRPr="00C41CE2">
              <w:rPr>
                <w:rFonts w:ascii="ＭＳ Ｐ明朝" w:eastAsia="ＭＳ Ｐ明朝" w:hAnsi="ＭＳ Ｐ明朝" w:cs="ＭＳ Ｐゴシック" w:hint="eastAsia"/>
                <w:color w:val="000000"/>
                <w:kern w:val="0"/>
                <w:sz w:val="18"/>
                <w:szCs w:val="18"/>
              </w:rPr>
              <w:t>～80％</w:t>
            </w:r>
          </w:p>
        </w:tc>
        <w:tc>
          <w:tcPr>
            <w:tcW w:w="1080" w:type="dxa"/>
            <w:tcBorders>
              <w:top w:val="nil"/>
              <w:left w:val="nil"/>
              <w:bottom w:val="single" w:sz="4" w:space="0" w:color="auto"/>
              <w:right w:val="single" w:sz="4" w:space="0" w:color="auto"/>
            </w:tcBorders>
            <w:shd w:val="clear" w:color="auto" w:fill="auto"/>
            <w:noWrap/>
            <w:hideMark/>
          </w:tcPr>
          <w:p w:rsidR="00C41CE2" w:rsidRPr="00C41CE2" w:rsidRDefault="00C41CE2" w:rsidP="00C41CE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41CE2">
              <w:rPr>
                <w:rFonts w:ascii="ＭＳ ゴシック" w:eastAsia="ＭＳ ゴシック" w:hAnsi="ＭＳ ゴシック" w:cs="ＭＳ Ｐゴシック" w:hint="eastAsia"/>
                <w:color w:val="000000"/>
                <w:kern w:val="0"/>
                <w:sz w:val="18"/>
                <w:szCs w:val="18"/>
              </w:rPr>
              <w:t>11</w:t>
            </w:r>
          </w:p>
        </w:tc>
        <w:tc>
          <w:tcPr>
            <w:tcW w:w="1120" w:type="dxa"/>
            <w:tcBorders>
              <w:top w:val="nil"/>
              <w:left w:val="nil"/>
              <w:bottom w:val="single" w:sz="4" w:space="0" w:color="auto"/>
              <w:right w:val="single" w:sz="4" w:space="0" w:color="auto"/>
            </w:tcBorders>
            <w:shd w:val="clear" w:color="auto" w:fill="auto"/>
            <w:noWrap/>
            <w:hideMark/>
          </w:tcPr>
          <w:p w:rsidR="00C41CE2" w:rsidRPr="00C41CE2" w:rsidRDefault="00C41CE2" w:rsidP="00C41CE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41CE2">
              <w:rPr>
                <w:rFonts w:ascii="ＭＳ ゴシック" w:eastAsia="ＭＳ ゴシック" w:hAnsi="ＭＳ ゴシック" w:cs="ＭＳ Ｐゴシック" w:hint="eastAsia"/>
                <w:color w:val="000000"/>
                <w:kern w:val="0"/>
                <w:sz w:val="18"/>
                <w:szCs w:val="18"/>
              </w:rPr>
              <w:t xml:space="preserve">5.9 </w:t>
            </w:r>
          </w:p>
        </w:tc>
        <w:tc>
          <w:tcPr>
            <w:tcW w:w="1180" w:type="dxa"/>
            <w:tcBorders>
              <w:top w:val="nil"/>
              <w:left w:val="nil"/>
              <w:bottom w:val="single" w:sz="4" w:space="0" w:color="auto"/>
              <w:right w:val="single" w:sz="4" w:space="0" w:color="auto"/>
            </w:tcBorders>
            <w:shd w:val="clear" w:color="000000" w:fill="FFFFFF"/>
            <w:hideMark/>
          </w:tcPr>
          <w:p w:rsidR="00C41CE2" w:rsidRPr="00C41CE2" w:rsidRDefault="00C41CE2" w:rsidP="00C41CE2">
            <w:pPr>
              <w:widowControl/>
              <w:spacing w:line="240" w:lineRule="auto"/>
              <w:ind w:firstLine="0"/>
              <w:jc w:val="right"/>
              <w:rPr>
                <w:rFonts w:ascii="Times New Roman" w:eastAsia="ＭＳ Ｐゴシック" w:hAnsi="Times New Roman" w:cs="Times New Roman"/>
                <w:color w:val="000000"/>
                <w:kern w:val="0"/>
                <w:sz w:val="18"/>
                <w:szCs w:val="18"/>
              </w:rPr>
            </w:pPr>
            <w:r w:rsidRPr="00C41CE2">
              <w:rPr>
                <w:rFonts w:ascii="Times New Roman" w:eastAsia="ＭＳ Ｐゴシック" w:hAnsi="Times New Roman" w:cs="Times New Roman"/>
                <w:color w:val="000000"/>
                <w:kern w:val="0"/>
                <w:sz w:val="18"/>
                <w:szCs w:val="18"/>
              </w:rPr>
              <w:t xml:space="preserve">6.9 </w:t>
            </w:r>
          </w:p>
        </w:tc>
      </w:tr>
      <w:tr w:rsidR="00C41CE2" w:rsidRPr="00C41CE2" w:rsidTr="00C41CE2">
        <w:trPr>
          <w:trHeight w:val="270"/>
        </w:trPr>
        <w:tc>
          <w:tcPr>
            <w:tcW w:w="1080" w:type="dxa"/>
            <w:vMerge/>
            <w:tcBorders>
              <w:top w:val="nil"/>
              <w:left w:val="single" w:sz="4" w:space="0" w:color="auto"/>
              <w:bottom w:val="single" w:sz="4" w:space="0" w:color="auto"/>
              <w:right w:val="single" w:sz="4" w:space="0" w:color="auto"/>
            </w:tcBorders>
            <w:vAlign w:val="center"/>
            <w:hideMark/>
          </w:tcPr>
          <w:p w:rsidR="00C41CE2" w:rsidRPr="00C41CE2" w:rsidRDefault="00C41CE2" w:rsidP="00C41CE2">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C41CE2" w:rsidRPr="00C41CE2" w:rsidRDefault="00C41CE2" w:rsidP="00C41CE2">
            <w:pPr>
              <w:widowControl/>
              <w:spacing w:line="240" w:lineRule="auto"/>
              <w:ind w:firstLine="0"/>
              <w:jc w:val="left"/>
              <w:rPr>
                <w:rFonts w:ascii="ＭＳ Ｐ明朝" w:eastAsia="ＭＳ Ｐ明朝" w:hAnsi="ＭＳ Ｐ明朝" w:cs="ＭＳ Ｐゴシック"/>
                <w:color w:val="000000"/>
                <w:kern w:val="0"/>
                <w:sz w:val="18"/>
                <w:szCs w:val="18"/>
              </w:rPr>
            </w:pPr>
            <w:r w:rsidRPr="00C41CE2">
              <w:rPr>
                <w:rFonts w:ascii="ＭＳ Ｐ明朝" w:eastAsia="ＭＳ Ｐ明朝" w:hAnsi="ＭＳ Ｐ明朝" w:cs="ＭＳ Ｐゴシック" w:hint="eastAsia"/>
                <w:color w:val="000000"/>
                <w:kern w:val="0"/>
                <w:sz w:val="18"/>
                <w:szCs w:val="18"/>
              </w:rPr>
              <w:t>～100％</w:t>
            </w:r>
          </w:p>
        </w:tc>
        <w:tc>
          <w:tcPr>
            <w:tcW w:w="1080" w:type="dxa"/>
            <w:tcBorders>
              <w:top w:val="nil"/>
              <w:left w:val="nil"/>
              <w:bottom w:val="single" w:sz="4" w:space="0" w:color="auto"/>
              <w:right w:val="single" w:sz="4" w:space="0" w:color="auto"/>
            </w:tcBorders>
            <w:shd w:val="clear" w:color="auto" w:fill="auto"/>
            <w:noWrap/>
            <w:hideMark/>
          </w:tcPr>
          <w:p w:rsidR="00C41CE2" w:rsidRPr="00C41CE2" w:rsidRDefault="00C41CE2" w:rsidP="00C41CE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41CE2">
              <w:rPr>
                <w:rFonts w:ascii="ＭＳ ゴシック" w:eastAsia="ＭＳ ゴシック" w:hAnsi="ＭＳ ゴシック" w:cs="ＭＳ Ｐゴシック" w:hint="eastAsia"/>
                <w:color w:val="000000"/>
                <w:kern w:val="0"/>
                <w:sz w:val="18"/>
                <w:szCs w:val="18"/>
              </w:rPr>
              <w:t>28</w:t>
            </w:r>
          </w:p>
        </w:tc>
        <w:tc>
          <w:tcPr>
            <w:tcW w:w="1120" w:type="dxa"/>
            <w:tcBorders>
              <w:top w:val="nil"/>
              <w:left w:val="nil"/>
              <w:bottom w:val="single" w:sz="4" w:space="0" w:color="auto"/>
              <w:right w:val="single" w:sz="4" w:space="0" w:color="auto"/>
            </w:tcBorders>
            <w:shd w:val="clear" w:color="auto" w:fill="auto"/>
            <w:noWrap/>
            <w:hideMark/>
          </w:tcPr>
          <w:p w:rsidR="00C41CE2" w:rsidRPr="00C41CE2" w:rsidRDefault="00C41CE2" w:rsidP="00C41CE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41CE2">
              <w:rPr>
                <w:rFonts w:ascii="ＭＳ ゴシック" w:eastAsia="ＭＳ ゴシック" w:hAnsi="ＭＳ ゴシック" w:cs="ＭＳ Ｐゴシック" w:hint="eastAsia"/>
                <w:color w:val="000000"/>
                <w:kern w:val="0"/>
                <w:sz w:val="18"/>
                <w:szCs w:val="18"/>
              </w:rPr>
              <w:t xml:space="preserve">15.1 </w:t>
            </w:r>
          </w:p>
        </w:tc>
        <w:tc>
          <w:tcPr>
            <w:tcW w:w="1180" w:type="dxa"/>
            <w:tcBorders>
              <w:top w:val="nil"/>
              <w:left w:val="nil"/>
              <w:bottom w:val="single" w:sz="4" w:space="0" w:color="auto"/>
              <w:right w:val="single" w:sz="4" w:space="0" w:color="auto"/>
            </w:tcBorders>
            <w:shd w:val="clear" w:color="000000" w:fill="FFFFFF"/>
            <w:hideMark/>
          </w:tcPr>
          <w:p w:rsidR="00C41CE2" w:rsidRPr="00C41CE2" w:rsidRDefault="00C41CE2" w:rsidP="00C41CE2">
            <w:pPr>
              <w:widowControl/>
              <w:spacing w:line="240" w:lineRule="auto"/>
              <w:ind w:firstLine="0"/>
              <w:jc w:val="right"/>
              <w:rPr>
                <w:rFonts w:ascii="Times New Roman" w:eastAsia="ＭＳ Ｐゴシック" w:hAnsi="Times New Roman" w:cs="Times New Roman"/>
                <w:color w:val="000000"/>
                <w:kern w:val="0"/>
                <w:sz w:val="18"/>
                <w:szCs w:val="18"/>
              </w:rPr>
            </w:pPr>
            <w:r w:rsidRPr="00C41CE2">
              <w:rPr>
                <w:rFonts w:ascii="Times New Roman" w:eastAsia="ＭＳ Ｐゴシック" w:hAnsi="Times New Roman" w:cs="Times New Roman"/>
                <w:color w:val="000000"/>
                <w:kern w:val="0"/>
                <w:sz w:val="18"/>
                <w:szCs w:val="18"/>
              </w:rPr>
              <w:t xml:space="preserve">17.6 </w:t>
            </w:r>
          </w:p>
        </w:tc>
      </w:tr>
      <w:tr w:rsidR="00C41CE2" w:rsidRPr="00C41CE2" w:rsidTr="00C41CE2">
        <w:trPr>
          <w:trHeight w:val="270"/>
        </w:trPr>
        <w:tc>
          <w:tcPr>
            <w:tcW w:w="1080" w:type="dxa"/>
            <w:vMerge/>
            <w:tcBorders>
              <w:top w:val="nil"/>
              <w:left w:val="single" w:sz="4" w:space="0" w:color="auto"/>
              <w:bottom w:val="single" w:sz="4" w:space="0" w:color="auto"/>
              <w:right w:val="single" w:sz="4" w:space="0" w:color="auto"/>
            </w:tcBorders>
            <w:vAlign w:val="center"/>
            <w:hideMark/>
          </w:tcPr>
          <w:p w:rsidR="00C41CE2" w:rsidRPr="00C41CE2" w:rsidRDefault="00C41CE2" w:rsidP="00C41CE2">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C41CE2" w:rsidRPr="00C41CE2" w:rsidRDefault="00C41CE2" w:rsidP="00C41CE2">
            <w:pPr>
              <w:widowControl/>
              <w:spacing w:line="240" w:lineRule="auto"/>
              <w:ind w:firstLine="0"/>
              <w:jc w:val="left"/>
              <w:rPr>
                <w:rFonts w:ascii="ＭＳ 明朝" w:eastAsia="ＭＳ 明朝" w:hAnsi="ＭＳ 明朝" w:cs="ＭＳ Ｐゴシック"/>
                <w:color w:val="000000"/>
                <w:kern w:val="0"/>
                <w:sz w:val="18"/>
                <w:szCs w:val="18"/>
              </w:rPr>
            </w:pPr>
            <w:r w:rsidRPr="00C41CE2">
              <w:rPr>
                <w:rFonts w:ascii="ＭＳ 明朝" w:eastAsia="ＭＳ 明朝" w:hAnsi="ＭＳ 明朝"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C41CE2" w:rsidRPr="00C41CE2" w:rsidRDefault="00C41CE2" w:rsidP="00C41CE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41CE2">
              <w:rPr>
                <w:rFonts w:ascii="ＭＳ ゴシック" w:eastAsia="ＭＳ ゴシック" w:hAnsi="ＭＳ ゴシック" w:cs="ＭＳ Ｐゴシック" w:hint="eastAsia"/>
                <w:color w:val="000000"/>
                <w:kern w:val="0"/>
                <w:sz w:val="18"/>
                <w:szCs w:val="18"/>
              </w:rPr>
              <w:t>159</w:t>
            </w:r>
          </w:p>
        </w:tc>
        <w:tc>
          <w:tcPr>
            <w:tcW w:w="1120" w:type="dxa"/>
            <w:tcBorders>
              <w:top w:val="nil"/>
              <w:left w:val="nil"/>
              <w:bottom w:val="single" w:sz="4" w:space="0" w:color="auto"/>
              <w:right w:val="single" w:sz="4" w:space="0" w:color="auto"/>
            </w:tcBorders>
            <w:shd w:val="clear" w:color="auto" w:fill="auto"/>
            <w:noWrap/>
            <w:hideMark/>
          </w:tcPr>
          <w:p w:rsidR="00C41CE2" w:rsidRPr="00C41CE2" w:rsidRDefault="00C41CE2" w:rsidP="00C41CE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41CE2">
              <w:rPr>
                <w:rFonts w:ascii="ＭＳ ゴシック" w:eastAsia="ＭＳ ゴシック" w:hAnsi="ＭＳ ゴシック" w:cs="ＭＳ Ｐゴシック" w:hint="eastAsia"/>
                <w:color w:val="000000"/>
                <w:kern w:val="0"/>
                <w:sz w:val="18"/>
                <w:szCs w:val="18"/>
              </w:rPr>
              <w:t xml:space="preserve">85.5 </w:t>
            </w:r>
          </w:p>
        </w:tc>
        <w:tc>
          <w:tcPr>
            <w:tcW w:w="1180" w:type="dxa"/>
            <w:tcBorders>
              <w:top w:val="nil"/>
              <w:left w:val="nil"/>
              <w:bottom w:val="single" w:sz="4" w:space="0" w:color="auto"/>
              <w:right w:val="single" w:sz="4" w:space="0" w:color="auto"/>
            </w:tcBorders>
            <w:shd w:val="clear" w:color="000000" w:fill="FFFFFF"/>
            <w:hideMark/>
          </w:tcPr>
          <w:p w:rsidR="00C41CE2" w:rsidRPr="00C41CE2" w:rsidRDefault="00C41CE2" w:rsidP="00C41CE2">
            <w:pPr>
              <w:widowControl/>
              <w:spacing w:line="240" w:lineRule="auto"/>
              <w:ind w:firstLine="0"/>
              <w:jc w:val="right"/>
              <w:rPr>
                <w:rFonts w:ascii="Times New Roman" w:eastAsia="ＭＳ Ｐゴシック" w:hAnsi="Times New Roman" w:cs="Times New Roman"/>
                <w:color w:val="000000"/>
                <w:kern w:val="0"/>
                <w:sz w:val="18"/>
                <w:szCs w:val="18"/>
              </w:rPr>
            </w:pPr>
            <w:r w:rsidRPr="00C41CE2">
              <w:rPr>
                <w:rFonts w:ascii="Times New Roman" w:eastAsia="ＭＳ Ｐゴシック" w:hAnsi="Times New Roman" w:cs="Times New Roman"/>
                <w:color w:val="000000"/>
                <w:kern w:val="0"/>
                <w:sz w:val="18"/>
                <w:szCs w:val="18"/>
              </w:rPr>
              <w:t xml:space="preserve">100.0 </w:t>
            </w:r>
          </w:p>
        </w:tc>
      </w:tr>
      <w:tr w:rsidR="00C41CE2" w:rsidRPr="00C41CE2" w:rsidTr="00C41CE2">
        <w:trPr>
          <w:trHeight w:val="315"/>
        </w:trPr>
        <w:tc>
          <w:tcPr>
            <w:tcW w:w="1080" w:type="dxa"/>
            <w:tcBorders>
              <w:top w:val="nil"/>
              <w:left w:val="single" w:sz="4" w:space="0" w:color="auto"/>
              <w:bottom w:val="single" w:sz="4" w:space="0" w:color="auto"/>
              <w:right w:val="single" w:sz="4" w:space="0" w:color="auto"/>
            </w:tcBorders>
            <w:shd w:val="clear" w:color="000000" w:fill="FFFFFF"/>
            <w:hideMark/>
          </w:tcPr>
          <w:p w:rsidR="00C41CE2" w:rsidRPr="00C41CE2" w:rsidRDefault="00C41CE2" w:rsidP="00C41CE2">
            <w:pPr>
              <w:widowControl/>
              <w:spacing w:line="240" w:lineRule="auto"/>
              <w:ind w:firstLine="0"/>
              <w:jc w:val="left"/>
              <w:rPr>
                <w:rFonts w:ascii="ＭＳ 明朝" w:eastAsia="ＭＳ 明朝" w:hAnsi="ＭＳ 明朝" w:cs="ＭＳ Ｐゴシック"/>
                <w:color w:val="000000"/>
                <w:kern w:val="0"/>
                <w:sz w:val="18"/>
                <w:szCs w:val="18"/>
              </w:rPr>
            </w:pPr>
            <w:r w:rsidRPr="00C41CE2">
              <w:rPr>
                <w:rFonts w:ascii="ＭＳ 明朝" w:eastAsia="ＭＳ 明朝" w:hAnsi="ＭＳ 明朝" w:cs="ＭＳ Ｐゴシック" w:hint="eastAsia"/>
                <w:color w:val="000000"/>
                <w:kern w:val="0"/>
                <w:sz w:val="18"/>
                <w:szCs w:val="18"/>
              </w:rPr>
              <w:t>欠損値</w:t>
            </w:r>
          </w:p>
        </w:tc>
        <w:tc>
          <w:tcPr>
            <w:tcW w:w="2540" w:type="dxa"/>
            <w:tcBorders>
              <w:top w:val="nil"/>
              <w:left w:val="nil"/>
              <w:bottom w:val="single" w:sz="4" w:space="0" w:color="auto"/>
              <w:right w:val="single" w:sz="4" w:space="0" w:color="auto"/>
            </w:tcBorders>
            <w:shd w:val="clear" w:color="000000" w:fill="FFFFFF"/>
            <w:hideMark/>
          </w:tcPr>
          <w:p w:rsidR="00C41CE2" w:rsidRPr="00C41CE2" w:rsidRDefault="00C41CE2" w:rsidP="00C41CE2">
            <w:pPr>
              <w:widowControl/>
              <w:spacing w:line="240" w:lineRule="auto"/>
              <w:ind w:firstLine="0"/>
              <w:jc w:val="left"/>
              <w:rPr>
                <w:rFonts w:ascii="ＭＳ Ｐ明朝" w:eastAsia="ＭＳ Ｐ明朝" w:hAnsi="ＭＳ Ｐ明朝" w:cs="ＭＳ Ｐゴシック"/>
                <w:color w:val="000000"/>
                <w:kern w:val="0"/>
                <w:sz w:val="18"/>
                <w:szCs w:val="18"/>
              </w:rPr>
            </w:pPr>
            <w:r w:rsidRPr="00C41CE2">
              <w:rPr>
                <w:rFonts w:ascii="ＭＳ Ｐ明朝" w:eastAsia="ＭＳ Ｐ明朝" w:hAnsi="ＭＳ Ｐ明朝" w:cs="ＭＳ Ｐゴシック" w:hint="eastAsia"/>
                <w:color w:val="000000"/>
                <w:kern w:val="0"/>
                <w:sz w:val="18"/>
                <w:szCs w:val="18"/>
              </w:rPr>
              <w:t>無効</w:t>
            </w:r>
          </w:p>
        </w:tc>
        <w:tc>
          <w:tcPr>
            <w:tcW w:w="1080" w:type="dxa"/>
            <w:tcBorders>
              <w:top w:val="nil"/>
              <w:left w:val="nil"/>
              <w:bottom w:val="single" w:sz="4" w:space="0" w:color="auto"/>
              <w:right w:val="single" w:sz="4" w:space="0" w:color="auto"/>
            </w:tcBorders>
            <w:shd w:val="clear" w:color="000000" w:fill="FFFFFF"/>
            <w:hideMark/>
          </w:tcPr>
          <w:p w:rsidR="00C41CE2" w:rsidRPr="00C41CE2" w:rsidRDefault="00C41CE2" w:rsidP="00C41CE2">
            <w:pPr>
              <w:widowControl/>
              <w:spacing w:line="240" w:lineRule="auto"/>
              <w:ind w:firstLine="0"/>
              <w:jc w:val="right"/>
              <w:rPr>
                <w:rFonts w:ascii="Times New Roman" w:eastAsia="ＭＳ Ｐゴシック" w:hAnsi="Times New Roman" w:cs="Times New Roman"/>
                <w:color w:val="000000"/>
                <w:kern w:val="0"/>
                <w:sz w:val="18"/>
                <w:szCs w:val="18"/>
              </w:rPr>
            </w:pPr>
            <w:r w:rsidRPr="00C41CE2">
              <w:rPr>
                <w:rFonts w:ascii="Times New Roman" w:eastAsia="ＭＳ Ｐゴシック" w:hAnsi="Times New Roman" w:cs="Times New Roman"/>
                <w:color w:val="000000"/>
                <w:kern w:val="0"/>
                <w:sz w:val="18"/>
                <w:szCs w:val="18"/>
              </w:rPr>
              <w:t>27</w:t>
            </w:r>
          </w:p>
        </w:tc>
        <w:tc>
          <w:tcPr>
            <w:tcW w:w="1120" w:type="dxa"/>
            <w:tcBorders>
              <w:top w:val="nil"/>
              <w:left w:val="nil"/>
              <w:bottom w:val="single" w:sz="4" w:space="0" w:color="auto"/>
              <w:right w:val="single" w:sz="4" w:space="0" w:color="auto"/>
            </w:tcBorders>
            <w:shd w:val="clear" w:color="auto" w:fill="auto"/>
            <w:noWrap/>
            <w:hideMark/>
          </w:tcPr>
          <w:p w:rsidR="00C41CE2" w:rsidRPr="00C41CE2" w:rsidRDefault="00C41CE2" w:rsidP="00C41CE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41CE2">
              <w:rPr>
                <w:rFonts w:ascii="ＭＳ ゴシック" w:eastAsia="ＭＳ ゴシック" w:hAnsi="ＭＳ ゴシック" w:cs="ＭＳ Ｐゴシック" w:hint="eastAsia"/>
                <w:color w:val="000000"/>
                <w:kern w:val="0"/>
                <w:sz w:val="18"/>
                <w:szCs w:val="18"/>
              </w:rPr>
              <w:t xml:space="preserve">14.5 </w:t>
            </w:r>
          </w:p>
        </w:tc>
        <w:tc>
          <w:tcPr>
            <w:tcW w:w="1180" w:type="dxa"/>
            <w:tcBorders>
              <w:top w:val="nil"/>
              <w:left w:val="nil"/>
              <w:bottom w:val="single" w:sz="4" w:space="0" w:color="auto"/>
              <w:right w:val="single" w:sz="4" w:space="0" w:color="auto"/>
            </w:tcBorders>
            <w:shd w:val="clear" w:color="000000" w:fill="FFFFFF"/>
            <w:hideMark/>
          </w:tcPr>
          <w:p w:rsidR="00C41CE2" w:rsidRPr="00C41CE2" w:rsidRDefault="00C41CE2" w:rsidP="00C41CE2">
            <w:pPr>
              <w:widowControl/>
              <w:spacing w:line="240" w:lineRule="auto"/>
              <w:ind w:firstLine="0"/>
              <w:jc w:val="right"/>
              <w:rPr>
                <w:rFonts w:ascii="Times New Roman" w:eastAsia="ＭＳ Ｐゴシック" w:hAnsi="Times New Roman" w:cs="Times New Roman"/>
                <w:color w:val="000000"/>
                <w:kern w:val="0"/>
                <w:sz w:val="18"/>
                <w:szCs w:val="18"/>
              </w:rPr>
            </w:pPr>
            <w:r w:rsidRPr="00C41CE2">
              <w:rPr>
                <w:rFonts w:ascii="Times New Roman" w:eastAsia="ＭＳ Ｐゴシック" w:hAnsi="Times New Roman" w:cs="Times New Roman"/>
                <w:color w:val="000000"/>
                <w:kern w:val="0"/>
                <w:sz w:val="18"/>
                <w:szCs w:val="18"/>
              </w:rPr>
              <w:t xml:space="preserve">　</w:t>
            </w:r>
          </w:p>
        </w:tc>
      </w:tr>
      <w:tr w:rsidR="00C41CE2" w:rsidRPr="00C41CE2" w:rsidTr="00C41CE2">
        <w:trPr>
          <w:trHeight w:val="315"/>
        </w:trPr>
        <w:tc>
          <w:tcPr>
            <w:tcW w:w="1080" w:type="dxa"/>
            <w:tcBorders>
              <w:top w:val="nil"/>
              <w:left w:val="single" w:sz="4" w:space="0" w:color="auto"/>
              <w:bottom w:val="single" w:sz="4" w:space="0" w:color="auto"/>
              <w:right w:val="single" w:sz="4" w:space="0" w:color="auto"/>
            </w:tcBorders>
            <w:shd w:val="clear" w:color="000000" w:fill="FFFFFF"/>
            <w:hideMark/>
          </w:tcPr>
          <w:p w:rsidR="00C41CE2" w:rsidRPr="00C41CE2" w:rsidRDefault="00C41CE2" w:rsidP="00C41CE2">
            <w:pPr>
              <w:widowControl/>
              <w:spacing w:line="240" w:lineRule="auto"/>
              <w:ind w:firstLine="0"/>
              <w:jc w:val="left"/>
              <w:rPr>
                <w:rFonts w:ascii="ＭＳ 明朝" w:eastAsia="ＭＳ 明朝" w:hAnsi="ＭＳ 明朝" w:cs="ＭＳ Ｐゴシック"/>
                <w:color w:val="000000"/>
                <w:kern w:val="0"/>
                <w:sz w:val="18"/>
                <w:szCs w:val="18"/>
              </w:rPr>
            </w:pPr>
            <w:r w:rsidRPr="00C41CE2">
              <w:rPr>
                <w:rFonts w:ascii="ＭＳ 明朝" w:eastAsia="ＭＳ 明朝" w:hAnsi="ＭＳ 明朝" w:cs="ＭＳ Ｐゴシック" w:hint="eastAsia"/>
                <w:color w:val="000000"/>
                <w:kern w:val="0"/>
                <w:sz w:val="18"/>
                <w:szCs w:val="18"/>
              </w:rPr>
              <w:t>合計</w:t>
            </w:r>
          </w:p>
        </w:tc>
        <w:tc>
          <w:tcPr>
            <w:tcW w:w="2540" w:type="dxa"/>
            <w:tcBorders>
              <w:top w:val="nil"/>
              <w:left w:val="nil"/>
              <w:bottom w:val="single" w:sz="4" w:space="0" w:color="auto"/>
              <w:right w:val="single" w:sz="4" w:space="0" w:color="auto"/>
            </w:tcBorders>
            <w:shd w:val="clear" w:color="000000" w:fill="FFFFFF"/>
            <w:hideMark/>
          </w:tcPr>
          <w:p w:rsidR="00C41CE2" w:rsidRPr="00C41CE2" w:rsidRDefault="00C41CE2" w:rsidP="00C41CE2">
            <w:pPr>
              <w:widowControl/>
              <w:spacing w:line="240" w:lineRule="auto"/>
              <w:ind w:firstLine="0"/>
              <w:jc w:val="left"/>
              <w:rPr>
                <w:rFonts w:ascii="ＭＳ 明朝" w:eastAsia="ＭＳ 明朝" w:hAnsi="ＭＳ 明朝" w:cs="ＭＳ Ｐゴシック"/>
                <w:color w:val="000000"/>
                <w:kern w:val="0"/>
                <w:sz w:val="18"/>
                <w:szCs w:val="18"/>
              </w:rPr>
            </w:pPr>
            <w:r w:rsidRPr="00C41CE2">
              <w:rPr>
                <w:rFonts w:ascii="ＭＳ 明朝" w:eastAsia="ＭＳ 明朝" w:hAnsi="ＭＳ 明朝" w:cs="ＭＳ Ｐゴシック" w:hint="eastAsia"/>
                <w:color w:val="000000"/>
                <w:kern w:val="0"/>
                <w:sz w:val="18"/>
                <w:szCs w:val="18"/>
              </w:rPr>
              <w:t xml:space="preserve">　</w:t>
            </w:r>
          </w:p>
        </w:tc>
        <w:tc>
          <w:tcPr>
            <w:tcW w:w="1080" w:type="dxa"/>
            <w:tcBorders>
              <w:top w:val="nil"/>
              <w:left w:val="nil"/>
              <w:bottom w:val="single" w:sz="4" w:space="0" w:color="auto"/>
              <w:right w:val="single" w:sz="4" w:space="0" w:color="auto"/>
            </w:tcBorders>
            <w:shd w:val="clear" w:color="000000" w:fill="FFFFFF"/>
            <w:hideMark/>
          </w:tcPr>
          <w:p w:rsidR="00C41CE2" w:rsidRPr="00C41CE2" w:rsidRDefault="00C41CE2" w:rsidP="00C41CE2">
            <w:pPr>
              <w:widowControl/>
              <w:spacing w:line="240" w:lineRule="auto"/>
              <w:ind w:firstLine="0"/>
              <w:jc w:val="right"/>
              <w:rPr>
                <w:rFonts w:ascii="Times New Roman" w:eastAsia="ＭＳ Ｐゴシック" w:hAnsi="Times New Roman" w:cs="Times New Roman"/>
                <w:color w:val="000000"/>
                <w:kern w:val="0"/>
                <w:sz w:val="18"/>
                <w:szCs w:val="18"/>
              </w:rPr>
            </w:pPr>
            <w:r w:rsidRPr="00C41CE2">
              <w:rPr>
                <w:rFonts w:ascii="Times New Roman" w:eastAsia="ＭＳ Ｐゴシック" w:hAnsi="Times New Roman" w:cs="Times New Roman"/>
                <w:color w:val="000000"/>
                <w:kern w:val="0"/>
                <w:sz w:val="18"/>
                <w:szCs w:val="18"/>
              </w:rPr>
              <w:t>186</w:t>
            </w:r>
          </w:p>
        </w:tc>
        <w:tc>
          <w:tcPr>
            <w:tcW w:w="1120" w:type="dxa"/>
            <w:tcBorders>
              <w:top w:val="nil"/>
              <w:left w:val="nil"/>
              <w:bottom w:val="single" w:sz="4" w:space="0" w:color="auto"/>
              <w:right w:val="single" w:sz="4" w:space="0" w:color="auto"/>
            </w:tcBorders>
            <w:shd w:val="clear" w:color="auto" w:fill="auto"/>
            <w:noWrap/>
            <w:hideMark/>
          </w:tcPr>
          <w:p w:rsidR="00C41CE2" w:rsidRPr="00C41CE2" w:rsidRDefault="00C41CE2" w:rsidP="00C41CE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C41CE2">
              <w:rPr>
                <w:rFonts w:ascii="ＭＳ ゴシック" w:eastAsia="ＭＳ ゴシック" w:hAnsi="ＭＳ ゴシック" w:cs="ＭＳ Ｐゴシック" w:hint="eastAsia"/>
                <w:color w:val="000000"/>
                <w:kern w:val="0"/>
                <w:sz w:val="18"/>
                <w:szCs w:val="18"/>
              </w:rPr>
              <w:t xml:space="preserve">100.0 </w:t>
            </w:r>
          </w:p>
        </w:tc>
        <w:tc>
          <w:tcPr>
            <w:tcW w:w="1180" w:type="dxa"/>
            <w:tcBorders>
              <w:top w:val="nil"/>
              <w:left w:val="nil"/>
              <w:bottom w:val="single" w:sz="4" w:space="0" w:color="auto"/>
              <w:right w:val="single" w:sz="4" w:space="0" w:color="auto"/>
            </w:tcBorders>
            <w:shd w:val="clear" w:color="000000" w:fill="FFFFFF"/>
            <w:hideMark/>
          </w:tcPr>
          <w:p w:rsidR="00C41CE2" w:rsidRPr="00C41CE2" w:rsidRDefault="00C41CE2" w:rsidP="00C41CE2">
            <w:pPr>
              <w:widowControl/>
              <w:spacing w:line="240" w:lineRule="auto"/>
              <w:ind w:firstLine="0"/>
              <w:jc w:val="right"/>
              <w:rPr>
                <w:rFonts w:ascii="Times New Roman" w:eastAsia="ＭＳ Ｐゴシック" w:hAnsi="Times New Roman" w:cs="Times New Roman"/>
                <w:color w:val="000000"/>
                <w:kern w:val="0"/>
                <w:sz w:val="18"/>
                <w:szCs w:val="18"/>
              </w:rPr>
            </w:pPr>
            <w:r w:rsidRPr="00C41CE2">
              <w:rPr>
                <w:rFonts w:ascii="Times New Roman" w:eastAsia="ＭＳ Ｐゴシック" w:hAnsi="Times New Roman" w:cs="Times New Roman"/>
                <w:color w:val="000000"/>
                <w:kern w:val="0"/>
                <w:sz w:val="18"/>
                <w:szCs w:val="18"/>
              </w:rPr>
              <w:t xml:space="preserve">　</w:t>
            </w:r>
          </w:p>
        </w:tc>
      </w:tr>
    </w:tbl>
    <w:p w:rsidR="00067075" w:rsidRDefault="00067075" w:rsidP="00DA5B33">
      <w:pPr>
        <w:ind w:firstLine="0"/>
        <w:jc w:val="left"/>
        <w:rPr>
          <w:szCs w:val="21"/>
        </w:rPr>
      </w:pPr>
    </w:p>
    <w:p w:rsidR="00067075" w:rsidRDefault="00C41CE2" w:rsidP="00DA5B33">
      <w:pPr>
        <w:ind w:firstLine="0"/>
        <w:jc w:val="left"/>
        <w:rPr>
          <w:szCs w:val="21"/>
        </w:rPr>
      </w:pPr>
      <w:r w:rsidRPr="00C41CE2">
        <w:rPr>
          <w:noProof/>
          <w:szCs w:val="21"/>
        </w:rPr>
        <w:drawing>
          <wp:inline distT="0" distB="0" distL="0" distR="0" wp14:anchorId="66AF1D9F" wp14:editId="6710480F">
            <wp:extent cx="5963108" cy="3104707"/>
            <wp:effectExtent l="19050" t="0" r="18592" b="443"/>
            <wp:docPr id="18" name="グラフ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7"/>
              </a:graphicData>
            </a:graphic>
          </wp:inline>
        </w:drawing>
      </w:r>
    </w:p>
    <w:p w:rsidR="00067075" w:rsidRDefault="00067075" w:rsidP="00DA5B33">
      <w:pPr>
        <w:ind w:firstLine="0"/>
        <w:jc w:val="left"/>
        <w:rPr>
          <w:szCs w:val="21"/>
        </w:rPr>
      </w:pPr>
    </w:p>
    <w:p w:rsidR="00067075" w:rsidRDefault="00067075" w:rsidP="00DA5B33">
      <w:pPr>
        <w:ind w:firstLine="0"/>
        <w:jc w:val="left"/>
        <w:rPr>
          <w:szCs w:val="21"/>
        </w:rPr>
      </w:pPr>
    </w:p>
    <w:p w:rsidR="00067075" w:rsidRDefault="00067075" w:rsidP="00DA5B33">
      <w:pPr>
        <w:ind w:firstLine="0"/>
        <w:jc w:val="left"/>
        <w:rPr>
          <w:szCs w:val="21"/>
        </w:rPr>
      </w:pPr>
    </w:p>
    <w:p w:rsidR="00067075" w:rsidRDefault="00067075" w:rsidP="00DA5B33">
      <w:pPr>
        <w:ind w:firstLine="0"/>
        <w:jc w:val="left"/>
        <w:rPr>
          <w:szCs w:val="21"/>
        </w:rPr>
      </w:pPr>
    </w:p>
    <w:p w:rsidR="00067075" w:rsidRDefault="00067075" w:rsidP="00DA5B33">
      <w:pPr>
        <w:ind w:firstLine="0"/>
        <w:jc w:val="left"/>
        <w:rPr>
          <w:szCs w:val="21"/>
        </w:rPr>
      </w:pPr>
    </w:p>
    <w:p w:rsidR="00424A53" w:rsidRDefault="00424A53" w:rsidP="00DA5B33">
      <w:pPr>
        <w:ind w:firstLine="0"/>
        <w:jc w:val="left"/>
        <w:rPr>
          <w:szCs w:val="21"/>
        </w:rPr>
      </w:pPr>
    </w:p>
    <w:p w:rsidR="00424A53" w:rsidRDefault="00424A53" w:rsidP="00DA5B33">
      <w:pPr>
        <w:ind w:firstLine="0"/>
        <w:jc w:val="left"/>
        <w:rPr>
          <w:szCs w:val="21"/>
        </w:rPr>
      </w:pPr>
    </w:p>
    <w:p w:rsidR="00424A53" w:rsidRDefault="00424A53" w:rsidP="00DA5B33">
      <w:pPr>
        <w:ind w:firstLine="0"/>
        <w:jc w:val="left"/>
        <w:rPr>
          <w:szCs w:val="21"/>
        </w:rPr>
      </w:pPr>
      <w:r>
        <w:rPr>
          <w:rFonts w:hint="eastAsia"/>
          <w:szCs w:val="21"/>
        </w:rPr>
        <w:lastRenderedPageBreak/>
        <w:t>〇総額に占める助成事業などの事業収入の割合</w:t>
      </w:r>
    </w:p>
    <w:tbl>
      <w:tblPr>
        <w:tblW w:w="7000" w:type="dxa"/>
        <w:tblInd w:w="94" w:type="dxa"/>
        <w:tblCellMar>
          <w:left w:w="99" w:type="dxa"/>
          <w:right w:w="99" w:type="dxa"/>
        </w:tblCellMar>
        <w:tblLook w:val="04A0" w:firstRow="1" w:lastRow="0" w:firstColumn="1" w:lastColumn="0" w:noHBand="0" w:noVBand="1"/>
      </w:tblPr>
      <w:tblGrid>
        <w:gridCol w:w="1080"/>
        <w:gridCol w:w="2540"/>
        <w:gridCol w:w="1080"/>
        <w:gridCol w:w="1120"/>
        <w:gridCol w:w="1180"/>
      </w:tblGrid>
      <w:tr w:rsidR="0012220F" w:rsidRPr="0012220F" w:rsidTr="0012220F">
        <w:trPr>
          <w:trHeight w:val="465"/>
        </w:trPr>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20F" w:rsidRPr="0012220F" w:rsidRDefault="0012220F" w:rsidP="0012220F">
            <w:pPr>
              <w:widowControl/>
              <w:spacing w:line="240" w:lineRule="auto"/>
              <w:ind w:firstLine="0"/>
              <w:jc w:val="center"/>
              <w:rPr>
                <w:rFonts w:ascii="Times New Roman" w:eastAsia="ＭＳ Ｐゴシック" w:hAnsi="Times New Roman" w:cs="Times New Roman"/>
                <w:kern w:val="0"/>
                <w:sz w:val="24"/>
                <w:szCs w:val="24"/>
              </w:rPr>
            </w:pPr>
            <w:r w:rsidRPr="0012220F">
              <w:rPr>
                <w:rFonts w:ascii="Times New Roman" w:eastAsia="ＭＳ Ｐゴシック" w:hAnsi="Times New Roman" w:cs="Times New Roman"/>
                <w:kern w:val="0"/>
                <w:sz w:val="24"/>
                <w:szCs w:val="24"/>
              </w:rPr>
              <w:t xml:space="preserve">　</w:t>
            </w:r>
          </w:p>
        </w:tc>
        <w:tc>
          <w:tcPr>
            <w:tcW w:w="2540" w:type="dxa"/>
            <w:tcBorders>
              <w:top w:val="single" w:sz="4" w:space="0" w:color="auto"/>
              <w:left w:val="nil"/>
              <w:bottom w:val="single" w:sz="4" w:space="0" w:color="auto"/>
              <w:right w:val="single" w:sz="4" w:space="0" w:color="auto"/>
            </w:tcBorders>
            <w:shd w:val="clear" w:color="000000" w:fill="FFFFFF"/>
            <w:vAlign w:val="center"/>
            <w:hideMark/>
          </w:tcPr>
          <w:p w:rsidR="0012220F" w:rsidRPr="0012220F" w:rsidRDefault="0012220F" w:rsidP="0012220F">
            <w:pPr>
              <w:widowControl/>
              <w:spacing w:line="240" w:lineRule="auto"/>
              <w:ind w:firstLine="0"/>
              <w:jc w:val="center"/>
              <w:rPr>
                <w:rFonts w:ascii="Times New Roman" w:eastAsia="ＭＳ Ｐゴシック" w:hAnsi="Times New Roman" w:cs="Times New Roman"/>
                <w:kern w:val="0"/>
                <w:sz w:val="24"/>
                <w:szCs w:val="24"/>
              </w:rPr>
            </w:pPr>
            <w:r w:rsidRPr="0012220F">
              <w:rPr>
                <w:rFonts w:ascii="Times New Roman" w:eastAsia="ＭＳ Ｐゴシック" w:hAnsi="Times New Roman" w:cs="Times New Roman"/>
                <w:kern w:val="0"/>
                <w:sz w:val="24"/>
                <w:szCs w:val="24"/>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rsidR="0012220F" w:rsidRPr="0012220F" w:rsidRDefault="0012220F" w:rsidP="0012220F">
            <w:pPr>
              <w:widowControl/>
              <w:spacing w:line="240" w:lineRule="auto"/>
              <w:ind w:firstLine="0"/>
              <w:jc w:val="center"/>
              <w:rPr>
                <w:rFonts w:ascii="ＭＳ 明朝" w:eastAsia="ＭＳ 明朝" w:hAnsi="ＭＳ 明朝" w:cs="ＭＳ Ｐゴシック"/>
                <w:color w:val="000000"/>
                <w:kern w:val="0"/>
                <w:sz w:val="18"/>
                <w:szCs w:val="18"/>
              </w:rPr>
            </w:pPr>
            <w:r w:rsidRPr="0012220F">
              <w:rPr>
                <w:rFonts w:ascii="ＭＳ 明朝" w:eastAsia="ＭＳ 明朝" w:hAnsi="ＭＳ 明朝" w:cs="ＭＳ Ｐゴシック" w:hint="eastAsia"/>
                <w:color w:val="000000"/>
                <w:kern w:val="0"/>
                <w:sz w:val="18"/>
                <w:szCs w:val="18"/>
              </w:rPr>
              <w:t>度数</w:t>
            </w:r>
          </w:p>
        </w:tc>
        <w:tc>
          <w:tcPr>
            <w:tcW w:w="1120" w:type="dxa"/>
            <w:tcBorders>
              <w:top w:val="single" w:sz="4" w:space="0" w:color="auto"/>
              <w:left w:val="nil"/>
              <w:bottom w:val="single" w:sz="4" w:space="0" w:color="auto"/>
              <w:right w:val="single" w:sz="4" w:space="0" w:color="auto"/>
            </w:tcBorders>
            <w:shd w:val="clear" w:color="000000" w:fill="FFFFFF"/>
            <w:vAlign w:val="bottom"/>
            <w:hideMark/>
          </w:tcPr>
          <w:p w:rsidR="0012220F" w:rsidRPr="0012220F" w:rsidRDefault="0012220F" w:rsidP="0012220F">
            <w:pPr>
              <w:widowControl/>
              <w:spacing w:line="240" w:lineRule="auto"/>
              <w:ind w:firstLine="0"/>
              <w:jc w:val="center"/>
              <w:rPr>
                <w:rFonts w:ascii="ＭＳ 明朝" w:eastAsia="ＭＳ 明朝" w:hAnsi="ＭＳ 明朝" w:cs="ＭＳ Ｐゴシック"/>
                <w:color w:val="000000"/>
                <w:kern w:val="0"/>
                <w:sz w:val="18"/>
                <w:szCs w:val="18"/>
              </w:rPr>
            </w:pPr>
            <w:r w:rsidRPr="0012220F">
              <w:rPr>
                <w:rFonts w:ascii="ＭＳ 明朝" w:eastAsia="ＭＳ 明朝" w:hAnsi="ＭＳ 明朝" w:cs="ＭＳ Ｐゴシック" w:hint="eastAsia"/>
                <w:color w:val="000000"/>
                <w:kern w:val="0"/>
                <w:sz w:val="18"/>
                <w:szCs w:val="18"/>
              </w:rPr>
              <w:t>パーセント</w:t>
            </w:r>
          </w:p>
        </w:tc>
        <w:tc>
          <w:tcPr>
            <w:tcW w:w="1180" w:type="dxa"/>
            <w:tcBorders>
              <w:top w:val="single" w:sz="4" w:space="0" w:color="auto"/>
              <w:left w:val="nil"/>
              <w:bottom w:val="single" w:sz="4" w:space="0" w:color="auto"/>
              <w:right w:val="single" w:sz="4" w:space="0" w:color="auto"/>
            </w:tcBorders>
            <w:shd w:val="clear" w:color="000000" w:fill="FFFFFF"/>
            <w:vAlign w:val="bottom"/>
            <w:hideMark/>
          </w:tcPr>
          <w:p w:rsidR="0012220F" w:rsidRPr="0012220F" w:rsidRDefault="0012220F" w:rsidP="0012220F">
            <w:pPr>
              <w:widowControl/>
              <w:spacing w:line="240" w:lineRule="auto"/>
              <w:ind w:firstLine="0"/>
              <w:jc w:val="center"/>
              <w:rPr>
                <w:rFonts w:ascii="ＭＳ 明朝" w:eastAsia="ＭＳ 明朝" w:hAnsi="ＭＳ 明朝" w:cs="ＭＳ Ｐゴシック"/>
                <w:color w:val="000000"/>
                <w:kern w:val="0"/>
                <w:sz w:val="18"/>
                <w:szCs w:val="18"/>
              </w:rPr>
            </w:pPr>
            <w:r w:rsidRPr="0012220F">
              <w:rPr>
                <w:rFonts w:ascii="ＭＳ 明朝" w:eastAsia="ＭＳ 明朝" w:hAnsi="ＭＳ 明朝" w:cs="ＭＳ Ｐゴシック" w:hint="eastAsia"/>
                <w:color w:val="000000"/>
                <w:kern w:val="0"/>
                <w:sz w:val="18"/>
                <w:szCs w:val="18"/>
              </w:rPr>
              <w:t>有効パーセント</w:t>
            </w:r>
          </w:p>
        </w:tc>
      </w:tr>
      <w:tr w:rsidR="0012220F" w:rsidRPr="0012220F" w:rsidTr="0012220F">
        <w:trPr>
          <w:trHeight w:val="270"/>
        </w:trPr>
        <w:tc>
          <w:tcPr>
            <w:tcW w:w="1080" w:type="dxa"/>
            <w:vMerge w:val="restart"/>
            <w:tcBorders>
              <w:top w:val="nil"/>
              <w:left w:val="single" w:sz="4" w:space="0" w:color="auto"/>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left"/>
              <w:rPr>
                <w:rFonts w:ascii="ＭＳ 明朝" w:eastAsia="ＭＳ 明朝" w:hAnsi="ＭＳ 明朝" w:cs="ＭＳ Ｐゴシック"/>
                <w:color w:val="000000"/>
                <w:kern w:val="0"/>
                <w:sz w:val="18"/>
                <w:szCs w:val="18"/>
              </w:rPr>
            </w:pPr>
            <w:r w:rsidRPr="0012220F">
              <w:rPr>
                <w:rFonts w:ascii="ＭＳ 明朝" w:eastAsia="ＭＳ 明朝" w:hAnsi="ＭＳ 明朝" w:cs="ＭＳ Ｐゴシック" w:hint="eastAsia"/>
                <w:color w:val="000000"/>
                <w:kern w:val="0"/>
                <w:sz w:val="18"/>
                <w:szCs w:val="18"/>
              </w:rPr>
              <w:t>有効</w:t>
            </w:r>
          </w:p>
        </w:tc>
        <w:tc>
          <w:tcPr>
            <w:tcW w:w="254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right"/>
              <w:rPr>
                <w:rFonts w:ascii="Times New Roman" w:eastAsia="ＭＳ Ｐゴシック" w:hAnsi="Times New Roman" w:cs="Times New Roman"/>
                <w:color w:val="000000"/>
                <w:kern w:val="0"/>
                <w:sz w:val="18"/>
                <w:szCs w:val="18"/>
              </w:rPr>
            </w:pPr>
            <w:r w:rsidRPr="0012220F">
              <w:rPr>
                <w:rFonts w:ascii="Times New Roman" w:eastAsia="ＭＳ Ｐゴシック" w:hAnsi="Times New Roman" w:cs="Times New Roman"/>
                <w:color w:val="000000"/>
                <w:kern w:val="0"/>
                <w:sz w:val="18"/>
                <w:szCs w:val="18"/>
              </w:rPr>
              <w:t>0%</w:t>
            </w:r>
          </w:p>
        </w:tc>
        <w:tc>
          <w:tcPr>
            <w:tcW w:w="108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right"/>
              <w:rPr>
                <w:rFonts w:ascii="Times New Roman" w:eastAsia="ＭＳ Ｐゴシック" w:hAnsi="Times New Roman" w:cs="Times New Roman"/>
                <w:color w:val="000000"/>
                <w:kern w:val="0"/>
                <w:sz w:val="18"/>
                <w:szCs w:val="18"/>
              </w:rPr>
            </w:pPr>
            <w:r w:rsidRPr="0012220F">
              <w:rPr>
                <w:rFonts w:ascii="Times New Roman" w:eastAsia="ＭＳ Ｐゴシック" w:hAnsi="Times New Roman" w:cs="Times New Roman"/>
                <w:color w:val="000000"/>
                <w:kern w:val="0"/>
                <w:sz w:val="18"/>
                <w:szCs w:val="18"/>
              </w:rPr>
              <w:t>81</w:t>
            </w:r>
          </w:p>
        </w:tc>
        <w:tc>
          <w:tcPr>
            <w:tcW w:w="1120" w:type="dxa"/>
            <w:tcBorders>
              <w:top w:val="nil"/>
              <w:left w:val="nil"/>
              <w:bottom w:val="single" w:sz="4" w:space="0" w:color="auto"/>
              <w:right w:val="single" w:sz="4" w:space="0" w:color="auto"/>
            </w:tcBorders>
            <w:shd w:val="clear" w:color="auto" w:fill="auto"/>
            <w:noWrap/>
            <w:hideMark/>
          </w:tcPr>
          <w:p w:rsidR="0012220F" w:rsidRPr="0012220F" w:rsidRDefault="0012220F" w:rsidP="001222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2220F">
              <w:rPr>
                <w:rFonts w:ascii="ＭＳ ゴシック" w:eastAsia="ＭＳ ゴシック" w:hAnsi="ＭＳ ゴシック" w:cs="ＭＳ Ｐゴシック" w:hint="eastAsia"/>
                <w:color w:val="000000"/>
                <w:kern w:val="0"/>
                <w:sz w:val="18"/>
                <w:szCs w:val="18"/>
              </w:rPr>
              <w:t xml:space="preserve">43.5 </w:t>
            </w:r>
          </w:p>
        </w:tc>
        <w:tc>
          <w:tcPr>
            <w:tcW w:w="118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right"/>
              <w:rPr>
                <w:rFonts w:ascii="Times New Roman" w:eastAsia="ＭＳ Ｐゴシック" w:hAnsi="Times New Roman" w:cs="Times New Roman"/>
                <w:color w:val="000000"/>
                <w:kern w:val="0"/>
                <w:sz w:val="18"/>
                <w:szCs w:val="18"/>
              </w:rPr>
            </w:pPr>
            <w:r w:rsidRPr="0012220F">
              <w:rPr>
                <w:rFonts w:ascii="Times New Roman" w:eastAsia="ＭＳ Ｐゴシック" w:hAnsi="Times New Roman" w:cs="Times New Roman"/>
                <w:color w:val="000000"/>
                <w:kern w:val="0"/>
                <w:sz w:val="18"/>
                <w:szCs w:val="18"/>
              </w:rPr>
              <w:t xml:space="preserve">51.3 </w:t>
            </w:r>
          </w:p>
        </w:tc>
      </w:tr>
      <w:tr w:rsidR="0012220F" w:rsidRPr="0012220F" w:rsidTr="0012220F">
        <w:trPr>
          <w:trHeight w:val="270"/>
        </w:trPr>
        <w:tc>
          <w:tcPr>
            <w:tcW w:w="1080" w:type="dxa"/>
            <w:vMerge/>
            <w:tcBorders>
              <w:top w:val="nil"/>
              <w:left w:val="single" w:sz="4" w:space="0" w:color="auto"/>
              <w:bottom w:val="single" w:sz="4" w:space="0" w:color="auto"/>
              <w:right w:val="single" w:sz="4" w:space="0" w:color="auto"/>
            </w:tcBorders>
            <w:vAlign w:val="center"/>
            <w:hideMark/>
          </w:tcPr>
          <w:p w:rsidR="0012220F" w:rsidRPr="0012220F" w:rsidRDefault="0012220F" w:rsidP="0012220F">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left"/>
              <w:rPr>
                <w:rFonts w:ascii="ＭＳ Ｐ明朝" w:eastAsia="ＭＳ Ｐ明朝" w:hAnsi="ＭＳ Ｐ明朝" w:cs="ＭＳ Ｐゴシック"/>
                <w:color w:val="000000"/>
                <w:kern w:val="0"/>
                <w:sz w:val="18"/>
                <w:szCs w:val="18"/>
              </w:rPr>
            </w:pPr>
            <w:r w:rsidRPr="0012220F">
              <w:rPr>
                <w:rFonts w:ascii="ＭＳ Ｐ明朝" w:eastAsia="ＭＳ Ｐ明朝" w:hAnsi="ＭＳ Ｐ明朝" w:cs="ＭＳ Ｐゴシック" w:hint="eastAsia"/>
                <w:color w:val="000000"/>
                <w:kern w:val="0"/>
                <w:sz w:val="18"/>
                <w:szCs w:val="18"/>
              </w:rPr>
              <w:t>～20％</w:t>
            </w:r>
          </w:p>
        </w:tc>
        <w:tc>
          <w:tcPr>
            <w:tcW w:w="108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right"/>
              <w:rPr>
                <w:rFonts w:ascii="Times New Roman" w:eastAsia="ＭＳ Ｐゴシック" w:hAnsi="Times New Roman" w:cs="Times New Roman"/>
                <w:color w:val="000000"/>
                <w:kern w:val="0"/>
                <w:sz w:val="18"/>
                <w:szCs w:val="18"/>
              </w:rPr>
            </w:pPr>
            <w:r w:rsidRPr="0012220F">
              <w:rPr>
                <w:rFonts w:ascii="Times New Roman" w:eastAsia="ＭＳ Ｐゴシック" w:hAnsi="Times New Roman" w:cs="Times New Roman"/>
                <w:color w:val="000000"/>
                <w:kern w:val="0"/>
                <w:sz w:val="18"/>
                <w:szCs w:val="18"/>
              </w:rPr>
              <w:t>16</w:t>
            </w:r>
          </w:p>
        </w:tc>
        <w:tc>
          <w:tcPr>
            <w:tcW w:w="1120" w:type="dxa"/>
            <w:tcBorders>
              <w:top w:val="nil"/>
              <w:left w:val="nil"/>
              <w:bottom w:val="single" w:sz="4" w:space="0" w:color="auto"/>
              <w:right w:val="single" w:sz="4" w:space="0" w:color="auto"/>
            </w:tcBorders>
            <w:shd w:val="clear" w:color="auto" w:fill="auto"/>
            <w:noWrap/>
            <w:hideMark/>
          </w:tcPr>
          <w:p w:rsidR="0012220F" w:rsidRPr="0012220F" w:rsidRDefault="0012220F" w:rsidP="001222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2220F">
              <w:rPr>
                <w:rFonts w:ascii="ＭＳ ゴシック" w:eastAsia="ＭＳ ゴシック" w:hAnsi="ＭＳ ゴシック" w:cs="ＭＳ Ｐゴシック" w:hint="eastAsia"/>
                <w:color w:val="000000"/>
                <w:kern w:val="0"/>
                <w:sz w:val="18"/>
                <w:szCs w:val="18"/>
              </w:rPr>
              <w:t xml:space="preserve">8.6 </w:t>
            </w:r>
          </w:p>
        </w:tc>
        <w:tc>
          <w:tcPr>
            <w:tcW w:w="118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right"/>
              <w:rPr>
                <w:rFonts w:ascii="Times New Roman" w:eastAsia="ＭＳ Ｐゴシック" w:hAnsi="Times New Roman" w:cs="Times New Roman"/>
                <w:color w:val="000000"/>
                <w:kern w:val="0"/>
                <w:sz w:val="18"/>
                <w:szCs w:val="18"/>
              </w:rPr>
            </w:pPr>
            <w:r w:rsidRPr="0012220F">
              <w:rPr>
                <w:rFonts w:ascii="Times New Roman" w:eastAsia="ＭＳ Ｐゴシック" w:hAnsi="Times New Roman" w:cs="Times New Roman"/>
                <w:color w:val="000000"/>
                <w:kern w:val="0"/>
                <w:sz w:val="18"/>
                <w:szCs w:val="18"/>
              </w:rPr>
              <w:t xml:space="preserve">10.1 </w:t>
            </w:r>
          </w:p>
        </w:tc>
      </w:tr>
      <w:tr w:rsidR="0012220F" w:rsidRPr="0012220F" w:rsidTr="0012220F">
        <w:trPr>
          <w:trHeight w:val="270"/>
        </w:trPr>
        <w:tc>
          <w:tcPr>
            <w:tcW w:w="1080" w:type="dxa"/>
            <w:vMerge/>
            <w:tcBorders>
              <w:top w:val="nil"/>
              <w:left w:val="single" w:sz="4" w:space="0" w:color="auto"/>
              <w:bottom w:val="single" w:sz="4" w:space="0" w:color="auto"/>
              <w:right w:val="single" w:sz="4" w:space="0" w:color="auto"/>
            </w:tcBorders>
            <w:vAlign w:val="center"/>
            <w:hideMark/>
          </w:tcPr>
          <w:p w:rsidR="0012220F" w:rsidRPr="0012220F" w:rsidRDefault="0012220F" w:rsidP="0012220F">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left"/>
              <w:rPr>
                <w:rFonts w:ascii="ＭＳ Ｐ明朝" w:eastAsia="ＭＳ Ｐ明朝" w:hAnsi="ＭＳ Ｐ明朝" w:cs="ＭＳ Ｐゴシック"/>
                <w:color w:val="000000"/>
                <w:kern w:val="0"/>
                <w:sz w:val="18"/>
                <w:szCs w:val="18"/>
              </w:rPr>
            </w:pPr>
            <w:r w:rsidRPr="0012220F">
              <w:rPr>
                <w:rFonts w:ascii="ＭＳ Ｐ明朝" w:eastAsia="ＭＳ Ｐ明朝" w:hAnsi="ＭＳ Ｐ明朝" w:cs="ＭＳ Ｐゴシック" w:hint="eastAsia"/>
                <w:color w:val="000000"/>
                <w:kern w:val="0"/>
                <w:sz w:val="18"/>
                <w:szCs w:val="18"/>
              </w:rPr>
              <w:t>～40％</w:t>
            </w:r>
          </w:p>
        </w:tc>
        <w:tc>
          <w:tcPr>
            <w:tcW w:w="1080" w:type="dxa"/>
            <w:tcBorders>
              <w:top w:val="nil"/>
              <w:left w:val="nil"/>
              <w:bottom w:val="single" w:sz="4" w:space="0" w:color="auto"/>
              <w:right w:val="single" w:sz="4" w:space="0" w:color="auto"/>
            </w:tcBorders>
            <w:shd w:val="clear" w:color="auto" w:fill="auto"/>
            <w:noWrap/>
            <w:hideMark/>
          </w:tcPr>
          <w:p w:rsidR="0012220F" w:rsidRPr="0012220F" w:rsidRDefault="0012220F" w:rsidP="001222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2220F">
              <w:rPr>
                <w:rFonts w:ascii="ＭＳ ゴシック" w:eastAsia="ＭＳ ゴシック" w:hAnsi="ＭＳ ゴシック" w:cs="ＭＳ Ｐゴシック" w:hint="eastAsia"/>
                <w:color w:val="000000"/>
                <w:kern w:val="0"/>
                <w:sz w:val="18"/>
                <w:szCs w:val="18"/>
              </w:rPr>
              <w:t>13</w:t>
            </w:r>
          </w:p>
        </w:tc>
        <w:tc>
          <w:tcPr>
            <w:tcW w:w="1120" w:type="dxa"/>
            <w:tcBorders>
              <w:top w:val="nil"/>
              <w:left w:val="nil"/>
              <w:bottom w:val="single" w:sz="4" w:space="0" w:color="auto"/>
              <w:right w:val="single" w:sz="4" w:space="0" w:color="auto"/>
            </w:tcBorders>
            <w:shd w:val="clear" w:color="auto" w:fill="auto"/>
            <w:noWrap/>
            <w:hideMark/>
          </w:tcPr>
          <w:p w:rsidR="0012220F" w:rsidRPr="0012220F" w:rsidRDefault="0012220F" w:rsidP="001222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2220F">
              <w:rPr>
                <w:rFonts w:ascii="ＭＳ ゴシック" w:eastAsia="ＭＳ ゴシック" w:hAnsi="ＭＳ ゴシック" w:cs="ＭＳ Ｐゴシック" w:hint="eastAsia"/>
                <w:color w:val="000000"/>
                <w:kern w:val="0"/>
                <w:sz w:val="18"/>
                <w:szCs w:val="18"/>
              </w:rPr>
              <w:t xml:space="preserve">7.0 </w:t>
            </w:r>
          </w:p>
        </w:tc>
        <w:tc>
          <w:tcPr>
            <w:tcW w:w="118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right"/>
              <w:rPr>
                <w:rFonts w:ascii="Times New Roman" w:eastAsia="ＭＳ Ｐゴシック" w:hAnsi="Times New Roman" w:cs="Times New Roman"/>
                <w:color w:val="000000"/>
                <w:kern w:val="0"/>
                <w:sz w:val="18"/>
                <w:szCs w:val="18"/>
              </w:rPr>
            </w:pPr>
            <w:r w:rsidRPr="0012220F">
              <w:rPr>
                <w:rFonts w:ascii="Times New Roman" w:eastAsia="ＭＳ Ｐゴシック" w:hAnsi="Times New Roman" w:cs="Times New Roman"/>
                <w:color w:val="000000"/>
                <w:kern w:val="0"/>
                <w:sz w:val="18"/>
                <w:szCs w:val="18"/>
              </w:rPr>
              <w:t xml:space="preserve">8.2 </w:t>
            </w:r>
          </w:p>
        </w:tc>
      </w:tr>
      <w:tr w:rsidR="0012220F" w:rsidRPr="0012220F" w:rsidTr="0012220F">
        <w:trPr>
          <w:trHeight w:val="270"/>
        </w:trPr>
        <w:tc>
          <w:tcPr>
            <w:tcW w:w="1080" w:type="dxa"/>
            <w:vMerge/>
            <w:tcBorders>
              <w:top w:val="nil"/>
              <w:left w:val="single" w:sz="4" w:space="0" w:color="auto"/>
              <w:bottom w:val="single" w:sz="4" w:space="0" w:color="auto"/>
              <w:right w:val="single" w:sz="4" w:space="0" w:color="auto"/>
            </w:tcBorders>
            <w:vAlign w:val="center"/>
            <w:hideMark/>
          </w:tcPr>
          <w:p w:rsidR="0012220F" w:rsidRPr="0012220F" w:rsidRDefault="0012220F" w:rsidP="0012220F">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left"/>
              <w:rPr>
                <w:rFonts w:ascii="ＭＳ Ｐ明朝" w:eastAsia="ＭＳ Ｐ明朝" w:hAnsi="ＭＳ Ｐ明朝" w:cs="ＭＳ Ｐゴシック"/>
                <w:color w:val="000000"/>
                <w:kern w:val="0"/>
                <w:sz w:val="18"/>
                <w:szCs w:val="18"/>
              </w:rPr>
            </w:pPr>
            <w:r w:rsidRPr="0012220F">
              <w:rPr>
                <w:rFonts w:ascii="ＭＳ Ｐ明朝" w:eastAsia="ＭＳ Ｐ明朝" w:hAnsi="ＭＳ Ｐ明朝" w:cs="ＭＳ Ｐゴシック" w:hint="eastAsia"/>
                <w:color w:val="000000"/>
                <w:kern w:val="0"/>
                <w:sz w:val="18"/>
                <w:szCs w:val="18"/>
              </w:rPr>
              <w:t>～60％</w:t>
            </w:r>
          </w:p>
        </w:tc>
        <w:tc>
          <w:tcPr>
            <w:tcW w:w="1080" w:type="dxa"/>
            <w:tcBorders>
              <w:top w:val="nil"/>
              <w:left w:val="nil"/>
              <w:bottom w:val="single" w:sz="4" w:space="0" w:color="auto"/>
              <w:right w:val="single" w:sz="4" w:space="0" w:color="auto"/>
            </w:tcBorders>
            <w:shd w:val="clear" w:color="auto" w:fill="auto"/>
            <w:noWrap/>
            <w:hideMark/>
          </w:tcPr>
          <w:p w:rsidR="0012220F" w:rsidRPr="0012220F" w:rsidRDefault="0012220F" w:rsidP="001222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2220F">
              <w:rPr>
                <w:rFonts w:ascii="ＭＳ ゴシック" w:eastAsia="ＭＳ ゴシック" w:hAnsi="ＭＳ ゴシック" w:cs="ＭＳ Ｐゴシック" w:hint="eastAsia"/>
                <w:color w:val="000000"/>
                <w:kern w:val="0"/>
                <w:sz w:val="18"/>
                <w:szCs w:val="18"/>
              </w:rPr>
              <w:t>10</w:t>
            </w:r>
          </w:p>
        </w:tc>
        <w:tc>
          <w:tcPr>
            <w:tcW w:w="1120" w:type="dxa"/>
            <w:tcBorders>
              <w:top w:val="nil"/>
              <w:left w:val="nil"/>
              <w:bottom w:val="single" w:sz="4" w:space="0" w:color="auto"/>
              <w:right w:val="single" w:sz="4" w:space="0" w:color="auto"/>
            </w:tcBorders>
            <w:shd w:val="clear" w:color="auto" w:fill="auto"/>
            <w:noWrap/>
            <w:hideMark/>
          </w:tcPr>
          <w:p w:rsidR="0012220F" w:rsidRPr="0012220F" w:rsidRDefault="0012220F" w:rsidP="001222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2220F">
              <w:rPr>
                <w:rFonts w:ascii="ＭＳ ゴシック" w:eastAsia="ＭＳ ゴシック" w:hAnsi="ＭＳ ゴシック" w:cs="ＭＳ Ｐゴシック" w:hint="eastAsia"/>
                <w:color w:val="000000"/>
                <w:kern w:val="0"/>
                <w:sz w:val="18"/>
                <w:szCs w:val="18"/>
              </w:rPr>
              <w:t xml:space="preserve">5.4 </w:t>
            </w:r>
          </w:p>
        </w:tc>
        <w:tc>
          <w:tcPr>
            <w:tcW w:w="118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right"/>
              <w:rPr>
                <w:rFonts w:ascii="Times New Roman" w:eastAsia="ＭＳ Ｐゴシック" w:hAnsi="Times New Roman" w:cs="Times New Roman"/>
                <w:color w:val="000000"/>
                <w:kern w:val="0"/>
                <w:sz w:val="18"/>
                <w:szCs w:val="18"/>
              </w:rPr>
            </w:pPr>
            <w:r w:rsidRPr="0012220F">
              <w:rPr>
                <w:rFonts w:ascii="Times New Roman" w:eastAsia="ＭＳ Ｐゴシック" w:hAnsi="Times New Roman" w:cs="Times New Roman"/>
                <w:color w:val="000000"/>
                <w:kern w:val="0"/>
                <w:sz w:val="18"/>
                <w:szCs w:val="18"/>
              </w:rPr>
              <w:t xml:space="preserve">6.3 </w:t>
            </w:r>
          </w:p>
        </w:tc>
      </w:tr>
      <w:tr w:rsidR="0012220F" w:rsidRPr="0012220F" w:rsidTr="0012220F">
        <w:trPr>
          <w:trHeight w:val="270"/>
        </w:trPr>
        <w:tc>
          <w:tcPr>
            <w:tcW w:w="1080" w:type="dxa"/>
            <w:vMerge/>
            <w:tcBorders>
              <w:top w:val="nil"/>
              <w:left w:val="single" w:sz="4" w:space="0" w:color="auto"/>
              <w:bottom w:val="single" w:sz="4" w:space="0" w:color="auto"/>
              <w:right w:val="single" w:sz="4" w:space="0" w:color="auto"/>
            </w:tcBorders>
            <w:vAlign w:val="center"/>
            <w:hideMark/>
          </w:tcPr>
          <w:p w:rsidR="0012220F" w:rsidRPr="0012220F" w:rsidRDefault="0012220F" w:rsidP="0012220F">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left"/>
              <w:rPr>
                <w:rFonts w:ascii="ＭＳ Ｐ明朝" w:eastAsia="ＭＳ Ｐ明朝" w:hAnsi="ＭＳ Ｐ明朝" w:cs="ＭＳ Ｐゴシック"/>
                <w:color w:val="000000"/>
                <w:kern w:val="0"/>
                <w:sz w:val="18"/>
                <w:szCs w:val="18"/>
              </w:rPr>
            </w:pPr>
            <w:r w:rsidRPr="0012220F">
              <w:rPr>
                <w:rFonts w:ascii="ＭＳ Ｐ明朝" w:eastAsia="ＭＳ Ｐ明朝" w:hAnsi="ＭＳ Ｐ明朝" w:cs="ＭＳ Ｐゴシック" w:hint="eastAsia"/>
                <w:color w:val="000000"/>
                <w:kern w:val="0"/>
                <w:sz w:val="18"/>
                <w:szCs w:val="18"/>
              </w:rPr>
              <w:t>～80％</w:t>
            </w:r>
          </w:p>
        </w:tc>
        <w:tc>
          <w:tcPr>
            <w:tcW w:w="1080" w:type="dxa"/>
            <w:tcBorders>
              <w:top w:val="nil"/>
              <w:left w:val="nil"/>
              <w:bottom w:val="single" w:sz="4" w:space="0" w:color="auto"/>
              <w:right w:val="single" w:sz="4" w:space="0" w:color="auto"/>
            </w:tcBorders>
            <w:shd w:val="clear" w:color="auto" w:fill="auto"/>
            <w:noWrap/>
            <w:hideMark/>
          </w:tcPr>
          <w:p w:rsidR="0012220F" w:rsidRPr="0012220F" w:rsidRDefault="0012220F" w:rsidP="001222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2220F">
              <w:rPr>
                <w:rFonts w:ascii="ＭＳ ゴシック" w:eastAsia="ＭＳ ゴシック" w:hAnsi="ＭＳ ゴシック" w:cs="ＭＳ Ｐゴシック" w:hint="eastAsia"/>
                <w:color w:val="000000"/>
                <w:kern w:val="0"/>
                <w:sz w:val="18"/>
                <w:szCs w:val="18"/>
              </w:rPr>
              <w:t>10</w:t>
            </w:r>
          </w:p>
        </w:tc>
        <w:tc>
          <w:tcPr>
            <w:tcW w:w="1120" w:type="dxa"/>
            <w:tcBorders>
              <w:top w:val="nil"/>
              <w:left w:val="nil"/>
              <w:bottom w:val="single" w:sz="4" w:space="0" w:color="auto"/>
              <w:right w:val="single" w:sz="4" w:space="0" w:color="auto"/>
            </w:tcBorders>
            <w:shd w:val="clear" w:color="auto" w:fill="auto"/>
            <w:noWrap/>
            <w:hideMark/>
          </w:tcPr>
          <w:p w:rsidR="0012220F" w:rsidRPr="0012220F" w:rsidRDefault="0012220F" w:rsidP="001222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2220F">
              <w:rPr>
                <w:rFonts w:ascii="ＭＳ ゴシック" w:eastAsia="ＭＳ ゴシック" w:hAnsi="ＭＳ ゴシック" w:cs="ＭＳ Ｐゴシック" w:hint="eastAsia"/>
                <w:color w:val="000000"/>
                <w:kern w:val="0"/>
                <w:sz w:val="18"/>
                <w:szCs w:val="18"/>
              </w:rPr>
              <w:t xml:space="preserve">5.4 </w:t>
            </w:r>
          </w:p>
        </w:tc>
        <w:tc>
          <w:tcPr>
            <w:tcW w:w="118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right"/>
              <w:rPr>
                <w:rFonts w:ascii="Times New Roman" w:eastAsia="ＭＳ Ｐゴシック" w:hAnsi="Times New Roman" w:cs="Times New Roman"/>
                <w:color w:val="000000"/>
                <w:kern w:val="0"/>
                <w:sz w:val="18"/>
                <w:szCs w:val="18"/>
              </w:rPr>
            </w:pPr>
            <w:r w:rsidRPr="0012220F">
              <w:rPr>
                <w:rFonts w:ascii="Times New Roman" w:eastAsia="ＭＳ Ｐゴシック" w:hAnsi="Times New Roman" w:cs="Times New Roman"/>
                <w:color w:val="000000"/>
                <w:kern w:val="0"/>
                <w:sz w:val="18"/>
                <w:szCs w:val="18"/>
              </w:rPr>
              <w:t xml:space="preserve">6.3 </w:t>
            </w:r>
          </w:p>
        </w:tc>
      </w:tr>
      <w:tr w:rsidR="0012220F" w:rsidRPr="0012220F" w:rsidTr="0012220F">
        <w:trPr>
          <w:trHeight w:val="270"/>
        </w:trPr>
        <w:tc>
          <w:tcPr>
            <w:tcW w:w="1080" w:type="dxa"/>
            <w:vMerge/>
            <w:tcBorders>
              <w:top w:val="nil"/>
              <w:left w:val="single" w:sz="4" w:space="0" w:color="auto"/>
              <w:bottom w:val="single" w:sz="4" w:space="0" w:color="auto"/>
              <w:right w:val="single" w:sz="4" w:space="0" w:color="auto"/>
            </w:tcBorders>
            <w:vAlign w:val="center"/>
            <w:hideMark/>
          </w:tcPr>
          <w:p w:rsidR="0012220F" w:rsidRPr="0012220F" w:rsidRDefault="0012220F" w:rsidP="0012220F">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left"/>
              <w:rPr>
                <w:rFonts w:ascii="ＭＳ Ｐ明朝" w:eastAsia="ＭＳ Ｐ明朝" w:hAnsi="ＭＳ Ｐ明朝" w:cs="ＭＳ Ｐゴシック"/>
                <w:color w:val="000000"/>
                <w:kern w:val="0"/>
                <w:sz w:val="18"/>
                <w:szCs w:val="18"/>
              </w:rPr>
            </w:pPr>
            <w:r w:rsidRPr="0012220F">
              <w:rPr>
                <w:rFonts w:ascii="ＭＳ Ｐ明朝" w:eastAsia="ＭＳ Ｐ明朝" w:hAnsi="ＭＳ Ｐ明朝" w:cs="ＭＳ Ｐゴシック" w:hint="eastAsia"/>
                <w:color w:val="000000"/>
                <w:kern w:val="0"/>
                <w:sz w:val="18"/>
                <w:szCs w:val="18"/>
              </w:rPr>
              <w:t>～100％</w:t>
            </w:r>
          </w:p>
        </w:tc>
        <w:tc>
          <w:tcPr>
            <w:tcW w:w="1080" w:type="dxa"/>
            <w:tcBorders>
              <w:top w:val="nil"/>
              <w:left w:val="nil"/>
              <w:bottom w:val="single" w:sz="4" w:space="0" w:color="auto"/>
              <w:right w:val="single" w:sz="4" w:space="0" w:color="auto"/>
            </w:tcBorders>
            <w:shd w:val="clear" w:color="auto" w:fill="auto"/>
            <w:noWrap/>
            <w:hideMark/>
          </w:tcPr>
          <w:p w:rsidR="0012220F" w:rsidRPr="0012220F" w:rsidRDefault="0012220F" w:rsidP="001222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2220F">
              <w:rPr>
                <w:rFonts w:ascii="ＭＳ ゴシック" w:eastAsia="ＭＳ ゴシック" w:hAnsi="ＭＳ ゴシック" w:cs="ＭＳ Ｐゴシック" w:hint="eastAsia"/>
                <w:color w:val="000000"/>
                <w:kern w:val="0"/>
                <w:sz w:val="18"/>
                <w:szCs w:val="18"/>
              </w:rPr>
              <w:t>28</w:t>
            </w:r>
          </w:p>
        </w:tc>
        <w:tc>
          <w:tcPr>
            <w:tcW w:w="1120" w:type="dxa"/>
            <w:tcBorders>
              <w:top w:val="nil"/>
              <w:left w:val="nil"/>
              <w:bottom w:val="single" w:sz="4" w:space="0" w:color="auto"/>
              <w:right w:val="single" w:sz="4" w:space="0" w:color="auto"/>
            </w:tcBorders>
            <w:shd w:val="clear" w:color="auto" w:fill="auto"/>
            <w:noWrap/>
            <w:hideMark/>
          </w:tcPr>
          <w:p w:rsidR="0012220F" w:rsidRPr="0012220F" w:rsidRDefault="0012220F" w:rsidP="001222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2220F">
              <w:rPr>
                <w:rFonts w:ascii="ＭＳ ゴシック" w:eastAsia="ＭＳ ゴシック" w:hAnsi="ＭＳ ゴシック" w:cs="ＭＳ Ｐゴシック" w:hint="eastAsia"/>
                <w:color w:val="000000"/>
                <w:kern w:val="0"/>
                <w:sz w:val="18"/>
                <w:szCs w:val="18"/>
              </w:rPr>
              <w:t xml:space="preserve">15.1 </w:t>
            </w:r>
          </w:p>
        </w:tc>
        <w:tc>
          <w:tcPr>
            <w:tcW w:w="118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right"/>
              <w:rPr>
                <w:rFonts w:ascii="Times New Roman" w:eastAsia="ＭＳ Ｐゴシック" w:hAnsi="Times New Roman" w:cs="Times New Roman"/>
                <w:color w:val="000000"/>
                <w:kern w:val="0"/>
                <w:sz w:val="18"/>
                <w:szCs w:val="18"/>
              </w:rPr>
            </w:pPr>
            <w:r w:rsidRPr="0012220F">
              <w:rPr>
                <w:rFonts w:ascii="Times New Roman" w:eastAsia="ＭＳ Ｐゴシック" w:hAnsi="Times New Roman" w:cs="Times New Roman"/>
                <w:color w:val="000000"/>
                <w:kern w:val="0"/>
                <w:sz w:val="18"/>
                <w:szCs w:val="18"/>
              </w:rPr>
              <w:t xml:space="preserve">17.7 </w:t>
            </w:r>
          </w:p>
        </w:tc>
      </w:tr>
      <w:tr w:rsidR="0012220F" w:rsidRPr="0012220F" w:rsidTr="0012220F">
        <w:trPr>
          <w:trHeight w:val="270"/>
        </w:trPr>
        <w:tc>
          <w:tcPr>
            <w:tcW w:w="1080" w:type="dxa"/>
            <w:vMerge/>
            <w:tcBorders>
              <w:top w:val="nil"/>
              <w:left w:val="single" w:sz="4" w:space="0" w:color="auto"/>
              <w:bottom w:val="single" w:sz="4" w:space="0" w:color="auto"/>
              <w:right w:val="single" w:sz="4" w:space="0" w:color="auto"/>
            </w:tcBorders>
            <w:vAlign w:val="center"/>
            <w:hideMark/>
          </w:tcPr>
          <w:p w:rsidR="0012220F" w:rsidRPr="0012220F" w:rsidRDefault="0012220F" w:rsidP="0012220F">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left"/>
              <w:rPr>
                <w:rFonts w:ascii="ＭＳ 明朝" w:eastAsia="ＭＳ 明朝" w:hAnsi="ＭＳ 明朝" w:cs="ＭＳ Ｐゴシック"/>
                <w:color w:val="000000"/>
                <w:kern w:val="0"/>
                <w:sz w:val="18"/>
                <w:szCs w:val="18"/>
              </w:rPr>
            </w:pPr>
            <w:r w:rsidRPr="0012220F">
              <w:rPr>
                <w:rFonts w:ascii="ＭＳ 明朝" w:eastAsia="ＭＳ 明朝" w:hAnsi="ＭＳ 明朝"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right"/>
              <w:rPr>
                <w:rFonts w:ascii="Times New Roman" w:eastAsia="ＭＳ Ｐゴシック" w:hAnsi="Times New Roman" w:cs="Times New Roman"/>
                <w:color w:val="000000"/>
                <w:kern w:val="0"/>
                <w:sz w:val="18"/>
                <w:szCs w:val="18"/>
              </w:rPr>
            </w:pPr>
            <w:r w:rsidRPr="0012220F">
              <w:rPr>
                <w:rFonts w:ascii="Times New Roman" w:eastAsia="ＭＳ Ｐゴシック" w:hAnsi="Times New Roman" w:cs="Times New Roman"/>
                <w:color w:val="000000"/>
                <w:kern w:val="0"/>
                <w:sz w:val="18"/>
                <w:szCs w:val="18"/>
              </w:rPr>
              <w:t>158</w:t>
            </w:r>
          </w:p>
        </w:tc>
        <w:tc>
          <w:tcPr>
            <w:tcW w:w="1120" w:type="dxa"/>
            <w:tcBorders>
              <w:top w:val="nil"/>
              <w:left w:val="nil"/>
              <w:bottom w:val="single" w:sz="4" w:space="0" w:color="auto"/>
              <w:right w:val="single" w:sz="4" w:space="0" w:color="auto"/>
            </w:tcBorders>
            <w:shd w:val="clear" w:color="auto" w:fill="auto"/>
            <w:noWrap/>
            <w:hideMark/>
          </w:tcPr>
          <w:p w:rsidR="0012220F" w:rsidRPr="0012220F" w:rsidRDefault="0012220F" w:rsidP="001222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2220F">
              <w:rPr>
                <w:rFonts w:ascii="ＭＳ ゴシック" w:eastAsia="ＭＳ ゴシック" w:hAnsi="ＭＳ ゴシック" w:cs="ＭＳ Ｐゴシック" w:hint="eastAsia"/>
                <w:color w:val="000000"/>
                <w:kern w:val="0"/>
                <w:sz w:val="18"/>
                <w:szCs w:val="18"/>
              </w:rPr>
              <w:t xml:space="preserve">84.9 </w:t>
            </w:r>
          </w:p>
        </w:tc>
        <w:tc>
          <w:tcPr>
            <w:tcW w:w="118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right"/>
              <w:rPr>
                <w:rFonts w:ascii="Times New Roman" w:eastAsia="ＭＳ Ｐゴシック" w:hAnsi="Times New Roman" w:cs="Times New Roman"/>
                <w:color w:val="000000"/>
                <w:kern w:val="0"/>
                <w:sz w:val="18"/>
                <w:szCs w:val="18"/>
              </w:rPr>
            </w:pPr>
            <w:r w:rsidRPr="0012220F">
              <w:rPr>
                <w:rFonts w:ascii="Times New Roman" w:eastAsia="ＭＳ Ｐゴシック" w:hAnsi="Times New Roman" w:cs="Times New Roman"/>
                <w:color w:val="000000"/>
                <w:kern w:val="0"/>
                <w:sz w:val="18"/>
                <w:szCs w:val="18"/>
              </w:rPr>
              <w:t xml:space="preserve">100.0 </w:t>
            </w:r>
          </w:p>
        </w:tc>
      </w:tr>
      <w:tr w:rsidR="0012220F" w:rsidRPr="0012220F" w:rsidTr="0012220F">
        <w:trPr>
          <w:trHeight w:val="315"/>
        </w:trPr>
        <w:tc>
          <w:tcPr>
            <w:tcW w:w="1080" w:type="dxa"/>
            <w:tcBorders>
              <w:top w:val="nil"/>
              <w:left w:val="single" w:sz="4" w:space="0" w:color="auto"/>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left"/>
              <w:rPr>
                <w:rFonts w:ascii="ＭＳ 明朝" w:eastAsia="ＭＳ 明朝" w:hAnsi="ＭＳ 明朝" w:cs="ＭＳ Ｐゴシック"/>
                <w:color w:val="000000"/>
                <w:kern w:val="0"/>
                <w:sz w:val="18"/>
                <w:szCs w:val="18"/>
              </w:rPr>
            </w:pPr>
            <w:r w:rsidRPr="0012220F">
              <w:rPr>
                <w:rFonts w:ascii="ＭＳ 明朝" w:eastAsia="ＭＳ 明朝" w:hAnsi="ＭＳ 明朝" w:cs="ＭＳ Ｐゴシック" w:hint="eastAsia"/>
                <w:color w:val="000000"/>
                <w:kern w:val="0"/>
                <w:sz w:val="18"/>
                <w:szCs w:val="18"/>
              </w:rPr>
              <w:t>欠損値</w:t>
            </w:r>
          </w:p>
        </w:tc>
        <w:tc>
          <w:tcPr>
            <w:tcW w:w="254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left"/>
              <w:rPr>
                <w:rFonts w:ascii="ＭＳ Ｐ明朝" w:eastAsia="ＭＳ Ｐ明朝" w:hAnsi="ＭＳ Ｐ明朝" w:cs="ＭＳ Ｐゴシック"/>
                <w:color w:val="000000"/>
                <w:kern w:val="0"/>
                <w:sz w:val="18"/>
                <w:szCs w:val="18"/>
              </w:rPr>
            </w:pPr>
            <w:r w:rsidRPr="0012220F">
              <w:rPr>
                <w:rFonts w:ascii="ＭＳ Ｐ明朝" w:eastAsia="ＭＳ Ｐ明朝" w:hAnsi="ＭＳ Ｐ明朝" w:cs="ＭＳ Ｐゴシック" w:hint="eastAsia"/>
                <w:color w:val="000000"/>
                <w:kern w:val="0"/>
                <w:sz w:val="18"/>
                <w:szCs w:val="18"/>
              </w:rPr>
              <w:t>無効</w:t>
            </w:r>
          </w:p>
        </w:tc>
        <w:tc>
          <w:tcPr>
            <w:tcW w:w="108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right"/>
              <w:rPr>
                <w:rFonts w:ascii="Times New Roman" w:eastAsia="ＭＳ Ｐゴシック" w:hAnsi="Times New Roman" w:cs="Times New Roman"/>
                <w:color w:val="000000"/>
                <w:kern w:val="0"/>
                <w:sz w:val="18"/>
                <w:szCs w:val="18"/>
              </w:rPr>
            </w:pPr>
            <w:r w:rsidRPr="0012220F">
              <w:rPr>
                <w:rFonts w:ascii="Times New Roman" w:eastAsia="ＭＳ Ｐゴシック" w:hAnsi="Times New Roman" w:cs="Times New Roman"/>
                <w:color w:val="000000"/>
                <w:kern w:val="0"/>
                <w:sz w:val="18"/>
                <w:szCs w:val="18"/>
              </w:rPr>
              <w:t>28</w:t>
            </w:r>
          </w:p>
        </w:tc>
        <w:tc>
          <w:tcPr>
            <w:tcW w:w="1120" w:type="dxa"/>
            <w:tcBorders>
              <w:top w:val="nil"/>
              <w:left w:val="nil"/>
              <w:bottom w:val="single" w:sz="4" w:space="0" w:color="auto"/>
              <w:right w:val="single" w:sz="4" w:space="0" w:color="auto"/>
            </w:tcBorders>
            <w:shd w:val="clear" w:color="auto" w:fill="auto"/>
            <w:noWrap/>
            <w:hideMark/>
          </w:tcPr>
          <w:p w:rsidR="0012220F" w:rsidRPr="0012220F" w:rsidRDefault="0012220F" w:rsidP="001222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2220F">
              <w:rPr>
                <w:rFonts w:ascii="ＭＳ ゴシック" w:eastAsia="ＭＳ ゴシック" w:hAnsi="ＭＳ ゴシック" w:cs="ＭＳ Ｐゴシック" w:hint="eastAsia"/>
                <w:color w:val="000000"/>
                <w:kern w:val="0"/>
                <w:sz w:val="18"/>
                <w:szCs w:val="18"/>
              </w:rPr>
              <w:t xml:space="preserve">15.1 </w:t>
            </w:r>
          </w:p>
        </w:tc>
        <w:tc>
          <w:tcPr>
            <w:tcW w:w="118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right"/>
              <w:rPr>
                <w:rFonts w:ascii="Times New Roman" w:eastAsia="ＭＳ Ｐゴシック" w:hAnsi="Times New Roman" w:cs="Times New Roman"/>
                <w:color w:val="000000"/>
                <w:kern w:val="0"/>
                <w:sz w:val="18"/>
                <w:szCs w:val="18"/>
              </w:rPr>
            </w:pPr>
            <w:r w:rsidRPr="0012220F">
              <w:rPr>
                <w:rFonts w:ascii="Times New Roman" w:eastAsia="ＭＳ Ｐゴシック" w:hAnsi="Times New Roman" w:cs="Times New Roman"/>
                <w:color w:val="000000"/>
                <w:kern w:val="0"/>
                <w:sz w:val="18"/>
                <w:szCs w:val="18"/>
              </w:rPr>
              <w:t xml:space="preserve">　</w:t>
            </w:r>
          </w:p>
        </w:tc>
      </w:tr>
      <w:tr w:rsidR="0012220F" w:rsidRPr="0012220F" w:rsidTr="0012220F">
        <w:trPr>
          <w:trHeight w:val="315"/>
        </w:trPr>
        <w:tc>
          <w:tcPr>
            <w:tcW w:w="1080" w:type="dxa"/>
            <w:tcBorders>
              <w:top w:val="nil"/>
              <w:left w:val="single" w:sz="4" w:space="0" w:color="auto"/>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left"/>
              <w:rPr>
                <w:rFonts w:ascii="ＭＳ 明朝" w:eastAsia="ＭＳ 明朝" w:hAnsi="ＭＳ 明朝" w:cs="ＭＳ Ｐゴシック"/>
                <w:color w:val="000000"/>
                <w:kern w:val="0"/>
                <w:sz w:val="18"/>
                <w:szCs w:val="18"/>
              </w:rPr>
            </w:pPr>
            <w:r w:rsidRPr="0012220F">
              <w:rPr>
                <w:rFonts w:ascii="ＭＳ 明朝" w:eastAsia="ＭＳ 明朝" w:hAnsi="ＭＳ 明朝" w:cs="ＭＳ Ｐゴシック" w:hint="eastAsia"/>
                <w:color w:val="000000"/>
                <w:kern w:val="0"/>
                <w:sz w:val="18"/>
                <w:szCs w:val="18"/>
              </w:rPr>
              <w:t>合計</w:t>
            </w:r>
          </w:p>
        </w:tc>
        <w:tc>
          <w:tcPr>
            <w:tcW w:w="2540" w:type="dxa"/>
            <w:tcBorders>
              <w:top w:val="nil"/>
              <w:left w:val="nil"/>
              <w:bottom w:val="single" w:sz="4" w:space="0" w:color="auto"/>
              <w:right w:val="single" w:sz="4" w:space="0" w:color="auto"/>
            </w:tcBorders>
            <w:shd w:val="clear" w:color="auto" w:fill="auto"/>
            <w:noWrap/>
            <w:vAlign w:val="center"/>
            <w:hideMark/>
          </w:tcPr>
          <w:p w:rsidR="0012220F" w:rsidRPr="0012220F" w:rsidRDefault="0012220F" w:rsidP="0012220F">
            <w:pPr>
              <w:widowControl/>
              <w:spacing w:line="240" w:lineRule="auto"/>
              <w:ind w:firstLine="0"/>
              <w:jc w:val="left"/>
              <w:rPr>
                <w:rFonts w:ascii="ＭＳ Ｐゴシック" w:eastAsia="ＭＳ Ｐゴシック" w:hAnsi="ＭＳ Ｐゴシック" w:cs="ＭＳ Ｐゴシック"/>
                <w:color w:val="000000"/>
                <w:kern w:val="0"/>
                <w:sz w:val="22"/>
              </w:rPr>
            </w:pPr>
            <w:r w:rsidRPr="0012220F">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right"/>
              <w:rPr>
                <w:rFonts w:ascii="Times New Roman" w:eastAsia="ＭＳ Ｐゴシック" w:hAnsi="Times New Roman" w:cs="Times New Roman"/>
                <w:color w:val="000000"/>
                <w:kern w:val="0"/>
                <w:sz w:val="18"/>
                <w:szCs w:val="18"/>
              </w:rPr>
            </w:pPr>
            <w:r w:rsidRPr="0012220F">
              <w:rPr>
                <w:rFonts w:ascii="Times New Roman" w:eastAsia="ＭＳ Ｐゴシック" w:hAnsi="Times New Roman" w:cs="Times New Roman"/>
                <w:color w:val="000000"/>
                <w:kern w:val="0"/>
                <w:sz w:val="18"/>
                <w:szCs w:val="18"/>
              </w:rPr>
              <w:t>186</w:t>
            </w:r>
          </w:p>
        </w:tc>
        <w:tc>
          <w:tcPr>
            <w:tcW w:w="1120" w:type="dxa"/>
            <w:tcBorders>
              <w:top w:val="nil"/>
              <w:left w:val="nil"/>
              <w:bottom w:val="single" w:sz="4" w:space="0" w:color="auto"/>
              <w:right w:val="single" w:sz="4" w:space="0" w:color="auto"/>
            </w:tcBorders>
            <w:shd w:val="clear" w:color="auto" w:fill="auto"/>
            <w:noWrap/>
            <w:hideMark/>
          </w:tcPr>
          <w:p w:rsidR="0012220F" w:rsidRPr="0012220F" w:rsidRDefault="0012220F" w:rsidP="001222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2220F">
              <w:rPr>
                <w:rFonts w:ascii="ＭＳ ゴシック" w:eastAsia="ＭＳ ゴシック" w:hAnsi="ＭＳ ゴシック" w:cs="ＭＳ Ｐゴシック" w:hint="eastAsia"/>
                <w:color w:val="000000"/>
                <w:kern w:val="0"/>
                <w:sz w:val="18"/>
                <w:szCs w:val="18"/>
              </w:rPr>
              <w:t xml:space="preserve">100.0 </w:t>
            </w:r>
          </w:p>
        </w:tc>
        <w:tc>
          <w:tcPr>
            <w:tcW w:w="118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right"/>
              <w:rPr>
                <w:rFonts w:ascii="Times New Roman" w:eastAsia="ＭＳ Ｐゴシック" w:hAnsi="Times New Roman" w:cs="Times New Roman"/>
                <w:color w:val="000000"/>
                <w:kern w:val="0"/>
                <w:sz w:val="18"/>
                <w:szCs w:val="18"/>
              </w:rPr>
            </w:pPr>
            <w:r w:rsidRPr="0012220F">
              <w:rPr>
                <w:rFonts w:ascii="Times New Roman" w:eastAsia="ＭＳ Ｐゴシック" w:hAnsi="Times New Roman" w:cs="Times New Roman"/>
                <w:color w:val="000000"/>
                <w:kern w:val="0"/>
                <w:sz w:val="18"/>
                <w:szCs w:val="18"/>
              </w:rPr>
              <w:t xml:space="preserve">　</w:t>
            </w:r>
          </w:p>
        </w:tc>
      </w:tr>
    </w:tbl>
    <w:p w:rsidR="00424A53" w:rsidRDefault="00424A53" w:rsidP="00DA5B33">
      <w:pPr>
        <w:ind w:firstLine="0"/>
        <w:jc w:val="left"/>
        <w:rPr>
          <w:szCs w:val="21"/>
        </w:rPr>
      </w:pPr>
    </w:p>
    <w:p w:rsidR="00424A53" w:rsidRDefault="0012220F" w:rsidP="00DA5B33">
      <w:pPr>
        <w:ind w:firstLine="0"/>
        <w:jc w:val="left"/>
        <w:rPr>
          <w:szCs w:val="21"/>
        </w:rPr>
      </w:pPr>
      <w:r w:rsidRPr="0012220F">
        <w:rPr>
          <w:noProof/>
          <w:szCs w:val="21"/>
        </w:rPr>
        <w:drawing>
          <wp:inline distT="0" distB="0" distL="0" distR="0" wp14:anchorId="76A9457B" wp14:editId="56DB7E50">
            <wp:extent cx="5985643" cy="3327991"/>
            <wp:effectExtent l="19050" t="0" r="15107" b="5759"/>
            <wp:docPr id="19" name="グラフ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8"/>
              </a:graphicData>
            </a:graphic>
          </wp:inline>
        </w:drawing>
      </w:r>
    </w:p>
    <w:p w:rsidR="00424A53" w:rsidRDefault="00424A53" w:rsidP="00DA5B33">
      <w:pPr>
        <w:ind w:firstLine="0"/>
        <w:jc w:val="left"/>
        <w:rPr>
          <w:szCs w:val="21"/>
        </w:rPr>
      </w:pPr>
    </w:p>
    <w:p w:rsidR="00424A53" w:rsidRDefault="00424A53" w:rsidP="00DA5B33">
      <w:pPr>
        <w:ind w:firstLine="0"/>
        <w:jc w:val="left"/>
        <w:rPr>
          <w:szCs w:val="21"/>
        </w:rPr>
      </w:pPr>
    </w:p>
    <w:p w:rsidR="00424A53" w:rsidRDefault="00424A53" w:rsidP="00DA5B33">
      <w:pPr>
        <w:ind w:firstLine="0"/>
        <w:jc w:val="left"/>
        <w:rPr>
          <w:szCs w:val="21"/>
        </w:rPr>
      </w:pPr>
    </w:p>
    <w:p w:rsidR="00424A53" w:rsidRDefault="00424A53" w:rsidP="00DA5B33">
      <w:pPr>
        <w:ind w:firstLine="0"/>
        <w:jc w:val="left"/>
        <w:rPr>
          <w:szCs w:val="21"/>
        </w:rPr>
      </w:pPr>
    </w:p>
    <w:p w:rsidR="00424A53" w:rsidRDefault="00424A53" w:rsidP="00DA5B33">
      <w:pPr>
        <w:ind w:firstLine="0"/>
        <w:jc w:val="left"/>
        <w:rPr>
          <w:szCs w:val="21"/>
        </w:rPr>
      </w:pPr>
    </w:p>
    <w:p w:rsidR="00424A53" w:rsidRDefault="00424A53" w:rsidP="00DA5B33">
      <w:pPr>
        <w:ind w:firstLine="0"/>
        <w:jc w:val="left"/>
        <w:rPr>
          <w:szCs w:val="21"/>
        </w:rPr>
      </w:pPr>
    </w:p>
    <w:p w:rsidR="00424A53" w:rsidRDefault="00424A53" w:rsidP="00DA5B33">
      <w:pPr>
        <w:ind w:firstLine="0"/>
        <w:jc w:val="left"/>
        <w:rPr>
          <w:szCs w:val="21"/>
        </w:rPr>
      </w:pPr>
      <w:r>
        <w:rPr>
          <w:rFonts w:hint="eastAsia"/>
          <w:szCs w:val="21"/>
        </w:rPr>
        <w:lastRenderedPageBreak/>
        <w:t>〇総額に占めるその他の割合</w:t>
      </w:r>
    </w:p>
    <w:tbl>
      <w:tblPr>
        <w:tblW w:w="7000" w:type="dxa"/>
        <w:tblInd w:w="94" w:type="dxa"/>
        <w:tblCellMar>
          <w:left w:w="99" w:type="dxa"/>
          <w:right w:w="99" w:type="dxa"/>
        </w:tblCellMar>
        <w:tblLook w:val="04A0" w:firstRow="1" w:lastRow="0" w:firstColumn="1" w:lastColumn="0" w:noHBand="0" w:noVBand="1"/>
      </w:tblPr>
      <w:tblGrid>
        <w:gridCol w:w="1080"/>
        <w:gridCol w:w="2540"/>
        <w:gridCol w:w="1080"/>
        <w:gridCol w:w="1120"/>
        <w:gridCol w:w="1180"/>
      </w:tblGrid>
      <w:tr w:rsidR="0012220F" w:rsidRPr="0012220F" w:rsidTr="0012220F">
        <w:trPr>
          <w:trHeight w:val="465"/>
        </w:trPr>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20F" w:rsidRPr="0012220F" w:rsidRDefault="0012220F" w:rsidP="0012220F">
            <w:pPr>
              <w:widowControl/>
              <w:spacing w:line="240" w:lineRule="auto"/>
              <w:ind w:firstLine="0"/>
              <w:jc w:val="center"/>
              <w:rPr>
                <w:rFonts w:ascii="Times New Roman" w:eastAsia="ＭＳ Ｐゴシック" w:hAnsi="Times New Roman" w:cs="Times New Roman"/>
                <w:kern w:val="0"/>
                <w:sz w:val="24"/>
                <w:szCs w:val="24"/>
              </w:rPr>
            </w:pPr>
            <w:r w:rsidRPr="0012220F">
              <w:rPr>
                <w:rFonts w:ascii="Times New Roman" w:eastAsia="ＭＳ Ｐゴシック" w:hAnsi="Times New Roman" w:cs="Times New Roman"/>
                <w:kern w:val="0"/>
                <w:sz w:val="24"/>
                <w:szCs w:val="24"/>
              </w:rPr>
              <w:t xml:space="preserve">　</w:t>
            </w:r>
          </w:p>
        </w:tc>
        <w:tc>
          <w:tcPr>
            <w:tcW w:w="2540" w:type="dxa"/>
            <w:tcBorders>
              <w:top w:val="single" w:sz="4" w:space="0" w:color="auto"/>
              <w:left w:val="nil"/>
              <w:bottom w:val="single" w:sz="4" w:space="0" w:color="auto"/>
              <w:right w:val="single" w:sz="4" w:space="0" w:color="auto"/>
            </w:tcBorders>
            <w:shd w:val="clear" w:color="000000" w:fill="FFFFFF"/>
            <w:vAlign w:val="center"/>
            <w:hideMark/>
          </w:tcPr>
          <w:p w:rsidR="0012220F" w:rsidRPr="0012220F" w:rsidRDefault="0012220F" w:rsidP="0012220F">
            <w:pPr>
              <w:widowControl/>
              <w:spacing w:line="240" w:lineRule="auto"/>
              <w:ind w:firstLine="0"/>
              <w:jc w:val="center"/>
              <w:rPr>
                <w:rFonts w:ascii="Times New Roman" w:eastAsia="ＭＳ Ｐゴシック" w:hAnsi="Times New Roman" w:cs="Times New Roman"/>
                <w:kern w:val="0"/>
                <w:sz w:val="24"/>
                <w:szCs w:val="24"/>
              </w:rPr>
            </w:pPr>
            <w:r w:rsidRPr="0012220F">
              <w:rPr>
                <w:rFonts w:ascii="Times New Roman" w:eastAsia="ＭＳ Ｐゴシック" w:hAnsi="Times New Roman" w:cs="Times New Roman"/>
                <w:kern w:val="0"/>
                <w:sz w:val="24"/>
                <w:szCs w:val="24"/>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rsidR="0012220F" w:rsidRPr="0012220F" w:rsidRDefault="0012220F" w:rsidP="0012220F">
            <w:pPr>
              <w:widowControl/>
              <w:spacing w:line="240" w:lineRule="auto"/>
              <w:ind w:firstLine="0"/>
              <w:jc w:val="center"/>
              <w:rPr>
                <w:rFonts w:ascii="ＭＳ 明朝" w:eastAsia="ＭＳ 明朝" w:hAnsi="ＭＳ 明朝" w:cs="ＭＳ Ｐゴシック"/>
                <w:color w:val="000000"/>
                <w:kern w:val="0"/>
                <w:sz w:val="18"/>
                <w:szCs w:val="18"/>
              </w:rPr>
            </w:pPr>
            <w:r w:rsidRPr="0012220F">
              <w:rPr>
                <w:rFonts w:ascii="ＭＳ 明朝" w:eastAsia="ＭＳ 明朝" w:hAnsi="ＭＳ 明朝" w:cs="ＭＳ Ｐゴシック" w:hint="eastAsia"/>
                <w:color w:val="000000"/>
                <w:kern w:val="0"/>
                <w:sz w:val="18"/>
                <w:szCs w:val="18"/>
              </w:rPr>
              <w:t>度数</w:t>
            </w:r>
          </w:p>
        </w:tc>
        <w:tc>
          <w:tcPr>
            <w:tcW w:w="1120" w:type="dxa"/>
            <w:tcBorders>
              <w:top w:val="single" w:sz="4" w:space="0" w:color="auto"/>
              <w:left w:val="nil"/>
              <w:bottom w:val="single" w:sz="4" w:space="0" w:color="auto"/>
              <w:right w:val="single" w:sz="4" w:space="0" w:color="auto"/>
            </w:tcBorders>
            <w:shd w:val="clear" w:color="000000" w:fill="FFFFFF"/>
            <w:vAlign w:val="bottom"/>
            <w:hideMark/>
          </w:tcPr>
          <w:p w:rsidR="0012220F" w:rsidRPr="0012220F" w:rsidRDefault="0012220F" w:rsidP="0012220F">
            <w:pPr>
              <w:widowControl/>
              <w:spacing w:line="240" w:lineRule="auto"/>
              <w:ind w:firstLine="0"/>
              <w:jc w:val="center"/>
              <w:rPr>
                <w:rFonts w:ascii="ＭＳ 明朝" w:eastAsia="ＭＳ 明朝" w:hAnsi="ＭＳ 明朝" w:cs="ＭＳ Ｐゴシック"/>
                <w:color w:val="000000"/>
                <w:kern w:val="0"/>
                <w:sz w:val="18"/>
                <w:szCs w:val="18"/>
              </w:rPr>
            </w:pPr>
            <w:r w:rsidRPr="0012220F">
              <w:rPr>
                <w:rFonts w:ascii="ＭＳ 明朝" w:eastAsia="ＭＳ 明朝" w:hAnsi="ＭＳ 明朝" w:cs="ＭＳ Ｐゴシック" w:hint="eastAsia"/>
                <w:color w:val="000000"/>
                <w:kern w:val="0"/>
                <w:sz w:val="18"/>
                <w:szCs w:val="18"/>
              </w:rPr>
              <w:t>パーセント</w:t>
            </w:r>
          </w:p>
        </w:tc>
        <w:tc>
          <w:tcPr>
            <w:tcW w:w="1180" w:type="dxa"/>
            <w:tcBorders>
              <w:top w:val="single" w:sz="4" w:space="0" w:color="auto"/>
              <w:left w:val="nil"/>
              <w:bottom w:val="single" w:sz="4" w:space="0" w:color="auto"/>
              <w:right w:val="single" w:sz="4" w:space="0" w:color="auto"/>
            </w:tcBorders>
            <w:shd w:val="clear" w:color="000000" w:fill="FFFFFF"/>
            <w:vAlign w:val="bottom"/>
            <w:hideMark/>
          </w:tcPr>
          <w:p w:rsidR="0012220F" w:rsidRPr="0012220F" w:rsidRDefault="0012220F" w:rsidP="0012220F">
            <w:pPr>
              <w:widowControl/>
              <w:spacing w:line="240" w:lineRule="auto"/>
              <w:ind w:firstLine="0"/>
              <w:jc w:val="center"/>
              <w:rPr>
                <w:rFonts w:ascii="ＭＳ 明朝" w:eastAsia="ＭＳ 明朝" w:hAnsi="ＭＳ 明朝" w:cs="ＭＳ Ｐゴシック"/>
                <w:color w:val="000000"/>
                <w:kern w:val="0"/>
                <w:sz w:val="18"/>
                <w:szCs w:val="18"/>
              </w:rPr>
            </w:pPr>
            <w:r w:rsidRPr="0012220F">
              <w:rPr>
                <w:rFonts w:ascii="ＭＳ 明朝" w:eastAsia="ＭＳ 明朝" w:hAnsi="ＭＳ 明朝" w:cs="ＭＳ Ｐゴシック" w:hint="eastAsia"/>
                <w:color w:val="000000"/>
                <w:kern w:val="0"/>
                <w:sz w:val="18"/>
                <w:szCs w:val="18"/>
              </w:rPr>
              <w:t>有効パーセント</w:t>
            </w:r>
          </w:p>
        </w:tc>
      </w:tr>
      <w:tr w:rsidR="0012220F" w:rsidRPr="0012220F" w:rsidTr="0012220F">
        <w:trPr>
          <w:trHeight w:val="270"/>
        </w:trPr>
        <w:tc>
          <w:tcPr>
            <w:tcW w:w="1080" w:type="dxa"/>
            <w:vMerge w:val="restart"/>
            <w:tcBorders>
              <w:top w:val="nil"/>
              <w:left w:val="single" w:sz="4" w:space="0" w:color="auto"/>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left"/>
              <w:rPr>
                <w:rFonts w:ascii="ＭＳ 明朝" w:eastAsia="ＭＳ 明朝" w:hAnsi="ＭＳ 明朝" w:cs="ＭＳ Ｐゴシック"/>
                <w:color w:val="000000"/>
                <w:kern w:val="0"/>
                <w:sz w:val="18"/>
                <w:szCs w:val="18"/>
              </w:rPr>
            </w:pPr>
            <w:r w:rsidRPr="0012220F">
              <w:rPr>
                <w:rFonts w:ascii="ＭＳ 明朝" w:eastAsia="ＭＳ 明朝" w:hAnsi="ＭＳ 明朝" w:cs="ＭＳ Ｐゴシック" w:hint="eastAsia"/>
                <w:color w:val="000000"/>
                <w:kern w:val="0"/>
                <w:sz w:val="18"/>
                <w:szCs w:val="18"/>
              </w:rPr>
              <w:t>有効</w:t>
            </w:r>
          </w:p>
        </w:tc>
        <w:tc>
          <w:tcPr>
            <w:tcW w:w="254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right"/>
              <w:rPr>
                <w:rFonts w:ascii="Times New Roman" w:eastAsia="ＭＳ Ｐゴシック" w:hAnsi="Times New Roman" w:cs="Times New Roman"/>
                <w:color w:val="000000"/>
                <w:kern w:val="0"/>
                <w:sz w:val="18"/>
                <w:szCs w:val="18"/>
              </w:rPr>
            </w:pPr>
            <w:r w:rsidRPr="0012220F">
              <w:rPr>
                <w:rFonts w:ascii="Times New Roman" w:eastAsia="ＭＳ Ｐゴシック" w:hAnsi="Times New Roman" w:cs="Times New Roman"/>
                <w:color w:val="000000"/>
                <w:kern w:val="0"/>
                <w:sz w:val="18"/>
                <w:szCs w:val="18"/>
              </w:rPr>
              <w:t>0%</w:t>
            </w:r>
          </w:p>
        </w:tc>
        <w:tc>
          <w:tcPr>
            <w:tcW w:w="1080" w:type="dxa"/>
            <w:tcBorders>
              <w:top w:val="nil"/>
              <w:left w:val="nil"/>
              <w:bottom w:val="single" w:sz="4" w:space="0" w:color="auto"/>
              <w:right w:val="single" w:sz="4" w:space="0" w:color="auto"/>
            </w:tcBorders>
            <w:shd w:val="clear" w:color="auto" w:fill="auto"/>
            <w:noWrap/>
            <w:hideMark/>
          </w:tcPr>
          <w:p w:rsidR="0012220F" w:rsidRPr="0012220F" w:rsidRDefault="0012220F" w:rsidP="001222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2220F">
              <w:rPr>
                <w:rFonts w:ascii="ＭＳ ゴシック" w:eastAsia="ＭＳ ゴシック" w:hAnsi="ＭＳ ゴシック" w:cs="ＭＳ Ｐゴシック" w:hint="eastAsia"/>
                <w:color w:val="000000"/>
                <w:kern w:val="0"/>
                <w:sz w:val="18"/>
                <w:szCs w:val="18"/>
              </w:rPr>
              <w:t>108</w:t>
            </w:r>
          </w:p>
        </w:tc>
        <w:tc>
          <w:tcPr>
            <w:tcW w:w="1120" w:type="dxa"/>
            <w:tcBorders>
              <w:top w:val="nil"/>
              <w:left w:val="nil"/>
              <w:bottom w:val="single" w:sz="4" w:space="0" w:color="auto"/>
              <w:right w:val="single" w:sz="4" w:space="0" w:color="auto"/>
            </w:tcBorders>
            <w:shd w:val="clear" w:color="auto" w:fill="auto"/>
            <w:noWrap/>
            <w:hideMark/>
          </w:tcPr>
          <w:p w:rsidR="0012220F" w:rsidRPr="0012220F" w:rsidRDefault="0012220F" w:rsidP="001222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2220F">
              <w:rPr>
                <w:rFonts w:ascii="ＭＳ ゴシック" w:eastAsia="ＭＳ ゴシック" w:hAnsi="ＭＳ ゴシック" w:cs="ＭＳ Ｐゴシック" w:hint="eastAsia"/>
                <w:color w:val="000000"/>
                <w:kern w:val="0"/>
                <w:sz w:val="18"/>
                <w:szCs w:val="18"/>
              </w:rPr>
              <w:t xml:space="preserve">58.1 </w:t>
            </w:r>
          </w:p>
        </w:tc>
        <w:tc>
          <w:tcPr>
            <w:tcW w:w="118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right"/>
              <w:rPr>
                <w:rFonts w:ascii="Times New Roman" w:eastAsia="ＭＳ Ｐゴシック" w:hAnsi="Times New Roman" w:cs="Times New Roman"/>
                <w:color w:val="000000"/>
                <w:kern w:val="0"/>
                <w:sz w:val="18"/>
                <w:szCs w:val="18"/>
              </w:rPr>
            </w:pPr>
            <w:r w:rsidRPr="0012220F">
              <w:rPr>
                <w:rFonts w:ascii="Times New Roman" w:eastAsia="ＭＳ Ｐゴシック" w:hAnsi="Times New Roman" w:cs="Times New Roman"/>
                <w:color w:val="000000"/>
                <w:kern w:val="0"/>
                <w:sz w:val="18"/>
                <w:szCs w:val="18"/>
              </w:rPr>
              <w:t xml:space="preserve">68.4 </w:t>
            </w:r>
          </w:p>
        </w:tc>
      </w:tr>
      <w:tr w:rsidR="0012220F" w:rsidRPr="0012220F" w:rsidTr="0012220F">
        <w:trPr>
          <w:trHeight w:val="270"/>
        </w:trPr>
        <w:tc>
          <w:tcPr>
            <w:tcW w:w="1080" w:type="dxa"/>
            <w:vMerge/>
            <w:tcBorders>
              <w:top w:val="nil"/>
              <w:left w:val="single" w:sz="4" w:space="0" w:color="auto"/>
              <w:bottom w:val="single" w:sz="4" w:space="0" w:color="auto"/>
              <w:right w:val="single" w:sz="4" w:space="0" w:color="auto"/>
            </w:tcBorders>
            <w:vAlign w:val="center"/>
            <w:hideMark/>
          </w:tcPr>
          <w:p w:rsidR="0012220F" w:rsidRPr="0012220F" w:rsidRDefault="0012220F" w:rsidP="0012220F">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left"/>
              <w:rPr>
                <w:rFonts w:ascii="ＭＳ Ｐ明朝" w:eastAsia="ＭＳ Ｐ明朝" w:hAnsi="ＭＳ Ｐ明朝" w:cs="ＭＳ Ｐゴシック"/>
                <w:color w:val="000000"/>
                <w:kern w:val="0"/>
                <w:sz w:val="18"/>
                <w:szCs w:val="18"/>
              </w:rPr>
            </w:pPr>
            <w:r w:rsidRPr="0012220F">
              <w:rPr>
                <w:rFonts w:ascii="ＭＳ Ｐ明朝" w:eastAsia="ＭＳ Ｐ明朝" w:hAnsi="ＭＳ Ｐ明朝" w:cs="ＭＳ Ｐゴシック" w:hint="eastAsia"/>
                <w:color w:val="000000"/>
                <w:kern w:val="0"/>
                <w:sz w:val="18"/>
                <w:szCs w:val="18"/>
              </w:rPr>
              <w:t>～20％</w:t>
            </w:r>
          </w:p>
        </w:tc>
        <w:tc>
          <w:tcPr>
            <w:tcW w:w="108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right"/>
              <w:rPr>
                <w:rFonts w:ascii="Times New Roman" w:eastAsia="ＭＳ Ｐゴシック" w:hAnsi="Times New Roman" w:cs="Times New Roman"/>
                <w:color w:val="000000"/>
                <w:kern w:val="0"/>
                <w:sz w:val="18"/>
                <w:szCs w:val="18"/>
              </w:rPr>
            </w:pPr>
            <w:r w:rsidRPr="0012220F">
              <w:rPr>
                <w:rFonts w:ascii="Times New Roman" w:eastAsia="ＭＳ Ｐゴシック" w:hAnsi="Times New Roman" w:cs="Times New Roman"/>
                <w:color w:val="000000"/>
                <w:kern w:val="0"/>
                <w:sz w:val="18"/>
                <w:szCs w:val="18"/>
              </w:rPr>
              <w:t>35</w:t>
            </w:r>
          </w:p>
        </w:tc>
        <w:tc>
          <w:tcPr>
            <w:tcW w:w="1120" w:type="dxa"/>
            <w:tcBorders>
              <w:top w:val="nil"/>
              <w:left w:val="nil"/>
              <w:bottom w:val="single" w:sz="4" w:space="0" w:color="auto"/>
              <w:right w:val="single" w:sz="4" w:space="0" w:color="auto"/>
            </w:tcBorders>
            <w:shd w:val="clear" w:color="auto" w:fill="auto"/>
            <w:noWrap/>
            <w:hideMark/>
          </w:tcPr>
          <w:p w:rsidR="0012220F" w:rsidRPr="0012220F" w:rsidRDefault="0012220F" w:rsidP="001222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2220F">
              <w:rPr>
                <w:rFonts w:ascii="ＭＳ ゴシック" w:eastAsia="ＭＳ ゴシック" w:hAnsi="ＭＳ ゴシック" w:cs="ＭＳ Ｐゴシック" w:hint="eastAsia"/>
                <w:color w:val="000000"/>
                <w:kern w:val="0"/>
                <w:sz w:val="18"/>
                <w:szCs w:val="18"/>
              </w:rPr>
              <w:t xml:space="preserve">18.8 </w:t>
            </w:r>
          </w:p>
        </w:tc>
        <w:tc>
          <w:tcPr>
            <w:tcW w:w="118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right"/>
              <w:rPr>
                <w:rFonts w:ascii="Times New Roman" w:eastAsia="ＭＳ Ｐゴシック" w:hAnsi="Times New Roman" w:cs="Times New Roman"/>
                <w:color w:val="000000"/>
                <w:kern w:val="0"/>
                <w:sz w:val="18"/>
                <w:szCs w:val="18"/>
              </w:rPr>
            </w:pPr>
            <w:r w:rsidRPr="0012220F">
              <w:rPr>
                <w:rFonts w:ascii="Times New Roman" w:eastAsia="ＭＳ Ｐゴシック" w:hAnsi="Times New Roman" w:cs="Times New Roman"/>
                <w:color w:val="000000"/>
                <w:kern w:val="0"/>
                <w:sz w:val="18"/>
                <w:szCs w:val="18"/>
              </w:rPr>
              <w:t xml:space="preserve">22.2 </w:t>
            </w:r>
          </w:p>
        </w:tc>
      </w:tr>
      <w:tr w:rsidR="0012220F" w:rsidRPr="0012220F" w:rsidTr="0012220F">
        <w:trPr>
          <w:trHeight w:val="270"/>
        </w:trPr>
        <w:tc>
          <w:tcPr>
            <w:tcW w:w="1080" w:type="dxa"/>
            <w:vMerge/>
            <w:tcBorders>
              <w:top w:val="nil"/>
              <w:left w:val="single" w:sz="4" w:space="0" w:color="auto"/>
              <w:bottom w:val="single" w:sz="4" w:space="0" w:color="auto"/>
              <w:right w:val="single" w:sz="4" w:space="0" w:color="auto"/>
            </w:tcBorders>
            <w:vAlign w:val="center"/>
            <w:hideMark/>
          </w:tcPr>
          <w:p w:rsidR="0012220F" w:rsidRPr="0012220F" w:rsidRDefault="0012220F" w:rsidP="0012220F">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left"/>
              <w:rPr>
                <w:rFonts w:ascii="ＭＳ Ｐ明朝" w:eastAsia="ＭＳ Ｐ明朝" w:hAnsi="ＭＳ Ｐ明朝" w:cs="ＭＳ Ｐゴシック"/>
                <w:color w:val="000000"/>
                <w:kern w:val="0"/>
                <w:sz w:val="18"/>
                <w:szCs w:val="18"/>
              </w:rPr>
            </w:pPr>
            <w:r w:rsidRPr="0012220F">
              <w:rPr>
                <w:rFonts w:ascii="ＭＳ Ｐ明朝" w:eastAsia="ＭＳ Ｐ明朝" w:hAnsi="ＭＳ Ｐ明朝" w:cs="ＭＳ Ｐゴシック" w:hint="eastAsia"/>
                <w:color w:val="000000"/>
                <w:kern w:val="0"/>
                <w:sz w:val="18"/>
                <w:szCs w:val="18"/>
              </w:rPr>
              <w:t>～40％</w:t>
            </w:r>
          </w:p>
        </w:tc>
        <w:tc>
          <w:tcPr>
            <w:tcW w:w="1080" w:type="dxa"/>
            <w:tcBorders>
              <w:top w:val="nil"/>
              <w:left w:val="nil"/>
              <w:bottom w:val="single" w:sz="4" w:space="0" w:color="auto"/>
              <w:right w:val="single" w:sz="4" w:space="0" w:color="auto"/>
            </w:tcBorders>
            <w:shd w:val="clear" w:color="auto" w:fill="auto"/>
            <w:noWrap/>
            <w:hideMark/>
          </w:tcPr>
          <w:p w:rsidR="0012220F" w:rsidRPr="0012220F" w:rsidRDefault="0012220F" w:rsidP="001222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2220F">
              <w:rPr>
                <w:rFonts w:ascii="ＭＳ ゴシック" w:eastAsia="ＭＳ ゴシック" w:hAnsi="ＭＳ ゴシック" w:cs="ＭＳ Ｐゴシック" w:hint="eastAsia"/>
                <w:color w:val="000000"/>
                <w:kern w:val="0"/>
                <w:sz w:val="18"/>
                <w:szCs w:val="18"/>
              </w:rPr>
              <w:t>3</w:t>
            </w:r>
          </w:p>
        </w:tc>
        <w:tc>
          <w:tcPr>
            <w:tcW w:w="1120" w:type="dxa"/>
            <w:tcBorders>
              <w:top w:val="nil"/>
              <w:left w:val="nil"/>
              <w:bottom w:val="single" w:sz="4" w:space="0" w:color="auto"/>
              <w:right w:val="single" w:sz="4" w:space="0" w:color="auto"/>
            </w:tcBorders>
            <w:shd w:val="clear" w:color="auto" w:fill="auto"/>
            <w:noWrap/>
            <w:hideMark/>
          </w:tcPr>
          <w:p w:rsidR="0012220F" w:rsidRPr="0012220F" w:rsidRDefault="0012220F" w:rsidP="001222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2220F">
              <w:rPr>
                <w:rFonts w:ascii="ＭＳ ゴシック" w:eastAsia="ＭＳ ゴシック" w:hAnsi="ＭＳ ゴシック" w:cs="ＭＳ Ｐゴシック" w:hint="eastAsia"/>
                <w:color w:val="000000"/>
                <w:kern w:val="0"/>
                <w:sz w:val="18"/>
                <w:szCs w:val="18"/>
              </w:rPr>
              <w:t xml:space="preserve">1.6 </w:t>
            </w:r>
          </w:p>
        </w:tc>
        <w:tc>
          <w:tcPr>
            <w:tcW w:w="118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right"/>
              <w:rPr>
                <w:rFonts w:ascii="Times New Roman" w:eastAsia="ＭＳ Ｐゴシック" w:hAnsi="Times New Roman" w:cs="Times New Roman"/>
                <w:color w:val="000000"/>
                <w:kern w:val="0"/>
                <w:sz w:val="18"/>
                <w:szCs w:val="18"/>
              </w:rPr>
            </w:pPr>
            <w:r w:rsidRPr="0012220F">
              <w:rPr>
                <w:rFonts w:ascii="Times New Roman" w:eastAsia="ＭＳ Ｐゴシック" w:hAnsi="Times New Roman" w:cs="Times New Roman"/>
                <w:color w:val="000000"/>
                <w:kern w:val="0"/>
                <w:sz w:val="18"/>
                <w:szCs w:val="18"/>
              </w:rPr>
              <w:t xml:space="preserve">1.9 </w:t>
            </w:r>
          </w:p>
        </w:tc>
      </w:tr>
      <w:tr w:rsidR="0012220F" w:rsidRPr="0012220F" w:rsidTr="0012220F">
        <w:trPr>
          <w:trHeight w:val="270"/>
        </w:trPr>
        <w:tc>
          <w:tcPr>
            <w:tcW w:w="1080" w:type="dxa"/>
            <w:vMerge/>
            <w:tcBorders>
              <w:top w:val="nil"/>
              <w:left w:val="single" w:sz="4" w:space="0" w:color="auto"/>
              <w:bottom w:val="single" w:sz="4" w:space="0" w:color="auto"/>
              <w:right w:val="single" w:sz="4" w:space="0" w:color="auto"/>
            </w:tcBorders>
            <w:vAlign w:val="center"/>
            <w:hideMark/>
          </w:tcPr>
          <w:p w:rsidR="0012220F" w:rsidRPr="0012220F" w:rsidRDefault="0012220F" w:rsidP="0012220F">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left"/>
              <w:rPr>
                <w:rFonts w:ascii="ＭＳ Ｐ明朝" w:eastAsia="ＭＳ Ｐ明朝" w:hAnsi="ＭＳ Ｐ明朝" w:cs="ＭＳ Ｐゴシック"/>
                <w:color w:val="000000"/>
                <w:kern w:val="0"/>
                <w:sz w:val="18"/>
                <w:szCs w:val="18"/>
              </w:rPr>
            </w:pPr>
            <w:r w:rsidRPr="0012220F">
              <w:rPr>
                <w:rFonts w:ascii="ＭＳ Ｐ明朝" w:eastAsia="ＭＳ Ｐ明朝" w:hAnsi="ＭＳ Ｐ明朝" w:cs="ＭＳ Ｐゴシック" w:hint="eastAsia"/>
                <w:color w:val="000000"/>
                <w:kern w:val="0"/>
                <w:sz w:val="18"/>
                <w:szCs w:val="18"/>
              </w:rPr>
              <w:t>～60％</w:t>
            </w:r>
          </w:p>
        </w:tc>
        <w:tc>
          <w:tcPr>
            <w:tcW w:w="1080" w:type="dxa"/>
            <w:tcBorders>
              <w:top w:val="nil"/>
              <w:left w:val="nil"/>
              <w:bottom w:val="single" w:sz="4" w:space="0" w:color="auto"/>
              <w:right w:val="single" w:sz="4" w:space="0" w:color="auto"/>
            </w:tcBorders>
            <w:shd w:val="clear" w:color="auto" w:fill="auto"/>
            <w:noWrap/>
            <w:hideMark/>
          </w:tcPr>
          <w:p w:rsidR="0012220F" w:rsidRPr="0012220F" w:rsidRDefault="0012220F" w:rsidP="001222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2220F">
              <w:rPr>
                <w:rFonts w:ascii="ＭＳ ゴシック" w:eastAsia="ＭＳ ゴシック" w:hAnsi="ＭＳ ゴシック" w:cs="ＭＳ Ｐゴシック" w:hint="eastAsia"/>
                <w:color w:val="000000"/>
                <w:kern w:val="0"/>
                <w:sz w:val="18"/>
                <w:szCs w:val="18"/>
              </w:rPr>
              <w:t>5</w:t>
            </w:r>
          </w:p>
        </w:tc>
        <w:tc>
          <w:tcPr>
            <w:tcW w:w="1120" w:type="dxa"/>
            <w:tcBorders>
              <w:top w:val="nil"/>
              <w:left w:val="nil"/>
              <w:bottom w:val="single" w:sz="4" w:space="0" w:color="auto"/>
              <w:right w:val="single" w:sz="4" w:space="0" w:color="auto"/>
            </w:tcBorders>
            <w:shd w:val="clear" w:color="auto" w:fill="auto"/>
            <w:noWrap/>
            <w:hideMark/>
          </w:tcPr>
          <w:p w:rsidR="0012220F" w:rsidRPr="0012220F" w:rsidRDefault="0012220F" w:rsidP="001222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2220F">
              <w:rPr>
                <w:rFonts w:ascii="ＭＳ ゴシック" w:eastAsia="ＭＳ ゴシック" w:hAnsi="ＭＳ ゴシック" w:cs="ＭＳ Ｐゴシック" w:hint="eastAsia"/>
                <w:color w:val="000000"/>
                <w:kern w:val="0"/>
                <w:sz w:val="18"/>
                <w:szCs w:val="18"/>
              </w:rPr>
              <w:t xml:space="preserve">2.7 </w:t>
            </w:r>
          </w:p>
        </w:tc>
        <w:tc>
          <w:tcPr>
            <w:tcW w:w="118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right"/>
              <w:rPr>
                <w:rFonts w:ascii="Times New Roman" w:eastAsia="ＭＳ Ｐゴシック" w:hAnsi="Times New Roman" w:cs="Times New Roman"/>
                <w:color w:val="000000"/>
                <w:kern w:val="0"/>
                <w:sz w:val="18"/>
                <w:szCs w:val="18"/>
              </w:rPr>
            </w:pPr>
            <w:r w:rsidRPr="0012220F">
              <w:rPr>
                <w:rFonts w:ascii="Times New Roman" w:eastAsia="ＭＳ Ｐゴシック" w:hAnsi="Times New Roman" w:cs="Times New Roman"/>
                <w:color w:val="000000"/>
                <w:kern w:val="0"/>
                <w:sz w:val="18"/>
                <w:szCs w:val="18"/>
              </w:rPr>
              <w:t xml:space="preserve">3.2 </w:t>
            </w:r>
          </w:p>
        </w:tc>
      </w:tr>
      <w:tr w:rsidR="0012220F" w:rsidRPr="0012220F" w:rsidTr="0012220F">
        <w:trPr>
          <w:trHeight w:val="270"/>
        </w:trPr>
        <w:tc>
          <w:tcPr>
            <w:tcW w:w="1080" w:type="dxa"/>
            <w:vMerge/>
            <w:tcBorders>
              <w:top w:val="nil"/>
              <w:left w:val="single" w:sz="4" w:space="0" w:color="auto"/>
              <w:bottom w:val="single" w:sz="4" w:space="0" w:color="auto"/>
              <w:right w:val="single" w:sz="4" w:space="0" w:color="auto"/>
            </w:tcBorders>
            <w:vAlign w:val="center"/>
            <w:hideMark/>
          </w:tcPr>
          <w:p w:rsidR="0012220F" w:rsidRPr="0012220F" w:rsidRDefault="0012220F" w:rsidP="0012220F">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left"/>
              <w:rPr>
                <w:rFonts w:ascii="ＭＳ Ｐ明朝" w:eastAsia="ＭＳ Ｐ明朝" w:hAnsi="ＭＳ Ｐ明朝" w:cs="ＭＳ Ｐゴシック"/>
                <w:color w:val="000000"/>
                <w:kern w:val="0"/>
                <w:sz w:val="18"/>
                <w:szCs w:val="18"/>
              </w:rPr>
            </w:pPr>
            <w:r w:rsidRPr="0012220F">
              <w:rPr>
                <w:rFonts w:ascii="ＭＳ Ｐ明朝" w:eastAsia="ＭＳ Ｐ明朝" w:hAnsi="ＭＳ Ｐ明朝" w:cs="ＭＳ Ｐゴシック" w:hint="eastAsia"/>
                <w:color w:val="000000"/>
                <w:kern w:val="0"/>
                <w:sz w:val="18"/>
                <w:szCs w:val="18"/>
              </w:rPr>
              <w:t>～80％</w:t>
            </w:r>
          </w:p>
        </w:tc>
        <w:tc>
          <w:tcPr>
            <w:tcW w:w="1080" w:type="dxa"/>
            <w:tcBorders>
              <w:top w:val="nil"/>
              <w:left w:val="nil"/>
              <w:bottom w:val="single" w:sz="4" w:space="0" w:color="auto"/>
              <w:right w:val="single" w:sz="4" w:space="0" w:color="auto"/>
            </w:tcBorders>
            <w:shd w:val="clear" w:color="auto" w:fill="auto"/>
            <w:noWrap/>
            <w:hideMark/>
          </w:tcPr>
          <w:p w:rsidR="0012220F" w:rsidRPr="0012220F" w:rsidRDefault="0012220F" w:rsidP="001222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2220F">
              <w:rPr>
                <w:rFonts w:ascii="ＭＳ ゴシック" w:eastAsia="ＭＳ ゴシック" w:hAnsi="ＭＳ ゴシック" w:cs="ＭＳ Ｐゴシック" w:hint="eastAsia"/>
                <w:color w:val="000000"/>
                <w:kern w:val="0"/>
                <w:sz w:val="18"/>
                <w:szCs w:val="18"/>
              </w:rPr>
              <w:t>3</w:t>
            </w:r>
          </w:p>
        </w:tc>
        <w:tc>
          <w:tcPr>
            <w:tcW w:w="1120" w:type="dxa"/>
            <w:tcBorders>
              <w:top w:val="nil"/>
              <w:left w:val="nil"/>
              <w:bottom w:val="single" w:sz="4" w:space="0" w:color="auto"/>
              <w:right w:val="single" w:sz="4" w:space="0" w:color="auto"/>
            </w:tcBorders>
            <w:shd w:val="clear" w:color="auto" w:fill="auto"/>
            <w:noWrap/>
            <w:hideMark/>
          </w:tcPr>
          <w:p w:rsidR="0012220F" w:rsidRPr="0012220F" w:rsidRDefault="0012220F" w:rsidP="001222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2220F">
              <w:rPr>
                <w:rFonts w:ascii="ＭＳ ゴシック" w:eastAsia="ＭＳ ゴシック" w:hAnsi="ＭＳ ゴシック" w:cs="ＭＳ Ｐゴシック" w:hint="eastAsia"/>
                <w:color w:val="000000"/>
                <w:kern w:val="0"/>
                <w:sz w:val="18"/>
                <w:szCs w:val="18"/>
              </w:rPr>
              <w:t xml:space="preserve">1.6 </w:t>
            </w:r>
          </w:p>
        </w:tc>
        <w:tc>
          <w:tcPr>
            <w:tcW w:w="118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right"/>
              <w:rPr>
                <w:rFonts w:ascii="Times New Roman" w:eastAsia="ＭＳ Ｐゴシック" w:hAnsi="Times New Roman" w:cs="Times New Roman"/>
                <w:color w:val="000000"/>
                <w:kern w:val="0"/>
                <w:sz w:val="18"/>
                <w:szCs w:val="18"/>
              </w:rPr>
            </w:pPr>
            <w:r w:rsidRPr="0012220F">
              <w:rPr>
                <w:rFonts w:ascii="Times New Roman" w:eastAsia="ＭＳ Ｐゴシック" w:hAnsi="Times New Roman" w:cs="Times New Roman"/>
                <w:color w:val="000000"/>
                <w:kern w:val="0"/>
                <w:sz w:val="18"/>
                <w:szCs w:val="18"/>
              </w:rPr>
              <w:t xml:space="preserve">1.9 </w:t>
            </w:r>
          </w:p>
        </w:tc>
      </w:tr>
      <w:tr w:rsidR="0012220F" w:rsidRPr="0012220F" w:rsidTr="0012220F">
        <w:trPr>
          <w:trHeight w:val="270"/>
        </w:trPr>
        <w:tc>
          <w:tcPr>
            <w:tcW w:w="1080" w:type="dxa"/>
            <w:vMerge/>
            <w:tcBorders>
              <w:top w:val="nil"/>
              <w:left w:val="single" w:sz="4" w:space="0" w:color="auto"/>
              <w:bottom w:val="single" w:sz="4" w:space="0" w:color="auto"/>
              <w:right w:val="single" w:sz="4" w:space="0" w:color="auto"/>
            </w:tcBorders>
            <w:vAlign w:val="center"/>
            <w:hideMark/>
          </w:tcPr>
          <w:p w:rsidR="0012220F" w:rsidRPr="0012220F" w:rsidRDefault="0012220F" w:rsidP="0012220F">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left"/>
              <w:rPr>
                <w:rFonts w:ascii="ＭＳ Ｐ明朝" w:eastAsia="ＭＳ Ｐ明朝" w:hAnsi="ＭＳ Ｐ明朝" w:cs="ＭＳ Ｐゴシック"/>
                <w:color w:val="000000"/>
                <w:kern w:val="0"/>
                <w:sz w:val="18"/>
                <w:szCs w:val="18"/>
              </w:rPr>
            </w:pPr>
            <w:r w:rsidRPr="0012220F">
              <w:rPr>
                <w:rFonts w:ascii="ＭＳ Ｐ明朝" w:eastAsia="ＭＳ Ｐ明朝" w:hAnsi="ＭＳ Ｐ明朝" w:cs="ＭＳ Ｐゴシック" w:hint="eastAsia"/>
                <w:color w:val="000000"/>
                <w:kern w:val="0"/>
                <w:sz w:val="18"/>
                <w:szCs w:val="18"/>
              </w:rPr>
              <w:t>～100％</w:t>
            </w:r>
          </w:p>
        </w:tc>
        <w:tc>
          <w:tcPr>
            <w:tcW w:w="1080" w:type="dxa"/>
            <w:tcBorders>
              <w:top w:val="nil"/>
              <w:left w:val="nil"/>
              <w:bottom w:val="single" w:sz="4" w:space="0" w:color="auto"/>
              <w:right w:val="single" w:sz="4" w:space="0" w:color="auto"/>
            </w:tcBorders>
            <w:shd w:val="clear" w:color="auto" w:fill="auto"/>
            <w:noWrap/>
            <w:hideMark/>
          </w:tcPr>
          <w:p w:rsidR="0012220F" w:rsidRPr="0012220F" w:rsidRDefault="0012220F" w:rsidP="001222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2220F">
              <w:rPr>
                <w:rFonts w:ascii="ＭＳ ゴシック" w:eastAsia="ＭＳ ゴシック" w:hAnsi="ＭＳ ゴシック" w:cs="ＭＳ Ｐゴシック" w:hint="eastAsia"/>
                <w:color w:val="000000"/>
                <w:kern w:val="0"/>
                <w:sz w:val="18"/>
                <w:szCs w:val="18"/>
              </w:rPr>
              <w:t>4</w:t>
            </w:r>
          </w:p>
        </w:tc>
        <w:tc>
          <w:tcPr>
            <w:tcW w:w="1120" w:type="dxa"/>
            <w:tcBorders>
              <w:top w:val="nil"/>
              <w:left w:val="nil"/>
              <w:bottom w:val="single" w:sz="4" w:space="0" w:color="auto"/>
              <w:right w:val="single" w:sz="4" w:space="0" w:color="auto"/>
            </w:tcBorders>
            <w:shd w:val="clear" w:color="auto" w:fill="auto"/>
            <w:noWrap/>
            <w:hideMark/>
          </w:tcPr>
          <w:p w:rsidR="0012220F" w:rsidRPr="0012220F" w:rsidRDefault="0012220F" w:rsidP="001222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2220F">
              <w:rPr>
                <w:rFonts w:ascii="ＭＳ ゴシック" w:eastAsia="ＭＳ ゴシック" w:hAnsi="ＭＳ ゴシック" w:cs="ＭＳ Ｐゴシック" w:hint="eastAsia"/>
                <w:color w:val="000000"/>
                <w:kern w:val="0"/>
                <w:sz w:val="18"/>
                <w:szCs w:val="18"/>
              </w:rPr>
              <w:t xml:space="preserve">2.2 </w:t>
            </w:r>
          </w:p>
        </w:tc>
        <w:tc>
          <w:tcPr>
            <w:tcW w:w="118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right"/>
              <w:rPr>
                <w:rFonts w:ascii="Times New Roman" w:eastAsia="ＭＳ Ｐゴシック" w:hAnsi="Times New Roman" w:cs="Times New Roman"/>
                <w:color w:val="000000"/>
                <w:kern w:val="0"/>
                <w:sz w:val="18"/>
                <w:szCs w:val="18"/>
              </w:rPr>
            </w:pPr>
            <w:r w:rsidRPr="0012220F">
              <w:rPr>
                <w:rFonts w:ascii="Times New Roman" w:eastAsia="ＭＳ Ｐゴシック" w:hAnsi="Times New Roman" w:cs="Times New Roman"/>
                <w:color w:val="000000"/>
                <w:kern w:val="0"/>
                <w:sz w:val="18"/>
                <w:szCs w:val="18"/>
              </w:rPr>
              <w:t xml:space="preserve">2.5 </w:t>
            </w:r>
          </w:p>
        </w:tc>
      </w:tr>
      <w:tr w:rsidR="0012220F" w:rsidRPr="0012220F" w:rsidTr="0012220F">
        <w:trPr>
          <w:trHeight w:val="270"/>
        </w:trPr>
        <w:tc>
          <w:tcPr>
            <w:tcW w:w="1080" w:type="dxa"/>
            <w:vMerge/>
            <w:tcBorders>
              <w:top w:val="nil"/>
              <w:left w:val="single" w:sz="4" w:space="0" w:color="auto"/>
              <w:bottom w:val="single" w:sz="4" w:space="0" w:color="auto"/>
              <w:right w:val="single" w:sz="4" w:space="0" w:color="auto"/>
            </w:tcBorders>
            <w:vAlign w:val="center"/>
            <w:hideMark/>
          </w:tcPr>
          <w:p w:rsidR="0012220F" w:rsidRPr="0012220F" w:rsidRDefault="0012220F" w:rsidP="0012220F">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left"/>
              <w:rPr>
                <w:rFonts w:ascii="ＭＳ Ｐ明朝" w:eastAsia="ＭＳ Ｐ明朝" w:hAnsi="ＭＳ Ｐ明朝" w:cs="ＭＳ Ｐゴシック"/>
                <w:color w:val="000000"/>
                <w:kern w:val="0"/>
                <w:sz w:val="18"/>
                <w:szCs w:val="18"/>
              </w:rPr>
            </w:pPr>
            <w:r w:rsidRPr="0012220F">
              <w:rPr>
                <w:rFonts w:ascii="ＭＳ Ｐ明朝" w:eastAsia="ＭＳ Ｐ明朝" w:hAnsi="ＭＳ Ｐ明朝"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right"/>
              <w:rPr>
                <w:rFonts w:ascii="Times New Roman" w:eastAsia="ＭＳ Ｐゴシック" w:hAnsi="Times New Roman" w:cs="Times New Roman"/>
                <w:color w:val="000000"/>
                <w:kern w:val="0"/>
                <w:sz w:val="18"/>
                <w:szCs w:val="18"/>
              </w:rPr>
            </w:pPr>
            <w:r w:rsidRPr="0012220F">
              <w:rPr>
                <w:rFonts w:ascii="Times New Roman" w:eastAsia="ＭＳ Ｐゴシック" w:hAnsi="Times New Roman" w:cs="Times New Roman"/>
                <w:color w:val="000000"/>
                <w:kern w:val="0"/>
                <w:sz w:val="18"/>
                <w:szCs w:val="18"/>
              </w:rPr>
              <w:t>158</w:t>
            </w:r>
          </w:p>
        </w:tc>
        <w:tc>
          <w:tcPr>
            <w:tcW w:w="1120" w:type="dxa"/>
            <w:tcBorders>
              <w:top w:val="nil"/>
              <w:left w:val="nil"/>
              <w:bottom w:val="single" w:sz="4" w:space="0" w:color="auto"/>
              <w:right w:val="single" w:sz="4" w:space="0" w:color="auto"/>
            </w:tcBorders>
            <w:shd w:val="clear" w:color="auto" w:fill="auto"/>
            <w:noWrap/>
            <w:hideMark/>
          </w:tcPr>
          <w:p w:rsidR="0012220F" w:rsidRPr="0012220F" w:rsidRDefault="0012220F" w:rsidP="001222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2220F">
              <w:rPr>
                <w:rFonts w:ascii="ＭＳ ゴシック" w:eastAsia="ＭＳ ゴシック" w:hAnsi="ＭＳ ゴシック" w:cs="ＭＳ Ｐゴシック" w:hint="eastAsia"/>
                <w:color w:val="000000"/>
                <w:kern w:val="0"/>
                <w:sz w:val="18"/>
                <w:szCs w:val="18"/>
              </w:rPr>
              <w:t xml:space="preserve">84.9 </w:t>
            </w:r>
          </w:p>
        </w:tc>
        <w:tc>
          <w:tcPr>
            <w:tcW w:w="118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right"/>
              <w:rPr>
                <w:rFonts w:ascii="Times New Roman" w:eastAsia="ＭＳ Ｐゴシック" w:hAnsi="Times New Roman" w:cs="Times New Roman"/>
                <w:color w:val="000000"/>
                <w:kern w:val="0"/>
                <w:sz w:val="18"/>
                <w:szCs w:val="18"/>
              </w:rPr>
            </w:pPr>
            <w:r w:rsidRPr="0012220F">
              <w:rPr>
                <w:rFonts w:ascii="Times New Roman" w:eastAsia="ＭＳ Ｐゴシック" w:hAnsi="Times New Roman" w:cs="Times New Roman"/>
                <w:color w:val="000000"/>
                <w:kern w:val="0"/>
                <w:sz w:val="18"/>
                <w:szCs w:val="18"/>
              </w:rPr>
              <w:t xml:space="preserve">100.0 </w:t>
            </w:r>
          </w:p>
        </w:tc>
      </w:tr>
      <w:tr w:rsidR="0012220F" w:rsidRPr="0012220F" w:rsidTr="0012220F">
        <w:trPr>
          <w:trHeight w:val="315"/>
        </w:trPr>
        <w:tc>
          <w:tcPr>
            <w:tcW w:w="1080" w:type="dxa"/>
            <w:tcBorders>
              <w:top w:val="nil"/>
              <w:left w:val="single" w:sz="4" w:space="0" w:color="auto"/>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left"/>
              <w:rPr>
                <w:rFonts w:ascii="ＭＳ 明朝" w:eastAsia="ＭＳ 明朝" w:hAnsi="ＭＳ 明朝" w:cs="ＭＳ Ｐゴシック"/>
                <w:color w:val="000000"/>
                <w:kern w:val="0"/>
                <w:sz w:val="18"/>
                <w:szCs w:val="18"/>
              </w:rPr>
            </w:pPr>
            <w:r w:rsidRPr="0012220F">
              <w:rPr>
                <w:rFonts w:ascii="ＭＳ 明朝" w:eastAsia="ＭＳ 明朝" w:hAnsi="ＭＳ 明朝" w:cs="ＭＳ Ｐゴシック" w:hint="eastAsia"/>
                <w:color w:val="000000"/>
                <w:kern w:val="0"/>
                <w:sz w:val="18"/>
                <w:szCs w:val="18"/>
              </w:rPr>
              <w:t>欠損値</w:t>
            </w:r>
          </w:p>
        </w:tc>
        <w:tc>
          <w:tcPr>
            <w:tcW w:w="254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left"/>
              <w:rPr>
                <w:rFonts w:ascii="ＭＳ Ｐ明朝" w:eastAsia="ＭＳ Ｐ明朝" w:hAnsi="ＭＳ Ｐ明朝" w:cs="ＭＳ Ｐゴシック"/>
                <w:color w:val="000000"/>
                <w:kern w:val="0"/>
                <w:sz w:val="18"/>
                <w:szCs w:val="18"/>
              </w:rPr>
            </w:pPr>
            <w:r w:rsidRPr="0012220F">
              <w:rPr>
                <w:rFonts w:ascii="ＭＳ Ｐ明朝" w:eastAsia="ＭＳ Ｐ明朝" w:hAnsi="ＭＳ Ｐ明朝" w:cs="ＭＳ Ｐゴシック" w:hint="eastAsia"/>
                <w:color w:val="000000"/>
                <w:kern w:val="0"/>
                <w:sz w:val="18"/>
                <w:szCs w:val="18"/>
              </w:rPr>
              <w:t>無効</w:t>
            </w:r>
          </w:p>
        </w:tc>
        <w:tc>
          <w:tcPr>
            <w:tcW w:w="108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right"/>
              <w:rPr>
                <w:rFonts w:ascii="Times New Roman" w:eastAsia="ＭＳ Ｐゴシック" w:hAnsi="Times New Roman" w:cs="Times New Roman"/>
                <w:color w:val="000000"/>
                <w:kern w:val="0"/>
                <w:sz w:val="18"/>
                <w:szCs w:val="18"/>
              </w:rPr>
            </w:pPr>
            <w:r w:rsidRPr="0012220F">
              <w:rPr>
                <w:rFonts w:ascii="Times New Roman" w:eastAsia="ＭＳ Ｐゴシック" w:hAnsi="Times New Roman" w:cs="Times New Roman"/>
                <w:color w:val="000000"/>
                <w:kern w:val="0"/>
                <w:sz w:val="18"/>
                <w:szCs w:val="18"/>
              </w:rPr>
              <w:t>28</w:t>
            </w:r>
          </w:p>
        </w:tc>
        <w:tc>
          <w:tcPr>
            <w:tcW w:w="1120" w:type="dxa"/>
            <w:tcBorders>
              <w:top w:val="nil"/>
              <w:left w:val="nil"/>
              <w:bottom w:val="single" w:sz="4" w:space="0" w:color="auto"/>
              <w:right w:val="single" w:sz="4" w:space="0" w:color="auto"/>
            </w:tcBorders>
            <w:shd w:val="clear" w:color="auto" w:fill="auto"/>
            <w:noWrap/>
            <w:hideMark/>
          </w:tcPr>
          <w:p w:rsidR="0012220F" w:rsidRPr="0012220F" w:rsidRDefault="0012220F" w:rsidP="001222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2220F">
              <w:rPr>
                <w:rFonts w:ascii="ＭＳ ゴシック" w:eastAsia="ＭＳ ゴシック" w:hAnsi="ＭＳ ゴシック" w:cs="ＭＳ Ｐゴシック" w:hint="eastAsia"/>
                <w:color w:val="000000"/>
                <w:kern w:val="0"/>
                <w:sz w:val="18"/>
                <w:szCs w:val="18"/>
              </w:rPr>
              <w:t xml:space="preserve">15.1 </w:t>
            </w:r>
          </w:p>
        </w:tc>
        <w:tc>
          <w:tcPr>
            <w:tcW w:w="118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right"/>
              <w:rPr>
                <w:rFonts w:ascii="Times New Roman" w:eastAsia="ＭＳ Ｐゴシック" w:hAnsi="Times New Roman" w:cs="Times New Roman"/>
                <w:color w:val="000000"/>
                <w:kern w:val="0"/>
                <w:sz w:val="18"/>
                <w:szCs w:val="18"/>
              </w:rPr>
            </w:pPr>
            <w:r w:rsidRPr="0012220F">
              <w:rPr>
                <w:rFonts w:ascii="Times New Roman" w:eastAsia="ＭＳ Ｐゴシック" w:hAnsi="Times New Roman" w:cs="Times New Roman"/>
                <w:color w:val="000000"/>
                <w:kern w:val="0"/>
                <w:sz w:val="18"/>
                <w:szCs w:val="18"/>
              </w:rPr>
              <w:t xml:space="preserve">　</w:t>
            </w:r>
          </w:p>
        </w:tc>
      </w:tr>
      <w:tr w:rsidR="0012220F" w:rsidRPr="0012220F" w:rsidTr="0012220F">
        <w:trPr>
          <w:trHeight w:val="315"/>
        </w:trPr>
        <w:tc>
          <w:tcPr>
            <w:tcW w:w="1080" w:type="dxa"/>
            <w:tcBorders>
              <w:top w:val="nil"/>
              <w:left w:val="single" w:sz="4" w:space="0" w:color="auto"/>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left"/>
              <w:rPr>
                <w:rFonts w:ascii="ＭＳ 明朝" w:eastAsia="ＭＳ 明朝" w:hAnsi="ＭＳ 明朝" w:cs="ＭＳ Ｐゴシック"/>
                <w:color w:val="000000"/>
                <w:kern w:val="0"/>
                <w:sz w:val="18"/>
                <w:szCs w:val="18"/>
              </w:rPr>
            </w:pPr>
            <w:r w:rsidRPr="0012220F">
              <w:rPr>
                <w:rFonts w:ascii="ＭＳ 明朝" w:eastAsia="ＭＳ 明朝" w:hAnsi="ＭＳ 明朝" w:cs="ＭＳ Ｐゴシック" w:hint="eastAsia"/>
                <w:color w:val="000000"/>
                <w:kern w:val="0"/>
                <w:sz w:val="18"/>
                <w:szCs w:val="18"/>
              </w:rPr>
              <w:t>合計</w:t>
            </w:r>
          </w:p>
        </w:tc>
        <w:tc>
          <w:tcPr>
            <w:tcW w:w="254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left"/>
              <w:rPr>
                <w:rFonts w:ascii="ＭＳ 明朝" w:eastAsia="ＭＳ 明朝" w:hAnsi="ＭＳ 明朝" w:cs="ＭＳ Ｐゴシック"/>
                <w:color w:val="000000"/>
                <w:kern w:val="0"/>
                <w:sz w:val="18"/>
                <w:szCs w:val="18"/>
              </w:rPr>
            </w:pPr>
            <w:r w:rsidRPr="0012220F">
              <w:rPr>
                <w:rFonts w:ascii="ＭＳ 明朝" w:eastAsia="ＭＳ 明朝" w:hAnsi="ＭＳ 明朝" w:cs="ＭＳ Ｐゴシック" w:hint="eastAsia"/>
                <w:color w:val="000000"/>
                <w:kern w:val="0"/>
                <w:sz w:val="18"/>
                <w:szCs w:val="18"/>
              </w:rPr>
              <w:t xml:space="preserve">　</w:t>
            </w:r>
          </w:p>
        </w:tc>
        <w:tc>
          <w:tcPr>
            <w:tcW w:w="108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right"/>
              <w:rPr>
                <w:rFonts w:ascii="Times New Roman" w:eastAsia="ＭＳ Ｐゴシック" w:hAnsi="Times New Roman" w:cs="Times New Roman"/>
                <w:color w:val="000000"/>
                <w:kern w:val="0"/>
                <w:sz w:val="18"/>
                <w:szCs w:val="18"/>
              </w:rPr>
            </w:pPr>
            <w:r w:rsidRPr="0012220F">
              <w:rPr>
                <w:rFonts w:ascii="Times New Roman" w:eastAsia="ＭＳ Ｐゴシック" w:hAnsi="Times New Roman" w:cs="Times New Roman"/>
                <w:color w:val="000000"/>
                <w:kern w:val="0"/>
                <w:sz w:val="18"/>
                <w:szCs w:val="18"/>
              </w:rPr>
              <w:t>186</w:t>
            </w:r>
          </w:p>
        </w:tc>
        <w:tc>
          <w:tcPr>
            <w:tcW w:w="1120" w:type="dxa"/>
            <w:tcBorders>
              <w:top w:val="nil"/>
              <w:left w:val="nil"/>
              <w:bottom w:val="single" w:sz="4" w:space="0" w:color="auto"/>
              <w:right w:val="single" w:sz="4" w:space="0" w:color="auto"/>
            </w:tcBorders>
            <w:shd w:val="clear" w:color="auto" w:fill="auto"/>
            <w:noWrap/>
            <w:hideMark/>
          </w:tcPr>
          <w:p w:rsidR="0012220F" w:rsidRPr="0012220F" w:rsidRDefault="0012220F" w:rsidP="001222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2220F">
              <w:rPr>
                <w:rFonts w:ascii="ＭＳ ゴシック" w:eastAsia="ＭＳ ゴシック" w:hAnsi="ＭＳ ゴシック" w:cs="ＭＳ Ｐゴシック" w:hint="eastAsia"/>
                <w:color w:val="000000"/>
                <w:kern w:val="0"/>
                <w:sz w:val="18"/>
                <w:szCs w:val="18"/>
              </w:rPr>
              <w:t xml:space="preserve">100.0 </w:t>
            </w:r>
          </w:p>
        </w:tc>
        <w:tc>
          <w:tcPr>
            <w:tcW w:w="118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right"/>
              <w:rPr>
                <w:rFonts w:ascii="Times New Roman" w:eastAsia="ＭＳ Ｐゴシック" w:hAnsi="Times New Roman" w:cs="Times New Roman"/>
                <w:color w:val="000000"/>
                <w:kern w:val="0"/>
                <w:sz w:val="18"/>
                <w:szCs w:val="18"/>
              </w:rPr>
            </w:pPr>
            <w:r w:rsidRPr="0012220F">
              <w:rPr>
                <w:rFonts w:ascii="Times New Roman" w:eastAsia="ＭＳ Ｐゴシック" w:hAnsi="Times New Roman" w:cs="Times New Roman"/>
                <w:color w:val="000000"/>
                <w:kern w:val="0"/>
                <w:sz w:val="18"/>
                <w:szCs w:val="18"/>
              </w:rPr>
              <w:t xml:space="preserve">　</w:t>
            </w:r>
          </w:p>
        </w:tc>
      </w:tr>
    </w:tbl>
    <w:p w:rsidR="00424A53" w:rsidRDefault="00424A53" w:rsidP="00DA5B33">
      <w:pPr>
        <w:ind w:firstLine="0"/>
        <w:jc w:val="left"/>
        <w:rPr>
          <w:szCs w:val="21"/>
        </w:rPr>
      </w:pPr>
    </w:p>
    <w:p w:rsidR="00424A53" w:rsidRDefault="0012220F" w:rsidP="00DA5B33">
      <w:pPr>
        <w:ind w:firstLine="0"/>
        <w:jc w:val="left"/>
        <w:rPr>
          <w:szCs w:val="21"/>
        </w:rPr>
      </w:pPr>
      <w:r w:rsidRPr="0012220F">
        <w:rPr>
          <w:noProof/>
          <w:szCs w:val="21"/>
        </w:rPr>
        <w:drawing>
          <wp:inline distT="0" distB="0" distL="0" distR="0" wp14:anchorId="3D899BDA" wp14:editId="632CDD66">
            <wp:extent cx="5903595" cy="3136605"/>
            <wp:effectExtent l="19050" t="0" r="20955" b="6645"/>
            <wp:docPr id="20" name="グラフ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9"/>
              </a:graphicData>
            </a:graphic>
          </wp:inline>
        </w:drawing>
      </w:r>
    </w:p>
    <w:p w:rsidR="00424A53" w:rsidRDefault="00424A53" w:rsidP="00DA5B33">
      <w:pPr>
        <w:ind w:firstLine="0"/>
        <w:jc w:val="left"/>
        <w:rPr>
          <w:szCs w:val="21"/>
        </w:rPr>
      </w:pPr>
    </w:p>
    <w:p w:rsidR="00424A53" w:rsidRDefault="00424A53" w:rsidP="00DA5B33">
      <w:pPr>
        <w:ind w:firstLine="0"/>
        <w:jc w:val="left"/>
        <w:rPr>
          <w:szCs w:val="21"/>
        </w:rPr>
      </w:pPr>
    </w:p>
    <w:p w:rsidR="00424A53" w:rsidRDefault="00424A53" w:rsidP="00DA5B33">
      <w:pPr>
        <w:ind w:firstLine="0"/>
        <w:jc w:val="left"/>
        <w:rPr>
          <w:szCs w:val="21"/>
        </w:rPr>
      </w:pPr>
    </w:p>
    <w:p w:rsidR="00424A53" w:rsidRDefault="00424A53" w:rsidP="00DA5B33">
      <w:pPr>
        <w:ind w:firstLine="0"/>
        <w:jc w:val="left"/>
        <w:rPr>
          <w:szCs w:val="21"/>
        </w:rPr>
      </w:pPr>
    </w:p>
    <w:p w:rsidR="00424A53" w:rsidRDefault="00424A53" w:rsidP="00DA5B33">
      <w:pPr>
        <w:ind w:firstLine="0"/>
        <w:jc w:val="left"/>
        <w:rPr>
          <w:szCs w:val="21"/>
        </w:rPr>
      </w:pPr>
    </w:p>
    <w:p w:rsidR="00424A53" w:rsidRDefault="00424A53" w:rsidP="00DA5B33">
      <w:pPr>
        <w:ind w:firstLine="0"/>
        <w:jc w:val="left"/>
        <w:rPr>
          <w:szCs w:val="21"/>
        </w:rPr>
      </w:pPr>
    </w:p>
    <w:p w:rsidR="00424A53" w:rsidRDefault="00424A53" w:rsidP="00DA5B33">
      <w:pPr>
        <w:ind w:firstLine="0"/>
        <w:jc w:val="left"/>
        <w:rPr>
          <w:szCs w:val="21"/>
        </w:rPr>
      </w:pPr>
    </w:p>
    <w:p w:rsidR="00424A53" w:rsidRDefault="00424A53" w:rsidP="00DA5B33">
      <w:pPr>
        <w:ind w:firstLine="0"/>
        <w:jc w:val="left"/>
        <w:rPr>
          <w:szCs w:val="21"/>
        </w:rPr>
      </w:pPr>
      <w:r>
        <w:rPr>
          <w:rFonts w:hint="eastAsia"/>
          <w:szCs w:val="21"/>
        </w:rPr>
        <w:lastRenderedPageBreak/>
        <w:t>〇会費の収入額</w:t>
      </w:r>
    </w:p>
    <w:tbl>
      <w:tblPr>
        <w:tblW w:w="7000" w:type="dxa"/>
        <w:tblInd w:w="94" w:type="dxa"/>
        <w:tblCellMar>
          <w:left w:w="99" w:type="dxa"/>
          <w:right w:w="99" w:type="dxa"/>
        </w:tblCellMar>
        <w:tblLook w:val="04A0" w:firstRow="1" w:lastRow="0" w:firstColumn="1" w:lastColumn="0" w:noHBand="0" w:noVBand="1"/>
      </w:tblPr>
      <w:tblGrid>
        <w:gridCol w:w="1080"/>
        <w:gridCol w:w="2540"/>
        <w:gridCol w:w="1080"/>
        <w:gridCol w:w="1120"/>
        <w:gridCol w:w="1180"/>
      </w:tblGrid>
      <w:tr w:rsidR="0012220F" w:rsidRPr="0012220F" w:rsidTr="0012220F">
        <w:trPr>
          <w:trHeight w:val="465"/>
        </w:trPr>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20F" w:rsidRPr="0012220F" w:rsidRDefault="0012220F" w:rsidP="0012220F">
            <w:pPr>
              <w:widowControl/>
              <w:spacing w:line="240" w:lineRule="auto"/>
              <w:ind w:firstLine="0"/>
              <w:jc w:val="center"/>
              <w:rPr>
                <w:rFonts w:ascii="Times New Roman" w:eastAsia="ＭＳ Ｐゴシック" w:hAnsi="Times New Roman" w:cs="Times New Roman"/>
                <w:kern w:val="0"/>
                <w:sz w:val="24"/>
                <w:szCs w:val="24"/>
              </w:rPr>
            </w:pPr>
            <w:r w:rsidRPr="0012220F">
              <w:rPr>
                <w:rFonts w:ascii="Times New Roman" w:eastAsia="ＭＳ Ｐゴシック" w:hAnsi="Times New Roman" w:cs="Times New Roman"/>
                <w:kern w:val="0"/>
                <w:sz w:val="24"/>
                <w:szCs w:val="24"/>
              </w:rPr>
              <w:t xml:space="preserve">　</w:t>
            </w:r>
          </w:p>
        </w:tc>
        <w:tc>
          <w:tcPr>
            <w:tcW w:w="2540" w:type="dxa"/>
            <w:tcBorders>
              <w:top w:val="single" w:sz="4" w:space="0" w:color="auto"/>
              <w:left w:val="nil"/>
              <w:bottom w:val="single" w:sz="4" w:space="0" w:color="auto"/>
              <w:right w:val="single" w:sz="4" w:space="0" w:color="auto"/>
            </w:tcBorders>
            <w:shd w:val="clear" w:color="000000" w:fill="FFFFFF"/>
            <w:vAlign w:val="center"/>
            <w:hideMark/>
          </w:tcPr>
          <w:p w:rsidR="0012220F" w:rsidRPr="0012220F" w:rsidRDefault="0012220F" w:rsidP="0012220F">
            <w:pPr>
              <w:widowControl/>
              <w:spacing w:line="240" w:lineRule="auto"/>
              <w:ind w:firstLine="0"/>
              <w:jc w:val="center"/>
              <w:rPr>
                <w:rFonts w:ascii="Times New Roman" w:eastAsia="ＭＳ Ｐゴシック" w:hAnsi="Times New Roman" w:cs="Times New Roman"/>
                <w:kern w:val="0"/>
                <w:sz w:val="24"/>
                <w:szCs w:val="24"/>
              </w:rPr>
            </w:pPr>
            <w:r w:rsidRPr="0012220F">
              <w:rPr>
                <w:rFonts w:ascii="Times New Roman" w:eastAsia="ＭＳ Ｐゴシック" w:hAnsi="Times New Roman" w:cs="Times New Roman"/>
                <w:kern w:val="0"/>
                <w:sz w:val="24"/>
                <w:szCs w:val="24"/>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rsidR="0012220F" w:rsidRPr="0012220F" w:rsidRDefault="0012220F" w:rsidP="0012220F">
            <w:pPr>
              <w:widowControl/>
              <w:spacing w:line="240" w:lineRule="auto"/>
              <w:ind w:firstLine="0"/>
              <w:jc w:val="center"/>
              <w:rPr>
                <w:rFonts w:ascii="ＭＳ 明朝" w:eastAsia="ＭＳ 明朝" w:hAnsi="ＭＳ 明朝" w:cs="ＭＳ Ｐゴシック"/>
                <w:color w:val="000000"/>
                <w:kern w:val="0"/>
                <w:sz w:val="18"/>
                <w:szCs w:val="18"/>
              </w:rPr>
            </w:pPr>
            <w:r w:rsidRPr="0012220F">
              <w:rPr>
                <w:rFonts w:ascii="ＭＳ 明朝" w:eastAsia="ＭＳ 明朝" w:hAnsi="ＭＳ 明朝" w:cs="ＭＳ Ｐゴシック" w:hint="eastAsia"/>
                <w:color w:val="000000"/>
                <w:kern w:val="0"/>
                <w:sz w:val="18"/>
                <w:szCs w:val="18"/>
              </w:rPr>
              <w:t>度数</w:t>
            </w:r>
          </w:p>
        </w:tc>
        <w:tc>
          <w:tcPr>
            <w:tcW w:w="1120" w:type="dxa"/>
            <w:tcBorders>
              <w:top w:val="single" w:sz="4" w:space="0" w:color="auto"/>
              <w:left w:val="nil"/>
              <w:bottom w:val="single" w:sz="4" w:space="0" w:color="auto"/>
              <w:right w:val="single" w:sz="4" w:space="0" w:color="auto"/>
            </w:tcBorders>
            <w:shd w:val="clear" w:color="000000" w:fill="FFFFFF"/>
            <w:vAlign w:val="bottom"/>
            <w:hideMark/>
          </w:tcPr>
          <w:p w:rsidR="0012220F" w:rsidRPr="0012220F" w:rsidRDefault="0012220F" w:rsidP="0012220F">
            <w:pPr>
              <w:widowControl/>
              <w:spacing w:line="240" w:lineRule="auto"/>
              <w:ind w:firstLine="0"/>
              <w:jc w:val="center"/>
              <w:rPr>
                <w:rFonts w:ascii="ＭＳ 明朝" w:eastAsia="ＭＳ 明朝" w:hAnsi="ＭＳ 明朝" w:cs="ＭＳ Ｐゴシック"/>
                <w:color w:val="000000"/>
                <w:kern w:val="0"/>
                <w:sz w:val="18"/>
                <w:szCs w:val="18"/>
              </w:rPr>
            </w:pPr>
            <w:r w:rsidRPr="0012220F">
              <w:rPr>
                <w:rFonts w:ascii="ＭＳ 明朝" w:eastAsia="ＭＳ 明朝" w:hAnsi="ＭＳ 明朝" w:cs="ＭＳ Ｐゴシック" w:hint="eastAsia"/>
                <w:color w:val="000000"/>
                <w:kern w:val="0"/>
                <w:sz w:val="18"/>
                <w:szCs w:val="18"/>
              </w:rPr>
              <w:t>パーセント</w:t>
            </w:r>
          </w:p>
        </w:tc>
        <w:tc>
          <w:tcPr>
            <w:tcW w:w="1180" w:type="dxa"/>
            <w:tcBorders>
              <w:top w:val="single" w:sz="4" w:space="0" w:color="auto"/>
              <w:left w:val="nil"/>
              <w:bottom w:val="single" w:sz="4" w:space="0" w:color="auto"/>
              <w:right w:val="single" w:sz="4" w:space="0" w:color="auto"/>
            </w:tcBorders>
            <w:shd w:val="clear" w:color="000000" w:fill="FFFFFF"/>
            <w:vAlign w:val="bottom"/>
            <w:hideMark/>
          </w:tcPr>
          <w:p w:rsidR="0012220F" w:rsidRPr="0012220F" w:rsidRDefault="0012220F" w:rsidP="0012220F">
            <w:pPr>
              <w:widowControl/>
              <w:spacing w:line="240" w:lineRule="auto"/>
              <w:ind w:firstLine="0"/>
              <w:jc w:val="center"/>
              <w:rPr>
                <w:rFonts w:ascii="ＭＳ 明朝" w:eastAsia="ＭＳ 明朝" w:hAnsi="ＭＳ 明朝" w:cs="ＭＳ Ｐゴシック"/>
                <w:color w:val="000000"/>
                <w:kern w:val="0"/>
                <w:sz w:val="18"/>
                <w:szCs w:val="18"/>
              </w:rPr>
            </w:pPr>
            <w:r w:rsidRPr="0012220F">
              <w:rPr>
                <w:rFonts w:ascii="ＭＳ 明朝" w:eastAsia="ＭＳ 明朝" w:hAnsi="ＭＳ 明朝" w:cs="ＭＳ Ｐゴシック" w:hint="eastAsia"/>
                <w:color w:val="000000"/>
                <w:kern w:val="0"/>
                <w:sz w:val="18"/>
                <w:szCs w:val="18"/>
              </w:rPr>
              <w:t>有効パーセント</w:t>
            </w:r>
          </w:p>
        </w:tc>
      </w:tr>
      <w:tr w:rsidR="0012220F" w:rsidRPr="0012220F" w:rsidTr="0012220F">
        <w:trPr>
          <w:trHeight w:val="270"/>
        </w:trPr>
        <w:tc>
          <w:tcPr>
            <w:tcW w:w="1080" w:type="dxa"/>
            <w:vMerge w:val="restart"/>
            <w:tcBorders>
              <w:top w:val="nil"/>
              <w:left w:val="single" w:sz="4" w:space="0" w:color="auto"/>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left"/>
              <w:rPr>
                <w:rFonts w:ascii="ＭＳ 明朝" w:eastAsia="ＭＳ 明朝" w:hAnsi="ＭＳ 明朝" w:cs="ＭＳ Ｐゴシック"/>
                <w:color w:val="000000"/>
                <w:kern w:val="0"/>
                <w:sz w:val="18"/>
                <w:szCs w:val="18"/>
              </w:rPr>
            </w:pPr>
            <w:r w:rsidRPr="0012220F">
              <w:rPr>
                <w:rFonts w:ascii="ＭＳ 明朝" w:eastAsia="ＭＳ 明朝" w:hAnsi="ＭＳ 明朝" w:cs="ＭＳ Ｐゴシック" w:hint="eastAsia"/>
                <w:color w:val="000000"/>
                <w:kern w:val="0"/>
                <w:sz w:val="18"/>
                <w:szCs w:val="18"/>
              </w:rPr>
              <w:t>有効</w:t>
            </w:r>
          </w:p>
        </w:tc>
        <w:tc>
          <w:tcPr>
            <w:tcW w:w="254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left"/>
              <w:rPr>
                <w:rFonts w:ascii="ＭＳ Ｐ明朝" w:eastAsia="ＭＳ Ｐ明朝" w:hAnsi="ＭＳ Ｐ明朝" w:cs="ＭＳ Ｐゴシック"/>
                <w:color w:val="000000"/>
                <w:kern w:val="0"/>
                <w:sz w:val="18"/>
                <w:szCs w:val="18"/>
              </w:rPr>
            </w:pPr>
            <w:r w:rsidRPr="0012220F">
              <w:rPr>
                <w:rFonts w:ascii="ＭＳ Ｐ明朝" w:eastAsia="ＭＳ Ｐ明朝" w:hAnsi="ＭＳ Ｐ明朝" w:cs="ＭＳ Ｐゴシック" w:hint="eastAsia"/>
                <w:color w:val="000000"/>
                <w:kern w:val="0"/>
                <w:sz w:val="18"/>
                <w:szCs w:val="18"/>
              </w:rPr>
              <w:t>0円</w:t>
            </w:r>
          </w:p>
        </w:tc>
        <w:tc>
          <w:tcPr>
            <w:tcW w:w="1080" w:type="dxa"/>
            <w:tcBorders>
              <w:top w:val="nil"/>
              <w:left w:val="nil"/>
              <w:bottom w:val="single" w:sz="4" w:space="0" w:color="auto"/>
              <w:right w:val="single" w:sz="4" w:space="0" w:color="auto"/>
            </w:tcBorders>
            <w:shd w:val="clear" w:color="auto" w:fill="auto"/>
            <w:noWrap/>
            <w:hideMark/>
          </w:tcPr>
          <w:p w:rsidR="0012220F" w:rsidRPr="0012220F" w:rsidRDefault="0012220F" w:rsidP="001222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2220F">
              <w:rPr>
                <w:rFonts w:ascii="ＭＳ ゴシック" w:eastAsia="ＭＳ ゴシック" w:hAnsi="ＭＳ ゴシック" w:cs="ＭＳ Ｐゴシック" w:hint="eastAsia"/>
                <w:color w:val="000000"/>
                <w:kern w:val="0"/>
                <w:sz w:val="18"/>
                <w:szCs w:val="18"/>
              </w:rPr>
              <w:t>14</w:t>
            </w:r>
          </w:p>
        </w:tc>
        <w:tc>
          <w:tcPr>
            <w:tcW w:w="1120" w:type="dxa"/>
            <w:tcBorders>
              <w:top w:val="nil"/>
              <w:left w:val="nil"/>
              <w:bottom w:val="single" w:sz="4" w:space="0" w:color="auto"/>
              <w:right w:val="single" w:sz="4" w:space="0" w:color="auto"/>
            </w:tcBorders>
            <w:shd w:val="clear" w:color="auto" w:fill="auto"/>
            <w:noWrap/>
            <w:hideMark/>
          </w:tcPr>
          <w:p w:rsidR="0012220F" w:rsidRPr="0012220F" w:rsidRDefault="0012220F" w:rsidP="001222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2220F">
              <w:rPr>
                <w:rFonts w:ascii="ＭＳ ゴシック" w:eastAsia="ＭＳ ゴシック" w:hAnsi="ＭＳ ゴシック" w:cs="ＭＳ Ｐゴシック" w:hint="eastAsia"/>
                <w:color w:val="000000"/>
                <w:kern w:val="0"/>
                <w:sz w:val="18"/>
                <w:szCs w:val="18"/>
              </w:rPr>
              <w:t xml:space="preserve">7.5 </w:t>
            </w:r>
          </w:p>
        </w:tc>
        <w:tc>
          <w:tcPr>
            <w:tcW w:w="118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right"/>
              <w:rPr>
                <w:rFonts w:ascii="Times New Roman" w:eastAsia="ＭＳ Ｐゴシック" w:hAnsi="Times New Roman" w:cs="Times New Roman"/>
                <w:color w:val="000000"/>
                <w:kern w:val="0"/>
                <w:sz w:val="18"/>
                <w:szCs w:val="18"/>
              </w:rPr>
            </w:pPr>
            <w:r w:rsidRPr="0012220F">
              <w:rPr>
                <w:rFonts w:ascii="Times New Roman" w:eastAsia="ＭＳ Ｐゴシック" w:hAnsi="Times New Roman" w:cs="Times New Roman"/>
                <w:color w:val="000000"/>
                <w:kern w:val="0"/>
                <w:sz w:val="18"/>
                <w:szCs w:val="18"/>
              </w:rPr>
              <w:t xml:space="preserve">26.9 </w:t>
            </w:r>
          </w:p>
        </w:tc>
      </w:tr>
      <w:tr w:rsidR="0012220F" w:rsidRPr="0012220F" w:rsidTr="0012220F">
        <w:trPr>
          <w:trHeight w:val="270"/>
        </w:trPr>
        <w:tc>
          <w:tcPr>
            <w:tcW w:w="1080" w:type="dxa"/>
            <w:vMerge/>
            <w:tcBorders>
              <w:top w:val="nil"/>
              <w:left w:val="single" w:sz="4" w:space="0" w:color="auto"/>
              <w:bottom w:val="single" w:sz="4" w:space="0" w:color="auto"/>
              <w:right w:val="single" w:sz="4" w:space="0" w:color="auto"/>
            </w:tcBorders>
            <w:vAlign w:val="center"/>
            <w:hideMark/>
          </w:tcPr>
          <w:p w:rsidR="0012220F" w:rsidRPr="0012220F" w:rsidRDefault="0012220F" w:rsidP="0012220F">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left"/>
              <w:rPr>
                <w:rFonts w:ascii="ＭＳ Ｐ明朝" w:eastAsia="ＭＳ Ｐ明朝" w:hAnsi="ＭＳ Ｐ明朝" w:cs="ＭＳ Ｐゴシック"/>
                <w:color w:val="000000"/>
                <w:kern w:val="0"/>
                <w:sz w:val="18"/>
                <w:szCs w:val="18"/>
              </w:rPr>
            </w:pPr>
            <w:r w:rsidRPr="0012220F">
              <w:rPr>
                <w:rFonts w:ascii="ＭＳ Ｐ明朝" w:eastAsia="ＭＳ Ｐ明朝" w:hAnsi="ＭＳ Ｐ明朝" w:cs="ＭＳ Ｐゴシック" w:hint="eastAsia"/>
                <w:color w:val="000000"/>
                <w:kern w:val="0"/>
                <w:sz w:val="18"/>
                <w:szCs w:val="18"/>
              </w:rPr>
              <w:t>50万円未満</w:t>
            </w:r>
          </w:p>
        </w:tc>
        <w:tc>
          <w:tcPr>
            <w:tcW w:w="1080" w:type="dxa"/>
            <w:tcBorders>
              <w:top w:val="nil"/>
              <w:left w:val="nil"/>
              <w:bottom w:val="single" w:sz="4" w:space="0" w:color="auto"/>
              <w:right w:val="single" w:sz="4" w:space="0" w:color="auto"/>
            </w:tcBorders>
            <w:shd w:val="clear" w:color="auto" w:fill="auto"/>
            <w:noWrap/>
            <w:hideMark/>
          </w:tcPr>
          <w:p w:rsidR="0012220F" w:rsidRPr="0012220F" w:rsidRDefault="0012220F" w:rsidP="001222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2220F">
              <w:rPr>
                <w:rFonts w:ascii="ＭＳ ゴシック" w:eastAsia="ＭＳ ゴシック" w:hAnsi="ＭＳ ゴシック" w:cs="ＭＳ Ｐゴシック" w:hint="eastAsia"/>
                <w:color w:val="000000"/>
                <w:kern w:val="0"/>
                <w:sz w:val="18"/>
                <w:szCs w:val="18"/>
              </w:rPr>
              <w:t>27</w:t>
            </w:r>
          </w:p>
        </w:tc>
        <w:tc>
          <w:tcPr>
            <w:tcW w:w="1120" w:type="dxa"/>
            <w:tcBorders>
              <w:top w:val="nil"/>
              <w:left w:val="nil"/>
              <w:bottom w:val="single" w:sz="4" w:space="0" w:color="auto"/>
              <w:right w:val="single" w:sz="4" w:space="0" w:color="auto"/>
            </w:tcBorders>
            <w:shd w:val="clear" w:color="auto" w:fill="auto"/>
            <w:noWrap/>
            <w:hideMark/>
          </w:tcPr>
          <w:p w:rsidR="0012220F" w:rsidRPr="0012220F" w:rsidRDefault="0012220F" w:rsidP="001222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2220F">
              <w:rPr>
                <w:rFonts w:ascii="ＭＳ ゴシック" w:eastAsia="ＭＳ ゴシック" w:hAnsi="ＭＳ ゴシック" w:cs="ＭＳ Ｐゴシック" w:hint="eastAsia"/>
                <w:color w:val="000000"/>
                <w:kern w:val="0"/>
                <w:sz w:val="18"/>
                <w:szCs w:val="18"/>
              </w:rPr>
              <w:t xml:space="preserve">14.5 </w:t>
            </w:r>
          </w:p>
        </w:tc>
        <w:tc>
          <w:tcPr>
            <w:tcW w:w="118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right"/>
              <w:rPr>
                <w:rFonts w:ascii="Times New Roman" w:eastAsia="ＭＳ Ｐゴシック" w:hAnsi="Times New Roman" w:cs="Times New Roman"/>
                <w:color w:val="000000"/>
                <w:kern w:val="0"/>
                <w:sz w:val="18"/>
                <w:szCs w:val="18"/>
              </w:rPr>
            </w:pPr>
            <w:r w:rsidRPr="0012220F">
              <w:rPr>
                <w:rFonts w:ascii="Times New Roman" w:eastAsia="ＭＳ Ｐゴシック" w:hAnsi="Times New Roman" w:cs="Times New Roman"/>
                <w:color w:val="000000"/>
                <w:kern w:val="0"/>
                <w:sz w:val="18"/>
                <w:szCs w:val="18"/>
              </w:rPr>
              <w:t xml:space="preserve">51.9 </w:t>
            </w:r>
          </w:p>
        </w:tc>
      </w:tr>
      <w:tr w:rsidR="0012220F" w:rsidRPr="0012220F" w:rsidTr="0012220F">
        <w:trPr>
          <w:trHeight w:val="270"/>
        </w:trPr>
        <w:tc>
          <w:tcPr>
            <w:tcW w:w="1080" w:type="dxa"/>
            <w:vMerge/>
            <w:tcBorders>
              <w:top w:val="nil"/>
              <w:left w:val="single" w:sz="4" w:space="0" w:color="auto"/>
              <w:bottom w:val="single" w:sz="4" w:space="0" w:color="auto"/>
              <w:right w:val="single" w:sz="4" w:space="0" w:color="auto"/>
            </w:tcBorders>
            <w:vAlign w:val="center"/>
            <w:hideMark/>
          </w:tcPr>
          <w:p w:rsidR="0012220F" w:rsidRPr="0012220F" w:rsidRDefault="0012220F" w:rsidP="0012220F">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left"/>
              <w:rPr>
                <w:rFonts w:ascii="ＭＳ Ｐ明朝" w:eastAsia="ＭＳ Ｐ明朝" w:hAnsi="ＭＳ Ｐ明朝" w:cs="ＭＳ Ｐゴシック"/>
                <w:color w:val="000000"/>
                <w:kern w:val="0"/>
                <w:sz w:val="18"/>
                <w:szCs w:val="18"/>
              </w:rPr>
            </w:pPr>
            <w:r w:rsidRPr="0012220F">
              <w:rPr>
                <w:rFonts w:ascii="ＭＳ Ｐ明朝" w:eastAsia="ＭＳ Ｐ明朝" w:hAnsi="ＭＳ Ｐ明朝" w:cs="ＭＳ Ｐゴシック" w:hint="eastAsia"/>
                <w:color w:val="000000"/>
                <w:kern w:val="0"/>
                <w:sz w:val="18"/>
                <w:szCs w:val="18"/>
              </w:rPr>
              <w:t>50万円以上100万円未満</w:t>
            </w:r>
          </w:p>
        </w:tc>
        <w:tc>
          <w:tcPr>
            <w:tcW w:w="1080" w:type="dxa"/>
            <w:tcBorders>
              <w:top w:val="nil"/>
              <w:left w:val="nil"/>
              <w:bottom w:val="single" w:sz="4" w:space="0" w:color="auto"/>
              <w:right w:val="single" w:sz="4" w:space="0" w:color="auto"/>
            </w:tcBorders>
            <w:shd w:val="clear" w:color="auto" w:fill="auto"/>
            <w:noWrap/>
            <w:hideMark/>
          </w:tcPr>
          <w:p w:rsidR="0012220F" w:rsidRPr="0012220F" w:rsidRDefault="0012220F" w:rsidP="001222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2220F">
              <w:rPr>
                <w:rFonts w:ascii="ＭＳ ゴシック" w:eastAsia="ＭＳ ゴシック" w:hAnsi="ＭＳ ゴシック" w:cs="ＭＳ Ｐゴシック" w:hint="eastAsia"/>
                <w:color w:val="000000"/>
                <w:kern w:val="0"/>
                <w:sz w:val="18"/>
                <w:szCs w:val="18"/>
              </w:rPr>
              <w:t>5</w:t>
            </w:r>
          </w:p>
        </w:tc>
        <w:tc>
          <w:tcPr>
            <w:tcW w:w="1120" w:type="dxa"/>
            <w:tcBorders>
              <w:top w:val="nil"/>
              <w:left w:val="nil"/>
              <w:bottom w:val="single" w:sz="4" w:space="0" w:color="auto"/>
              <w:right w:val="single" w:sz="4" w:space="0" w:color="auto"/>
            </w:tcBorders>
            <w:shd w:val="clear" w:color="auto" w:fill="auto"/>
            <w:noWrap/>
            <w:hideMark/>
          </w:tcPr>
          <w:p w:rsidR="0012220F" w:rsidRPr="0012220F" w:rsidRDefault="0012220F" w:rsidP="001222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2220F">
              <w:rPr>
                <w:rFonts w:ascii="ＭＳ ゴシック" w:eastAsia="ＭＳ ゴシック" w:hAnsi="ＭＳ ゴシック" w:cs="ＭＳ Ｐゴシック" w:hint="eastAsia"/>
                <w:color w:val="000000"/>
                <w:kern w:val="0"/>
                <w:sz w:val="18"/>
                <w:szCs w:val="18"/>
              </w:rPr>
              <w:t xml:space="preserve">2.7 </w:t>
            </w:r>
          </w:p>
        </w:tc>
        <w:tc>
          <w:tcPr>
            <w:tcW w:w="118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right"/>
              <w:rPr>
                <w:rFonts w:ascii="Times New Roman" w:eastAsia="ＭＳ Ｐゴシック" w:hAnsi="Times New Roman" w:cs="Times New Roman"/>
                <w:color w:val="000000"/>
                <w:kern w:val="0"/>
                <w:sz w:val="18"/>
                <w:szCs w:val="18"/>
              </w:rPr>
            </w:pPr>
            <w:r w:rsidRPr="0012220F">
              <w:rPr>
                <w:rFonts w:ascii="Times New Roman" w:eastAsia="ＭＳ Ｐゴシック" w:hAnsi="Times New Roman" w:cs="Times New Roman"/>
                <w:color w:val="000000"/>
                <w:kern w:val="0"/>
                <w:sz w:val="18"/>
                <w:szCs w:val="18"/>
              </w:rPr>
              <w:t xml:space="preserve">9.6 </w:t>
            </w:r>
          </w:p>
        </w:tc>
      </w:tr>
      <w:tr w:rsidR="0012220F" w:rsidRPr="0012220F" w:rsidTr="0012220F">
        <w:trPr>
          <w:trHeight w:val="315"/>
        </w:trPr>
        <w:tc>
          <w:tcPr>
            <w:tcW w:w="1080" w:type="dxa"/>
            <w:vMerge/>
            <w:tcBorders>
              <w:top w:val="nil"/>
              <w:left w:val="single" w:sz="4" w:space="0" w:color="auto"/>
              <w:bottom w:val="single" w:sz="4" w:space="0" w:color="auto"/>
              <w:right w:val="single" w:sz="4" w:space="0" w:color="auto"/>
            </w:tcBorders>
            <w:vAlign w:val="center"/>
            <w:hideMark/>
          </w:tcPr>
          <w:p w:rsidR="0012220F" w:rsidRPr="0012220F" w:rsidRDefault="0012220F" w:rsidP="0012220F">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left"/>
              <w:rPr>
                <w:rFonts w:ascii="ＭＳ Ｐ明朝" w:eastAsia="ＭＳ Ｐ明朝" w:hAnsi="ＭＳ Ｐ明朝" w:cs="ＭＳ Ｐゴシック"/>
                <w:color w:val="000000"/>
                <w:kern w:val="0"/>
                <w:sz w:val="18"/>
                <w:szCs w:val="18"/>
              </w:rPr>
            </w:pPr>
            <w:r w:rsidRPr="0012220F">
              <w:rPr>
                <w:rFonts w:ascii="ＭＳ Ｐ明朝" w:eastAsia="ＭＳ Ｐ明朝" w:hAnsi="ＭＳ Ｐ明朝" w:cs="ＭＳ Ｐゴシック" w:hint="eastAsia"/>
                <w:color w:val="000000"/>
                <w:kern w:val="0"/>
                <w:sz w:val="18"/>
                <w:szCs w:val="18"/>
              </w:rPr>
              <w:t>100万円以上500万円未満</w:t>
            </w:r>
          </w:p>
        </w:tc>
        <w:tc>
          <w:tcPr>
            <w:tcW w:w="1080" w:type="dxa"/>
            <w:tcBorders>
              <w:top w:val="nil"/>
              <w:left w:val="nil"/>
              <w:bottom w:val="single" w:sz="4" w:space="0" w:color="auto"/>
              <w:right w:val="single" w:sz="4" w:space="0" w:color="auto"/>
            </w:tcBorders>
            <w:shd w:val="clear" w:color="auto" w:fill="auto"/>
            <w:noWrap/>
            <w:hideMark/>
          </w:tcPr>
          <w:p w:rsidR="0012220F" w:rsidRPr="0012220F" w:rsidRDefault="0012220F" w:rsidP="001222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2220F">
              <w:rPr>
                <w:rFonts w:ascii="ＭＳ ゴシック" w:eastAsia="ＭＳ ゴシック" w:hAnsi="ＭＳ ゴシック" w:cs="ＭＳ Ｐゴシック" w:hint="eastAsia"/>
                <w:color w:val="000000"/>
                <w:kern w:val="0"/>
                <w:sz w:val="18"/>
                <w:szCs w:val="18"/>
              </w:rPr>
              <w:t>6</w:t>
            </w:r>
          </w:p>
        </w:tc>
        <w:tc>
          <w:tcPr>
            <w:tcW w:w="1120" w:type="dxa"/>
            <w:tcBorders>
              <w:top w:val="nil"/>
              <w:left w:val="nil"/>
              <w:bottom w:val="single" w:sz="4" w:space="0" w:color="auto"/>
              <w:right w:val="single" w:sz="4" w:space="0" w:color="auto"/>
            </w:tcBorders>
            <w:shd w:val="clear" w:color="auto" w:fill="auto"/>
            <w:noWrap/>
            <w:hideMark/>
          </w:tcPr>
          <w:p w:rsidR="0012220F" w:rsidRPr="0012220F" w:rsidRDefault="0012220F" w:rsidP="001222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2220F">
              <w:rPr>
                <w:rFonts w:ascii="ＭＳ ゴシック" w:eastAsia="ＭＳ ゴシック" w:hAnsi="ＭＳ ゴシック" w:cs="ＭＳ Ｐゴシック" w:hint="eastAsia"/>
                <w:color w:val="000000"/>
                <w:kern w:val="0"/>
                <w:sz w:val="18"/>
                <w:szCs w:val="18"/>
              </w:rPr>
              <w:t xml:space="preserve">3.2 </w:t>
            </w:r>
          </w:p>
        </w:tc>
        <w:tc>
          <w:tcPr>
            <w:tcW w:w="118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right"/>
              <w:rPr>
                <w:rFonts w:ascii="Times New Roman" w:eastAsia="ＭＳ Ｐゴシック" w:hAnsi="Times New Roman" w:cs="Times New Roman"/>
                <w:color w:val="000000"/>
                <w:kern w:val="0"/>
                <w:sz w:val="18"/>
                <w:szCs w:val="18"/>
              </w:rPr>
            </w:pPr>
            <w:r w:rsidRPr="0012220F">
              <w:rPr>
                <w:rFonts w:ascii="Times New Roman" w:eastAsia="ＭＳ Ｐゴシック" w:hAnsi="Times New Roman" w:cs="Times New Roman"/>
                <w:color w:val="000000"/>
                <w:kern w:val="0"/>
                <w:sz w:val="18"/>
                <w:szCs w:val="18"/>
              </w:rPr>
              <w:t xml:space="preserve">11.5 </w:t>
            </w:r>
          </w:p>
        </w:tc>
      </w:tr>
      <w:tr w:rsidR="0012220F" w:rsidRPr="0012220F" w:rsidTr="0012220F">
        <w:trPr>
          <w:trHeight w:val="315"/>
        </w:trPr>
        <w:tc>
          <w:tcPr>
            <w:tcW w:w="1080" w:type="dxa"/>
            <w:vMerge/>
            <w:tcBorders>
              <w:top w:val="nil"/>
              <w:left w:val="single" w:sz="4" w:space="0" w:color="auto"/>
              <w:bottom w:val="single" w:sz="4" w:space="0" w:color="auto"/>
              <w:right w:val="single" w:sz="4" w:space="0" w:color="auto"/>
            </w:tcBorders>
            <w:vAlign w:val="center"/>
            <w:hideMark/>
          </w:tcPr>
          <w:p w:rsidR="0012220F" w:rsidRPr="0012220F" w:rsidRDefault="0012220F" w:rsidP="0012220F">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left"/>
              <w:rPr>
                <w:rFonts w:ascii="ＭＳ 明朝" w:eastAsia="ＭＳ 明朝" w:hAnsi="ＭＳ 明朝" w:cs="ＭＳ Ｐゴシック"/>
                <w:color w:val="000000"/>
                <w:kern w:val="0"/>
                <w:sz w:val="18"/>
                <w:szCs w:val="18"/>
              </w:rPr>
            </w:pPr>
            <w:r w:rsidRPr="0012220F">
              <w:rPr>
                <w:rFonts w:ascii="ＭＳ 明朝" w:eastAsia="ＭＳ 明朝" w:hAnsi="ＭＳ 明朝" w:cs="ＭＳ Ｐゴシック" w:hint="eastAsia"/>
                <w:color w:val="000000"/>
                <w:kern w:val="0"/>
                <w:sz w:val="18"/>
                <w:szCs w:val="18"/>
              </w:rPr>
              <w:t>500万円以上1，000万円未満</w:t>
            </w:r>
          </w:p>
        </w:tc>
        <w:tc>
          <w:tcPr>
            <w:tcW w:w="108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right"/>
              <w:rPr>
                <w:rFonts w:ascii="Times New Roman" w:eastAsia="ＭＳ Ｐゴシック" w:hAnsi="Times New Roman" w:cs="Times New Roman"/>
                <w:color w:val="000000"/>
                <w:kern w:val="0"/>
                <w:sz w:val="18"/>
                <w:szCs w:val="18"/>
              </w:rPr>
            </w:pPr>
            <w:r w:rsidRPr="0012220F">
              <w:rPr>
                <w:rFonts w:ascii="Times New Roman" w:eastAsia="ＭＳ Ｐゴシック" w:hAnsi="Times New Roman" w:cs="Times New Roman"/>
                <w:color w:val="000000"/>
                <w:kern w:val="0"/>
                <w:sz w:val="18"/>
                <w:szCs w:val="18"/>
              </w:rPr>
              <w:t>0</w:t>
            </w:r>
          </w:p>
        </w:tc>
        <w:tc>
          <w:tcPr>
            <w:tcW w:w="1120" w:type="dxa"/>
            <w:tcBorders>
              <w:top w:val="nil"/>
              <w:left w:val="nil"/>
              <w:bottom w:val="single" w:sz="4" w:space="0" w:color="auto"/>
              <w:right w:val="single" w:sz="4" w:space="0" w:color="auto"/>
            </w:tcBorders>
            <w:shd w:val="clear" w:color="auto" w:fill="auto"/>
            <w:noWrap/>
            <w:hideMark/>
          </w:tcPr>
          <w:p w:rsidR="0012220F" w:rsidRPr="0012220F" w:rsidRDefault="0012220F" w:rsidP="001222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2220F">
              <w:rPr>
                <w:rFonts w:ascii="ＭＳ ゴシック" w:eastAsia="ＭＳ ゴシック" w:hAnsi="ＭＳ ゴシック" w:cs="ＭＳ Ｐゴシック" w:hint="eastAsia"/>
                <w:color w:val="000000"/>
                <w:kern w:val="0"/>
                <w:sz w:val="18"/>
                <w:szCs w:val="18"/>
              </w:rPr>
              <w:t xml:space="preserve">0.0 </w:t>
            </w:r>
          </w:p>
        </w:tc>
        <w:tc>
          <w:tcPr>
            <w:tcW w:w="118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right"/>
              <w:rPr>
                <w:rFonts w:ascii="Times New Roman" w:eastAsia="ＭＳ Ｐゴシック" w:hAnsi="Times New Roman" w:cs="Times New Roman"/>
                <w:color w:val="000000"/>
                <w:kern w:val="0"/>
                <w:sz w:val="18"/>
                <w:szCs w:val="18"/>
              </w:rPr>
            </w:pPr>
            <w:r w:rsidRPr="0012220F">
              <w:rPr>
                <w:rFonts w:ascii="Times New Roman" w:eastAsia="ＭＳ Ｐゴシック" w:hAnsi="Times New Roman" w:cs="Times New Roman"/>
                <w:color w:val="000000"/>
                <w:kern w:val="0"/>
                <w:sz w:val="18"/>
                <w:szCs w:val="18"/>
              </w:rPr>
              <w:t xml:space="preserve">0.0 </w:t>
            </w:r>
          </w:p>
        </w:tc>
      </w:tr>
      <w:tr w:rsidR="0012220F" w:rsidRPr="0012220F" w:rsidTr="0012220F">
        <w:trPr>
          <w:trHeight w:val="315"/>
        </w:trPr>
        <w:tc>
          <w:tcPr>
            <w:tcW w:w="1080" w:type="dxa"/>
            <w:vMerge/>
            <w:tcBorders>
              <w:top w:val="nil"/>
              <w:left w:val="single" w:sz="4" w:space="0" w:color="auto"/>
              <w:bottom w:val="single" w:sz="4" w:space="0" w:color="auto"/>
              <w:right w:val="single" w:sz="4" w:space="0" w:color="auto"/>
            </w:tcBorders>
            <w:vAlign w:val="center"/>
            <w:hideMark/>
          </w:tcPr>
          <w:p w:rsidR="0012220F" w:rsidRPr="0012220F" w:rsidRDefault="0012220F" w:rsidP="0012220F">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left"/>
              <w:rPr>
                <w:rFonts w:ascii="ＭＳ Ｐ明朝" w:eastAsia="ＭＳ Ｐ明朝" w:hAnsi="ＭＳ Ｐ明朝" w:cs="ＭＳ Ｐゴシック"/>
                <w:color w:val="000000"/>
                <w:kern w:val="0"/>
                <w:sz w:val="18"/>
                <w:szCs w:val="18"/>
              </w:rPr>
            </w:pPr>
            <w:r w:rsidRPr="0012220F">
              <w:rPr>
                <w:rFonts w:ascii="ＭＳ Ｐ明朝" w:eastAsia="ＭＳ Ｐ明朝" w:hAnsi="ＭＳ Ｐ明朝" w:cs="ＭＳ Ｐゴシック" w:hint="eastAsia"/>
                <w:color w:val="000000"/>
                <w:kern w:val="0"/>
                <w:sz w:val="18"/>
                <w:szCs w:val="18"/>
              </w:rPr>
              <w:t>1，000万円以上5，000万円未満</w:t>
            </w:r>
          </w:p>
        </w:tc>
        <w:tc>
          <w:tcPr>
            <w:tcW w:w="108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right"/>
              <w:rPr>
                <w:rFonts w:ascii="Times New Roman" w:eastAsia="ＭＳ Ｐゴシック" w:hAnsi="Times New Roman" w:cs="Times New Roman"/>
                <w:color w:val="000000"/>
                <w:kern w:val="0"/>
                <w:sz w:val="18"/>
                <w:szCs w:val="18"/>
              </w:rPr>
            </w:pPr>
            <w:r w:rsidRPr="0012220F">
              <w:rPr>
                <w:rFonts w:ascii="Times New Roman" w:eastAsia="ＭＳ Ｐゴシック" w:hAnsi="Times New Roman" w:cs="Times New Roman"/>
                <w:color w:val="000000"/>
                <w:kern w:val="0"/>
                <w:sz w:val="18"/>
                <w:szCs w:val="18"/>
              </w:rPr>
              <w:t>0</w:t>
            </w:r>
          </w:p>
        </w:tc>
        <w:tc>
          <w:tcPr>
            <w:tcW w:w="1120" w:type="dxa"/>
            <w:tcBorders>
              <w:top w:val="nil"/>
              <w:left w:val="nil"/>
              <w:bottom w:val="single" w:sz="4" w:space="0" w:color="auto"/>
              <w:right w:val="single" w:sz="4" w:space="0" w:color="auto"/>
            </w:tcBorders>
            <w:shd w:val="clear" w:color="auto" w:fill="auto"/>
            <w:noWrap/>
            <w:hideMark/>
          </w:tcPr>
          <w:p w:rsidR="0012220F" w:rsidRPr="0012220F" w:rsidRDefault="0012220F" w:rsidP="001222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2220F">
              <w:rPr>
                <w:rFonts w:ascii="ＭＳ ゴシック" w:eastAsia="ＭＳ ゴシック" w:hAnsi="ＭＳ ゴシック" w:cs="ＭＳ Ｐゴシック" w:hint="eastAsia"/>
                <w:color w:val="000000"/>
                <w:kern w:val="0"/>
                <w:sz w:val="18"/>
                <w:szCs w:val="18"/>
              </w:rPr>
              <w:t xml:space="preserve">0.0 </w:t>
            </w:r>
          </w:p>
        </w:tc>
        <w:tc>
          <w:tcPr>
            <w:tcW w:w="118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right"/>
              <w:rPr>
                <w:rFonts w:ascii="Times New Roman" w:eastAsia="ＭＳ Ｐゴシック" w:hAnsi="Times New Roman" w:cs="Times New Roman"/>
                <w:color w:val="000000"/>
                <w:kern w:val="0"/>
                <w:sz w:val="18"/>
                <w:szCs w:val="18"/>
              </w:rPr>
            </w:pPr>
            <w:r w:rsidRPr="0012220F">
              <w:rPr>
                <w:rFonts w:ascii="Times New Roman" w:eastAsia="ＭＳ Ｐゴシック" w:hAnsi="Times New Roman" w:cs="Times New Roman"/>
                <w:color w:val="000000"/>
                <w:kern w:val="0"/>
                <w:sz w:val="18"/>
                <w:szCs w:val="18"/>
              </w:rPr>
              <w:t xml:space="preserve">0.0 </w:t>
            </w:r>
          </w:p>
        </w:tc>
      </w:tr>
      <w:tr w:rsidR="0012220F" w:rsidRPr="0012220F" w:rsidTr="0012220F">
        <w:trPr>
          <w:trHeight w:val="315"/>
        </w:trPr>
        <w:tc>
          <w:tcPr>
            <w:tcW w:w="1080" w:type="dxa"/>
            <w:vMerge/>
            <w:tcBorders>
              <w:top w:val="nil"/>
              <w:left w:val="single" w:sz="4" w:space="0" w:color="auto"/>
              <w:bottom w:val="single" w:sz="4" w:space="0" w:color="auto"/>
              <w:right w:val="single" w:sz="4" w:space="0" w:color="auto"/>
            </w:tcBorders>
            <w:vAlign w:val="center"/>
            <w:hideMark/>
          </w:tcPr>
          <w:p w:rsidR="0012220F" w:rsidRPr="0012220F" w:rsidRDefault="0012220F" w:rsidP="0012220F">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left"/>
              <w:rPr>
                <w:rFonts w:ascii="ＭＳ Ｐ明朝" w:eastAsia="ＭＳ Ｐ明朝" w:hAnsi="ＭＳ Ｐ明朝" w:cs="ＭＳ Ｐゴシック"/>
                <w:color w:val="000000"/>
                <w:kern w:val="0"/>
                <w:sz w:val="18"/>
                <w:szCs w:val="18"/>
              </w:rPr>
            </w:pPr>
            <w:r w:rsidRPr="0012220F">
              <w:rPr>
                <w:rFonts w:ascii="ＭＳ Ｐ明朝" w:eastAsia="ＭＳ Ｐ明朝" w:hAnsi="ＭＳ Ｐ明朝" w:cs="ＭＳ Ｐゴシック" w:hint="eastAsia"/>
                <w:color w:val="000000"/>
                <w:kern w:val="0"/>
                <w:sz w:val="18"/>
                <w:szCs w:val="18"/>
              </w:rPr>
              <w:t>5，000万円以上</w:t>
            </w:r>
          </w:p>
        </w:tc>
        <w:tc>
          <w:tcPr>
            <w:tcW w:w="108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right"/>
              <w:rPr>
                <w:rFonts w:ascii="Times New Roman" w:eastAsia="ＭＳ Ｐゴシック" w:hAnsi="Times New Roman" w:cs="Times New Roman"/>
                <w:color w:val="000000"/>
                <w:kern w:val="0"/>
                <w:sz w:val="18"/>
                <w:szCs w:val="18"/>
              </w:rPr>
            </w:pPr>
            <w:r w:rsidRPr="0012220F">
              <w:rPr>
                <w:rFonts w:ascii="Times New Roman" w:eastAsia="ＭＳ Ｐゴシック" w:hAnsi="Times New Roman" w:cs="Times New Roman"/>
                <w:color w:val="000000"/>
                <w:kern w:val="0"/>
                <w:sz w:val="18"/>
                <w:szCs w:val="18"/>
              </w:rPr>
              <w:t>0</w:t>
            </w:r>
          </w:p>
        </w:tc>
        <w:tc>
          <w:tcPr>
            <w:tcW w:w="1120" w:type="dxa"/>
            <w:tcBorders>
              <w:top w:val="nil"/>
              <w:left w:val="nil"/>
              <w:bottom w:val="single" w:sz="4" w:space="0" w:color="auto"/>
              <w:right w:val="single" w:sz="4" w:space="0" w:color="auto"/>
            </w:tcBorders>
            <w:shd w:val="clear" w:color="auto" w:fill="auto"/>
            <w:noWrap/>
            <w:hideMark/>
          </w:tcPr>
          <w:p w:rsidR="0012220F" w:rsidRPr="0012220F" w:rsidRDefault="0012220F" w:rsidP="001222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2220F">
              <w:rPr>
                <w:rFonts w:ascii="ＭＳ ゴシック" w:eastAsia="ＭＳ ゴシック" w:hAnsi="ＭＳ ゴシック" w:cs="ＭＳ Ｐゴシック" w:hint="eastAsia"/>
                <w:color w:val="000000"/>
                <w:kern w:val="0"/>
                <w:sz w:val="18"/>
                <w:szCs w:val="18"/>
              </w:rPr>
              <w:t xml:space="preserve">0.0 </w:t>
            </w:r>
          </w:p>
        </w:tc>
        <w:tc>
          <w:tcPr>
            <w:tcW w:w="118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right"/>
              <w:rPr>
                <w:rFonts w:ascii="Times New Roman" w:eastAsia="ＭＳ Ｐゴシック" w:hAnsi="Times New Roman" w:cs="Times New Roman"/>
                <w:color w:val="000000"/>
                <w:kern w:val="0"/>
                <w:sz w:val="18"/>
                <w:szCs w:val="18"/>
              </w:rPr>
            </w:pPr>
            <w:r w:rsidRPr="0012220F">
              <w:rPr>
                <w:rFonts w:ascii="Times New Roman" w:eastAsia="ＭＳ Ｐゴシック" w:hAnsi="Times New Roman" w:cs="Times New Roman"/>
                <w:color w:val="000000"/>
                <w:kern w:val="0"/>
                <w:sz w:val="18"/>
                <w:szCs w:val="18"/>
              </w:rPr>
              <w:t xml:space="preserve">0.0 </w:t>
            </w:r>
          </w:p>
        </w:tc>
      </w:tr>
      <w:tr w:rsidR="0012220F" w:rsidRPr="0012220F" w:rsidTr="0012220F">
        <w:trPr>
          <w:trHeight w:val="315"/>
        </w:trPr>
        <w:tc>
          <w:tcPr>
            <w:tcW w:w="1080" w:type="dxa"/>
            <w:vMerge/>
            <w:tcBorders>
              <w:top w:val="nil"/>
              <w:left w:val="single" w:sz="4" w:space="0" w:color="auto"/>
              <w:bottom w:val="single" w:sz="4" w:space="0" w:color="auto"/>
              <w:right w:val="single" w:sz="4" w:space="0" w:color="auto"/>
            </w:tcBorders>
            <w:vAlign w:val="center"/>
            <w:hideMark/>
          </w:tcPr>
          <w:p w:rsidR="0012220F" w:rsidRPr="0012220F" w:rsidRDefault="0012220F" w:rsidP="0012220F">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left"/>
              <w:rPr>
                <w:rFonts w:ascii="ＭＳ 明朝" w:eastAsia="ＭＳ 明朝" w:hAnsi="ＭＳ 明朝" w:cs="ＭＳ Ｐゴシック"/>
                <w:color w:val="000000"/>
                <w:kern w:val="0"/>
                <w:sz w:val="18"/>
                <w:szCs w:val="18"/>
              </w:rPr>
            </w:pPr>
            <w:r w:rsidRPr="0012220F">
              <w:rPr>
                <w:rFonts w:ascii="ＭＳ 明朝" w:eastAsia="ＭＳ 明朝" w:hAnsi="ＭＳ 明朝"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right"/>
              <w:rPr>
                <w:rFonts w:ascii="Times New Roman" w:eastAsia="ＭＳ Ｐゴシック" w:hAnsi="Times New Roman" w:cs="Times New Roman"/>
                <w:color w:val="000000"/>
                <w:kern w:val="0"/>
                <w:sz w:val="18"/>
                <w:szCs w:val="18"/>
              </w:rPr>
            </w:pPr>
            <w:r w:rsidRPr="0012220F">
              <w:rPr>
                <w:rFonts w:ascii="Times New Roman" w:eastAsia="ＭＳ Ｐゴシック" w:hAnsi="Times New Roman" w:cs="Times New Roman"/>
                <w:color w:val="000000"/>
                <w:kern w:val="0"/>
                <w:sz w:val="18"/>
                <w:szCs w:val="18"/>
              </w:rPr>
              <w:t>52</w:t>
            </w:r>
          </w:p>
        </w:tc>
        <w:tc>
          <w:tcPr>
            <w:tcW w:w="1120" w:type="dxa"/>
            <w:tcBorders>
              <w:top w:val="nil"/>
              <w:left w:val="nil"/>
              <w:bottom w:val="single" w:sz="4" w:space="0" w:color="auto"/>
              <w:right w:val="single" w:sz="4" w:space="0" w:color="auto"/>
            </w:tcBorders>
            <w:shd w:val="clear" w:color="auto" w:fill="auto"/>
            <w:noWrap/>
            <w:hideMark/>
          </w:tcPr>
          <w:p w:rsidR="0012220F" w:rsidRPr="0012220F" w:rsidRDefault="0012220F" w:rsidP="001222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2220F">
              <w:rPr>
                <w:rFonts w:ascii="ＭＳ ゴシック" w:eastAsia="ＭＳ ゴシック" w:hAnsi="ＭＳ ゴシック" w:cs="ＭＳ Ｐゴシック" w:hint="eastAsia"/>
                <w:color w:val="000000"/>
                <w:kern w:val="0"/>
                <w:sz w:val="18"/>
                <w:szCs w:val="18"/>
              </w:rPr>
              <w:t xml:space="preserve">28.0 </w:t>
            </w:r>
          </w:p>
        </w:tc>
        <w:tc>
          <w:tcPr>
            <w:tcW w:w="118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right"/>
              <w:rPr>
                <w:rFonts w:ascii="Times New Roman" w:eastAsia="ＭＳ Ｐゴシック" w:hAnsi="Times New Roman" w:cs="Times New Roman"/>
                <w:color w:val="000000"/>
                <w:kern w:val="0"/>
                <w:sz w:val="18"/>
                <w:szCs w:val="18"/>
              </w:rPr>
            </w:pPr>
            <w:r w:rsidRPr="0012220F">
              <w:rPr>
                <w:rFonts w:ascii="Times New Roman" w:eastAsia="ＭＳ Ｐゴシック" w:hAnsi="Times New Roman" w:cs="Times New Roman"/>
                <w:color w:val="000000"/>
                <w:kern w:val="0"/>
                <w:sz w:val="18"/>
                <w:szCs w:val="18"/>
              </w:rPr>
              <w:t xml:space="preserve">100.0 </w:t>
            </w:r>
          </w:p>
        </w:tc>
      </w:tr>
      <w:tr w:rsidR="0012220F" w:rsidRPr="0012220F" w:rsidTr="0012220F">
        <w:trPr>
          <w:trHeight w:val="330"/>
        </w:trPr>
        <w:tc>
          <w:tcPr>
            <w:tcW w:w="1080" w:type="dxa"/>
            <w:tcBorders>
              <w:top w:val="nil"/>
              <w:left w:val="single" w:sz="4" w:space="0" w:color="auto"/>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left"/>
              <w:rPr>
                <w:rFonts w:ascii="ＭＳ 明朝" w:eastAsia="ＭＳ 明朝" w:hAnsi="ＭＳ 明朝" w:cs="ＭＳ Ｐゴシック"/>
                <w:color w:val="000000"/>
                <w:kern w:val="0"/>
                <w:sz w:val="18"/>
                <w:szCs w:val="18"/>
              </w:rPr>
            </w:pPr>
            <w:r w:rsidRPr="0012220F">
              <w:rPr>
                <w:rFonts w:ascii="ＭＳ 明朝" w:eastAsia="ＭＳ 明朝" w:hAnsi="ＭＳ 明朝" w:cs="ＭＳ Ｐゴシック" w:hint="eastAsia"/>
                <w:color w:val="000000"/>
                <w:kern w:val="0"/>
                <w:sz w:val="18"/>
                <w:szCs w:val="18"/>
              </w:rPr>
              <w:t>欠損値</w:t>
            </w:r>
          </w:p>
        </w:tc>
        <w:tc>
          <w:tcPr>
            <w:tcW w:w="254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left"/>
              <w:rPr>
                <w:rFonts w:ascii="ＭＳ 明朝" w:eastAsia="ＭＳ 明朝" w:hAnsi="ＭＳ 明朝" w:cs="ＭＳ Ｐゴシック"/>
                <w:color w:val="000000"/>
                <w:kern w:val="0"/>
                <w:sz w:val="18"/>
                <w:szCs w:val="18"/>
              </w:rPr>
            </w:pPr>
            <w:r w:rsidRPr="0012220F">
              <w:rPr>
                <w:rFonts w:ascii="ＭＳ 明朝" w:eastAsia="ＭＳ 明朝" w:hAnsi="ＭＳ 明朝" w:cs="ＭＳ Ｐゴシック" w:hint="eastAsia"/>
                <w:color w:val="000000"/>
                <w:kern w:val="0"/>
                <w:sz w:val="18"/>
                <w:szCs w:val="18"/>
              </w:rPr>
              <w:t>無効</w:t>
            </w:r>
          </w:p>
        </w:tc>
        <w:tc>
          <w:tcPr>
            <w:tcW w:w="108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right"/>
              <w:rPr>
                <w:rFonts w:ascii="Times New Roman" w:eastAsia="ＭＳ Ｐゴシック" w:hAnsi="Times New Roman" w:cs="Times New Roman"/>
                <w:color w:val="000000"/>
                <w:kern w:val="0"/>
                <w:sz w:val="18"/>
                <w:szCs w:val="18"/>
              </w:rPr>
            </w:pPr>
            <w:r w:rsidRPr="0012220F">
              <w:rPr>
                <w:rFonts w:ascii="Times New Roman" w:eastAsia="ＭＳ Ｐゴシック" w:hAnsi="Times New Roman" w:cs="Times New Roman"/>
                <w:color w:val="000000"/>
                <w:kern w:val="0"/>
                <w:sz w:val="18"/>
                <w:szCs w:val="18"/>
              </w:rPr>
              <w:t>134</w:t>
            </w:r>
          </w:p>
        </w:tc>
        <w:tc>
          <w:tcPr>
            <w:tcW w:w="1120" w:type="dxa"/>
            <w:tcBorders>
              <w:top w:val="nil"/>
              <w:left w:val="nil"/>
              <w:bottom w:val="single" w:sz="4" w:space="0" w:color="auto"/>
              <w:right w:val="single" w:sz="4" w:space="0" w:color="auto"/>
            </w:tcBorders>
            <w:shd w:val="clear" w:color="auto" w:fill="auto"/>
            <w:noWrap/>
            <w:hideMark/>
          </w:tcPr>
          <w:p w:rsidR="0012220F" w:rsidRPr="0012220F" w:rsidRDefault="0012220F" w:rsidP="001222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2220F">
              <w:rPr>
                <w:rFonts w:ascii="ＭＳ ゴシック" w:eastAsia="ＭＳ ゴシック" w:hAnsi="ＭＳ ゴシック" w:cs="ＭＳ Ｐゴシック" w:hint="eastAsia"/>
                <w:color w:val="000000"/>
                <w:kern w:val="0"/>
                <w:sz w:val="18"/>
                <w:szCs w:val="18"/>
              </w:rPr>
              <w:t xml:space="preserve">72.0 </w:t>
            </w:r>
          </w:p>
        </w:tc>
        <w:tc>
          <w:tcPr>
            <w:tcW w:w="1180" w:type="dxa"/>
            <w:tcBorders>
              <w:top w:val="nil"/>
              <w:left w:val="nil"/>
              <w:bottom w:val="single" w:sz="4" w:space="0" w:color="auto"/>
              <w:right w:val="single" w:sz="4" w:space="0" w:color="auto"/>
            </w:tcBorders>
            <w:shd w:val="clear" w:color="000000" w:fill="FFFFFF"/>
            <w:vAlign w:val="center"/>
            <w:hideMark/>
          </w:tcPr>
          <w:p w:rsidR="0012220F" w:rsidRPr="0012220F" w:rsidRDefault="0012220F" w:rsidP="0012220F">
            <w:pPr>
              <w:widowControl/>
              <w:spacing w:line="240" w:lineRule="auto"/>
              <w:ind w:firstLine="0"/>
              <w:jc w:val="center"/>
              <w:rPr>
                <w:rFonts w:ascii="Times New Roman" w:eastAsia="ＭＳ Ｐゴシック" w:hAnsi="Times New Roman" w:cs="Times New Roman"/>
                <w:kern w:val="0"/>
                <w:sz w:val="24"/>
                <w:szCs w:val="24"/>
              </w:rPr>
            </w:pPr>
            <w:r w:rsidRPr="0012220F">
              <w:rPr>
                <w:rFonts w:ascii="Times New Roman" w:eastAsia="ＭＳ Ｐゴシック" w:hAnsi="Times New Roman" w:cs="Times New Roman"/>
                <w:kern w:val="0"/>
                <w:sz w:val="24"/>
                <w:szCs w:val="24"/>
              </w:rPr>
              <w:t xml:space="preserve">　</w:t>
            </w:r>
          </w:p>
        </w:tc>
      </w:tr>
      <w:tr w:rsidR="0012220F" w:rsidRPr="0012220F" w:rsidTr="0012220F">
        <w:trPr>
          <w:trHeight w:val="330"/>
        </w:trPr>
        <w:tc>
          <w:tcPr>
            <w:tcW w:w="1080" w:type="dxa"/>
            <w:tcBorders>
              <w:top w:val="nil"/>
              <w:left w:val="single" w:sz="4" w:space="0" w:color="auto"/>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left"/>
              <w:rPr>
                <w:rFonts w:ascii="ＭＳ 明朝" w:eastAsia="ＭＳ 明朝" w:hAnsi="ＭＳ 明朝" w:cs="ＭＳ Ｐゴシック"/>
                <w:color w:val="000000"/>
                <w:kern w:val="0"/>
                <w:sz w:val="18"/>
                <w:szCs w:val="18"/>
              </w:rPr>
            </w:pPr>
            <w:r w:rsidRPr="0012220F">
              <w:rPr>
                <w:rFonts w:ascii="ＭＳ 明朝" w:eastAsia="ＭＳ 明朝" w:hAnsi="ＭＳ 明朝" w:cs="ＭＳ Ｐゴシック" w:hint="eastAsia"/>
                <w:color w:val="000000"/>
                <w:kern w:val="0"/>
                <w:sz w:val="18"/>
                <w:szCs w:val="18"/>
              </w:rPr>
              <w:t>合計</w:t>
            </w:r>
          </w:p>
        </w:tc>
        <w:tc>
          <w:tcPr>
            <w:tcW w:w="254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left"/>
              <w:rPr>
                <w:rFonts w:ascii="ＭＳ 明朝" w:eastAsia="ＭＳ 明朝" w:hAnsi="ＭＳ 明朝" w:cs="ＭＳ Ｐゴシック"/>
                <w:color w:val="000000"/>
                <w:kern w:val="0"/>
                <w:sz w:val="18"/>
                <w:szCs w:val="18"/>
              </w:rPr>
            </w:pPr>
            <w:r w:rsidRPr="0012220F">
              <w:rPr>
                <w:rFonts w:ascii="ＭＳ 明朝" w:eastAsia="ＭＳ 明朝" w:hAnsi="ＭＳ 明朝" w:cs="ＭＳ Ｐゴシック" w:hint="eastAsia"/>
                <w:color w:val="000000"/>
                <w:kern w:val="0"/>
                <w:sz w:val="18"/>
                <w:szCs w:val="18"/>
              </w:rPr>
              <w:t xml:space="preserve">　</w:t>
            </w:r>
          </w:p>
        </w:tc>
        <w:tc>
          <w:tcPr>
            <w:tcW w:w="108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right"/>
              <w:rPr>
                <w:rFonts w:ascii="Times New Roman" w:eastAsia="ＭＳ Ｐゴシック" w:hAnsi="Times New Roman" w:cs="Times New Roman"/>
                <w:color w:val="000000"/>
                <w:kern w:val="0"/>
                <w:sz w:val="18"/>
                <w:szCs w:val="18"/>
              </w:rPr>
            </w:pPr>
            <w:r w:rsidRPr="0012220F">
              <w:rPr>
                <w:rFonts w:ascii="Times New Roman" w:eastAsia="ＭＳ Ｐゴシック" w:hAnsi="Times New Roman" w:cs="Times New Roman"/>
                <w:color w:val="000000"/>
                <w:kern w:val="0"/>
                <w:sz w:val="18"/>
                <w:szCs w:val="18"/>
              </w:rPr>
              <w:t>186</w:t>
            </w:r>
          </w:p>
        </w:tc>
        <w:tc>
          <w:tcPr>
            <w:tcW w:w="1120" w:type="dxa"/>
            <w:tcBorders>
              <w:top w:val="nil"/>
              <w:left w:val="nil"/>
              <w:bottom w:val="single" w:sz="4" w:space="0" w:color="auto"/>
              <w:right w:val="single" w:sz="4" w:space="0" w:color="auto"/>
            </w:tcBorders>
            <w:shd w:val="clear" w:color="auto" w:fill="auto"/>
            <w:noWrap/>
            <w:hideMark/>
          </w:tcPr>
          <w:p w:rsidR="0012220F" w:rsidRPr="0012220F" w:rsidRDefault="0012220F" w:rsidP="001222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2220F">
              <w:rPr>
                <w:rFonts w:ascii="ＭＳ ゴシック" w:eastAsia="ＭＳ ゴシック" w:hAnsi="ＭＳ ゴシック" w:cs="ＭＳ Ｐゴシック" w:hint="eastAsia"/>
                <w:color w:val="000000"/>
                <w:kern w:val="0"/>
                <w:sz w:val="18"/>
                <w:szCs w:val="18"/>
              </w:rPr>
              <w:t xml:space="preserve">100.0 </w:t>
            </w:r>
          </w:p>
        </w:tc>
        <w:tc>
          <w:tcPr>
            <w:tcW w:w="1180" w:type="dxa"/>
            <w:tcBorders>
              <w:top w:val="nil"/>
              <w:left w:val="nil"/>
              <w:bottom w:val="single" w:sz="4" w:space="0" w:color="auto"/>
              <w:right w:val="single" w:sz="4" w:space="0" w:color="auto"/>
            </w:tcBorders>
            <w:shd w:val="clear" w:color="000000" w:fill="FFFFFF"/>
            <w:vAlign w:val="center"/>
            <w:hideMark/>
          </w:tcPr>
          <w:p w:rsidR="0012220F" w:rsidRPr="0012220F" w:rsidRDefault="0012220F" w:rsidP="0012220F">
            <w:pPr>
              <w:widowControl/>
              <w:spacing w:line="240" w:lineRule="auto"/>
              <w:ind w:firstLine="0"/>
              <w:jc w:val="center"/>
              <w:rPr>
                <w:rFonts w:ascii="Times New Roman" w:eastAsia="ＭＳ Ｐゴシック" w:hAnsi="Times New Roman" w:cs="Times New Roman"/>
                <w:kern w:val="0"/>
                <w:sz w:val="24"/>
                <w:szCs w:val="24"/>
              </w:rPr>
            </w:pPr>
            <w:r w:rsidRPr="0012220F">
              <w:rPr>
                <w:rFonts w:ascii="Times New Roman" w:eastAsia="ＭＳ Ｐゴシック" w:hAnsi="Times New Roman" w:cs="Times New Roman"/>
                <w:kern w:val="0"/>
                <w:sz w:val="24"/>
                <w:szCs w:val="24"/>
              </w:rPr>
              <w:t xml:space="preserve">　</w:t>
            </w:r>
          </w:p>
        </w:tc>
      </w:tr>
    </w:tbl>
    <w:p w:rsidR="00424A53" w:rsidRDefault="00424A53" w:rsidP="00DA5B33">
      <w:pPr>
        <w:ind w:firstLine="0"/>
        <w:jc w:val="left"/>
        <w:rPr>
          <w:szCs w:val="21"/>
        </w:rPr>
      </w:pPr>
    </w:p>
    <w:p w:rsidR="00424A53" w:rsidRDefault="0012220F" w:rsidP="00DA5B33">
      <w:pPr>
        <w:ind w:firstLine="0"/>
        <w:jc w:val="left"/>
        <w:rPr>
          <w:szCs w:val="21"/>
        </w:rPr>
      </w:pPr>
      <w:r w:rsidRPr="0012220F">
        <w:rPr>
          <w:noProof/>
          <w:szCs w:val="21"/>
        </w:rPr>
        <w:drawing>
          <wp:inline distT="0" distB="0" distL="0" distR="0" wp14:anchorId="4B367EC6" wp14:editId="04AA6147">
            <wp:extent cx="6036104" cy="3327991"/>
            <wp:effectExtent l="19050" t="0" r="21796" b="5759"/>
            <wp:docPr id="21" name="グラフ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0"/>
              </a:graphicData>
            </a:graphic>
          </wp:inline>
        </w:drawing>
      </w:r>
    </w:p>
    <w:p w:rsidR="00424A53" w:rsidRDefault="00424A53" w:rsidP="00DA5B33">
      <w:pPr>
        <w:ind w:firstLine="0"/>
        <w:jc w:val="left"/>
        <w:rPr>
          <w:szCs w:val="21"/>
        </w:rPr>
      </w:pPr>
    </w:p>
    <w:p w:rsidR="00424A53" w:rsidRDefault="00424A53" w:rsidP="00DA5B33">
      <w:pPr>
        <w:ind w:firstLine="0"/>
        <w:jc w:val="left"/>
        <w:rPr>
          <w:szCs w:val="21"/>
        </w:rPr>
      </w:pPr>
    </w:p>
    <w:p w:rsidR="00424A53" w:rsidRDefault="00424A53" w:rsidP="00DA5B33">
      <w:pPr>
        <w:ind w:firstLine="0"/>
        <w:jc w:val="left"/>
        <w:rPr>
          <w:szCs w:val="21"/>
        </w:rPr>
      </w:pPr>
    </w:p>
    <w:p w:rsidR="00424A53" w:rsidRDefault="00424A53" w:rsidP="00DA5B33">
      <w:pPr>
        <w:ind w:firstLine="0"/>
        <w:jc w:val="left"/>
        <w:rPr>
          <w:szCs w:val="21"/>
        </w:rPr>
      </w:pPr>
    </w:p>
    <w:p w:rsidR="0012220F" w:rsidRDefault="0012220F" w:rsidP="00DA5B33">
      <w:pPr>
        <w:ind w:firstLine="0"/>
        <w:jc w:val="left"/>
        <w:rPr>
          <w:szCs w:val="21"/>
        </w:rPr>
      </w:pPr>
    </w:p>
    <w:p w:rsidR="00424A53" w:rsidRDefault="006F1B04" w:rsidP="00DA5B33">
      <w:pPr>
        <w:ind w:firstLine="0"/>
        <w:jc w:val="left"/>
        <w:rPr>
          <w:szCs w:val="21"/>
        </w:rPr>
      </w:pPr>
      <w:r>
        <w:rPr>
          <w:rFonts w:hint="eastAsia"/>
          <w:szCs w:val="21"/>
        </w:rPr>
        <w:lastRenderedPageBreak/>
        <w:t>〇寄附金の収入額</w:t>
      </w:r>
    </w:p>
    <w:tbl>
      <w:tblPr>
        <w:tblW w:w="7000" w:type="dxa"/>
        <w:tblInd w:w="94" w:type="dxa"/>
        <w:tblCellMar>
          <w:left w:w="99" w:type="dxa"/>
          <w:right w:w="99" w:type="dxa"/>
        </w:tblCellMar>
        <w:tblLook w:val="04A0" w:firstRow="1" w:lastRow="0" w:firstColumn="1" w:lastColumn="0" w:noHBand="0" w:noVBand="1"/>
      </w:tblPr>
      <w:tblGrid>
        <w:gridCol w:w="1080"/>
        <w:gridCol w:w="2540"/>
        <w:gridCol w:w="1080"/>
        <w:gridCol w:w="1120"/>
        <w:gridCol w:w="1180"/>
      </w:tblGrid>
      <w:tr w:rsidR="0012220F" w:rsidRPr="0012220F" w:rsidTr="0012220F">
        <w:trPr>
          <w:trHeight w:val="465"/>
        </w:trPr>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20F" w:rsidRPr="0012220F" w:rsidRDefault="0012220F" w:rsidP="0012220F">
            <w:pPr>
              <w:widowControl/>
              <w:spacing w:line="240" w:lineRule="auto"/>
              <w:ind w:firstLine="0"/>
              <w:jc w:val="center"/>
              <w:rPr>
                <w:rFonts w:ascii="Times New Roman" w:eastAsia="ＭＳ Ｐゴシック" w:hAnsi="Times New Roman" w:cs="Times New Roman"/>
                <w:kern w:val="0"/>
                <w:sz w:val="24"/>
                <w:szCs w:val="24"/>
              </w:rPr>
            </w:pPr>
            <w:r w:rsidRPr="0012220F">
              <w:rPr>
                <w:rFonts w:ascii="Times New Roman" w:eastAsia="ＭＳ Ｐゴシック" w:hAnsi="Times New Roman" w:cs="Times New Roman"/>
                <w:kern w:val="0"/>
                <w:sz w:val="24"/>
                <w:szCs w:val="24"/>
              </w:rPr>
              <w:t xml:space="preserve">　</w:t>
            </w:r>
          </w:p>
        </w:tc>
        <w:tc>
          <w:tcPr>
            <w:tcW w:w="2540" w:type="dxa"/>
            <w:tcBorders>
              <w:top w:val="single" w:sz="4" w:space="0" w:color="auto"/>
              <w:left w:val="nil"/>
              <w:bottom w:val="single" w:sz="4" w:space="0" w:color="auto"/>
              <w:right w:val="single" w:sz="4" w:space="0" w:color="auto"/>
            </w:tcBorders>
            <w:shd w:val="clear" w:color="000000" w:fill="FFFFFF"/>
            <w:vAlign w:val="center"/>
            <w:hideMark/>
          </w:tcPr>
          <w:p w:rsidR="0012220F" w:rsidRPr="0012220F" w:rsidRDefault="0012220F" w:rsidP="0012220F">
            <w:pPr>
              <w:widowControl/>
              <w:spacing w:line="240" w:lineRule="auto"/>
              <w:ind w:firstLine="0"/>
              <w:jc w:val="center"/>
              <w:rPr>
                <w:rFonts w:ascii="Times New Roman" w:eastAsia="ＭＳ Ｐゴシック" w:hAnsi="Times New Roman" w:cs="Times New Roman"/>
                <w:kern w:val="0"/>
                <w:sz w:val="24"/>
                <w:szCs w:val="24"/>
              </w:rPr>
            </w:pPr>
            <w:r w:rsidRPr="0012220F">
              <w:rPr>
                <w:rFonts w:ascii="Times New Roman" w:eastAsia="ＭＳ Ｐゴシック" w:hAnsi="Times New Roman" w:cs="Times New Roman"/>
                <w:kern w:val="0"/>
                <w:sz w:val="24"/>
                <w:szCs w:val="24"/>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rsidR="0012220F" w:rsidRPr="0012220F" w:rsidRDefault="0012220F" w:rsidP="0012220F">
            <w:pPr>
              <w:widowControl/>
              <w:spacing w:line="240" w:lineRule="auto"/>
              <w:ind w:firstLine="0"/>
              <w:jc w:val="center"/>
              <w:rPr>
                <w:rFonts w:ascii="ＭＳ 明朝" w:eastAsia="ＭＳ 明朝" w:hAnsi="ＭＳ 明朝" w:cs="ＭＳ Ｐゴシック"/>
                <w:color w:val="000000"/>
                <w:kern w:val="0"/>
                <w:sz w:val="18"/>
                <w:szCs w:val="18"/>
              </w:rPr>
            </w:pPr>
            <w:r w:rsidRPr="0012220F">
              <w:rPr>
                <w:rFonts w:ascii="ＭＳ 明朝" w:eastAsia="ＭＳ 明朝" w:hAnsi="ＭＳ 明朝" w:cs="ＭＳ Ｐゴシック" w:hint="eastAsia"/>
                <w:color w:val="000000"/>
                <w:kern w:val="0"/>
                <w:sz w:val="18"/>
                <w:szCs w:val="18"/>
              </w:rPr>
              <w:t>度数</w:t>
            </w:r>
          </w:p>
        </w:tc>
        <w:tc>
          <w:tcPr>
            <w:tcW w:w="1120" w:type="dxa"/>
            <w:tcBorders>
              <w:top w:val="single" w:sz="4" w:space="0" w:color="auto"/>
              <w:left w:val="nil"/>
              <w:bottom w:val="single" w:sz="4" w:space="0" w:color="auto"/>
              <w:right w:val="single" w:sz="4" w:space="0" w:color="auto"/>
            </w:tcBorders>
            <w:shd w:val="clear" w:color="000000" w:fill="FFFFFF"/>
            <w:vAlign w:val="bottom"/>
            <w:hideMark/>
          </w:tcPr>
          <w:p w:rsidR="0012220F" w:rsidRPr="0012220F" w:rsidRDefault="0012220F" w:rsidP="0012220F">
            <w:pPr>
              <w:widowControl/>
              <w:spacing w:line="240" w:lineRule="auto"/>
              <w:ind w:firstLine="0"/>
              <w:jc w:val="center"/>
              <w:rPr>
                <w:rFonts w:ascii="ＭＳ 明朝" w:eastAsia="ＭＳ 明朝" w:hAnsi="ＭＳ 明朝" w:cs="ＭＳ Ｐゴシック"/>
                <w:color w:val="000000"/>
                <w:kern w:val="0"/>
                <w:sz w:val="18"/>
                <w:szCs w:val="18"/>
              </w:rPr>
            </w:pPr>
            <w:r w:rsidRPr="0012220F">
              <w:rPr>
                <w:rFonts w:ascii="ＭＳ 明朝" w:eastAsia="ＭＳ 明朝" w:hAnsi="ＭＳ 明朝" w:cs="ＭＳ Ｐゴシック" w:hint="eastAsia"/>
                <w:color w:val="000000"/>
                <w:kern w:val="0"/>
                <w:sz w:val="18"/>
                <w:szCs w:val="18"/>
              </w:rPr>
              <w:t>パーセント</w:t>
            </w:r>
          </w:p>
        </w:tc>
        <w:tc>
          <w:tcPr>
            <w:tcW w:w="1180" w:type="dxa"/>
            <w:tcBorders>
              <w:top w:val="single" w:sz="4" w:space="0" w:color="auto"/>
              <w:left w:val="nil"/>
              <w:bottom w:val="single" w:sz="4" w:space="0" w:color="auto"/>
              <w:right w:val="single" w:sz="4" w:space="0" w:color="auto"/>
            </w:tcBorders>
            <w:shd w:val="clear" w:color="000000" w:fill="FFFFFF"/>
            <w:vAlign w:val="bottom"/>
            <w:hideMark/>
          </w:tcPr>
          <w:p w:rsidR="0012220F" w:rsidRPr="0012220F" w:rsidRDefault="0012220F" w:rsidP="0012220F">
            <w:pPr>
              <w:widowControl/>
              <w:spacing w:line="240" w:lineRule="auto"/>
              <w:ind w:firstLine="0"/>
              <w:jc w:val="center"/>
              <w:rPr>
                <w:rFonts w:ascii="ＭＳ 明朝" w:eastAsia="ＭＳ 明朝" w:hAnsi="ＭＳ 明朝" w:cs="ＭＳ Ｐゴシック"/>
                <w:color w:val="000000"/>
                <w:kern w:val="0"/>
                <w:sz w:val="18"/>
                <w:szCs w:val="18"/>
              </w:rPr>
            </w:pPr>
            <w:r w:rsidRPr="0012220F">
              <w:rPr>
                <w:rFonts w:ascii="ＭＳ 明朝" w:eastAsia="ＭＳ 明朝" w:hAnsi="ＭＳ 明朝" w:cs="ＭＳ Ｐゴシック" w:hint="eastAsia"/>
                <w:color w:val="000000"/>
                <w:kern w:val="0"/>
                <w:sz w:val="18"/>
                <w:szCs w:val="18"/>
              </w:rPr>
              <w:t>有効パーセント</w:t>
            </w:r>
          </w:p>
        </w:tc>
      </w:tr>
      <w:tr w:rsidR="0012220F" w:rsidRPr="0012220F" w:rsidTr="0012220F">
        <w:trPr>
          <w:trHeight w:val="270"/>
        </w:trPr>
        <w:tc>
          <w:tcPr>
            <w:tcW w:w="1080" w:type="dxa"/>
            <w:vMerge w:val="restart"/>
            <w:tcBorders>
              <w:top w:val="nil"/>
              <w:left w:val="single" w:sz="4" w:space="0" w:color="auto"/>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left"/>
              <w:rPr>
                <w:rFonts w:ascii="ＭＳ 明朝" w:eastAsia="ＭＳ 明朝" w:hAnsi="ＭＳ 明朝" w:cs="ＭＳ Ｐゴシック"/>
                <w:color w:val="000000"/>
                <w:kern w:val="0"/>
                <w:sz w:val="18"/>
                <w:szCs w:val="18"/>
              </w:rPr>
            </w:pPr>
            <w:r w:rsidRPr="0012220F">
              <w:rPr>
                <w:rFonts w:ascii="ＭＳ 明朝" w:eastAsia="ＭＳ 明朝" w:hAnsi="ＭＳ 明朝" w:cs="ＭＳ Ｐゴシック" w:hint="eastAsia"/>
                <w:color w:val="000000"/>
                <w:kern w:val="0"/>
                <w:sz w:val="18"/>
                <w:szCs w:val="18"/>
              </w:rPr>
              <w:t>有効</w:t>
            </w:r>
          </w:p>
        </w:tc>
        <w:tc>
          <w:tcPr>
            <w:tcW w:w="254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left"/>
              <w:rPr>
                <w:rFonts w:ascii="ＭＳ Ｐ明朝" w:eastAsia="ＭＳ Ｐ明朝" w:hAnsi="ＭＳ Ｐ明朝" w:cs="ＭＳ Ｐゴシック"/>
                <w:color w:val="000000"/>
                <w:kern w:val="0"/>
                <w:sz w:val="18"/>
                <w:szCs w:val="18"/>
              </w:rPr>
            </w:pPr>
            <w:r w:rsidRPr="0012220F">
              <w:rPr>
                <w:rFonts w:ascii="ＭＳ Ｐ明朝" w:eastAsia="ＭＳ Ｐ明朝" w:hAnsi="ＭＳ Ｐ明朝" w:cs="ＭＳ Ｐゴシック" w:hint="eastAsia"/>
                <w:color w:val="000000"/>
                <w:kern w:val="0"/>
                <w:sz w:val="18"/>
                <w:szCs w:val="18"/>
              </w:rPr>
              <w:t>0円</w:t>
            </w:r>
          </w:p>
        </w:tc>
        <w:tc>
          <w:tcPr>
            <w:tcW w:w="1080" w:type="dxa"/>
            <w:tcBorders>
              <w:top w:val="nil"/>
              <w:left w:val="nil"/>
              <w:bottom w:val="single" w:sz="4" w:space="0" w:color="auto"/>
              <w:right w:val="single" w:sz="4" w:space="0" w:color="auto"/>
            </w:tcBorders>
            <w:shd w:val="clear" w:color="auto" w:fill="auto"/>
            <w:noWrap/>
            <w:hideMark/>
          </w:tcPr>
          <w:p w:rsidR="0012220F" w:rsidRPr="0012220F" w:rsidRDefault="0012220F" w:rsidP="001222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2220F">
              <w:rPr>
                <w:rFonts w:ascii="ＭＳ ゴシック" w:eastAsia="ＭＳ ゴシック" w:hAnsi="ＭＳ ゴシック" w:cs="ＭＳ Ｐゴシック" w:hint="eastAsia"/>
                <w:color w:val="000000"/>
                <w:kern w:val="0"/>
                <w:sz w:val="18"/>
                <w:szCs w:val="18"/>
              </w:rPr>
              <w:t>27</w:t>
            </w:r>
          </w:p>
        </w:tc>
        <w:tc>
          <w:tcPr>
            <w:tcW w:w="1120" w:type="dxa"/>
            <w:tcBorders>
              <w:top w:val="nil"/>
              <w:left w:val="nil"/>
              <w:bottom w:val="single" w:sz="4" w:space="0" w:color="auto"/>
              <w:right w:val="single" w:sz="4" w:space="0" w:color="auto"/>
            </w:tcBorders>
            <w:shd w:val="clear" w:color="auto" w:fill="auto"/>
            <w:noWrap/>
            <w:hideMark/>
          </w:tcPr>
          <w:p w:rsidR="0012220F" w:rsidRPr="0012220F" w:rsidRDefault="0012220F" w:rsidP="001222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2220F">
              <w:rPr>
                <w:rFonts w:ascii="ＭＳ ゴシック" w:eastAsia="ＭＳ ゴシック" w:hAnsi="ＭＳ ゴシック" w:cs="ＭＳ Ｐゴシック" w:hint="eastAsia"/>
                <w:color w:val="000000"/>
                <w:kern w:val="0"/>
                <w:sz w:val="18"/>
                <w:szCs w:val="18"/>
              </w:rPr>
              <w:t xml:space="preserve">14.5 </w:t>
            </w:r>
          </w:p>
        </w:tc>
        <w:tc>
          <w:tcPr>
            <w:tcW w:w="118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right"/>
              <w:rPr>
                <w:rFonts w:ascii="Times New Roman" w:eastAsia="ＭＳ Ｐゴシック" w:hAnsi="Times New Roman" w:cs="Times New Roman"/>
                <w:color w:val="000000"/>
                <w:kern w:val="0"/>
                <w:sz w:val="18"/>
                <w:szCs w:val="18"/>
              </w:rPr>
            </w:pPr>
            <w:r w:rsidRPr="0012220F">
              <w:rPr>
                <w:rFonts w:ascii="Times New Roman" w:eastAsia="ＭＳ Ｐゴシック" w:hAnsi="Times New Roman" w:cs="Times New Roman"/>
                <w:color w:val="000000"/>
                <w:kern w:val="0"/>
                <w:sz w:val="18"/>
                <w:szCs w:val="18"/>
              </w:rPr>
              <w:t xml:space="preserve">57.4 </w:t>
            </w:r>
          </w:p>
        </w:tc>
      </w:tr>
      <w:tr w:rsidR="0012220F" w:rsidRPr="0012220F" w:rsidTr="0012220F">
        <w:trPr>
          <w:trHeight w:val="270"/>
        </w:trPr>
        <w:tc>
          <w:tcPr>
            <w:tcW w:w="1080" w:type="dxa"/>
            <w:vMerge/>
            <w:tcBorders>
              <w:top w:val="nil"/>
              <w:left w:val="single" w:sz="4" w:space="0" w:color="auto"/>
              <w:bottom w:val="single" w:sz="4" w:space="0" w:color="auto"/>
              <w:right w:val="single" w:sz="4" w:space="0" w:color="auto"/>
            </w:tcBorders>
            <w:vAlign w:val="center"/>
            <w:hideMark/>
          </w:tcPr>
          <w:p w:rsidR="0012220F" w:rsidRPr="0012220F" w:rsidRDefault="0012220F" w:rsidP="0012220F">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left"/>
              <w:rPr>
                <w:rFonts w:ascii="ＭＳ Ｐ明朝" w:eastAsia="ＭＳ Ｐ明朝" w:hAnsi="ＭＳ Ｐ明朝" w:cs="ＭＳ Ｐゴシック"/>
                <w:color w:val="000000"/>
                <w:kern w:val="0"/>
                <w:sz w:val="18"/>
                <w:szCs w:val="18"/>
              </w:rPr>
            </w:pPr>
            <w:r w:rsidRPr="0012220F">
              <w:rPr>
                <w:rFonts w:ascii="ＭＳ Ｐ明朝" w:eastAsia="ＭＳ Ｐ明朝" w:hAnsi="ＭＳ Ｐ明朝" w:cs="ＭＳ Ｐゴシック" w:hint="eastAsia"/>
                <w:color w:val="000000"/>
                <w:kern w:val="0"/>
                <w:sz w:val="18"/>
                <w:szCs w:val="18"/>
              </w:rPr>
              <w:t>50万円未満</w:t>
            </w:r>
          </w:p>
        </w:tc>
        <w:tc>
          <w:tcPr>
            <w:tcW w:w="1080" w:type="dxa"/>
            <w:tcBorders>
              <w:top w:val="nil"/>
              <w:left w:val="nil"/>
              <w:bottom w:val="single" w:sz="4" w:space="0" w:color="auto"/>
              <w:right w:val="single" w:sz="4" w:space="0" w:color="auto"/>
            </w:tcBorders>
            <w:shd w:val="clear" w:color="auto" w:fill="auto"/>
            <w:noWrap/>
            <w:hideMark/>
          </w:tcPr>
          <w:p w:rsidR="0012220F" w:rsidRPr="0012220F" w:rsidRDefault="0012220F" w:rsidP="001222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2220F">
              <w:rPr>
                <w:rFonts w:ascii="ＭＳ ゴシック" w:eastAsia="ＭＳ ゴシック" w:hAnsi="ＭＳ ゴシック" w:cs="ＭＳ Ｐゴシック" w:hint="eastAsia"/>
                <w:color w:val="000000"/>
                <w:kern w:val="0"/>
                <w:sz w:val="18"/>
                <w:szCs w:val="18"/>
              </w:rPr>
              <w:t>15</w:t>
            </w:r>
          </w:p>
        </w:tc>
        <w:tc>
          <w:tcPr>
            <w:tcW w:w="1120" w:type="dxa"/>
            <w:tcBorders>
              <w:top w:val="nil"/>
              <w:left w:val="nil"/>
              <w:bottom w:val="single" w:sz="4" w:space="0" w:color="auto"/>
              <w:right w:val="single" w:sz="4" w:space="0" w:color="auto"/>
            </w:tcBorders>
            <w:shd w:val="clear" w:color="auto" w:fill="auto"/>
            <w:noWrap/>
            <w:hideMark/>
          </w:tcPr>
          <w:p w:rsidR="0012220F" w:rsidRPr="0012220F" w:rsidRDefault="0012220F" w:rsidP="001222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2220F">
              <w:rPr>
                <w:rFonts w:ascii="ＭＳ ゴシック" w:eastAsia="ＭＳ ゴシック" w:hAnsi="ＭＳ ゴシック" w:cs="ＭＳ Ｐゴシック" w:hint="eastAsia"/>
                <w:color w:val="000000"/>
                <w:kern w:val="0"/>
                <w:sz w:val="18"/>
                <w:szCs w:val="18"/>
              </w:rPr>
              <w:t xml:space="preserve">8.1 </w:t>
            </w:r>
          </w:p>
        </w:tc>
        <w:tc>
          <w:tcPr>
            <w:tcW w:w="118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right"/>
              <w:rPr>
                <w:rFonts w:ascii="Times New Roman" w:eastAsia="ＭＳ Ｐゴシック" w:hAnsi="Times New Roman" w:cs="Times New Roman"/>
                <w:color w:val="000000"/>
                <w:kern w:val="0"/>
                <w:sz w:val="18"/>
                <w:szCs w:val="18"/>
              </w:rPr>
            </w:pPr>
            <w:r w:rsidRPr="0012220F">
              <w:rPr>
                <w:rFonts w:ascii="Times New Roman" w:eastAsia="ＭＳ Ｐゴシック" w:hAnsi="Times New Roman" w:cs="Times New Roman"/>
                <w:color w:val="000000"/>
                <w:kern w:val="0"/>
                <w:sz w:val="18"/>
                <w:szCs w:val="18"/>
              </w:rPr>
              <w:t xml:space="preserve">31.9 </w:t>
            </w:r>
          </w:p>
        </w:tc>
      </w:tr>
      <w:tr w:rsidR="0012220F" w:rsidRPr="0012220F" w:rsidTr="0012220F">
        <w:trPr>
          <w:trHeight w:val="270"/>
        </w:trPr>
        <w:tc>
          <w:tcPr>
            <w:tcW w:w="1080" w:type="dxa"/>
            <w:vMerge/>
            <w:tcBorders>
              <w:top w:val="nil"/>
              <w:left w:val="single" w:sz="4" w:space="0" w:color="auto"/>
              <w:bottom w:val="single" w:sz="4" w:space="0" w:color="auto"/>
              <w:right w:val="single" w:sz="4" w:space="0" w:color="auto"/>
            </w:tcBorders>
            <w:vAlign w:val="center"/>
            <w:hideMark/>
          </w:tcPr>
          <w:p w:rsidR="0012220F" w:rsidRPr="0012220F" w:rsidRDefault="0012220F" w:rsidP="0012220F">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left"/>
              <w:rPr>
                <w:rFonts w:ascii="ＭＳ Ｐ明朝" w:eastAsia="ＭＳ Ｐ明朝" w:hAnsi="ＭＳ Ｐ明朝" w:cs="ＭＳ Ｐゴシック"/>
                <w:color w:val="000000"/>
                <w:kern w:val="0"/>
                <w:sz w:val="18"/>
                <w:szCs w:val="18"/>
              </w:rPr>
            </w:pPr>
            <w:r w:rsidRPr="0012220F">
              <w:rPr>
                <w:rFonts w:ascii="ＭＳ Ｐ明朝" w:eastAsia="ＭＳ Ｐ明朝" w:hAnsi="ＭＳ Ｐ明朝" w:cs="ＭＳ Ｐゴシック" w:hint="eastAsia"/>
                <w:color w:val="000000"/>
                <w:kern w:val="0"/>
                <w:sz w:val="18"/>
                <w:szCs w:val="18"/>
              </w:rPr>
              <w:t>50万円以上100万円未満</w:t>
            </w:r>
          </w:p>
        </w:tc>
        <w:tc>
          <w:tcPr>
            <w:tcW w:w="1080" w:type="dxa"/>
            <w:tcBorders>
              <w:top w:val="nil"/>
              <w:left w:val="nil"/>
              <w:bottom w:val="single" w:sz="4" w:space="0" w:color="auto"/>
              <w:right w:val="single" w:sz="4" w:space="0" w:color="auto"/>
            </w:tcBorders>
            <w:shd w:val="clear" w:color="auto" w:fill="auto"/>
            <w:noWrap/>
            <w:hideMark/>
          </w:tcPr>
          <w:p w:rsidR="0012220F" w:rsidRPr="0012220F" w:rsidRDefault="0012220F" w:rsidP="001222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2220F">
              <w:rPr>
                <w:rFonts w:ascii="ＭＳ ゴシック" w:eastAsia="ＭＳ ゴシック" w:hAnsi="ＭＳ ゴシック" w:cs="ＭＳ Ｐゴシック" w:hint="eastAsia"/>
                <w:color w:val="000000"/>
                <w:kern w:val="0"/>
                <w:sz w:val="18"/>
                <w:szCs w:val="18"/>
              </w:rPr>
              <w:t>2</w:t>
            </w:r>
          </w:p>
        </w:tc>
        <w:tc>
          <w:tcPr>
            <w:tcW w:w="1120" w:type="dxa"/>
            <w:tcBorders>
              <w:top w:val="nil"/>
              <w:left w:val="nil"/>
              <w:bottom w:val="single" w:sz="4" w:space="0" w:color="auto"/>
              <w:right w:val="single" w:sz="4" w:space="0" w:color="auto"/>
            </w:tcBorders>
            <w:shd w:val="clear" w:color="auto" w:fill="auto"/>
            <w:noWrap/>
            <w:hideMark/>
          </w:tcPr>
          <w:p w:rsidR="0012220F" w:rsidRPr="0012220F" w:rsidRDefault="0012220F" w:rsidP="001222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2220F">
              <w:rPr>
                <w:rFonts w:ascii="ＭＳ ゴシック" w:eastAsia="ＭＳ ゴシック" w:hAnsi="ＭＳ ゴシック" w:cs="ＭＳ Ｐゴシック" w:hint="eastAsia"/>
                <w:color w:val="000000"/>
                <w:kern w:val="0"/>
                <w:sz w:val="18"/>
                <w:szCs w:val="18"/>
              </w:rPr>
              <w:t xml:space="preserve">1.1 </w:t>
            </w:r>
          </w:p>
        </w:tc>
        <w:tc>
          <w:tcPr>
            <w:tcW w:w="118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right"/>
              <w:rPr>
                <w:rFonts w:ascii="Times New Roman" w:eastAsia="ＭＳ Ｐゴシック" w:hAnsi="Times New Roman" w:cs="Times New Roman"/>
                <w:color w:val="000000"/>
                <w:kern w:val="0"/>
                <w:sz w:val="18"/>
                <w:szCs w:val="18"/>
              </w:rPr>
            </w:pPr>
            <w:r w:rsidRPr="0012220F">
              <w:rPr>
                <w:rFonts w:ascii="Times New Roman" w:eastAsia="ＭＳ Ｐゴシック" w:hAnsi="Times New Roman" w:cs="Times New Roman"/>
                <w:color w:val="000000"/>
                <w:kern w:val="0"/>
                <w:sz w:val="18"/>
                <w:szCs w:val="18"/>
              </w:rPr>
              <w:t xml:space="preserve">4.3 </w:t>
            </w:r>
          </w:p>
        </w:tc>
      </w:tr>
      <w:tr w:rsidR="0012220F" w:rsidRPr="0012220F" w:rsidTr="0012220F">
        <w:trPr>
          <w:trHeight w:val="270"/>
        </w:trPr>
        <w:tc>
          <w:tcPr>
            <w:tcW w:w="1080" w:type="dxa"/>
            <w:vMerge/>
            <w:tcBorders>
              <w:top w:val="nil"/>
              <w:left w:val="single" w:sz="4" w:space="0" w:color="auto"/>
              <w:bottom w:val="single" w:sz="4" w:space="0" w:color="auto"/>
              <w:right w:val="single" w:sz="4" w:space="0" w:color="auto"/>
            </w:tcBorders>
            <w:vAlign w:val="center"/>
            <w:hideMark/>
          </w:tcPr>
          <w:p w:rsidR="0012220F" w:rsidRPr="0012220F" w:rsidRDefault="0012220F" w:rsidP="0012220F">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left"/>
              <w:rPr>
                <w:rFonts w:ascii="ＭＳ Ｐ明朝" w:eastAsia="ＭＳ Ｐ明朝" w:hAnsi="ＭＳ Ｐ明朝" w:cs="ＭＳ Ｐゴシック"/>
                <w:color w:val="000000"/>
                <w:kern w:val="0"/>
                <w:sz w:val="18"/>
                <w:szCs w:val="18"/>
              </w:rPr>
            </w:pPr>
            <w:r w:rsidRPr="0012220F">
              <w:rPr>
                <w:rFonts w:ascii="ＭＳ Ｐ明朝" w:eastAsia="ＭＳ Ｐ明朝" w:hAnsi="ＭＳ Ｐ明朝" w:cs="ＭＳ Ｐゴシック" w:hint="eastAsia"/>
                <w:color w:val="000000"/>
                <w:kern w:val="0"/>
                <w:sz w:val="18"/>
                <w:szCs w:val="18"/>
              </w:rPr>
              <w:t>100万円以上500万円未満</w:t>
            </w:r>
          </w:p>
        </w:tc>
        <w:tc>
          <w:tcPr>
            <w:tcW w:w="1080" w:type="dxa"/>
            <w:tcBorders>
              <w:top w:val="nil"/>
              <w:left w:val="nil"/>
              <w:bottom w:val="single" w:sz="4" w:space="0" w:color="auto"/>
              <w:right w:val="single" w:sz="4" w:space="0" w:color="auto"/>
            </w:tcBorders>
            <w:shd w:val="clear" w:color="auto" w:fill="auto"/>
            <w:noWrap/>
            <w:hideMark/>
          </w:tcPr>
          <w:p w:rsidR="0012220F" w:rsidRPr="0012220F" w:rsidRDefault="0012220F" w:rsidP="001222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2220F">
              <w:rPr>
                <w:rFonts w:ascii="ＭＳ ゴシック" w:eastAsia="ＭＳ ゴシック" w:hAnsi="ＭＳ ゴシック" w:cs="ＭＳ Ｐゴシック" w:hint="eastAsia"/>
                <w:color w:val="000000"/>
                <w:kern w:val="0"/>
                <w:sz w:val="18"/>
                <w:szCs w:val="18"/>
              </w:rPr>
              <w:t>2</w:t>
            </w:r>
          </w:p>
        </w:tc>
        <w:tc>
          <w:tcPr>
            <w:tcW w:w="1120" w:type="dxa"/>
            <w:tcBorders>
              <w:top w:val="nil"/>
              <w:left w:val="nil"/>
              <w:bottom w:val="single" w:sz="4" w:space="0" w:color="auto"/>
              <w:right w:val="single" w:sz="4" w:space="0" w:color="auto"/>
            </w:tcBorders>
            <w:shd w:val="clear" w:color="auto" w:fill="auto"/>
            <w:noWrap/>
            <w:hideMark/>
          </w:tcPr>
          <w:p w:rsidR="0012220F" w:rsidRPr="0012220F" w:rsidRDefault="0012220F" w:rsidP="001222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2220F">
              <w:rPr>
                <w:rFonts w:ascii="ＭＳ ゴシック" w:eastAsia="ＭＳ ゴシック" w:hAnsi="ＭＳ ゴシック" w:cs="ＭＳ Ｐゴシック" w:hint="eastAsia"/>
                <w:color w:val="000000"/>
                <w:kern w:val="0"/>
                <w:sz w:val="18"/>
                <w:szCs w:val="18"/>
              </w:rPr>
              <w:t xml:space="preserve">1.1 </w:t>
            </w:r>
          </w:p>
        </w:tc>
        <w:tc>
          <w:tcPr>
            <w:tcW w:w="118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right"/>
              <w:rPr>
                <w:rFonts w:ascii="Times New Roman" w:eastAsia="ＭＳ Ｐゴシック" w:hAnsi="Times New Roman" w:cs="Times New Roman"/>
                <w:color w:val="000000"/>
                <w:kern w:val="0"/>
                <w:sz w:val="18"/>
                <w:szCs w:val="18"/>
              </w:rPr>
            </w:pPr>
            <w:r w:rsidRPr="0012220F">
              <w:rPr>
                <w:rFonts w:ascii="Times New Roman" w:eastAsia="ＭＳ Ｐゴシック" w:hAnsi="Times New Roman" w:cs="Times New Roman"/>
                <w:color w:val="000000"/>
                <w:kern w:val="0"/>
                <w:sz w:val="18"/>
                <w:szCs w:val="18"/>
              </w:rPr>
              <w:t xml:space="preserve">4.3 </w:t>
            </w:r>
          </w:p>
        </w:tc>
      </w:tr>
      <w:tr w:rsidR="0012220F" w:rsidRPr="0012220F" w:rsidTr="0012220F">
        <w:trPr>
          <w:trHeight w:val="315"/>
        </w:trPr>
        <w:tc>
          <w:tcPr>
            <w:tcW w:w="1080" w:type="dxa"/>
            <w:vMerge/>
            <w:tcBorders>
              <w:top w:val="nil"/>
              <w:left w:val="single" w:sz="4" w:space="0" w:color="auto"/>
              <w:bottom w:val="single" w:sz="4" w:space="0" w:color="auto"/>
              <w:right w:val="single" w:sz="4" w:space="0" w:color="auto"/>
            </w:tcBorders>
            <w:vAlign w:val="center"/>
            <w:hideMark/>
          </w:tcPr>
          <w:p w:rsidR="0012220F" w:rsidRPr="0012220F" w:rsidRDefault="0012220F" w:rsidP="0012220F">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left"/>
              <w:rPr>
                <w:rFonts w:ascii="ＭＳ 明朝" w:eastAsia="ＭＳ 明朝" w:hAnsi="ＭＳ 明朝" w:cs="ＭＳ Ｐゴシック"/>
                <w:color w:val="000000"/>
                <w:kern w:val="0"/>
                <w:sz w:val="18"/>
                <w:szCs w:val="18"/>
              </w:rPr>
            </w:pPr>
            <w:r w:rsidRPr="0012220F">
              <w:rPr>
                <w:rFonts w:ascii="ＭＳ 明朝" w:eastAsia="ＭＳ 明朝" w:hAnsi="ＭＳ 明朝" w:cs="ＭＳ Ｐゴシック" w:hint="eastAsia"/>
                <w:color w:val="000000"/>
                <w:kern w:val="0"/>
                <w:sz w:val="18"/>
                <w:szCs w:val="18"/>
              </w:rPr>
              <w:t>500万円以上1，000万円未満</w:t>
            </w:r>
          </w:p>
        </w:tc>
        <w:tc>
          <w:tcPr>
            <w:tcW w:w="1080" w:type="dxa"/>
            <w:tcBorders>
              <w:top w:val="nil"/>
              <w:left w:val="nil"/>
              <w:bottom w:val="single" w:sz="4" w:space="0" w:color="auto"/>
              <w:right w:val="single" w:sz="4" w:space="0" w:color="auto"/>
            </w:tcBorders>
            <w:shd w:val="clear" w:color="auto" w:fill="auto"/>
            <w:noWrap/>
            <w:hideMark/>
          </w:tcPr>
          <w:p w:rsidR="0012220F" w:rsidRPr="0012220F" w:rsidRDefault="0012220F" w:rsidP="001222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2220F">
              <w:rPr>
                <w:rFonts w:ascii="ＭＳ ゴシック" w:eastAsia="ＭＳ ゴシック" w:hAnsi="ＭＳ ゴシック" w:cs="ＭＳ Ｐゴシック" w:hint="eastAsia"/>
                <w:color w:val="000000"/>
                <w:kern w:val="0"/>
                <w:sz w:val="18"/>
                <w:szCs w:val="18"/>
              </w:rPr>
              <w:t>1</w:t>
            </w:r>
          </w:p>
        </w:tc>
        <w:tc>
          <w:tcPr>
            <w:tcW w:w="1120" w:type="dxa"/>
            <w:tcBorders>
              <w:top w:val="nil"/>
              <w:left w:val="nil"/>
              <w:bottom w:val="single" w:sz="4" w:space="0" w:color="auto"/>
              <w:right w:val="single" w:sz="4" w:space="0" w:color="auto"/>
            </w:tcBorders>
            <w:shd w:val="clear" w:color="auto" w:fill="auto"/>
            <w:noWrap/>
            <w:hideMark/>
          </w:tcPr>
          <w:p w:rsidR="0012220F" w:rsidRPr="0012220F" w:rsidRDefault="0012220F" w:rsidP="001222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2220F">
              <w:rPr>
                <w:rFonts w:ascii="ＭＳ ゴシック" w:eastAsia="ＭＳ ゴシック" w:hAnsi="ＭＳ ゴシック" w:cs="ＭＳ Ｐゴシック" w:hint="eastAsia"/>
                <w:color w:val="000000"/>
                <w:kern w:val="0"/>
                <w:sz w:val="18"/>
                <w:szCs w:val="18"/>
              </w:rPr>
              <w:t xml:space="preserve">0.5 </w:t>
            </w:r>
          </w:p>
        </w:tc>
        <w:tc>
          <w:tcPr>
            <w:tcW w:w="118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right"/>
              <w:rPr>
                <w:rFonts w:ascii="Times New Roman" w:eastAsia="ＭＳ Ｐゴシック" w:hAnsi="Times New Roman" w:cs="Times New Roman"/>
                <w:color w:val="000000"/>
                <w:kern w:val="0"/>
                <w:sz w:val="18"/>
                <w:szCs w:val="18"/>
              </w:rPr>
            </w:pPr>
            <w:r w:rsidRPr="0012220F">
              <w:rPr>
                <w:rFonts w:ascii="Times New Roman" w:eastAsia="ＭＳ Ｐゴシック" w:hAnsi="Times New Roman" w:cs="Times New Roman"/>
                <w:color w:val="000000"/>
                <w:kern w:val="0"/>
                <w:sz w:val="18"/>
                <w:szCs w:val="18"/>
              </w:rPr>
              <w:t xml:space="preserve">2.1 </w:t>
            </w:r>
          </w:p>
        </w:tc>
      </w:tr>
      <w:tr w:rsidR="0012220F" w:rsidRPr="0012220F" w:rsidTr="0012220F">
        <w:trPr>
          <w:trHeight w:val="315"/>
        </w:trPr>
        <w:tc>
          <w:tcPr>
            <w:tcW w:w="1080" w:type="dxa"/>
            <w:vMerge/>
            <w:tcBorders>
              <w:top w:val="nil"/>
              <w:left w:val="single" w:sz="4" w:space="0" w:color="auto"/>
              <w:bottom w:val="single" w:sz="4" w:space="0" w:color="auto"/>
              <w:right w:val="single" w:sz="4" w:space="0" w:color="auto"/>
            </w:tcBorders>
            <w:vAlign w:val="center"/>
            <w:hideMark/>
          </w:tcPr>
          <w:p w:rsidR="0012220F" w:rsidRPr="0012220F" w:rsidRDefault="0012220F" w:rsidP="0012220F">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left"/>
              <w:rPr>
                <w:rFonts w:ascii="ＭＳ Ｐ明朝" w:eastAsia="ＭＳ Ｐ明朝" w:hAnsi="ＭＳ Ｐ明朝" w:cs="ＭＳ Ｐゴシック"/>
                <w:color w:val="000000"/>
                <w:kern w:val="0"/>
                <w:sz w:val="18"/>
                <w:szCs w:val="18"/>
              </w:rPr>
            </w:pPr>
            <w:r w:rsidRPr="0012220F">
              <w:rPr>
                <w:rFonts w:ascii="ＭＳ Ｐ明朝" w:eastAsia="ＭＳ Ｐ明朝" w:hAnsi="ＭＳ Ｐ明朝" w:cs="ＭＳ Ｐゴシック" w:hint="eastAsia"/>
                <w:color w:val="000000"/>
                <w:kern w:val="0"/>
                <w:sz w:val="18"/>
                <w:szCs w:val="18"/>
              </w:rPr>
              <w:t>1，000万円以上5，000万円未満</w:t>
            </w:r>
          </w:p>
        </w:tc>
        <w:tc>
          <w:tcPr>
            <w:tcW w:w="108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right"/>
              <w:rPr>
                <w:rFonts w:ascii="Times New Roman" w:eastAsia="ＭＳ Ｐゴシック" w:hAnsi="Times New Roman" w:cs="Times New Roman"/>
                <w:color w:val="000000"/>
                <w:kern w:val="0"/>
                <w:sz w:val="18"/>
                <w:szCs w:val="18"/>
              </w:rPr>
            </w:pPr>
            <w:r w:rsidRPr="0012220F">
              <w:rPr>
                <w:rFonts w:ascii="Times New Roman" w:eastAsia="ＭＳ Ｐゴシック" w:hAnsi="Times New Roman" w:cs="Times New Roman"/>
                <w:color w:val="000000"/>
                <w:kern w:val="0"/>
                <w:sz w:val="18"/>
                <w:szCs w:val="18"/>
              </w:rPr>
              <w:t>0</w:t>
            </w:r>
          </w:p>
        </w:tc>
        <w:tc>
          <w:tcPr>
            <w:tcW w:w="1120" w:type="dxa"/>
            <w:tcBorders>
              <w:top w:val="nil"/>
              <w:left w:val="nil"/>
              <w:bottom w:val="single" w:sz="4" w:space="0" w:color="auto"/>
              <w:right w:val="single" w:sz="4" w:space="0" w:color="auto"/>
            </w:tcBorders>
            <w:shd w:val="clear" w:color="auto" w:fill="auto"/>
            <w:noWrap/>
            <w:hideMark/>
          </w:tcPr>
          <w:p w:rsidR="0012220F" w:rsidRPr="0012220F" w:rsidRDefault="0012220F" w:rsidP="001222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2220F">
              <w:rPr>
                <w:rFonts w:ascii="ＭＳ ゴシック" w:eastAsia="ＭＳ ゴシック" w:hAnsi="ＭＳ ゴシック" w:cs="ＭＳ Ｐゴシック" w:hint="eastAsia"/>
                <w:color w:val="000000"/>
                <w:kern w:val="0"/>
                <w:sz w:val="18"/>
                <w:szCs w:val="18"/>
              </w:rPr>
              <w:t xml:space="preserve">0.0 </w:t>
            </w:r>
          </w:p>
        </w:tc>
        <w:tc>
          <w:tcPr>
            <w:tcW w:w="118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right"/>
              <w:rPr>
                <w:rFonts w:ascii="Times New Roman" w:eastAsia="ＭＳ Ｐゴシック" w:hAnsi="Times New Roman" w:cs="Times New Roman"/>
                <w:color w:val="000000"/>
                <w:kern w:val="0"/>
                <w:sz w:val="18"/>
                <w:szCs w:val="18"/>
              </w:rPr>
            </w:pPr>
            <w:r w:rsidRPr="0012220F">
              <w:rPr>
                <w:rFonts w:ascii="Times New Roman" w:eastAsia="ＭＳ Ｐゴシック" w:hAnsi="Times New Roman" w:cs="Times New Roman"/>
                <w:color w:val="000000"/>
                <w:kern w:val="0"/>
                <w:sz w:val="18"/>
                <w:szCs w:val="18"/>
              </w:rPr>
              <w:t xml:space="preserve">0.0 </w:t>
            </w:r>
          </w:p>
        </w:tc>
      </w:tr>
      <w:tr w:rsidR="0012220F" w:rsidRPr="0012220F" w:rsidTr="0012220F">
        <w:trPr>
          <w:trHeight w:val="315"/>
        </w:trPr>
        <w:tc>
          <w:tcPr>
            <w:tcW w:w="1080" w:type="dxa"/>
            <w:vMerge/>
            <w:tcBorders>
              <w:top w:val="nil"/>
              <w:left w:val="single" w:sz="4" w:space="0" w:color="auto"/>
              <w:bottom w:val="single" w:sz="4" w:space="0" w:color="auto"/>
              <w:right w:val="single" w:sz="4" w:space="0" w:color="auto"/>
            </w:tcBorders>
            <w:vAlign w:val="center"/>
            <w:hideMark/>
          </w:tcPr>
          <w:p w:rsidR="0012220F" w:rsidRPr="0012220F" w:rsidRDefault="0012220F" w:rsidP="0012220F">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left"/>
              <w:rPr>
                <w:rFonts w:ascii="ＭＳ Ｐ明朝" w:eastAsia="ＭＳ Ｐ明朝" w:hAnsi="ＭＳ Ｐ明朝" w:cs="ＭＳ Ｐゴシック"/>
                <w:color w:val="000000"/>
                <w:kern w:val="0"/>
                <w:sz w:val="18"/>
                <w:szCs w:val="18"/>
              </w:rPr>
            </w:pPr>
            <w:r w:rsidRPr="0012220F">
              <w:rPr>
                <w:rFonts w:ascii="ＭＳ Ｐ明朝" w:eastAsia="ＭＳ Ｐ明朝" w:hAnsi="ＭＳ Ｐ明朝" w:cs="ＭＳ Ｐゴシック" w:hint="eastAsia"/>
                <w:color w:val="000000"/>
                <w:kern w:val="0"/>
                <w:sz w:val="18"/>
                <w:szCs w:val="18"/>
              </w:rPr>
              <w:t>5，000万円以上</w:t>
            </w:r>
          </w:p>
        </w:tc>
        <w:tc>
          <w:tcPr>
            <w:tcW w:w="108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right"/>
              <w:rPr>
                <w:rFonts w:ascii="Times New Roman" w:eastAsia="ＭＳ Ｐゴシック" w:hAnsi="Times New Roman" w:cs="Times New Roman"/>
                <w:color w:val="000000"/>
                <w:kern w:val="0"/>
                <w:sz w:val="18"/>
                <w:szCs w:val="18"/>
              </w:rPr>
            </w:pPr>
            <w:r w:rsidRPr="0012220F">
              <w:rPr>
                <w:rFonts w:ascii="Times New Roman" w:eastAsia="ＭＳ Ｐゴシック" w:hAnsi="Times New Roman" w:cs="Times New Roman"/>
                <w:color w:val="000000"/>
                <w:kern w:val="0"/>
                <w:sz w:val="18"/>
                <w:szCs w:val="18"/>
              </w:rPr>
              <w:t>0</w:t>
            </w:r>
          </w:p>
        </w:tc>
        <w:tc>
          <w:tcPr>
            <w:tcW w:w="1120" w:type="dxa"/>
            <w:tcBorders>
              <w:top w:val="nil"/>
              <w:left w:val="nil"/>
              <w:bottom w:val="single" w:sz="4" w:space="0" w:color="auto"/>
              <w:right w:val="single" w:sz="4" w:space="0" w:color="auto"/>
            </w:tcBorders>
            <w:shd w:val="clear" w:color="auto" w:fill="auto"/>
            <w:noWrap/>
            <w:hideMark/>
          </w:tcPr>
          <w:p w:rsidR="0012220F" w:rsidRPr="0012220F" w:rsidRDefault="0012220F" w:rsidP="001222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2220F">
              <w:rPr>
                <w:rFonts w:ascii="ＭＳ ゴシック" w:eastAsia="ＭＳ ゴシック" w:hAnsi="ＭＳ ゴシック" w:cs="ＭＳ Ｐゴシック" w:hint="eastAsia"/>
                <w:color w:val="000000"/>
                <w:kern w:val="0"/>
                <w:sz w:val="18"/>
                <w:szCs w:val="18"/>
              </w:rPr>
              <w:t xml:space="preserve">0.0 </w:t>
            </w:r>
          </w:p>
        </w:tc>
        <w:tc>
          <w:tcPr>
            <w:tcW w:w="118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right"/>
              <w:rPr>
                <w:rFonts w:ascii="Times New Roman" w:eastAsia="ＭＳ Ｐゴシック" w:hAnsi="Times New Roman" w:cs="Times New Roman"/>
                <w:color w:val="000000"/>
                <w:kern w:val="0"/>
                <w:sz w:val="18"/>
                <w:szCs w:val="18"/>
              </w:rPr>
            </w:pPr>
            <w:r w:rsidRPr="0012220F">
              <w:rPr>
                <w:rFonts w:ascii="Times New Roman" w:eastAsia="ＭＳ Ｐゴシック" w:hAnsi="Times New Roman" w:cs="Times New Roman"/>
                <w:color w:val="000000"/>
                <w:kern w:val="0"/>
                <w:sz w:val="18"/>
                <w:szCs w:val="18"/>
              </w:rPr>
              <w:t xml:space="preserve">0.0 </w:t>
            </w:r>
          </w:p>
        </w:tc>
      </w:tr>
      <w:tr w:rsidR="0012220F" w:rsidRPr="0012220F" w:rsidTr="0012220F">
        <w:trPr>
          <w:trHeight w:val="315"/>
        </w:trPr>
        <w:tc>
          <w:tcPr>
            <w:tcW w:w="1080" w:type="dxa"/>
            <w:vMerge/>
            <w:tcBorders>
              <w:top w:val="nil"/>
              <w:left w:val="single" w:sz="4" w:space="0" w:color="auto"/>
              <w:bottom w:val="single" w:sz="4" w:space="0" w:color="auto"/>
              <w:right w:val="single" w:sz="4" w:space="0" w:color="auto"/>
            </w:tcBorders>
            <w:vAlign w:val="center"/>
            <w:hideMark/>
          </w:tcPr>
          <w:p w:rsidR="0012220F" w:rsidRPr="0012220F" w:rsidRDefault="0012220F" w:rsidP="0012220F">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left"/>
              <w:rPr>
                <w:rFonts w:ascii="ＭＳ 明朝" w:eastAsia="ＭＳ 明朝" w:hAnsi="ＭＳ 明朝" w:cs="ＭＳ Ｐゴシック"/>
                <w:color w:val="000000"/>
                <w:kern w:val="0"/>
                <w:sz w:val="18"/>
                <w:szCs w:val="18"/>
              </w:rPr>
            </w:pPr>
            <w:r w:rsidRPr="0012220F">
              <w:rPr>
                <w:rFonts w:ascii="ＭＳ 明朝" w:eastAsia="ＭＳ 明朝" w:hAnsi="ＭＳ 明朝"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right"/>
              <w:rPr>
                <w:rFonts w:ascii="Times New Roman" w:eastAsia="ＭＳ Ｐゴシック" w:hAnsi="Times New Roman" w:cs="Times New Roman"/>
                <w:color w:val="000000"/>
                <w:kern w:val="0"/>
                <w:sz w:val="18"/>
                <w:szCs w:val="18"/>
              </w:rPr>
            </w:pPr>
            <w:r w:rsidRPr="0012220F">
              <w:rPr>
                <w:rFonts w:ascii="Times New Roman" w:eastAsia="ＭＳ Ｐゴシック" w:hAnsi="Times New Roman" w:cs="Times New Roman"/>
                <w:color w:val="000000"/>
                <w:kern w:val="0"/>
                <w:sz w:val="18"/>
                <w:szCs w:val="18"/>
              </w:rPr>
              <w:t>47</w:t>
            </w:r>
          </w:p>
        </w:tc>
        <w:tc>
          <w:tcPr>
            <w:tcW w:w="1120" w:type="dxa"/>
            <w:tcBorders>
              <w:top w:val="nil"/>
              <w:left w:val="nil"/>
              <w:bottom w:val="single" w:sz="4" w:space="0" w:color="auto"/>
              <w:right w:val="single" w:sz="4" w:space="0" w:color="auto"/>
            </w:tcBorders>
            <w:shd w:val="clear" w:color="auto" w:fill="auto"/>
            <w:noWrap/>
            <w:hideMark/>
          </w:tcPr>
          <w:p w:rsidR="0012220F" w:rsidRPr="0012220F" w:rsidRDefault="0012220F" w:rsidP="001222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2220F">
              <w:rPr>
                <w:rFonts w:ascii="ＭＳ ゴシック" w:eastAsia="ＭＳ ゴシック" w:hAnsi="ＭＳ ゴシック" w:cs="ＭＳ Ｐゴシック" w:hint="eastAsia"/>
                <w:color w:val="000000"/>
                <w:kern w:val="0"/>
                <w:sz w:val="18"/>
                <w:szCs w:val="18"/>
              </w:rPr>
              <w:t xml:space="preserve">25.3 </w:t>
            </w:r>
          </w:p>
        </w:tc>
        <w:tc>
          <w:tcPr>
            <w:tcW w:w="118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right"/>
              <w:rPr>
                <w:rFonts w:ascii="Times New Roman" w:eastAsia="ＭＳ Ｐゴシック" w:hAnsi="Times New Roman" w:cs="Times New Roman"/>
                <w:color w:val="000000"/>
                <w:kern w:val="0"/>
                <w:sz w:val="18"/>
                <w:szCs w:val="18"/>
              </w:rPr>
            </w:pPr>
            <w:r w:rsidRPr="0012220F">
              <w:rPr>
                <w:rFonts w:ascii="Times New Roman" w:eastAsia="ＭＳ Ｐゴシック" w:hAnsi="Times New Roman" w:cs="Times New Roman"/>
                <w:color w:val="000000"/>
                <w:kern w:val="0"/>
                <w:sz w:val="18"/>
                <w:szCs w:val="18"/>
              </w:rPr>
              <w:t xml:space="preserve">100.0 </w:t>
            </w:r>
          </w:p>
        </w:tc>
      </w:tr>
      <w:tr w:rsidR="0012220F" w:rsidRPr="0012220F" w:rsidTr="0012220F">
        <w:trPr>
          <w:trHeight w:val="315"/>
        </w:trPr>
        <w:tc>
          <w:tcPr>
            <w:tcW w:w="1080" w:type="dxa"/>
            <w:tcBorders>
              <w:top w:val="nil"/>
              <w:left w:val="single" w:sz="4" w:space="0" w:color="auto"/>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left"/>
              <w:rPr>
                <w:rFonts w:ascii="ＭＳ 明朝" w:eastAsia="ＭＳ 明朝" w:hAnsi="ＭＳ 明朝" w:cs="ＭＳ Ｐゴシック"/>
                <w:color w:val="000000"/>
                <w:kern w:val="0"/>
                <w:sz w:val="18"/>
                <w:szCs w:val="18"/>
              </w:rPr>
            </w:pPr>
            <w:r w:rsidRPr="0012220F">
              <w:rPr>
                <w:rFonts w:ascii="ＭＳ 明朝" w:eastAsia="ＭＳ 明朝" w:hAnsi="ＭＳ 明朝" w:cs="ＭＳ Ｐゴシック" w:hint="eastAsia"/>
                <w:color w:val="000000"/>
                <w:kern w:val="0"/>
                <w:sz w:val="18"/>
                <w:szCs w:val="18"/>
              </w:rPr>
              <w:t>欠損値</w:t>
            </w:r>
          </w:p>
        </w:tc>
        <w:tc>
          <w:tcPr>
            <w:tcW w:w="254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left"/>
              <w:rPr>
                <w:rFonts w:ascii="ＭＳ 明朝" w:eastAsia="ＭＳ 明朝" w:hAnsi="ＭＳ 明朝" w:cs="ＭＳ Ｐゴシック"/>
                <w:color w:val="000000"/>
                <w:kern w:val="0"/>
                <w:sz w:val="18"/>
                <w:szCs w:val="18"/>
              </w:rPr>
            </w:pPr>
            <w:r w:rsidRPr="0012220F">
              <w:rPr>
                <w:rFonts w:ascii="ＭＳ 明朝" w:eastAsia="ＭＳ 明朝" w:hAnsi="ＭＳ 明朝" w:cs="ＭＳ Ｐゴシック" w:hint="eastAsia"/>
                <w:color w:val="000000"/>
                <w:kern w:val="0"/>
                <w:sz w:val="18"/>
                <w:szCs w:val="18"/>
              </w:rPr>
              <w:t>無効</w:t>
            </w:r>
          </w:p>
        </w:tc>
        <w:tc>
          <w:tcPr>
            <w:tcW w:w="108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right"/>
              <w:rPr>
                <w:rFonts w:ascii="Times New Roman" w:eastAsia="ＭＳ Ｐゴシック" w:hAnsi="Times New Roman" w:cs="Times New Roman"/>
                <w:color w:val="000000"/>
                <w:kern w:val="0"/>
                <w:sz w:val="18"/>
                <w:szCs w:val="18"/>
              </w:rPr>
            </w:pPr>
            <w:r w:rsidRPr="0012220F">
              <w:rPr>
                <w:rFonts w:ascii="Times New Roman" w:eastAsia="ＭＳ Ｐゴシック" w:hAnsi="Times New Roman" w:cs="Times New Roman"/>
                <w:color w:val="000000"/>
                <w:kern w:val="0"/>
                <w:sz w:val="18"/>
                <w:szCs w:val="18"/>
              </w:rPr>
              <w:t>139</w:t>
            </w:r>
          </w:p>
        </w:tc>
        <w:tc>
          <w:tcPr>
            <w:tcW w:w="1120" w:type="dxa"/>
            <w:tcBorders>
              <w:top w:val="nil"/>
              <w:left w:val="nil"/>
              <w:bottom w:val="single" w:sz="4" w:space="0" w:color="auto"/>
              <w:right w:val="single" w:sz="4" w:space="0" w:color="auto"/>
            </w:tcBorders>
            <w:shd w:val="clear" w:color="auto" w:fill="auto"/>
            <w:noWrap/>
            <w:hideMark/>
          </w:tcPr>
          <w:p w:rsidR="0012220F" w:rsidRPr="0012220F" w:rsidRDefault="0012220F" w:rsidP="001222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2220F">
              <w:rPr>
                <w:rFonts w:ascii="ＭＳ ゴシック" w:eastAsia="ＭＳ ゴシック" w:hAnsi="ＭＳ ゴシック" w:cs="ＭＳ Ｐゴシック" w:hint="eastAsia"/>
                <w:color w:val="000000"/>
                <w:kern w:val="0"/>
                <w:sz w:val="18"/>
                <w:szCs w:val="18"/>
              </w:rPr>
              <w:t xml:space="preserve">74.7 </w:t>
            </w:r>
          </w:p>
        </w:tc>
        <w:tc>
          <w:tcPr>
            <w:tcW w:w="1180" w:type="dxa"/>
            <w:tcBorders>
              <w:top w:val="nil"/>
              <w:left w:val="nil"/>
              <w:bottom w:val="single" w:sz="4" w:space="0" w:color="auto"/>
              <w:right w:val="single" w:sz="4" w:space="0" w:color="auto"/>
            </w:tcBorders>
            <w:shd w:val="clear" w:color="000000" w:fill="FFFFFF"/>
            <w:vAlign w:val="center"/>
            <w:hideMark/>
          </w:tcPr>
          <w:p w:rsidR="0012220F" w:rsidRPr="0012220F" w:rsidRDefault="0012220F" w:rsidP="0012220F">
            <w:pPr>
              <w:widowControl/>
              <w:spacing w:line="240" w:lineRule="auto"/>
              <w:ind w:firstLine="0"/>
              <w:jc w:val="center"/>
              <w:rPr>
                <w:rFonts w:ascii="Times New Roman" w:eastAsia="ＭＳ Ｐゴシック" w:hAnsi="Times New Roman" w:cs="Times New Roman"/>
                <w:kern w:val="0"/>
                <w:sz w:val="24"/>
                <w:szCs w:val="24"/>
              </w:rPr>
            </w:pPr>
            <w:r w:rsidRPr="0012220F">
              <w:rPr>
                <w:rFonts w:ascii="Times New Roman" w:eastAsia="ＭＳ Ｐゴシック" w:hAnsi="Times New Roman" w:cs="Times New Roman"/>
                <w:kern w:val="0"/>
                <w:sz w:val="24"/>
                <w:szCs w:val="24"/>
              </w:rPr>
              <w:t xml:space="preserve">　</w:t>
            </w:r>
          </w:p>
        </w:tc>
      </w:tr>
      <w:tr w:rsidR="0012220F" w:rsidRPr="0012220F" w:rsidTr="0012220F">
        <w:trPr>
          <w:trHeight w:val="330"/>
        </w:trPr>
        <w:tc>
          <w:tcPr>
            <w:tcW w:w="1080" w:type="dxa"/>
            <w:tcBorders>
              <w:top w:val="nil"/>
              <w:left w:val="single" w:sz="4" w:space="0" w:color="auto"/>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left"/>
              <w:rPr>
                <w:rFonts w:ascii="ＭＳ 明朝" w:eastAsia="ＭＳ 明朝" w:hAnsi="ＭＳ 明朝" w:cs="ＭＳ Ｐゴシック"/>
                <w:color w:val="000000"/>
                <w:kern w:val="0"/>
                <w:sz w:val="18"/>
                <w:szCs w:val="18"/>
              </w:rPr>
            </w:pPr>
            <w:r w:rsidRPr="0012220F">
              <w:rPr>
                <w:rFonts w:ascii="ＭＳ 明朝" w:eastAsia="ＭＳ 明朝" w:hAnsi="ＭＳ 明朝" w:cs="ＭＳ Ｐゴシック" w:hint="eastAsia"/>
                <w:color w:val="000000"/>
                <w:kern w:val="0"/>
                <w:sz w:val="18"/>
                <w:szCs w:val="18"/>
              </w:rPr>
              <w:t>合計</w:t>
            </w:r>
          </w:p>
        </w:tc>
        <w:tc>
          <w:tcPr>
            <w:tcW w:w="254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left"/>
              <w:rPr>
                <w:rFonts w:ascii="ＭＳ 明朝" w:eastAsia="ＭＳ 明朝" w:hAnsi="ＭＳ 明朝" w:cs="ＭＳ Ｐゴシック"/>
                <w:color w:val="000000"/>
                <w:kern w:val="0"/>
                <w:sz w:val="18"/>
                <w:szCs w:val="18"/>
              </w:rPr>
            </w:pPr>
            <w:r w:rsidRPr="0012220F">
              <w:rPr>
                <w:rFonts w:ascii="ＭＳ 明朝" w:eastAsia="ＭＳ 明朝" w:hAnsi="ＭＳ 明朝" w:cs="ＭＳ Ｐゴシック" w:hint="eastAsia"/>
                <w:color w:val="000000"/>
                <w:kern w:val="0"/>
                <w:sz w:val="18"/>
                <w:szCs w:val="18"/>
              </w:rPr>
              <w:t xml:space="preserve">　</w:t>
            </w:r>
          </w:p>
        </w:tc>
        <w:tc>
          <w:tcPr>
            <w:tcW w:w="108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right"/>
              <w:rPr>
                <w:rFonts w:ascii="Times New Roman" w:eastAsia="ＭＳ Ｐゴシック" w:hAnsi="Times New Roman" w:cs="Times New Roman"/>
                <w:color w:val="000000"/>
                <w:kern w:val="0"/>
                <w:sz w:val="18"/>
                <w:szCs w:val="18"/>
              </w:rPr>
            </w:pPr>
            <w:r w:rsidRPr="0012220F">
              <w:rPr>
                <w:rFonts w:ascii="Times New Roman" w:eastAsia="ＭＳ Ｐゴシック" w:hAnsi="Times New Roman" w:cs="Times New Roman"/>
                <w:color w:val="000000"/>
                <w:kern w:val="0"/>
                <w:sz w:val="18"/>
                <w:szCs w:val="18"/>
              </w:rPr>
              <w:t>186</w:t>
            </w:r>
          </w:p>
        </w:tc>
        <w:tc>
          <w:tcPr>
            <w:tcW w:w="1120" w:type="dxa"/>
            <w:tcBorders>
              <w:top w:val="nil"/>
              <w:left w:val="nil"/>
              <w:bottom w:val="single" w:sz="4" w:space="0" w:color="auto"/>
              <w:right w:val="single" w:sz="4" w:space="0" w:color="auto"/>
            </w:tcBorders>
            <w:shd w:val="clear" w:color="auto" w:fill="auto"/>
            <w:noWrap/>
            <w:hideMark/>
          </w:tcPr>
          <w:p w:rsidR="0012220F" w:rsidRPr="0012220F" w:rsidRDefault="0012220F" w:rsidP="001222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2220F">
              <w:rPr>
                <w:rFonts w:ascii="ＭＳ ゴシック" w:eastAsia="ＭＳ ゴシック" w:hAnsi="ＭＳ ゴシック" w:cs="ＭＳ Ｐゴシック" w:hint="eastAsia"/>
                <w:color w:val="000000"/>
                <w:kern w:val="0"/>
                <w:sz w:val="18"/>
                <w:szCs w:val="18"/>
              </w:rPr>
              <w:t xml:space="preserve">100.0 </w:t>
            </w:r>
          </w:p>
        </w:tc>
        <w:tc>
          <w:tcPr>
            <w:tcW w:w="1180" w:type="dxa"/>
            <w:tcBorders>
              <w:top w:val="nil"/>
              <w:left w:val="nil"/>
              <w:bottom w:val="single" w:sz="4" w:space="0" w:color="auto"/>
              <w:right w:val="single" w:sz="4" w:space="0" w:color="auto"/>
            </w:tcBorders>
            <w:shd w:val="clear" w:color="000000" w:fill="FFFFFF"/>
            <w:vAlign w:val="center"/>
            <w:hideMark/>
          </w:tcPr>
          <w:p w:rsidR="0012220F" w:rsidRPr="0012220F" w:rsidRDefault="0012220F" w:rsidP="0012220F">
            <w:pPr>
              <w:widowControl/>
              <w:spacing w:line="240" w:lineRule="auto"/>
              <w:ind w:firstLine="0"/>
              <w:jc w:val="center"/>
              <w:rPr>
                <w:rFonts w:ascii="Times New Roman" w:eastAsia="ＭＳ Ｐゴシック" w:hAnsi="Times New Roman" w:cs="Times New Roman"/>
                <w:kern w:val="0"/>
                <w:sz w:val="24"/>
                <w:szCs w:val="24"/>
              </w:rPr>
            </w:pPr>
            <w:r w:rsidRPr="0012220F">
              <w:rPr>
                <w:rFonts w:ascii="Times New Roman" w:eastAsia="ＭＳ Ｐゴシック" w:hAnsi="Times New Roman" w:cs="Times New Roman"/>
                <w:kern w:val="0"/>
                <w:sz w:val="24"/>
                <w:szCs w:val="24"/>
              </w:rPr>
              <w:t xml:space="preserve">　</w:t>
            </w:r>
          </w:p>
        </w:tc>
      </w:tr>
    </w:tbl>
    <w:p w:rsidR="0012220F" w:rsidRDefault="0012220F" w:rsidP="00DA5B33">
      <w:pPr>
        <w:ind w:firstLine="0"/>
        <w:jc w:val="left"/>
        <w:rPr>
          <w:szCs w:val="21"/>
        </w:rPr>
      </w:pPr>
    </w:p>
    <w:p w:rsidR="0012220F" w:rsidRDefault="0012220F" w:rsidP="00DA5B33">
      <w:pPr>
        <w:ind w:firstLine="0"/>
        <w:jc w:val="left"/>
        <w:rPr>
          <w:szCs w:val="21"/>
        </w:rPr>
      </w:pPr>
      <w:r w:rsidRPr="0012220F">
        <w:rPr>
          <w:noProof/>
          <w:szCs w:val="21"/>
        </w:rPr>
        <w:drawing>
          <wp:inline distT="0" distB="0" distL="0" distR="0" wp14:anchorId="17629120" wp14:editId="3B66322C">
            <wp:extent cx="6083241" cy="3221665"/>
            <wp:effectExtent l="19050" t="0" r="12759" b="0"/>
            <wp:docPr id="22" name="グラフ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1"/>
              </a:graphicData>
            </a:graphic>
          </wp:inline>
        </w:drawing>
      </w:r>
    </w:p>
    <w:p w:rsidR="0012220F" w:rsidRDefault="0012220F" w:rsidP="00DA5B33">
      <w:pPr>
        <w:ind w:firstLine="0"/>
        <w:jc w:val="left"/>
        <w:rPr>
          <w:szCs w:val="21"/>
        </w:rPr>
      </w:pPr>
    </w:p>
    <w:p w:rsidR="0012220F" w:rsidRDefault="0012220F" w:rsidP="00DA5B33">
      <w:pPr>
        <w:ind w:firstLine="0"/>
        <w:jc w:val="left"/>
        <w:rPr>
          <w:szCs w:val="21"/>
        </w:rPr>
      </w:pPr>
    </w:p>
    <w:p w:rsidR="0012220F" w:rsidRDefault="0012220F" w:rsidP="00DA5B33">
      <w:pPr>
        <w:ind w:firstLine="0"/>
        <w:jc w:val="left"/>
        <w:rPr>
          <w:szCs w:val="21"/>
        </w:rPr>
      </w:pPr>
    </w:p>
    <w:p w:rsidR="0012220F" w:rsidRDefault="0012220F" w:rsidP="00DA5B33">
      <w:pPr>
        <w:ind w:firstLine="0"/>
        <w:jc w:val="left"/>
        <w:rPr>
          <w:szCs w:val="21"/>
        </w:rPr>
      </w:pPr>
    </w:p>
    <w:p w:rsidR="0012220F" w:rsidRDefault="0012220F" w:rsidP="00DA5B33">
      <w:pPr>
        <w:ind w:firstLine="0"/>
        <w:jc w:val="left"/>
        <w:rPr>
          <w:szCs w:val="21"/>
        </w:rPr>
      </w:pPr>
    </w:p>
    <w:p w:rsidR="0012220F" w:rsidRDefault="0012220F" w:rsidP="0012220F">
      <w:pPr>
        <w:ind w:firstLine="0"/>
        <w:jc w:val="left"/>
        <w:rPr>
          <w:szCs w:val="21"/>
        </w:rPr>
      </w:pPr>
      <w:r>
        <w:rPr>
          <w:rFonts w:hint="eastAsia"/>
          <w:szCs w:val="21"/>
        </w:rPr>
        <w:lastRenderedPageBreak/>
        <w:t>〇自主事業収入の収入額</w:t>
      </w:r>
    </w:p>
    <w:tbl>
      <w:tblPr>
        <w:tblW w:w="7000" w:type="dxa"/>
        <w:tblInd w:w="94" w:type="dxa"/>
        <w:tblCellMar>
          <w:left w:w="99" w:type="dxa"/>
          <w:right w:w="99" w:type="dxa"/>
        </w:tblCellMar>
        <w:tblLook w:val="04A0" w:firstRow="1" w:lastRow="0" w:firstColumn="1" w:lastColumn="0" w:noHBand="0" w:noVBand="1"/>
      </w:tblPr>
      <w:tblGrid>
        <w:gridCol w:w="1080"/>
        <w:gridCol w:w="2540"/>
        <w:gridCol w:w="1080"/>
        <w:gridCol w:w="1120"/>
        <w:gridCol w:w="1180"/>
      </w:tblGrid>
      <w:tr w:rsidR="0012220F" w:rsidRPr="0012220F" w:rsidTr="0012220F">
        <w:trPr>
          <w:trHeight w:val="465"/>
        </w:trPr>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20F" w:rsidRPr="0012220F" w:rsidRDefault="0012220F" w:rsidP="0012220F">
            <w:pPr>
              <w:widowControl/>
              <w:spacing w:line="240" w:lineRule="auto"/>
              <w:ind w:firstLine="0"/>
              <w:jc w:val="center"/>
              <w:rPr>
                <w:rFonts w:ascii="Times New Roman" w:eastAsia="ＭＳ Ｐゴシック" w:hAnsi="Times New Roman" w:cs="Times New Roman"/>
                <w:kern w:val="0"/>
                <w:sz w:val="24"/>
                <w:szCs w:val="24"/>
              </w:rPr>
            </w:pPr>
            <w:r w:rsidRPr="0012220F">
              <w:rPr>
                <w:rFonts w:ascii="Times New Roman" w:eastAsia="ＭＳ Ｐゴシック" w:hAnsi="Times New Roman" w:cs="Times New Roman"/>
                <w:kern w:val="0"/>
                <w:sz w:val="24"/>
                <w:szCs w:val="24"/>
              </w:rPr>
              <w:t xml:space="preserve">　</w:t>
            </w:r>
          </w:p>
        </w:tc>
        <w:tc>
          <w:tcPr>
            <w:tcW w:w="2540" w:type="dxa"/>
            <w:tcBorders>
              <w:top w:val="single" w:sz="4" w:space="0" w:color="auto"/>
              <w:left w:val="nil"/>
              <w:bottom w:val="single" w:sz="4" w:space="0" w:color="auto"/>
              <w:right w:val="single" w:sz="4" w:space="0" w:color="auto"/>
            </w:tcBorders>
            <w:shd w:val="clear" w:color="000000" w:fill="FFFFFF"/>
            <w:vAlign w:val="center"/>
            <w:hideMark/>
          </w:tcPr>
          <w:p w:rsidR="0012220F" w:rsidRPr="0012220F" w:rsidRDefault="0012220F" w:rsidP="0012220F">
            <w:pPr>
              <w:widowControl/>
              <w:spacing w:line="240" w:lineRule="auto"/>
              <w:ind w:firstLine="0"/>
              <w:jc w:val="center"/>
              <w:rPr>
                <w:rFonts w:ascii="Times New Roman" w:eastAsia="ＭＳ Ｐゴシック" w:hAnsi="Times New Roman" w:cs="Times New Roman"/>
                <w:kern w:val="0"/>
                <w:sz w:val="24"/>
                <w:szCs w:val="24"/>
              </w:rPr>
            </w:pPr>
            <w:r w:rsidRPr="0012220F">
              <w:rPr>
                <w:rFonts w:ascii="Times New Roman" w:eastAsia="ＭＳ Ｐゴシック" w:hAnsi="Times New Roman" w:cs="Times New Roman"/>
                <w:kern w:val="0"/>
                <w:sz w:val="24"/>
                <w:szCs w:val="24"/>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rsidR="0012220F" w:rsidRPr="0012220F" w:rsidRDefault="0012220F" w:rsidP="0012220F">
            <w:pPr>
              <w:widowControl/>
              <w:spacing w:line="240" w:lineRule="auto"/>
              <w:ind w:firstLine="0"/>
              <w:jc w:val="center"/>
              <w:rPr>
                <w:rFonts w:ascii="ＭＳ 明朝" w:eastAsia="ＭＳ 明朝" w:hAnsi="ＭＳ 明朝" w:cs="ＭＳ Ｐゴシック"/>
                <w:color w:val="000000"/>
                <w:kern w:val="0"/>
                <w:sz w:val="18"/>
                <w:szCs w:val="18"/>
              </w:rPr>
            </w:pPr>
            <w:r w:rsidRPr="0012220F">
              <w:rPr>
                <w:rFonts w:ascii="ＭＳ 明朝" w:eastAsia="ＭＳ 明朝" w:hAnsi="ＭＳ 明朝" w:cs="ＭＳ Ｐゴシック" w:hint="eastAsia"/>
                <w:color w:val="000000"/>
                <w:kern w:val="0"/>
                <w:sz w:val="18"/>
                <w:szCs w:val="18"/>
              </w:rPr>
              <w:t>度数</w:t>
            </w:r>
          </w:p>
        </w:tc>
        <w:tc>
          <w:tcPr>
            <w:tcW w:w="1120" w:type="dxa"/>
            <w:tcBorders>
              <w:top w:val="single" w:sz="4" w:space="0" w:color="auto"/>
              <w:left w:val="nil"/>
              <w:bottom w:val="single" w:sz="4" w:space="0" w:color="auto"/>
              <w:right w:val="single" w:sz="4" w:space="0" w:color="auto"/>
            </w:tcBorders>
            <w:shd w:val="clear" w:color="000000" w:fill="FFFFFF"/>
            <w:vAlign w:val="bottom"/>
            <w:hideMark/>
          </w:tcPr>
          <w:p w:rsidR="0012220F" w:rsidRPr="0012220F" w:rsidRDefault="0012220F" w:rsidP="0012220F">
            <w:pPr>
              <w:widowControl/>
              <w:spacing w:line="240" w:lineRule="auto"/>
              <w:ind w:firstLine="0"/>
              <w:jc w:val="center"/>
              <w:rPr>
                <w:rFonts w:ascii="ＭＳ 明朝" w:eastAsia="ＭＳ 明朝" w:hAnsi="ＭＳ 明朝" w:cs="ＭＳ Ｐゴシック"/>
                <w:color w:val="000000"/>
                <w:kern w:val="0"/>
                <w:sz w:val="18"/>
                <w:szCs w:val="18"/>
              </w:rPr>
            </w:pPr>
            <w:r w:rsidRPr="0012220F">
              <w:rPr>
                <w:rFonts w:ascii="ＭＳ 明朝" w:eastAsia="ＭＳ 明朝" w:hAnsi="ＭＳ 明朝" w:cs="ＭＳ Ｐゴシック" w:hint="eastAsia"/>
                <w:color w:val="000000"/>
                <w:kern w:val="0"/>
                <w:sz w:val="18"/>
                <w:szCs w:val="18"/>
              </w:rPr>
              <w:t>パーセント</w:t>
            </w:r>
          </w:p>
        </w:tc>
        <w:tc>
          <w:tcPr>
            <w:tcW w:w="1180" w:type="dxa"/>
            <w:tcBorders>
              <w:top w:val="single" w:sz="4" w:space="0" w:color="auto"/>
              <w:left w:val="nil"/>
              <w:bottom w:val="single" w:sz="4" w:space="0" w:color="auto"/>
              <w:right w:val="single" w:sz="4" w:space="0" w:color="auto"/>
            </w:tcBorders>
            <w:shd w:val="clear" w:color="000000" w:fill="FFFFFF"/>
            <w:vAlign w:val="bottom"/>
            <w:hideMark/>
          </w:tcPr>
          <w:p w:rsidR="0012220F" w:rsidRPr="0012220F" w:rsidRDefault="0012220F" w:rsidP="0012220F">
            <w:pPr>
              <w:widowControl/>
              <w:spacing w:line="240" w:lineRule="auto"/>
              <w:ind w:firstLine="0"/>
              <w:jc w:val="center"/>
              <w:rPr>
                <w:rFonts w:ascii="ＭＳ 明朝" w:eastAsia="ＭＳ 明朝" w:hAnsi="ＭＳ 明朝" w:cs="ＭＳ Ｐゴシック"/>
                <w:color w:val="000000"/>
                <w:kern w:val="0"/>
                <w:sz w:val="18"/>
                <w:szCs w:val="18"/>
              </w:rPr>
            </w:pPr>
            <w:r w:rsidRPr="0012220F">
              <w:rPr>
                <w:rFonts w:ascii="ＭＳ 明朝" w:eastAsia="ＭＳ 明朝" w:hAnsi="ＭＳ 明朝" w:cs="ＭＳ Ｐゴシック" w:hint="eastAsia"/>
                <w:color w:val="000000"/>
                <w:kern w:val="0"/>
                <w:sz w:val="18"/>
                <w:szCs w:val="18"/>
              </w:rPr>
              <w:t>有効パーセント</w:t>
            </w:r>
          </w:p>
        </w:tc>
      </w:tr>
      <w:tr w:rsidR="0012220F" w:rsidRPr="0012220F" w:rsidTr="0012220F">
        <w:trPr>
          <w:trHeight w:val="270"/>
        </w:trPr>
        <w:tc>
          <w:tcPr>
            <w:tcW w:w="1080" w:type="dxa"/>
            <w:vMerge w:val="restart"/>
            <w:tcBorders>
              <w:top w:val="nil"/>
              <w:left w:val="single" w:sz="4" w:space="0" w:color="auto"/>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left"/>
              <w:rPr>
                <w:rFonts w:ascii="ＭＳ 明朝" w:eastAsia="ＭＳ 明朝" w:hAnsi="ＭＳ 明朝" w:cs="ＭＳ Ｐゴシック"/>
                <w:color w:val="000000"/>
                <w:kern w:val="0"/>
                <w:sz w:val="18"/>
                <w:szCs w:val="18"/>
              </w:rPr>
            </w:pPr>
            <w:r w:rsidRPr="0012220F">
              <w:rPr>
                <w:rFonts w:ascii="ＭＳ 明朝" w:eastAsia="ＭＳ 明朝" w:hAnsi="ＭＳ 明朝" w:cs="ＭＳ Ｐゴシック" w:hint="eastAsia"/>
                <w:color w:val="000000"/>
                <w:kern w:val="0"/>
                <w:sz w:val="18"/>
                <w:szCs w:val="18"/>
              </w:rPr>
              <w:t>有効</w:t>
            </w:r>
          </w:p>
        </w:tc>
        <w:tc>
          <w:tcPr>
            <w:tcW w:w="254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left"/>
              <w:rPr>
                <w:rFonts w:ascii="ＭＳ Ｐ明朝" w:eastAsia="ＭＳ Ｐ明朝" w:hAnsi="ＭＳ Ｐ明朝" w:cs="ＭＳ Ｐゴシック"/>
                <w:color w:val="000000"/>
                <w:kern w:val="0"/>
                <w:sz w:val="18"/>
                <w:szCs w:val="18"/>
              </w:rPr>
            </w:pPr>
            <w:r w:rsidRPr="0012220F">
              <w:rPr>
                <w:rFonts w:ascii="ＭＳ Ｐ明朝" w:eastAsia="ＭＳ Ｐ明朝" w:hAnsi="ＭＳ Ｐ明朝" w:cs="ＭＳ Ｐゴシック" w:hint="eastAsia"/>
                <w:color w:val="000000"/>
                <w:kern w:val="0"/>
                <w:sz w:val="18"/>
                <w:szCs w:val="18"/>
              </w:rPr>
              <w:t>0円</w:t>
            </w:r>
          </w:p>
        </w:tc>
        <w:tc>
          <w:tcPr>
            <w:tcW w:w="1080" w:type="dxa"/>
            <w:tcBorders>
              <w:top w:val="nil"/>
              <w:left w:val="nil"/>
              <w:bottom w:val="single" w:sz="4" w:space="0" w:color="auto"/>
              <w:right w:val="single" w:sz="4" w:space="0" w:color="auto"/>
            </w:tcBorders>
            <w:shd w:val="clear" w:color="auto" w:fill="auto"/>
            <w:noWrap/>
            <w:hideMark/>
          </w:tcPr>
          <w:p w:rsidR="0012220F" w:rsidRPr="0012220F" w:rsidRDefault="0012220F" w:rsidP="001222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2220F">
              <w:rPr>
                <w:rFonts w:ascii="ＭＳ ゴシック" w:eastAsia="ＭＳ ゴシック" w:hAnsi="ＭＳ ゴシック" w:cs="ＭＳ Ｐゴシック" w:hint="eastAsia"/>
                <w:color w:val="000000"/>
                <w:kern w:val="0"/>
                <w:sz w:val="18"/>
                <w:szCs w:val="18"/>
              </w:rPr>
              <w:t>19</w:t>
            </w:r>
          </w:p>
        </w:tc>
        <w:tc>
          <w:tcPr>
            <w:tcW w:w="1120" w:type="dxa"/>
            <w:tcBorders>
              <w:top w:val="nil"/>
              <w:left w:val="nil"/>
              <w:bottom w:val="single" w:sz="4" w:space="0" w:color="auto"/>
              <w:right w:val="single" w:sz="4" w:space="0" w:color="auto"/>
            </w:tcBorders>
            <w:shd w:val="clear" w:color="auto" w:fill="auto"/>
            <w:noWrap/>
            <w:hideMark/>
          </w:tcPr>
          <w:p w:rsidR="0012220F" w:rsidRPr="0012220F" w:rsidRDefault="0012220F" w:rsidP="001222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2220F">
              <w:rPr>
                <w:rFonts w:ascii="ＭＳ ゴシック" w:eastAsia="ＭＳ ゴシック" w:hAnsi="ＭＳ ゴシック" w:cs="ＭＳ Ｐゴシック" w:hint="eastAsia"/>
                <w:color w:val="000000"/>
                <w:kern w:val="0"/>
                <w:sz w:val="18"/>
                <w:szCs w:val="18"/>
              </w:rPr>
              <w:t xml:space="preserve">10.2 </w:t>
            </w:r>
          </w:p>
        </w:tc>
        <w:tc>
          <w:tcPr>
            <w:tcW w:w="118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right"/>
              <w:rPr>
                <w:rFonts w:ascii="Times New Roman" w:eastAsia="ＭＳ Ｐゴシック" w:hAnsi="Times New Roman" w:cs="Times New Roman"/>
                <w:color w:val="000000"/>
                <w:kern w:val="0"/>
                <w:sz w:val="18"/>
                <w:szCs w:val="18"/>
              </w:rPr>
            </w:pPr>
            <w:r w:rsidRPr="0012220F">
              <w:rPr>
                <w:rFonts w:ascii="Times New Roman" w:eastAsia="ＭＳ Ｐゴシック" w:hAnsi="Times New Roman" w:cs="Times New Roman"/>
                <w:color w:val="000000"/>
                <w:kern w:val="0"/>
                <w:sz w:val="18"/>
                <w:szCs w:val="18"/>
              </w:rPr>
              <w:t xml:space="preserve">41.3 </w:t>
            </w:r>
          </w:p>
        </w:tc>
      </w:tr>
      <w:tr w:rsidR="0012220F" w:rsidRPr="0012220F" w:rsidTr="0012220F">
        <w:trPr>
          <w:trHeight w:val="270"/>
        </w:trPr>
        <w:tc>
          <w:tcPr>
            <w:tcW w:w="1080" w:type="dxa"/>
            <w:vMerge/>
            <w:tcBorders>
              <w:top w:val="nil"/>
              <w:left w:val="single" w:sz="4" w:space="0" w:color="auto"/>
              <w:bottom w:val="single" w:sz="4" w:space="0" w:color="auto"/>
              <w:right w:val="single" w:sz="4" w:space="0" w:color="auto"/>
            </w:tcBorders>
            <w:vAlign w:val="center"/>
            <w:hideMark/>
          </w:tcPr>
          <w:p w:rsidR="0012220F" w:rsidRPr="0012220F" w:rsidRDefault="0012220F" w:rsidP="0012220F">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left"/>
              <w:rPr>
                <w:rFonts w:ascii="ＭＳ Ｐ明朝" w:eastAsia="ＭＳ Ｐ明朝" w:hAnsi="ＭＳ Ｐ明朝" w:cs="ＭＳ Ｐゴシック"/>
                <w:color w:val="000000"/>
                <w:kern w:val="0"/>
                <w:sz w:val="18"/>
                <w:szCs w:val="18"/>
              </w:rPr>
            </w:pPr>
            <w:r w:rsidRPr="0012220F">
              <w:rPr>
                <w:rFonts w:ascii="ＭＳ Ｐ明朝" w:eastAsia="ＭＳ Ｐ明朝" w:hAnsi="ＭＳ Ｐ明朝" w:cs="ＭＳ Ｐゴシック" w:hint="eastAsia"/>
                <w:color w:val="000000"/>
                <w:kern w:val="0"/>
                <w:sz w:val="18"/>
                <w:szCs w:val="18"/>
              </w:rPr>
              <w:t>50万円未満</w:t>
            </w:r>
          </w:p>
        </w:tc>
        <w:tc>
          <w:tcPr>
            <w:tcW w:w="1080" w:type="dxa"/>
            <w:tcBorders>
              <w:top w:val="nil"/>
              <w:left w:val="nil"/>
              <w:bottom w:val="single" w:sz="4" w:space="0" w:color="auto"/>
              <w:right w:val="single" w:sz="4" w:space="0" w:color="auto"/>
            </w:tcBorders>
            <w:shd w:val="clear" w:color="auto" w:fill="auto"/>
            <w:noWrap/>
            <w:hideMark/>
          </w:tcPr>
          <w:p w:rsidR="0012220F" w:rsidRPr="0012220F" w:rsidRDefault="0012220F" w:rsidP="001222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2220F">
              <w:rPr>
                <w:rFonts w:ascii="ＭＳ ゴシック" w:eastAsia="ＭＳ ゴシック" w:hAnsi="ＭＳ ゴシック" w:cs="ＭＳ Ｐゴシック" w:hint="eastAsia"/>
                <w:color w:val="000000"/>
                <w:kern w:val="0"/>
                <w:sz w:val="18"/>
                <w:szCs w:val="18"/>
              </w:rPr>
              <w:t>8</w:t>
            </w:r>
          </w:p>
        </w:tc>
        <w:tc>
          <w:tcPr>
            <w:tcW w:w="1120" w:type="dxa"/>
            <w:tcBorders>
              <w:top w:val="nil"/>
              <w:left w:val="nil"/>
              <w:bottom w:val="single" w:sz="4" w:space="0" w:color="auto"/>
              <w:right w:val="single" w:sz="4" w:space="0" w:color="auto"/>
            </w:tcBorders>
            <w:shd w:val="clear" w:color="auto" w:fill="auto"/>
            <w:noWrap/>
            <w:hideMark/>
          </w:tcPr>
          <w:p w:rsidR="0012220F" w:rsidRPr="0012220F" w:rsidRDefault="0012220F" w:rsidP="001222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2220F">
              <w:rPr>
                <w:rFonts w:ascii="ＭＳ ゴシック" w:eastAsia="ＭＳ ゴシック" w:hAnsi="ＭＳ ゴシック" w:cs="ＭＳ Ｐゴシック" w:hint="eastAsia"/>
                <w:color w:val="000000"/>
                <w:kern w:val="0"/>
                <w:sz w:val="18"/>
                <w:szCs w:val="18"/>
              </w:rPr>
              <w:t xml:space="preserve">4.3 </w:t>
            </w:r>
          </w:p>
        </w:tc>
        <w:tc>
          <w:tcPr>
            <w:tcW w:w="118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right"/>
              <w:rPr>
                <w:rFonts w:ascii="Times New Roman" w:eastAsia="ＭＳ Ｐゴシック" w:hAnsi="Times New Roman" w:cs="Times New Roman"/>
                <w:color w:val="000000"/>
                <w:kern w:val="0"/>
                <w:sz w:val="18"/>
                <w:szCs w:val="18"/>
              </w:rPr>
            </w:pPr>
            <w:r w:rsidRPr="0012220F">
              <w:rPr>
                <w:rFonts w:ascii="Times New Roman" w:eastAsia="ＭＳ Ｐゴシック" w:hAnsi="Times New Roman" w:cs="Times New Roman"/>
                <w:color w:val="000000"/>
                <w:kern w:val="0"/>
                <w:sz w:val="18"/>
                <w:szCs w:val="18"/>
              </w:rPr>
              <w:t xml:space="preserve">17.4 </w:t>
            </w:r>
          </w:p>
        </w:tc>
      </w:tr>
      <w:tr w:rsidR="0012220F" w:rsidRPr="0012220F" w:rsidTr="0012220F">
        <w:trPr>
          <w:trHeight w:val="270"/>
        </w:trPr>
        <w:tc>
          <w:tcPr>
            <w:tcW w:w="1080" w:type="dxa"/>
            <w:vMerge/>
            <w:tcBorders>
              <w:top w:val="nil"/>
              <w:left w:val="single" w:sz="4" w:space="0" w:color="auto"/>
              <w:bottom w:val="single" w:sz="4" w:space="0" w:color="auto"/>
              <w:right w:val="single" w:sz="4" w:space="0" w:color="auto"/>
            </w:tcBorders>
            <w:vAlign w:val="center"/>
            <w:hideMark/>
          </w:tcPr>
          <w:p w:rsidR="0012220F" w:rsidRPr="0012220F" w:rsidRDefault="0012220F" w:rsidP="0012220F">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left"/>
              <w:rPr>
                <w:rFonts w:ascii="ＭＳ Ｐ明朝" w:eastAsia="ＭＳ Ｐ明朝" w:hAnsi="ＭＳ Ｐ明朝" w:cs="ＭＳ Ｐゴシック"/>
                <w:color w:val="000000"/>
                <w:kern w:val="0"/>
                <w:sz w:val="18"/>
                <w:szCs w:val="18"/>
              </w:rPr>
            </w:pPr>
            <w:r w:rsidRPr="0012220F">
              <w:rPr>
                <w:rFonts w:ascii="ＭＳ Ｐ明朝" w:eastAsia="ＭＳ Ｐ明朝" w:hAnsi="ＭＳ Ｐ明朝" w:cs="ＭＳ Ｐゴシック" w:hint="eastAsia"/>
                <w:color w:val="000000"/>
                <w:kern w:val="0"/>
                <w:sz w:val="18"/>
                <w:szCs w:val="18"/>
              </w:rPr>
              <w:t>50万円以上100万円未満</w:t>
            </w:r>
          </w:p>
        </w:tc>
        <w:tc>
          <w:tcPr>
            <w:tcW w:w="1080" w:type="dxa"/>
            <w:tcBorders>
              <w:top w:val="nil"/>
              <w:left w:val="nil"/>
              <w:bottom w:val="single" w:sz="4" w:space="0" w:color="auto"/>
              <w:right w:val="single" w:sz="4" w:space="0" w:color="auto"/>
            </w:tcBorders>
            <w:shd w:val="clear" w:color="auto" w:fill="auto"/>
            <w:noWrap/>
            <w:hideMark/>
          </w:tcPr>
          <w:p w:rsidR="0012220F" w:rsidRPr="0012220F" w:rsidRDefault="0012220F" w:rsidP="001222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2220F">
              <w:rPr>
                <w:rFonts w:ascii="ＭＳ ゴシック" w:eastAsia="ＭＳ ゴシック" w:hAnsi="ＭＳ ゴシック" w:cs="ＭＳ Ｐゴシック" w:hint="eastAsia"/>
                <w:color w:val="000000"/>
                <w:kern w:val="0"/>
                <w:sz w:val="18"/>
                <w:szCs w:val="18"/>
              </w:rPr>
              <w:t>2</w:t>
            </w:r>
          </w:p>
        </w:tc>
        <w:tc>
          <w:tcPr>
            <w:tcW w:w="1120" w:type="dxa"/>
            <w:tcBorders>
              <w:top w:val="nil"/>
              <w:left w:val="nil"/>
              <w:bottom w:val="single" w:sz="4" w:space="0" w:color="auto"/>
              <w:right w:val="single" w:sz="4" w:space="0" w:color="auto"/>
            </w:tcBorders>
            <w:shd w:val="clear" w:color="auto" w:fill="auto"/>
            <w:noWrap/>
            <w:hideMark/>
          </w:tcPr>
          <w:p w:rsidR="0012220F" w:rsidRPr="0012220F" w:rsidRDefault="0012220F" w:rsidP="001222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2220F">
              <w:rPr>
                <w:rFonts w:ascii="ＭＳ ゴシック" w:eastAsia="ＭＳ ゴシック" w:hAnsi="ＭＳ ゴシック" w:cs="ＭＳ Ｐゴシック" w:hint="eastAsia"/>
                <w:color w:val="000000"/>
                <w:kern w:val="0"/>
                <w:sz w:val="18"/>
                <w:szCs w:val="18"/>
              </w:rPr>
              <w:t xml:space="preserve">1.1 </w:t>
            </w:r>
          </w:p>
        </w:tc>
        <w:tc>
          <w:tcPr>
            <w:tcW w:w="118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right"/>
              <w:rPr>
                <w:rFonts w:ascii="Times New Roman" w:eastAsia="ＭＳ Ｐゴシック" w:hAnsi="Times New Roman" w:cs="Times New Roman"/>
                <w:color w:val="000000"/>
                <w:kern w:val="0"/>
                <w:sz w:val="18"/>
                <w:szCs w:val="18"/>
              </w:rPr>
            </w:pPr>
            <w:r w:rsidRPr="0012220F">
              <w:rPr>
                <w:rFonts w:ascii="Times New Roman" w:eastAsia="ＭＳ Ｐゴシック" w:hAnsi="Times New Roman" w:cs="Times New Roman"/>
                <w:color w:val="000000"/>
                <w:kern w:val="0"/>
                <w:sz w:val="18"/>
                <w:szCs w:val="18"/>
              </w:rPr>
              <w:t xml:space="preserve">4.3 </w:t>
            </w:r>
          </w:p>
        </w:tc>
      </w:tr>
      <w:tr w:rsidR="0012220F" w:rsidRPr="0012220F" w:rsidTr="0012220F">
        <w:trPr>
          <w:trHeight w:val="270"/>
        </w:trPr>
        <w:tc>
          <w:tcPr>
            <w:tcW w:w="1080" w:type="dxa"/>
            <w:vMerge/>
            <w:tcBorders>
              <w:top w:val="nil"/>
              <w:left w:val="single" w:sz="4" w:space="0" w:color="auto"/>
              <w:bottom w:val="single" w:sz="4" w:space="0" w:color="auto"/>
              <w:right w:val="single" w:sz="4" w:space="0" w:color="auto"/>
            </w:tcBorders>
            <w:vAlign w:val="center"/>
            <w:hideMark/>
          </w:tcPr>
          <w:p w:rsidR="0012220F" w:rsidRPr="0012220F" w:rsidRDefault="0012220F" w:rsidP="0012220F">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left"/>
              <w:rPr>
                <w:rFonts w:ascii="ＭＳ Ｐ明朝" w:eastAsia="ＭＳ Ｐ明朝" w:hAnsi="ＭＳ Ｐ明朝" w:cs="ＭＳ Ｐゴシック"/>
                <w:color w:val="000000"/>
                <w:kern w:val="0"/>
                <w:sz w:val="18"/>
                <w:szCs w:val="18"/>
              </w:rPr>
            </w:pPr>
            <w:r w:rsidRPr="0012220F">
              <w:rPr>
                <w:rFonts w:ascii="ＭＳ Ｐ明朝" w:eastAsia="ＭＳ Ｐ明朝" w:hAnsi="ＭＳ Ｐ明朝" w:cs="ＭＳ Ｐゴシック" w:hint="eastAsia"/>
                <w:color w:val="000000"/>
                <w:kern w:val="0"/>
                <w:sz w:val="18"/>
                <w:szCs w:val="18"/>
              </w:rPr>
              <w:t>100万円以上500万円未満</w:t>
            </w:r>
          </w:p>
        </w:tc>
        <w:tc>
          <w:tcPr>
            <w:tcW w:w="1080" w:type="dxa"/>
            <w:tcBorders>
              <w:top w:val="nil"/>
              <w:left w:val="nil"/>
              <w:bottom w:val="single" w:sz="4" w:space="0" w:color="auto"/>
              <w:right w:val="single" w:sz="4" w:space="0" w:color="auto"/>
            </w:tcBorders>
            <w:shd w:val="clear" w:color="auto" w:fill="auto"/>
            <w:noWrap/>
            <w:hideMark/>
          </w:tcPr>
          <w:p w:rsidR="0012220F" w:rsidRPr="0012220F" w:rsidRDefault="0012220F" w:rsidP="001222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2220F">
              <w:rPr>
                <w:rFonts w:ascii="ＭＳ ゴシック" w:eastAsia="ＭＳ ゴシック" w:hAnsi="ＭＳ ゴシック" w:cs="ＭＳ Ｐゴシック" w:hint="eastAsia"/>
                <w:color w:val="000000"/>
                <w:kern w:val="0"/>
                <w:sz w:val="18"/>
                <w:szCs w:val="18"/>
              </w:rPr>
              <w:t>10</w:t>
            </w:r>
          </w:p>
        </w:tc>
        <w:tc>
          <w:tcPr>
            <w:tcW w:w="1120" w:type="dxa"/>
            <w:tcBorders>
              <w:top w:val="nil"/>
              <w:left w:val="nil"/>
              <w:bottom w:val="single" w:sz="4" w:space="0" w:color="auto"/>
              <w:right w:val="single" w:sz="4" w:space="0" w:color="auto"/>
            </w:tcBorders>
            <w:shd w:val="clear" w:color="auto" w:fill="auto"/>
            <w:noWrap/>
            <w:hideMark/>
          </w:tcPr>
          <w:p w:rsidR="0012220F" w:rsidRPr="0012220F" w:rsidRDefault="0012220F" w:rsidP="001222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2220F">
              <w:rPr>
                <w:rFonts w:ascii="ＭＳ ゴシック" w:eastAsia="ＭＳ ゴシック" w:hAnsi="ＭＳ ゴシック" w:cs="ＭＳ Ｐゴシック" w:hint="eastAsia"/>
                <w:color w:val="000000"/>
                <w:kern w:val="0"/>
                <w:sz w:val="18"/>
                <w:szCs w:val="18"/>
              </w:rPr>
              <w:t xml:space="preserve">5.4 </w:t>
            </w:r>
          </w:p>
        </w:tc>
        <w:tc>
          <w:tcPr>
            <w:tcW w:w="118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right"/>
              <w:rPr>
                <w:rFonts w:ascii="Times New Roman" w:eastAsia="ＭＳ Ｐゴシック" w:hAnsi="Times New Roman" w:cs="Times New Roman"/>
                <w:color w:val="000000"/>
                <w:kern w:val="0"/>
                <w:sz w:val="18"/>
                <w:szCs w:val="18"/>
              </w:rPr>
            </w:pPr>
            <w:r w:rsidRPr="0012220F">
              <w:rPr>
                <w:rFonts w:ascii="Times New Roman" w:eastAsia="ＭＳ Ｐゴシック" w:hAnsi="Times New Roman" w:cs="Times New Roman"/>
                <w:color w:val="000000"/>
                <w:kern w:val="0"/>
                <w:sz w:val="18"/>
                <w:szCs w:val="18"/>
              </w:rPr>
              <w:t xml:space="preserve">21.7 </w:t>
            </w:r>
          </w:p>
        </w:tc>
      </w:tr>
      <w:tr w:rsidR="0012220F" w:rsidRPr="0012220F" w:rsidTr="0012220F">
        <w:trPr>
          <w:trHeight w:val="270"/>
        </w:trPr>
        <w:tc>
          <w:tcPr>
            <w:tcW w:w="1080" w:type="dxa"/>
            <w:vMerge/>
            <w:tcBorders>
              <w:top w:val="nil"/>
              <w:left w:val="single" w:sz="4" w:space="0" w:color="auto"/>
              <w:bottom w:val="single" w:sz="4" w:space="0" w:color="auto"/>
              <w:right w:val="single" w:sz="4" w:space="0" w:color="auto"/>
            </w:tcBorders>
            <w:vAlign w:val="center"/>
            <w:hideMark/>
          </w:tcPr>
          <w:p w:rsidR="0012220F" w:rsidRPr="0012220F" w:rsidRDefault="0012220F" w:rsidP="0012220F">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left"/>
              <w:rPr>
                <w:rFonts w:ascii="ＭＳ 明朝" w:eastAsia="ＭＳ 明朝" w:hAnsi="ＭＳ 明朝" w:cs="ＭＳ Ｐゴシック"/>
                <w:color w:val="000000"/>
                <w:kern w:val="0"/>
                <w:sz w:val="18"/>
                <w:szCs w:val="18"/>
              </w:rPr>
            </w:pPr>
            <w:r w:rsidRPr="0012220F">
              <w:rPr>
                <w:rFonts w:ascii="ＭＳ 明朝" w:eastAsia="ＭＳ 明朝" w:hAnsi="ＭＳ 明朝" w:cs="ＭＳ Ｐゴシック" w:hint="eastAsia"/>
                <w:color w:val="000000"/>
                <w:kern w:val="0"/>
                <w:sz w:val="18"/>
                <w:szCs w:val="18"/>
              </w:rPr>
              <w:t>500万円以上1，000万円未満</w:t>
            </w:r>
          </w:p>
        </w:tc>
        <w:tc>
          <w:tcPr>
            <w:tcW w:w="1080" w:type="dxa"/>
            <w:tcBorders>
              <w:top w:val="nil"/>
              <w:left w:val="nil"/>
              <w:bottom w:val="single" w:sz="4" w:space="0" w:color="auto"/>
              <w:right w:val="single" w:sz="4" w:space="0" w:color="auto"/>
            </w:tcBorders>
            <w:shd w:val="clear" w:color="auto" w:fill="auto"/>
            <w:noWrap/>
            <w:hideMark/>
          </w:tcPr>
          <w:p w:rsidR="0012220F" w:rsidRPr="0012220F" w:rsidRDefault="0012220F" w:rsidP="001222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2220F">
              <w:rPr>
                <w:rFonts w:ascii="ＭＳ ゴシック" w:eastAsia="ＭＳ ゴシック" w:hAnsi="ＭＳ ゴシック" w:cs="ＭＳ Ｐゴシック" w:hint="eastAsia"/>
                <w:color w:val="000000"/>
                <w:kern w:val="0"/>
                <w:sz w:val="18"/>
                <w:szCs w:val="18"/>
              </w:rPr>
              <w:t>2</w:t>
            </w:r>
          </w:p>
        </w:tc>
        <w:tc>
          <w:tcPr>
            <w:tcW w:w="1120" w:type="dxa"/>
            <w:tcBorders>
              <w:top w:val="nil"/>
              <w:left w:val="nil"/>
              <w:bottom w:val="single" w:sz="4" w:space="0" w:color="auto"/>
              <w:right w:val="single" w:sz="4" w:space="0" w:color="auto"/>
            </w:tcBorders>
            <w:shd w:val="clear" w:color="auto" w:fill="auto"/>
            <w:noWrap/>
            <w:hideMark/>
          </w:tcPr>
          <w:p w:rsidR="0012220F" w:rsidRPr="0012220F" w:rsidRDefault="0012220F" w:rsidP="001222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2220F">
              <w:rPr>
                <w:rFonts w:ascii="ＭＳ ゴシック" w:eastAsia="ＭＳ ゴシック" w:hAnsi="ＭＳ ゴシック" w:cs="ＭＳ Ｐゴシック" w:hint="eastAsia"/>
                <w:color w:val="000000"/>
                <w:kern w:val="0"/>
                <w:sz w:val="18"/>
                <w:szCs w:val="18"/>
              </w:rPr>
              <w:t xml:space="preserve">1.1 </w:t>
            </w:r>
          </w:p>
        </w:tc>
        <w:tc>
          <w:tcPr>
            <w:tcW w:w="118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right"/>
              <w:rPr>
                <w:rFonts w:ascii="Times New Roman" w:eastAsia="ＭＳ Ｐゴシック" w:hAnsi="Times New Roman" w:cs="Times New Roman"/>
                <w:color w:val="000000"/>
                <w:kern w:val="0"/>
                <w:sz w:val="18"/>
                <w:szCs w:val="18"/>
              </w:rPr>
            </w:pPr>
            <w:r w:rsidRPr="0012220F">
              <w:rPr>
                <w:rFonts w:ascii="Times New Roman" w:eastAsia="ＭＳ Ｐゴシック" w:hAnsi="Times New Roman" w:cs="Times New Roman"/>
                <w:color w:val="000000"/>
                <w:kern w:val="0"/>
                <w:sz w:val="18"/>
                <w:szCs w:val="18"/>
              </w:rPr>
              <w:t xml:space="preserve">4.3 </w:t>
            </w:r>
          </w:p>
        </w:tc>
      </w:tr>
      <w:tr w:rsidR="0012220F" w:rsidRPr="0012220F" w:rsidTr="0012220F">
        <w:trPr>
          <w:trHeight w:val="270"/>
        </w:trPr>
        <w:tc>
          <w:tcPr>
            <w:tcW w:w="1080" w:type="dxa"/>
            <w:vMerge/>
            <w:tcBorders>
              <w:top w:val="nil"/>
              <w:left w:val="single" w:sz="4" w:space="0" w:color="auto"/>
              <w:bottom w:val="single" w:sz="4" w:space="0" w:color="auto"/>
              <w:right w:val="single" w:sz="4" w:space="0" w:color="auto"/>
            </w:tcBorders>
            <w:vAlign w:val="center"/>
            <w:hideMark/>
          </w:tcPr>
          <w:p w:rsidR="0012220F" w:rsidRPr="0012220F" w:rsidRDefault="0012220F" w:rsidP="0012220F">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left"/>
              <w:rPr>
                <w:rFonts w:ascii="ＭＳ Ｐ明朝" w:eastAsia="ＭＳ Ｐ明朝" w:hAnsi="ＭＳ Ｐ明朝" w:cs="ＭＳ Ｐゴシック"/>
                <w:color w:val="000000"/>
                <w:kern w:val="0"/>
                <w:sz w:val="18"/>
                <w:szCs w:val="18"/>
              </w:rPr>
            </w:pPr>
            <w:r w:rsidRPr="0012220F">
              <w:rPr>
                <w:rFonts w:ascii="ＭＳ Ｐ明朝" w:eastAsia="ＭＳ Ｐ明朝" w:hAnsi="ＭＳ Ｐ明朝" w:cs="ＭＳ Ｐゴシック" w:hint="eastAsia"/>
                <w:color w:val="000000"/>
                <w:kern w:val="0"/>
                <w:sz w:val="18"/>
                <w:szCs w:val="18"/>
              </w:rPr>
              <w:t>1，000万円以上5，000万円未満</w:t>
            </w:r>
          </w:p>
        </w:tc>
        <w:tc>
          <w:tcPr>
            <w:tcW w:w="1080" w:type="dxa"/>
            <w:tcBorders>
              <w:top w:val="nil"/>
              <w:left w:val="nil"/>
              <w:bottom w:val="single" w:sz="4" w:space="0" w:color="auto"/>
              <w:right w:val="single" w:sz="4" w:space="0" w:color="auto"/>
            </w:tcBorders>
            <w:shd w:val="clear" w:color="auto" w:fill="auto"/>
            <w:noWrap/>
            <w:hideMark/>
          </w:tcPr>
          <w:p w:rsidR="0012220F" w:rsidRPr="0012220F" w:rsidRDefault="0012220F" w:rsidP="001222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2220F">
              <w:rPr>
                <w:rFonts w:ascii="ＭＳ ゴシック" w:eastAsia="ＭＳ ゴシック" w:hAnsi="ＭＳ ゴシック" w:cs="ＭＳ Ｐゴシック" w:hint="eastAsia"/>
                <w:color w:val="000000"/>
                <w:kern w:val="0"/>
                <w:sz w:val="18"/>
                <w:szCs w:val="18"/>
              </w:rPr>
              <w:t>3</w:t>
            </w:r>
          </w:p>
        </w:tc>
        <w:tc>
          <w:tcPr>
            <w:tcW w:w="1120" w:type="dxa"/>
            <w:tcBorders>
              <w:top w:val="nil"/>
              <w:left w:val="nil"/>
              <w:bottom w:val="single" w:sz="4" w:space="0" w:color="auto"/>
              <w:right w:val="single" w:sz="4" w:space="0" w:color="auto"/>
            </w:tcBorders>
            <w:shd w:val="clear" w:color="auto" w:fill="auto"/>
            <w:noWrap/>
            <w:hideMark/>
          </w:tcPr>
          <w:p w:rsidR="0012220F" w:rsidRPr="0012220F" w:rsidRDefault="0012220F" w:rsidP="001222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2220F">
              <w:rPr>
                <w:rFonts w:ascii="ＭＳ ゴシック" w:eastAsia="ＭＳ ゴシック" w:hAnsi="ＭＳ ゴシック" w:cs="ＭＳ Ｐゴシック" w:hint="eastAsia"/>
                <w:color w:val="000000"/>
                <w:kern w:val="0"/>
                <w:sz w:val="18"/>
                <w:szCs w:val="18"/>
              </w:rPr>
              <w:t xml:space="preserve">1.6 </w:t>
            </w:r>
          </w:p>
        </w:tc>
        <w:tc>
          <w:tcPr>
            <w:tcW w:w="118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right"/>
              <w:rPr>
                <w:rFonts w:ascii="Times New Roman" w:eastAsia="ＭＳ Ｐゴシック" w:hAnsi="Times New Roman" w:cs="Times New Roman"/>
                <w:color w:val="000000"/>
                <w:kern w:val="0"/>
                <w:sz w:val="18"/>
                <w:szCs w:val="18"/>
              </w:rPr>
            </w:pPr>
            <w:r w:rsidRPr="0012220F">
              <w:rPr>
                <w:rFonts w:ascii="Times New Roman" w:eastAsia="ＭＳ Ｐゴシック" w:hAnsi="Times New Roman" w:cs="Times New Roman"/>
                <w:color w:val="000000"/>
                <w:kern w:val="0"/>
                <w:sz w:val="18"/>
                <w:szCs w:val="18"/>
              </w:rPr>
              <w:t xml:space="preserve">6.5 </w:t>
            </w:r>
          </w:p>
        </w:tc>
      </w:tr>
      <w:tr w:rsidR="0012220F" w:rsidRPr="0012220F" w:rsidTr="0012220F">
        <w:trPr>
          <w:trHeight w:val="315"/>
        </w:trPr>
        <w:tc>
          <w:tcPr>
            <w:tcW w:w="1080" w:type="dxa"/>
            <w:vMerge/>
            <w:tcBorders>
              <w:top w:val="nil"/>
              <w:left w:val="single" w:sz="4" w:space="0" w:color="auto"/>
              <w:bottom w:val="single" w:sz="4" w:space="0" w:color="auto"/>
              <w:right w:val="single" w:sz="4" w:space="0" w:color="auto"/>
            </w:tcBorders>
            <w:vAlign w:val="center"/>
            <w:hideMark/>
          </w:tcPr>
          <w:p w:rsidR="0012220F" w:rsidRPr="0012220F" w:rsidRDefault="0012220F" w:rsidP="0012220F">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left"/>
              <w:rPr>
                <w:rFonts w:ascii="ＭＳ Ｐ明朝" w:eastAsia="ＭＳ Ｐ明朝" w:hAnsi="ＭＳ Ｐ明朝" w:cs="ＭＳ Ｐゴシック"/>
                <w:color w:val="000000"/>
                <w:kern w:val="0"/>
                <w:sz w:val="18"/>
                <w:szCs w:val="18"/>
              </w:rPr>
            </w:pPr>
            <w:r w:rsidRPr="0012220F">
              <w:rPr>
                <w:rFonts w:ascii="ＭＳ Ｐ明朝" w:eastAsia="ＭＳ Ｐ明朝" w:hAnsi="ＭＳ Ｐ明朝" w:cs="ＭＳ Ｐゴシック" w:hint="eastAsia"/>
                <w:color w:val="000000"/>
                <w:kern w:val="0"/>
                <w:sz w:val="18"/>
                <w:szCs w:val="18"/>
              </w:rPr>
              <w:t>5，000万円以上</w:t>
            </w:r>
          </w:p>
        </w:tc>
        <w:tc>
          <w:tcPr>
            <w:tcW w:w="1080" w:type="dxa"/>
            <w:tcBorders>
              <w:top w:val="nil"/>
              <w:left w:val="nil"/>
              <w:bottom w:val="single" w:sz="4" w:space="0" w:color="auto"/>
              <w:right w:val="single" w:sz="4" w:space="0" w:color="auto"/>
            </w:tcBorders>
            <w:shd w:val="clear" w:color="auto" w:fill="auto"/>
            <w:noWrap/>
            <w:hideMark/>
          </w:tcPr>
          <w:p w:rsidR="0012220F" w:rsidRPr="0012220F" w:rsidRDefault="0012220F" w:rsidP="001222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2220F">
              <w:rPr>
                <w:rFonts w:ascii="ＭＳ ゴシック" w:eastAsia="ＭＳ ゴシック" w:hAnsi="ＭＳ ゴシック" w:cs="ＭＳ Ｐゴシック" w:hint="eastAsia"/>
                <w:color w:val="000000"/>
                <w:kern w:val="0"/>
                <w:sz w:val="18"/>
                <w:szCs w:val="18"/>
              </w:rPr>
              <w:t>2</w:t>
            </w:r>
          </w:p>
        </w:tc>
        <w:tc>
          <w:tcPr>
            <w:tcW w:w="1120" w:type="dxa"/>
            <w:tcBorders>
              <w:top w:val="nil"/>
              <w:left w:val="nil"/>
              <w:bottom w:val="single" w:sz="4" w:space="0" w:color="auto"/>
              <w:right w:val="single" w:sz="4" w:space="0" w:color="auto"/>
            </w:tcBorders>
            <w:shd w:val="clear" w:color="auto" w:fill="auto"/>
            <w:noWrap/>
            <w:hideMark/>
          </w:tcPr>
          <w:p w:rsidR="0012220F" w:rsidRPr="0012220F" w:rsidRDefault="0012220F" w:rsidP="001222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2220F">
              <w:rPr>
                <w:rFonts w:ascii="ＭＳ ゴシック" w:eastAsia="ＭＳ ゴシック" w:hAnsi="ＭＳ ゴシック" w:cs="ＭＳ Ｐゴシック" w:hint="eastAsia"/>
                <w:color w:val="000000"/>
                <w:kern w:val="0"/>
                <w:sz w:val="18"/>
                <w:szCs w:val="18"/>
              </w:rPr>
              <w:t xml:space="preserve">1.1 </w:t>
            </w:r>
          </w:p>
        </w:tc>
        <w:tc>
          <w:tcPr>
            <w:tcW w:w="118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right"/>
              <w:rPr>
                <w:rFonts w:ascii="Times New Roman" w:eastAsia="ＭＳ Ｐゴシック" w:hAnsi="Times New Roman" w:cs="Times New Roman"/>
                <w:color w:val="000000"/>
                <w:kern w:val="0"/>
                <w:sz w:val="18"/>
                <w:szCs w:val="18"/>
              </w:rPr>
            </w:pPr>
            <w:r w:rsidRPr="0012220F">
              <w:rPr>
                <w:rFonts w:ascii="Times New Roman" w:eastAsia="ＭＳ Ｐゴシック" w:hAnsi="Times New Roman" w:cs="Times New Roman"/>
                <w:color w:val="000000"/>
                <w:kern w:val="0"/>
                <w:sz w:val="18"/>
                <w:szCs w:val="18"/>
              </w:rPr>
              <w:t xml:space="preserve">4.3 </w:t>
            </w:r>
          </w:p>
        </w:tc>
      </w:tr>
      <w:tr w:rsidR="0012220F" w:rsidRPr="0012220F" w:rsidTr="0012220F">
        <w:trPr>
          <w:trHeight w:val="315"/>
        </w:trPr>
        <w:tc>
          <w:tcPr>
            <w:tcW w:w="1080" w:type="dxa"/>
            <w:vMerge/>
            <w:tcBorders>
              <w:top w:val="nil"/>
              <w:left w:val="single" w:sz="4" w:space="0" w:color="auto"/>
              <w:bottom w:val="single" w:sz="4" w:space="0" w:color="auto"/>
              <w:right w:val="single" w:sz="4" w:space="0" w:color="auto"/>
            </w:tcBorders>
            <w:vAlign w:val="center"/>
            <w:hideMark/>
          </w:tcPr>
          <w:p w:rsidR="0012220F" w:rsidRPr="0012220F" w:rsidRDefault="0012220F" w:rsidP="0012220F">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left"/>
              <w:rPr>
                <w:rFonts w:ascii="ＭＳ 明朝" w:eastAsia="ＭＳ 明朝" w:hAnsi="ＭＳ 明朝" w:cs="ＭＳ Ｐゴシック"/>
                <w:color w:val="000000"/>
                <w:kern w:val="0"/>
                <w:sz w:val="18"/>
                <w:szCs w:val="18"/>
              </w:rPr>
            </w:pPr>
            <w:r w:rsidRPr="0012220F">
              <w:rPr>
                <w:rFonts w:ascii="ＭＳ 明朝" w:eastAsia="ＭＳ 明朝" w:hAnsi="ＭＳ 明朝"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right"/>
              <w:rPr>
                <w:rFonts w:ascii="Times New Roman" w:eastAsia="ＭＳ Ｐゴシック" w:hAnsi="Times New Roman" w:cs="Times New Roman"/>
                <w:color w:val="000000"/>
                <w:kern w:val="0"/>
                <w:sz w:val="18"/>
                <w:szCs w:val="18"/>
              </w:rPr>
            </w:pPr>
            <w:r w:rsidRPr="0012220F">
              <w:rPr>
                <w:rFonts w:ascii="Times New Roman" w:eastAsia="ＭＳ Ｐゴシック" w:hAnsi="Times New Roman" w:cs="Times New Roman"/>
                <w:color w:val="000000"/>
                <w:kern w:val="0"/>
                <w:sz w:val="18"/>
                <w:szCs w:val="18"/>
              </w:rPr>
              <w:t>46</w:t>
            </w:r>
          </w:p>
        </w:tc>
        <w:tc>
          <w:tcPr>
            <w:tcW w:w="1120" w:type="dxa"/>
            <w:tcBorders>
              <w:top w:val="nil"/>
              <w:left w:val="nil"/>
              <w:bottom w:val="single" w:sz="4" w:space="0" w:color="auto"/>
              <w:right w:val="single" w:sz="4" w:space="0" w:color="auto"/>
            </w:tcBorders>
            <w:shd w:val="clear" w:color="auto" w:fill="auto"/>
            <w:noWrap/>
            <w:hideMark/>
          </w:tcPr>
          <w:p w:rsidR="0012220F" w:rsidRPr="0012220F" w:rsidRDefault="0012220F" w:rsidP="001222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2220F">
              <w:rPr>
                <w:rFonts w:ascii="ＭＳ ゴシック" w:eastAsia="ＭＳ ゴシック" w:hAnsi="ＭＳ ゴシック" w:cs="ＭＳ Ｐゴシック" w:hint="eastAsia"/>
                <w:color w:val="000000"/>
                <w:kern w:val="0"/>
                <w:sz w:val="18"/>
                <w:szCs w:val="18"/>
              </w:rPr>
              <w:t xml:space="preserve">24.7 </w:t>
            </w:r>
          </w:p>
        </w:tc>
        <w:tc>
          <w:tcPr>
            <w:tcW w:w="118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right"/>
              <w:rPr>
                <w:rFonts w:ascii="Times New Roman" w:eastAsia="ＭＳ Ｐゴシック" w:hAnsi="Times New Roman" w:cs="Times New Roman"/>
                <w:color w:val="000000"/>
                <w:kern w:val="0"/>
                <w:sz w:val="18"/>
                <w:szCs w:val="18"/>
              </w:rPr>
            </w:pPr>
            <w:r w:rsidRPr="0012220F">
              <w:rPr>
                <w:rFonts w:ascii="Times New Roman" w:eastAsia="ＭＳ Ｐゴシック" w:hAnsi="Times New Roman" w:cs="Times New Roman"/>
                <w:color w:val="000000"/>
                <w:kern w:val="0"/>
                <w:sz w:val="18"/>
                <w:szCs w:val="18"/>
              </w:rPr>
              <w:t xml:space="preserve">100.0 </w:t>
            </w:r>
          </w:p>
        </w:tc>
      </w:tr>
      <w:tr w:rsidR="0012220F" w:rsidRPr="0012220F" w:rsidTr="0012220F">
        <w:trPr>
          <w:trHeight w:val="315"/>
        </w:trPr>
        <w:tc>
          <w:tcPr>
            <w:tcW w:w="1080" w:type="dxa"/>
            <w:tcBorders>
              <w:top w:val="nil"/>
              <w:left w:val="single" w:sz="4" w:space="0" w:color="auto"/>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left"/>
              <w:rPr>
                <w:rFonts w:ascii="ＭＳ 明朝" w:eastAsia="ＭＳ 明朝" w:hAnsi="ＭＳ 明朝" w:cs="ＭＳ Ｐゴシック"/>
                <w:color w:val="000000"/>
                <w:kern w:val="0"/>
                <w:sz w:val="18"/>
                <w:szCs w:val="18"/>
              </w:rPr>
            </w:pPr>
            <w:r w:rsidRPr="0012220F">
              <w:rPr>
                <w:rFonts w:ascii="ＭＳ 明朝" w:eastAsia="ＭＳ 明朝" w:hAnsi="ＭＳ 明朝" w:cs="ＭＳ Ｐゴシック" w:hint="eastAsia"/>
                <w:color w:val="000000"/>
                <w:kern w:val="0"/>
                <w:sz w:val="18"/>
                <w:szCs w:val="18"/>
              </w:rPr>
              <w:t>欠損値</w:t>
            </w:r>
          </w:p>
        </w:tc>
        <w:tc>
          <w:tcPr>
            <w:tcW w:w="254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left"/>
              <w:rPr>
                <w:rFonts w:ascii="ＭＳ 明朝" w:eastAsia="ＭＳ 明朝" w:hAnsi="ＭＳ 明朝" w:cs="ＭＳ Ｐゴシック"/>
                <w:color w:val="000000"/>
                <w:kern w:val="0"/>
                <w:sz w:val="18"/>
                <w:szCs w:val="18"/>
              </w:rPr>
            </w:pPr>
            <w:r w:rsidRPr="0012220F">
              <w:rPr>
                <w:rFonts w:ascii="ＭＳ 明朝" w:eastAsia="ＭＳ 明朝" w:hAnsi="ＭＳ 明朝" w:cs="ＭＳ Ｐゴシック" w:hint="eastAsia"/>
                <w:color w:val="000000"/>
                <w:kern w:val="0"/>
                <w:sz w:val="18"/>
                <w:szCs w:val="18"/>
              </w:rPr>
              <w:t>無効</w:t>
            </w:r>
          </w:p>
        </w:tc>
        <w:tc>
          <w:tcPr>
            <w:tcW w:w="108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right"/>
              <w:rPr>
                <w:rFonts w:ascii="Times New Roman" w:eastAsia="ＭＳ Ｐゴシック" w:hAnsi="Times New Roman" w:cs="Times New Roman"/>
                <w:color w:val="000000"/>
                <w:kern w:val="0"/>
                <w:sz w:val="18"/>
                <w:szCs w:val="18"/>
              </w:rPr>
            </w:pPr>
            <w:r w:rsidRPr="0012220F">
              <w:rPr>
                <w:rFonts w:ascii="Times New Roman" w:eastAsia="ＭＳ Ｐゴシック" w:hAnsi="Times New Roman" w:cs="Times New Roman"/>
                <w:color w:val="000000"/>
                <w:kern w:val="0"/>
                <w:sz w:val="18"/>
                <w:szCs w:val="18"/>
              </w:rPr>
              <w:t>140</w:t>
            </w:r>
          </w:p>
        </w:tc>
        <w:tc>
          <w:tcPr>
            <w:tcW w:w="1120" w:type="dxa"/>
            <w:tcBorders>
              <w:top w:val="nil"/>
              <w:left w:val="nil"/>
              <w:bottom w:val="single" w:sz="4" w:space="0" w:color="auto"/>
              <w:right w:val="single" w:sz="4" w:space="0" w:color="auto"/>
            </w:tcBorders>
            <w:shd w:val="clear" w:color="auto" w:fill="auto"/>
            <w:noWrap/>
            <w:hideMark/>
          </w:tcPr>
          <w:p w:rsidR="0012220F" w:rsidRPr="0012220F" w:rsidRDefault="0012220F" w:rsidP="001222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2220F">
              <w:rPr>
                <w:rFonts w:ascii="ＭＳ ゴシック" w:eastAsia="ＭＳ ゴシック" w:hAnsi="ＭＳ ゴシック" w:cs="ＭＳ Ｐゴシック" w:hint="eastAsia"/>
                <w:color w:val="000000"/>
                <w:kern w:val="0"/>
                <w:sz w:val="18"/>
                <w:szCs w:val="18"/>
              </w:rPr>
              <w:t xml:space="preserve">75.3 </w:t>
            </w:r>
          </w:p>
        </w:tc>
        <w:tc>
          <w:tcPr>
            <w:tcW w:w="1180" w:type="dxa"/>
            <w:tcBorders>
              <w:top w:val="nil"/>
              <w:left w:val="nil"/>
              <w:bottom w:val="single" w:sz="4" w:space="0" w:color="auto"/>
              <w:right w:val="single" w:sz="4" w:space="0" w:color="auto"/>
            </w:tcBorders>
            <w:shd w:val="clear" w:color="000000" w:fill="FFFFFF"/>
            <w:vAlign w:val="center"/>
            <w:hideMark/>
          </w:tcPr>
          <w:p w:rsidR="0012220F" w:rsidRPr="0012220F" w:rsidRDefault="0012220F" w:rsidP="0012220F">
            <w:pPr>
              <w:widowControl/>
              <w:spacing w:line="240" w:lineRule="auto"/>
              <w:ind w:firstLine="0"/>
              <w:jc w:val="center"/>
              <w:rPr>
                <w:rFonts w:ascii="Times New Roman" w:eastAsia="ＭＳ Ｐゴシック" w:hAnsi="Times New Roman" w:cs="Times New Roman"/>
                <w:kern w:val="0"/>
                <w:sz w:val="24"/>
                <w:szCs w:val="24"/>
              </w:rPr>
            </w:pPr>
            <w:r w:rsidRPr="0012220F">
              <w:rPr>
                <w:rFonts w:ascii="Times New Roman" w:eastAsia="ＭＳ Ｐゴシック" w:hAnsi="Times New Roman" w:cs="Times New Roman"/>
                <w:kern w:val="0"/>
                <w:sz w:val="24"/>
                <w:szCs w:val="24"/>
              </w:rPr>
              <w:t xml:space="preserve">　</w:t>
            </w:r>
          </w:p>
        </w:tc>
      </w:tr>
      <w:tr w:rsidR="0012220F" w:rsidRPr="0012220F" w:rsidTr="0012220F">
        <w:trPr>
          <w:trHeight w:val="315"/>
        </w:trPr>
        <w:tc>
          <w:tcPr>
            <w:tcW w:w="1080" w:type="dxa"/>
            <w:tcBorders>
              <w:top w:val="nil"/>
              <w:left w:val="single" w:sz="4" w:space="0" w:color="auto"/>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left"/>
              <w:rPr>
                <w:rFonts w:ascii="ＭＳ 明朝" w:eastAsia="ＭＳ 明朝" w:hAnsi="ＭＳ 明朝" w:cs="ＭＳ Ｐゴシック"/>
                <w:color w:val="000000"/>
                <w:kern w:val="0"/>
                <w:sz w:val="18"/>
                <w:szCs w:val="18"/>
              </w:rPr>
            </w:pPr>
            <w:r w:rsidRPr="0012220F">
              <w:rPr>
                <w:rFonts w:ascii="ＭＳ 明朝" w:eastAsia="ＭＳ 明朝" w:hAnsi="ＭＳ 明朝" w:cs="ＭＳ Ｐゴシック" w:hint="eastAsia"/>
                <w:color w:val="000000"/>
                <w:kern w:val="0"/>
                <w:sz w:val="18"/>
                <w:szCs w:val="18"/>
              </w:rPr>
              <w:t>合計</w:t>
            </w:r>
          </w:p>
        </w:tc>
        <w:tc>
          <w:tcPr>
            <w:tcW w:w="254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left"/>
              <w:rPr>
                <w:rFonts w:ascii="ＭＳ 明朝" w:eastAsia="ＭＳ 明朝" w:hAnsi="ＭＳ 明朝" w:cs="ＭＳ Ｐゴシック"/>
                <w:color w:val="000000"/>
                <w:kern w:val="0"/>
                <w:sz w:val="18"/>
                <w:szCs w:val="18"/>
              </w:rPr>
            </w:pPr>
            <w:r w:rsidRPr="0012220F">
              <w:rPr>
                <w:rFonts w:ascii="ＭＳ 明朝" w:eastAsia="ＭＳ 明朝" w:hAnsi="ＭＳ 明朝" w:cs="ＭＳ Ｐゴシック" w:hint="eastAsia"/>
                <w:color w:val="000000"/>
                <w:kern w:val="0"/>
                <w:sz w:val="18"/>
                <w:szCs w:val="18"/>
              </w:rPr>
              <w:t xml:space="preserve">　</w:t>
            </w:r>
          </w:p>
        </w:tc>
        <w:tc>
          <w:tcPr>
            <w:tcW w:w="1080" w:type="dxa"/>
            <w:tcBorders>
              <w:top w:val="nil"/>
              <w:left w:val="nil"/>
              <w:bottom w:val="single" w:sz="4" w:space="0" w:color="auto"/>
              <w:right w:val="single" w:sz="4" w:space="0" w:color="auto"/>
            </w:tcBorders>
            <w:shd w:val="clear" w:color="000000" w:fill="FFFFFF"/>
            <w:hideMark/>
          </w:tcPr>
          <w:p w:rsidR="0012220F" w:rsidRPr="0012220F" w:rsidRDefault="0012220F" w:rsidP="0012220F">
            <w:pPr>
              <w:widowControl/>
              <w:spacing w:line="240" w:lineRule="auto"/>
              <w:ind w:firstLine="0"/>
              <w:jc w:val="right"/>
              <w:rPr>
                <w:rFonts w:ascii="Times New Roman" w:eastAsia="ＭＳ Ｐゴシック" w:hAnsi="Times New Roman" w:cs="Times New Roman"/>
                <w:color w:val="000000"/>
                <w:kern w:val="0"/>
                <w:sz w:val="18"/>
                <w:szCs w:val="18"/>
              </w:rPr>
            </w:pPr>
            <w:r w:rsidRPr="0012220F">
              <w:rPr>
                <w:rFonts w:ascii="Times New Roman" w:eastAsia="ＭＳ Ｐゴシック" w:hAnsi="Times New Roman" w:cs="Times New Roman"/>
                <w:color w:val="000000"/>
                <w:kern w:val="0"/>
                <w:sz w:val="18"/>
                <w:szCs w:val="18"/>
              </w:rPr>
              <w:t>186</w:t>
            </w:r>
          </w:p>
        </w:tc>
        <w:tc>
          <w:tcPr>
            <w:tcW w:w="1120" w:type="dxa"/>
            <w:tcBorders>
              <w:top w:val="nil"/>
              <w:left w:val="nil"/>
              <w:bottom w:val="single" w:sz="4" w:space="0" w:color="auto"/>
              <w:right w:val="single" w:sz="4" w:space="0" w:color="auto"/>
            </w:tcBorders>
            <w:shd w:val="clear" w:color="auto" w:fill="auto"/>
            <w:noWrap/>
            <w:hideMark/>
          </w:tcPr>
          <w:p w:rsidR="0012220F" w:rsidRPr="0012220F" w:rsidRDefault="0012220F" w:rsidP="001222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2220F">
              <w:rPr>
                <w:rFonts w:ascii="ＭＳ ゴシック" w:eastAsia="ＭＳ ゴシック" w:hAnsi="ＭＳ ゴシック" w:cs="ＭＳ Ｐゴシック" w:hint="eastAsia"/>
                <w:color w:val="000000"/>
                <w:kern w:val="0"/>
                <w:sz w:val="18"/>
                <w:szCs w:val="18"/>
              </w:rPr>
              <w:t xml:space="preserve">100.0 </w:t>
            </w:r>
          </w:p>
        </w:tc>
        <w:tc>
          <w:tcPr>
            <w:tcW w:w="1180" w:type="dxa"/>
            <w:tcBorders>
              <w:top w:val="nil"/>
              <w:left w:val="nil"/>
              <w:bottom w:val="single" w:sz="4" w:space="0" w:color="auto"/>
              <w:right w:val="single" w:sz="4" w:space="0" w:color="auto"/>
            </w:tcBorders>
            <w:shd w:val="clear" w:color="000000" w:fill="FFFFFF"/>
            <w:vAlign w:val="center"/>
            <w:hideMark/>
          </w:tcPr>
          <w:p w:rsidR="0012220F" w:rsidRPr="0012220F" w:rsidRDefault="0012220F" w:rsidP="0012220F">
            <w:pPr>
              <w:widowControl/>
              <w:spacing w:line="240" w:lineRule="auto"/>
              <w:ind w:firstLine="0"/>
              <w:jc w:val="center"/>
              <w:rPr>
                <w:rFonts w:ascii="Times New Roman" w:eastAsia="ＭＳ Ｐゴシック" w:hAnsi="Times New Roman" w:cs="Times New Roman"/>
                <w:kern w:val="0"/>
                <w:sz w:val="24"/>
                <w:szCs w:val="24"/>
              </w:rPr>
            </w:pPr>
            <w:r w:rsidRPr="0012220F">
              <w:rPr>
                <w:rFonts w:ascii="Times New Roman" w:eastAsia="ＭＳ Ｐゴシック" w:hAnsi="Times New Roman" w:cs="Times New Roman"/>
                <w:kern w:val="0"/>
                <w:sz w:val="24"/>
                <w:szCs w:val="24"/>
              </w:rPr>
              <w:t xml:space="preserve">　</w:t>
            </w:r>
          </w:p>
        </w:tc>
      </w:tr>
    </w:tbl>
    <w:p w:rsidR="00424A53" w:rsidRDefault="00424A53" w:rsidP="00DA5B33">
      <w:pPr>
        <w:ind w:firstLine="0"/>
        <w:jc w:val="left"/>
        <w:rPr>
          <w:szCs w:val="21"/>
        </w:rPr>
      </w:pPr>
    </w:p>
    <w:p w:rsidR="00424A53" w:rsidRDefault="0012220F" w:rsidP="00DA5B33">
      <w:pPr>
        <w:ind w:firstLine="0"/>
        <w:jc w:val="left"/>
        <w:rPr>
          <w:szCs w:val="21"/>
        </w:rPr>
      </w:pPr>
      <w:r w:rsidRPr="0012220F">
        <w:rPr>
          <w:noProof/>
          <w:szCs w:val="21"/>
        </w:rPr>
        <w:drawing>
          <wp:inline distT="0" distB="0" distL="0" distR="0" wp14:anchorId="5A9F88A4" wp14:editId="3549E06F">
            <wp:extent cx="5890585" cy="3636335"/>
            <wp:effectExtent l="19050" t="0" r="14915" b="2215"/>
            <wp:docPr id="23" name="グラフ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2"/>
              </a:graphicData>
            </a:graphic>
          </wp:inline>
        </w:drawing>
      </w:r>
    </w:p>
    <w:p w:rsidR="00424A53" w:rsidRDefault="00424A53" w:rsidP="00DA5B33">
      <w:pPr>
        <w:ind w:firstLine="0"/>
        <w:jc w:val="left"/>
        <w:rPr>
          <w:szCs w:val="21"/>
        </w:rPr>
      </w:pPr>
    </w:p>
    <w:p w:rsidR="00831563" w:rsidRDefault="00831563" w:rsidP="00DA5B33">
      <w:pPr>
        <w:ind w:firstLine="0"/>
        <w:jc w:val="left"/>
        <w:rPr>
          <w:szCs w:val="21"/>
        </w:rPr>
      </w:pPr>
    </w:p>
    <w:p w:rsidR="00424A53" w:rsidRDefault="00424A53" w:rsidP="00DA5B33">
      <w:pPr>
        <w:ind w:firstLine="0"/>
        <w:jc w:val="left"/>
        <w:rPr>
          <w:szCs w:val="21"/>
        </w:rPr>
      </w:pPr>
    </w:p>
    <w:p w:rsidR="0012220F" w:rsidRDefault="0012220F" w:rsidP="00DA5B33">
      <w:pPr>
        <w:ind w:firstLine="0"/>
        <w:jc w:val="left"/>
        <w:rPr>
          <w:szCs w:val="21"/>
        </w:rPr>
      </w:pPr>
    </w:p>
    <w:p w:rsidR="006F1B04" w:rsidRDefault="006F1B04" w:rsidP="00DA5B33">
      <w:pPr>
        <w:ind w:firstLine="0"/>
        <w:jc w:val="left"/>
        <w:rPr>
          <w:szCs w:val="21"/>
        </w:rPr>
      </w:pPr>
      <w:r>
        <w:rPr>
          <w:rFonts w:hint="eastAsia"/>
          <w:szCs w:val="21"/>
        </w:rPr>
        <w:lastRenderedPageBreak/>
        <w:t>〇助成事業などの事業収入の収入額</w:t>
      </w:r>
    </w:p>
    <w:tbl>
      <w:tblPr>
        <w:tblW w:w="7000" w:type="dxa"/>
        <w:tblInd w:w="94" w:type="dxa"/>
        <w:tblCellMar>
          <w:left w:w="99" w:type="dxa"/>
          <w:right w:w="99" w:type="dxa"/>
        </w:tblCellMar>
        <w:tblLook w:val="04A0" w:firstRow="1" w:lastRow="0" w:firstColumn="1" w:lastColumn="0" w:noHBand="0" w:noVBand="1"/>
      </w:tblPr>
      <w:tblGrid>
        <w:gridCol w:w="1080"/>
        <w:gridCol w:w="2540"/>
        <w:gridCol w:w="1080"/>
        <w:gridCol w:w="1120"/>
        <w:gridCol w:w="1180"/>
      </w:tblGrid>
      <w:tr w:rsidR="00A025E5" w:rsidRPr="00A025E5" w:rsidTr="00A025E5">
        <w:trPr>
          <w:trHeight w:val="465"/>
        </w:trPr>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25E5" w:rsidRPr="00A025E5" w:rsidRDefault="00A025E5" w:rsidP="00A025E5">
            <w:pPr>
              <w:widowControl/>
              <w:spacing w:line="240" w:lineRule="auto"/>
              <w:ind w:firstLine="0"/>
              <w:jc w:val="center"/>
              <w:rPr>
                <w:rFonts w:ascii="Times New Roman" w:eastAsia="ＭＳ Ｐゴシック" w:hAnsi="Times New Roman" w:cs="Times New Roman"/>
                <w:kern w:val="0"/>
                <w:sz w:val="24"/>
                <w:szCs w:val="24"/>
              </w:rPr>
            </w:pPr>
            <w:r w:rsidRPr="00A025E5">
              <w:rPr>
                <w:rFonts w:ascii="Times New Roman" w:eastAsia="ＭＳ Ｐゴシック" w:hAnsi="Times New Roman" w:cs="Times New Roman"/>
                <w:kern w:val="0"/>
                <w:sz w:val="24"/>
                <w:szCs w:val="24"/>
              </w:rPr>
              <w:t xml:space="preserve">　</w:t>
            </w:r>
          </w:p>
        </w:tc>
        <w:tc>
          <w:tcPr>
            <w:tcW w:w="2540" w:type="dxa"/>
            <w:tcBorders>
              <w:top w:val="single" w:sz="4" w:space="0" w:color="auto"/>
              <w:left w:val="nil"/>
              <w:bottom w:val="single" w:sz="4" w:space="0" w:color="auto"/>
              <w:right w:val="single" w:sz="4" w:space="0" w:color="auto"/>
            </w:tcBorders>
            <w:shd w:val="clear" w:color="000000" w:fill="FFFFFF"/>
            <w:vAlign w:val="center"/>
            <w:hideMark/>
          </w:tcPr>
          <w:p w:rsidR="00A025E5" w:rsidRPr="00A025E5" w:rsidRDefault="00A025E5" w:rsidP="00A025E5">
            <w:pPr>
              <w:widowControl/>
              <w:spacing w:line="240" w:lineRule="auto"/>
              <w:ind w:firstLine="0"/>
              <w:jc w:val="center"/>
              <w:rPr>
                <w:rFonts w:ascii="Times New Roman" w:eastAsia="ＭＳ Ｐゴシック" w:hAnsi="Times New Roman" w:cs="Times New Roman"/>
                <w:kern w:val="0"/>
                <w:sz w:val="24"/>
                <w:szCs w:val="24"/>
              </w:rPr>
            </w:pPr>
            <w:r w:rsidRPr="00A025E5">
              <w:rPr>
                <w:rFonts w:ascii="Times New Roman" w:eastAsia="ＭＳ Ｐゴシック" w:hAnsi="Times New Roman" w:cs="Times New Roman"/>
                <w:kern w:val="0"/>
                <w:sz w:val="24"/>
                <w:szCs w:val="24"/>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rsidR="00A025E5" w:rsidRPr="00A025E5" w:rsidRDefault="00A025E5" w:rsidP="00A025E5">
            <w:pPr>
              <w:widowControl/>
              <w:spacing w:line="240" w:lineRule="auto"/>
              <w:ind w:firstLine="0"/>
              <w:jc w:val="center"/>
              <w:rPr>
                <w:rFonts w:ascii="ＭＳ 明朝" w:eastAsia="ＭＳ 明朝" w:hAnsi="ＭＳ 明朝" w:cs="ＭＳ Ｐゴシック"/>
                <w:color w:val="000000"/>
                <w:kern w:val="0"/>
                <w:sz w:val="18"/>
                <w:szCs w:val="18"/>
              </w:rPr>
            </w:pPr>
            <w:r w:rsidRPr="00A025E5">
              <w:rPr>
                <w:rFonts w:ascii="ＭＳ 明朝" w:eastAsia="ＭＳ 明朝" w:hAnsi="ＭＳ 明朝" w:cs="ＭＳ Ｐゴシック" w:hint="eastAsia"/>
                <w:color w:val="000000"/>
                <w:kern w:val="0"/>
                <w:sz w:val="18"/>
                <w:szCs w:val="18"/>
              </w:rPr>
              <w:t>度数</w:t>
            </w:r>
          </w:p>
        </w:tc>
        <w:tc>
          <w:tcPr>
            <w:tcW w:w="1120" w:type="dxa"/>
            <w:tcBorders>
              <w:top w:val="single" w:sz="4" w:space="0" w:color="auto"/>
              <w:left w:val="nil"/>
              <w:bottom w:val="single" w:sz="4" w:space="0" w:color="auto"/>
              <w:right w:val="single" w:sz="4" w:space="0" w:color="auto"/>
            </w:tcBorders>
            <w:shd w:val="clear" w:color="000000" w:fill="FFFFFF"/>
            <w:vAlign w:val="bottom"/>
            <w:hideMark/>
          </w:tcPr>
          <w:p w:rsidR="00A025E5" w:rsidRPr="00A025E5" w:rsidRDefault="00A025E5" w:rsidP="00A025E5">
            <w:pPr>
              <w:widowControl/>
              <w:spacing w:line="240" w:lineRule="auto"/>
              <w:ind w:firstLine="0"/>
              <w:jc w:val="center"/>
              <w:rPr>
                <w:rFonts w:ascii="ＭＳ 明朝" w:eastAsia="ＭＳ 明朝" w:hAnsi="ＭＳ 明朝" w:cs="ＭＳ Ｐゴシック"/>
                <w:color w:val="000000"/>
                <w:kern w:val="0"/>
                <w:sz w:val="18"/>
                <w:szCs w:val="18"/>
              </w:rPr>
            </w:pPr>
            <w:r w:rsidRPr="00A025E5">
              <w:rPr>
                <w:rFonts w:ascii="ＭＳ 明朝" w:eastAsia="ＭＳ 明朝" w:hAnsi="ＭＳ 明朝" w:cs="ＭＳ Ｐゴシック" w:hint="eastAsia"/>
                <w:color w:val="000000"/>
                <w:kern w:val="0"/>
                <w:sz w:val="18"/>
                <w:szCs w:val="18"/>
              </w:rPr>
              <w:t>パーセント</w:t>
            </w:r>
          </w:p>
        </w:tc>
        <w:tc>
          <w:tcPr>
            <w:tcW w:w="1180" w:type="dxa"/>
            <w:tcBorders>
              <w:top w:val="single" w:sz="4" w:space="0" w:color="auto"/>
              <w:left w:val="nil"/>
              <w:bottom w:val="single" w:sz="4" w:space="0" w:color="auto"/>
              <w:right w:val="single" w:sz="4" w:space="0" w:color="auto"/>
            </w:tcBorders>
            <w:shd w:val="clear" w:color="000000" w:fill="FFFFFF"/>
            <w:vAlign w:val="bottom"/>
            <w:hideMark/>
          </w:tcPr>
          <w:p w:rsidR="00A025E5" w:rsidRPr="00A025E5" w:rsidRDefault="00A025E5" w:rsidP="00A025E5">
            <w:pPr>
              <w:widowControl/>
              <w:spacing w:line="240" w:lineRule="auto"/>
              <w:ind w:firstLine="0"/>
              <w:jc w:val="center"/>
              <w:rPr>
                <w:rFonts w:ascii="ＭＳ 明朝" w:eastAsia="ＭＳ 明朝" w:hAnsi="ＭＳ 明朝" w:cs="ＭＳ Ｐゴシック"/>
                <w:color w:val="000000"/>
                <w:kern w:val="0"/>
                <w:sz w:val="18"/>
                <w:szCs w:val="18"/>
              </w:rPr>
            </w:pPr>
            <w:r w:rsidRPr="00A025E5">
              <w:rPr>
                <w:rFonts w:ascii="ＭＳ 明朝" w:eastAsia="ＭＳ 明朝" w:hAnsi="ＭＳ 明朝" w:cs="ＭＳ Ｐゴシック" w:hint="eastAsia"/>
                <w:color w:val="000000"/>
                <w:kern w:val="0"/>
                <w:sz w:val="18"/>
                <w:szCs w:val="18"/>
              </w:rPr>
              <w:t>有効パーセント</w:t>
            </w:r>
          </w:p>
        </w:tc>
      </w:tr>
      <w:tr w:rsidR="00A025E5" w:rsidRPr="00A025E5" w:rsidTr="00A025E5">
        <w:trPr>
          <w:trHeight w:val="270"/>
        </w:trPr>
        <w:tc>
          <w:tcPr>
            <w:tcW w:w="1080" w:type="dxa"/>
            <w:vMerge w:val="restart"/>
            <w:tcBorders>
              <w:top w:val="nil"/>
              <w:left w:val="single" w:sz="4" w:space="0" w:color="auto"/>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left"/>
              <w:rPr>
                <w:rFonts w:ascii="ＭＳ 明朝" w:eastAsia="ＭＳ 明朝" w:hAnsi="ＭＳ 明朝" w:cs="ＭＳ Ｐゴシック"/>
                <w:color w:val="000000"/>
                <w:kern w:val="0"/>
                <w:sz w:val="18"/>
                <w:szCs w:val="18"/>
              </w:rPr>
            </w:pPr>
            <w:r w:rsidRPr="00A025E5">
              <w:rPr>
                <w:rFonts w:ascii="ＭＳ 明朝" w:eastAsia="ＭＳ 明朝" w:hAnsi="ＭＳ 明朝" w:cs="ＭＳ Ｐゴシック" w:hint="eastAsia"/>
                <w:color w:val="000000"/>
                <w:kern w:val="0"/>
                <w:sz w:val="18"/>
                <w:szCs w:val="18"/>
              </w:rPr>
              <w:t>有効</w:t>
            </w:r>
          </w:p>
        </w:tc>
        <w:tc>
          <w:tcPr>
            <w:tcW w:w="254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left"/>
              <w:rPr>
                <w:rFonts w:ascii="ＭＳ Ｐ明朝" w:eastAsia="ＭＳ Ｐ明朝" w:hAnsi="ＭＳ Ｐ明朝" w:cs="ＭＳ Ｐゴシック"/>
                <w:color w:val="000000"/>
                <w:kern w:val="0"/>
                <w:sz w:val="18"/>
                <w:szCs w:val="18"/>
              </w:rPr>
            </w:pPr>
            <w:r w:rsidRPr="00A025E5">
              <w:rPr>
                <w:rFonts w:ascii="ＭＳ Ｐ明朝" w:eastAsia="ＭＳ Ｐ明朝" w:hAnsi="ＭＳ Ｐ明朝" w:cs="ＭＳ Ｐゴシック" w:hint="eastAsia"/>
                <w:color w:val="000000"/>
                <w:kern w:val="0"/>
                <w:sz w:val="18"/>
                <w:szCs w:val="18"/>
              </w:rPr>
              <w:t>0円</w:t>
            </w:r>
          </w:p>
        </w:tc>
        <w:tc>
          <w:tcPr>
            <w:tcW w:w="1080" w:type="dxa"/>
            <w:tcBorders>
              <w:top w:val="nil"/>
              <w:left w:val="nil"/>
              <w:bottom w:val="single" w:sz="4" w:space="0" w:color="auto"/>
              <w:right w:val="single" w:sz="4" w:space="0" w:color="auto"/>
            </w:tcBorders>
            <w:shd w:val="clear" w:color="auto" w:fill="auto"/>
            <w:noWrap/>
            <w:hideMark/>
          </w:tcPr>
          <w:p w:rsidR="00A025E5" w:rsidRPr="00A025E5" w:rsidRDefault="00A025E5" w:rsidP="00A025E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025E5">
              <w:rPr>
                <w:rFonts w:ascii="ＭＳ ゴシック" w:eastAsia="ＭＳ ゴシック" w:hAnsi="ＭＳ ゴシック" w:cs="ＭＳ Ｐゴシック" w:hint="eastAsia"/>
                <w:color w:val="000000"/>
                <w:kern w:val="0"/>
                <w:sz w:val="18"/>
                <w:szCs w:val="18"/>
              </w:rPr>
              <w:t>19</w:t>
            </w:r>
          </w:p>
        </w:tc>
        <w:tc>
          <w:tcPr>
            <w:tcW w:w="1120" w:type="dxa"/>
            <w:tcBorders>
              <w:top w:val="nil"/>
              <w:left w:val="nil"/>
              <w:bottom w:val="single" w:sz="4" w:space="0" w:color="auto"/>
              <w:right w:val="single" w:sz="4" w:space="0" w:color="auto"/>
            </w:tcBorders>
            <w:shd w:val="clear" w:color="auto" w:fill="auto"/>
            <w:noWrap/>
            <w:hideMark/>
          </w:tcPr>
          <w:p w:rsidR="00A025E5" w:rsidRPr="00A025E5" w:rsidRDefault="00A025E5" w:rsidP="00A025E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025E5">
              <w:rPr>
                <w:rFonts w:ascii="ＭＳ ゴシック" w:eastAsia="ＭＳ ゴシック" w:hAnsi="ＭＳ ゴシック" w:cs="ＭＳ Ｐゴシック" w:hint="eastAsia"/>
                <w:color w:val="000000"/>
                <w:kern w:val="0"/>
                <w:sz w:val="18"/>
                <w:szCs w:val="18"/>
              </w:rPr>
              <w:t xml:space="preserve">10.2 </w:t>
            </w:r>
          </w:p>
        </w:tc>
        <w:tc>
          <w:tcPr>
            <w:tcW w:w="118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right"/>
              <w:rPr>
                <w:rFonts w:ascii="Times New Roman" w:eastAsia="ＭＳ Ｐゴシック" w:hAnsi="Times New Roman" w:cs="Times New Roman"/>
                <w:color w:val="000000"/>
                <w:kern w:val="0"/>
                <w:sz w:val="18"/>
                <w:szCs w:val="18"/>
              </w:rPr>
            </w:pPr>
            <w:r w:rsidRPr="00A025E5">
              <w:rPr>
                <w:rFonts w:ascii="Times New Roman" w:eastAsia="ＭＳ Ｐゴシック" w:hAnsi="Times New Roman" w:cs="Times New Roman"/>
                <w:color w:val="000000"/>
                <w:kern w:val="0"/>
                <w:sz w:val="18"/>
                <w:szCs w:val="18"/>
              </w:rPr>
              <w:t xml:space="preserve">39.6 </w:t>
            </w:r>
          </w:p>
        </w:tc>
      </w:tr>
      <w:tr w:rsidR="00A025E5" w:rsidRPr="00A025E5" w:rsidTr="00A025E5">
        <w:trPr>
          <w:trHeight w:val="270"/>
        </w:trPr>
        <w:tc>
          <w:tcPr>
            <w:tcW w:w="1080" w:type="dxa"/>
            <w:vMerge/>
            <w:tcBorders>
              <w:top w:val="nil"/>
              <w:left w:val="single" w:sz="4" w:space="0" w:color="auto"/>
              <w:bottom w:val="single" w:sz="4" w:space="0" w:color="auto"/>
              <w:right w:val="single" w:sz="4" w:space="0" w:color="auto"/>
            </w:tcBorders>
            <w:vAlign w:val="center"/>
            <w:hideMark/>
          </w:tcPr>
          <w:p w:rsidR="00A025E5" w:rsidRPr="00A025E5" w:rsidRDefault="00A025E5" w:rsidP="00A025E5">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left"/>
              <w:rPr>
                <w:rFonts w:ascii="ＭＳ Ｐ明朝" w:eastAsia="ＭＳ Ｐ明朝" w:hAnsi="ＭＳ Ｐ明朝" w:cs="ＭＳ Ｐゴシック"/>
                <w:color w:val="000000"/>
                <w:kern w:val="0"/>
                <w:sz w:val="18"/>
                <w:szCs w:val="18"/>
              </w:rPr>
            </w:pPr>
            <w:r w:rsidRPr="00A025E5">
              <w:rPr>
                <w:rFonts w:ascii="ＭＳ Ｐ明朝" w:eastAsia="ＭＳ Ｐ明朝" w:hAnsi="ＭＳ Ｐ明朝" w:cs="ＭＳ Ｐゴシック" w:hint="eastAsia"/>
                <w:color w:val="000000"/>
                <w:kern w:val="0"/>
                <w:sz w:val="18"/>
                <w:szCs w:val="18"/>
              </w:rPr>
              <w:t>50万円未満</w:t>
            </w:r>
          </w:p>
        </w:tc>
        <w:tc>
          <w:tcPr>
            <w:tcW w:w="1080" w:type="dxa"/>
            <w:tcBorders>
              <w:top w:val="nil"/>
              <w:left w:val="nil"/>
              <w:bottom w:val="single" w:sz="4" w:space="0" w:color="auto"/>
              <w:right w:val="single" w:sz="4" w:space="0" w:color="auto"/>
            </w:tcBorders>
            <w:shd w:val="clear" w:color="auto" w:fill="auto"/>
            <w:noWrap/>
            <w:hideMark/>
          </w:tcPr>
          <w:p w:rsidR="00A025E5" w:rsidRPr="00A025E5" w:rsidRDefault="00A025E5" w:rsidP="00A025E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025E5">
              <w:rPr>
                <w:rFonts w:ascii="ＭＳ ゴシック" w:eastAsia="ＭＳ ゴシック" w:hAnsi="ＭＳ ゴシック" w:cs="ＭＳ Ｐゴシック" w:hint="eastAsia"/>
                <w:color w:val="000000"/>
                <w:kern w:val="0"/>
                <w:sz w:val="18"/>
                <w:szCs w:val="18"/>
              </w:rPr>
              <w:t>10</w:t>
            </w:r>
          </w:p>
        </w:tc>
        <w:tc>
          <w:tcPr>
            <w:tcW w:w="1120" w:type="dxa"/>
            <w:tcBorders>
              <w:top w:val="nil"/>
              <w:left w:val="nil"/>
              <w:bottom w:val="single" w:sz="4" w:space="0" w:color="auto"/>
              <w:right w:val="single" w:sz="4" w:space="0" w:color="auto"/>
            </w:tcBorders>
            <w:shd w:val="clear" w:color="auto" w:fill="auto"/>
            <w:noWrap/>
            <w:hideMark/>
          </w:tcPr>
          <w:p w:rsidR="00A025E5" w:rsidRPr="00A025E5" w:rsidRDefault="00A025E5" w:rsidP="00A025E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025E5">
              <w:rPr>
                <w:rFonts w:ascii="ＭＳ ゴシック" w:eastAsia="ＭＳ ゴシック" w:hAnsi="ＭＳ ゴシック" w:cs="ＭＳ Ｐゴシック" w:hint="eastAsia"/>
                <w:color w:val="000000"/>
                <w:kern w:val="0"/>
                <w:sz w:val="18"/>
                <w:szCs w:val="18"/>
              </w:rPr>
              <w:t xml:space="preserve">5.4 </w:t>
            </w:r>
          </w:p>
        </w:tc>
        <w:tc>
          <w:tcPr>
            <w:tcW w:w="118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right"/>
              <w:rPr>
                <w:rFonts w:ascii="Times New Roman" w:eastAsia="ＭＳ Ｐゴシック" w:hAnsi="Times New Roman" w:cs="Times New Roman"/>
                <w:color w:val="000000"/>
                <w:kern w:val="0"/>
                <w:sz w:val="18"/>
                <w:szCs w:val="18"/>
              </w:rPr>
            </w:pPr>
            <w:r w:rsidRPr="00A025E5">
              <w:rPr>
                <w:rFonts w:ascii="Times New Roman" w:eastAsia="ＭＳ Ｐゴシック" w:hAnsi="Times New Roman" w:cs="Times New Roman"/>
                <w:color w:val="000000"/>
                <w:kern w:val="0"/>
                <w:sz w:val="18"/>
                <w:szCs w:val="18"/>
              </w:rPr>
              <w:t xml:space="preserve">20.8 </w:t>
            </w:r>
          </w:p>
        </w:tc>
      </w:tr>
      <w:tr w:rsidR="00A025E5" w:rsidRPr="00A025E5" w:rsidTr="00A025E5">
        <w:trPr>
          <w:trHeight w:val="270"/>
        </w:trPr>
        <w:tc>
          <w:tcPr>
            <w:tcW w:w="1080" w:type="dxa"/>
            <w:vMerge/>
            <w:tcBorders>
              <w:top w:val="nil"/>
              <w:left w:val="single" w:sz="4" w:space="0" w:color="auto"/>
              <w:bottom w:val="single" w:sz="4" w:space="0" w:color="auto"/>
              <w:right w:val="single" w:sz="4" w:space="0" w:color="auto"/>
            </w:tcBorders>
            <w:vAlign w:val="center"/>
            <w:hideMark/>
          </w:tcPr>
          <w:p w:rsidR="00A025E5" w:rsidRPr="00A025E5" w:rsidRDefault="00A025E5" w:rsidP="00A025E5">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left"/>
              <w:rPr>
                <w:rFonts w:ascii="ＭＳ Ｐ明朝" w:eastAsia="ＭＳ Ｐ明朝" w:hAnsi="ＭＳ Ｐ明朝" w:cs="ＭＳ Ｐゴシック"/>
                <w:color w:val="000000"/>
                <w:kern w:val="0"/>
                <w:sz w:val="18"/>
                <w:szCs w:val="18"/>
              </w:rPr>
            </w:pPr>
            <w:r w:rsidRPr="00A025E5">
              <w:rPr>
                <w:rFonts w:ascii="ＭＳ Ｐ明朝" w:eastAsia="ＭＳ Ｐ明朝" w:hAnsi="ＭＳ Ｐ明朝" w:cs="ＭＳ Ｐゴシック" w:hint="eastAsia"/>
                <w:color w:val="000000"/>
                <w:kern w:val="0"/>
                <w:sz w:val="18"/>
                <w:szCs w:val="18"/>
              </w:rPr>
              <w:t>50万円以上100万円未満</w:t>
            </w:r>
          </w:p>
        </w:tc>
        <w:tc>
          <w:tcPr>
            <w:tcW w:w="1080" w:type="dxa"/>
            <w:tcBorders>
              <w:top w:val="nil"/>
              <w:left w:val="nil"/>
              <w:bottom w:val="single" w:sz="4" w:space="0" w:color="auto"/>
              <w:right w:val="single" w:sz="4" w:space="0" w:color="auto"/>
            </w:tcBorders>
            <w:shd w:val="clear" w:color="auto" w:fill="auto"/>
            <w:noWrap/>
            <w:hideMark/>
          </w:tcPr>
          <w:p w:rsidR="00A025E5" w:rsidRPr="00A025E5" w:rsidRDefault="00A025E5" w:rsidP="00A025E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025E5">
              <w:rPr>
                <w:rFonts w:ascii="ＭＳ ゴシック" w:eastAsia="ＭＳ ゴシック" w:hAnsi="ＭＳ ゴシック" w:cs="ＭＳ Ｐゴシック" w:hint="eastAsia"/>
                <w:color w:val="000000"/>
                <w:kern w:val="0"/>
                <w:sz w:val="18"/>
                <w:szCs w:val="18"/>
              </w:rPr>
              <w:t>3</w:t>
            </w:r>
          </w:p>
        </w:tc>
        <w:tc>
          <w:tcPr>
            <w:tcW w:w="1120" w:type="dxa"/>
            <w:tcBorders>
              <w:top w:val="nil"/>
              <w:left w:val="nil"/>
              <w:bottom w:val="single" w:sz="4" w:space="0" w:color="auto"/>
              <w:right w:val="single" w:sz="4" w:space="0" w:color="auto"/>
            </w:tcBorders>
            <w:shd w:val="clear" w:color="auto" w:fill="auto"/>
            <w:noWrap/>
            <w:hideMark/>
          </w:tcPr>
          <w:p w:rsidR="00A025E5" w:rsidRPr="00A025E5" w:rsidRDefault="00A025E5" w:rsidP="00A025E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025E5">
              <w:rPr>
                <w:rFonts w:ascii="ＭＳ ゴシック" w:eastAsia="ＭＳ ゴシック" w:hAnsi="ＭＳ ゴシック" w:cs="ＭＳ Ｐゴシック" w:hint="eastAsia"/>
                <w:color w:val="000000"/>
                <w:kern w:val="0"/>
                <w:sz w:val="18"/>
                <w:szCs w:val="18"/>
              </w:rPr>
              <w:t xml:space="preserve">1.6 </w:t>
            </w:r>
          </w:p>
        </w:tc>
        <w:tc>
          <w:tcPr>
            <w:tcW w:w="118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right"/>
              <w:rPr>
                <w:rFonts w:ascii="Times New Roman" w:eastAsia="ＭＳ Ｐゴシック" w:hAnsi="Times New Roman" w:cs="Times New Roman"/>
                <w:color w:val="000000"/>
                <w:kern w:val="0"/>
                <w:sz w:val="18"/>
                <w:szCs w:val="18"/>
              </w:rPr>
            </w:pPr>
            <w:r w:rsidRPr="00A025E5">
              <w:rPr>
                <w:rFonts w:ascii="Times New Roman" w:eastAsia="ＭＳ Ｐゴシック" w:hAnsi="Times New Roman" w:cs="Times New Roman"/>
                <w:color w:val="000000"/>
                <w:kern w:val="0"/>
                <w:sz w:val="18"/>
                <w:szCs w:val="18"/>
              </w:rPr>
              <w:t xml:space="preserve">6.3 </w:t>
            </w:r>
          </w:p>
        </w:tc>
      </w:tr>
      <w:tr w:rsidR="00A025E5" w:rsidRPr="00A025E5" w:rsidTr="00A025E5">
        <w:trPr>
          <w:trHeight w:val="270"/>
        </w:trPr>
        <w:tc>
          <w:tcPr>
            <w:tcW w:w="1080" w:type="dxa"/>
            <w:vMerge/>
            <w:tcBorders>
              <w:top w:val="nil"/>
              <w:left w:val="single" w:sz="4" w:space="0" w:color="auto"/>
              <w:bottom w:val="single" w:sz="4" w:space="0" w:color="auto"/>
              <w:right w:val="single" w:sz="4" w:space="0" w:color="auto"/>
            </w:tcBorders>
            <w:vAlign w:val="center"/>
            <w:hideMark/>
          </w:tcPr>
          <w:p w:rsidR="00A025E5" w:rsidRPr="00A025E5" w:rsidRDefault="00A025E5" w:rsidP="00A025E5">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left"/>
              <w:rPr>
                <w:rFonts w:ascii="ＭＳ Ｐ明朝" w:eastAsia="ＭＳ Ｐ明朝" w:hAnsi="ＭＳ Ｐ明朝" w:cs="ＭＳ Ｐゴシック"/>
                <w:color w:val="000000"/>
                <w:kern w:val="0"/>
                <w:sz w:val="18"/>
                <w:szCs w:val="18"/>
              </w:rPr>
            </w:pPr>
            <w:r w:rsidRPr="00A025E5">
              <w:rPr>
                <w:rFonts w:ascii="ＭＳ Ｐ明朝" w:eastAsia="ＭＳ Ｐ明朝" w:hAnsi="ＭＳ Ｐ明朝" w:cs="ＭＳ Ｐゴシック" w:hint="eastAsia"/>
                <w:color w:val="000000"/>
                <w:kern w:val="0"/>
                <w:sz w:val="18"/>
                <w:szCs w:val="18"/>
              </w:rPr>
              <w:t>100万円以上500万円未満</w:t>
            </w:r>
          </w:p>
        </w:tc>
        <w:tc>
          <w:tcPr>
            <w:tcW w:w="1080" w:type="dxa"/>
            <w:tcBorders>
              <w:top w:val="nil"/>
              <w:left w:val="nil"/>
              <w:bottom w:val="single" w:sz="4" w:space="0" w:color="auto"/>
              <w:right w:val="single" w:sz="4" w:space="0" w:color="auto"/>
            </w:tcBorders>
            <w:shd w:val="clear" w:color="auto" w:fill="auto"/>
            <w:noWrap/>
            <w:hideMark/>
          </w:tcPr>
          <w:p w:rsidR="00A025E5" w:rsidRPr="00A025E5" w:rsidRDefault="00A025E5" w:rsidP="00A025E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025E5">
              <w:rPr>
                <w:rFonts w:ascii="ＭＳ ゴシック" w:eastAsia="ＭＳ ゴシック" w:hAnsi="ＭＳ ゴシック" w:cs="ＭＳ Ｐゴシック" w:hint="eastAsia"/>
                <w:color w:val="000000"/>
                <w:kern w:val="0"/>
                <w:sz w:val="18"/>
                <w:szCs w:val="18"/>
              </w:rPr>
              <w:t>10</w:t>
            </w:r>
          </w:p>
        </w:tc>
        <w:tc>
          <w:tcPr>
            <w:tcW w:w="1120" w:type="dxa"/>
            <w:tcBorders>
              <w:top w:val="nil"/>
              <w:left w:val="nil"/>
              <w:bottom w:val="single" w:sz="4" w:space="0" w:color="auto"/>
              <w:right w:val="single" w:sz="4" w:space="0" w:color="auto"/>
            </w:tcBorders>
            <w:shd w:val="clear" w:color="auto" w:fill="auto"/>
            <w:noWrap/>
            <w:hideMark/>
          </w:tcPr>
          <w:p w:rsidR="00A025E5" w:rsidRPr="00A025E5" w:rsidRDefault="00A025E5" w:rsidP="00A025E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025E5">
              <w:rPr>
                <w:rFonts w:ascii="ＭＳ ゴシック" w:eastAsia="ＭＳ ゴシック" w:hAnsi="ＭＳ ゴシック" w:cs="ＭＳ Ｐゴシック" w:hint="eastAsia"/>
                <w:color w:val="000000"/>
                <w:kern w:val="0"/>
                <w:sz w:val="18"/>
                <w:szCs w:val="18"/>
              </w:rPr>
              <w:t xml:space="preserve">5.4 </w:t>
            </w:r>
          </w:p>
        </w:tc>
        <w:tc>
          <w:tcPr>
            <w:tcW w:w="118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right"/>
              <w:rPr>
                <w:rFonts w:ascii="Times New Roman" w:eastAsia="ＭＳ Ｐゴシック" w:hAnsi="Times New Roman" w:cs="Times New Roman"/>
                <w:color w:val="000000"/>
                <w:kern w:val="0"/>
                <w:sz w:val="18"/>
                <w:szCs w:val="18"/>
              </w:rPr>
            </w:pPr>
            <w:r w:rsidRPr="00A025E5">
              <w:rPr>
                <w:rFonts w:ascii="Times New Roman" w:eastAsia="ＭＳ Ｐゴシック" w:hAnsi="Times New Roman" w:cs="Times New Roman"/>
                <w:color w:val="000000"/>
                <w:kern w:val="0"/>
                <w:sz w:val="18"/>
                <w:szCs w:val="18"/>
              </w:rPr>
              <w:t xml:space="preserve">20.8 </w:t>
            </w:r>
          </w:p>
        </w:tc>
      </w:tr>
      <w:tr w:rsidR="00A025E5" w:rsidRPr="00A025E5" w:rsidTr="00A025E5">
        <w:trPr>
          <w:trHeight w:val="270"/>
        </w:trPr>
        <w:tc>
          <w:tcPr>
            <w:tcW w:w="1080" w:type="dxa"/>
            <w:vMerge/>
            <w:tcBorders>
              <w:top w:val="nil"/>
              <w:left w:val="single" w:sz="4" w:space="0" w:color="auto"/>
              <w:bottom w:val="single" w:sz="4" w:space="0" w:color="auto"/>
              <w:right w:val="single" w:sz="4" w:space="0" w:color="auto"/>
            </w:tcBorders>
            <w:vAlign w:val="center"/>
            <w:hideMark/>
          </w:tcPr>
          <w:p w:rsidR="00A025E5" w:rsidRPr="00A025E5" w:rsidRDefault="00A025E5" w:rsidP="00A025E5">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left"/>
              <w:rPr>
                <w:rFonts w:ascii="ＭＳ 明朝" w:eastAsia="ＭＳ 明朝" w:hAnsi="ＭＳ 明朝" w:cs="ＭＳ Ｐゴシック"/>
                <w:color w:val="000000"/>
                <w:kern w:val="0"/>
                <w:sz w:val="18"/>
                <w:szCs w:val="18"/>
              </w:rPr>
            </w:pPr>
            <w:r w:rsidRPr="00A025E5">
              <w:rPr>
                <w:rFonts w:ascii="ＭＳ 明朝" w:eastAsia="ＭＳ 明朝" w:hAnsi="ＭＳ 明朝" w:cs="ＭＳ Ｐゴシック" w:hint="eastAsia"/>
                <w:color w:val="000000"/>
                <w:kern w:val="0"/>
                <w:sz w:val="18"/>
                <w:szCs w:val="18"/>
              </w:rPr>
              <w:t>500万円以上1，000万円未満</w:t>
            </w:r>
          </w:p>
        </w:tc>
        <w:tc>
          <w:tcPr>
            <w:tcW w:w="1080" w:type="dxa"/>
            <w:tcBorders>
              <w:top w:val="nil"/>
              <w:left w:val="nil"/>
              <w:bottom w:val="single" w:sz="4" w:space="0" w:color="auto"/>
              <w:right w:val="single" w:sz="4" w:space="0" w:color="auto"/>
            </w:tcBorders>
            <w:shd w:val="clear" w:color="auto" w:fill="auto"/>
            <w:noWrap/>
            <w:hideMark/>
          </w:tcPr>
          <w:p w:rsidR="00A025E5" w:rsidRPr="00A025E5" w:rsidRDefault="00A025E5" w:rsidP="00A025E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025E5">
              <w:rPr>
                <w:rFonts w:ascii="ＭＳ ゴシック" w:eastAsia="ＭＳ ゴシック" w:hAnsi="ＭＳ ゴシック" w:cs="ＭＳ Ｐゴシック" w:hint="eastAsia"/>
                <w:color w:val="000000"/>
                <w:kern w:val="0"/>
                <w:sz w:val="18"/>
                <w:szCs w:val="18"/>
              </w:rPr>
              <w:t>3</w:t>
            </w:r>
          </w:p>
        </w:tc>
        <w:tc>
          <w:tcPr>
            <w:tcW w:w="1120" w:type="dxa"/>
            <w:tcBorders>
              <w:top w:val="nil"/>
              <w:left w:val="nil"/>
              <w:bottom w:val="single" w:sz="4" w:space="0" w:color="auto"/>
              <w:right w:val="single" w:sz="4" w:space="0" w:color="auto"/>
            </w:tcBorders>
            <w:shd w:val="clear" w:color="auto" w:fill="auto"/>
            <w:noWrap/>
            <w:hideMark/>
          </w:tcPr>
          <w:p w:rsidR="00A025E5" w:rsidRPr="00A025E5" w:rsidRDefault="00A025E5" w:rsidP="00A025E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025E5">
              <w:rPr>
                <w:rFonts w:ascii="ＭＳ ゴシック" w:eastAsia="ＭＳ ゴシック" w:hAnsi="ＭＳ ゴシック" w:cs="ＭＳ Ｐゴシック" w:hint="eastAsia"/>
                <w:color w:val="000000"/>
                <w:kern w:val="0"/>
                <w:sz w:val="18"/>
                <w:szCs w:val="18"/>
              </w:rPr>
              <w:t xml:space="preserve">1.6 </w:t>
            </w:r>
          </w:p>
        </w:tc>
        <w:tc>
          <w:tcPr>
            <w:tcW w:w="118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right"/>
              <w:rPr>
                <w:rFonts w:ascii="Times New Roman" w:eastAsia="ＭＳ Ｐゴシック" w:hAnsi="Times New Roman" w:cs="Times New Roman"/>
                <w:color w:val="000000"/>
                <w:kern w:val="0"/>
                <w:sz w:val="18"/>
                <w:szCs w:val="18"/>
              </w:rPr>
            </w:pPr>
            <w:r w:rsidRPr="00A025E5">
              <w:rPr>
                <w:rFonts w:ascii="Times New Roman" w:eastAsia="ＭＳ Ｐゴシック" w:hAnsi="Times New Roman" w:cs="Times New Roman"/>
                <w:color w:val="000000"/>
                <w:kern w:val="0"/>
                <w:sz w:val="18"/>
                <w:szCs w:val="18"/>
              </w:rPr>
              <w:t xml:space="preserve">6.3 </w:t>
            </w:r>
          </w:p>
        </w:tc>
      </w:tr>
      <w:tr w:rsidR="00A025E5" w:rsidRPr="00A025E5" w:rsidTr="00A025E5">
        <w:trPr>
          <w:trHeight w:val="270"/>
        </w:trPr>
        <w:tc>
          <w:tcPr>
            <w:tcW w:w="1080" w:type="dxa"/>
            <w:vMerge/>
            <w:tcBorders>
              <w:top w:val="nil"/>
              <w:left w:val="single" w:sz="4" w:space="0" w:color="auto"/>
              <w:bottom w:val="single" w:sz="4" w:space="0" w:color="auto"/>
              <w:right w:val="single" w:sz="4" w:space="0" w:color="auto"/>
            </w:tcBorders>
            <w:vAlign w:val="center"/>
            <w:hideMark/>
          </w:tcPr>
          <w:p w:rsidR="00A025E5" w:rsidRPr="00A025E5" w:rsidRDefault="00A025E5" w:rsidP="00A025E5">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left"/>
              <w:rPr>
                <w:rFonts w:ascii="ＭＳ Ｐ明朝" w:eastAsia="ＭＳ Ｐ明朝" w:hAnsi="ＭＳ Ｐ明朝" w:cs="ＭＳ Ｐゴシック"/>
                <w:color w:val="000000"/>
                <w:kern w:val="0"/>
                <w:sz w:val="18"/>
                <w:szCs w:val="18"/>
              </w:rPr>
            </w:pPr>
            <w:r w:rsidRPr="00A025E5">
              <w:rPr>
                <w:rFonts w:ascii="ＭＳ Ｐ明朝" w:eastAsia="ＭＳ Ｐ明朝" w:hAnsi="ＭＳ Ｐ明朝" w:cs="ＭＳ Ｐゴシック" w:hint="eastAsia"/>
                <w:color w:val="000000"/>
                <w:kern w:val="0"/>
                <w:sz w:val="18"/>
                <w:szCs w:val="18"/>
              </w:rPr>
              <w:t>1，000万円以上5，000万円未満</w:t>
            </w:r>
          </w:p>
        </w:tc>
        <w:tc>
          <w:tcPr>
            <w:tcW w:w="1080" w:type="dxa"/>
            <w:tcBorders>
              <w:top w:val="nil"/>
              <w:left w:val="nil"/>
              <w:bottom w:val="single" w:sz="4" w:space="0" w:color="auto"/>
              <w:right w:val="single" w:sz="4" w:space="0" w:color="auto"/>
            </w:tcBorders>
            <w:shd w:val="clear" w:color="auto" w:fill="auto"/>
            <w:noWrap/>
            <w:hideMark/>
          </w:tcPr>
          <w:p w:rsidR="00A025E5" w:rsidRPr="00A025E5" w:rsidRDefault="00A025E5" w:rsidP="00A025E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025E5">
              <w:rPr>
                <w:rFonts w:ascii="ＭＳ ゴシック" w:eastAsia="ＭＳ ゴシック" w:hAnsi="ＭＳ ゴシック" w:cs="ＭＳ Ｐゴシック" w:hint="eastAsia"/>
                <w:color w:val="000000"/>
                <w:kern w:val="0"/>
                <w:sz w:val="18"/>
                <w:szCs w:val="18"/>
              </w:rPr>
              <w:t>2</w:t>
            </w:r>
          </w:p>
        </w:tc>
        <w:tc>
          <w:tcPr>
            <w:tcW w:w="1120" w:type="dxa"/>
            <w:tcBorders>
              <w:top w:val="nil"/>
              <w:left w:val="nil"/>
              <w:bottom w:val="single" w:sz="4" w:space="0" w:color="auto"/>
              <w:right w:val="single" w:sz="4" w:space="0" w:color="auto"/>
            </w:tcBorders>
            <w:shd w:val="clear" w:color="auto" w:fill="auto"/>
            <w:noWrap/>
            <w:hideMark/>
          </w:tcPr>
          <w:p w:rsidR="00A025E5" w:rsidRPr="00A025E5" w:rsidRDefault="00A025E5" w:rsidP="00A025E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025E5">
              <w:rPr>
                <w:rFonts w:ascii="ＭＳ ゴシック" w:eastAsia="ＭＳ ゴシック" w:hAnsi="ＭＳ ゴシック" w:cs="ＭＳ Ｐゴシック" w:hint="eastAsia"/>
                <w:color w:val="000000"/>
                <w:kern w:val="0"/>
                <w:sz w:val="18"/>
                <w:szCs w:val="18"/>
              </w:rPr>
              <w:t xml:space="preserve">1.1 </w:t>
            </w:r>
          </w:p>
        </w:tc>
        <w:tc>
          <w:tcPr>
            <w:tcW w:w="118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right"/>
              <w:rPr>
                <w:rFonts w:ascii="Times New Roman" w:eastAsia="ＭＳ Ｐゴシック" w:hAnsi="Times New Roman" w:cs="Times New Roman"/>
                <w:color w:val="000000"/>
                <w:kern w:val="0"/>
                <w:sz w:val="18"/>
                <w:szCs w:val="18"/>
              </w:rPr>
            </w:pPr>
            <w:r w:rsidRPr="00A025E5">
              <w:rPr>
                <w:rFonts w:ascii="Times New Roman" w:eastAsia="ＭＳ Ｐゴシック" w:hAnsi="Times New Roman" w:cs="Times New Roman"/>
                <w:color w:val="000000"/>
                <w:kern w:val="0"/>
                <w:sz w:val="18"/>
                <w:szCs w:val="18"/>
              </w:rPr>
              <w:t xml:space="preserve">4.2 </w:t>
            </w:r>
          </w:p>
        </w:tc>
      </w:tr>
      <w:tr w:rsidR="00A025E5" w:rsidRPr="00A025E5" w:rsidTr="00A025E5">
        <w:trPr>
          <w:trHeight w:val="315"/>
        </w:trPr>
        <w:tc>
          <w:tcPr>
            <w:tcW w:w="1080" w:type="dxa"/>
            <w:vMerge/>
            <w:tcBorders>
              <w:top w:val="nil"/>
              <w:left w:val="single" w:sz="4" w:space="0" w:color="auto"/>
              <w:bottom w:val="single" w:sz="4" w:space="0" w:color="auto"/>
              <w:right w:val="single" w:sz="4" w:space="0" w:color="auto"/>
            </w:tcBorders>
            <w:vAlign w:val="center"/>
            <w:hideMark/>
          </w:tcPr>
          <w:p w:rsidR="00A025E5" w:rsidRPr="00A025E5" w:rsidRDefault="00A025E5" w:rsidP="00A025E5">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left"/>
              <w:rPr>
                <w:rFonts w:ascii="ＭＳ Ｐ明朝" w:eastAsia="ＭＳ Ｐ明朝" w:hAnsi="ＭＳ Ｐ明朝" w:cs="ＭＳ Ｐゴシック"/>
                <w:color w:val="000000"/>
                <w:kern w:val="0"/>
                <w:sz w:val="18"/>
                <w:szCs w:val="18"/>
              </w:rPr>
            </w:pPr>
            <w:r w:rsidRPr="00A025E5">
              <w:rPr>
                <w:rFonts w:ascii="ＭＳ Ｐ明朝" w:eastAsia="ＭＳ Ｐ明朝" w:hAnsi="ＭＳ Ｐ明朝" w:cs="ＭＳ Ｐゴシック" w:hint="eastAsia"/>
                <w:color w:val="000000"/>
                <w:kern w:val="0"/>
                <w:sz w:val="18"/>
                <w:szCs w:val="18"/>
              </w:rPr>
              <w:t>5，000万円以上</w:t>
            </w:r>
          </w:p>
        </w:tc>
        <w:tc>
          <w:tcPr>
            <w:tcW w:w="1080" w:type="dxa"/>
            <w:tcBorders>
              <w:top w:val="nil"/>
              <w:left w:val="nil"/>
              <w:bottom w:val="single" w:sz="4" w:space="0" w:color="auto"/>
              <w:right w:val="single" w:sz="4" w:space="0" w:color="auto"/>
            </w:tcBorders>
            <w:shd w:val="clear" w:color="auto" w:fill="auto"/>
            <w:noWrap/>
            <w:hideMark/>
          </w:tcPr>
          <w:p w:rsidR="00A025E5" w:rsidRPr="00A025E5" w:rsidRDefault="00A025E5" w:rsidP="00A025E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025E5">
              <w:rPr>
                <w:rFonts w:ascii="ＭＳ ゴシック" w:eastAsia="ＭＳ ゴシック" w:hAnsi="ＭＳ ゴシック" w:cs="ＭＳ Ｐゴシック" w:hint="eastAsia"/>
                <w:color w:val="000000"/>
                <w:kern w:val="0"/>
                <w:sz w:val="18"/>
                <w:szCs w:val="18"/>
              </w:rPr>
              <w:t>1</w:t>
            </w:r>
          </w:p>
        </w:tc>
        <w:tc>
          <w:tcPr>
            <w:tcW w:w="1120" w:type="dxa"/>
            <w:tcBorders>
              <w:top w:val="nil"/>
              <w:left w:val="nil"/>
              <w:bottom w:val="single" w:sz="4" w:space="0" w:color="auto"/>
              <w:right w:val="single" w:sz="4" w:space="0" w:color="auto"/>
            </w:tcBorders>
            <w:shd w:val="clear" w:color="auto" w:fill="auto"/>
            <w:noWrap/>
            <w:hideMark/>
          </w:tcPr>
          <w:p w:rsidR="00A025E5" w:rsidRPr="00A025E5" w:rsidRDefault="00A025E5" w:rsidP="00A025E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025E5">
              <w:rPr>
                <w:rFonts w:ascii="ＭＳ ゴシック" w:eastAsia="ＭＳ ゴシック" w:hAnsi="ＭＳ ゴシック" w:cs="ＭＳ Ｐゴシック" w:hint="eastAsia"/>
                <w:color w:val="000000"/>
                <w:kern w:val="0"/>
                <w:sz w:val="18"/>
                <w:szCs w:val="18"/>
              </w:rPr>
              <w:t xml:space="preserve">0.5 </w:t>
            </w:r>
          </w:p>
        </w:tc>
        <w:tc>
          <w:tcPr>
            <w:tcW w:w="118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right"/>
              <w:rPr>
                <w:rFonts w:ascii="Times New Roman" w:eastAsia="ＭＳ Ｐゴシック" w:hAnsi="Times New Roman" w:cs="Times New Roman"/>
                <w:color w:val="000000"/>
                <w:kern w:val="0"/>
                <w:sz w:val="18"/>
                <w:szCs w:val="18"/>
              </w:rPr>
            </w:pPr>
            <w:r w:rsidRPr="00A025E5">
              <w:rPr>
                <w:rFonts w:ascii="Times New Roman" w:eastAsia="ＭＳ Ｐゴシック" w:hAnsi="Times New Roman" w:cs="Times New Roman"/>
                <w:color w:val="000000"/>
                <w:kern w:val="0"/>
                <w:sz w:val="18"/>
                <w:szCs w:val="18"/>
              </w:rPr>
              <w:t xml:space="preserve">2.1 </w:t>
            </w:r>
          </w:p>
        </w:tc>
      </w:tr>
      <w:tr w:rsidR="00A025E5" w:rsidRPr="00A025E5" w:rsidTr="00A025E5">
        <w:trPr>
          <w:trHeight w:val="315"/>
        </w:trPr>
        <w:tc>
          <w:tcPr>
            <w:tcW w:w="1080" w:type="dxa"/>
            <w:vMerge/>
            <w:tcBorders>
              <w:top w:val="nil"/>
              <w:left w:val="single" w:sz="4" w:space="0" w:color="auto"/>
              <w:bottom w:val="single" w:sz="4" w:space="0" w:color="auto"/>
              <w:right w:val="single" w:sz="4" w:space="0" w:color="auto"/>
            </w:tcBorders>
            <w:vAlign w:val="center"/>
            <w:hideMark/>
          </w:tcPr>
          <w:p w:rsidR="00A025E5" w:rsidRPr="00A025E5" w:rsidRDefault="00A025E5" w:rsidP="00A025E5">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left"/>
              <w:rPr>
                <w:rFonts w:ascii="ＭＳ 明朝" w:eastAsia="ＭＳ 明朝" w:hAnsi="ＭＳ 明朝" w:cs="ＭＳ Ｐゴシック"/>
                <w:color w:val="000000"/>
                <w:kern w:val="0"/>
                <w:sz w:val="18"/>
                <w:szCs w:val="18"/>
              </w:rPr>
            </w:pPr>
            <w:r w:rsidRPr="00A025E5">
              <w:rPr>
                <w:rFonts w:ascii="ＭＳ 明朝" w:eastAsia="ＭＳ 明朝" w:hAnsi="ＭＳ 明朝"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right"/>
              <w:rPr>
                <w:rFonts w:ascii="Times New Roman" w:eastAsia="ＭＳ Ｐゴシック" w:hAnsi="Times New Roman" w:cs="Times New Roman"/>
                <w:color w:val="000000"/>
                <w:kern w:val="0"/>
                <w:sz w:val="18"/>
                <w:szCs w:val="18"/>
              </w:rPr>
            </w:pPr>
            <w:r w:rsidRPr="00A025E5">
              <w:rPr>
                <w:rFonts w:ascii="Times New Roman" w:eastAsia="ＭＳ Ｐゴシック" w:hAnsi="Times New Roman" w:cs="Times New Roman"/>
                <w:color w:val="000000"/>
                <w:kern w:val="0"/>
                <w:sz w:val="18"/>
                <w:szCs w:val="18"/>
              </w:rPr>
              <w:t>48</w:t>
            </w:r>
          </w:p>
        </w:tc>
        <w:tc>
          <w:tcPr>
            <w:tcW w:w="1120" w:type="dxa"/>
            <w:tcBorders>
              <w:top w:val="nil"/>
              <w:left w:val="nil"/>
              <w:bottom w:val="single" w:sz="4" w:space="0" w:color="auto"/>
              <w:right w:val="single" w:sz="4" w:space="0" w:color="auto"/>
            </w:tcBorders>
            <w:shd w:val="clear" w:color="auto" w:fill="auto"/>
            <w:noWrap/>
            <w:hideMark/>
          </w:tcPr>
          <w:p w:rsidR="00A025E5" w:rsidRPr="00A025E5" w:rsidRDefault="00A025E5" w:rsidP="00A025E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025E5">
              <w:rPr>
                <w:rFonts w:ascii="ＭＳ ゴシック" w:eastAsia="ＭＳ ゴシック" w:hAnsi="ＭＳ ゴシック" w:cs="ＭＳ Ｐゴシック" w:hint="eastAsia"/>
                <w:color w:val="000000"/>
                <w:kern w:val="0"/>
                <w:sz w:val="18"/>
                <w:szCs w:val="18"/>
              </w:rPr>
              <w:t xml:space="preserve">25.8 </w:t>
            </w:r>
          </w:p>
        </w:tc>
        <w:tc>
          <w:tcPr>
            <w:tcW w:w="118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right"/>
              <w:rPr>
                <w:rFonts w:ascii="Times New Roman" w:eastAsia="ＭＳ Ｐゴシック" w:hAnsi="Times New Roman" w:cs="Times New Roman"/>
                <w:color w:val="000000"/>
                <w:kern w:val="0"/>
                <w:sz w:val="18"/>
                <w:szCs w:val="18"/>
              </w:rPr>
            </w:pPr>
            <w:r w:rsidRPr="00A025E5">
              <w:rPr>
                <w:rFonts w:ascii="Times New Roman" w:eastAsia="ＭＳ Ｐゴシック" w:hAnsi="Times New Roman" w:cs="Times New Roman"/>
                <w:color w:val="000000"/>
                <w:kern w:val="0"/>
                <w:sz w:val="18"/>
                <w:szCs w:val="18"/>
              </w:rPr>
              <w:t xml:space="preserve">100.0 </w:t>
            </w:r>
          </w:p>
        </w:tc>
      </w:tr>
      <w:tr w:rsidR="00A025E5" w:rsidRPr="00A025E5" w:rsidTr="00A025E5">
        <w:trPr>
          <w:trHeight w:val="315"/>
        </w:trPr>
        <w:tc>
          <w:tcPr>
            <w:tcW w:w="1080" w:type="dxa"/>
            <w:tcBorders>
              <w:top w:val="nil"/>
              <w:left w:val="single" w:sz="4" w:space="0" w:color="auto"/>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left"/>
              <w:rPr>
                <w:rFonts w:ascii="ＭＳ 明朝" w:eastAsia="ＭＳ 明朝" w:hAnsi="ＭＳ 明朝" w:cs="ＭＳ Ｐゴシック"/>
                <w:color w:val="000000"/>
                <w:kern w:val="0"/>
                <w:sz w:val="18"/>
                <w:szCs w:val="18"/>
              </w:rPr>
            </w:pPr>
            <w:r w:rsidRPr="00A025E5">
              <w:rPr>
                <w:rFonts w:ascii="ＭＳ 明朝" w:eastAsia="ＭＳ 明朝" w:hAnsi="ＭＳ 明朝" w:cs="ＭＳ Ｐゴシック" w:hint="eastAsia"/>
                <w:color w:val="000000"/>
                <w:kern w:val="0"/>
                <w:sz w:val="18"/>
                <w:szCs w:val="18"/>
              </w:rPr>
              <w:t>欠損値</w:t>
            </w:r>
          </w:p>
        </w:tc>
        <w:tc>
          <w:tcPr>
            <w:tcW w:w="254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left"/>
              <w:rPr>
                <w:rFonts w:ascii="ＭＳ 明朝" w:eastAsia="ＭＳ 明朝" w:hAnsi="ＭＳ 明朝" w:cs="ＭＳ Ｐゴシック"/>
                <w:color w:val="000000"/>
                <w:kern w:val="0"/>
                <w:sz w:val="18"/>
                <w:szCs w:val="18"/>
              </w:rPr>
            </w:pPr>
            <w:r w:rsidRPr="00A025E5">
              <w:rPr>
                <w:rFonts w:ascii="ＭＳ 明朝" w:eastAsia="ＭＳ 明朝" w:hAnsi="ＭＳ 明朝" w:cs="ＭＳ Ｐゴシック" w:hint="eastAsia"/>
                <w:color w:val="000000"/>
                <w:kern w:val="0"/>
                <w:sz w:val="18"/>
                <w:szCs w:val="18"/>
              </w:rPr>
              <w:t>無効</w:t>
            </w:r>
          </w:p>
        </w:tc>
        <w:tc>
          <w:tcPr>
            <w:tcW w:w="108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right"/>
              <w:rPr>
                <w:rFonts w:ascii="Times New Roman" w:eastAsia="ＭＳ Ｐゴシック" w:hAnsi="Times New Roman" w:cs="Times New Roman"/>
                <w:color w:val="000000"/>
                <w:kern w:val="0"/>
                <w:sz w:val="18"/>
                <w:szCs w:val="18"/>
              </w:rPr>
            </w:pPr>
            <w:r w:rsidRPr="00A025E5">
              <w:rPr>
                <w:rFonts w:ascii="Times New Roman" w:eastAsia="ＭＳ Ｐゴシック" w:hAnsi="Times New Roman" w:cs="Times New Roman"/>
                <w:color w:val="000000"/>
                <w:kern w:val="0"/>
                <w:sz w:val="18"/>
                <w:szCs w:val="18"/>
              </w:rPr>
              <w:t>138</w:t>
            </w:r>
          </w:p>
        </w:tc>
        <w:tc>
          <w:tcPr>
            <w:tcW w:w="1120" w:type="dxa"/>
            <w:tcBorders>
              <w:top w:val="nil"/>
              <w:left w:val="nil"/>
              <w:bottom w:val="single" w:sz="4" w:space="0" w:color="auto"/>
              <w:right w:val="single" w:sz="4" w:space="0" w:color="auto"/>
            </w:tcBorders>
            <w:shd w:val="clear" w:color="auto" w:fill="auto"/>
            <w:noWrap/>
            <w:hideMark/>
          </w:tcPr>
          <w:p w:rsidR="00A025E5" w:rsidRPr="00A025E5" w:rsidRDefault="00A025E5" w:rsidP="00A025E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025E5">
              <w:rPr>
                <w:rFonts w:ascii="ＭＳ ゴシック" w:eastAsia="ＭＳ ゴシック" w:hAnsi="ＭＳ ゴシック" w:cs="ＭＳ Ｐゴシック" w:hint="eastAsia"/>
                <w:color w:val="000000"/>
                <w:kern w:val="0"/>
                <w:sz w:val="18"/>
                <w:szCs w:val="18"/>
              </w:rPr>
              <w:t xml:space="preserve">74.2 </w:t>
            </w:r>
          </w:p>
        </w:tc>
        <w:tc>
          <w:tcPr>
            <w:tcW w:w="1180" w:type="dxa"/>
            <w:tcBorders>
              <w:top w:val="nil"/>
              <w:left w:val="nil"/>
              <w:bottom w:val="single" w:sz="4" w:space="0" w:color="auto"/>
              <w:right w:val="single" w:sz="4" w:space="0" w:color="auto"/>
            </w:tcBorders>
            <w:shd w:val="clear" w:color="000000" w:fill="FFFFFF"/>
            <w:vAlign w:val="center"/>
            <w:hideMark/>
          </w:tcPr>
          <w:p w:rsidR="00A025E5" w:rsidRPr="00A025E5" w:rsidRDefault="00A025E5" w:rsidP="00A025E5">
            <w:pPr>
              <w:widowControl/>
              <w:spacing w:line="240" w:lineRule="auto"/>
              <w:ind w:firstLine="0"/>
              <w:jc w:val="center"/>
              <w:rPr>
                <w:rFonts w:ascii="Times New Roman" w:eastAsia="ＭＳ Ｐゴシック" w:hAnsi="Times New Roman" w:cs="Times New Roman"/>
                <w:kern w:val="0"/>
                <w:sz w:val="24"/>
                <w:szCs w:val="24"/>
              </w:rPr>
            </w:pPr>
            <w:r w:rsidRPr="00A025E5">
              <w:rPr>
                <w:rFonts w:ascii="Times New Roman" w:eastAsia="ＭＳ Ｐゴシック" w:hAnsi="Times New Roman" w:cs="Times New Roman"/>
                <w:kern w:val="0"/>
                <w:sz w:val="24"/>
                <w:szCs w:val="24"/>
              </w:rPr>
              <w:t xml:space="preserve">　</w:t>
            </w:r>
          </w:p>
        </w:tc>
      </w:tr>
      <w:tr w:rsidR="00A025E5" w:rsidRPr="00A025E5" w:rsidTr="00A025E5">
        <w:trPr>
          <w:trHeight w:val="315"/>
        </w:trPr>
        <w:tc>
          <w:tcPr>
            <w:tcW w:w="1080" w:type="dxa"/>
            <w:tcBorders>
              <w:top w:val="nil"/>
              <w:left w:val="single" w:sz="4" w:space="0" w:color="auto"/>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left"/>
              <w:rPr>
                <w:rFonts w:ascii="ＭＳ 明朝" w:eastAsia="ＭＳ 明朝" w:hAnsi="ＭＳ 明朝" w:cs="ＭＳ Ｐゴシック"/>
                <w:color w:val="000000"/>
                <w:kern w:val="0"/>
                <w:sz w:val="18"/>
                <w:szCs w:val="18"/>
              </w:rPr>
            </w:pPr>
            <w:r w:rsidRPr="00A025E5">
              <w:rPr>
                <w:rFonts w:ascii="ＭＳ 明朝" w:eastAsia="ＭＳ 明朝" w:hAnsi="ＭＳ 明朝" w:cs="ＭＳ Ｐゴシック" w:hint="eastAsia"/>
                <w:color w:val="000000"/>
                <w:kern w:val="0"/>
                <w:sz w:val="18"/>
                <w:szCs w:val="18"/>
              </w:rPr>
              <w:t>合計</w:t>
            </w:r>
          </w:p>
        </w:tc>
        <w:tc>
          <w:tcPr>
            <w:tcW w:w="254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left"/>
              <w:rPr>
                <w:rFonts w:ascii="ＭＳ 明朝" w:eastAsia="ＭＳ 明朝" w:hAnsi="ＭＳ 明朝" w:cs="ＭＳ Ｐゴシック"/>
                <w:color w:val="000000"/>
                <w:kern w:val="0"/>
                <w:sz w:val="18"/>
                <w:szCs w:val="18"/>
              </w:rPr>
            </w:pPr>
            <w:r w:rsidRPr="00A025E5">
              <w:rPr>
                <w:rFonts w:ascii="ＭＳ 明朝" w:eastAsia="ＭＳ 明朝" w:hAnsi="ＭＳ 明朝" w:cs="ＭＳ Ｐゴシック" w:hint="eastAsia"/>
                <w:color w:val="000000"/>
                <w:kern w:val="0"/>
                <w:sz w:val="18"/>
                <w:szCs w:val="18"/>
              </w:rPr>
              <w:t xml:space="preserve">　</w:t>
            </w:r>
          </w:p>
        </w:tc>
        <w:tc>
          <w:tcPr>
            <w:tcW w:w="108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right"/>
              <w:rPr>
                <w:rFonts w:ascii="Times New Roman" w:eastAsia="ＭＳ Ｐゴシック" w:hAnsi="Times New Roman" w:cs="Times New Roman"/>
                <w:color w:val="000000"/>
                <w:kern w:val="0"/>
                <w:sz w:val="18"/>
                <w:szCs w:val="18"/>
              </w:rPr>
            </w:pPr>
            <w:r w:rsidRPr="00A025E5">
              <w:rPr>
                <w:rFonts w:ascii="Times New Roman" w:eastAsia="ＭＳ Ｐゴシック" w:hAnsi="Times New Roman" w:cs="Times New Roman"/>
                <w:color w:val="000000"/>
                <w:kern w:val="0"/>
                <w:sz w:val="18"/>
                <w:szCs w:val="18"/>
              </w:rPr>
              <w:t>186</w:t>
            </w:r>
          </w:p>
        </w:tc>
        <w:tc>
          <w:tcPr>
            <w:tcW w:w="1120" w:type="dxa"/>
            <w:tcBorders>
              <w:top w:val="nil"/>
              <w:left w:val="nil"/>
              <w:bottom w:val="single" w:sz="4" w:space="0" w:color="auto"/>
              <w:right w:val="single" w:sz="4" w:space="0" w:color="auto"/>
            </w:tcBorders>
            <w:shd w:val="clear" w:color="auto" w:fill="auto"/>
            <w:noWrap/>
            <w:hideMark/>
          </w:tcPr>
          <w:p w:rsidR="00A025E5" w:rsidRPr="00A025E5" w:rsidRDefault="00A025E5" w:rsidP="00A025E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025E5">
              <w:rPr>
                <w:rFonts w:ascii="ＭＳ ゴシック" w:eastAsia="ＭＳ ゴシック" w:hAnsi="ＭＳ ゴシック" w:cs="ＭＳ Ｐゴシック" w:hint="eastAsia"/>
                <w:color w:val="000000"/>
                <w:kern w:val="0"/>
                <w:sz w:val="18"/>
                <w:szCs w:val="18"/>
              </w:rPr>
              <w:t xml:space="preserve">100.0 </w:t>
            </w:r>
          </w:p>
        </w:tc>
        <w:tc>
          <w:tcPr>
            <w:tcW w:w="1180" w:type="dxa"/>
            <w:tcBorders>
              <w:top w:val="nil"/>
              <w:left w:val="nil"/>
              <w:bottom w:val="single" w:sz="4" w:space="0" w:color="auto"/>
              <w:right w:val="single" w:sz="4" w:space="0" w:color="auto"/>
            </w:tcBorders>
            <w:shd w:val="clear" w:color="000000" w:fill="FFFFFF"/>
            <w:vAlign w:val="center"/>
            <w:hideMark/>
          </w:tcPr>
          <w:p w:rsidR="00A025E5" w:rsidRPr="00A025E5" w:rsidRDefault="00A025E5" w:rsidP="00A025E5">
            <w:pPr>
              <w:widowControl/>
              <w:spacing w:line="240" w:lineRule="auto"/>
              <w:ind w:firstLine="0"/>
              <w:jc w:val="center"/>
              <w:rPr>
                <w:rFonts w:ascii="Times New Roman" w:eastAsia="ＭＳ Ｐゴシック" w:hAnsi="Times New Roman" w:cs="Times New Roman"/>
                <w:kern w:val="0"/>
                <w:sz w:val="24"/>
                <w:szCs w:val="24"/>
              </w:rPr>
            </w:pPr>
            <w:r w:rsidRPr="00A025E5">
              <w:rPr>
                <w:rFonts w:ascii="Times New Roman" w:eastAsia="ＭＳ Ｐゴシック" w:hAnsi="Times New Roman" w:cs="Times New Roman"/>
                <w:kern w:val="0"/>
                <w:sz w:val="24"/>
                <w:szCs w:val="24"/>
              </w:rPr>
              <w:t xml:space="preserve">　</w:t>
            </w:r>
          </w:p>
        </w:tc>
      </w:tr>
    </w:tbl>
    <w:p w:rsidR="006F1B04" w:rsidRDefault="006F1B04" w:rsidP="00DA5B33">
      <w:pPr>
        <w:ind w:firstLine="0"/>
        <w:jc w:val="left"/>
        <w:rPr>
          <w:szCs w:val="21"/>
        </w:rPr>
      </w:pPr>
    </w:p>
    <w:p w:rsidR="006F1B04" w:rsidRDefault="00A025E5" w:rsidP="00DA5B33">
      <w:pPr>
        <w:ind w:firstLine="0"/>
        <w:jc w:val="left"/>
        <w:rPr>
          <w:szCs w:val="21"/>
        </w:rPr>
      </w:pPr>
      <w:r w:rsidRPr="00A025E5">
        <w:rPr>
          <w:noProof/>
          <w:szCs w:val="21"/>
        </w:rPr>
        <w:drawing>
          <wp:inline distT="0" distB="0" distL="0" distR="0" wp14:anchorId="6E33C888" wp14:editId="53A0EAD0">
            <wp:extent cx="6023093" cy="3700130"/>
            <wp:effectExtent l="19050" t="0" r="15757" b="0"/>
            <wp:docPr id="24" name="グラフ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3"/>
              </a:graphicData>
            </a:graphic>
          </wp:inline>
        </w:drawing>
      </w:r>
    </w:p>
    <w:p w:rsidR="006F1B04" w:rsidRDefault="006F1B04" w:rsidP="00DA5B33">
      <w:pPr>
        <w:ind w:firstLine="0"/>
        <w:jc w:val="left"/>
        <w:rPr>
          <w:szCs w:val="21"/>
        </w:rPr>
      </w:pPr>
    </w:p>
    <w:p w:rsidR="00424A53" w:rsidRDefault="00424A53" w:rsidP="00DA5B33">
      <w:pPr>
        <w:ind w:firstLine="0"/>
        <w:jc w:val="left"/>
        <w:rPr>
          <w:szCs w:val="21"/>
        </w:rPr>
      </w:pPr>
    </w:p>
    <w:p w:rsidR="00424A53" w:rsidRDefault="00424A53" w:rsidP="00DA5B33">
      <w:pPr>
        <w:ind w:firstLine="0"/>
        <w:jc w:val="left"/>
        <w:rPr>
          <w:szCs w:val="21"/>
        </w:rPr>
      </w:pPr>
    </w:p>
    <w:p w:rsidR="00424A53" w:rsidRDefault="006F1B04" w:rsidP="00DA5B33">
      <w:pPr>
        <w:ind w:firstLine="0"/>
        <w:jc w:val="left"/>
        <w:rPr>
          <w:szCs w:val="21"/>
        </w:rPr>
      </w:pPr>
      <w:r>
        <w:rPr>
          <w:rFonts w:hint="eastAsia"/>
          <w:szCs w:val="21"/>
        </w:rPr>
        <w:lastRenderedPageBreak/>
        <w:t>〇その他の収入額</w:t>
      </w:r>
    </w:p>
    <w:tbl>
      <w:tblPr>
        <w:tblW w:w="7000" w:type="dxa"/>
        <w:tblInd w:w="94" w:type="dxa"/>
        <w:tblCellMar>
          <w:left w:w="99" w:type="dxa"/>
          <w:right w:w="99" w:type="dxa"/>
        </w:tblCellMar>
        <w:tblLook w:val="04A0" w:firstRow="1" w:lastRow="0" w:firstColumn="1" w:lastColumn="0" w:noHBand="0" w:noVBand="1"/>
      </w:tblPr>
      <w:tblGrid>
        <w:gridCol w:w="1080"/>
        <w:gridCol w:w="2540"/>
        <w:gridCol w:w="1080"/>
        <w:gridCol w:w="1120"/>
        <w:gridCol w:w="1180"/>
      </w:tblGrid>
      <w:tr w:rsidR="00A025E5" w:rsidRPr="00A025E5" w:rsidTr="00A025E5">
        <w:trPr>
          <w:trHeight w:val="465"/>
        </w:trPr>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25E5" w:rsidRPr="00A025E5" w:rsidRDefault="00A025E5" w:rsidP="00A025E5">
            <w:pPr>
              <w:widowControl/>
              <w:spacing w:line="240" w:lineRule="auto"/>
              <w:ind w:firstLine="0"/>
              <w:jc w:val="center"/>
              <w:rPr>
                <w:rFonts w:ascii="Times New Roman" w:eastAsia="ＭＳ Ｐゴシック" w:hAnsi="Times New Roman" w:cs="Times New Roman"/>
                <w:kern w:val="0"/>
                <w:sz w:val="24"/>
                <w:szCs w:val="24"/>
              </w:rPr>
            </w:pPr>
            <w:r w:rsidRPr="00A025E5">
              <w:rPr>
                <w:rFonts w:ascii="Times New Roman" w:eastAsia="ＭＳ Ｐゴシック" w:hAnsi="Times New Roman" w:cs="Times New Roman"/>
                <w:kern w:val="0"/>
                <w:sz w:val="24"/>
                <w:szCs w:val="24"/>
              </w:rPr>
              <w:t xml:space="preserve">　</w:t>
            </w:r>
          </w:p>
        </w:tc>
        <w:tc>
          <w:tcPr>
            <w:tcW w:w="2540" w:type="dxa"/>
            <w:tcBorders>
              <w:top w:val="single" w:sz="4" w:space="0" w:color="auto"/>
              <w:left w:val="nil"/>
              <w:bottom w:val="single" w:sz="4" w:space="0" w:color="auto"/>
              <w:right w:val="single" w:sz="4" w:space="0" w:color="auto"/>
            </w:tcBorders>
            <w:shd w:val="clear" w:color="000000" w:fill="FFFFFF"/>
            <w:vAlign w:val="center"/>
            <w:hideMark/>
          </w:tcPr>
          <w:p w:rsidR="00A025E5" w:rsidRPr="00A025E5" w:rsidRDefault="00A025E5" w:rsidP="00A025E5">
            <w:pPr>
              <w:widowControl/>
              <w:spacing w:line="240" w:lineRule="auto"/>
              <w:ind w:firstLine="0"/>
              <w:jc w:val="center"/>
              <w:rPr>
                <w:rFonts w:ascii="Times New Roman" w:eastAsia="ＭＳ Ｐゴシック" w:hAnsi="Times New Roman" w:cs="Times New Roman"/>
                <w:kern w:val="0"/>
                <w:sz w:val="24"/>
                <w:szCs w:val="24"/>
              </w:rPr>
            </w:pPr>
            <w:r w:rsidRPr="00A025E5">
              <w:rPr>
                <w:rFonts w:ascii="Times New Roman" w:eastAsia="ＭＳ Ｐゴシック" w:hAnsi="Times New Roman" w:cs="Times New Roman"/>
                <w:kern w:val="0"/>
                <w:sz w:val="24"/>
                <w:szCs w:val="24"/>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rsidR="00A025E5" w:rsidRPr="00A025E5" w:rsidRDefault="00A025E5" w:rsidP="00A025E5">
            <w:pPr>
              <w:widowControl/>
              <w:spacing w:line="240" w:lineRule="auto"/>
              <w:ind w:firstLine="0"/>
              <w:jc w:val="center"/>
              <w:rPr>
                <w:rFonts w:ascii="ＭＳ 明朝" w:eastAsia="ＭＳ 明朝" w:hAnsi="ＭＳ 明朝" w:cs="ＭＳ Ｐゴシック"/>
                <w:color w:val="000000"/>
                <w:kern w:val="0"/>
                <w:sz w:val="18"/>
                <w:szCs w:val="18"/>
              </w:rPr>
            </w:pPr>
            <w:r w:rsidRPr="00A025E5">
              <w:rPr>
                <w:rFonts w:ascii="ＭＳ 明朝" w:eastAsia="ＭＳ 明朝" w:hAnsi="ＭＳ 明朝" w:cs="ＭＳ Ｐゴシック" w:hint="eastAsia"/>
                <w:color w:val="000000"/>
                <w:kern w:val="0"/>
                <w:sz w:val="18"/>
                <w:szCs w:val="18"/>
              </w:rPr>
              <w:t>度数</w:t>
            </w:r>
          </w:p>
        </w:tc>
        <w:tc>
          <w:tcPr>
            <w:tcW w:w="1120" w:type="dxa"/>
            <w:tcBorders>
              <w:top w:val="single" w:sz="4" w:space="0" w:color="auto"/>
              <w:left w:val="nil"/>
              <w:bottom w:val="single" w:sz="4" w:space="0" w:color="auto"/>
              <w:right w:val="single" w:sz="4" w:space="0" w:color="auto"/>
            </w:tcBorders>
            <w:shd w:val="clear" w:color="000000" w:fill="FFFFFF"/>
            <w:vAlign w:val="bottom"/>
            <w:hideMark/>
          </w:tcPr>
          <w:p w:rsidR="00A025E5" w:rsidRPr="00A025E5" w:rsidRDefault="00A025E5" w:rsidP="00A025E5">
            <w:pPr>
              <w:widowControl/>
              <w:spacing w:line="240" w:lineRule="auto"/>
              <w:ind w:firstLine="0"/>
              <w:jc w:val="center"/>
              <w:rPr>
                <w:rFonts w:ascii="ＭＳ 明朝" w:eastAsia="ＭＳ 明朝" w:hAnsi="ＭＳ 明朝" w:cs="ＭＳ Ｐゴシック"/>
                <w:color w:val="000000"/>
                <w:kern w:val="0"/>
                <w:sz w:val="18"/>
                <w:szCs w:val="18"/>
              </w:rPr>
            </w:pPr>
            <w:r w:rsidRPr="00A025E5">
              <w:rPr>
                <w:rFonts w:ascii="ＭＳ 明朝" w:eastAsia="ＭＳ 明朝" w:hAnsi="ＭＳ 明朝" w:cs="ＭＳ Ｐゴシック" w:hint="eastAsia"/>
                <w:color w:val="000000"/>
                <w:kern w:val="0"/>
                <w:sz w:val="18"/>
                <w:szCs w:val="18"/>
              </w:rPr>
              <w:t>パーセント</w:t>
            </w:r>
          </w:p>
        </w:tc>
        <w:tc>
          <w:tcPr>
            <w:tcW w:w="1180" w:type="dxa"/>
            <w:tcBorders>
              <w:top w:val="single" w:sz="4" w:space="0" w:color="auto"/>
              <w:left w:val="nil"/>
              <w:bottom w:val="single" w:sz="4" w:space="0" w:color="auto"/>
              <w:right w:val="single" w:sz="4" w:space="0" w:color="auto"/>
            </w:tcBorders>
            <w:shd w:val="clear" w:color="000000" w:fill="FFFFFF"/>
            <w:vAlign w:val="bottom"/>
            <w:hideMark/>
          </w:tcPr>
          <w:p w:rsidR="00A025E5" w:rsidRPr="00A025E5" w:rsidRDefault="00A025E5" w:rsidP="00A025E5">
            <w:pPr>
              <w:widowControl/>
              <w:spacing w:line="240" w:lineRule="auto"/>
              <w:ind w:firstLine="0"/>
              <w:jc w:val="center"/>
              <w:rPr>
                <w:rFonts w:ascii="ＭＳ 明朝" w:eastAsia="ＭＳ 明朝" w:hAnsi="ＭＳ 明朝" w:cs="ＭＳ Ｐゴシック"/>
                <w:color w:val="000000"/>
                <w:kern w:val="0"/>
                <w:sz w:val="18"/>
                <w:szCs w:val="18"/>
              </w:rPr>
            </w:pPr>
            <w:r w:rsidRPr="00A025E5">
              <w:rPr>
                <w:rFonts w:ascii="ＭＳ 明朝" w:eastAsia="ＭＳ 明朝" w:hAnsi="ＭＳ 明朝" w:cs="ＭＳ Ｐゴシック" w:hint="eastAsia"/>
                <w:color w:val="000000"/>
                <w:kern w:val="0"/>
                <w:sz w:val="18"/>
                <w:szCs w:val="18"/>
              </w:rPr>
              <w:t>有効パーセント</w:t>
            </w:r>
          </w:p>
        </w:tc>
      </w:tr>
      <w:tr w:rsidR="00A025E5" w:rsidRPr="00A025E5" w:rsidTr="00A025E5">
        <w:trPr>
          <w:trHeight w:val="270"/>
        </w:trPr>
        <w:tc>
          <w:tcPr>
            <w:tcW w:w="1080" w:type="dxa"/>
            <w:vMerge w:val="restart"/>
            <w:tcBorders>
              <w:top w:val="nil"/>
              <w:left w:val="single" w:sz="4" w:space="0" w:color="auto"/>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left"/>
              <w:rPr>
                <w:rFonts w:ascii="ＭＳ 明朝" w:eastAsia="ＭＳ 明朝" w:hAnsi="ＭＳ 明朝" w:cs="ＭＳ Ｐゴシック"/>
                <w:color w:val="000000"/>
                <w:kern w:val="0"/>
                <w:sz w:val="18"/>
                <w:szCs w:val="18"/>
              </w:rPr>
            </w:pPr>
            <w:r w:rsidRPr="00A025E5">
              <w:rPr>
                <w:rFonts w:ascii="ＭＳ 明朝" w:eastAsia="ＭＳ 明朝" w:hAnsi="ＭＳ 明朝" w:cs="ＭＳ Ｐゴシック" w:hint="eastAsia"/>
                <w:color w:val="000000"/>
                <w:kern w:val="0"/>
                <w:sz w:val="18"/>
                <w:szCs w:val="18"/>
              </w:rPr>
              <w:t>有効</w:t>
            </w:r>
          </w:p>
        </w:tc>
        <w:tc>
          <w:tcPr>
            <w:tcW w:w="254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left"/>
              <w:rPr>
                <w:rFonts w:ascii="ＭＳ Ｐ明朝" w:eastAsia="ＭＳ Ｐ明朝" w:hAnsi="ＭＳ Ｐ明朝" w:cs="ＭＳ Ｐゴシック"/>
                <w:color w:val="000000"/>
                <w:kern w:val="0"/>
                <w:sz w:val="18"/>
                <w:szCs w:val="18"/>
              </w:rPr>
            </w:pPr>
            <w:r w:rsidRPr="00A025E5">
              <w:rPr>
                <w:rFonts w:ascii="ＭＳ Ｐ明朝" w:eastAsia="ＭＳ Ｐ明朝" w:hAnsi="ＭＳ Ｐ明朝" w:cs="ＭＳ Ｐゴシック" w:hint="eastAsia"/>
                <w:color w:val="000000"/>
                <w:kern w:val="0"/>
                <w:sz w:val="18"/>
                <w:szCs w:val="18"/>
              </w:rPr>
              <w:t>0円</w:t>
            </w:r>
          </w:p>
        </w:tc>
        <w:tc>
          <w:tcPr>
            <w:tcW w:w="1080" w:type="dxa"/>
            <w:tcBorders>
              <w:top w:val="nil"/>
              <w:left w:val="nil"/>
              <w:bottom w:val="single" w:sz="4" w:space="0" w:color="auto"/>
              <w:right w:val="single" w:sz="4" w:space="0" w:color="auto"/>
            </w:tcBorders>
            <w:shd w:val="clear" w:color="auto" w:fill="auto"/>
            <w:noWrap/>
            <w:hideMark/>
          </w:tcPr>
          <w:p w:rsidR="00A025E5" w:rsidRPr="00A025E5" w:rsidRDefault="00A025E5" w:rsidP="00A025E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025E5">
              <w:rPr>
                <w:rFonts w:ascii="ＭＳ ゴシック" w:eastAsia="ＭＳ ゴシック" w:hAnsi="ＭＳ ゴシック" w:cs="ＭＳ Ｐゴシック" w:hint="eastAsia"/>
                <w:color w:val="000000"/>
                <w:kern w:val="0"/>
                <w:sz w:val="18"/>
                <w:szCs w:val="18"/>
              </w:rPr>
              <w:t>27</w:t>
            </w:r>
          </w:p>
        </w:tc>
        <w:tc>
          <w:tcPr>
            <w:tcW w:w="1120" w:type="dxa"/>
            <w:tcBorders>
              <w:top w:val="nil"/>
              <w:left w:val="nil"/>
              <w:bottom w:val="single" w:sz="4" w:space="0" w:color="auto"/>
              <w:right w:val="single" w:sz="4" w:space="0" w:color="auto"/>
            </w:tcBorders>
            <w:shd w:val="clear" w:color="auto" w:fill="auto"/>
            <w:noWrap/>
            <w:hideMark/>
          </w:tcPr>
          <w:p w:rsidR="00A025E5" w:rsidRPr="00A025E5" w:rsidRDefault="00A025E5" w:rsidP="00A025E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025E5">
              <w:rPr>
                <w:rFonts w:ascii="ＭＳ ゴシック" w:eastAsia="ＭＳ ゴシック" w:hAnsi="ＭＳ ゴシック" w:cs="ＭＳ Ｐゴシック" w:hint="eastAsia"/>
                <w:color w:val="000000"/>
                <w:kern w:val="0"/>
                <w:sz w:val="18"/>
                <w:szCs w:val="18"/>
              </w:rPr>
              <w:t xml:space="preserve">14.5 </w:t>
            </w:r>
          </w:p>
        </w:tc>
        <w:tc>
          <w:tcPr>
            <w:tcW w:w="118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right"/>
              <w:rPr>
                <w:rFonts w:ascii="Times New Roman" w:eastAsia="ＭＳ Ｐゴシック" w:hAnsi="Times New Roman" w:cs="Times New Roman"/>
                <w:color w:val="000000"/>
                <w:kern w:val="0"/>
                <w:sz w:val="18"/>
                <w:szCs w:val="18"/>
              </w:rPr>
            </w:pPr>
            <w:r w:rsidRPr="00A025E5">
              <w:rPr>
                <w:rFonts w:ascii="Times New Roman" w:eastAsia="ＭＳ Ｐゴシック" w:hAnsi="Times New Roman" w:cs="Times New Roman"/>
                <w:color w:val="000000"/>
                <w:kern w:val="0"/>
                <w:sz w:val="18"/>
                <w:szCs w:val="18"/>
              </w:rPr>
              <w:t xml:space="preserve">55.1 </w:t>
            </w:r>
          </w:p>
        </w:tc>
      </w:tr>
      <w:tr w:rsidR="00A025E5" w:rsidRPr="00A025E5" w:rsidTr="00A025E5">
        <w:trPr>
          <w:trHeight w:val="270"/>
        </w:trPr>
        <w:tc>
          <w:tcPr>
            <w:tcW w:w="1080" w:type="dxa"/>
            <w:vMerge/>
            <w:tcBorders>
              <w:top w:val="nil"/>
              <w:left w:val="single" w:sz="4" w:space="0" w:color="auto"/>
              <w:bottom w:val="single" w:sz="4" w:space="0" w:color="auto"/>
              <w:right w:val="single" w:sz="4" w:space="0" w:color="auto"/>
            </w:tcBorders>
            <w:vAlign w:val="center"/>
            <w:hideMark/>
          </w:tcPr>
          <w:p w:rsidR="00A025E5" w:rsidRPr="00A025E5" w:rsidRDefault="00A025E5" w:rsidP="00A025E5">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left"/>
              <w:rPr>
                <w:rFonts w:ascii="ＭＳ Ｐ明朝" w:eastAsia="ＭＳ Ｐ明朝" w:hAnsi="ＭＳ Ｐ明朝" w:cs="ＭＳ Ｐゴシック"/>
                <w:color w:val="000000"/>
                <w:kern w:val="0"/>
                <w:sz w:val="18"/>
                <w:szCs w:val="18"/>
              </w:rPr>
            </w:pPr>
            <w:r w:rsidRPr="00A025E5">
              <w:rPr>
                <w:rFonts w:ascii="ＭＳ Ｐ明朝" w:eastAsia="ＭＳ Ｐ明朝" w:hAnsi="ＭＳ Ｐ明朝" w:cs="ＭＳ Ｐゴシック" w:hint="eastAsia"/>
                <w:color w:val="000000"/>
                <w:kern w:val="0"/>
                <w:sz w:val="18"/>
                <w:szCs w:val="18"/>
              </w:rPr>
              <w:t>50万円未満</w:t>
            </w:r>
          </w:p>
        </w:tc>
        <w:tc>
          <w:tcPr>
            <w:tcW w:w="1080" w:type="dxa"/>
            <w:tcBorders>
              <w:top w:val="nil"/>
              <w:left w:val="nil"/>
              <w:bottom w:val="single" w:sz="4" w:space="0" w:color="auto"/>
              <w:right w:val="single" w:sz="4" w:space="0" w:color="auto"/>
            </w:tcBorders>
            <w:shd w:val="clear" w:color="auto" w:fill="auto"/>
            <w:noWrap/>
            <w:hideMark/>
          </w:tcPr>
          <w:p w:rsidR="00A025E5" w:rsidRPr="00A025E5" w:rsidRDefault="00A025E5" w:rsidP="00A025E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025E5">
              <w:rPr>
                <w:rFonts w:ascii="ＭＳ ゴシック" w:eastAsia="ＭＳ ゴシック" w:hAnsi="ＭＳ ゴシック" w:cs="ＭＳ Ｐゴシック" w:hint="eastAsia"/>
                <w:color w:val="000000"/>
                <w:kern w:val="0"/>
                <w:sz w:val="18"/>
                <w:szCs w:val="18"/>
              </w:rPr>
              <w:t>17</w:t>
            </w:r>
          </w:p>
        </w:tc>
        <w:tc>
          <w:tcPr>
            <w:tcW w:w="1120" w:type="dxa"/>
            <w:tcBorders>
              <w:top w:val="nil"/>
              <w:left w:val="nil"/>
              <w:bottom w:val="single" w:sz="4" w:space="0" w:color="auto"/>
              <w:right w:val="single" w:sz="4" w:space="0" w:color="auto"/>
            </w:tcBorders>
            <w:shd w:val="clear" w:color="auto" w:fill="auto"/>
            <w:noWrap/>
            <w:hideMark/>
          </w:tcPr>
          <w:p w:rsidR="00A025E5" w:rsidRPr="00A025E5" w:rsidRDefault="00A025E5" w:rsidP="00A025E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025E5">
              <w:rPr>
                <w:rFonts w:ascii="ＭＳ ゴシック" w:eastAsia="ＭＳ ゴシック" w:hAnsi="ＭＳ ゴシック" w:cs="ＭＳ Ｐゴシック" w:hint="eastAsia"/>
                <w:color w:val="000000"/>
                <w:kern w:val="0"/>
                <w:sz w:val="18"/>
                <w:szCs w:val="18"/>
              </w:rPr>
              <w:t xml:space="preserve">9.1 </w:t>
            </w:r>
          </w:p>
        </w:tc>
        <w:tc>
          <w:tcPr>
            <w:tcW w:w="118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right"/>
              <w:rPr>
                <w:rFonts w:ascii="Times New Roman" w:eastAsia="ＭＳ Ｐゴシック" w:hAnsi="Times New Roman" w:cs="Times New Roman"/>
                <w:color w:val="000000"/>
                <w:kern w:val="0"/>
                <w:sz w:val="18"/>
                <w:szCs w:val="18"/>
              </w:rPr>
            </w:pPr>
            <w:r w:rsidRPr="00A025E5">
              <w:rPr>
                <w:rFonts w:ascii="Times New Roman" w:eastAsia="ＭＳ Ｐゴシック" w:hAnsi="Times New Roman" w:cs="Times New Roman"/>
                <w:color w:val="000000"/>
                <w:kern w:val="0"/>
                <w:sz w:val="18"/>
                <w:szCs w:val="18"/>
              </w:rPr>
              <w:t xml:space="preserve">34.7 </w:t>
            </w:r>
          </w:p>
        </w:tc>
      </w:tr>
      <w:tr w:rsidR="00A025E5" w:rsidRPr="00A025E5" w:rsidTr="00A025E5">
        <w:trPr>
          <w:trHeight w:val="270"/>
        </w:trPr>
        <w:tc>
          <w:tcPr>
            <w:tcW w:w="1080" w:type="dxa"/>
            <w:vMerge/>
            <w:tcBorders>
              <w:top w:val="nil"/>
              <w:left w:val="single" w:sz="4" w:space="0" w:color="auto"/>
              <w:bottom w:val="single" w:sz="4" w:space="0" w:color="auto"/>
              <w:right w:val="single" w:sz="4" w:space="0" w:color="auto"/>
            </w:tcBorders>
            <w:vAlign w:val="center"/>
            <w:hideMark/>
          </w:tcPr>
          <w:p w:rsidR="00A025E5" w:rsidRPr="00A025E5" w:rsidRDefault="00A025E5" w:rsidP="00A025E5">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left"/>
              <w:rPr>
                <w:rFonts w:ascii="ＭＳ Ｐ明朝" w:eastAsia="ＭＳ Ｐ明朝" w:hAnsi="ＭＳ Ｐ明朝" w:cs="ＭＳ Ｐゴシック"/>
                <w:color w:val="000000"/>
                <w:kern w:val="0"/>
                <w:sz w:val="18"/>
                <w:szCs w:val="18"/>
              </w:rPr>
            </w:pPr>
            <w:r w:rsidRPr="00A025E5">
              <w:rPr>
                <w:rFonts w:ascii="ＭＳ Ｐ明朝" w:eastAsia="ＭＳ Ｐ明朝" w:hAnsi="ＭＳ Ｐ明朝" w:cs="ＭＳ Ｐゴシック" w:hint="eastAsia"/>
                <w:color w:val="000000"/>
                <w:kern w:val="0"/>
                <w:sz w:val="18"/>
                <w:szCs w:val="18"/>
              </w:rPr>
              <w:t>50万円以上100万円未満</w:t>
            </w:r>
          </w:p>
        </w:tc>
        <w:tc>
          <w:tcPr>
            <w:tcW w:w="1080" w:type="dxa"/>
            <w:tcBorders>
              <w:top w:val="nil"/>
              <w:left w:val="nil"/>
              <w:bottom w:val="single" w:sz="4" w:space="0" w:color="auto"/>
              <w:right w:val="single" w:sz="4" w:space="0" w:color="auto"/>
            </w:tcBorders>
            <w:shd w:val="clear" w:color="auto" w:fill="auto"/>
            <w:noWrap/>
            <w:hideMark/>
          </w:tcPr>
          <w:p w:rsidR="00A025E5" w:rsidRPr="00A025E5" w:rsidRDefault="00A025E5" w:rsidP="00A025E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025E5">
              <w:rPr>
                <w:rFonts w:ascii="ＭＳ ゴシック" w:eastAsia="ＭＳ ゴシック" w:hAnsi="ＭＳ ゴシック" w:cs="ＭＳ Ｐゴシック" w:hint="eastAsia"/>
                <w:color w:val="000000"/>
                <w:kern w:val="0"/>
                <w:sz w:val="18"/>
                <w:szCs w:val="18"/>
              </w:rPr>
              <w:t>1</w:t>
            </w:r>
          </w:p>
        </w:tc>
        <w:tc>
          <w:tcPr>
            <w:tcW w:w="1120" w:type="dxa"/>
            <w:tcBorders>
              <w:top w:val="nil"/>
              <w:left w:val="nil"/>
              <w:bottom w:val="single" w:sz="4" w:space="0" w:color="auto"/>
              <w:right w:val="single" w:sz="4" w:space="0" w:color="auto"/>
            </w:tcBorders>
            <w:shd w:val="clear" w:color="auto" w:fill="auto"/>
            <w:noWrap/>
            <w:hideMark/>
          </w:tcPr>
          <w:p w:rsidR="00A025E5" w:rsidRPr="00A025E5" w:rsidRDefault="00A025E5" w:rsidP="00A025E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025E5">
              <w:rPr>
                <w:rFonts w:ascii="ＭＳ ゴシック" w:eastAsia="ＭＳ ゴシック" w:hAnsi="ＭＳ ゴシック" w:cs="ＭＳ Ｐゴシック" w:hint="eastAsia"/>
                <w:color w:val="000000"/>
                <w:kern w:val="0"/>
                <w:sz w:val="18"/>
                <w:szCs w:val="18"/>
              </w:rPr>
              <w:t xml:space="preserve">0.5 </w:t>
            </w:r>
          </w:p>
        </w:tc>
        <w:tc>
          <w:tcPr>
            <w:tcW w:w="118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right"/>
              <w:rPr>
                <w:rFonts w:ascii="Times New Roman" w:eastAsia="ＭＳ Ｐゴシック" w:hAnsi="Times New Roman" w:cs="Times New Roman"/>
                <w:color w:val="000000"/>
                <w:kern w:val="0"/>
                <w:sz w:val="18"/>
                <w:szCs w:val="18"/>
              </w:rPr>
            </w:pPr>
            <w:r w:rsidRPr="00A025E5">
              <w:rPr>
                <w:rFonts w:ascii="Times New Roman" w:eastAsia="ＭＳ Ｐゴシック" w:hAnsi="Times New Roman" w:cs="Times New Roman"/>
                <w:color w:val="000000"/>
                <w:kern w:val="0"/>
                <w:sz w:val="18"/>
                <w:szCs w:val="18"/>
              </w:rPr>
              <w:t xml:space="preserve">2.0 </w:t>
            </w:r>
          </w:p>
        </w:tc>
      </w:tr>
      <w:tr w:rsidR="00A025E5" w:rsidRPr="00A025E5" w:rsidTr="00A025E5">
        <w:trPr>
          <w:trHeight w:val="270"/>
        </w:trPr>
        <w:tc>
          <w:tcPr>
            <w:tcW w:w="1080" w:type="dxa"/>
            <w:vMerge/>
            <w:tcBorders>
              <w:top w:val="nil"/>
              <w:left w:val="single" w:sz="4" w:space="0" w:color="auto"/>
              <w:bottom w:val="single" w:sz="4" w:space="0" w:color="auto"/>
              <w:right w:val="single" w:sz="4" w:space="0" w:color="auto"/>
            </w:tcBorders>
            <w:vAlign w:val="center"/>
            <w:hideMark/>
          </w:tcPr>
          <w:p w:rsidR="00A025E5" w:rsidRPr="00A025E5" w:rsidRDefault="00A025E5" w:rsidP="00A025E5">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left"/>
              <w:rPr>
                <w:rFonts w:ascii="ＭＳ Ｐ明朝" w:eastAsia="ＭＳ Ｐ明朝" w:hAnsi="ＭＳ Ｐ明朝" w:cs="ＭＳ Ｐゴシック"/>
                <w:color w:val="000000"/>
                <w:kern w:val="0"/>
                <w:sz w:val="18"/>
                <w:szCs w:val="18"/>
              </w:rPr>
            </w:pPr>
            <w:r w:rsidRPr="00A025E5">
              <w:rPr>
                <w:rFonts w:ascii="ＭＳ Ｐ明朝" w:eastAsia="ＭＳ Ｐ明朝" w:hAnsi="ＭＳ Ｐ明朝" w:cs="ＭＳ Ｐゴシック" w:hint="eastAsia"/>
                <w:color w:val="000000"/>
                <w:kern w:val="0"/>
                <w:sz w:val="18"/>
                <w:szCs w:val="18"/>
              </w:rPr>
              <w:t>100万円以上500万円未満</w:t>
            </w:r>
          </w:p>
        </w:tc>
        <w:tc>
          <w:tcPr>
            <w:tcW w:w="1080" w:type="dxa"/>
            <w:tcBorders>
              <w:top w:val="nil"/>
              <w:left w:val="nil"/>
              <w:bottom w:val="single" w:sz="4" w:space="0" w:color="auto"/>
              <w:right w:val="single" w:sz="4" w:space="0" w:color="auto"/>
            </w:tcBorders>
            <w:shd w:val="clear" w:color="auto" w:fill="auto"/>
            <w:noWrap/>
            <w:hideMark/>
          </w:tcPr>
          <w:p w:rsidR="00A025E5" w:rsidRPr="00A025E5" w:rsidRDefault="00A025E5" w:rsidP="00A025E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025E5">
              <w:rPr>
                <w:rFonts w:ascii="ＭＳ ゴシック" w:eastAsia="ＭＳ ゴシック" w:hAnsi="ＭＳ ゴシック" w:cs="ＭＳ Ｐゴシック" w:hint="eastAsia"/>
                <w:color w:val="000000"/>
                <w:kern w:val="0"/>
                <w:sz w:val="18"/>
                <w:szCs w:val="18"/>
              </w:rPr>
              <w:t>2</w:t>
            </w:r>
          </w:p>
        </w:tc>
        <w:tc>
          <w:tcPr>
            <w:tcW w:w="1120" w:type="dxa"/>
            <w:tcBorders>
              <w:top w:val="nil"/>
              <w:left w:val="nil"/>
              <w:bottom w:val="single" w:sz="4" w:space="0" w:color="auto"/>
              <w:right w:val="single" w:sz="4" w:space="0" w:color="auto"/>
            </w:tcBorders>
            <w:shd w:val="clear" w:color="auto" w:fill="auto"/>
            <w:noWrap/>
            <w:hideMark/>
          </w:tcPr>
          <w:p w:rsidR="00A025E5" w:rsidRPr="00A025E5" w:rsidRDefault="00A025E5" w:rsidP="00A025E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025E5">
              <w:rPr>
                <w:rFonts w:ascii="ＭＳ ゴシック" w:eastAsia="ＭＳ ゴシック" w:hAnsi="ＭＳ ゴシック" w:cs="ＭＳ Ｐゴシック" w:hint="eastAsia"/>
                <w:color w:val="000000"/>
                <w:kern w:val="0"/>
                <w:sz w:val="18"/>
                <w:szCs w:val="18"/>
              </w:rPr>
              <w:t xml:space="preserve">1.1 </w:t>
            </w:r>
          </w:p>
        </w:tc>
        <w:tc>
          <w:tcPr>
            <w:tcW w:w="118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right"/>
              <w:rPr>
                <w:rFonts w:ascii="Times New Roman" w:eastAsia="ＭＳ Ｐゴシック" w:hAnsi="Times New Roman" w:cs="Times New Roman"/>
                <w:color w:val="000000"/>
                <w:kern w:val="0"/>
                <w:sz w:val="18"/>
                <w:szCs w:val="18"/>
              </w:rPr>
            </w:pPr>
            <w:r w:rsidRPr="00A025E5">
              <w:rPr>
                <w:rFonts w:ascii="Times New Roman" w:eastAsia="ＭＳ Ｐゴシック" w:hAnsi="Times New Roman" w:cs="Times New Roman"/>
                <w:color w:val="000000"/>
                <w:kern w:val="0"/>
                <w:sz w:val="18"/>
                <w:szCs w:val="18"/>
              </w:rPr>
              <w:t xml:space="preserve">4.1 </w:t>
            </w:r>
          </w:p>
        </w:tc>
      </w:tr>
      <w:tr w:rsidR="00A025E5" w:rsidRPr="00A025E5" w:rsidTr="00A025E5">
        <w:trPr>
          <w:trHeight w:val="315"/>
        </w:trPr>
        <w:tc>
          <w:tcPr>
            <w:tcW w:w="1080" w:type="dxa"/>
            <w:vMerge/>
            <w:tcBorders>
              <w:top w:val="nil"/>
              <w:left w:val="single" w:sz="4" w:space="0" w:color="auto"/>
              <w:bottom w:val="single" w:sz="4" w:space="0" w:color="auto"/>
              <w:right w:val="single" w:sz="4" w:space="0" w:color="auto"/>
            </w:tcBorders>
            <w:vAlign w:val="center"/>
            <w:hideMark/>
          </w:tcPr>
          <w:p w:rsidR="00A025E5" w:rsidRPr="00A025E5" w:rsidRDefault="00A025E5" w:rsidP="00A025E5">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left"/>
              <w:rPr>
                <w:rFonts w:ascii="ＭＳ 明朝" w:eastAsia="ＭＳ 明朝" w:hAnsi="ＭＳ 明朝" w:cs="ＭＳ Ｐゴシック"/>
                <w:color w:val="000000"/>
                <w:kern w:val="0"/>
                <w:sz w:val="18"/>
                <w:szCs w:val="18"/>
              </w:rPr>
            </w:pPr>
            <w:r w:rsidRPr="00A025E5">
              <w:rPr>
                <w:rFonts w:ascii="ＭＳ 明朝" w:eastAsia="ＭＳ 明朝" w:hAnsi="ＭＳ 明朝" w:cs="ＭＳ Ｐゴシック" w:hint="eastAsia"/>
                <w:color w:val="000000"/>
                <w:kern w:val="0"/>
                <w:sz w:val="18"/>
                <w:szCs w:val="18"/>
              </w:rPr>
              <w:t>500万円以上1，000万円未満</w:t>
            </w:r>
          </w:p>
        </w:tc>
        <w:tc>
          <w:tcPr>
            <w:tcW w:w="1080" w:type="dxa"/>
            <w:tcBorders>
              <w:top w:val="nil"/>
              <w:left w:val="nil"/>
              <w:bottom w:val="single" w:sz="4" w:space="0" w:color="auto"/>
              <w:right w:val="single" w:sz="4" w:space="0" w:color="auto"/>
            </w:tcBorders>
            <w:shd w:val="clear" w:color="auto" w:fill="auto"/>
            <w:noWrap/>
            <w:hideMark/>
          </w:tcPr>
          <w:p w:rsidR="00A025E5" w:rsidRPr="00A025E5" w:rsidRDefault="00A025E5" w:rsidP="00A025E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025E5">
              <w:rPr>
                <w:rFonts w:ascii="ＭＳ ゴシック" w:eastAsia="ＭＳ ゴシック" w:hAnsi="ＭＳ ゴシック" w:cs="ＭＳ Ｐゴシック" w:hint="eastAsia"/>
                <w:color w:val="000000"/>
                <w:kern w:val="0"/>
                <w:sz w:val="18"/>
                <w:szCs w:val="18"/>
              </w:rPr>
              <w:t>2</w:t>
            </w:r>
          </w:p>
        </w:tc>
        <w:tc>
          <w:tcPr>
            <w:tcW w:w="1120" w:type="dxa"/>
            <w:tcBorders>
              <w:top w:val="nil"/>
              <w:left w:val="nil"/>
              <w:bottom w:val="single" w:sz="4" w:space="0" w:color="auto"/>
              <w:right w:val="single" w:sz="4" w:space="0" w:color="auto"/>
            </w:tcBorders>
            <w:shd w:val="clear" w:color="auto" w:fill="auto"/>
            <w:noWrap/>
            <w:hideMark/>
          </w:tcPr>
          <w:p w:rsidR="00A025E5" w:rsidRPr="00A025E5" w:rsidRDefault="00A025E5" w:rsidP="00A025E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025E5">
              <w:rPr>
                <w:rFonts w:ascii="ＭＳ ゴシック" w:eastAsia="ＭＳ ゴシック" w:hAnsi="ＭＳ ゴシック" w:cs="ＭＳ Ｐゴシック" w:hint="eastAsia"/>
                <w:color w:val="000000"/>
                <w:kern w:val="0"/>
                <w:sz w:val="18"/>
                <w:szCs w:val="18"/>
              </w:rPr>
              <w:t xml:space="preserve">1.1 </w:t>
            </w:r>
          </w:p>
        </w:tc>
        <w:tc>
          <w:tcPr>
            <w:tcW w:w="118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right"/>
              <w:rPr>
                <w:rFonts w:ascii="Times New Roman" w:eastAsia="ＭＳ Ｐゴシック" w:hAnsi="Times New Roman" w:cs="Times New Roman"/>
                <w:color w:val="000000"/>
                <w:kern w:val="0"/>
                <w:sz w:val="18"/>
                <w:szCs w:val="18"/>
              </w:rPr>
            </w:pPr>
            <w:r w:rsidRPr="00A025E5">
              <w:rPr>
                <w:rFonts w:ascii="Times New Roman" w:eastAsia="ＭＳ Ｐゴシック" w:hAnsi="Times New Roman" w:cs="Times New Roman"/>
                <w:color w:val="000000"/>
                <w:kern w:val="0"/>
                <w:sz w:val="18"/>
                <w:szCs w:val="18"/>
              </w:rPr>
              <w:t xml:space="preserve">4.1 </w:t>
            </w:r>
          </w:p>
        </w:tc>
      </w:tr>
      <w:tr w:rsidR="00A025E5" w:rsidRPr="00A025E5" w:rsidTr="00A025E5">
        <w:trPr>
          <w:trHeight w:val="315"/>
        </w:trPr>
        <w:tc>
          <w:tcPr>
            <w:tcW w:w="1080" w:type="dxa"/>
            <w:vMerge/>
            <w:tcBorders>
              <w:top w:val="nil"/>
              <w:left w:val="single" w:sz="4" w:space="0" w:color="auto"/>
              <w:bottom w:val="single" w:sz="4" w:space="0" w:color="auto"/>
              <w:right w:val="single" w:sz="4" w:space="0" w:color="auto"/>
            </w:tcBorders>
            <w:vAlign w:val="center"/>
            <w:hideMark/>
          </w:tcPr>
          <w:p w:rsidR="00A025E5" w:rsidRPr="00A025E5" w:rsidRDefault="00A025E5" w:rsidP="00A025E5">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left"/>
              <w:rPr>
                <w:rFonts w:ascii="ＭＳ Ｐ明朝" w:eastAsia="ＭＳ Ｐ明朝" w:hAnsi="ＭＳ Ｐ明朝" w:cs="ＭＳ Ｐゴシック"/>
                <w:color w:val="000000"/>
                <w:kern w:val="0"/>
                <w:sz w:val="18"/>
                <w:szCs w:val="18"/>
              </w:rPr>
            </w:pPr>
            <w:r w:rsidRPr="00A025E5">
              <w:rPr>
                <w:rFonts w:ascii="ＭＳ Ｐ明朝" w:eastAsia="ＭＳ Ｐ明朝" w:hAnsi="ＭＳ Ｐ明朝" w:cs="ＭＳ Ｐゴシック" w:hint="eastAsia"/>
                <w:color w:val="000000"/>
                <w:kern w:val="0"/>
                <w:sz w:val="18"/>
                <w:szCs w:val="18"/>
              </w:rPr>
              <w:t>1，000万円以上5，000万円未満</w:t>
            </w:r>
          </w:p>
        </w:tc>
        <w:tc>
          <w:tcPr>
            <w:tcW w:w="108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right"/>
              <w:rPr>
                <w:rFonts w:ascii="Times New Roman" w:eastAsia="ＭＳ Ｐゴシック" w:hAnsi="Times New Roman" w:cs="Times New Roman"/>
                <w:color w:val="000000"/>
                <w:kern w:val="0"/>
                <w:sz w:val="18"/>
                <w:szCs w:val="18"/>
              </w:rPr>
            </w:pPr>
            <w:r w:rsidRPr="00A025E5">
              <w:rPr>
                <w:rFonts w:ascii="Times New Roman" w:eastAsia="ＭＳ Ｐゴシック" w:hAnsi="Times New Roman" w:cs="Times New Roman"/>
                <w:color w:val="000000"/>
                <w:kern w:val="0"/>
                <w:sz w:val="18"/>
                <w:szCs w:val="18"/>
              </w:rPr>
              <w:t>0</w:t>
            </w:r>
          </w:p>
        </w:tc>
        <w:tc>
          <w:tcPr>
            <w:tcW w:w="1120" w:type="dxa"/>
            <w:tcBorders>
              <w:top w:val="nil"/>
              <w:left w:val="nil"/>
              <w:bottom w:val="single" w:sz="4" w:space="0" w:color="auto"/>
              <w:right w:val="single" w:sz="4" w:space="0" w:color="auto"/>
            </w:tcBorders>
            <w:shd w:val="clear" w:color="auto" w:fill="auto"/>
            <w:noWrap/>
            <w:hideMark/>
          </w:tcPr>
          <w:p w:rsidR="00A025E5" w:rsidRPr="00A025E5" w:rsidRDefault="00A025E5" w:rsidP="00A025E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025E5">
              <w:rPr>
                <w:rFonts w:ascii="ＭＳ ゴシック" w:eastAsia="ＭＳ ゴシック" w:hAnsi="ＭＳ ゴシック" w:cs="ＭＳ Ｐゴシック" w:hint="eastAsia"/>
                <w:color w:val="000000"/>
                <w:kern w:val="0"/>
                <w:sz w:val="18"/>
                <w:szCs w:val="18"/>
              </w:rPr>
              <w:t xml:space="preserve">0.0 </w:t>
            </w:r>
          </w:p>
        </w:tc>
        <w:tc>
          <w:tcPr>
            <w:tcW w:w="118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right"/>
              <w:rPr>
                <w:rFonts w:ascii="Times New Roman" w:eastAsia="ＭＳ Ｐゴシック" w:hAnsi="Times New Roman" w:cs="Times New Roman"/>
                <w:color w:val="000000"/>
                <w:kern w:val="0"/>
                <w:sz w:val="18"/>
                <w:szCs w:val="18"/>
              </w:rPr>
            </w:pPr>
            <w:r w:rsidRPr="00A025E5">
              <w:rPr>
                <w:rFonts w:ascii="Times New Roman" w:eastAsia="ＭＳ Ｐゴシック" w:hAnsi="Times New Roman" w:cs="Times New Roman"/>
                <w:color w:val="000000"/>
                <w:kern w:val="0"/>
                <w:sz w:val="18"/>
                <w:szCs w:val="18"/>
              </w:rPr>
              <w:t xml:space="preserve">0.0 </w:t>
            </w:r>
          </w:p>
        </w:tc>
      </w:tr>
      <w:tr w:rsidR="00A025E5" w:rsidRPr="00A025E5" w:rsidTr="00A025E5">
        <w:trPr>
          <w:trHeight w:val="315"/>
        </w:trPr>
        <w:tc>
          <w:tcPr>
            <w:tcW w:w="1080" w:type="dxa"/>
            <w:vMerge/>
            <w:tcBorders>
              <w:top w:val="nil"/>
              <w:left w:val="single" w:sz="4" w:space="0" w:color="auto"/>
              <w:bottom w:val="single" w:sz="4" w:space="0" w:color="auto"/>
              <w:right w:val="single" w:sz="4" w:space="0" w:color="auto"/>
            </w:tcBorders>
            <w:vAlign w:val="center"/>
            <w:hideMark/>
          </w:tcPr>
          <w:p w:rsidR="00A025E5" w:rsidRPr="00A025E5" w:rsidRDefault="00A025E5" w:rsidP="00A025E5">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left"/>
              <w:rPr>
                <w:rFonts w:ascii="ＭＳ Ｐ明朝" w:eastAsia="ＭＳ Ｐ明朝" w:hAnsi="ＭＳ Ｐ明朝" w:cs="ＭＳ Ｐゴシック"/>
                <w:color w:val="000000"/>
                <w:kern w:val="0"/>
                <w:sz w:val="18"/>
                <w:szCs w:val="18"/>
              </w:rPr>
            </w:pPr>
            <w:r w:rsidRPr="00A025E5">
              <w:rPr>
                <w:rFonts w:ascii="ＭＳ Ｐ明朝" w:eastAsia="ＭＳ Ｐ明朝" w:hAnsi="ＭＳ Ｐ明朝" w:cs="ＭＳ Ｐゴシック" w:hint="eastAsia"/>
                <w:color w:val="000000"/>
                <w:kern w:val="0"/>
                <w:sz w:val="18"/>
                <w:szCs w:val="18"/>
              </w:rPr>
              <w:t>5，000万円以上</w:t>
            </w:r>
          </w:p>
        </w:tc>
        <w:tc>
          <w:tcPr>
            <w:tcW w:w="108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right"/>
              <w:rPr>
                <w:rFonts w:ascii="Times New Roman" w:eastAsia="ＭＳ Ｐゴシック" w:hAnsi="Times New Roman" w:cs="Times New Roman"/>
                <w:color w:val="000000"/>
                <w:kern w:val="0"/>
                <w:sz w:val="18"/>
                <w:szCs w:val="18"/>
              </w:rPr>
            </w:pPr>
            <w:r w:rsidRPr="00A025E5">
              <w:rPr>
                <w:rFonts w:ascii="Times New Roman" w:eastAsia="ＭＳ Ｐゴシック" w:hAnsi="Times New Roman" w:cs="Times New Roman"/>
                <w:color w:val="000000"/>
                <w:kern w:val="0"/>
                <w:sz w:val="18"/>
                <w:szCs w:val="18"/>
              </w:rPr>
              <w:t>0</w:t>
            </w:r>
          </w:p>
        </w:tc>
        <w:tc>
          <w:tcPr>
            <w:tcW w:w="1120" w:type="dxa"/>
            <w:tcBorders>
              <w:top w:val="nil"/>
              <w:left w:val="nil"/>
              <w:bottom w:val="single" w:sz="4" w:space="0" w:color="auto"/>
              <w:right w:val="single" w:sz="4" w:space="0" w:color="auto"/>
            </w:tcBorders>
            <w:shd w:val="clear" w:color="auto" w:fill="auto"/>
            <w:noWrap/>
            <w:hideMark/>
          </w:tcPr>
          <w:p w:rsidR="00A025E5" w:rsidRPr="00A025E5" w:rsidRDefault="00A025E5" w:rsidP="00A025E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025E5">
              <w:rPr>
                <w:rFonts w:ascii="ＭＳ ゴシック" w:eastAsia="ＭＳ ゴシック" w:hAnsi="ＭＳ ゴシック" w:cs="ＭＳ Ｐゴシック" w:hint="eastAsia"/>
                <w:color w:val="000000"/>
                <w:kern w:val="0"/>
                <w:sz w:val="18"/>
                <w:szCs w:val="18"/>
              </w:rPr>
              <w:t xml:space="preserve">0.0 </w:t>
            </w:r>
          </w:p>
        </w:tc>
        <w:tc>
          <w:tcPr>
            <w:tcW w:w="1180" w:type="dxa"/>
            <w:tcBorders>
              <w:top w:val="nil"/>
              <w:left w:val="nil"/>
              <w:bottom w:val="single" w:sz="4" w:space="0" w:color="auto"/>
              <w:right w:val="single" w:sz="4" w:space="0" w:color="auto"/>
            </w:tcBorders>
            <w:shd w:val="clear" w:color="000000" w:fill="FFFFFF"/>
            <w:vAlign w:val="center"/>
            <w:hideMark/>
          </w:tcPr>
          <w:p w:rsidR="00A025E5" w:rsidRPr="00A025E5" w:rsidRDefault="00A025E5" w:rsidP="00A025E5">
            <w:pPr>
              <w:widowControl/>
              <w:spacing w:line="240" w:lineRule="auto"/>
              <w:ind w:firstLine="0"/>
              <w:jc w:val="center"/>
              <w:rPr>
                <w:rFonts w:ascii="Times New Roman" w:eastAsia="ＭＳ Ｐゴシック" w:hAnsi="Times New Roman" w:cs="Times New Roman"/>
                <w:kern w:val="0"/>
                <w:sz w:val="24"/>
                <w:szCs w:val="24"/>
              </w:rPr>
            </w:pPr>
            <w:r w:rsidRPr="00A025E5">
              <w:rPr>
                <w:rFonts w:ascii="Times New Roman" w:eastAsia="ＭＳ Ｐゴシック" w:hAnsi="Times New Roman" w:cs="Times New Roman"/>
                <w:kern w:val="0"/>
                <w:sz w:val="24"/>
                <w:szCs w:val="24"/>
              </w:rPr>
              <w:t xml:space="preserve">　</w:t>
            </w:r>
          </w:p>
        </w:tc>
      </w:tr>
      <w:tr w:rsidR="00A025E5" w:rsidRPr="00A025E5" w:rsidTr="00A025E5">
        <w:trPr>
          <w:trHeight w:val="315"/>
        </w:trPr>
        <w:tc>
          <w:tcPr>
            <w:tcW w:w="1080" w:type="dxa"/>
            <w:vMerge/>
            <w:tcBorders>
              <w:top w:val="nil"/>
              <w:left w:val="single" w:sz="4" w:space="0" w:color="auto"/>
              <w:bottom w:val="single" w:sz="4" w:space="0" w:color="auto"/>
              <w:right w:val="single" w:sz="4" w:space="0" w:color="auto"/>
            </w:tcBorders>
            <w:vAlign w:val="center"/>
            <w:hideMark/>
          </w:tcPr>
          <w:p w:rsidR="00A025E5" w:rsidRPr="00A025E5" w:rsidRDefault="00A025E5" w:rsidP="00A025E5">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left"/>
              <w:rPr>
                <w:rFonts w:ascii="ＭＳ 明朝" w:eastAsia="ＭＳ 明朝" w:hAnsi="ＭＳ 明朝" w:cs="ＭＳ Ｐゴシック"/>
                <w:color w:val="000000"/>
                <w:kern w:val="0"/>
                <w:sz w:val="18"/>
                <w:szCs w:val="18"/>
              </w:rPr>
            </w:pPr>
            <w:r w:rsidRPr="00A025E5">
              <w:rPr>
                <w:rFonts w:ascii="ＭＳ 明朝" w:eastAsia="ＭＳ 明朝" w:hAnsi="ＭＳ 明朝"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right"/>
              <w:rPr>
                <w:rFonts w:ascii="Times New Roman" w:eastAsia="ＭＳ Ｐゴシック" w:hAnsi="Times New Roman" w:cs="Times New Roman"/>
                <w:color w:val="000000"/>
                <w:kern w:val="0"/>
                <w:sz w:val="18"/>
                <w:szCs w:val="18"/>
              </w:rPr>
            </w:pPr>
            <w:r w:rsidRPr="00A025E5">
              <w:rPr>
                <w:rFonts w:ascii="Times New Roman" w:eastAsia="ＭＳ Ｐゴシック" w:hAnsi="Times New Roman" w:cs="Times New Roman"/>
                <w:color w:val="000000"/>
                <w:kern w:val="0"/>
                <w:sz w:val="18"/>
                <w:szCs w:val="18"/>
              </w:rPr>
              <w:t>49</w:t>
            </w:r>
          </w:p>
        </w:tc>
        <w:tc>
          <w:tcPr>
            <w:tcW w:w="1120" w:type="dxa"/>
            <w:tcBorders>
              <w:top w:val="nil"/>
              <w:left w:val="nil"/>
              <w:bottom w:val="single" w:sz="4" w:space="0" w:color="auto"/>
              <w:right w:val="single" w:sz="4" w:space="0" w:color="auto"/>
            </w:tcBorders>
            <w:shd w:val="clear" w:color="auto" w:fill="auto"/>
            <w:noWrap/>
            <w:hideMark/>
          </w:tcPr>
          <w:p w:rsidR="00A025E5" w:rsidRPr="00A025E5" w:rsidRDefault="00A025E5" w:rsidP="00A025E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025E5">
              <w:rPr>
                <w:rFonts w:ascii="ＭＳ ゴシック" w:eastAsia="ＭＳ ゴシック" w:hAnsi="ＭＳ ゴシック" w:cs="ＭＳ Ｐゴシック" w:hint="eastAsia"/>
                <w:color w:val="000000"/>
                <w:kern w:val="0"/>
                <w:sz w:val="18"/>
                <w:szCs w:val="18"/>
              </w:rPr>
              <w:t xml:space="preserve">26.3 </w:t>
            </w:r>
          </w:p>
        </w:tc>
        <w:tc>
          <w:tcPr>
            <w:tcW w:w="1180" w:type="dxa"/>
            <w:tcBorders>
              <w:top w:val="nil"/>
              <w:left w:val="nil"/>
              <w:bottom w:val="single" w:sz="4" w:space="0" w:color="auto"/>
              <w:right w:val="single" w:sz="4" w:space="0" w:color="auto"/>
            </w:tcBorders>
            <w:shd w:val="clear" w:color="000000" w:fill="FFFFFF"/>
            <w:vAlign w:val="center"/>
            <w:hideMark/>
          </w:tcPr>
          <w:p w:rsidR="00A025E5" w:rsidRPr="00A025E5" w:rsidRDefault="00A025E5" w:rsidP="00A025E5">
            <w:pPr>
              <w:widowControl/>
              <w:spacing w:line="240" w:lineRule="auto"/>
              <w:ind w:firstLine="0"/>
              <w:jc w:val="center"/>
              <w:rPr>
                <w:rFonts w:ascii="Times New Roman" w:eastAsia="ＭＳ Ｐゴシック" w:hAnsi="Times New Roman" w:cs="Times New Roman"/>
                <w:kern w:val="0"/>
                <w:sz w:val="24"/>
                <w:szCs w:val="24"/>
              </w:rPr>
            </w:pPr>
            <w:r w:rsidRPr="00A025E5">
              <w:rPr>
                <w:rFonts w:ascii="Times New Roman" w:eastAsia="ＭＳ Ｐゴシック" w:hAnsi="Times New Roman" w:cs="Times New Roman"/>
                <w:kern w:val="0"/>
                <w:sz w:val="24"/>
                <w:szCs w:val="24"/>
              </w:rPr>
              <w:t xml:space="preserve">　</w:t>
            </w:r>
          </w:p>
        </w:tc>
      </w:tr>
      <w:tr w:rsidR="00A025E5" w:rsidRPr="00A025E5" w:rsidTr="00A025E5">
        <w:trPr>
          <w:trHeight w:val="330"/>
        </w:trPr>
        <w:tc>
          <w:tcPr>
            <w:tcW w:w="1080" w:type="dxa"/>
            <w:tcBorders>
              <w:top w:val="nil"/>
              <w:left w:val="single" w:sz="4" w:space="0" w:color="auto"/>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left"/>
              <w:rPr>
                <w:rFonts w:ascii="ＭＳ 明朝" w:eastAsia="ＭＳ 明朝" w:hAnsi="ＭＳ 明朝" w:cs="ＭＳ Ｐゴシック"/>
                <w:color w:val="000000"/>
                <w:kern w:val="0"/>
                <w:sz w:val="18"/>
                <w:szCs w:val="18"/>
              </w:rPr>
            </w:pPr>
            <w:r w:rsidRPr="00A025E5">
              <w:rPr>
                <w:rFonts w:ascii="ＭＳ 明朝" w:eastAsia="ＭＳ 明朝" w:hAnsi="ＭＳ 明朝" w:cs="ＭＳ Ｐゴシック" w:hint="eastAsia"/>
                <w:color w:val="000000"/>
                <w:kern w:val="0"/>
                <w:sz w:val="18"/>
                <w:szCs w:val="18"/>
              </w:rPr>
              <w:t>欠損値</w:t>
            </w:r>
          </w:p>
        </w:tc>
        <w:tc>
          <w:tcPr>
            <w:tcW w:w="254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left"/>
              <w:rPr>
                <w:rFonts w:ascii="ＭＳ 明朝" w:eastAsia="ＭＳ 明朝" w:hAnsi="ＭＳ 明朝" w:cs="ＭＳ Ｐゴシック"/>
                <w:color w:val="000000"/>
                <w:kern w:val="0"/>
                <w:sz w:val="18"/>
                <w:szCs w:val="18"/>
              </w:rPr>
            </w:pPr>
            <w:r w:rsidRPr="00A025E5">
              <w:rPr>
                <w:rFonts w:ascii="ＭＳ 明朝" w:eastAsia="ＭＳ 明朝" w:hAnsi="ＭＳ 明朝" w:cs="ＭＳ Ｐゴシック" w:hint="eastAsia"/>
                <w:color w:val="000000"/>
                <w:kern w:val="0"/>
                <w:sz w:val="18"/>
                <w:szCs w:val="18"/>
              </w:rPr>
              <w:t>無効</w:t>
            </w:r>
          </w:p>
        </w:tc>
        <w:tc>
          <w:tcPr>
            <w:tcW w:w="108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right"/>
              <w:rPr>
                <w:rFonts w:ascii="Times New Roman" w:eastAsia="ＭＳ Ｐゴシック" w:hAnsi="Times New Roman" w:cs="Times New Roman"/>
                <w:color w:val="000000"/>
                <w:kern w:val="0"/>
                <w:sz w:val="18"/>
                <w:szCs w:val="18"/>
              </w:rPr>
            </w:pPr>
            <w:r w:rsidRPr="00A025E5">
              <w:rPr>
                <w:rFonts w:ascii="Times New Roman" w:eastAsia="ＭＳ Ｐゴシック" w:hAnsi="Times New Roman" w:cs="Times New Roman"/>
                <w:color w:val="000000"/>
                <w:kern w:val="0"/>
                <w:sz w:val="18"/>
                <w:szCs w:val="18"/>
              </w:rPr>
              <w:t>137</w:t>
            </w:r>
          </w:p>
        </w:tc>
        <w:tc>
          <w:tcPr>
            <w:tcW w:w="1120" w:type="dxa"/>
            <w:tcBorders>
              <w:top w:val="nil"/>
              <w:left w:val="nil"/>
              <w:bottom w:val="single" w:sz="4" w:space="0" w:color="auto"/>
              <w:right w:val="single" w:sz="4" w:space="0" w:color="auto"/>
            </w:tcBorders>
            <w:shd w:val="clear" w:color="auto" w:fill="auto"/>
            <w:noWrap/>
            <w:hideMark/>
          </w:tcPr>
          <w:p w:rsidR="00A025E5" w:rsidRPr="00A025E5" w:rsidRDefault="00A025E5" w:rsidP="00A025E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025E5">
              <w:rPr>
                <w:rFonts w:ascii="ＭＳ ゴシック" w:eastAsia="ＭＳ ゴシック" w:hAnsi="ＭＳ ゴシック" w:cs="ＭＳ Ｐゴシック" w:hint="eastAsia"/>
                <w:color w:val="000000"/>
                <w:kern w:val="0"/>
                <w:sz w:val="18"/>
                <w:szCs w:val="18"/>
              </w:rPr>
              <w:t xml:space="preserve">73.7 </w:t>
            </w:r>
          </w:p>
        </w:tc>
        <w:tc>
          <w:tcPr>
            <w:tcW w:w="1180" w:type="dxa"/>
            <w:tcBorders>
              <w:top w:val="nil"/>
              <w:left w:val="nil"/>
              <w:bottom w:val="single" w:sz="4" w:space="0" w:color="auto"/>
              <w:right w:val="single" w:sz="4" w:space="0" w:color="auto"/>
            </w:tcBorders>
            <w:shd w:val="clear" w:color="000000" w:fill="FFFFFF"/>
            <w:vAlign w:val="center"/>
            <w:hideMark/>
          </w:tcPr>
          <w:p w:rsidR="00A025E5" w:rsidRPr="00A025E5" w:rsidRDefault="00A025E5" w:rsidP="00A025E5">
            <w:pPr>
              <w:widowControl/>
              <w:spacing w:line="240" w:lineRule="auto"/>
              <w:ind w:firstLine="0"/>
              <w:jc w:val="center"/>
              <w:rPr>
                <w:rFonts w:ascii="Times New Roman" w:eastAsia="ＭＳ Ｐゴシック" w:hAnsi="Times New Roman" w:cs="Times New Roman"/>
                <w:kern w:val="0"/>
                <w:sz w:val="24"/>
                <w:szCs w:val="24"/>
              </w:rPr>
            </w:pPr>
            <w:r w:rsidRPr="00A025E5">
              <w:rPr>
                <w:rFonts w:ascii="Times New Roman" w:eastAsia="ＭＳ Ｐゴシック" w:hAnsi="Times New Roman" w:cs="Times New Roman"/>
                <w:kern w:val="0"/>
                <w:sz w:val="24"/>
                <w:szCs w:val="24"/>
              </w:rPr>
              <w:t xml:space="preserve">　</w:t>
            </w:r>
          </w:p>
        </w:tc>
      </w:tr>
      <w:tr w:rsidR="00A025E5" w:rsidRPr="00A025E5" w:rsidTr="00A025E5">
        <w:trPr>
          <w:trHeight w:val="330"/>
        </w:trPr>
        <w:tc>
          <w:tcPr>
            <w:tcW w:w="1080" w:type="dxa"/>
            <w:tcBorders>
              <w:top w:val="nil"/>
              <w:left w:val="single" w:sz="4" w:space="0" w:color="auto"/>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left"/>
              <w:rPr>
                <w:rFonts w:ascii="ＭＳ 明朝" w:eastAsia="ＭＳ 明朝" w:hAnsi="ＭＳ 明朝" w:cs="ＭＳ Ｐゴシック"/>
                <w:color w:val="000000"/>
                <w:kern w:val="0"/>
                <w:sz w:val="18"/>
                <w:szCs w:val="18"/>
              </w:rPr>
            </w:pPr>
            <w:r w:rsidRPr="00A025E5">
              <w:rPr>
                <w:rFonts w:ascii="ＭＳ 明朝" w:eastAsia="ＭＳ 明朝" w:hAnsi="ＭＳ 明朝" w:cs="ＭＳ Ｐゴシック" w:hint="eastAsia"/>
                <w:color w:val="000000"/>
                <w:kern w:val="0"/>
                <w:sz w:val="18"/>
                <w:szCs w:val="18"/>
              </w:rPr>
              <w:t>合計</w:t>
            </w:r>
          </w:p>
        </w:tc>
        <w:tc>
          <w:tcPr>
            <w:tcW w:w="254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left"/>
              <w:rPr>
                <w:rFonts w:ascii="ＭＳ 明朝" w:eastAsia="ＭＳ 明朝" w:hAnsi="ＭＳ 明朝" w:cs="ＭＳ Ｐゴシック"/>
                <w:color w:val="000000"/>
                <w:kern w:val="0"/>
                <w:sz w:val="18"/>
                <w:szCs w:val="18"/>
              </w:rPr>
            </w:pPr>
            <w:r w:rsidRPr="00A025E5">
              <w:rPr>
                <w:rFonts w:ascii="ＭＳ 明朝" w:eastAsia="ＭＳ 明朝" w:hAnsi="ＭＳ 明朝" w:cs="ＭＳ Ｐゴシック" w:hint="eastAsia"/>
                <w:color w:val="000000"/>
                <w:kern w:val="0"/>
                <w:sz w:val="18"/>
                <w:szCs w:val="18"/>
              </w:rPr>
              <w:t xml:space="preserve">　</w:t>
            </w:r>
          </w:p>
        </w:tc>
        <w:tc>
          <w:tcPr>
            <w:tcW w:w="108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right"/>
              <w:rPr>
                <w:rFonts w:ascii="Times New Roman" w:eastAsia="ＭＳ Ｐゴシック" w:hAnsi="Times New Roman" w:cs="Times New Roman"/>
                <w:color w:val="000000"/>
                <w:kern w:val="0"/>
                <w:sz w:val="18"/>
                <w:szCs w:val="18"/>
              </w:rPr>
            </w:pPr>
            <w:r w:rsidRPr="00A025E5">
              <w:rPr>
                <w:rFonts w:ascii="Times New Roman" w:eastAsia="ＭＳ Ｐゴシック" w:hAnsi="Times New Roman" w:cs="Times New Roman"/>
                <w:color w:val="000000"/>
                <w:kern w:val="0"/>
                <w:sz w:val="18"/>
                <w:szCs w:val="18"/>
              </w:rPr>
              <w:t>186</w:t>
            </w:r>
          </w:p>
        </w:tc>
        <w:tc>
          <w:tcPr>
            <w:tcW w:w="1120" w:type="dxa"/>
            <w:tcBorders>
              <w:top w:val="nil"/>
              <w:left w:val="nil"/>
              <w:bottom w:val="single" w:sz="4" w:space="0" w:color="auto"/>
              <w:right w:val="single" w:sz="4" w:space="0" w:color="auto"/>
            </w:tcBorders>
            <w:shd w:val="clear" w:color="auto" w:fill="auto"/>
            <w:noWrap/>
            <w:hideMark/>
          </w:tcPr>
          <w:p w:rsidR="00A025E5" w:rsidRPr="00A025E5" w:rsidRDefault="00A025E5" w:rsidP="00A025E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025E5">
              <w:rPr>
                <w:rFonts w:ascii="ＭＳ ゴシック" w:eastAsia="ＭＳ ゴシック" w:hAnsi="ＭＳ ゴシック" w:cs="ＭＳ Ｐゴシック" w:hint="eastAsia"/>
                <w:color w:val="000000"/>
                <w:kern w:val="0"/>
                <w:sz w:val="18"/>
                <w:szCs w:val="18"/>
              </w:rPr>
              <w:t xml:space="preserve">100.0 </w:t>
            </w:r>
          </w:p>
        </w:tc>
        <w:tc>
          <w:tcPr>
            <w:tcW w:w="1180" w:type="dxa"/>
            <w:tcBorders>
              <w:top w:val="nil"/>
              <w:left w:val="nil"/>
              <w:bottom w:val="single" w:sz="4" w:space="0" w:color="auto"/>
              <w:right w:val="single" w:sz="4" w:space="0" w:color="auto"/>
            </w:tcBorders>
            <w:shd w:val="clear" w:color="000000" w:fill="FFFFFF"/>
            <w:vAlign w:val="center"/>
            <w:hideMark/>
          </w:tcPr>
          <w:p w:rsidR="00A025E5" w:rsidRPr="00A025E5" w:rsidRDefault="00A025E5" w:rsidP="00A025E5">
            <w:pPr>
              <w:widowControl/>
              <w:spacing w:line="240" w:lineRule="auto"/>
              <w:ind w:firstLine="0"/>
              <w:jc w:val="center"/>
              <w:rPr>
                <w:rFonts w:ascii="Times New Roman" w:eastAsia="ＭＳ Ｐゴシック" w:hAnsi="Times New Roman" w:cs="Times New Roman"/>
                <w:kern w:val="0"/>
                <w:sz w:val="24"/>
                <w:szCs w:val="24"/>
              </w:rPr>
            </w:pPr>
            <w:r w:rsidRPr="00A025E5">
              <w:rPr>
                <w:rFonts w:ascii="Times New Roman" w:eastAsia="ＭＳ Ｐゴシック" w:hAnsi="Times New Roman" w:cs="Times New Roman"/>
                <w:kern w:val="0"/>
                <w:sz w:val="24"/>
                <w:szCs w:val="24"/>
              </w:rPr>
              <w:t xml:space="preserve">　</w:t>
            </w:r>
          </w:p>
        </w:tc>
      </w:tr>
    </w:tbl>
    <w:p w:rsidR="006F1B04" w:rsidRDefault="006F1B04" w:rsidP="00DA5B33">
      <w:pPr>
        <w:ind w:firstLine="0"/>
        <w:jc w:val="left"/>
        <w:rPr>
          <w:szCs w:val="21"/>
        </w:rPr>
      </w:pPr>
    </w:p>
    <w:p w:rsidR="006F1B04" w:rsidRDefault="00A025E5" w:rsidP="00DA5B33">
      <w:pPr>
        <w:ind w:firstLine="0"/>
        <w:jc w:val="left"/>
        <w:rPr>
          <w:szCs w:val="21"/>
        </w:rPr>
      </w:pPr>
      <w:r w:rsidRPr="00A025E5">
        <w:rPr>
          <w:noProof/>
          <w:szCs w:val="21"/>
        </w:rPr>
        <w:drawing>
          <wp:inline distT="0" distB="0" distL="0" distR="0" wp14:anchorId="5F5D0C7F" wp14:editId="0FB5434D">
            <wp:extent cx="6029443" cy="3880884"/>
            <wp:effectExtent l="19050" t="0" r="28457" b="5316"/>
            <wp:docPr id="25" name="グラフ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4"/>
              </a:graphicData>
            </a:graphic>
          </wp:inline>
        </w:drawing>
      </w:r>
    </w:p>
    <w:p w:rsidR="006F1B04" w:rsidRDefault="006F1B04" w:rsidP="00DA5B33">
      <w:pPr>
        <w:ind w:firstLine="0"/>
        <w:jc w:val="left"/>
        <w:rPr>
          <w:szCs w:val="21"/>
        </w:rPr>
      </w:pPr>
    </w:p>
    <w:p w:rsidR="006F1B04" w:rsidRDefault="006F1B04" w:rsidP="00DA5B33">
      <w:pPr>
        <w:ind w:firstLine="0"/>
        <w:jc w:val="left"/>
        <w:rPr>
          <w:szCs w:val="21"/>
        </w:rPr>
      </w:pPr>
    </w:p>
    <w:p w:rsidR="006F1B04" w:rsidRDefault="006F1B04" w:rsidP="00DA5B33">
      <w:pPr>
        <w:ind w:firstLine="0"/>
        <w:jc w:val="left"/>
        <w:rPr>
          <w:szCs w:val="21"/>
        </w:rPr>
      </w:pPr>
    </w:p>
    <w:p w:rsidR="00677A25" w:rsidRPr="005A3524" w:rsidRDefault="00677A25" w:rsidP="00677A25">
      <w:pPr>
        <w:ind w:firstLine="0"/>
        <w:rPr>
          <w:rFonts w:asciiTheme="majorEastAsia" w:eastAsiaTheme="majorEastAsia" w:hAnsiTheme="majorEastAsia"/>
          <w:b/>
          <w:sz w:val="22"/>
        </w:rPr>
      </w:pPr>
      <w:r w:rsidRPr="005A3524">
        <w:rPr>
          <w:rFonts w:asciiTheme="majorEastAsia" w:eastAsiaTheme="majorEastAsia" w:hAnsiTheme="majorEastAsia" w:hint="eastAsia"/>
          <w:b/>
          <w:sz w:val="22"/>
        </w:rPr>
        <w:lastRenderedPageBreak/>
        <w:t>問9　貴団体の直近の事業年度の「支出額」はいくらですか。（○印は一つだけ）</w:t>
      </w:r>
    </w:p>
    <w:tbl>
      <w:tblPr>
        <w:tblStyle w:val="a9"/>
        <w:tblW w:w="0" w:type="auto"/>
        <w:tblInd w:w="108" w:type="dxa"/>
        <w:tblLook w:val="04A0" w:firstRow="1" w:lastRow="0" w:firstColumn="1" w:lastColumn="0" w:noHBand="0" w:noVBand="1"/>
      </w:tblPr>
      <w:tblGrid>
        <w:gridCol w:w="8505"/>
      </w:tblGrid>
      <w:tr w:rsidR="00677A25" w:rsidRPr="005A3524" w:rsidTr="00677A25">
        <w:tc>
          <w:tcPr>
            <w:tcW w:w="8505" w:type="dxa"/>
          </w:tcPr>
          <w:p w:rsidR="00677A25" w:rsidRPr="005A3524" w:rsidRDefault="00677A25" w:rsidP="00C615D6">
            <w:pPr>
              <w:rPr>
                <w:rFonts w:asciiTheme="majorEastAsia" w:eastAsiaTheme="majorEastAsia" w:hAnsiTheme="majorEastAsia"/>
                <w:sz w:val="22"/>
              </w:rPr>
            </w:pPr>
            <w:r w:rsidRPr="005A3524">
              <w:rPr>
                <w:rFonts w:asciiTheme="majorEastAsia" w:eastAsiaTheme="majorEastAsia" w:hAnsiTheme="majorEastAsia" w:hint="eastAsia"/>
                <w:sz w:val="22"/>
              </w:rPr>
              <w:t>1.　0円　　　　　　　　　　 　　　　5.　500万円以上1,000万円未満</w:t>
            </w:r>
          </w:p>
          <w:p w:rsidR="00677A25" w:rsidRPr="005A3524" w:rsidRDefault="00677A25" w:rsidP="00C615D6">
            <w:pPr>
              <w:rPr>
                <w:rFonts w:asciiTheme="majorEastAsia" w:eastAsiaTheme="majorEastAsia" w:hAnsiTheme="majorEastAsia"/>
                <w:sz w:val="22"/>
              </w:rPr>
            </w:pPr>
            <w:r w:rsidRPr="005A3524">
              <w:rPr>
                <w:rFonts w:asciiTheme="majorEastAsia" w:eastAsiaTheme="majorEastAsia" w:hAnsiTheme="majorEastAsia" w:hint="eastAsia"/>
                <w:sz w:val="22"/>
              </w:rPr>
              <w:t>2.　50万円未満　　　　　　　　　　　6.　1,000万円以上5,000万円未満</w:t>
            </w:r>
          </w:p>
          <w:p w:rsidR="00677A25" w:rsidRPr="005A3524" w:rsidRDefault="00677A25" w:rsidP="00C615D6">
            <w:pPr>
              <w:rPr>
                <w:rFonts w:asciiTheme="majorEastAsia" w:eastAsiaTheme="majorEastAsia" w:hAnsiTheme="majorEastAsia"/>
                <w:sz w:val="22"/>
              </w:rPr>
            </w:pPr>
            <w:r w:rsidRPr="005A3524">
              <w:rPr>
                <w:rFonts w:asciiTheme="majorEastAsia" w:eastAsiaTheme="majorEastAsia" w:hAnsiTheme="majorEastAsia" w:hint="eastAsia"/>
                <w:sz w:val="22"/>
              </w:rPr>
              <w:t>3.　50万円以上100万円未満　　　　　7.　5,000万円以上</w:t>
            </w:r>
          </w:p>
          <w:p w:rsidR="00677A25" w:rsidRPr="005A3524" w:rsidRDefault="00677A25" w:rsidP="00C615D6">
            <w:pPr>
              <w:rPr>
                <w:rFonts w:asciiTheme="majorEastAsia" w:eastAsiaTheme="majorEastAsia" w:hAnsiTheme="majorEastAsia"/>
                <w:sz w:val="22"/>
              </w:rPr>
            </w:pPr>
            <w:r w:rsidRPr="005A3524">
              <w:rPr>
                <w:rFonts w:asciiTheme="majorEastAsia" w:eastAsiaTheme="majorEastAsia" w:hAnsiTheme="majorEastAsia" w:hint="eastAsia"/>
                <w:sz w:val="22"/>
              </w:rPr>
              <w:t>4.　100万円以上500万円未満</w:t>
            </w:r>
            <w:r w:rsidRPr="005A3524">
              <w:rPr>
                <w:rFonts w:asciiTheme="majorEastAsia" w:eastAsiaTheme="majorEastAsia" w:hAnsiTheme="majorEastAsia" w:hint="eastAsia"/>
                <w:sz w:val="22"/>
                <w:bdr w:val="single" w:sz="4" w:space="0" w:color="auto"/>
              </w:rPr>
              <w:t xml:space="preserve">　</w:t>
            </w:r>
          </w:p>
        </w:tc>
      </w:tr>
    </w:tbl>
    <w:p w:rsidR="006F1B04" w:rsidRPr="00677A25" w:rsidRDefault="006F1B04" w:rsidP="00DA5B33">
      <w:pPr>
        <w:ind w:firstLine="0"/>
        <w:jc w:val="left"/>
        <w:rPr>
          <w:szCs w:val="21"/>
        </w:rPr>
      </w:pPr>
    </w:p>
    <w:tbl>
      <w:tblPr>
        <w:tblW w:w="7000" w:type="dxa"/>
        <w:tblInd w:w="94" w:type="dxa"/>
        <w:tblCellMar>
          <w:left w:w="99" w:type="dxa"/>
          <w:right w:w="99" w:type="dxa"/>
        </w:tblCellMar>
        <w:tblLook w:val="04A0" w:firstRow="1" w:lastRow="0" w:firstColumn="1" w:lastColumn="0" w:noHBand="0" w:noVBand="1"/>
      </w:tblPr>
      <w:tblGrid>
        <w:gridCol w:w="1080"/>
        <w:gridCol w:w="2540"/>
        <w:gridCol w:w="1080"/>
        <w:gridCol w:w="1120"/>
        <w:gridCol w:w="1180"/>
      </w:tblGrid>
      <w:tr w:rsidR="00A025E5" w:rsidRPr="00A025E5" w:rsidTr="00A025E5">
        <w:trPr>
          <w:trHeight w:val="465"/>
        </w:trPr>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25E5" w:rsidRPr="00A025E5" w:rsidRDefault="00A025E5" w:rsidP="00A025E5">
            <w:pPr>
              <w:widowControl/>
              <w:spacing w:line="240" w:lineRule="auto"/>
              <w:ind w:firstLine="0"/>
              <w:jc w:val="center"/>
              <w:rPr>
                <w:rFonts w:ascii="Times New Roman" w:eastAsia="ＭＳ Ｐゴシック" w:hAnsi="Times New Roman" w:cs="Times New Roman"/>
                <w:kern w:val="0"/>
                <w:sz w:val="24"/>
                <w:szCs w:val="24"/>
              </w:rPr>
            </w:pPr>
            <w:r w:rsidRPr="00A025E5">
              <w:rPr>
                <w:rFonts w:ascii="Times New Roman" w:eastAsia="ＭＳ Ｐゴシック" w:hAnsi="Times New Roman" w:cs="Times New Roman"/>
                <w:kern w:val="0"/>
                <w:sz w:val="24"/>
                <w:szCs w:val="24"/>
              </w:rPr>
              <w:t xml:space="preserve">　</w:t>
            </w:r>
          </w:p>
        </w:tc>
        <w:tc>
          <w:tcPr>
            <w:tcW w:w="2540" w:type="dxa"/>
            <w:tcBorders>
              <w:top w:val="single" w:sz="4" w:space="0" w:color="auto"/>
              <w:left w:val="nil"/>
              <w:bottom w:val="single" w:sz="4" w:space="0" w:color="auto"/>
              <w:right w:val="single" w:sz="4" w:space="0" w:color="auto"/>
            </w:tcBorders>
            <w:shd w:val="clear" w:color="000000" w:fill="FFFFFF"/>
            <w:vAlign w:val="center"/>
            <w:hideMark/>
          </w:tcPr>
          <w:p w:rsidR="00A025E5" w:rsidRPr="00A025E5" w:rsidRDefault="00A025E5" w:rsidP="00A025E5">
            <w:pPr>
              <w:widowControl/>
              <w:spacing w:line="240" w:lineRule="auto"/>
              <w:ind w:firstLine="0"/>
              <w:jc w:val="center"/>
              <w:rPr>
                <w:rFonts w:ascii="Times New Roman" w:eastAsia="ＭＳ Ｐゴシック" w:hAnsi="Times New Roman" w:cs="Times New Roman"/>
                <w:kern w:val="0"/>
                <w:sz w:val="24"/>
                <w:szCs w:val="24"/>
              </w:rPr>
            </w:pPr>
            <w:r w:rsidRPr="00A025E5">
              <w:rPr>
                <w:rFonts w:ascii="Times New Roman" w:eastAsia="ＭＳ Ｐゴシック" w:hAnsi="Times New Roman" w:cs="Times New Roman"/>
                <w:kern w:val="0"/>
                <w:sz w:val="24"/>
                <w:szCs w:val="24"/>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rsidR="00A025E5" w:rsidRPr="00A025E5" w:rsidRDefault="00A025E5" w:rsidP="00A025E5">
            <w:pPr>
              <w:widowControl/>
              <w:spacing w:line="240" w:lineRule="auto"/>
              <w:ind w:firstLine="0"/>
              <w:jc w:val="center"/>
              <w:rPr>
                <w:rFonts w:ascii="ＭＳ 明朝" w:eastAsia="ＭＳ 明朝" w:hAnsi="ＭＳ 明朝" w:cs="ＭＳ Ｐゴシック"/>
                <w:color w:val="000000"/>
                <w:kern w:val="0"/>
                <w:sz w:val="18"/>
                <w:szCs w:val="18"/>
              </w:rPr>
            </w:pPr>
            <w:r w:rsidRPr="00A025E5">
              <w:rPr>
                <w:rFonts w:ascii="ＭＳ 明朝" w:eastAsia="ＭＳ 明朝" w:hAnsi="ＭＳ 明朝" w:cs="ＭＳ Ｐゴシック" w:hint="eastAsia"/>
                <w:color w:val="000000"/>
                <w:kern w:val="0"/>
                <w:sz w:val="18"/>
                <w:szCs w:val="18"/>
              </w:rPr>
              <w:t>度数</w:t>
            </w:r>
          </w:p>
        </w:tc>
        <w:tc>
          <w:tcPr>
            <w:tcW w:w="1120" w:type="dxa"/>
            <w:tcBorders>
              <w:top w:val="single" w:sz="4" w:space="0" w:color="auto"/>
              <w:left w:val="nil"/>
              <w:bottom w:val="single" w:sz="4" w:space="0" w:color="auto"/>
              <w:right w:val="single" w:sz="4" w:space="0" w:color="auto"/>
            </w:tcBorders>
            <w:shd w:val="clear" w:color="000000" w:fill="FFFFFF"/>
            <w:vAlign w:val="bottom"/>
            <w:hideMark/>
          </w:tcPr>
          <w:p w:rsidR="00A025E5" w:rsidRPr="00A025E5" w:rsidRDefault="00A025E5" w:rsidP="00A025E5">
            <w:pPr>
              <w:widowControl/>
              <w:spacing w:line="240" w:lineRule="auto"/>
              <w:ind w:firstLine="0"/>
              <w:jc w:val="center"/>
              <w:rPr>
                <w:rFonts w:ascii="ＭＳ 明朝" w:eastAsia="ＭＳ 明朝" w:hAnsi="ＭＳ 明朝" w:cs="ＭＳ Ｐゴシック"/>
                <w:color w:val="000000"/>
                <w:kern w:val="0"/>
                <w:sz w:val="18"/>
                <w:szCs w:val="18"/>
              </w:rPr>
            </w:pPr>
            <w:r w:rsidRPr="00A025E5">
              <w:rPr>
                <w:rFonts w:ascii="ＭＳ 明朝" w:eastAsia="ＭＳ 明朝" w:hAnsi="ＭＳ 明朝" w:cs="ＭＳ Ｐゴシック" w:hint="eastAsia"/>
                <w:color w:val="000000"/>
                <w:kern w:val="0"/>
                <w:sz w:val="18"/>
                <w:szCs w:val="18"/>
              </w:rPr>
              <w:t>パーセント</w:t>
            </w:r>
          </w:p>
        </w:tc>
        <w:tc>
          <w:tcPr>
            <w:tcW w:w="1180" w:type="dxa"/>
            <w:tcBorders>
              <w:top w:val="single" w:sz="4" w:space="0" w:color="auto"/>
              <w:left w:val="nil"/>
              <w:bottom w:val="single" w:sz="4" w:space="0" w:color="auto"/>
              <w:right w:val="single" w:sz="4" w:space="0" w:color="auto"/>
            </w:tcBorders>
            <w:shd w:val="clear" w:color="000000" w:fill="FFFFFF"/>
            <w:vAlign w:val="bottom"/>
            <w:hideMark/>
          </w:tcPr>
          <w:p w:rsidR="00A025E5" w:rsidRPr="00A025E5" w:rsidRDefault="00A025E5" w:rsidP="00A025E5">
            <w:pPr>
              <w:widowControl/>
              <w:spacing w:line="240" w:lineRule="auto"/>
              <w:ind w:firstLine="0"/>
              <w:jc w:val="center"/>
              <w:rPr>
                <w:rFonts w:ascii="ＭＳ 明朝" w:eastAsia="ＭＳ 明朝" w:hAnsi="ＭＳ 明朝" w:cs="ＭＳ Ｐゴシック"/>
                <w:color w:val="000000"/>
                <w:kern w:val="0"/>
                <w:sz w:val="18"/>
                <w:szCs w:val="18"/>
              </w:rPr>
            </w:pPr>
            <w:r w:rsidRPr="00A025E5">
              <w:rPr>
                <w:rFonts w:ascii="ＭＳ 明朝" w:eastAsia="ＭＳ 明朝" w:hAnsi="ＭＳ 明朝" w:cs="ＭＳ Ｐゴシック" w:hint="eastAsia"/>
                <w:color w:val="000000"/>
                <w:kern w:val="0"/>
                <w:sz w:val="18"/>
                <w:szCs w:val="18"/>
              </w:rPr>
              <w:t>有効パーセント</w:t>
            </w:r>
          </w:p>
        </w:tc>
      </w:tr>
      <w:tr w:rsidR="00A025E5" w:rsidRPr="00A025E5" w:rsidTr="00A025E5">
        <w:trPr>
          <w:trHeight w:val="270"/>
        </w:trPr>
        <w:tc>
          <w:tcPr>
            <w:tcW w:w="1080" w:type="dxa"/>
            <w:tcBorders>
              <w:top w:val="nil"/>
              <w:left w:val="single" w:sz="4" w:space="0" w:color="auto"/>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left"/>
              <w:rPr>
                <w:rFonts w:ascii="ＭＳ 明朝" w:eastAsia="ＭＳ 明朝" w:hAnsi="ＭＳ 明朝" w:cs="ＭＳ Ｐゴシック"/>
                <w:color w:val="000000"/>
                <w:kern w:val="0"/>
                <w:sz w:val="18"/>
                <w:szCs w:val="18"/>
              </w:rPr>
            </w:pPr>
            <w:r w:rsidRPr="00A025E5">
              <w:rPr>
                <w:rFonts w:ascii="ＭＳ 明朝" w:eastAsia="ＭＳ 明朝" w:hAnsi="ＭＳ 明朝" w:cs="ＭＳ Ｐゴシック" w:hint="eastAsia"/>
                <w:color w:val="000000"/>
                <w:kern w:val="0"/>
                <w:sz w:val="18"/>
                <w:szCs w:val="18"/>
              </w:rPr>
              <w:t>有効</w:t>
            </w:r>
          </w:p>
        </w:tc>
        <w:tc>
          <w:tcPr>
            <w:tcW w:w="254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left"/>
              <w:rPr>
                <w:rFonts w:ascii="ＭＳ Ｐ明朝" w:eastAsia="ＭＳ Ｐ明朝" w:hAnsi="ＭＳ Ｐ明朝" w:cs="ＭＳ Ｐゴシック"/>
                <w:color w:val="000000"/>
                <w:kern w:val="0"/>
                <w:sz w:val="18"/>
                <w:szCs w:val="18"/>
              </w:rPr>
            </w:pPr>
            <w:r w:rsidRPr="00A025E5">
              <w:rPr>
                <w:rFonts w:ascii="ＭＳ Ｐ明朝" w:eastAsia="ＭＳ Ｐ明朝" w:hAnsi="ＭＳ Ｐ明朝" w:cs="ＭＳ Ｐゴシック" w:hint="eastAsia"/>
                <w:color w:val="000000"/>
                <w:kern w:val="0"/>
                <w:sz w:val="18"/>
                <w:szCs w:val="18"/>
              </w:rPr>
              <w:t>0円</w:t>
            </w:r>
          </w:p>
        </w:tc>
        <w:tc>
          <w:tcPr>
            <w:tcW w:w="1080" w:type="dxa"/>
            <w:tcBorders>
              <w:top w:val="nil"/>
              <w:left w:val="nil"/>
              <w:bottom w:val="single" w:sz="4" w:space="0" w:color="auto"/>
              <w:right w:val="single" w:sz="4" w:space="0" w:color="auto"/>
            </w:tcBorders>
            <w:shd w:val="clear" w:color="auto" w:fill="auto"/>
            <w:noWrap/>
            <w:hideMark/>
          </w:tcPr>
          <w:p w:rsidR="00A025E5" w:rsidRPr="00A025E5" w:rsidRDefault="00A025E5" w:rsidP="00A025E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025E5">
              <w:rPr>
                <w:rFonts w:ascii="ＭＳ ゴシック" w:eastAsia="ＭＳ ゴシック" w:hAnsi="ＭＳ ゴシック" w:cs="ＭＳ Ｐゴシック" w:hint="eastAsia"/>
                <w:color w:val="000000"/>
                <w:kern w:val="0"/>
                <w:sz w:val="18"/>
                <w:szCs w:val="18"/>
              </w:rPr>
              <w:t>18</w:t>
            </w:r>
          </w:p>
        </w:tc>
        <w:tc>
          <w:tcPr>
            <w:tcW w:w="1120" w:type="dxa"/>
            <w:tcBorders>
              <w:top w:val="nil"/>
              <w:left w:val="nil"/>
              <w:bottom w:val="single" w:sz="4" w:space="0" w:color="auto"/>
              <w:right w:val="single" w:sz="4" w:space="0" w:color="auto"/>
            </w:tcBorders>
            <w:shd w:val="clear" w:color="auto" w:fill="auto"/>
            <w:noWrap/>
            <w:hideMark/>
          </w:tcPr>
          <w:p w:rsidR="00A025E5" w:rsidRPr="00A025E5" w:rsidRDefault="00A025E5" w:rsidP="00A025E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025E5">
              <w:rPr>
                <w:rFonts w:ascii="ＭＳ ゴシック" w:eastAsia="ＭＳ ゴシック" w:hAnsi="ＭＳ ゴシック" w:cs="ＭＳ Ｐゴシック" w:hint="eastAsia"/>
                <w:color w:val="000000"/>
                <w:kern w:val="0"/>
                <w:sz w:val="18"/>
                <w:szCs w:val="18"/>
              </w:rPr>
              <w:t xml:space="preserve">9.7 </w:t>
            </w:r>
          </w:p>
        </w:tc>
        <w:tc>
          <w:tcPr>
            <w:tcW w:w="1180" w:type="dxa"/>
            <w:tcBorders>
              <w:top w:val="nil"/>
              <w:left w:val="nil"/>
              <w:bottom w:val="single" w:sz="4" w:space="0" w:color="auto"/>
              <w:right w:val="single" w:sz="4" w:space="0" w:color="auto"/>
            </w:tcBorders>
            <w:shd w:val="clear" w:color="000000" w:fill="FFFFFF"/>
            <w:vAlign w:val="bottom"/>
            <w:hideMark/>
          </w:tcPr>
          <w:p w:rsidR="00A025E5" w:rsidRPr="00A025E5" w:rsidRDefault="00A025E5" w:rsidP="00A025E5">
            <w:pPr>
              <w:widowControl/>
              <w:spacing w:line="240" w:lineRule="auto"/>
              <w:ind w:firstLine="0"/>
              <w:jc w:val="center"/>
              <w:rPr>
                <w:rFonts w:ascii="ＭＳ 明朝" w:eastAsia="ＭＳ 明朝" w:hAnsi="ＭＳ 明朝" w:cs="ＭＳ Ｐゴシック"/>
                <w:color w:val="000000"/>
                <w:kern w:val="0"/>
                <w:sz w:val="18"/>
                <w:szCs w:val="18"/>
              </w:rPr>
            </w:pPr>
            <w:r w:rsidRPr="00A025E5">
              <w:rPr>
                <w:rFonts w:ascii="ＭＳ 明朝" w:eastAsia="ＭＳ 明朝" w:hAnsi="ＭＳ 明朝" w:cs="ＭＳ Ｐゴシック" w:hint="eastAsia"/>
                <w:color w:val="000000"/>
                <w:kern w:val="0"/>
                <w:sz w:val="18"/>
                <w:szCs w:val="18"/>
              </w:rPr>
              <w:t xml:space="preserve">9.9 </w:t>
            </w:r>
          </w:p>
        </w:tc>
      </w:tr>
      <w:tr w:rsidR="00A025E5" w:rsidRPr="00A025E5" w:rsidTr="00A025E5">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A025E5" w:rsidRPr="00A025E5" w:rsidRDefault="00A025E5" w:rsidP="00A025E5">
            <w:pPr>
              <w:widowControl/>
              <w:spacing w:line="240" w:lineRule="auto"/>
              <w:ind w:firstLine="0"/>
              <w:jc w:val="left"/>
              <w:rPr>
                <w:rFonts w:ascii="ＭＳ Ｐゴシック" w:eastAsia="ＭＳ Ｐゴシック" w:hAnsi="ＭＳ Ｐゴシック" w:cs="ＭＳ Ｐゴシック"/>
                <w:color w:val="000000"/>
                <w:kern w:val="0"/>
                <w:sz w:val="22"/>
              </w:rPr>
            </w:pPr>
            <w:r w:rsidRPr="00A025E5">
              <w:rPr>
                <w:rFonts w:ascii="ＭＳ Ｐゴシック" w:eastAsia="ＭＳ Ｐゴシック" w:hAnsi="ＭＳ Ｐゴシック" w:cs="ＭＳ Ｐゴシック" w:hint="eastAsia"/>
                <w:color w:val="000000"/>
                <w:kern w:val="0"/>
                <w:sz w:val="22"/>
              </w:rPr>
              <w:t xml:space="preserve">　</w:t>
            </w:r>
          </w:p>
        </w:tc>
        <w:tc>
          <w:tcPr>
            <w:tcW w:w="254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left"/>
              <w:rPr>
                <w:rFonts w:ascii="ＭＳ Ｐ明朝" w:eastAsia="ＭＳ Ｐ明朝" w:hAnsi="ＭＳ Ｐ明朝" w:cs="ＭＳ Ｐゴシック"/>
                <w:color w:val="000000"/>
                <w:kern w:val="0"/>
                <w:sz w:val="18"/>
                <w:szCs w:val="18"/>
              </w:rPr>
            </w:pPr>
            <w:r w:rsidRPr="00A025E5">
              <w:rPr>
                <w:rFonts w:ascii="ＭＳ Ｐ明朝" w:eastAsia="ＭＳ Ｐ明朝" w:hAnsi="ＭＳ Ｐ明朝" w:cs="ＭＳ Ｐゴシック" w:hint="eastAsia"/>
                <w:color w:val="000000"/>
                <w:kern w:val="0"/>
                <w:sz w:val="18"/>
                <w:szCs w:val="18"/>
              </w:rPr>
              <w:t>50万円未満</w:t>
            </w:r>
          </w:p>
        </w:tc>
        <w:tc>
          <w:tcPr>
            <w:tcW w:w="1080" w:type="dxa"/>
            <w:tcBorders>
              <w:top w:val="nil"/>
              <w:left w:val="nil"/>
              <w:bottom w:val="single" w:sz="4" w:space="0" w:color="auto"/>
              <w:right w:val="single" w:sz="4" w:space="0" w:color="auto"/>
            </w:tcBorders>
            <w:shd w:val="clear" w:color="auto" w:fill="auto"/>
            <w:noWrap/>
            <w:hideMark/>
          </w:tcPr>
          <w:p w:rsidR="00A025E5" w:rsidRPr="00A025E5" w:rsidRDefault="00A025E5" w:rsidP="00A025E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025E5">
              <w:rPr>
                <w:rFonts w:ascii="ＭＳ ゴシック" w:eastAsia="ＭＳ ゴシック" w:hAnsi="ＭＳ ゴシック" w:cs="ＭＳ Ｐゴシック" w:hint="eastAsia"/>
                <w:color w:val="000000"/>
                <w:kern w:val="0"/>
                <w:sz w:val="18"/>
                <w:szCs w:val="18"/>
              </w:rPr>
              <w:t>45</w:t>
            </w:r>
          </w:p>
        </w:tc>
        <w:tc>
          <w:tcPr>
            <w:tcW w:w="1120" w:type="dxa"/>
            <w:tcBorders>
              <w:top w:val="nil"/>
              <w:left w:val="nil"/>
              <w:bottom w:val="single" w:sz="4" w:space="0" w:color="auto"/>
              <w:right w:val="single" w:sz="4" w:space="0" w:color="auto"/>
            </w:tcBorders>
            <w:shd w:val="clear" w:color="auto" w:fill="auto"/>
            <w:noWrap/>
            <w:hideMark/>
          </w:tcPr>
          <w:p w:rsidR="00A025E5" w:rsidRPr="00A025E5" w:rsidRDefault="00A025E5" w:rsidP="00A025E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025E5">
              <w:rPr>
                <w:rFonts w:ascii="ＭＳ ゴシック" w:eastAsia="ＭＳ ゴシック" w:hAnsi="ＭＳ ゴシック" w:cs="ＭＳ Ｐゴシック" w:hint="eastAsia"/>
                <w:color w:val="000000"/>
                <w:kern w:val="0"/>
                <w:sz w:val="18"/>
                <w:szCs w:val="18"/>
              </w:rPr>
              <w:t xml:space="preserve">24.2 </w:t>
            </w:r>
          </w:p>
        </w:tc>
        <w:tc>
          <w:tcPr>
            <w:tcW w:w="1180" w:type="dxa"/>
            <w:tcBorders>
              <w:top w:val="nil"/>
              <w:left w:val="nil"/>
              <w:bottom w:val="single" w:sz="4" w:space="0" w:color="auto"/>
              <w:right w:val="single" w:sz="4" w:space="0" w:color="auto"/>
            </w:tcBorders>
            <w:shd w:val="clear" w:color="000000" w:fill="FFFFFF"/>
            <w:vAlign w:val="bottom"/>
            <w:hideMark/>
          </w:tcPr>
          <w:p w:rsidR="00A025E5" w:rsidRPr="00A025E5" w:rsidRDefault="00A025E5" w:rsidP="00A025E5">
            <w:pPr>
              <w:widowControl/>
              <w:spacing w:line="240" w:lineRule="auto"/>
              <w:ind w:firstLine="0"/>
              <w:jc w:val="center"/>
              <w:rPr>
                <w:rFonts w:ascii="ＭＳ 明朝" w:eastAsia="ＭＳ 明朝" w:hAnsi="ＭＳ 明朝" w:cs="ＭＳ Ｐゴシック"/>
                <w:color w:val="000000"/>
                <w:kern w:val="0"/>
                <w:sz w:val="18"/>
                <w:szCs w:val="18"/>
              </w:rPr>
            </w:pPr>
            <w:r w:rsidRPr="00A025E5">
              <w:rPr>
                <w:rFonts w:ascii="ＭＳ 明朝" w:eastAsia="ＭＳ 明朝" w:hAnsi="ＭＳ 明朝" w:cs="ＭＳ Ｐゴシック" w:hint="eastAsia"/>
                <w:color w:val="000000"/>
                <w:kern w:val="0"/>
                <w:sz w:val="18"/>
                <w:szCs w:val="18"/>
              </w:rPr>
              <w:t xml:space="preserve">24.9 </w:t>
            </w:r>
          </w:p>
        </w:tc>
      </w:tr>
      <w:tr w:rsidR="00A025E5" w:rsidRPr="00A025E5" w:rsidTr="00A025E5">
        <w:trPr>
          <w:trHeight w:val="270"/>
        </w:trPr>
        <w:tc>
          <w:tcPr>
            <w:tcW w:w="1080" w:type="dxa"/>
            <w:tcBorders>
              <w:top w:val="nil"/>
              <w:left w:val="single" w:sz="4" w:space="0" w:color="auto"/>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left"/>
              <w:rPr>
                <w:rFonts w:ascii="ＭＳ 明朝" w:eastAsia="ＭＳ 明朝" w:hAnsi="ＭＳ 明朝" w:cs="ＭＳ Ｐゴシック"/>
                <w:color w:val="000000"/>
                <w:kern w:val="0"/>
                <w:sz w:val="18"/>
                <w:szCs w:val="18"/>
              </w:rPr>
            </w:pPr>
            <w:r w:rsidRPr="00A025E5">
              <w:rPr>
                <w:rFonts w:ascii="ＭＳ 明朝" w:eastAsia="ＭＳ 明朝" w:hAnsi="ＭＳ 明朝" w:cs="ＭＳ Ｐゴシック" w:hint="eastAsia"/>
                <w:color w:val="000000"/>
                <w:kern w:val="0"/>
                <w:sz w:val="18"/>
                <w:szCs w:val="18"/>
              </w:rPr>
              <w:t xml:space="preserve">　</w:t>
            </w:r>
          </w:p>
        </w:tc>
        <w:tc>
          <w:tcPr>
            <w:tcW w:w="254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left"/>
              <w:rPr>
                <w:rFonts w:ascii="ＭＳ Ｐ明朝" w:eastAsia="ＭＳ Ｐ明朝" w:hAnsi="ＭＳ Ｐ明朝" w:cs="ＭＳ Ｐゴシック"/>
                <w:color w:val="000000"/>
                <w:kern w:val="0"/>
                <w:sz w:val="18"/>
                <w:szCs w:val="18"/>
              </w:rPr>
            </w:pPr>
            <w:r w:rsidRPr="00A025E5">
              <w:rPr>
                <w:rFonts w:ascii="ＭＳ Ｐ明朝" w:eastAsia="ＭＳ Ｐ明朝" w:hAnsi="ＭＳ Ｐ明朝" w:cs="ＭＳ Ｐゴシック" w:hint="eastAsia"/>
                <w:color w:val="000000"/>
                <w:kern w:val="0"/>
                <w:sz w:val="18"/>
                <w:szCs w:val="18"/>
              </w:rPr>
              <w:t>50万円以上100万円未満</w:t>
            </w:r>
          </w:p>
        </w:tc>
        <w:tc>
          <w:tcPr>
            <w:tcW w:w="1080" w:type="dxa"/>
            <w:tcBorders>
              <w:top w:val="nil"/>
              <w:left w:val="nil"/>
              <w:bottom w:val="single" w:sz="4" w:space="0" w:color="auto"/>
              <w:right w:val="single" w:sz="4" w:space="0" w:color="auto"/>
            </w:tcBorders>
            <w:shd w:val="clear" w:color="auto" w:fill="auto"/>
            <w:noWrap/>
            <w:hideMark/>
          </w:tcPr>
          <w:p w:rsidR="00A025E5" w:rsidRPr="00A025E5" w:rsidRDefault="00A025E5" w:rsidP="00A025E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025E5">
              <w:rPr>
                <w:rFonts w:ascii="ＭＳ ゴシック" w:eastAsia="ＭＳ ゴシック" w:hAnsi="ＭＳ ゴシック" w:cs="ＭＳ Ｐゴシック" w:hint="eastAsia"/>
                <w:color w:val="000000"/>
                <w:kern w:val="0"/>
                <w:sz w:val="18"/>
                <w:szCs w:val="18"/>
              </w:rPr>
              <w:t>16</w:t>
            </w:r>
          </w:p>
        </w:tc>
        <w:tc>
          <w:tcPr>
            <w:tcW w:w="1120" w:type="dxa"/>
            <w:tcBorders>
              <w:top w:val="nil"/>
              <w:left w:val="nil"/>
              <w:bottom w:val="single" w:sz="4" w:space="0" w:color="auto"/>
              <w:right w:val="single" w:sz="4" w:space="0" w:color="auto"/>
            </w:tcBorders>
            <w:shd w:val="clear" w:color="auto" w:fill="auto"/>
            <w:noWrap/>
            <w:hideMark/>
          </w:tcPr>
          <w:p w:rsidR="00A025E5" w:rsidRPr="00A025E5" w:rsidRDefault="00A025E5" w:rsidP="00A025E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025E5">
              <w:rPr>
                <w:rFonts w:ascii="ＭＳ ゴシック" w:eastAsia="ＭＳ ゴシック" w:hAnsi="ＭＳ ゴシック" w:cs="ＭＳ Ｐゴシック" w:hint="eastAsia"/>
                <w:color w:val="000000"/>
                <w:kern w:val="0"/>
                <w:sz w:val="18"/>
                <w:szCs w:val="18"/>
              </w:rPr>
              <w:t xml:space="preserve">8.6 </w:t>
            </w:r>
          </w:p>
        </w:tc>
        <w:tc>
          <w:tcPr>
            <w:tcW w:w="1180" w:type="dxa"/>
            <w:tcBorders>
              <w:top w:val="nil"/>
              <w:left w:val="nil"/>
              <w:bottom w:val="single" w:sz="4" w:space="0" w:color="auto"/>
              <w:right w:val="single" w:sz="4" w:space="0" w:color="auto"/>
            </w:tcBorders>
            <w:shd w:val="clear" w:color="000000" w:fill="FFFFFF"/>
            <w:vAlign w:val="bottom"/>
            <w:hideMark/>
          </w:tcPr>
          <w:p w:rsidR="00A025E5" w:rsidRPr="00A025E5" w:rsidRDefault="00A025E5" w:rsidP="00A025E5">
            <w:pPr>
              <w:widowControl/>
              <w:spacing w:line="240" w:lineRule="auto"/>
              <w:ind w:firstLine="0"/>
              <w:jc w:val="center"/>
              <w:rPr>
                <w:rFonts w:ascii="ＭＳ 明朝" w:eastAsia="ＭＳ 明朝" w:hAnsi="ＭＳ 明朝" w:cs="ＭＳ Ｐゴシック"/>
                <w:color w:val="000000"/>
                <w:kern w:val="0"/>
                <w:sz w:val="18"/>
                <w:szCs w:val="18"/>
              </w:rPr>
            </w:pPr>
            <w:r w:rsidRPr="00A025E5">
              <w:rPr>
                <w:rFonts w:ascii="ＭＳ 明朝" w:eastAsia="ＭＳ 明朝" w:hAnsi="ＭＳ 明朝" w:cs="ＭＳ Ｐゴシック" w:hint="eastAsia"/>
                <w:color w:val="000000"/>
                <w:kern w:val="0"/>
                <w:sz w:val="18"/>
                <w:szCs w:val="18"/>
              </w:rPr>
              <w:t xml:space="preserve">8.8 </w:t>
            </w:r>
          </w:p>
        </w:tc>
      </w:tr>
      <w:tr w:rsidR="00A025E5" w:rsidRPr="00A025E5" w:rsidTr="00A025E5">
        <w:trPr>
          <w:trHeight w:val="270"/>
        </w:trPr>
        <w:tc>
          <w:tcPr>
            <w:tcW w:w="1080" w:type="dxa"/>
            <w:tcBorders>
              <w:top w:val="nil"/>
              <w:left w:val="single" w:sz="4" w:space="0" w:color="auto"/>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left"/>
              <w:rPr>
                <w:rFonts w:ascii="ＭＳ 明朝" w:eastAsia="ＭＳ 明朝" w:hAnsi="ＭＳ 明朝" w:cs="ＭＳ Ｐゴシック"/>
                <w:color w:val="000000"/>
                <w:kern w:val="0"/>
                <w:sz w:val="18"/>
                <w:szCs w:val="18"/>
              </w:rPr>
            </w:pPr>
            <w:r w:rsidRPr="00A025E5">
              <w:rPr>
                <w:rFonts w:ascii="ＭＳ 明朝" w:eastAsia="ＭＳ 明朝" w:hAnsi="ＭＳ 明朝" w:cs="ＭＳ Ｐゴシック" w:hint="eastAsia"/>
                <w:color w:val="000000"/>
                <w:kern w:val="0"/>
                <w:sz w:val="18"/>
                <w:szCs w:val="18"/>
              </w:rPr>
              <w:t xml:space="preserve">　</w:t>
            </w:r>
          </w:p>
        </w:tc>
        <w:tc>
          <w:tcPr>
            <w:tcW w:w="254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left"/>
              <w:rPr>
                <w:rFonts w:ascii="ＭＳ Ｐ明朝" w:eastAsia="ＭＳ Ｐ明朝" w:hAnsi="ＭＳ Ｐ明朝" w:cs="ＭＳ Ｐゴシック"/>
                <w:color w:val="000000"/>
                <w:kern w:val="0"/>
                <w:sz w:val="18"/>
                <w:szCs w:val="18"/>
              </w:rPr>
            </w:pPr>
            <w:r w:rsidRPr="00A025E5">
              <w:rPr>
                <w:rFonts w:ascii="ＭＳ Ｐ明朝" w:eastAsia="ＭＳ Ｐ明朝" w:hAnsi="ＭＳ Ｐ明朝" w:cs="ＭＳ Ｐゴシック" w:hint="eastAsia"/>
                <w:color w:val="000000"/>
                <w:kern w:val="0"/>
                <w:sz w:val="18"/>
                <w:szCs w:val="18"/>
              </w:rPr>
              <w:t>100万円以上500万円未満</w:t>
            </w:r>
          </w:p>
        </w:tc>
        <w:tc>
          <w:tcPr>
            <w:tcW w:w="1080" w:type="dxa"/>
            <w:tcBorders>
              <w:top w:val="nil"/>
              <w:left w:val="nil"/>
              <w:bottom w:val="single" w:sz="4" w:space="0" w:color="auto"/>
              <w:right w:val="single" w:sz="4" w:space="0" w:color="auto"/>
            </w:tcBorders>
            <w:shd w:val="clear" w:color="auto" w:fill="auto"/>
            <w:noWrap/>
            <w:hideMark/>
          </w:tcPr>
          <w:p w:rsidR="00A025E5" w:rsidRPr="00A025E5" w:rsidRDefault="00A025E5" w:rsidP="00A025E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025E5">
              <w:rPr>
                <w:rFonts w:ascii="ＭＳ ゴシック" w:eastAsia="ＭＳ ゴシック" w:hAnsi="ＭＳ ゴシック" w:cs="ＭＳ Ｐゴシック" w:hint="eastAsia"/>
                <w:color w:val="000000"/>
                <w:kern w:val="0"/>
                <w:sz w:val="18"/>
                <w:szCs w:val="18"/>
              </w:rPr>
              <w:t>41</w:t>
            </w:r>
          </w:p>
        </w:tc>
        <w:tc>
          <w:tcPr>
            <w:tcW w:w="1120" w:type="dxa"/>
            <w:tcBorders>
              <w:top w:val="nil"/>
              <w:left w:val="nil"/>
              <w:bottom w:val="single" w:sz="4" w:space="0" w:color="auto"/>
              <w:right w:val="single" w:sz="4" w:space="0" w:color="auto"/>
            </w:tcBorders>
            <w:shd w:val="clear" w:color="auto" w:fill="auto"/>
            <w:noWrap/>
            <w:hideMark/>
          </w:tcPr>
          <w:p w:rsidR="00A025E5" w:rsidRPr="00A025E5" w:rsidRDefault="00A025E5" w:rsidP="00A025E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025E5">
              <w:rPr>
                <w:rFonts w:ascii="ＭＳ ゴシック" w:eastAsia="ＭＳ ゴシック" w:hAnsi="ＭＳ ゴシック" w:cs="ＭＳ Ｐゴシック" w:hint="eastAsia"/>
                <w:color w:val="000000"/>
                <w:kern w:val="0"/>
                <w:sz w:val="18"/>
                <w:szCs w:val="18"/>
              </w:rPr>
              <w:t xml:space="preserve">22.0 </w:t>
            </w:r>
          </w:p>
        </w:tc>
        <w:tc>
          <w:tcPr>
            <w:tcW w:w="1180" w:type="dxa"/>
            <w:tcBorders>
              <w:top w:val="nil"/>
              <w:left w:val="nil"/>
              <w:bottom w:val="single" w:sz="4" w:space="0" w:color="auto"/>
              <w:right w:val="single" w:sz="4" w:space="0" w:color="auto"/>
            </w:tcBorders>
            <w:shd w:val="clear" w:color="000000" w:fill="FFFFFF"/>
            <w:vAlign w:val="bottom"/>
            <w:hideMark/>
          </w:tcPr>
          <w:p w:rsidR="00A025E5" w:rsidRPr="00A025E5" w:rsidRDefault="00A025E5" w:rsidP="00A025E5">
            <w:pPr>
              <w:widowControl/>
              <w:spacing w:line="240" w:lineRule="auto"/>
              <w:ind w:firstLine="0"/>
              <w:jc w:val="center"/>
              <w:rPr>
                <w:rFonts w:ascii="ＭＳ 明朝" w:eastAsia="ＭＳ 明朝" w:hAnsi="ＭＳ 明朝" w:cs="ＭＳ Ｐゴシック"/>
                <w:color w:val="000000"/>
                <w:kern w:val="0"/>
                <w:sz w:val="18"/>
                <w:szCs w:val="18"/>
              </w:rPr>
            </w:pPr>
            <w:r w:rsidRPr="00A025E5">
              <w:rPr>
                <w:rFonts w:ascii="ＭＳ 明朝" w:eastAsia="ＭＳ 明朝" w:hAnsi="ＭＳ 明朝" w:cs="ＭＳ Ｐゴシック" w:hint="eastAsia"/>
                <w:color w:val="000000"/>
                <w:kern w:val="0"/>
                <w:sz w:val="18"/>
                <w:szCs w:val="18"/>
              </w:rPr>
              <w:t xml:space="preserve">22.7 </w:t>
            </w:r>
          </w:p>
        </w:tc>
      </w:tr>
      <w:tr w:rsidR="00A025E5" w:rsidRPr="00A025E5" w:rsidTr="00A025E5">
        <w:trPr>
          <w:trHeight w:val="270"/>
        </w:trPr>
        <w:tc>
          <w:tcPr>
            <w:tcW w:w="1080" w:type="dxa"/>
            <w:tcBorders>
              <w:top w:val="nil"/>
              <w:left w:val="single" w:sz="4" w:space="0" w:color="auto"/>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left"/>
              <w:rPr>
                <w:rFonts w:ascii="ＭＳ 明朝" w:eastAsia="ＭＳ 明朝" w:hAnsi="ＭＳ 明朝" w:cs="ＭＳ Ｐゴシック"/>
                <w:color w:val="000000"/>
                <w:kern w:val="0"/>
                <w:sz w:val="18"/>
                <w:szCs w:val="18"/>
              </w:rPr>
            </w:pPr>
            <w:r w:rsidRPr="00A025E5">
              <w:rPr>
                <w:rFonts w:ascii="ＭＳ 明朝" w:eastAsia="ＭＳ 明朝" w:hAnsi="ＭＳ 明朝" w:cs="ＭＳ Ｐゴシック" w:hint="eastAsia"/>
                <w:color w:val="000000"/>
                <w:kern w:val="0"/>
                <w:sz w:val="18"/>
                <w:szCs w:val="18"/>
              </w:rPr>
              <w:t xml:space="preserve">　</w:t>
            </w:r>
          </w:p>
        </w:tc>
        <w:tc>
          <w:tcPr>
            <w:tcW w:w="254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left"/>
              <w:rPr>
                <w:rFonts w:ascii="ＭＳ 明朝" w:eastAsia="ＭＳ 明朝" w:hAnsi="ＭＳ 明朝" w:cs="ＭＳ Ｐゴシック"/>
                <w:color w:val="000000"/>
                <w:kern w:val="0"/>
                <w:sz w:val="18"/>
                <w:szCs w:val="18"/>
              </w:rPr>
            </w:pPr>
            <w:r w:rsidRPr="00A025E5">
              <w:rPr>
                <w:rFonts w:ascii="ＭＳ 明朝" w:eastAsia="ＭＳ 明朝" w:hAnsi="ＭＳ 明朝" w:cs="ＭＳ Ｐゴシック" w:hint="eastAsia"/>
                <w:color w:val="000000"/>
                <w:kern w:val="0"/>
                <w:sz w:val="18"/>
                <w:szCs w:val="18"/>
              </w:rPr>
              <w:t>500万円以上1，000万円未満</w:t>
            </w:r>
          </w:p>
        </w:tc>
        <w:tc>
          <w:tcPr>
            <w:tcW w:w="1080" w:type="dxa"/>
            <w:tcBorders>
              <w:top w:val="nil"/>
              <w:left w:val="nil"/>
              <w:bottom w:val="single" w:sz="4" w:space="0" w:color="auto"/>
              <w:right w:val="single" w:sz="4" w:space="0" w:color="auto"/>
            </w:tcBorders>
            <w:shd w:val="clear" w:color="auto" w:fill="auto"/>
            <w:noWrap/>
            <w:hideMark/>
          </w:tcPr>
          <w:p w:rsidR="00A025E5" w:rsidRPr="00A025E5" w:rsidRDefault="00A025E5" w:rsidP="00A025E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025E5">
              <w:rPr>
                <w:rFonts w:ascii="ＭＳ ゴシック" w:eastAsia="ＭＳ ゴシック" w:hAnsi="ＭＳ ゴシック" w:cs="ＭＳ Ｐゴシック" w:hint="eastAsia"/>
                <w:color w:val="000000"/>
                <w:kern w:val="0"/>
                <w:sz w:val="18"/>
                <w:szCs w:val="18"/>
              </w:rPr>
              <w:t>21</w:t>
            </w:r>
          </w:p>
        </w:tc>
        <w:tc>
          <w:tcPr>
            <w:tcW w:w="1120" w:type="dxa"/>
            <w:tcBorders>
              <w:top w:val="nil"/>
              <w:left w:val="nil"/>
              <w:bottom w:val="single" w:sz="4" w:space="0" w:color="auto"/>
              <w:right w:val="single" w:sz="4" w:space="0" w:color="auto"/>
            </w:tcBorders>
            <w:shd w:val="clear" w:color="auto" w:fill="auto"/>
            <w:noWrap/>
            <w:hideMark/>
          </w:tcPr>
          <w:p w:rsidR="00A025E5" w:rsidRPr="00A025E5" w:rsidRDefault="00A025E5" w:rsidP="00A025E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025E5">
              <w:rPr>
                <w:rFonts w:ascii="ＭＳ ゴシック" w:eastAsia="ＭＳ ゴシック" w:hAnsi="ＭＳ ゴシック" w:cs="ＭＳ Ｐゴシック" w:hint="eastAsia"/>
                <w:color w:val="000000"/>
                <w:kern w:val="0"/>
                <w:sz w:val="18"/>
                <w:szCs w:val="18"/>
              </w:rPr>
              <w:t xml:space="preserve">11.3 </w:t>
            </w:r>
          </w:p>
        </w:tc>
        <w:tc>
          <w:tcPr>
            <w:tcW w:w="1180" w:type="dxa"/>
            <w:tcBorders>
              <w:top w:val="nil"/>
              <w:left w:val="nil"/>
              <w:bottom w:val="single" w:sz="4" w:space="0" w:color="auto"/>
              <w:right w:val="single" w:sz="4" w:space="0" w:color="auto"/>
            </w:tcBorders>
            <w:shd w:val="clear" w:color="000000" w:fill="FFFFFF"/>
            <w:vAlign w:val="bottom"/>
            <w:hideMark/>
          </w:tcPr>
          <w:p w:rsidR="00A025E5" w:rsidRPr="00A025E5" w:rsidRDefault="00A025E5" w:rsidP="00A025E5">
            <w:pPr>
              <w:widowControl/>
              <w:spacing w:line="240" w:lineRule="auto"/>
              <w:ind w:firstLine="0"/>
              <w:jc w:val="center"/>
              <w:rPr>
                <w:rFonts w:ascii="ＭＳ 明朝" w:eastAsia="ＭＳ 明朝" w:hAnsi="ＭＳ 明朝" w:cs="ＭＳ Ｐゴシック"/>
                <w:color w:val="000000"/>
                <w:kern w:val="0"/>
                <w:sz w:val="18"/>
                <w:szCs w:val="18"/>
              </w:rPr>
            </w:pPr>
            <w:r w:rsidRPr="00A025E5">
              <w:rPr>
                <w:rFonts w:ascii="ＭＳ 明朝" w:eastAsia="ＭＳ 明朝" w:hAnsi="ＭＳ 明朝" w:cs="ＭＳ Ｐゴシック" w:hint="eastAsia"/>
                <w:color w:val="000000"/>
                <w:kern w:val="0"/>
                <w:sz w:val="18"/>
                <w:szCs w:val="18"/>
              </w:rPr>
              <w:t xml:space="preserve">11.6 </w:t>
            </w:r>
          </w:p>
        </w:tc>
      </w:tr>
      <w:tr w:rsidR="00A025E5" w:rsidRPr="00A025E5" w:rsidTr="00A025E5">
        <w:trPr>
          <w:trHeight w:val="270"/>
        </w:trPr>
        <w:tc>
          <w:tcPr>
            <w:tcW w:w="1080" w:type="dxa"/>
            <w:tcBorders>
              <w:top w:val="nil"/>
              <w:left w:val="single" w:sz="4" w:space="0" w:color="auto"/>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left"/>
              <w:rPr>
                <w:rFonts w:ascii="ＭＳ 明朝" w:eastAsia="ＭＳ 明朝" w:hAnsi="ＭＳ 明朝" w:cs="ＭＳ Ｐゴシック"/>
                <w:color w:val="000000"/>
                <w:kern w:val="0"/>
                <w:sz w:val="18"/>
                <w:szCs w:val="18"/>
              </w:rPr>
            </w:pPr>
            <w:r w:rsidRPr="00A025E5">
              <w:rPr>
                <w:rFonts w:ascii="ＭＳ 明朝" w:eastAsia="ＭＳ 明朝" w:hAnsi="ＭＳ 明朝" w:cs="ＭＳ Ｐゴシック" w:hint="eastAsia"/>
                <w:color w:val="000000"/>
                <w:kern w:val="0"/>
                <w:sz w:val="18"/>
                <w:szCs w:val="18"/>
              </w:rPr>
              <w:t xml:space="preserve">　</w:t>
            </w:r>
          </w:p>
        </w:tc>
        <w:tc>
          <w:tcPr>
            <w:tcW w:w="254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left"/>
              <w:rPr>
                <w:rFonts w:ascii="ＭＳ Ｐ明朝" w:eastAsia="ＭＳ Ｐ明朝" w:hAnsi="ＭＳ Ｐ明朝" w:cs="ＭＳ Ｐゴシック"/>
                <w:color w:val="000000"/>
                <w:kern w:val="0"/>
                <w:sz w:val="18"/>
                <w:szCs w:val="18"/>
              </w:rPr>
            </w:pPr>
            <w:r w:rsidRPr="00A025E5">
              <w:rPr>
                <w:rFonts w:ascii="ＭＳ Ｐ明朝" w:eastAsia="ＭＳ Ｐ明朝" w:hAnsi="ＭＳ Ｐ明朝" w:cs="ＭＳ Ｐゴシック" w:hint="eastAsia"/>
                <w:color w:val="000000"/>
                <w:kern w:val="0"/>
                <w:sz w:val="18"/>
                <w:szCs w:val="18"/>
              </w:rPr>
              <w:t>1，000万円以上5，000万円未満</w:t>
            </w:r>
          </w:p>
        </w:tc>
        <w:tc>
          <w:tcPr>
            <w:tcW w:w="1080" w:type="dxa"/>
            <w:tcBorders>
              <w:top w:val="nil"/>
              <w:left w:val="nil"/>
              <w:bottom w:val="single" w:sz="4" w:space="0" w:color="auto"/>
              <w:right w:val="single" w:sz="4" w:space="0" w:color="auto"/>
            </w:tcBorders>
            <w:shd w:val="clear" w:color="auto" w:fill="auto"/>
            <w:noWrap/>
            <w:hideMark/>
          </w:tcPr>
          <w:p w:rsidR="00A025E5" w:rsidRPr="00A025E5" w:rsidRDefault="00A025E5" w:rsidP="00A025E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025E5">
              <w:rPr>
                <w:rFonts w:ascii="ＭＳ ゴシック" w:eastAsia="ＭＳ ゴシック" w:hAnsi="ＭＳ ゴシック" w:cs="ＭＳ Ｐゴシック" w:hint="eastAsia"/>
                <w:color w:val="000000"/>
                <w:kern w:val="0"/>
                <w:sz w:val="18"/>
                <w:szCs w:val="18"/>
              </w:rPr>
              <w:t>31</w:t>
            </w:r>
          </w:p>
        </w:tc>
        <w:tc>
          <w:tcPr>
            <w:tcW w:w="1120" w:type="dxa"/>
            <w:tcBorders>
              <w:top w:val="nil"/>
              <w:left w:val="nil"/>
              <w:bottom w:val="single" w:sz="4" w:space="0" w:color="auto"/>
              <w:right w:val="single" w:sz="4" w:space="0" w:color="auto"/>
            </w:tcBorders>
            <w:shd w:val="clear" w:color="auto" w:fill="auto"/>
            <w:noWrap/>
            <w:hideMark/>
          </w:tcPr>
          <w:p w:rsidR="00A025E5" w:rsidRPr="00A025E5" w:rsidRDefault="00A025E5" w:rsidP="00A025E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025E5">
              <w:rPr>
                <w:rFonts w:ascii="ＭＳ ゴシック" w:eastAsia="ＭＳ ゴシック" w:hAnsi="ＭＳ ゴシック" w:cs="ＭＳ Ｐゴシック" w:hint="eastAsia"/>
                <w:color w:val="000000"/>
                <w:kern w:val="0"/>
                <w:sz w:val="18"/>
                <w:szCs w:val="18"/>
              </w:rPr>
              <w:t xml:space="preserve">16.7 </w:t>
            </w:r>
          </w:p>
        </w:tc>
        <w:tc>
          <w:tcPr>
            <w:tcW w:w="1180" w:type="dxa"/>
            <w:tcBorders>
              <w:top w:val="nil"/>
              <w:left w:val="nil"/>
              <w:bottom w:val="single" w:sz="4" w:space="0" w:color="auto"/>
              <w:right w:val="single" w:sz="4" w:space="0" w:color="auto"/>
            </w:tcBorders>
            <w:shd w:val="clear" w:color="000000" w:fill="FFFFFF"/>
            <w:vAlign w:val="bottom"/>
            <w:hideMark/>
          </w:tcPr>
          <w:p w:rsidR="00A025E5" w:rsidRPr="00A025E5" w:rsidRDefault="00A025E5" w:rsidP="00A025E5">
            <w:pPr>
              <w:widowControl/>
              <w:spacing w:line="240" w:lineRule="auto"/>
              <w:ind w:firstLine="0"/>
              <w:jc w:val="center"/>
              <w:rPr>
                <w:rFonts w:ascii="ＭＳ 明朝" w:eastAsia="ＭＳ 明朝" w:hAnsi="ＭＳ 明朝" w:cs="ＭＳ Ｐゴシック"/>
                <w:color w:val="000000"/>
                <w:kern w:val="0"/>
                <w:sz w:val="18"/>
                <w:szCs w:val="18"/>
              </w:rPr>
            </w:pPr>
            <w:r w:rsidRPr="00A025E5">
              <w:rPr>
                <w:rFonts w:ascii="ＭＳ 明朝" w:eastAsia="ＭＳ 明朝" w:hAnsi="ＭＳ 明朝" w:cs="ＭＳ Ｐゴシック" w:hint="eastAsia"/>
                <w:color w:val="000000"/>
                <w:kern w:val="0"/>
                <w:sz w:val="18"/>
                <w:szCs w:val="18"/>
              </w:rPr>
              <w:t xml:space="preserve">17.1 </w:t>
            </w:r>
          </w:p>
        </w:tc>
      </w:tr>
      <w:tr w:rsidR="00A025E5" w:rsidRPr="00A025E5" w:rsidTr="00A025E5">
        <w:trPr>
          <w:trHeight w:val="315"/>
        </w:trPr>
        <w:tc>
          <w:tcPr>
            <w:tcW w:w="1080" w:type="dxa"/>
            <w:tcBorders>
              <w:top w:val="nil"/>
              <w:left w:val="single" w:sz="4" w:space="0" w:color="auto"/>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left"/>
              <w:rPr>
                <w:rFonts w:ascii="ＭＳ 明朝" w:eastAsia="ＭＳ 明朝" w:hAnsi="ＭＳ 明朝" w:cs="ＭＳ Ｐゴシック"/>
                <w:color w:val="000000"/>
                <w:kern w:val="0"/>
                <w:sz w:val="18"/>
                <w:szCs w:val="18"/>
              </w:rPr>
            </w:pPr>
            <w:r w:rsidRPr="00A025E5">
              <w:rPr>
                <w:rFonts w:ascii="ＭＳ 明朝" w:eastAsia="ＭＳ 明朝" w:hAnsi="ＭＳ 明朝" w:cs="ＭＳ Ｐゴシック" w:hint="eastAsia"/>
                <w:color w:val="000000"/>
                <w:kern w:val="0"/>
                <w:sz w:val="18"/>
                <w:szCs w:val="18"/>
              </w:rPr>
              <w:t xml:space="preserve">　</w:t>
            </w:r>
          </w:p>
        </w:tc>
        <w:tc>
          <w:tcPr>
            <w:tcW w:w="254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left"/>
              <w:rPr>
                <w:rFonts w:ascii="ＭＳ Ｐ明朝" w:eastAsia="ＭＳ Ｐ明朝" w:hAnsi="ＭＳ Ｐ明朝" w:cs="ＭＳ Ｐゴシック"/>
                <w:color w:val="000000"/>
                <w:kern w:val="0"/>
                <w:sz w:val="18"/>
                <w:szCs w:val="18"/>
              </w:rPr>
            </w:pPr>
            <w:r w:rsidRPr="00A025E5">
              <w:rPr>
                <w:rFonts w:ascii="ＭＳ Ｐ明朝" w:eastAsia="ＭＳ Ｐ明朝" w:hAnsi="ＭＳ Ｐ明朝" w:cs="ＭＳ Ｐゴシック" w:hint="eastAsia"/>
                <w:color w:val="000000"/>
                <w:kern w:val="0"/>
                <w:sz w:val="18"/>
                <w:szCs w:val="18"/>
              </w:rPr>
              <w:t>5，000万円以上</w:t>
            </w:r>
          </w:p>
        </w:tc>
        <w:tc>
          <w:tcPr>
            <w:tcW w:w="1080" w:type="dxa"/>
            <w:tcBorders>
              <w:top w:val="nil"/>
              <w:left w:val="nil"/>
              <w:bottom w:val="single" w:sz="4" w:space="0" w:color="auto"/>
              <w:right w:val="single" w:sz="4" w:space="0" w:color="auto"/>
            </w:tcBorders>
            <w:shd w:val="clear" w:color="auto" w:fill="auto"/>
            <w:noWrap/>
            <w:hideMark/>
          </w:tcPr>
          <w:p w:rsidR="00A025E5" w:rsidRPr="00A025E5" w:rsidRDefault="00A025E5" w:rsidP="00A025E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025E5">
              <w:rPr>
                <w:rFonts w:ascii="ＭＳ ゴシック" w:eastAsia="ＭＳ ゴシック" w:hAnsi="ＭＳ ゴシック" w:cs="ＭＳ Ｐゴシック" w:hint="eastAsia"/>
                <w:color w:val="000000"/>
                <w:kern w:val="0"/>
                <w:sz w:val="18"/>
                <w:szCs w:val="18"/>
              </w:rPr>
              <w:t>9</w:t>
            </w:r>
          </w:p>
        </w:tc>
        <w:tc>
          <w:tcPr>
            <w:tcW w:w="1120" w:type="dxa"/>
            <w:tcBorders>
              <w:top w:val="nil"/>
              <w:left w:val="nil"/>
              <w:bottom w:val="single" w:sz="4" w:space="0" w:color="auto"/>
              <w:right w:val="single" w:sz="4" w:space="0" w:color="auto"/>
            </w:tcBorders>
            <w:shd w:val="clear" w:color="auto" w:fill="auto"/>
            <w:noWrap/>
            <w:hideMark/>
          </w:tcPr>
          <w:p w:rsidR="00A025E5" w:rsidRPr="00A025E5" w:rsidRDefault="00A025E5" w:rsidP="00A025E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025E5">
              <w:rPr>
                <w:rFonts w:ascii="ＭＳ ゴシック" w:eastAsia="ＭＳ ゴシック" w:hAnsi="ＭＳ ゴシック" w:cs="ＭＳ Ｐゴシック" w:hint="eastAsia"/>
                <w:color w:val="000000"/>
                <w:kern w:val="0"/>
                <w:sz w:val="18"/>
                <w:szCs w:val="18"/>
              </w:rPr>
              <w:t xml:space="preserve">4.8 </w:t>
            </w:r>
          </w:p>
        </w:tc>
        <w:tc>
          <w:tcPr>
            <w:tcW w:w="1180" w:type="dxa"/>
            <w:tcBorders>
              <w:top w:val="nil"/>
              <w:left w:val="nil"/>
              <w:bottom w:val="single" w:sz="4" w:space="0" w:color="auto"/>
              <w:right w:val="single" w:sz="4" w:space="0" w:color="auto"/>
            </w:tcBorders>
            <w:shd w:val="clear" w:color="000000" w:fill="FFFFFF"/>
            <w:vAlign w:val="bottom"/>
            <w:hideMark/>
          </w:tcPr>
          <w:p w:rsidR="00A025E5" w:rsidRPr="00A025E5" w:rsidRDefault="00A025E5" w:rsidP="00A025E5">
            <w:pPr>
              <w:widowControl/>
              <w:spacing w:line="240" w:lineRule="auto"/>
              <w:ind w:firstLine="0"/>
              <w:jc w:val="center"/>
              <w:rPr>
                <w:rFonts w:ascii="ＭＳ 明朝" w:eastAsia="ＭＳ 明朝" w:hAnsi="ＭＳ 明朝" w:cs="ＭＳ Ｐゴシック"/>
                <w:color w:val="000000"/>
                <w:kern w:val="0"/>
                <w:sz w:val="18"/>
                <w:szCs w:val="18"/>
              </w:rPr>
            </w:pPr>
            <w:r w:rsidRPr="00A025E5">
              <w:rPr>
                <w:rFonts w:ascii="ＭＳ 明朝" w:eastAsia="ＭＳ 明朝" w:hAnsi="ＭＳ 明朝" w:cs="ＭＳ Ｐゴシック" w:hint="eastAsia"/>
                <w:color w:val="000000"/>
                <w:kern w:val="0"/>
                <w:sz w:val="18"/>
                <w:szCs w:val="18"/>
              </w:rPr>
              <w:t xml:space="preserve">5.0 </w:t>
            </w:r>
          </w:p>
        </w:tc>
      </w:tr>
      <w:tr w:rsidR="00A025E5" w:rsidRPr="00A025E5" w:rsidTr="00A025E5">
        <w:trPr>
          <w:trHeight w:val="315"/>
        </w:trPr>
        <w:tc>
          <w:tcPr>
            <w:tcW w:w="1080" w:type="dxa"/>
            <w:tcBorders>
              <w:top w:val="nil"/>
              <w:left w:val="single" w:sz="4" w:space="0" w:color="auto"/>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left"/>
              <w:rPr>
                <w:rFonts w:ascii="ＭＳ 明朝" w:eastAsia="ＭＳ 明朝" w:hAnsi="ＭＳ 明朝" w:cs="ＭＳ Ｐゴシック"/>
                <w:color w:val="000000"/>
                <w:kern w:val="0"/>
                <w:sz w:val="18"/>
                <w:szCs w:val="18"/>
              </w:rPr>
            </w:pPr>
            <w:r w:rsidRPr="00A025E5">
              <w:rPr>
                <w:rFonts w:ascii="ＭＳ 明朝" w:eastAsia="ＭＳ 明朝" w:hAnsi="ＭＳ 明朝" w:cs="ＭＳ Ｐゴシック" w:hint="eastAsia"/>
                <w:color w:val="000000"/>
                <w:kern w:val="0"/>
                <w:sz w:val="18"/>
                <w:szCs w:val="18"/>
              </w:rPr>
              <w:t xml:space="preserve">　</w:t>
            </w:r>
          </w:p>
        </w:tc>
        <w:tc>
          <w:tcPr>
            <w:tcW w:w="254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left"/>
              <w:rPr>
                <w:rFonts w:ascii="ＭＳ 明朝" w:eastAsia="ＭＳ 明朝" w:hAnsi="ＭＳ 明朝" w:cs="ＭＳ Ｐゴシック"/>
                <w:color w:val="000000"/>
                <w:kern w:val="0"/>
                <w:sz w:val="18"/>
                <w:szCs w:val="18"/>
              </w:rPr>
            </w:pPr>
            <w:r w:rsidRPr="00A025E5">
              <w:rPr>
                <w:rFonts w:ascii="ＭＳ 明朝" w:eastAsia="ＭＳ 明朝" w:hAnsi="ＭＳ 明朝"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right"/>
              <w:rPr>
                <w:rFonts w:ascii="Times New Roman" w:eastAsia="ＭＳ Ｐゴシック" w:hAnsi="Times New Roman" w:cs="Times New Roman"/>
                <w:color w:val="000000"/>
                <w:kern w:val="0"/>
                <w:sz w:val="18"/>
                <w:szCs w:val="18"/>
              </w:rPr>
            </w:pPr>
            <w:r w:rsidRPr="00A025E5">
              <w:rPr>
                <w:rFonts w:ascii="Times New Roman" w:eastAsia="ＭＳ Ｐゴシック" w:hAnsi="Times New Roman" w:cs="Times New Roman"/>
                <w:color w:val="000000"/>
                <w:kern w:val="0"/>
                <w:sz w:val="18"/>
                <w:szCs w:val="18"/>
              </w:rPr>
              <w:t>181</w:t>
            </w:r>
          </w:p>
        </w:tc>
        <w:tc>
          <w:tcPr>
            <w:tcW w:w="1120" w:type="dxa"/>
            <w:tcBorders>
              <w:top w:val="nil"/>
              <w:left w:val="nil"/>
              <w:bottom w:val="single" w:sz="4" w:space="0" w:color="auto"/>
              <w:right w:val="single" w:sz="4" w:space="0" w:color="auto"/>
            </w:tcBorders>
            <w:shd w:val="clear" w:color="auto" w:fill="auto"/>
            <w:noWrap/>
            <w:hideMark/>
          </w:tcPr>
          <w:p w:rsidR="00A025E5" w:rsidRPr="00A025E5" w:rsidRDefault="00A025E5" w:rsidP="00A025E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025E5">
              <w:rPr>
                <w:rFonts w:ascii="ＭＳ ゴシック" w:eastAsia="ＭＳ ゴシック" w:hAnsi="ＭＳ ゴシック" w:cs="ＭＳ Ｐゴシック" w:hint="eastAsia"/>
                <w:color w:val="000000"/>
                <w:kern w:val="0"/>
                <w:sz w:val="18"/>
                <w:szCs w:val="18"/>
              </w:rPr>
              <w:t xml:space="preserve">97.3 </w:t>
            </w:r>
          </w:p>
        </w:tc>
        <w:tc>
          <w:tcPr>
            <w:tcW w:w="1180" w:type="dxa"/>
            <w:tcBorders>
              <w:top w:val="nil"/>
              <w:left w:val="nil"/>
              <w:bottom w:val="single" w:sz="4" w:space="0" w:color="auto"/>
              <w:right w:val="single" w:sz="4" w:space="0" w:color="auto"/>
            </w:tcBorders>
            <w:shd w:val="clear" w:color="000000" w:fill="FFFFFF"/>
            <w:vAlign w:val="bottom"/>
            <w:hideMark/>
          </w:tcPr>
          <w:p w:rsidR="00A025E5" w:rsidRPr="00A025E5" w:rsidRDefault="00A025E5" w:rsidP="00A025E5">
            <w:pPr>
              <w:widowControl/>
              <w:spacing w:line="240" w:lineRule="auto"/>
              <w:ind w:firstLine="0"/>
              <w:jc w:val="center"/>
              <w:rPr>
                <w:rFonts w:ascii="ＭＳ 明朝" w:eastAsia="ＭＳ 明朝" w:hAnsi="ＭＳ 明朝" w:cs="ＭＳ Ｐゴシック"/>
                <w:color w:val="000000"/>
                <w:kern w:val="0"/>
                <w:sz w:val="18"/>
                <w:szCs w:val="18"/>
              </w:rPr>
            </w:pPr>
            <w:r w:rsidRPr="00A025E5">
              <w:rPr>
                <w:rFonts w:ascii="ＭＳ 明朝" w:eastAsia="ＭＳ 明朝" w:hAnsi="ＭＳ 明朝" w:cs="ＭＳ Ｐゴシック" w:hint="eastAsia"/>
                <w:color w:val="000000"/>
                <w:kern w:val="0"/>
                <w:sz w:val="18"/>
                <w:szCs w:val="18"/>
              </w:rPr>
              <w:t xml:space="preserve">100.0 </w:t>
            </w:r>
          </w:p>
        </w:tc>
      </w:tr>
      <w:tr w:rsidR="00A025E5" w:rsidRPr="00A025E5" w:rsidTr="00A025E5">
        <w:trPr>
          <w:trHeight w:val="315"/>
        </w:trPr>
        <w:tc>
          <w:tcPr>
            <w:tcW w:w="1080" w:type="dxa"/>
            <w:tcBorders>
              <w:top w:val="nil"/>
              <w:left w:val="single" w:sz="4" w:space="0" w:color="auto"/>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left"/>
              <w:rPr>
                <w:rFonts w:ascii="ＭＳ 明朝" w:eastAsia="ＭＳ 明朝" w:hAnsi="ＭＳ 明朝" w:cs="ＭＳ Ｐゴシック"/>
                <w:color w:val="000000"/>
                <w:kern w:val="0"/>
                <w:sz w:val="18"/>
                <w:szCs w:val="18"/>
              </w:rPr>
            </w:pPr>
            <w:r w:rsidRPr="00A025E5">
              <w:rPr>
                <w:rFonts w:ascii="ＭＳ 明朝" w:eastAsia="ＭＳ 明朝" w:hAnsi="ＭＳ 明朝" w:cs="ＭＳ Ｐゴシック" w:hint="eastAsia"/>
                <w:color w:val="000000"/>
                <w:kern w:val="0"/>
                <w:sz w:val="18"/>
                <w:szCs w:val="18"/>
              </w:rPr>
              <w:t>欠損値</w:t>
            </w:r>
          </w:p>
        </w:tc>
        <w:tc>
          <w:tcPr>
            <w:tcW w:w="254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left"/>
              <w:rPr>
                <w:rFonts w:ascii="ＭＳ Ｐ明朝" w:eastAsia="ＭＳ Ｐ明朝" w:hAnsi="ＭＳ Ｐ明朝" w:cs="ＭＳ Ｐゴシック"/>
                <w:color w:val="000000"/>
                <w:kern w:val="0"/>
                <w:sz w:val="18"/>
                <w:szCs w:val="18"/>
              </w:rPr>
            </w:pPr>
            <w:r w:rsidRPr="00A025E5">
              <w:rPr>
                <w:rFonts w:ascii="ＭＳ Ｐ明朝" w:eastAsia="ＭＳ Ｐ明朝" w:hAnsi="ＭＳ Ｐ明朝" w:cs="ＭＳ Ｐゴシック" w:hint="eastAsia"/>
                <w:color w:val="000000"/>
                <w:kern w:val="0"/>
                <w:sz w:val="18"/>
                <w:szCs w:val="18"/>
              </w:rPr>
              <w:t>無回答</w:t>
            </w:r>
          </w:p>
        </w:tc>
        <w:tc>
          <w:tcPr>
            <w:tcW w:w="108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right"/>
              <w:rPr>
                <w:rFonts w:ascii="Times New Roman" w:eastAsia="ＭＳ Ｐゴシック" w:hAnsi="Times New Roman" w:cs="Times New Roman"/>
                <w:color w:val="000000"/>
                <w:kern w:val="0"/>
                <w:sz w:val="18"/>
                <w:szCs w:val="18"/>
              </w:rPr>
            </w:pPr>
            <w:r w:rsidRPr="00A025E5">
              <w:rPr>
                <w:rFonts w:ascii="Times New Roman" w:eastAsia="ＭＳ Ｐゴシック" w:hAnsi="Times New Roman" w:cs="Times New Roman"/>
                <w:color w:val="000000"/>
                <w:kern w:val="0"/>
                <w:sz w:val="18"/>
                <w:szCs w:val="18"/>
              </w:rPr>
              <w:t>2</w:t>
            </w:r>
          </w:p>
        </w:tc>
        <w:tc>
          <w:tcPr>
            <w:tcW w:w="1120" w:type="dxa"/>
            <w:tcBorders>
              <w:top w:val="nil"/>
              <w:left w:val="nil"/>
              <w:bottom w:val="single" w:sz="4" w:space="0" w:color="auto"/>
              <w:right w:val="single" w:sz="4" w:space="0" w:color="auto"/>
            </w:tcBorders>
            <w:shd w:val="clear" w:color="auto" w:fill="auto"/>
            <w:noWrap/>
            <w:hideMark/>
          </w:tcPr>
          <w:p w:rsidR="00A025E5" w:rsidRPr="00A025E5" w:rsidRDefault="00A025E5" w:rsidP="00A025E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025E5">
              <w:rPr>
                <w:rFonts w:ascii="ＭＳ ゴシック" w:eastAsia="ＭＳ ゴシック" w:hAnsi="ＭＳ ゴシック" w:cs="ＭＳ Ｐゴシック" w:hint="eastAsia"/>
                <w:color w:val="000000"/>
                <w:kern w:val="0"/>
                <w:sz w:val="18"/>
                <w:szCs w:val="18"/>
              </w:rPr>
              <w:t xml:space="preserve">1.1 </w:t>
            </w:r>
          </w:p>
        </w:tc>
        <w:tc>
          <w:tcPr>
            <w:tcW w:w="1180" w:type="dxa"/>
            <w:tcBorders>
              <w:top w:val="nil"/>
              <w:left w:val="nil"/>
              <w:bottom w:val="single" w:sz="4" w:space="0" w:color="auto"/>
              <w:right w:val="single" w:sz="4" w:space="0" w:color="auto"/>
            </w:tcBorders>
            <w:shd w:val="clear" w:color="000000" w:fill="FFFFFF"/>
            <w:vAlign w:val="center"/>
            <w:hideMark/>
          </w:tcPr>
          <w:p w:rsidR="00A025E5" w:rsidRPr="00A025E5" w:rsidRDefault="00A025E5" w:rsidP="00A025E5">
            <w:pPr>
              <w:widowControl/>
              <w:spacing w:line="240" w:lineRule="auto"/>
              <w:ind w:firstLine="0"/>
              <w:jc w:val="center"/>
              <w:rPr>
                <w:rFonts w:ascii="Times New Roman" w:eastAsia="ＭＳ Ｐゴシック" w:hAnsi="Times New Roman" w:cs="Times New Roman"/>
                <w:kern w:val="0"/>
                <w:sz w:val="24"/>
                <w:szCs w:val="24"/>
              </w:rPr>
            </w:pPr>
            <w:r w:rsidRPr="00A025E5">
              <w:rPr>
                <w:rFonts w:ascii="Times New Roman" w:eastAsia="ＭＳ Ｐゴシック" w:hAnsi="Times New Roman" w:cs="Times New Roman"/>
                <w:kern w:val="0"/>
                <w:sz w:val="24"/>
                <w:szCs w:val="24"/>
              </w:rPr>
              <w:t xml:space="preserve">　</w:t>
            </w:r>
          </w:p>
        </w:tc>
      </w:tr>
      <w:tr w:rsidR="00A025E5" w:rsidRPr="00A025E5" w:rsidTr="00A025E5">
        <w:trPr>
          <w:trHeight w:val="315"/>
        </w:trPr>
        <w:tc>
          <w:tcPr>
            <w:tcW w:w="1080" w:type="dxa"/>
            <w:tcBorders>
              <w:top w:val="nil"/>
              <w:left w:val="single" w:sz="4" w:space="0" w:color="auto"/>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left"/>
              <w:rPr>
                <w:rFonts w:ascii="ＭＳ 明朝" w:eastAsia="ＭＳ 明朝" w:hAnsi="ＭＳ 明朝" w:cs="ＭＳ Ｐゴシック"/>
                <w:color w:val="000000"/>
                <w:kern w:val="0"/>
                <w:sz w:val="18"/>
                <w:szCs w:val="18"/>
              </w:rPr>
            </w:pPr>
            <w:r w:rsidRPr="00A025E5">
              <w:rPr>
                <w:rFonts w:ascii="ＭＳ 明朝" w:eastAsia="ＭＳ 明朝" w:hAnsi="ＭＳ 明朝" w:cs="ＭＳ Ｐゴシック" w:hint="eastAsia"/>
                <w:color w:val="000000"/>
                <w:kern w:val="0"/>
                <w:sz w:val="18"/>
                <w:szCs w:val="18"/>
              </w:rPr>
              <w:t xml:space="preserve">　</w:t>
            </w:r>
          </w:p>
        </w:tc>
        <w:tc>
          <w:tcPr>
            <w:tcW w:w="254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left"/>
              <w:rPr>
                <w:rFonts w:ascii="ＭＳ Ｐ明朝" w:eastAsia="ＭＳ Ｐ明朝" w:hAnsi="ＭＳ Ｐ明朝" w:cs="ＭＳ Ｐゴシック"/>
                <w:color w:val="000000"/>
                <w:kern w:val="0"/>
                <w:sz w:val="18"/>
                <w:szCs w:val="18"/>
              </w:rPr>
            </w:pPr>
            <w:r w:rsidRPr="00A025E5">
              <w:rPr>
                <w:rFonts w:ascii="ＭＳ Ｐ明朝" w:eastAsia="ＭＳ Ｐ明朝" w:hAnsi="ＭＳ Ｐ明朝" w:cs="ＭＳ Ｐゴシック" w:hint="eastAsia"/>
                <w:color w:val="000000"/>
                <w:kern w:val="0"/>
                <w:sz w:val="18"/>
                <w:szCs w:val="18"/>
              </w:rPr>
              <w:t>無効</w:t>
            </w:r>
          </w:p>
        </w:tc>
        <w:tc>
          <w:tcPr>
            <w:tcW w:w="108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right"/>
              <w:rPr>
                <w:rFonts w:ascii="Times New Roman" w:eastAsia="ＭＳ Ｐゴシック" w:hAnsi="Times New Roman" w:cs="Times New Roman"/>
                <w:color w:val="000000"/>
                <w:kern w:val="0"/>
                <w:sz w:val="18"/>
                <w:szCs w:val="18"/>
              </w:rPr>
            </w:pPr>
            <w:r w:rsidRPr="00A025E5">
              <w:rPr>
                <w:rFonts w:ascii="Times New Roman" w:eastAsia="ＭＳ Ｐゴシック" w:hAnsi="Times New Roman" w:cs="Times New Roman"/>
                <w:color w:val="000000"/>
                <w:kern w:val="0"/>
                <w:sz w:val="18"/>
                <w:szCs w:val="18"/>
              </w:rPr>
              <w:t>3</w:t>
            </w:r>
          </w:p>
        </w:tc>
        <w:tc>
          <w:tcPr>
            <w:tcW w:w="1120" w:type="dxa"/>
            <w:tcBorders>
              <w:top w:val="nil"/>
              <w:left w:val="nil"/>
              <w:bottom w:val="single" w:sz="4" w:space="0" w:color="auto"/>
              <w:right w:val="single" w:sz="4" w:space="0" w:color="auto"/>
            </w:tcBorders>
            <w:shd w:val="clear" w:color="auto" w:fill="auto"/>
            <w:noWrap/>
            <w:hideMark/>
          </w:tcPr>
          <w:p w:rsidR="00A025E5" w:rsidRPr="00A025E5" w:rsidRDefault="00A025E5" w:rsidP="00A025E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025E5">
              <w:rPr>
                <w:rFonts w:ascii="ＭＳ ゴシック" w:eastAsia="ＭＳ ゴシック" w:hAnsi="ＭＳ ゴシック" w:cs="ＭＳ Ｐゴシック" w:hint="eastAsia"/>
                <w:color w:val="000000"/>
                <w:kern w:val="0"/>
                <w:sz w:val="18"/>
                <w:szCs w:val="18"/>
              </w:rPr>
              <w:t xml:space="preserve">1.6 </w:t>
            </w:r>
          </w:p>
        </w:tc>
        <w:tc>
          <w:tcPr>
            <w:tcW w:w="1180" w:type="dxa"/>
            <w:tcBorders>
              <w:top w:val="nil"/>
              <w:left w:val="nil"/>
              <w:bottom w:val="single" w:sz="4" w:space="0" w:color="auto"/>
              <w:right w:val="single" w:sz="4" w:space="0" w:color="auto"/>
            </w:tcBorders>
            <w:shd w:val="clear" w:color="000000" w:fill="FFFFFF"/>
            <w:vAlign w:val="center"/>
            <w:hideMark/>
          </w:tcPr>
          <w:p w:rsidR="00A025E5" w:rsidRPr="00A025E5" w:rsidRDefault="00A025E5" w:rsidP="00A025E5">
            <w:pPr>
              <w:widowControl/>
              <w:spacing w:line="240" w:lineRule="auto"/>
              <w:ind w:firstLine="0"/>
              <w:jc w:val="center"/>
              <w:rPr>
                <w:rFonts w:ascii="Times New Roman" w:eastAsia="ＭＳ Ｐゴシック" w:hAnsi="Times New Roman" w:cs="Times New Roman"/>
                <w:kern w:val="0"/>
                <w:sz w:val="24"/>
                <w:szCs w:val="24"/>
              </w:rPr>
            </w:pPr>
            <w:r w:rsidRPr="00A025E5">
              <w:rPr>
                <w:rFonts w:ascii="Times New Roman" w:eastAsia="ＭＳ Ｐゴシック" w:hAnsi="Times New Roman" w:cs="Times New Roman"/>
                <w:kern w:val="0"/>
                <w:sz w:val="24"/>
                <w:szCs w:val="24"/>
              </w:rPr>
              <w:t xml:space="preserve">　</w:t>
            </w:r>
          </w:p>
        </w:tc>
      </w:tr>
      <w:tr w:rsidR="00A025E5" w:rsidRPr="00A025E5" w:rsidTr="00A025E5">
        <w:trPr>
          <w:trHeight w:val="315"/>
        </w:trPr>
        <w:tc>
          <w:tcPr>
            <w:tcW w:w="1080" w:type="dxa"/>
            <w:tcBorders>
              <w:top w:val="nil"/>
              <w:left w:val="single" w:sz="4" w:space="0" w:color="auto"/>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left"/>
              <w:rPr>
                <w:rFonts w:ascii="ＭＳ 明朝" w:eastAsia="ＭＳ 明朝" w:hAnsi="ＭＳ 明朝" w:cs="ＭＳ Ｐゴシック"/>
                <w:color w:val="000000"/>
                <w:kern w:val="0"/>
                <w:sz w:val="18"/>
                <w:szCs w:val="18"/>
              </w:rPr>
            </w:pPr>
            <w:r w:rsidRPr="00A025E5">
              <w:rPr>
                <w:rFonts w:ascii="ＭＳ 明朝" w:eastAsia="ＭＳ 明朝" w:hAnsi="ＭＳ 明朝" w:cs="ＭＳ Ｐゴシック" w:hint="eastAsia"/>
                <w:color w:val="000000"/>
                <w:kern w:val="0"/>
                <w:sz w:val="18"/>
                <w:szCs w:val="18"/>
              </w:rPr>
              <w:t>合計</w:t>
            </w:r>
          </w:p>
        </w:tc>
        <w:tc>
          <w:tcPr>
            <w:tcW w:w="254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left"/>
              <w:rPr>
                <w:rFonts w:ascii="ＭＳ 明朝" w:eastAsia="ＭＳ 明朝" w:hAnsi="ＭＳ 明朝" w:cs="ＭＳ Ｐゴシック"/>
                <w:color w:val="000000"/>
                <w:kern w:val="0"/>
                <w:sz w:val="18"/>
                <w:szCs w:val="18"/>
              </w:rPr>
            </w:pPr>
            <w:r w:rsidRPr="00A025E5">
              <w:rPr>
                <w:rFonts w:ascii="ＭＳ 明朝" w:eastAsia="ＭＳ 明朝" w:hAnsi="ＭＳ 明朝" w:cs="ＭＳ Ｐゴシック" w:hint="eastAsia"/>
                <w:color w:val="000000"/>
                <w:kern w:val="0"/>
                <w:sz w:val="18"/>
                <w:szCs w:val="18"/>
              </w:rPr>
              <w:t xml:space="preserve">　</w:t>
            </w:r>
          </w:p>
        </w:tc>
        <w:tc>
          <w:tcPr>
            <w:tcW w:w="108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right"/>
              <w:rPr>
                <w:rFonts w:ascii="Times New Roman" w:eastAsia="ＭＳ Ｐゴシック" w:hAnsi="Times New Roman" w:cs="Times New Roman"/>
                <w:color w:val="000000"/>
                <w:kern w:val="0"/>
                <w:sz w:val="18"/>
                <w:szCs w:val="18"/>
              </w:rPr>
            </w:pPr>
            <w:r w:rsidRPr="00A025E5">
              <w:rPr>
                <w:rFonts w:ascii="Times New Roman" w:eastAsia="ＭＳ Ｐゴシック" w:hAnsi="Times New Roman" w:cs="Times New Roman"/>
                <w:color w:val="000000"/>
                <w:kern w:val="0"/>
                <w:sz w:val="18"/>
                <w:szCs w:val="18"/>
              </w:rPr>
              <w:t>186</w:t>
            </w:r>
          </w:p>
        </w:tc>
        <w:tc>
          <w:tcPr>
            <w:tcW w:w="1120" w:type="dxa"/>
            <w:tcBorders>
              <w:top w:val="nil"/>
              <w:left w:val="nil"/>
              <w:bottom w:val="single" w:sz="4" w:space="0" w:color="auto"/>
              <w:right w:val="single" w:sz="4" w:space="0" w:color="auto"/>
            </w:tcBorders>
            <w:shd w:val="clear" w:color="auto" w:fill="auto"/>
            <w:noWrap/>
            <w:hideMark/>
          </w:tcPr>
          <w:p w:rsidR="00A025E5" w:rsidRPr="00A025E5" w:rsidRDefault="00A025E5" w:rsidP="00A025E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025E5">
              <w:rPr>
                <w:rFonts w:ascii="ＭＳ ゴシック" w:eastAsia="ＭＳ ゴシック" w:hAnsi="ＭＳ ゴシック" w:cs="ＭＳ Ｐゴシック" w:hint="eastAsia"/>
                <w:color w:val="000000"/>
                <w:kern w:val="0"/>
                <w:sz w:val="18"/>
                <w:szCs w:val="18"/>
              </w:rPr>
              <w:t xml:space="preserve">100.0 </w:t>
            </w:r>
          </w:p>
        </w:tc>
        <w:tc>
          <w:tcPr>
            <w:tcW w:w="1180" w:type="dxa"/>
            <w:tcBorders>
              <w:top w:val="nil"/>
              <w:left w:val="nil"/>
              <w:bottom w:val="single" w:sz="4" w:space="0" w:color="auto"/>
              <w:right w:val="single" w:sz="4" w:space="0" w:color="auto"/>
            </w:tcBorders>
            <w:shd w:val="clear" w:color="000000" w:fill="FFFFFF"/>
            <w:vAlign w:val="center"/>
            <w:hideMark/>
          </w:tcPr>
          <w:p w:rsidR="00A025E5" w:rsidRPr="00A025E5" w:rsidRDefault="00A025E5" w:rsidP="00A025E5">
            <w:pPr>
              <w:widowControl/>
              <w:spacing w:line="240" w:lineRule="auto"/>
              <w:ind w:firstLine="0"/>
              <w:jc w:val="center"/>
              <w:rPr>
                <w:rFonts w:ascii="Times New Roman" w:eastAsia="ＭＳ Ｐゴシック" w:hAnsi="Times New Roman" w:cs="Times New Roman"/>
                <w:kern w:val="0"/>
                <w:sz w:val="24"/>
                <w:szCs w:val="24"/>
              </w:rPr>
            </w:pPr>
            <w:r w:rsidRPr="00A025E5">
              <w:rPr>
                <w:rFonts w:ascii="Times New Roman" w:eastAsia="ＭＳ Ｐゴシック" w:hAnsi="Times New Roman" w:cs="Times New Roman"/>
                <w:kern w:val="0"/>
                <w:sz w:val="24"/>
                <w:szCs w:val="24"/>
              </w:rPr>
              <w:t xml:space="preserve">　</w:t>
            </w:r>
          </w:p>
        </w:tc>
      </w:tr>
    </w:tbl>
    <w:p w:rsidR="006F1B04" w:rsidRDefault="006F1B04" w:rsidP="00DA5B33">
      <w:pPr>
        <w:ind w:firstLine="0"/>
        <w:jc w:val="left"/>
        <w:rPr>
          <w:szCs w:val="21"/>
        </w:rPr>
      </w:pPr>
    </w:p>
    <w:p w:rsidR="006F1B04" w:rsidRDefault="00A025E5" w:rsidP="00DA5B33">
      <w:pPr>
        <w:ind w:firstLine="0"/>
        <w:jc w:val="left"/>
        <w:rPr>
          <w:szCs w:val="21"/>
        </w:rPr>
      </w:pPr>
      <w:r w:rsidRPr="00A025E5">
        <w:rPr>
          <w:noProof/>
          <w:szCs w:val="21"/>
        </w:rPr>
        <w:drawing>
          <wp:inline distT="0" distB="0" distL="0" distR="0" wp14:anchorId="37E38850" wp14:editId="2EF12667">
            <wp:extent cx="6132432" cy="3487479"/>
            <wp:effectExtent l="19050" t="0" r="20718" b="0"/>
            <wp:docPr id="26" name="グラフ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5"/>
              </a:graphicData>
            </a:graphic>
          </wp:inline>
        </w:drawing>
      </w:r>
    </w:p>
    <w:tbl>
      <w:tblPr>
        <w:tblW w:w="8000" w:type="dxa"/>
        <w:tblInd w:w="94" w:type="dxa"/>
        <w:tblCellMar>
          <w:left w:w="99" w:type="dxa"/>
          <w:right w:w="99" w:type="dxa"/>
        </w:tblCellMar>
        <w:tblLook w:val="04A0" w:firstRow="1" w:lastRow="0" w:firstColumn="1" w:lastColumn="0" w:noHBand="0" w:noVBand="1"/>
      </w:tblPr>
      <w:tblGrid>
        <w:gridCol w:w="1000"/>
        <w:gridCol w:w="1000"/>
        <w:gridCol w:w="1000"/>
        <w:gridCol w:w="1000"/>
        <w:gridCol w:w="1000"/>
        <w:gridCol w:w="1000"/>
        <w:gridCol w:w="1000"/>
        <w:gridCol w:w="1000"/>
      </w:tblGrid>
      <w:tr w:rsidR="00FF61EC" w:rsidRPr="00FF61EC" w:rsidTr="00FF61EC">
        <w:trPr>
          <w:trHeight w:val="319"/>
        </w:trPr>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61EC" w:rsidRPr="00FF61EC" w:rsidRDefault="00FF61EC" w:rsidP="00FF61EC">
            <w:pPr>
              <w:widowControl/>
              <w:spacing w:line="240" w:lineRule="auto"/>
              <w:ind w:firstLine="0"/>
              <w:jc w:val="left"/>
              <w:rPr>
                <w:rFonts w:ascii="Arial" w:eastAsia="ＭＳ Ｐゴシック" w:hAnsi="Arial" w:cs="Arial"/>
                <w:kern w:val="0"/>
                <w:sz w:val="20"/>
                <w:szCs w:val="20"/>
              </w:rPr>
            </w:pPr>
            <w:r w:rsidRPr="00FF61EC">
              <w:rPr>
                <w:rFonts w:ascii="Arial" w:eastAsia="ＭＳ Ｐゴシック" w:hAnsi="Arial" w:cs="Arial"/>
                <w:kern w:val="0"/>
                <w:sz w:val="20"/>
                <w:szCs w:val="20"/>
              </w:rPr>
              <w:lastRenderedPageBreak/>
              <w:t xml:space="preserve">　</w:t>
            </w:r>
          </w:p>
        </w:tc>
        <w:tc>
          <w:tcPr>
            <w:tcW w:w="1000" w:type="dxa"/>
            <w:tcBorders>
              <w:top w:val="single" w:sz="4" w:space="0" w:color="auto"/>
              <w:left w:val="nil"/>
              <w:bottom w:val="single" w:sz="4" w:space="0" w:color="auto"/>
              <w:right w:val="single" w:sz="4" w:space="0" w:color="auto"/>
            </w:tcBorders>
            <w:shd w:val="clear" w:color="000000" w:fill="FFFFFF"/>
            <w:hideMark/>
          </w:tcPr>
          <w:p w:rsidR="00FF61EC" w:rsidRPr="00FF61EC" w:rsidRDefault="00FF61EC" w:rsidP="00FF61EC">
            <w:pPr>
              <w:widowControl/>
              <w:spacing w:line="240" w:lineRule="auto"/>
              <w:ind w:firstLine="0"/>
              <w:jc w:val="left"/>
              <w:rPr>
                <w:rFonts w:ascii="ＭＳ Ｐ明朝" w:eastAsia="ＭＳ Ｐ明朝" w:hAnsi="ＭＳ Ｐ明朝" w:cs="Arial"/>
                <w:color w:val="000000"/>
                <w:kern w:val="0"/>
                <w:sz w:val="18"/>
                <w:szCs w:val="18"/>
              </w:rPr>
            </w:pPr>
            <w:r w:rsidRPr="00FF61EC">
              <w:rPr>
                <w:rFonts w:ascii="ＭＳ Ｐ明朝" w:eastAsia="ＭＳ Ｐ明朝" w:hAnsi="ＭＳ Ｐ明朝" w:cs="Arial" w:hint="eastAsia"/>
                <w:color w:val="000000"/>
                <w:kern w:val="0"/>
                <w:sz w:val="18"/>
                <w:szCs w:val="18"/>
              </w:rPr>
              <w:t>0円</w:t>
            </w:r>
          </w:p>
        </w:tc>
        <w:tc>
          <w:tcPr>
            <w:tcW w:w="1000" w:type="dxa"/>
            <w:tcBorders>
              <w:top w:val="single" w:sz="4" w:space="0" w:color="auto"/>
              <w:left w:val="nil"/>
              <w:bottom w:val="single" w:sz="4" w:space="0" w:color="auto"/>
              <w:right w:val="single" w:sz="4" w:space="0" w:color="auto"/>
            </w:tcBorders>
            <w:shd w:val="clear" w:color="000000" w:fill="FFFFFF"/>
            <w:hideMark/>
          </w:tcPr>
          <w:p w:rsidR="00FF61EC" w:rsidRPr="00FF61EC" w:rsidRDefault="00FF61EC" w:rsidP="00FF61EC">
            <w:pPr>
              <w:widowControl/>
              <w:spacing w:line="240" w:lineRule="auto"/>
              <w:ind w:firstLine="0"/>
              <w:jc w:val="left"/>
              <w:rPr>
                <w:rFonts w:ascii="ＭＳ Ｐ明朝" w:eastAsia="ＭＳ Ｐ明朝" w:hAnsi="ＭＳ Ｐ明朝" w:cs="Arial"/>
                <w:color w:val="000000"/>
                <w:kern w:val="0"/>
                <w:sz w:val="18"/>
                <w:szCs w:val="18"/>
              </w:rPr>
            </w:pPr>
            <w:r w:rsidRPr="00FF61EC">
              <w:rPr>
                <w:rFonts w:ascii="ＭＳ Ｐ明朝" w:eastAsia="ＭＳ Ｐ明朝" w:hAnsi="ＭＳ Ｐ明朝" w:cs="Arial" w:hint="eastAsia"/>
                <w:color w:val="000000"/>
                <w:kern w:val="0"/>
                <w:sz w:val="18"/>
                <w:szCs w:val="18"/>
              </w:rPr>
              <w:t>50万円未満</w:t>
            </w:r>
          </w:p>
        </w:tc>
        <w:tc>
          <w:tcPr>
            <w:tcW w:w="1000" w:type="dxa"/>
            <w:tcBorders>
              <w:top w:val="single" w:sz="4" w:space="0" w:color="auto"/>
              <w:left w:val="nil"/>
              <w:bottom w:val="single" w:sz="4" w:space="0" w:color="auto"/>
              <w:right w:val="single" w:sz="4" w:space="0" w:color="auto"/>
            </w:tcBorders>
            <w:shd w:val="clear" w:color="000000" w:fill="FFFFFF"/>
            <w:hideMark/>
          </w:tcPr>
          <w:p w:rsidR="00FF61EC" w:rsidRPr="00FF61EC" w:rsidRDefault="00FF61EC" w:rsidP="00FF61EC">
            <w:pPr>
              <w:widowControl/>
              <w:spacing w:line="240" w:lineRule="auto"/>
              <w:ind w:firstLine="0"/>
              <w:jc w:val="left"/>
              <w:rPr>
                <w:rFonts w:ascii="ＭＳ Ｐ明朝" w:eastAsia="ＭＳ Ｐ明朝" w:hAnsi="ＭＳ Ｐ明朝" w:cs="Arial"/>
                <w:color w:val="000000"/>
                <w:kern w:val="0"/>
                <w:sz w:val="18"/>
                <w:szCs w:val="18"/>
              </w:rPr>
            </w:pPr>
            <w:r w:rsidRPr="00FF61EC">
              <w:rPr>
                <w:rFonts w:ascii="ＭＳ Ｐ明朝" w:eastAsia="ＭＳ Ｐ明朝" w:hAnsi="ＭＳ Ｐ明朝" w:cs="Arial" w:hint="eastAsia"/>
                <w:color w:val="000000"/>
                <w:kern w:val="0"/>
                <w:sz w:val="18"/>
                <w:szCs w:val="18"/>
              </w:rPr>
              <w:t>50万円以上100万円未満</w:t>
            </w:r>
          </w:p>
        </w:tc>
        <w:tc>
          <w:tcPr>
            <w:tcW w:w="1000" w:type="dxa"/>
            <w:tcBorders>
              <w:top w:val="single" w:sz="4" w:space="0" w:color="auto"/>
              <w:left w:val="nil"/>
              <w:bottom w:val="single" w:sz="4" w:space="0" w:color="auto"/>
              <w:right w:val="single" w:sz="4" w:space="0" w:color="auto"/>
            </w:tcBorders>
            <w:shd w:val="clear" w:color="000000" w:fill="FFFFFF"/>
            <w:hideMark/>
          </w:tcPr>
          <w:p w:rsidR="00FF61EC" w:rsidRPr="00FF61EC" w:rsidRDefault="00FF61EC" w:rsidP="00FF61EC">
            <w:pPr>
              <w:widowControl/>
              <w:spacing w:line="240" w:lineRule="auto"/>
              <w:ind w:firstLine="0"/>
              <w:jc w:val="left"/>
              <w:rPr>
                <w:rFonts w:ascii="ＭＳ Ｐ明朝" w:eastAsia="ＭＳ Ｐ明朝" w:hAnsi="ＭＳ Ｐ明朝" w:cs="Arial"/>
                <w:color w:val="000000"/>
                <w:kern w:val="0"/>
                <w:sz w:val="18"/>
                <w:szCs w:val="18"/>
              </w:rPr>
            </w:pPr>
            <w:r w:rsidRPr="00FF61EC">
              <w:rPr>
                <w:rFonts w:ascii="ＭＳ Ｐ明朝" w:eastAsia="ＭＳ Ｐ明朝" w:hAnsi="ＭＳ Ｐ明朝" w:cs="Arial" w:hint="eastAsia"/>
                <w:color w:val="000000"/>
                <w:kern w:val="0"/>
                <w:sz w:val="18"/>
                <w:szCs w:val="18"/>
              </w:rPr>
              <w:t>100万円以上500万円未満</w:t>
            </w:r>
          </w:p>
        </w:tc>
        <w:tc>
          <w:tcPr>
            <w:tcW w:w="1000" w:type="dxa"/>
            <w:tcBorders>
              <w:top w:val="single" w:sz="4" w:space="0" w:color="auto"/>
              <w:left w:val="nil"/>
              <w:bottom w:val="single" w:sz="4" w:space="0" w:color="auto"/>
              <w:right w:val="single" w:sz="4" w:space="0" w:color="auto"/>
            </w:tcBorders>
            <w:shd w:val="clear" w:color="000000" w:fill="FFFFFF"/>
            <w:hideMark/>
          </w:tcPr>
          <w:p w:rsidR="00FF61EC" w:rsidRPr="00FF61EC" w:rsidRDefault="00FF61EC" w:rsidP="00FF61EC">
            <w:pPr>
              <w:widowControl/>
              <w:spacing w:line="240" w:lineRule="auto"/>
              <w:ind w:firstLine="0"/>
              <w:jc w:val="left"/>
              <w:rPr>
                <w:rFonts w:ascii="ＭＳ 明朝" w:eastAsia="ＭＳ 明朝" w:hAnsi="ＭＳ 明朝" w:cs="Arial"/>
                <w:color w:val="000000"/>
                <w:kern w:val="0"/>
                <w:sz w:val="18"/>
                <w:szCs w:val="18"/>
              </w:rPr>
            </w:pPr>
            <w:r w:rsidRPr="00FF61EC">
              <w:rPr>
                <w:rFonts w:ascii="ＭＳ 明朝" w:eastAsia="ＭＳ 明朝" w:hAnsi="ＭＳ 明朝" w:cs="Arial" w:hint="eastAsia"/>
                <w:color w:val="000000"/>
                <w:kern w:val="0"/>
                <w:sz w:val="18"/>
                <w:szCs w:val="18"/>
              </w:rPr>
              <w:t>500万円以上1，000万円未満</w:t>
            </w:r>
          </w:p>
        </w:tc>
        <w:tc>
          <w:tcPr>
            <w:tcW w:w="1000" w:type="dxa"/>
            <w:tcBorders>
              <w:top w:val="single" w:sz="4" w:space="0" w:color="auto"/>
              <w:left w:val="nil"/>
              <w:bottom w:val="single" w:sz="4" w:space="0" w:color="auto"/>
              <w:right w:val="single" w:sz="4" w:space="0" w:color="auto"/>
            </w:tcBorders>
            <w:shd w:val="clear" w:color="000000" w:fill="FFFFFF"/>
            <w:hideMark/>
          </w:tcPr>
          <w:p w:rsidR="00FF61EC" w:rsidRPr="00FF61EC" w:rsidRDefault="00FF61EC" w:rsidP="00FF61EC">
            <w:pPr>
              <w:widowControl/>
              <w:spacing w:line="240" w:lineRule="auto"/>
              <w:ind w:firstLine="0"/>
              <w:jc w:val="left"/>
              <w:rPr>
                <w:rFonts w:ascii="ＭＳ Ｐ明朝" w:eastAsia="ＭＳ Ｐ明朝" w:hAnsi="ＭＳ Ｐ明朝" w:cs="Arial"/>
                <w:color w:val="000000"/>
                <w:kern w:val="0"/>
                <w:sz w:val="18"/>
                <w:szCs w:val="18"/>
              </w:rPr>
            </w:pPr>
            <w:r w:rsidRPr="00FF61EC">
              <w:rPr>
                <w:rFonts w:ascii="ＭＳ Ｐ明朝" w:eastAsia="ＭＳ Ｐ明朝" w:hAnsi="ＭＳ Ｐ明朝" w:cs="Arial" w:hint="eastAsia"/>
                <w:color w:val="000000"/>
                <w:kern w:val="0"/>
                <w:sz w:val="18"/>
                <w:szCs w:val="18"/>
              </w:rPr>
              <w:t>1，000万円以上5，000万円未満</w:t>
            </w:r>
          </w:p>
        </w:tc>
        <w:tc>
          <w:tcPr>
            <w:tcW w:w="1000" w:type="dxa"/>
            <w:tcBorders>
              <w:top w:val="single" w:sz="4" w:space="0" w:color="auto"/>
              <w:left w:val="nil"/>
              <w:bottom w:val="single" w:sz="4" w:space="0" w:color="auto"/>
              <w:right w:val="single" w:sz="4" w:space="0" w:color="auto"/>
            </w:tcBorders>
            <w:shd w:val="clear" w:color="000000" w:fill="FFFFFF"/>
            <w:hideMark/>
          </w:tcPr>
          <w:p w:rsidR="00FF61EC" w:rsidRPr="00FF61EC" w:rsidRDefault="00FF61EC" w:rsidP="00FF61EC">
            <w:pPr>
              <w:widowControl/>
              <w:spacing w:line="240" w:lineRule="auto"/>
              <w:ind w:firstLine="0"/>
              <w:jc w:val="left"/>
              <w:rPr>
                <w:rFonts w:ascii="ＭＳ Ｐ明朝" w:eastAsia="ＭＳ Ｐ明朝" w:hAnsi="ＭＳ Ｐ明朝" w:cs="Arial"/>
                <w:color w:val="000000"/>
                <w:kern w:val="0"/>
                <w:sz w:val="18"/>
                <w:szCs w:val="18"/>
              </w:rPr>
            </w:pPr>
            <w:r w:rsidRPr="00FF61EC">
              <w:rPr>
                <w:rFonts w:ascii="ＭＳ Ｐ明朝" w:eastAsia="ＭＳ Ｐ明朝" w:hAnsi="ＭＳ Ｐ明朝" w:cs="Arial" w:hint="eastAsia"/>
                <w:color w:val="000000"/>
                <w:kern w:val="0"/>
                <w:sz w:val="18"/>
                <w:szCs w:val="18"/>
              </w:rPr>
              <w:t>5，000万円以上</w:t>
            </w:r>
          </w:p>
        </w:tc>
      </w:tr>
      <w:tr w:rsidR="00FF61EC" w:rsidRPr="00FF61EC" w:rsidTr="00FF61EC">
        <w:trPr>
          <w:trHeight w:val="319"/>
        </w:trPr>
        <w:tc>
          <w:tcPr>
            <w:tcW w:w="1000" w:type="dxa"/>
            <w:tcBorders>
              <w:top w:val="nil"/>
              <w:left w:val="single" w:sz="4" w:space="0" w:color="auto"/>
              <w:bottom w:val="single" w:sz="4" w:space="0" w:color="auto"/>
              <w:right w:val="single" w:sz="4" w:space="0" w:color="auto"/>
            </w:tcBorders>
            <w:shd w:val="clear" w:color="auto" w:fill="auto"/>
            <w:hideMark/>
          </w:tcPr>
          <w:p w:rsidR="00FF61EC" w:rsidRPr="00FF61EC" w:rsidRDefault="00FF61EC" w:rsidP="00FF61EC">
            <w:pPr>
              <w:widowControl/>
              <w:spacing w:line="240" w:lineRule="auto"/>
              <w:ind w:firstLine="0"/>
              <w:jc w:val="left"/>
              <w:rPr>
                <w:rFonts w:ascii="ＭＳ ゴシック" w:eastAsia="ＭＳ ゴシック" w:hAnsi="ＭＳ ゴシック" w:cs="Arial"/>
                <w:color w:val="000000"/>
                <w:kern w:val="0"/>
                <w:sz w:val="18"/>
                <w:szCs w:val="18"/>
              </w:rPr>
            </w:pPr>
            <w:r w:rsidRPr="00FF61EC">
              <w:rPr>
                <w:rFonts w:ascii="ＭＳ ゴシック" w:eastAsia="ＭＳ ゴシック" w:hAnsi="ＭＳ ゴシック" w:cs="Arial" w:hint="eastAsia"/>
                <w:color w:val="000000"/>
                <w:kern w:val="0"/>
                <w:sz w:val="18"/>
                <w:szCs w:val="18"/>
              </w:rPr>
              <w:t>NPO法人</w:t>
            </w:r>
          </w:p>
        </w:tc>
        <w:tc>
          <w:tcPr>
            <w:tcW w:w="1000" w:type="dxa"/>
            <w:tcBorders>
              <w:top w:val="nil"/>
              <w:left w:val="nil"/>
              <w:bottom w:val="single" w:sz="4" w:space="0" w:color="auto"/>
              <w:right w:val="single" w:sz="4" w:space="0" w:color="auto"/>
            </w:tcBorders>
            <w:shd w:val="clear" w:color="auto" w:fill="auto"/>
            <w:noWrap/>
            <w:hideMark/>
          </w:tcPr>
          <w:p w:rsidR="00FF61EC" w:rsidRPr="00FF61EC" w:rsidRDefault="00FF61EC" w:rsidP="00FF61EC">
            <w:pPr>
              <w:widowControl/>
              <w:spacing w:line="240" w:lineRule="auto"/>
              <w:ind w:firstLine="0"/>
              <w:jc w:val="right"/>
              <w:rPr>
                <w:rFonts w:ascii="ＭＳ ゴシック" w:eastAsia="ＭＳ ゴシック" w:hAnsi="ＭＳ ゴシック" w:cs="Arial"/>
                <w:color w:val="000000"/>
                <w:kern w:val="0"/>
                <w:sz w:val="18"/>
                <w:szCs w:val="18"/>
              </w:rPr>
            </w:pPr>
            <w:r w:rsidRPr="00FF61EC">
              <w:rPr>
                <w:rFonts w:ascii="ＭＳ ゴシック" w:eastAsia="ＭＳ ゴシック" w:hAnsi="ＭＳ ゴシック" w:cs="Arial" w:hint="eastAsia"/>
                <w:color w:val="000000"/>
                <w:kern w:val="0"/>
                <w:sz w:val="18"/>
                <w:szCs w:val="18"/>
              </w:rPr>
              <w:t xml:space="preserve">7.0 </w:t>
            </w:r>
          </w:p>
        </w:tc>
        <w:tc>
          <w:tcPr>
            <w:tcW w:w="1000" w:type="dxa"/>
            <w:tcBorders>
              <w:top w:val="nil"/>
              <w:left w:val="nil"/>
              <w:bottom w:val="single" w:sz="4" w:space="0" w:color="auto"/>
              <w:right w:val="single" w:sz="4" w:space="0" w:color="auto"/>
            </w:tcBorders>
            <w:shd w:val="clear" w:color="auto" w:fill="auto"/>
            <w:noWrap/>
            <w:hideMark/>
          </w:tcPr>
          <w:p w:rsidR="00FF61EC" w:rsidRPr="00FF61EC" w:rsidRDefault="00FF61EC" w:rsidP="00FF61EC">
            <w:pPr>
              <w:widowControl/>
              <w:spacing w:line="240" w:lineRule="auto"/>
              <w:ind w:firstLine="0"/>
              <w:jc w:val="right"/>
              <w:rPr>
                <w:rFonts w:ascii="ＭＳ ゴシック" w:eastAsia="ＭＳ ゴシック" w:hAnsi="ＭＳ ゴシック" w:cs="Arial"/>
                <w:color w:val="000000"/>
                <w:kern w:val="0"/>
                <w:sz w:val="18"/>
                <w:szCs w:val="18"/>
              </w:rPr>
            </w:pPr>
            <w:r w:rsidRPr="00FF61EC">
              <w:rPr>
                <w:rFonts w:ascii="ＭＳ ゴシック" w:eastAsia="ＭＳ ゴシック" w:hAnsi="ＭＳ ゴシック" w:cs="Arial" w:hint="eastAsia"/>
                <w:color w:val="000000"/>
                <w:kern w:val="0"/>
                <w:sz w:val="18"/>
                <w:szCs w:val="18"/>
              </w:rPr>
              <w:t xml:space="preserve">19.7 </w:t>
            </w:r>
          </w:p>
        </w:tc>
        <w:tc>
          <w:tcPr>
            <w:tcW w:w="1000" w:type="dxa"/>
            <w:tcBorders>
              <w:top w:val="nil"/>
              <w:left w:val="nil"/>
              <w:bottom w:val="single" w:sz="4" w:space="0" w:color="auto"/>
              <w:right w:val="single" w:sz="4" w:space="0" w:color="auto"/>
            </w:tcBorders>
            <w:shd w:val="clear" w:color="auto" w:fill="auto"/>
            <w:noWrap/>
            <w:hideMark/>
          </w:tcPr>
          <w:p w:rsidR="00FF61EC" w:rsidRPr="00FF61EC" w:rsidRDefault="00FF61EC" w:rsidP="00FF61EC">
            <w:pPr>
              <w:widowControl/>
              <w:spacing w:line="240" w:lineRule="auto"/>
              <w:ind w:firstLine="0"/>
              <w:jc w:val="right"/>
              <w:rPr>
                <w:rFonts w:ascii="ＭＳ ゴシック" w:eastAsia="ＭＳ ゴシック" w:hAnsi="ＭＳ ゴシック" w:cs="Arial"/>
                <w:color w:val="000000"/>
                <w:kern w:val="0"/>
                <w:sz w:val="18"/>
                <w:szCs w:val="18"/>
              </w:rPr>
            </w:pPr>
            <w:r w:rsidRPr="00FF61EC">
              <w:rPr>
                <w:rFonts w:ascii="ＭＳ ゴシック" w:eastAsia="ＭＳ ゴシック" w:hAnsi="ＭＳ ゴシック" w:cs="Arial" w:hint="eastAsia"/>
                <w:color w:val="000000"/>
                <w:kern w:val="0"/>
                <w:sz w:val="18"/>
                <w:szCs w:val="18"/>
              </w:rPr>
              <w:t xml:space="preserve">9.2 </w:t>
            </w:r>
          </w:p>
        </w:tc>
        <w:tc>
          <w:tcPr>
            <w:tcW w:w="1000" w:type="dxa"/>
            <w:tcBorders>
              <w:top w:val="nil"/>
              <w:left w:val="nil"/>
              <w:bottom w:val="single" w:sz="4" w:space="0" w:color="auto"/>
              <w:right w:val="single" w:sz="4" w:space="0" w:color="auto"/>
            </w:tcBorders>
            <w:shd w:val="clear" w:color="auto" w:fill="auto"/>
            <w:noWrap/>
            <w:hideMark/>
          </w:tcPr>
          <w:p w:rsidR="00FF61EC" w:rsidRPr="00FF61EC" w:rsidRDefault="00FF61EC" w:rsidP="00FF61EC">
            <w:pPr>
              <w:widowControl/>
              <w:spacing w:line="240" w:lineRule="auto"/>
              <w:ind w:firstLine="0"/>
              <w:jc w:val="right"/>
              <w:rPr>
                <w:rFonts w:ascii="ＭＳ ゴシック" w:eastAsia="ＭＳ ゴシック" w:hAnsi="ＭＳ ゴシック" w:cs="Arial"/>
                <w:color w:val="000000"/>
                <w:kern w:val="0"/>
                <w:sz w:val="18"/>
                <w:szCs w:val="18"/>
              </w:rPr>
            </w:pPr>
            <w:r w:rsidRPr="00FF61EC">
              <w:rPr>
                <w:rFonts w:ascii="ＭＳ ゴシック" w:eastAsia="ＭＳ ゴシック" w:hAnsi="ＭＳ ゴシック" w:cs="Arial" w:hint="eastAsia"/>
                <w:color w:val="000000"/>
                <w:kern w:val="0"/>
                <w:sz w:val="18"/>
                <w:szCs w:val="18"/>
              </w:rPr>
              <w:t xml:space="preserve">23.2 </w:t>
            </w:r>
          </w:p>
        </w:tc>
        <w:tc>
          <w:tcPr>
            <w:tcW w:w="1000" w:type="dxa"/>
            <w:tcBorders>
              <w:top w:val="nil"/>
              <w:left w:val="nil"/>
              <w:bottom w:val="single" w:sz="4" w:space="0" w:color="auto"/>
              <w:right w:val="single" w:sz="4" w:space="0" w:color="auto"/>
            </w:tcBorders>
            <w:shd w:val="clear" w:color="auto" w:fill="auto"/>
            <w:noWrap/>
            <w:hideMark/>
          </w:tcPr>
          <w:p w:rsidR="00FF61EC" w:rsidRPr="00FF61EC" w:rsidRDefault="00FF61EC" w:rsidP="00FF61EC">
            <w:pPr>
              <w:widowControl/>
              <w:spacing w:line="240" w:lineRule="auto"/>
              <w:ind w:firstLine="0"/>
              <w:jc w:val="right"/>
              <w:rPr>
                <w:rFonts w:ascii="ＭＳ ゴシック" w:eastAsia="ＭＳ ゴシック" w:hAnsi="ＭＳ ゴシック" w:cs="Arial"/>
                <w:color w:val="000000"/>
                <w:kern w:val="0"/>
                <w:sz w:val="18"/>
                <w:szCs w:val="18"/>
              </w:rPr>
            </w:pPr>
            <w:r w:rsidRPr="00FF61EC">
              <w:rPr>
                <w:rFonts w:ascii="ＭＳ ゴシック" w:eastAsia="ＭＳ ゴシック" w:hAnsi="ＭＳ ゴシック" w:cs="Arial" w:hint="eastAsia"/>
                <w:color w:val="000000"/>
                <w:kern w:val="0"/>
                <w:sz w:val="18"/>
                <w:szCs w:val="18"/>
              </w:rPr>
              <w:t xml:space="preserve">14.1 </w:t>
            </w:r>
          </w:p>
        </w:tc>
        <w:tc>
          <w:tcPr>
            <w:tcW w:w="1000" w:type="dxa"/>
            <w:tcBorders>
              <w:top w:val="nil"/>
              <w:left w:val="nil"/>
              <w:bottom w:val="single" w:sz="4" w:space="0" w:color="auto"/>
              <w:right w:val="single" w:sz="4" w:space="0" w:color="auto"/>
            </w:tcBorders>
            <w:shd w:val="clear" w:color="auto" w:fill="auto"/>
            <w:noWrap/>
            <w:hideMark/>
          </w:tcPr>
          <w:p w:rsidR="00FF61EC" w:rsidRPr="00FF61EC" w:rsidRDefault="00FF61EC" w:rsidP="00FF61EC">
            <w:pPr>
              <w:widowControl/>
              <w:spacing w:line="240" w:lineRule="auto"/>
              <w:ind w:firstLine="0"/>
              <w:jc w:val="right"/>
              <w:rPr>
                <w:rFonts w:ascii="ＭＳ ゴシック" w:eastAsia="ＭＳ ゴシック" w:hAnsi="ＭＳ ゴシック" w:cs="Arial"/>
                <w:color w:val="000000"/>
                <w:kern w:val="0"/>
                <w:sz w:val="18"/>
                <w:szCs w:val="18"/>
              </w:rPr>
            </w:pPr>
            <w:r w:rsidRPr="00FF61EC">
              <w:rPr>
                <w:rFonts w:ascii="ＭＳ ゴシック" w:eastAsia="ＭＳ ゴシック" w:hAnsi="ＭＳ ゴシック" w:cs="Arial" w:hint="eastAsia"/>
                <w:color w:val="000000"/>
                <w:kern w:val="0"/>
                <w:sz w:val="18"/>
                <w:szCs w:val="18"/>
              </w:rPr>
              <w:t xml:space="preserve">21.1 </w:t>
            </w:r>
          </w:p>
        </w:tc>
        <w:tc>
          <w:tcPr>
            <w:tcW w:w="1000" w:type="dxa"/>
            <w:tcBorders>
              <w:top w:val="nil"/>
              <w:left w:val="nil"/>
              <w:bottom w:val="single" w:sz="4" w:space="0" w:color="auto"/>
              <w:right w:val="single" w:sz="4" w:space="0" w:color="auto"/>
            </w:tcBorders>
            <w:shd w:val="clear" w:color="auto" w:fill="auto"/>
            <w:noWrap/>
            <w:hideMark/>
          </w:tcPr>
          <w:p w:rsidR="00FF61EC" w:rsidRPr="00FF61EC" w:rsidRDefault="00FF61EC" w:rsidP="00FF61EC">
            <w:pPr>
              <w:widowControl/>
              <w:spacing w:line="240" w:lineRule="auto"/>
              <w:ind w:firstLine="0"/>
              <w:jc w:val="right"/>
              <w:rPr>
                <w:rFonts w:ascii="ＭＳ ゴシック" w:eastAsia="ＭＳ ゴシック" w:hAnsi="ＭＳ ゴシック" w:cs="Arial"/>
                <w:color w:val="000000"/>
                <w:kern w:val="0"/>
                <w:sz w:val="18"/>
                <w:szCs w:val="18"/>
              </w:rPr>
            </w:pPr>
            <w:r w:rsidRPr="00FF61EC">
              <w:rPr>
                <w:rFonts w:ascii="ＭＳ ゴシック" w:eastAsia="ＭＳ ゴシック" w:hAnsi="ＭＳ ゴシック" w:cs="Arial" w:hint="eastAsia"/>
                <w:color w:val="000000"/>
                <w:kern w:val="0"/>
                <w:sz w:val="18"/>
                <w:szCs w:val="18"/>
              </w:rPr>
              <w:t xml:space="preserve">5.6 </w:t>
            </w:r>
          </w:p>
        </w:tc>
      </w:tr>
      <w:tr w:rsidR="00FF61EC" w:rsidRPr="00FF61EC" w:rsidTr="00FF61EC">
        <w:trPr>
          <w:trHeight w:val="319"/>
        </w:trPr>
        <w:tc>
          <w:tcPr>
            <w:tcW w:w="1000" w:type="dxa"/>
            <w:tcBorders>
              <w:top w:val="nil"/>
              <w:left w:val="single" w:sz="4" w:space="0" w:color="auto"/>
              <w:bottom w:val="single" w:sz="4" w:space="0" w:color="auto"/>
              <w:right w:val="single" w:sz="4" w:space="0" w:color="auto"/>
            </w:tcBorders>
            <w:shd w:val="clear" w:color="auto" w:fill="auto"/>
            <w:hideMark/>
          </w:tcPr>
          <w:p w:rsidR="00FF61EC" w:rsidRPr="00FF61EC" w:rsidRDefault="00FF61EC" w:rsidP="00FF61EC">
            <w:pPr>
              <w:widowControl/>
              <w:spacing w:line="240" w:lineRule="auto"/>
              <w:ind w:firstLine="0"/>
              <w:jc w:val="left"/>
              <w:rPr>
                <w:rFonts w:ascii="ＭＳ ゴシック" w:eastAsia="ＭＳ ゴシック" w:hAnsi="ＭＳ ゴシック" w:cs="Arial"/>
                <w:color w:val="000000"/>
                <w:kern w:val="0"/>
                <w:sz w:val="18"/>
                <w:szCs w:val="18"/>
              </w:rPr>
            </w:pPr>
            <w:r w:rsidRPr="00FF61EC">
              <w:rPr>
                <w:rFonts w:ascii="ＭＳ ゴシック" w:eastAsia="ＭＳ ゴシック" w:hAnsi="ＭＳ ゴシック" w:cs="Arial" w:hint="eastAsia"/>
                <w:color w:val="000000"/>
                <w:kern w:val="0"/>
                <w:sz w:val="18"/>
                <w:szCs w:val="18"/>
              </w:rPr>
              <w:t>任意団体</w:t>
            </w:r>
          </w:p>
        </w:tc>
        <w:tc>
          <w:tcPr>
            <w:tcW w:w="1000" w:type="dxa"/>
            <w:tcBorders>
              <w:top w:val="nil"/>
              <w:left w:val="nil"/>
              <w:bottom w:val="single" w:sz="4" w:space="0" w:color="auto"/>
              <w:right w:val="single" w:sz="4" w:space="0" w:color="auto"/>
            </w:tcBorders>
            <w:shd w:val="clear" w:color="auto" w:fill="auto"/>
            <w:noWrap/>
            <w:hideMark/>
          </w:tcPr>
          <w:p w:rsidR="00FF61EC" w:rsidRPr="00FF61EC" w:rsidRDefault="00FF61EC" w:rsidP="00FF61EC">
            <w:pPr>
              <w:widowControl/>
              <w:spacing w:line="240" w:lineRule="auto"/>
              <w:ind w:firstLine="0"/>
              <w:jc w:val="right"/>
              <w:rPr>
                <w:rFonts w:ascii="ＭＳ ゴシック" w:eastAsia="ＭＳ ゴシック" w:hAnsi="ＭＳ ゴシック" w:cs="Arial"/>
                <w:color w:val="000000"/>
                <w:kern w:val="0"/>
                <w:sz w:val="18"/>
                <w:szCs w:val="18"/>
              </w:rPr>
            </w:pPr>
            <w:r w:rsidRPr="00FF61EC">
              <w:rPr>
                <w:rFonts w:ascii="ＭＳ ゴシック" w:eastAsia="ＭＳ ゴシック" w:hAnsi="ＭＳ ゴシック" w:cs="Arial" w:hint="eastAsia"/>
                <w:color w:val="000000"/>
                <w:kern w:val="0"/>
                <w:sz w:val="18"/>
                <w:szCs w:val="18"/>
              </w:rPr>
              <w:t xml:space="preserve">20.5 </w:t>
            </w:r>
          </w:p>
        </w:tc>
        <w:tc>
          <w:tcPr>
            <w:tcW w:w="1000" w:type="dxa"/>
            <w:tcBorders>
              <w:top w:val="nil"/>
              <w:left w:val="nil"/>
              <w:bottom w:val="single" w:sz="4" w:space="0" w:color="auto"/>
              <w:right w:val="single" w:sz="4" w:space="0" w:color="auto"/>
            </w:tcBorders>
            <w:shd w:val="clear" w:color="auto" w:fill="auto"/>
            <w:noWrap/>
            <w:hideMark/>
          </w:tcPr>
          <w:p w:rsidR="00FF61EC" w:rsidRPr="00FF61EC" w:rsidRDefault="00FF61EC" w:rsidP="00FF61EC">
            <w:pPr>
              <w:widowControl/>
              <w:spacing w:line="240" w:lineRule="auto"/>
              <w:ind w:firstLine="0"/>
              <w:jc w:val="right"/>
              <w:rPr>
                <w:rFonts w:ascii="ＭＳ ゴシック" w:eastAsia="ＭＳ ゴシック" w:hAnsi="ＭＳ ゴシック" w:cs="Arial"/>
                <w:color w:val="000000"/>
                <w:kern w:val="0"/>
                <w:sz w:val="18"/>
                <w:szCs w:val="18"/>
              </w:rPr>
            </w:pPr>
            <w:r w:rsidRPr="00FF61EC">
              <w:rPr>
                <w:rFonts w:ascii="ＭＳ ゴシック" w:eastAsia="ＭＳ ゴシック" w:hAnsi="ＭＳ ゴシック" w:cs="Arial" w:hint="eastAsia"/>
                <w:color w:val="000000"/>
                <w:kern w:val="0"/>
                <w:sz w:val="18"/>
                <w:szCs w:val="18"/>
              </w:rPr>
              <w:t xml:space="preserve">43.6 </w:t>
            </w:r>
          </w:p>
        </w:tc>
        <w:tc>
          <w:tcPr>
            <w:tcW w:w="1000" w:type="dxa"/>
            <w:tcBorders>
              <w:top w:val="nil"/>
              <w:left w:val="nil"/>
              <w:bottom w:val="single" w:sz="4" w:space="0" w:color="auto"/>
              <w:right w:val="single" w:sz="4" w:space="0" w:color="auto"/>
            </w:tcBorders>
            <w:shd w:val="clear" w:color="auto" w:fill="auto"/>
            <w:noWrap/>
            <w:hideMark/>
          </w:tcPr>
          <w:p w:rsidR="00FF61EC" w:rsidRPr="00FF61EC" w:rsidRDefault="00FF61EC" w:rsidP="00FF61EC">
            <w:pPr>
              <w:widowControl/>
              <w:spacing w:line="240" w:lineRule="auto"/>
              <w:ind w:firstLine="0"/>
              <w:jc w:val="right"/>
              <w:rPr>
                <w:rFonts w:ascii="ＭＳ ゴシック" w:eastAsia="ＭＳ ゴシック" w:hAnsi="ＭＳ ゴシック" w:cs="Arial"/>
                <w:color w:val="000000"/>
                <w:kern w:val="0"/>
                <w:sz w:val="18"/>
                <w:szCs w:val="18"/>
              </w:rPr>
            </w:pPr>
            <w:r w:rsidRPr="00FF61EC">
              <w:rPr>
                <w:rFonts w:ascii="ＭＳ ゴシック" w:eastAsia="ＭＳ ゴシック" w:hAnsi="ＭＳ ゴシック" w:cs="Arial" w:hint="eastAsia"/>
                <w:color w:val="000000"/>
                <w:kern w:val="0"/>
                <w:sz w:val="18"/>
                <w:szCs w:val="18"/>
              </w:rPr>
              <w:t xml:space="preserve">7.7 </w:t>
            </w:r>
          </w:p>
        </w:tc>
        <w:tc>
          <w:tcPr>
            <w:tcW w:w="1000" w:type="dxa"/>
            <w:tcBorders>
              <w:top w:val="nil"/>
              <w:left w:val="nil"/>
              <w:bottom w:val="single" w:sz="4" w:space="0" w:color="auto"/>
              <w:right w:val="single" w:sz="4" w:space="0" w:color="auto"/>
            </w:tcBorders>
            <w:shd w:val="clear" w:color="auto" w:fill="auto"/>
            <w:noWrap/>
            <w:hideMark/>
          </w:tcPr>
          <w:p w:rsidR="00FF61EC" w:rsidRPr="00FF61EC" w:rsidRDefault="00FF61EC" w:rsidP="00FF61EC">
            <w:pPr>
              <w:widowControl/>
              <w:spacing w:line="240" w:lineRule="auto"/>
              <w:ind w:firstLine="0"/>
              <w:jc w:val="right"/>
              <w:rPr>
                <w:rFonts w:ascii="ＭＳ ゴシック" w:eastAsia="ＭＳ ゴシック" w:hAnsi="ＭＳ ゴシック" w:cs="Arial"/>
                <w:color w:val="000000"/>
                <w:kern w:val="0"/>
                <w:sz w:val="18"/>
                <w:szCs w:val="18"/>
              </w:rPr>
            </w:pPr>
            <w:r w:rsidRPr="00FF61EC">
              <w:rPr>
                <w:rFonts w:ascii="ＭＳ ゴシック" w:eastAsia="ＭＳ ゴシック" w:hAnsi="ＭＳ ゴシック" w:cs="Arial" w:hint="eastAsia"/>
                <w:color w:val="000000"/>
                <w:kern w:val="0"/>
                <w:sz w:val="18"/>
                <w:szCs w:val="18"/>
              </w:rPr>
              <w:t xml:space="preserve">20.5 </w:t>
            </w:r>
          </w:p>
        </w:tc>
        <w:tc>
          <w:tcPr>
            <w:tcW w:w="1000" w:type="dxa"/>
            <w:tcBorders>
              <w:top w:val="nil"/>
              <w:left w:val="nil"/>
              <w:bottom w:val="single" w:sz="4" w:space="0" w:color="auto"/>
              <w:right w:val="single" w:sz="4" w:space="0" w:color="auto"/>
            </w:tcBorders>
            <w:shd w:val="clear" w:color="auto" w:fill="auto"/>
            <w:noWrap/>
            <w:hideMark/>
          </w:tcPr>
          <w:p w:rsidR="00FF61EC" w:rsidRPr="00FF61EC" w:rsidRDefault="00FF61EC" w:rsidP="00FF61EC">
            <w:pPr>
              <w:widowControl/>
              <w:spacing w:line="240" w:lineRule="auto"/>
              <w:ind w:firstLine="0"/>
              <w:jc w:val="right"/>
              <w:rPr>
                <w:rFonts w:ascii="ＭＳ ゴシック" w:eastAsia="ＭＳ ゴシック" w:hAnsi="ＭＳ ゴシック" w:cs="Arial"/>
                <w:color w:val="000000"/>
                <w:kern w:val="0"/>
                <w:sz w:val="18"/>
                <w:szCs w:val="18"/>
              </w:rPr>
            </w:pPr>
            <w:r w:rsidRPr="00FF61EC">
              <w:rPr>
                <w:rFonts w:ascii="ＭＳ ゴシック" w:eastAsia="ＭＳ ゴシック" w:hAnsi="ＭＳ ゴシック" w:cs="Arial" w:hint="eastAsia"/>
                <w:color w:val="000000"/>
                <w:kern w:val="0"/>
                <w:sz w:val="18"/>
                <w:szCs w:val="18"/>
              </w:rPr>
              <w:t xml:space="preserve">2.6 </w:t>
            </w:r>
          </w:p>
        </w:tc>
        <w:tc>
          <w:tcPr>
            <w:tcW w:w="1000" w:type="dxa"/>
            <w:tcBorders>
              <w:top w:val="nil"/>
              <w:left w:val="nil"/>
              <w:bottom w:val="single" w:sz="4" w:space="0" w:color="auto"/>
              <w:right w:val="single" w:sz="4" w:space="0" w:color="auto"/>
            </w:tcBorders>
            <w:shd w:val="clear" w:color="auto" w:fill="auto"/>
            <w:noWrap/>
            <w:hideMark/>
          </w:tcPr>
          <w:p w:rsidR="00FF61EC" w:rsidRPr="00FF61EC" w:rsidRDefault="00FF61EC" w:rsidP="00FF61EC">
            <w:pPr>
              <w:widowControl/>
              <w:spacing w:line="240" w:lineRule="auto"/>
              <w:ind w:firstLine="0"/>
              <w:jc w:val="right"/>
              <w:rPr>
                <w:rFonts w:ascii="ＭＳ ゴシック" w:eastAsia="ＭＳ ゴシック" w:hAnsi="ＭＳ ゴシック" w:cs="Arial"/>
                <w:color w:val="000000"/>
                <w:kern w:val="0"/>
                <w:sz w:val="18"/>
                <w:szCs w:val="18"/>
              </w:rPr>
            </w:pPr>
            <w:r w:rsidRPr="00FF61EC">
              <w:rPr>
                <w:rFonts w:ascii="ＭＳ ゴシック" w:eastAsia="ＭＳ ゴシック" w:hAnsi="ＭＳ ゴシック" w:cs="Arial" w:hint="eastAsia"/>
                <w:color w:val="000000"/>
                <w:kern w:val="0"/>
                <w:sz w:val="18"/>
                <w:szCs w:val="18"/>
              </w:rPr>
              <w:t xml:space="preserve">2.6 </w:t>
            </w:r>
          </w:p>
        </w:tc>
        <w:tc>
          <w:tcPr>
            <w:tcW w:w="1000" w:type="dxa"/>
            <w:tcBorders>
              <w:top w:val="nil"/>
              <w:left w:val="nil"/>
              <w:bottom w:val="single" w:sz="4" w:space="0" w:color="auto"/>
              <w:right w:val="single" w:sz="4" w:space="0" w:color="auto"/>
            </w:tcBorders>
            <w:shd w:val="clear" w:color="auto" w:fill="auto"/>
            <w:noWrap/>
            <w:hideMark/>
          </w:tcPr>
          <w:p w:rsidR="00FF61EC" w:rsidRPr="00FF61EC" w:rsidRDefault="00FF61EC" w:rsidP="00FF61EC">
            <w:pPr>
              <w:widowControl/>
              <w:spacing w:line="240" w:lineRule="auto"/>
              <w:ind w:firstLine="0"/>
              <w:jc w:val="right"/>
              <w:rPr>
                <w:rFonts w:ascii="ＭＳ ゴシック" w:eastAsia="ＭＳ ゴシック" w:hAnsi="ＭＳ ゴシック" w:cs="Arial"/>
                <w:color w:val="000000"/>
                <w:kern w:val="0"/>
                <w:sz w:val="18"/>
                <w:szCs w:val="18"/>
              </w:rPr>
            </w:pPr>
            <w:r w:rsidRPr="00FF61EC">
              <w:rPr>
                <w:rFonts w:ascii="ＭＳ ゴシック" w:eastAsia="ＭＳ ゴシック" w:hAnsi="ＭＳ ゴシック" w:cs="Arial" w:hint="eastAsia"/>
                <w:color w:val="000000"/>
                <w:kern w:val="0"/>
                <w:sz w:val="18"/>
                <w:szCs w:val="18"/>
              </w:rPr>
              <w:t xml:space="preserve">2.6 </w:t>
            </w:r>
          </w:p>
        </w:tc>
      </w:tr>
    </w:tbl>
    <w:p w:rsidR="002304D4" w:rsidRDefault="002304D4" w:rsidP="00677A25">
      <w:pPr>
        <w:ind w:firstLine="0"/>
        <w:rPr>
          <w:rFonts w:asciiTheme="majorEastAsia" w:eastAsiaTheme="majorEastAsia" w:hAnsiTheme="majorEastAsia"/>
          <w:b/>
          <w:sz w:val="22"/>
        </w:rPr>
      </w:pPr>
    </w:p>
    <w:p w:rsidR="002304D4" w:rsidRDefault="00FF61EC" w:rsidP="00677A25">
      <w:pPr>
        <w:ind w:firstLine="0"/>
        <w:rPr>
          <w:rFonts w:asciiTheme="majorEastAsia" w:eastAsiaTheme="majorEastAsia" w:hAnsiTheme="majorEastAsia"/>
          <w:b/>
          <w:sz w:val="22"/>
        </w:rPr>
      </w:pPr>
      <w:r w:rsidRPr="00FF61EC">
        <w:rPr>
          <w:rFonts w:asciiTheme="majorEastAsia" w:eastAsiaTheme="majorEastAsia" w:hAnsiTheme="majorEastAsia"/>
          <w:b/>
          <w:noProof/>
          <w:sz w:val="22"/>
        </w:rPr>
        <w:drawing>
          <wp:inline distT="0" distB="0" distL="0" distR="0" wp14:anchorId="745AFFE0" wp14:editId="621738FF">
            <wp:extent cx="6030974" cy="3948157"/>
            <wp:effectExtent l="19050" t="0" r="26926" b="0"/>
            <wp:docPr id="215" name="グラフ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6"/>
              </a:graphicData>
            </a:graphic>
          </wp:inline>
        </w:drawing>
      </w:r>
    </w:p>
    <w:p w:rsidR="002304D4" w:rsidRDefault="002304D4" w:rsidP="00677A25">
      <w:pPr>
        <w:ind w:firstLine="0"/>
        <w:rPr>
          <w:rFonts w:asciiTheme="majorEastAsia" w:eastAsiaTheme="majorEastAsia" w:hAnsiTheme="majorEastAsia"/>
          <w:b/>
          <w:sz w:val="22"/>
        </w:rPr>
      </w:pPr>
    </w:p>
    <w:p w:rsidR="002304D4" w:rsidRDefault="002304D4" w:rsidP="00677A25">
      <w:pPr>
        <w:ind w:firstLine="0"/>
        <w:rPr>
          <w:rFonts w:asciiTheme="majorEastAsia" w:eastAsiaTheme="majorEastAsia" w:hAnsiTheme="majorEastAsia"/>
          <w:b/>
          <w:sz w:val="22"/>
        </w:rPr>
      </w:pPr>
    </w:p>
    <w:p w:rsidR="002304D4" w:rsidRDefault="002304D4" w:rsidP="00677A25">
      <w:pPr>
        <w:ind w:firstLine="0"/>
        <w:rPr>
          <w:rFonts w:asciiTheme="majorEastAsia" w:eastAsiaTheme="majorEastAsia" w:hAnsiTheme="majorEastAsia"/>
          <w:b/>
          <w:sz w:val="22"/>
        </w:rPr>
      </w:pPr>
    </w:p>
    <w:p w:rsidR="002304D4" w:rsidRDefault="002304D4" w:rsidP="00677A25">
      <w:pPr>
        <w:ind w:firstLine="0"/>
        <w:rPr>
          <w:rFonts w:asciiTheme="majorEastAsia" w:eastAsiaTheme="majorEastAsia" w:hAnsiTheme="majorEastAsia"/>
          <w:b/>
          <w:sz w:val="22"/>
        </w:rPr>
      </w:pPr>
    </w:p>
    <w:p w:rsidR="00FF61EC" w:rsidRDefault="00FF61EC" w:rsidP="00677A25">
      <w:pPr>
        <w:ind w:firstLine="0"/>
        <w:rPr>
          <w:rFonts w:asciiTheme="majorEastAsia" w:eastAsiaTheme="majorEastAsia" w:hAnsiTheme="majorEastAsia"/>
          <w:b/>
          <w:sz w:val="22"/>
        </w:rPr>
      </w:pPr>
    </w:p>
    <w:p w:rsidR="00FF61EC" w:rsidRDefault="00FF61EC" w:rsidP="00677A25">
      <w:pPr>
        <w:ind w:firstLine="0"/>
        <w:rPr>
          <w:rFonts w:asciiTheme="majorEastAsia" w:eastAsiaTheme="majorEastAsia" w:hAnsiTheme="majorEastAsia"/>
          <w:b/>
          <w:sz w:val="22"/>
        </w:rPr>
      </w:pPr>
    </w:p>
    <w:p w:rsidR="00FF61EC" w:rsidRDefault="00FF61EC" w:rsidP="00677A25">
      <w:pPr>
        <w:ind w:firstLine="0"/>
        <w:rPr>
          <w:rFonts w:asciiTheme="majorEastAsia" w:eastAsiaTheme="majorEastAsia" w:hAnsiTheme="majorEastAsia"/>
          <w:b/>
          <w:sz w:val="22"/>
        </w:rPr>
      </w:pPr>
    </w:p>
    <w:p w:rsidR="00FF61EC" w:rsidRDefault="00FF61EC" w:rsidP="00677A25">
      <w:pPr>
        <w:ind w:firstLine="0"/>
        <w:rPr>
          <w:rFonts w:asciiTheme="majorEastAsia" w:eastAsiaTheme="majorEastAsia" w:hAnsiTheme="majorEastAsia"/>
          <w:b/>
          <w:sz w:val="22"/>
        </w:rPr>
      </w:pPr>
    </w:p>
    <w:p w:rsidR="00FF61EC" w:rsidRDefault="00FF61EC" w:rsidP="00677A25">
      <w:pPr>
        <w:ind w:firstLine="0"/>
        <w:rPr>
          <w:rFonts w:asciiTheme="majorEastAsia" w:eastAsiaTheme="majorEastAsia" w:hAnsiTheme="majorEastAsia"/>
          <w:b/>
          <w:sz w:val="22"/>
        </w:rPr>
      </w:pPr>
    </w:p>
    <w:p w:rsidR="00677A25" w:rsidRPr="005A3524" w:rsidRDefault="00677A25" w:rsidP="00677A25">
      <w:pPr>
        <w:ind w:firstLine="0"/>
        <w:rPr>
          <w:rFonts w:asciiTheme="majorEastAsia" w:eastAsiaTheme="majorEastAsia" w:hAnsiTheme="majorEastAsia"/>
          <w:b/>
          <w:sz w:val="22"/>
        </w:rPr>
      </w:pPr>
      <w:r w:rsidRPr="005A3524">
        <w:rPr>
          <w:rFonts w:asciiTheme="majorEastAsia" w:eastAsiaTheme="majorEastAsia" w:hAnsiTheme="majorEastAsia" w:hint="eastAsia"/>
          <w:b/>
          <w:sz w:val="22"/>
        </w:rPr>
        <w:lastRenderedPageBreak/>
        <w:t>問10　貴団体は「インターネットやSNS等」を利用していますか。（あてはまる番号すべてに○）</w:t>
      </w:r>
    </w:p>
    <w:tbl>
      <w:tblPr>
        <w:tblStyle w:val="a9"/>
        <w:tblW w:w="0" w:type="auto"/>
        <w:tblInd w:w="108" w:type="dxa"/>
        <w:tblLook w:val="04A0" w:firstRow="1" w:lastRow="0" w:firstColumn="1" w:lastColumn="0" w:noHBand="0" w:noVBand="1"/>
      </w:tblPr>
      <w:tblGrid>
        <w:gridCol w:w="8505"/>
      </w:tblGrid>
      <w:tr w:rsidR="00677A25" w:rsidRPr="005A3524" w:rsidTr="00677A25">
        <w:tc>
          <w:tcPr>
            <w:tcW w:w="8505" w:type="dxa"/>
          </w:tcPr>
          <w:p w:rsidR="00677A25" w:rsidRPr="005A3524" w:rsidRDefault="00677A25" w:rsidP="00C615D6">
            <w:pPr>
              <w:jc w:val="left"/>
              <w:rPr>
                <w:rFonts w:asciiTheme="majorEastAsia" w:eastAsiaTheme="majorEastAsia" w:hAnsiTheme="majorEastAsia"/>
                <w:sz w:val="22"/>
              </w:rPr>
            </w:pPr>
            <w:r w:rsidRPr="005A3524">
              <w:rPr>
                <w:rFonts w:asciiTheme="majorEastAsia" w:eastAsiaTheme="majorEastAsia" w:hAnsiTheme="majorEastAsia" w:hint="eastAsia"/>
                <w:sz w:val="22"/>
              </w:rPr>
              <w:t xml:space="preserve">1.利用している　  →利用しているものは何ですか？　</w:t>
            </w:r>
          </w:p>
          <w:p w:rsidR="00677A25" w:rsidRPr="005A3524" w:rsidRDefault="00677A25" w:rsidP="00B13A9E">
            <w:pPr>
              <w:ind w:leftChars="1400" w:left="3178"/>
              <w:jc w:val="left"/>
              <w:rPr>
                <w:rFonts w:asciiTheme="majorEastAsia" w:eastAsiaTheme="majorEastAsia" w:hAnsiTheme="majorEastAsia"/>
                <w:sz w:val="22"/>
              </w:rPr>
            </w:pPr>
            <w:r w:rsidRPr="005A3524">
              <w:rPr>
                <w:rFonts w:asciiTheme="majorEastAsia" w:eastAsiaTheme="majorEastAsia" w:hAnsiTheme="majorEastAsia" w:hint="eastAsia"/>
                <w:sz w:val="22"/>
              </w:rPr>
              <w:t>1.Eメール　　　2.ホームページ　　3.ブログ　　4.Twitter　　　5.facebook　　 6.その他（　　　　　  　　　）</w:t>
            </w:r>
          </w:p>
          <w:p w:rsidR="00677A25" w:rsidRPr="005A3524" w:rsidRDefault="00677A25" w:rsidP="00C615D6">
            <w:pPr>
              <w:jc w:val="left"/>
              <w:rPr>
                <w:rFonts w:asciiTheme="majorEastAsia" w:eastAsiaTheme="majorEastAsia" w:hAnsiTheme="majorEastAsia"/>
                <w:sz w:val="22"/>
              </w:rPr>
            </w:pPr>
            <w:r w:rsidRPr="005A3524">
              <w:rPr>
                <w:rFonts w:asciiTheme="majorEastAsia" w:eastAsiaTheme="majorEastAsia" w:hAnsiTheme="majorEastAsia" w:hint="eastAsia"/>
                <w:sz w:val="22"/>
              </w:rPr>
              <w:t>2.利用していない  →利用していない理由は何ですか？</w:t>
            </w:r>
          </w:p>
          <w:p w:rsidR="00677A25" w:rsidRPr="005A3524" w:rsidRDefault="00677A25" w:rsidP="00C615D6">
            <w:pPr>
              <w:jc w:val="left"/>
              <w:rPr>
                <w:rFonts w:asciiTheme="majorEastAsia" w:eastAsiaTheme="majorEastAsia" w:hAnsiTheme="majorEastAsia"/>
                <w:sz w:val="22"/>
              </w:rPr>
            </w:pPr>
            <w:r w:rsidRPr="005A3524">
              <w:rPr>
                <w:rFonts w:asciiTheme="majorEastAsia" w:eastAsiaTheme="majorEastAsia" w:hAnsiTheme="majorEastAsia" w:hint="eastAsia"/>
                <w:sz w:val="22"/>
              </w:rPr>
              <w:t xml:space="preserve">　　　　　　　　　　　 　　1.興味が無い</w:t>
            </w:r>
          </w:p>
          <w:p w:rsidR="00677A25" w:rsidRPr="005A3524" w:rsidRDefault="00677A25" w:rsidP="00C615D6">
            <w:pPr>
              <w:jc w:val="left"/>
              <w:rPr>
                <w:rFonts w:asciiTheme="majorEastAsia" w:eastAsiaTheme="majorEastAsia" w:hAnsiTheme="majorEastAsia"/>
                <w:sz w:val="22"/>
              </w:rPr>
            </w:pPr>
            <w:r w:rsidRPr="005A3524">
              <w:rPr>
                <w:rFonts w:asciiTheme="majorEastAsia" w:eastAsiaTheme="majorEastAsia" w:hAnsiTheme="majorEastAsia" w:hint="eastAsia"/>
                <w:sz w:val="22"/>
              </w:rPr>
              <w:t xml:space="preserve">　　　　　　　　　　　 　　2.興味はあるが、使い方がわからない</w:t>
            </w:r>
          </w:p>
          <w:p w:rsidR="00677A25" w:rsidRPr="005A3524" w:rsidRDefault="00677A25" w:rsidP="00C615D6">
            <w:pPr>
              <w:jc w:val="left"/>
              <w:rPr>
                <w:rFonts w:asciiTheme="majorEastAsia" w:eastAsiaTheme="majorEastAsia" w:hAnsiTheme="majorEastAsia"/>
                <w:sz w:val="22"/>
              </w:rPr>
            </w:pPr>
            <w:r w:rsidRPr="005A3524">
              <w:rPr>
                <w:rFonts w:asciiTheme="majorEastAsia" w:eastAsiaTheme="majorEastAsia" w:hAnsiTheme="majorEastAsia" w:hint="eastAsia"/>
                <w:sz w:val="22"/>
              </w:rPr>
              <w:t xml:space="preserve">　　　　　　　　　　　 　　3.機器がない</w:t>
            </w:r>
          </w:p>
          <w:p w:rsidR="00677A25" w:rsidRPr="005A3524" w:rsidRDefault="00677A25" w:rsidP="00C615D6">
            <w:pPr>
              <w:jc w:val="left"/>
              <w:rPr>
                <w:rFonts w:asciiTheme="majorEastAsia" w:eastAsiaTheme="majorEastAsia" w:hAnsiTheme="majorEastAsia"/>
                <w:sz w:val="22"/>
              </w:rPr>
            </w:pPr>
            <w:r w:rsidRPr="005A3524">
              <w:rPr>
                <w:rFonts w:asciiTheme="majorEastAsia" w:eastAsiaTheme="majorEastAsia" w:hAnsiTheme="majorEastAsia" w:hint="eastAsia"/>
                <w:sz w:val="22"/>
              </w:rPr>
              <w:t xml:space="preserve">　　　　　　　　　　　 　　4.その他（　　　　　　　　　　　　）</w:t>
            </w:r>
          </w:p>
        </w:tc>
      </w:tr>
    </w:tbl>
    <w:p w:rsidR="006F1B04" w:rsidRPr="00677A25" w:rsidRDefault="006F1B04" w:rsidP="00DA5B33">
      <w:pPr>
        <w:ind w:firstLine="0"/>
        <w:jc w:val="left"/>
        <w:rPr>
          <w:szCs w:val="21"/>
        </w:rPr>
      </w:pPr>
    </w:p>
    <w:tbl>
      <w:tblPr>
        <w:tblW w:w="7000" w:type="dxa"/>
        <w:tblInd w:w="94" w:type="dxa"/>
        <w:tblCellMar>
          <w:left w:w="99" w:type="dxa"/>
          <w:right w:w="99" w:type="dxa"/>
        </w:tblCellMar>
        <w:tblLook w:val="04A0" w:firstRow="1" w:lastRow="0" w:firstColumn="1" w:lastColumn="0" w:noHBand="0" w:noVBand="1"/>
      </w:tblPr>
      <w:tblGrid>
        <w:gridCol w:w="1080"/>
        <w:gridCol w:w="2540"/>
        <w:gridCol w:w="1080"/>
        <w:gridCol w:w="1120"/>
        <w:gridCol w:w="1180"/>
      </w:tblGrid>
      <w:tr w:rsidR="00A025E5" w:rsidRPr="00A025E5" w:rsidTr="00A025E5">
        <w:trPr>
          <w:trHeight w:val="465"/>
        </w:trPr>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25E5" w:rsidRPr="00A025E5" w:rsidRDefault="00A025E5" w:rsidP="00A025E5">
            <w:pPr>
              <w:widowControl/>
              <w:spacing w:line="240" w:lineRule="auto"/>
              <w:ind w:firstLine="0"/>
              <w:jc w:val="center"/>
              <w:rPr>
                <w:rFonts w:ascii="Times New Roman" w:eastAsia="ＭＳ Ｐゴシック" w:hAnsi="Times New Roman" w:cs="Times New Roman"/>
                <w:kern w:val="0"/>
                <w:sz w:val="24"/>
                <w:szCs w:val="24"/>
              </w:rPr>
            </w:pPr>
            <w:r w:rsidRPr="00A025E5">
              <w:rPr>
                <w:rFonts w:ascii="Times New Roman" w:eastAsia="ＭＳ Ｐゴシック" w:hAnsi="Times New Roman" w:cs="Times New Roman"/>
                <w:kern w:val="0"/>
                <w:sz w:val="24"/>
                <w:szCs w:val="24"/>
              </w:rPr>
              <w:t xml:space="preserve">　</w:t>
            </w:r>
          </w:p>
        </w:tc>
        <w:tc>
          <w:tcPr>
            <w:tcW w:w="2540" w:type="dxa"/>
            <w:tcBorders>
              <w:top w:val="single" w:sz="4" w:space="0" w:color="auto"/>
              <w:left w:val="nil"/>
              <w:bottom w:val="single" w:sz="4" w:space="0" w:color="auto"/>
              <w:right w:val="single" w:sz="4" w:space="0" w:color="auto"/>
            </w:tcBorders>
            <w:shd w:val="clear" w:color="000000" w:fill="FFFFFF"/>
            <w:vAlign w:val="center"/>
            <w:hideMark/>
          </w:tcPr>
          <w:p w:rsidR="00A025E5" w:rsidRPr="00A025E5" w:rsidRDefault="00A025E5" w:rsidP="00A025E5">
            <w:pPr>
              <w:widowControl/>
              <w:spacing w:line="240" w:lineRule="auto"/>
              <w:ind w:firstLine="0"/>
              <w:jc w:val="center"/>
              <w:rPr>
                <w:rFonts w:ascii="Times New Roman" w:eastAsia="ＭＳ Ｐゴシック" w:hAnsi="Times New Roman" w:cs="Times New Roman"/>
                <w:kern w:val="0"/>
                <w:sz w:val="24"/>
                <w:szCs w:val="24"/>
              </w:rPr>
            </w:pPr>
            <w:r w:rsidRPr="00A025E5">
              <w:rPr>
                <w:rFonts w:ascii="Times New Roman" w:eastAsia="ＭＳ Ｐゴシック" w:hAnsi="Times New Roman" w:cs="Times New Roman"/>
                <w:kern w:val="0"/>
                <w:sz w:val="24"/>
                <w:szCs w:val="24"/>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rsidR="00A025E5" w:rsidRPr="00A025E5" w:rsidRDefault="00A025E5" w:rsidP="00A025E5">
            <w:pPr>
              <w:widowControl/>
              <w:spacing w:line="240" w:lineRule="auto"/>
              <w:ind w:firstLine="0"/>
              <w:jc w:val="center"/>
              <w:rPr>
                <w:rFonts w:ascii="ＭＳ 明朝" w:eastAsia="ＭＳ 明朝" w:hAnsi="ＭＳ 明朝" w:cs="ＭＳ Ｐゴシック"/>
                <w:color w:val="000000"/>
                <w:kern w:val="0"/>
                <w:sz w:val="18"/>
                <w:szCs w:val="18"/>
              </w:rPr>
            </w:pPr>
            <w:r w:rsidRPr="00A025E5">
              <w:rPr>
                <w:rFonts w:ascii="ＭＳ 明朝" w:eastAsia="ＭＳ 明朝" w:hAnsi="ＭＳ 明朝" w:cs="ＭＳ Ｐゴシック" w:hint="eastAsia"/>
                <w:color w:val="000000"/>
                <w:kern w:val="0"/>
                <w:sz w:val="18"/>
                <w:szCs w:val="18"/>
              </w:rPr>
              <w:t>度数</w:t>
            </w:r>
          </w:p>
        </w:tc>
        <w:tc>
          <w:tcPr>
            <w:tcW w:w="1120" w:type="dxa"/>
            <w:tcBorders>
              <w:top w:val="single" w:sz="4" w:space="0" w:color="auto"/>
              <w:left w:val="nil"/>
              <w:bottom w:val="single" w:sz="4" w:space="0" w:color="auto"/>
              <w:right w:val="single" w:sz="4" w:space="0" w:color="auto"/>
            </w:tcBorders>
            <w:shd w:val="clear" w:color="000000" w:fill="FFFFFF"/>
            <w:vAlign w:val="bottom"/>
            <w:hideMark/>
          </w:tcPr>
          <w:p w:rsidR="00A025E5" w:rsidRPr="00A025E5" w:rsidRDefault="00A025E5" w:rsidP="00A025E5">
            <w:pPr>
              <w:widowControl/>
              <w:spacing w:line="240" w:lineRule="auto"/>
              <w:ind w:firstLine="0"/>
              <w:jc w:val="center"/>
              <w:rPr>
                <w:rFonts w:ascii="ＭＳ 明朝" w:eastAsia="ＭＳ 明朝" w:hAnsi="ＭＳ 明朝" w:cs="ＭＳ Ｐゴシック"/>
                <w:color w:val="000000"/>
                <w:kern w:val="0"/>
                <w:sz w:val="18"/>
                <w:szCs w:val="18"/>
              </w:rPr>
            </w:pPr>
            <w:r w:rsidRPr="00A025E5">
              <w:rPr>
                <w:rFonts w:ascii="ＭＳ 明朝" w:eastAsia="ＭＳ 明朝" w:hAnsi="ＭＳ 明朝" w:cs="ＭＳ Ｐゴシック" w:hint="eastAsia"/>
                <w:color w:val="000000"/>
                <w:kern w:val="0"/>
                <w:sz w:val="18"/>
                <w:szCs w:val="18"/>
              </w:rPr>
              <w:t>パーセント</w:t>
            </w:r>
          </w:p>
        </w:tc>
        <w:tc>
          <w:tcPr>
            <w:tcW w:w="1180" w:type="dxa"/>
            <w:tcBorders>
              <w:top w:val="single" w:sz="4" w:space="0" w:color="auto"/>
              <w:left w:val="nil"/>
              <w:bottom w:val="single" w:sz="4" w:space="0" w:color="auto"/>
              <w:right w:val="single" w:sz="4" w:space="0" w:color="auto"/>
            </w:tcBorders>
            <w:shd w:val="clear" w:color="000000" w:fill="FFFFFF"/>
            <w:vAlign w:val="bottom"/>
            <w:hideMark/>
          </w:tcPr>
          <w:p w:rsidR="00A025E5" w:rsidRPr="00A025E5" w:rsidRDefault="00A025E5" w:rsidP="00A025E5">
            <w:pPr>
              <w:widowControl/>
              <w:spacing w:line="240" w:lineRule="auto"/>
              <w:ind w:firstLine="0"/>
              <w:jc w:val="center"/>
              <w:rPr>
                <w:rFonts w:ascii="ＭＳ 明朝" w:eastAsia="ＭＳ 明朝" w:hAnsi="ＭＳ 明朝" w:cs="ＭＳ Ｐゴシック"/>
                <w:color w:val="000000"/>
                <w:kern w:val="0"/>
                <w:sz w:val="18"/>
                <w:szCs w:val="18"/>
              </w:rPr>
            </w:pPr>
            <w:r w:rsidRPr="00A025E5">
              <w:rPr>
                <w:rFonts w:ascii="ＭＳ 明朝" w:eastAsia="ＭＳ 明朝" w:hAnsi="ＭＳ 明朝" w:cs="ＭＳ Ｐゴシック" w:hint="eastAsia"/>
                <w:color w:val="000000"/>
                <w:kern w:val="0"/>
                <w:sz w:val="18"/>
                <w:szCs w:val="18"/>
              </w:rPr>
              <w:t>有効パーセント</w:t>
            </w:r>
          </w:p>
        </w:tc>
      </w:tr>
      <w:tr w:rsidR="00A025E5" w:rsidRPr="00A025E5" w:rsidTr="00A025E5">
        <w:trPr>
          <w:trHeight w:val="270"/>
        </w:trPr>
        <w:tc>
          <w:tcPr>
            <w:tcW w:w="1080" w:type="dxa"/>
            <w:vMerge w:val="restart"/>
            <w:tcBorders>
              <w:top w:val="nil"/>
              <w:left w:val="single" w:sz="4" w:space="0" w:color="auto"/>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left"/>
              <w:rPr>
                <w:rFonts w:ascii="ＭＳ 明朝" w:eastAsia="ＭＳ 明朝" w:hAnsi="ＭＳ 明朝" w:cs="ＭＳ Ｐゴシック"/>
                <w:color w:val="000000"/>
                <w:kern w:val="0"/>
                <w:sz w:val="18"/>
                <w:szCs w:val="18"/>
              </w:rPr>
            </w:pPr>
            <w:r w:rsidRPr="00A025E5">
              <w:rPr>
                <w:rFonts w:ascii="ＭＳ 明朝" w:eastAsia="ＭＳ 明朝" w:hAnsi="ＭＳ 明朝" w:cs="ＭＳ Ｐゴシック" w:hint="eastAsia"/>
                <w:color w:val="000000"/>
                <w:kern w:val="0"/>
                <w:sz w:val="18"/>
                <w:szCs w:val="18"/>
              </w:rPr>
              <w:t>有効</w:t>
            </w:r>
          </w:p>
        </w:tc>
        <w:tc>
          <w:tcPr>
            <w:tcW w:w="254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left"/>
              <w:rPr>
                <w:rFonts w:ascii="ＭＳ Ｐ明朝" w:eastAsia="ＭＳ Ｐ明朝" w:hAnsi="ＭＳ Ｐ明朝" w:cs="ＭＳ Ｐゴシック"/>
                <w:color w:val="000000"/>
                <w:kern w:val="0"/>
                <w:sz w:val="18"/>
                <w:szCs w:val="18"/>
              </w:rPr>
            </w:pPr>
            <w:r w:rsidRPr="00A025E5">
              <w:rPr>
                <w:rFonts w:ascii="ＭＳ Ｐ明朝" w:eastAsia="ＭＳ Ｐ明朝" w:hAnsi="ＭＳ Ｐ明朝" w:cs="ＭＳ Ｐゴシック" w:hint="eastAsia"/>
                <w:color w:val="000000"/>
                <w:kern w:val="0"/>
                <w:sz w:val="18"/>
                <w:szCs w:val="18"/>
              </w:rPr>
              <w:t>利用している</w:t>
            </w:r>
          </w:p>
        </w:tc>
        <w:tc>
          <w:tcPr>
            <w:tcW w:w="1080" w:type="dxa"/>
            <w:tcBorders>
              <w:top w:val="nil"/>
              <w:left w:val="nil"/>
              <w:bottom w:val="single" w:sz="4" w:space="0" w:color="auto"/>
              <w:right w:val="single" w:sz="4" w:space="0" w:color="auto"/>
            </w:tcBorders>
            <w:shd w:val="clear" w:color="auto" w:fill="auto"/>
            <w:noWrap/>
            <w:hideMark/>
          </w:tcPr>
          <w:p w:rsidR="00A025E5" w:rsidRPr="00A025E5" w:rsidRDefault="00A025E5" w:rsidP="00A025E5">
            <w:pPr>
              <w:widowControl/>
              <w:spacing w:line="240" w:lineRule="auto"/>
              <w:ind w:firstLine="0"/>
              <w:jc w:val="right"/>
              <w:rPr>
                <w:rFonts w:ascii="Times New Roman" w:eastAsia="ＭＳ Ｐゴシック" w:hAnsi="Times New Roman" w:cs="Times New Roman"/>
                <w:color w:val="000000"/>
                <w:kern w:val="0"/>
                <w:sz w:val="18"/>
                <w:szCs w:val="18"/>
              </w:rPr>
            </w:pPr>
            <w:r w:rsidRPr="00A025E5">
              <w:rPr>
                <w:rFonts w:ascii="Times New Roman" w:eastAsia="ＭＳ Ｐゴシック" w:hAnsi="Times New Roman" w:cs="Times New Roman"/>
                <w:color w:val="000000"/>
                <w:kern w:val="0"/>
                <w:sz w:val="18"/>
                <w:szCs w:val="18"/>
              </w:rPr>
              <w:t>136</w:t>
            </w:r>
          </w:p>
        </w:tc>
        <w:tc>
          <w:tcPr>
            <w:tcW w:w="112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right"/>
              <w:rPr>
                <w:rFonts w:ascii="Times New Roman" w:eastAsia="ＭＳ Ｐゴシック" w:hAnsi="Times New Roman" w:cs="Times New Roman"/>
                <w:color w:val="000000"/>
                <w:kern w:val="0"/>
                <w:sz w:val="18"/>
                <w:szCs w:val="18"/>
              </w:rPr>
            </w:pPr>
            <w:r w:rsidRPr="00A025E5">
              <w:rPr>
                <w:rFonts w:ascii="Times New Roman" w:eastAsia="ＭＳ Ｐゴシック" w:hAnsi="Times New Roman" w:cs="Times New Roman"/>
                <w:color w:val="000000"/>
                <w:kern w:val="0"/>
                <w:sz w:val="18"/>
                <w:szCs w:val="18"/>
              </w:rPr>
              <w:t xml:space="preserve">73.1 </w:t>
            </w:r>
          </w:p>
        </w:tc>
        <w:tc>
          <w:tcPr>
            <w:tcW w:w="118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right"/>
              <w:rPr>
                <w:rFonts w:ascii="Times New Roman" w:eastAsia="ＭＳ Ｐゴシック" w:hAnsi="Times New Roman" w:cs="Times New Roman"/>
                <w:color w:val="000000"/>
                <w:kern w:val="0"/>
                <w:sz w:val="18"/>
                <w:szCs w:val="18"/>
              </w:rPr>
            </w:pPr>
            <w:r w:rsidRPr="00A025E5">
              <w:rPr>
                <w:rFonts w:ascii="Times New Roman" w:eastAsia="ＭＳ Ｐゴシック" w:hAnsi="Times New Roman" w:cs="Times New Roman"/>
                <w:color w:val="000000"/>
                <w:kern w:val="0"/>
                <w:sz w:val="18"/>
                <w:szCs w:val="18"/>
              </w:rPr>
              <w:t xml:space="preserve">74.7 </w:t>
            </w:r>
          </w:p>
        </w:tc>
      </w:tr>
      <w:tr w:rsidR="00A025E5" w:rsidRPr="00A025E5" w:rsidTr="00A025E5">
        <w:trPr>
          <w:trHeight w:val="315"/>
        </w:trPr>
        <w:tc>
          <w:tcPr>
            <w:tcW w:w="1080" w:type="dxa"/>
            <w:vMerge/>
            <w:tcBorders>
              <w:top w:val="nil"/>
              <w:left w:val="single" w:sz="4" w:space="0" w:color="auto"/>
              <w:bottom w:val="single" w:sz="4" w:space="0" w:color="auto"/>
              <w:right w:val="single" w:sz="4" w:space="0" w:color="auto"/>
            </w:tcBorders>
            <w:vAlign w:val="center"/>
            <w:hideMark/>
          </w:tcPr>
          <w:p w:rsidR="00A025E5" w:rsidRPr="00A025E5" w:rsidRDefault="00A025E5" w:rsidP="00A025E5">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left"/>
              <w:rPr>
                <w:rFonts w:ascii="ＭＳ Ｐ明朝" w:eastAsia="ＭＳ Ｐ明朝" w:hAnsi="ＭＳ Ｐ明朝" w:cs="ＭＳ Ｐゴシック"/>
                <w:color w:val="000000"/>
                <w:kern w:val="0"/>
                <w:sz w:val="18"/>
                <w:szCs w:val="18"/>
              </w:rPr>
            </w:pPr>
            <w:r w:rsidRPr="00A025E5">
              <w:rPr>
                <w:rFonts w:ascii="ＭＳ Ｐ明朝" w:eastAsia="ＭＳ Ｐ明朝" w:hAnsi="ＭＳ Ｐ明朝" w:cs="ＭＳ Ｐゴシック" w:hint="eastAsia"/>
                <w:color w:val="000000"/>
                <w:kern w:val="0"/>
                <w:sz w:val="18"/>
                <w:szCs w:val="18"/>
              </w:rPr>
              <w:t>利用していない</w:t>
            </w:r>
          </w:p>
        </w:tc>
        <w:tc>
          <w:tcPr>
            <w:tcW w:w="1080" w:type="dxa"/>
            <w:tcBorders>
              <w:top w:val="nil"/>
              <w:left w:val="nil"/>
              <w:bottom w:val="single" w:sz="4" w:space="0" w:color="auto"/>
              <w:right w:val="single" w:sz="4" w:space="0" w:color="auto"/>
            </w:tcBorders>
            <w:shd w:val="clear" w:color="auto" w:fill="auto"/>
            <w:noWrap/>
            <w:hideMark/>
          </w:tcPr>
          <w:p w:rsidR="00A025E5" w:rsidRPr="00A025E5" w:rsidRDefault="00A025E5" w:rsidP="00A025E5">
            <w:pPr>
              <w:widowControl/>
              <w:spacing w:line="240" w:lineRule="auto"/>
              <w:ind w:firstLine="0"/>
              <w:jc w:val="right"/>
              <w:rPr>
                <w:rFonts w:ascii="Times New Roman" w:eastAsia="ＭＳ Ｐゴシック" w:hAnsi="Times New Roman" w:cs="Times New Roman"/>
                <w:color w:val="000000"/>
                <w:kern w:val="0"/>
                <w:sz w:val="18"/>
                <w:szCs w:val="18"/>
              </w:rPr>
            </w:pPr>
            <w:r w:rsidRPr="00A025E5">
              <w:rPr>
                <w:rFonts w:ascii="Times New Roman" w:eastAsia="ＭＳ Ｐゴシック" w:hAnsi="Times New Roman" w:cs="Times New Roman"/>
                <w:color w:val="000000"/>
                <w:kern w:val="0"/>
                <w:sz w:val="18"/>
                <w:szCs w:val="18"/>
              </w:rPr>
              <w:t>46</w:t>
            </w:r>
          </w:p>
        </w:tc>
        <w:tc>
          <w:tcPr>
            <w:tcW w:w="112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right"/>
              <w:rPr>
                <w:rFonts w:ascii="Times New Roman" w:eastAsia="ＭＳ Ｐゴシック" w:hAnsi="Times New Roman" w:cs="Times New Roman"/>
                <w:color w:val="000000"/>
                <w:kern w:val="0"/>
                <w:sz w:val="18"/>
                <w:szCs w:val="18"/>
              </w:rPr>
            </w:pPr>
            <w:r w:rsidRPr="00A025E5">
              <w:rPr>
                <w:rFonts w:ascii="Times New Roman" w:eastAsia="ＭＳ Ｐゴシック" w:hAnsi="Times New Roman" w:cs="Times New Roman"/>
                <w:color w:val="000000"/>
                <w:kern w:val="0"/>
                <w:sz w:val="18"/>
                <w:szCs w:val="18"/>
              </w:rPr>
              <w:t xml:space="preserve">24.7 </w:t>
            </w:r>
          </w:p>
        </w:tc>
        <w:tc>
          <w:tcPr>
            <w:tcW w:w="118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right"/>
              <w:rPr>
                <w:rFonts w:ascii="Times New Roman" w:eastAsia="ＭＳ Ｐゴシック" w:hAnsi="Times New Roman" w:cs="Times New Roman"/>
                <w:color w:val="000000"/>
                <w:kern w:val="0"/>
                <w:sz w:val="18"/>
                <w:szCs w:val="18"/>
              </w:rPr>
            </w:pPr>
            <w:r w:rsidRPr="00A025E5">
              <w:rPr>
                <w:rFonts w:ascii="Times New Roman" w:eastAsia="ＭＳ Ｐゴシック" w:hAnsi="Times New Roman" w:cs="Times New Roman"/>
                <w:color w:val="000000"/>
                <w:kern w:val="0"/>
                <w:sz w:val="18"/>
                <w:szCs w:val="18"/>
              </w:rPr>
              <w:t xml:space="preserve">25.3 </w:t>
            </w:r>
          </w:p>
        </w:tc>
      </w:tr>
      <w:tr w:rsidR="00A025E5" w:rsidRPr="00A025E5" w:rsidTr="00A025E5">
        <w:trPr>
          <w:trHeight w:val="315"/>
        </w:trPr>
        <w:tc>
          <w:tcPr>
            <w:tcW w:w="1080" w:type="dxa"/>
            <w:vMerge/>
            <w:tcBorders>
              <w:top w:val="nil"/>
              <w:left w:val="single" w:sz="4" w:space="0" w:color="auto"/>
              <w:bottom w:val="single" w:sz="4" w:space="0" w:color="auto"/>
              <w:right w:val="single" w:sz="4" w:space="0" w:color="auto"/>
            </w:tcBorders>
            <w:vAlign w:val="center"/>
            <w:hideMark/>
          </w:tcPr>
          <w:p w:rsidR="00A025E5" w:rsidRPr="00A025E5" w:rsidRDefault="00A025E5" w:rsidP="00A025E5">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left"/>
              <w:rPr>
                <w:rFonts w:ascii="ＭＳ 明朝" w:eastAsia="ＭＳ 明朝" w:hAnsi="ＭＳ 明朝" w:cs="ＭＳ Ｐゴシック"/>
                <w:color w:val="000000"/>
                <w:kern w:val="0"/>
                <w:sz w:val="18"/>
                <w:szCs w:val="18"/>
              </w:rPr>
            </w:pPr>
            <w:r w:rsidRPr="00A025E5">
              <w:rPr>
                <w:rFonts w:ascii="ＭＳ 明朝" w:eastAsia="ＭＳ 明朝" w:hAnsi="ＭＳ 明朝"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A025E5" w:rsidRPr="00A025E5" w:rsidRDefault="00A025E5" w:rsidP="00A025E5">
            <w:pPr>
              <w:widowControl/>
              <w:spacing w:line="240" w:lineRule="auto"/>
              <w:ind w:firstLine="0"/>
              <w:jc w:val="right"/>
              <w:rPr>
                <w:rFonts w:ascii="Times New Roman" w:eastAsia="ＭＳ Ｐゴシック" w:hAnsi="Times New Roman" w:cs="Times New Roman"/>
                <w:color w:val="000000"/>
                <w:kern w:val="0"/>
                <w:sz w:val="18"/>
                <w:szCs w:val="18"/>
              </w:rPr>
            </w:pPr>
            <w:r w:rsidRPr="00A025E5">
              <w:rPr>
                <w:rFonts w:ascii="Times New Roman" w:eastAsia="ＭＳ Ｐゴシック" w:hAnsi="Times New Roman" w:cs="Times New Roman"/>
                <w:color w:val="000000"/>
                <w:kern w:val="0"/>
                <w:sz w:val="18"/>
                <w:szCs w:val="18"/>
              </w:rPr>
              <w:t>182</w:t>
            </w:r>
          </w:p>
        </w:tc>
        <w:tc>
          <w:tcPr>
            <w:tcW w:w="112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right"/>
              <w:rPr>
                <w:rFonts w:ascii="Times New Roman" w:eastAsia="ＭＳ Ｐゴシック" w:hAnsi="Times New Roman" w:cs="Times New Roman"/>
                <w:color w:val="000000"/>
                <w:kern w:val="0"/>
                <w:sz w:val="18"/>
                <w:szCs w:val="18"/>
              </w:rPr>
            </w:pPr>
            <w:r w:rsidRPr="00A025E5">
              <w:rPr>
                <w:rFonts w:ascii="Times New Roman" w:eastAsia="ＭＳ Ｐゴシック" w:hAnsi="Times New Roman" w:cs="Times New Roman"/>
                <w:color w:val="000000"/>
                <w:kern w:val="0"/>
                <w:sz w:val="18"/>
                <w:szCs w:val="18"/>
              </w:rPr>
              <w:t xml:space="preserve">97.8 </w:t>
            </w:r>
          </w:p>
        </w:tc>
        <w:tc>
          <w:tcPr>
            <w:tcW w:w="118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right"/>
              <w:rPr>
                <w:rFonts w:ascii="Times New Roman" w:eastAsia="ＭＳ Ｐゴシック" w:hAnsi="Times New Roman" w:cs="Times New Roman"/>
                <w:color w:val="000000"/>
                <w:kern w:val="0"/>
                <w:sz w:val="18"/>
                <w:szCs w:val="18"/>
              </w:rPr>
            </w:pPr>
            <w:r w:rsidRPr="00A025E5">
              <w:rPr>
                <w:rFonts w:ascii="Times New Roman" w:eastAsia="ＭＳ Ｐゴシック" w:hAnsi="Times New Roman" w:cs="Times New Roman"/>
                <w:color w:val="000000"/>
                <w:kern w:val="0"/>
                <w:sz w:val="18"/>
                <w:szCs w:val="18"/>
              </w:rPr>
              <w:t xml:space="preserve">100.0 </w:t>
            </w:r>
          </w:p>
        </w:tc>
      </w:tr>
      <w:tr w:rsidR="00A025E5" w:rsidRPr="00A025E5" w:rsidTr="00A025E5">
        <w:trPr>
          <w:trHeight w:val="315"/>
        </w:trPr>
        <w:tc>
          <w:tcPr>
            <w:tcW w:w="1080" w:type="dxa"/>
            <w:tcBorders>
              <w:top w:val="nil"/>
              <w:left w:val="single" w:sz="4" w:space="0" w:color="auto"/>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left"/>
              <w:rPr>
                <w:rFonts w:ascii="ＭＳ 明朝" w:eastAsia="ＭＳ 明朝" w:hAnsi="ＭＳ 明朝" w:cs="ＭＳ Ｐゴシック"/>
                <w:color w:val="000000"/>
                <w:kern w:val="0"/>
                <w:sz w:val="18"/>
                <w:szCs w:val="18"/>
              </w:rPr>
            </w:pPr>
            <w:r w:rsidRPr="00A025E5">
              <w:rPr>
                <w:rFonts w:ascii="ＭＳ 明朝" w:eastAsia="ＭＳ 明朝" w:hAnsi="ＭＳ 明朝" w:cs="ＭＳ Ｐゴシック" w:hint="eastAsia"/>
                <w:color w:val="000000"/>
                <w:kern w:val="0"/>
                <w:sz w:val="18"/>
                <w:szCs w:val="18"/>
              </w:rPr>
              <w:t>欠損値</w:t>
            </w:r>
          </w:p>
        </w:tc>
        <w:tc>
          <w:tcPr>
            <w:tcW w:w="254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left"/>
              <w:rPr>
                <w:rFonts w:ascii="ＭＳ Ｐ明朝" w:eastAsia="ＭＳ Ｐ明朝" w:hAnsi="ＭＳ Ｐ明朝" w:cs="ＭＳ Ｐゴシック"/>
                <w:color w:val="000000"/>
                <w:kern w:val="0"/>
                <w:sz w:val="18"/>
                <w:szCs w:val="18"/>
              </w:rPr>
            </w:pPr>
            <w:r w:rsidRPr="00A025E5">
              <w:rPr>
                <w:rFonts w:ascii="ＭＳ Ｐ明朝" w:eastAsia="ＭＳ Ｐ明朝" w:hAnsi="ＭＳ Ｐ明朝" w:cs="ＭＳ Ｐゴシック" w:hint="eastAsia"/>
                <w:color w:val="000000"/>
                <w:kern w:val="0"/>
                <w:sz w:val="18"/>
                <w:szCs w:val="18"/>
              </w:rPr>
              <w:t>無効</w:t>
            </w:r>
          </w:p>
        </w:tc>
        <w:tc>
          <w:tcPr>
            <w:tcW w:w="1080" w:type="dxa"/>
            <w:tcBorders>
              <w:top w:val="nil"/>
              <w:left w:val="nil"/>
              <w:bottom w:val="single" w:sz="4" w:space="0" w:color="auto"/>
              <w:right w:val="single" w:sz="4" w:space="0" w:color="auto"/>
            </w:tcBorders>
            <w:shd w:val="clear" w:color="auto" w:fill="auto"/>
            <w:noWrap/>
            <w:vAlign w:val="center"/>
            <w:hideMark/>
          </w:tcPr>
          <w:p w:rsidR="00A025E5" w:rsidRPr="00A025E5" w:rsidRDefault="00A025E5" w:rsidP="00A025E5">
            <w:pPr>
              <w:widowControl/>
              <w:spacing w:line="240" w:lineRule="auto"/>
              <w:ind w:firstLine="0"/>
              <w:jc w:val="right"/>
              <w:rPr>
                <w:rFonts w:ascii="Times New Roman" w:eastAsia="ＭＳ Ｐゴシック" w:hAnsi="Times New Roman" w:cs="Times New Roman"/>
                <w:color w:val="000000"/>
                <w:kern w:val="0"/>
                <w:sz w:val="22"/>
              </w:rPr>
            </w:pPr>
            <w:r w:rsidRPr="00A025E5">
              <w:rPr>
                <w:rFonts w:ascii="Times New Roman" w:eastAsia="ＭＳ Ｐゴシック" w:hAnsi="Times New Roman" w:cs="Times New Roman"/>
                <w:color w:val="000000"/>
                <w:kern w:val="0"/>
                <w:sz w:val="22"/>
              </w:rPr>
              <w:t>4</w:t>
            </w:r>
          </w:p>
        </w:tc>
        <w:tc>
          <w:tcPr>
            <w:tcW w:w="112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right"/>
              <w:rPr>
                <w:rFonts w:ascii="Times New Roman" w:eastAsia="ＭＳ Ｐゴシック" w:hAnsi="Times New Roman" w:cs="Times New Roman"/>
                <w:color w:val="000000"/>
                <w:kern w:val="0"/>
                <w:sz w:val="18"/>
                <w:szCs w:val="18"/>
              </w:rPr>
            </w:pPr>
            <w:r w:rsidRPr="00A025E5">
              <w:rPr>
                <w:rFonts w:ascii="Times New Roman" w:eastAsia="ＭＳ Ｐゴシック" w:hAnsi="Times New Roman" w:cs="Times New Roman"/>
                <w:color w:val="000000"/>
                <w:kern w:val="0"/>
                <w:sz w:val="18"/>
                <w:szCs w:val="18"/>
              </w:rPr>
              <w:t xml:space="preserve">2.2 </w:t>
            </w:r>
          </w:p>
        </w:tc>
        <w:tc>
          <w:tcPr>
            <w:tcW w:w="1180" w:type="dxa"/>
            <w:tcBorders>
              <w:top w:val="nil"/>
              <w:left w:val="nil"/>
              <w:bottom w:val="single" w:sz="4" w:space="0" w:color="auto"/>
              <w:right w:val="single" w:sz="4" w:space="0" w:color="auto"/>
            </w:tcBorders>
            <w:shd w:val="clear" w:color="000000" w:fill="FFFFFF"/>
            <w:vAlign w:val="center"/>
            <w:hideMark/>
          </w:tcPr>
          <w:p w:rsidR="00A025E5" w:rsidRPr="00A025E5" w:rsidRDefault="00A025E5" w:rsidP="00A025E5">
            <w:pPr>
              <w:widowControl/>
              <w:spacing w:line="240" w:lineRule="auto"/>
              <w:ind w:firstLine="0"/>
              <w:jc w:val="center"/>
              <w:rPr>
                <w:rFonts w:ascii="Times New Roman" w:eastAsia="ＭＳ Ｐゴシック" w:hAnsi="Times New Roman" w:cs="Times New Roman"/>
                <w:kern w:val="0"/>
                <w:sz w:val="24"/>
                <w:szCs w:val="24"/>
              </w:rPr>
            </w:pPr>
            <w:r w:rsidRPr="00A025E5">
              <w:rPr>
                <w:rFonts w:ascii="Times New Roman" w:eastAsia="ＭＳ Ｐゴシック" w:hAnsi="Times New Roman" w:cs="Times New Roman"/>
                <w:kern w:val="0"/>
                <w:sz w:val="24"/>
                <w:szCs w:val="24"/>
              </w:rPr>
              <w:t xml:space="preserve">　</w:t>
            </w:r>
          </w:p>
        </w:tc>
      </w:tr>
      <w:tr w:rsidR="00A025E5" w:rsidRPr="00A025E5" w:rsidTr="00A025E5">
        <w:trPr>
          <w:trHeight w:val="315"/>
        </w:trPr>
        <w:tc>
          <w:tcPr>
            <w:tcW w:w="1080" w:type="dxa"/>
            <w:tcBorders>
              <w:top w:val="nil"/>
              <w:left w:val="single" w:sz="4" w:space="0" w:color="auto"/>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left"/>
              <w:rPr>
                <w:rFonts w:ascii="ＭＳ 明朝" w:eastAsia="ＭＳ 明朝" w:hAnsi="ＭＳ 明朝" w:cs="ＭＳ Ｐゴシック"/>
                <w:color w:val="000000"/>
                <w:kern w:val="0"/>
                <w:sz w:val="18"/>
                <w:szCs w:val="18"/>
              </w:rPr>
            </w:pPr>
            <w:r w:rsidRPr="00A025E5">
              <w:rPr>
                <w:rFonts w:ascii="ＭＳ 明朝" w:eastAsia="ＭＳ 明朝" w:hAnsi="ＭＳ 明朝" w:cs="ＭＳ Ｐゴシック" w:hint="eastAsia"/>
                <w:color w:val="000000"/>
                <w:kern w:val="0"/>
                <w:sz w:val="18"/>
                <w:szCs w:val="18"/>
              </w:rPr>
              <w:t>合計</w:t>
            </w:r>
          </w:p>
        </w:tc>
        <w:tc>
          <w:tcPr>
            <w:tcW w:w="254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left"/>
              <w:rPr>
                <w:rFonts w:ascii="ＭＳ 明朝" w:eastAsia="ＭＳ 明朝" w:hAnsi="ＭＳ 明朝" w:cs="ＭＳ Ｐゴシック"/>
                <w:color w:val="000000"/>
                <w:kern w:val="0"/>
                <w:sz w:val="18"/>
                <w:szCs w:val="18"/>
              </w:rPr>
            </w:pPr>
            <w:r w:rsidRPr="00A025E5">
              <w:rPr>
                <w:rFonts w:ascii="ＭＳ 明朝" w:eastAsia="ＭＳ 明朝" w:hAnsi="ＭＳ 明朝" w:cs="ＭＳ Ｐゴシック" w:hint="eastAsia"/>
                <w:color w:val="000000"/>
                <w:kern w:val="0"/>
                <w:sz w:val="18"/>
                <w:szCs w:val="18"/>
              </w:rPr>
              <w:t xml:space="preserve">　</w:t>
            </w:r>
          </w:p>
        </w:tc>
        <w:tc>
          <w:tcPr>
            <w:tcW w:w="108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right"/>
              <w:rPr>
                <w:rFonts w:ascii="Times New Roman" w:eastAsia="ＭＳ Ｐゴシック" w:hAnsi="Times New Roman" w:cs="Times New Roman"/>
                <w:color w:val="000000"/>
                <w:kern w:val="0"/>
                <w:sz w:val="18"/>
                <w:szCs w:val="18"/>
              </w:rPr>
            </w:pPr>
            <w:r w:rsidRPr="00A025E5">
              <w:rPr>
                <w:rFonts w:ascii="Times New Roman" w:eastAsia="ＭＳ Ｐゴシック" w:hAnsi="Times New Roman" w:cs="Times New Roman"/>
                <w:color w:val="000000"/>
                <w:kern w:val="0"/>
                <w:sz w:val="18"/>
                <w:szCs w:val="18"/>
              </w:rPr>
              <w:t>186</w:t>
            </w:r>
          </w:p>
        </w:tc>
        <w:tc>
          <w:tcPr>
            <w:tcW w:w="112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right"/>
              <w:rPr>
                <w:rFonts w:ascii="Times New Roman" w:eastAsia="ＭＳ Ｐゴシック" w:hAnsi="Times New Roman" w:cs="Times New Roman"/>
                <w:color w:val="000000"/>
                <w:kern w:val="0"/>
                <w:sz w:val="18"/>
                <w:szCs w:val="18"/>
              </w:rPr>
            </w:pPr>
            <w:r w:rsidRPr="00A025E5">
              <w:rPr>
                <w:rFonts w:ascii="Times New Roman" w:eastAsia="ＭＳ Ｐゴシック" w:hAnsi="Times New Roman" w:cs="Times New Roman"/>
                <w:color w:val="000000"/>
                <w:kern w:val="0"/>
                <w:sz w:val="18"/>
                <w:szCs w:val="18"/>
              </w:rPr>
              <w:t xml:space="preserve">100.0 </w:t>
            </w:r>
          </w:p>
        </w:tc>
        <w:tc>
          <w:tcPr>
            <w:tcW w:w="1180" w:type="dxa"/>
            <w:tcBorders>
              <w:top w:val="nil"/>
              <w:left w:val="nil"/>
              <w:bottom w:val="single" w:sz="4" w:space="0" w:color="auto"/>
              <w:right w:val="single" w:sz="4" w:space="0" w:color="auto"/>
            </w:tcBorders>
            <w:shd w:val="clear" w:color="000000" w:fill="FFFFFF"/>
            <w:vAlign w:val="center"/>
            <w:hideMark/>
          </w:tcPr>
          <w:p w:rsidR="00A025E5" w:rsidRPr="00A025E5" w:rsidRDefault="00A025E5" w:rsidP="00A025E5">
            <w:pPr>
              <w:widowControl/>
              <w:spacing w:line="240" w:lineRule="auto"/>
              <w:ind w:firstLine="0"/>
              <w:jc w:val="center"/>
              <w:rPr>
                <w:rFonts w:ascii="Times New Roman" w:eastAsia="ＭＳ Ｐゴシック" w:hAnsi="Times New Roman" w:cs="Times New Roman"/>
                <w:kern w:val="0"/>
                <w:sz w:val="24"/>
                <w:szCs w:val="24"/>
              </w:rPr>
            </w:pPr>
            <w:r w:rsidRPr="00A025E5">
              <w:rPr>
                <w:rFonts w:ascii="Times New Roman" w:eastAsia="ＭＳ Ｐゴシック" w:hAnsi="Times New Roman" w:cs="Times New Roman"/>
                <w:kern w:val="0"/>
                <w:sz w:val="24"/>
                <w:szCs w:val="24"/>
              </w:rPr>
              <w:t xml:space="preserve">　</w:t>
            </w:r>
          </w:p>
        </w:tc>
      </w:tr>
    </w:tbl>
    <w:p w:rsidR="006F1B04" w:rsidRDefault="006F1B04" w:rsidP="00DA5B33">
      <w:pPr>
        <w:ind w:firstLine="0"/>
        <w:jc w:val="left"/>
        <w:rPr>
          <w:szCs w:val="21"/>
        </w:rPr>
      </w:pPr>
    </w:p>
    <w:p w:rsidR="006F1B04" w:rsidRDefault="00A025E5" w:rsidP="00DA5B33">
      <w:pPr>
        <w:ind w:firstLine="0"/>
        <w:jc w:val="left"/>
        <w:rPr>
          <w:szCs w:val="21"/>
        </w:rPr>
      </w:pPr>
      <w:r w:rsidRPr="00A025E5">
        <w:rPr>
          <w:noProof/>
          <w:szCs w:val="21"/>
        </w:rPr>
        <w:drawing>
          <wp:inline distT="0" distB="0" distL="0" distR="0" wp14:anchorId="2FF27BCF" wp14:editId="048480A1">
            <wp:extent cx="5999923" cy="3774558"/>
            <wp:effectExtent l="19050" t="0" r="19877" b="0"/>
            <wp:docPr id="27" name="グラフ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7"/>
              </a:graphicData>
            </a:graphic>
          </wp:inline>
        </w:drawing>
      </w:r>
    </w:p>
    <w:tbl>
      <w:tblPr>
        <w:tblW w:w="3000" w:type="dxa"/>
        <w:tblInd w:w="94" w:type="dxa"/>
        <w:tblCellMar>
          <w:left w:w="99" w:type="dxa"/>
          <w:right w:w="99" w:type="dxa"/>
        </w:tblCellMar>
        <w:tblLook w:val="04A0" w:firstRow="1" w:lastRow="0" w:firstColumn="1" w:lastColumn="0" w:noHBand="0" w:noVBand="1"/>
      </w:tblPr>
      <w:tblGrid>
        <w:gridCol w:w="1000"/>
        <w:gridCol w:w="1000"/>
        <w:gridCol w:w="1000"/>
      </w:tblGrid>
      <w:tr w:rsidR="00FF61EC" w:rsidRPr="00FF61EC" w:rsidTr="00FF61EC">
        <w:trPr>
          <w:trHeight w:val="319"/>
        </w:trPr>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61EC" w:rsidRPr="00FF61EC" w:rsidRDefault="00FF61EC" w:rsidP="00FF61EC">
            <w:pPr>
              <w:widowControl/>
              <w:spacing w:line="240" w:lineRule="auto"/>
              <w:ind w:firstLine="0"/>
              <w:jc w:val="left"/>
              <w:rPr>
                <w:rFonts w:ascii="Arial" w:eastAsia="ＭＳ Ｐゴシック" w:hAnsi="Arial" w:cs="Arial"/>
                <w:kern w:val="0"/>
                <w:sz w:val="20"/>
                <w:szCs w:val="20"/>
              </w:rPr>
            </w:pPr>
            <w:r w:rsidRPr="00FF61EC">
              <w:rPr>
                <w:rFonts w:ascii="Arial" w:eastAsia="ＭＳ Ｐゴシック" w:hAnsi="Arial" w:cs="Arial"/>
                <w:kern w:val="0"/>
                <w:sz w:val="20"/>
                <w:szCs w:val="20"/>
              </w:rPr>
              <w:lastRenderedPageBreak/>
              <w:t xml:space="preserve">　</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rsidR="00FF61EC" w:rsidRPr="00FF61EC" w:rsidRDefault="00FF61EC" w:rsidP="00FF61EC">
            <w:pPr>
              <w:widowControl/>
              <w:spacing w:line="240" w:lineRule="auto"/>
              <w:ind w:firstLine="0"/>
              <w:jc w:val="center"/>
              <w:rPr>
                <w:rFonts w:ascii="ＭＳ ゴシック" w:eastAsia="ＭＳ ゴシック" w:hAnsi="ＭＳ ゴシック" w:cs="Arial"/>
                <w:color w:val="000000"/>
                <w:kern w:val="0"/>
                <w:sz w:val="18"/>
                <w:szCs w:val="18"/>
              </w:rPr>
            </w:pPr>
            <w:r w:rsidRPr="00FF61EC">
              <w:rPr>
                <w:rFonts w:ascii="ＭＳ ゴシック" w:eastAsia="ＭＳ ゴシック" w:hAnsi="ＭＳ ゴシック" w:cs="Arial" w:hint="eastAsia"/>
                <w:color w:val="000000"/>
                <w:kern w:val="0"/>
                <w:sz w:val="18"/>
                <w:szCs w:val="18"/>
              </w:rPr>
              <w:t>利用している</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rsidR="00FF61EC" w:rsidRPr="00FF61EC" w:rsidRDefault="00FF61EC" w:rsidP="00FF61EC">
            <w:pPr>
              <w:widowControl/>
              <w:spacing w:line="240" w:lineRule="auto"/>
              <w:ind w:firstLine="0"/>
              <w:jc w:val="center"/>
              <w:rPr>
                <w:rFonts w:ascii="ＭＳ ゴシック" w:eastAsia="ＭＳ ゴシック" w:hAnsi="ＭＳ ゴシック" w:cs="Arial"/>
                <w:color w:val="000000"/>
                <w:kern w:val="0"/>
                <w:sz w:val="18"/>
                <w:szCs w:val="18"/>
              </w:rPr>
            </w:pPr>
            <w:r w:rsidRPr="00FF61EC">
              <w:rPr>
                <w:rFonts w:ascii="ＭＳ ゴシック" w:eastAsia="ＭＳ ゴシック" w:hAnsi="ＭＳ ゴシック" w:cs="Arial" w:hint="eastAsia"/>
                <w:color w:val="000000"/>
                <w:kern w:val="0"/>
                <w:sz w:val="18"/>
                <w:szCs w:val="18"/>
              </w:rPr>
              <w:t>利用していない</w:t>
            </w:r>
          </w:p>
        </w:tc>
      </w:tr>
      <w:tr w:rsidR="00FF61EC" w:rsidRPr="00FF61EC" w:rsidTr="00FF61EC">
        <w:trPr>
          <w:trHeight w:val="319"/>
        </w:trPr>
        <w:tc>
          <w:tcPr>
            <w:tcW w:w="1000" w:type="dxa"/>
            <w:tcBorders>
              <w:top w:val="nil"/>
              <w:left w:val="single" w:sz="4" w:space="0" w:color="auto"/>
              <w:bottom w:val="single" w:sz="4" w:space="0" w:color="auto"/>
              <w:right w:val="single" w:sz="4" w:space="0" w:color="auto"/>
            </w:tcBorders>
            <w:shd w:val="clear" w:color="auto" w:fill="auto"/>
            <w:hideMark/>
          </w:tcPr>
          <w:p w:rsidR="00FF61EC" w:rsidRPr="00FF61EC" w:rsidRDefault="00FF61EC" w:rsidP="00FF61EC">
            <w:pPr>
              <w:widowControl/>
              <w:spacing w:line="240" w:lineRule="auto"/>
              <w:ind w:firstLine="0"/>
              <w:jc w:val="left"/>
              <w:rPr>
                <w:rFonts w:ascii="ＭＳ ゴシック" w:eastAsia="ＭＳ ゴシック" w:hAnsi="ＭＳ ゴシック" w:cs="Arial"/>
                <w:color w:val="000000"/>
                <w:kern w:val="0"/>
                <w:sz w:val="18"/>
                <w:szCs w:val="18"/>
              </w:rPr>
            </w:pPr>
            <w:r w:rsidRPr="00FF61EC">
              <w:rPr>
                <w:rFonts w:ascii="ＭＳ ゴシック" w:eastAsia="ＭＳ ゴシック" w:hAnsi="ＭＳ ゴシック" w:cs="Arial" w:hint="eastAsia"/>
                <w:color w:val="000000"/>
                <w:kern w:val="0"/>
                <w:sz w:val="18"/>
                <w:szCs w:val="18"/>
              </w:rPr>
              <w:t>NPO法人</w:t>
            </w:r>
          </w:p>
        </w:tc>
        <w:tc>
          <w:tcPr>
            <w:tcW w:w="1000" w:type="dxa"/>
            <w:tcBorders>
              <w:top w:val="nil"/>
              <w:left w:val="nil"/>
              <w:bottom w:val="single" w:sz="4" w:space="0" w:color="auto"/>
              <w:right w:val="single" w:sz="4" w:space="0" w:color="auto"/>
            </w:tcBorders>
            <w:shd w:val="clear" w:color="auto" w:fill="auto"/>
            <w:noWrap/>
            <w:hideMark/>
          </w:tcPr>
          <w:p w:rsidR="00FF61EC" w:rsidRPr="00FF61EC" w:rsidRDefault="00FF61EC" w:rsidP="00FF61EC">
            <w:pPr>
              <w:widowControl/>
              <w:spacing w:line="240" w:lineRule="auto"/>
              <w:ind w:firstLine="0"/>
              <w:jc w:val="right"/>
              <w:rPr>
                <w:rFonts w:ascii="ＭＳ ゴシック" w:eastAsia="ＭＳ ゴシック" w:hAnsi="ＭＳ ゴシック" w:cs="Arial"/>
                <w:color w:val="000000"/>
                <w:kern w:val="0"/>
                <w:sz w:val="18"/>
                <w:szCs w:val="18"/>
              </w:rPr>
            </w:pPr>
            <w:r w:rsidRPr="00FF61EC">
              <w:rPr>
                <w:rFonts w:ascii="ＭＳ ゴシック" w:eastAsia="ＭＳ ゴシック" w:hAnsi="ＭＳ ゴシック" w:cs="Arial" w:hint="eastAsia"/>
                <w:color w:val="000000"/>
                <w:kern w:val="0"/>
                <w:sz w:val="18"/>
                <w:szCs w:val="18"/>
              </w:rPr>
              <w:t xml:space="preserve">80.3 </w:t>
            </w:r>
          </w:p>
        </w:tc>
        <w:tc>
          <w:tcPr>
            <w:tcW w:w="1000" w:type="dxa"/>
            <w:tcBorders>
              <w:top w:val="nil"/>
              <w:left w:val="nil"/>
              <w:bottom w:val="single" w:sz="4" w:space="0" w:color="auto"/>
              <w:right w:val="single" w:sz="4" w:space="0" w:color="auto"/>
            </w:tcBorders>
            <w:shd w:val="clear" w:color="auto" w:fill="auto"/>
            <w:noWrap/>
            <w:hideMark/>
          </w:tcPr>
          <w:p w:rsidR="00FF61EC" w:rsidRPr="00FF61EC" w:rsidRDefault="00FF61EC" w:rsidP="00FF61EC">
            <w:pPr>
              <w:widowControl/>
              <w:spacing w:line="240" w:lineRule="auto"/>
              <w:ind w:firstLine="0"/>
              <w:jc w:val="right"/>
              <w:rPr>
                <w:rFonts w:ascii="ＭＳ ゴシック" w:eastAsia="ＭＳ ゴシック" w:hAnsi="ＭＳ ゴシック" w:cs="Arial"/>
                <w:color w:val="000000"/>
                <w:kern w:val="0"/>
                <w:sz w:val="18"/>
                <w:szCs w:val="18"/>
              </w:rPr>
            </w:pPr>
            <w:r w:rsidRPr="00FF61EC">
              <w:rPr>
                <w:rFonts w:ascii="ＭＳ ゴシック" w:eastAsia="ＭＳ ゴシック" w:hAnsi="ＭＳ ゴシック" w:cs="Arial" w:hint="eastAsia"/>
                <w:color w:val="000000"/>
                <w:kern w:val="0"/>
                <w:sz w:val="18"/>
                <w:szCs w:val="18"/>
              </w:rPr>
              <w:t xml:space="preserve">19.7 </w:t>
            </w:r>
          </w:p>
        </w:tc>
      </w:tr>
      <w:tr w:rsidR="00FF61EC" w:rsidRPr="00FF61EC" w:rsidTr="00FF61EC">
        <w:trPr>
          <w:trHeight w:val="319"/>
        </w:trPr>
        <w:tc>
          <w:tcPr>
            <w:tcW w:w="1000" w:type="dxa"/>
            <w:tcBorders>
              <w:top w:val="nil"/>
              <w:left w:val="single" w:sz="4" w:space="0" w:color="auto"/>
              <w:bottom w:val="single" w:sz="4" w:space="0" w:color="auto"/>
              <w:right w:val="single" w:sz="4" w:space="0" w:color="auto"/>
            </w:tcBorders>
            <w:shd w:val="clear" w:color="auto" w:fill="auto"/>
            <w:hideMark/>
          </w:tcPr>
          <w:p w:rsidR="00FF61EC" w:rsidRPr="00FF61EC" w:rsidRDefault="00FF61EC" w:rsidP="00FF61EC">
            <w:pPr>
              <w:widowControl/>
              <w:spacing w:line="240" w:lineRule="auto"/>
              <w:ind w:firstLine="0"/>
              <w:jc w:val="left"/>
              <w:rPr>
                <w:rFonts w:ascii="ＭＳ ゴシック" w:eastAsia="ＭＳ ゴシック" w:hAnsi="ＭＳ ゴシック" w:cs="Arial"/>
                <w:color w:val="000000"/>
                <w:kern w:val="0"/>
                <w:sz w:val="18"/>
                <w:szCs w:val="18"/>
              </w:rPr>
            </w:pPr>
            <w:r w:rsidRPr="00FF61EC">
              <w:rPr>
                <w:rFonts w:ascii="ＭＳ ゴシック" w:eastAsia="ＭＳ ゴシック" w:hAnsi="ＭＳ ゴシック" w:cs="Arial" w:hint="eastAsia"/>
                <w:color w:val="000000"/>
                <w:kern w:val="0"/>
                <w:sz w:val="18"/>
                <w:szCs w:val="18"/>
              </w:rPr>
              <w:t>任意団体</w:t>
            </w:r>
          </w:p>
        </w:tc>
        <w:tc>
          <w:tcPr>
            <w:tcW w:w="1000" w:type="dxa"/>
            <w:tcBorders>
              <w:top w:val="nil"/>
              <w:left w:val="nil"/>
              <w:bottom w:val="single" w:sz="4" w:space="0" w:color="auto"/>
              <w:right w:val="single" w:sz="4" w:space="0" w:color="auto"/>
            </w:tcBorders>
            <w:shd w:val="clear" w:color="auto" w:fill="auto"/>
            <w:noWrap/>
            <w:hideMark/>
          </w:tcPr>
          <w:p w:rsidR="00FF61EC" w:rsidRPr="00FF61EC" w:rsidRDefault="00FF61EC" w:rsidP="00FF61EC">
            <w:pPr>
              <w:widowControl/>
              <w:spacing w:line="240" w:lineRule="auto"/>
              <w:ind w:firstLine="0"/>
              <w:jc w:val="right"/>
              <w:rPr>
                <w:rFonts w:ascii="ＭＳ ゴシック" w:eastAsia="ＭＳ ゴシック" w:hAnsi="ＭＳ ゴシック" w:cs="Arial"/>
                <w:color w:val="000000"/>
                <w:kern w:val="0"/>
                <w:sz w:val="18"/>
                <w:szCs w:val="18"/>
              </w:rPr>
            </w:pPr>
            <w:r w:rsidRPr="00FF61EC">
              <w:rPr>
                <w:rFonts w:ascii="ＭＳ ゴシック" w:eastAsia="ＭＳ ゴシック" w:hAnsi="ＭＳ ゴシック" w:cs="Arial" w:hint="eastAsia"/>
                <w:color w:val="000000"/>
                <w:kern w:val="0"/>
                <w:sz w:val="18"/>
                <w:szCs w:val="18"/>
              </w:rPr>
              <w:t xml:space="preserve">55.0 </w:t>
            </w:r>
          </w:p>
        </w:tc>
        <w:tc>
          <w:tcPr>
            <w:tcW w:w="1000" w:type="dxa"/>
            <w:tcBorders>
              <w:top w:val="nil"/>
              <w:left w:val="nil"/>
              <w:bottom w:val="single" w:sz="4" w:space="0" w:color="auto"/>
              <w:right w:val="single" w:sz="4" w:space="0" w:color="auto"/>
            </w:tcBorders>
            <w:shd w:val="clear" w:color="auto" w:fill="auto"/>
            <w:noWrap/>
            <w:hideMark/>
          </w:tcPr>
          <w:p w:rsidR="00FF61EC" w:rsidRPr="00FF61EC" w:rsidRDefault="00FF61EC" w:rsidP="00FF61EC">
            <w:pPr>
              <w:widowControl/>
              <w:spacing w:line="240" w:lineRule="auto"/>
              <w:ind w:firstLine="0"/>
              <w:jc w:val="right"/>
              <w:rPr>
                <w:rFonts w:ascii="ＭＳ ゴシック" w:eastAsia="ＭＳ ゴシック" w:hAnsi="ＭＳ ゴシック" w:cs="Arial"/>
                <w:color w:val="000000"/>
                <w:kern w:val="0"/>
                <w:sz w:val="18"/>
                <w:szCs w:val="18"/>
              </w:rPr>
            </w:pPr>
            <w:r w:rsidRPr="00FF61EC">
              <w:rPr>
                <w:rFonts w:ascii="ＭＳ ゴシック" w:eastAsia="ＭＳ ゴシック" w:hAnsi="ＭＳ ゴシック" w:cs="Arial" w:hint="eastAsia"/>
                <w:color w:val="000000"/>
                <w:kern w:val="0"/>
                <w:sz w:val="18"/>
                <w:szCs w:val="18"/>
              </w:rPr>
              <w:t xml:space="preserve">45.0 </w:t>
            </w:r>
          </w:p>
        </w:tc>
      </w:tr>
    </w:tbl>
    <w:p w:rsidR="00FF61EC" w:rsidRDefault="00FF61EC" w:rsidP="00DA5B33">
      <w:pPr>
        <w:ind w:firstLine="0"/>
        <w:jc w:val="left"/>
        <w:rPr>
          <w:b/>
          <w:szCs w:val="21"/>
        </w:rPr>
      </w:pPr>
    </w:p>
    <w:p w:rsidR="00FF61EC" w:rsidRDefault="00FF61EC" w:rsidP="00DA5B33">
      <w:pPr>
        <w:ind w:firstLine="0"/>
        <w:jc w:val="left"/>
        <w:rPr>
          <w:b/>
          <w:szCs w:val="21"/>
        </w:rPr>
      </w:pPr>
      <w:r w:rsidRPr="00FF61EC">
        <w:rPr>
          <w:b/>
          <w:noProof/>
          <w:szCs w:val="21"/>
        </w:rPr>
        <w:drawing>
          <wp:inline distT="0" distB="0" distL="0" distR="0" wp14:anchorId="6A475E74" wp14:editId="4EFF6A4C">
            <wp:extent cx="6156040" cy="3546504"/>
            <wp:effectExtent l="19050" t="0" r="16160" b="0"/>
            <wp:docPr id="216" name="グラフ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8"/>
              </a:graphicData>
            </a:graphic>
          </wp:inline>
        </w:drawing>
      </w:r>
    </w:p>
    <w:p w:rsidR="00FF61EC" w:rsidRDefault="00FF61EC" w:rsidP="00DA5B33">
      <w:pPr>
        <w:ind w:firstLine="0"/>
        <w:jc w:val="left"/>
        <w:rPr>
          <w:b/>
          <w:szCs w:val="21"/>
        </w:rPr>
      </w:pPr>
    </w:p>
    <w:p w:rsidR="00FF61EC" w:rsidRDefault="00FF61EC" w:rsidP="00DA5B33">
      <w:pPr>
        <w:ind w:firstLine="0"/>
        <w:jc w:val="left"/>
        <w:rPr>
          <w:b/>
          <w:szCs w:val="21"/>
        </w:rPr>
      </w:pPr>
    </w:p>
    <w:p w:rsidR="00FF61EC" w:rsidRDefault="00FF61EC" w:rsidP="00DA5B33">
      <w:pPr>
        <w:ind w:firstLine="0"/>
        <w:jc w:val="left"/>
        <w:rPr>
          <w:b/>
          <w:szCs w:val="21"/>
        </w:rPr>
      </w:pPr>
    </w:p>
    <w:p w:rsidR="00FF61EC" w:rsidRDefault="00FF61EC" w:rsidP="00DA5B33">
      <w:pPr>
        <w:ind w:firstLine="0"/>
        <w:jc w:val="left"/>
        <w:rPr>
          <w:b/>
          <w:szCs w:val="21"/>
        </w:rPr>
      </w:pPr>
    </w:p>
    <w:p w:rsidR="00FF61EC" w:rsidRDefault="00FF61EC" w:rsidP="00DA5B33">
      <w:pPr>
        <w:ind w:firstLine="0"/>
        <w:jc w:val="left"/>
        <w:rPr>
          <w:b/>
          <w:szCs w:val="21"/>
        </w:rPr>
      </w:pPr>
    </w:p>
    <w:p w:rsidR="00FF61EC" w:rsidRDefault="00FF61EC" w:rsidP="00DA5B33">
      <w:pPr>
        <w:ind w:firstLine="0"/>
        <w:jc w:val="left"/>
        <w:rPr>
          <w:b/>
          <w:szCs w:val="21"/>
        </w:rPr>
      </w:pPr>
    </w:p>
    <w:p w:rsidR="00FF61EC" w:rsidRDefault="00FF61EC" w:rsidP="00DA5B33">
      <w:pPr>
        <w:ind w:firstLine="0"/>
        <w:jc w:val="left"/>
        <w:rPr>
          <w:b/>
          <w:szCs w:val="21"/>
        </w:rPr>
      </w:pPr>
    </w:p>
    <w:p w:rsidR="00FF61EC" w:rsidRDefault="00FF61EC" w:rsidP="00DA5B33">
      <w:pPr>
        <w:ind w:firstLine="0"/>
        <w:jc w:val="left"/>
        <w:rPr>
          <w:b/>
          <w:szCs w:val="21"/>
        </w:rPr>
      </w:pPr>
    </w:p>
    <w:p w:rsidR="00FF61EC" w:rsidRDefault="00FF61EC" w:rsidP="00DA5B33">
      <w:pPr>
        <w:ind w:firstLine="0"/>
        <w:jc w:val="left"/>
        <w:rPr>
          <w:b/>
          <w:szCs w:val="21"/>
        </w:rPr>
      </w:pPr>
    </w:p>
    <w:p w:rsidR="00FF61EC" w:rsidRDefault="00FF61EC" w:rsidP="00DA5B33">
      <w:pPr>
        <w:ind w:firstLine="0"/>
        <w:jc w:val="left"/>
        <w:rPr>
          <w:b/>
          <w:szCs w:val="21"/>
        </w:rPr>
      </w:pPr>
    </w:p>
    <w:p w:rsidR="00FF61EC" w:rsidRDefault="00FF61EC" w:rsidP="00DA5B33">
      <w:pPr>
        <w:ind w:firstLine="0"/>
        <w:jc w:val="left"/>
        <w:rPr>
          <w:b/>
          <w:szCs w:val="21"/>
        </w:rPr>
      </w:pPr>
    </w:p>
    <w:p w:rsidR="009B28CD" w:rsidRPr="009B28CD" w:rsidRDefault="009B28CD" w:rsidP="00DA5B33">
      <w:pPr>
        <w:ind w:firstLine="0"/>
        <w:jc w:val="left"/>
        <w:rPr>
          <w:b/>
          <w:szCs w:val="21"/>
        </w:rPr>
      </w:pPr>
      <w:r>
        <w:rPr>
          <w:rFonts w:hint="eastAsia"/>
          <w:b/>
          <w:szCs w:val="21"/>
        </w:rPr>
        <w:lastRenderedPageBreak/>
        <w:t>→</w:t>
      </w:r>
      <w:r w:rsidRPr="009B28CD">
        <w:rPr>
          <w:rFonts w:hint="eastAsia"/>
          <w:b/>
          <w:szCs w:val="21"/>
        </w:rPr>
        <w:t xml:space="preserve">　利用しているものは何ですか？</w:t>
      </w:r>
    </w:p>
    <w:p w:rsidR="009B28CD" w:rsidRDefault="009B28CD" w:rsidP="00DA5B33">
      <w:pPr>
        <w:ind w:firstLine="0"/>
        <w:jc w:val="left"/>
        <w:rPr>
          <w:szCs w:val="21"/>
        </w:rPr>
      </w:pPr>
    </w:p>
    <w:tbl>
      <w:tblPr>
        <w:tblW w:w="7000" w:type="dxa"/>
        <w:tblInd w:w="94" w:type="dxa"/>
        <w:tblCellMar>
          <w:left w:w="99" w:type="dxa"/>
          <w:right w:w="99" w:type="dxa"/>
        </w:tblCellMar>
        <w:tblLook w:val="04A0" w:firstRow="1" w:lastRow="0" w:firstColumn="1" w:lastColumn="0" w:noHBand="0" w:noVBand="1"/>
      </w:tblPr>
      <w:tblGrid>
        <w:gridCol w:w="1080"/>
        <w:gridCol w:w="2540"/>
        <w:gridCol w:w="1080"/>
        <w:gridCol w:w="1120"/>
        <w:gridCol w:w="1180"/>
      </w:tblGrid>
      <w:tr w:rsidR="00A025E5" w:rsidRPr="00A025E5" w:rsidTr="00A025E5">
        <w:trPr>
          <w:trHeight w:val="300"/>
        </w:trPr>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25E5" w:rsidRPr="00A025E5" w:rsidRDefault="00A025E5" w:rsidP="00A025E5">
            <w:pPr>
              <w:widowControl/>
              <w:spacing w:line="240" w:lineRule="auto"/>
              <w:ind w:firstLine="0"/>
              <w:jc w:val="center"/>
              <w:rPr>
                <w:rFonts w:ascii="Times New Roman" w:eastAsia="ＭＳ Ｐゴシック" w:hAnsi="Times New Roman" w:cs="Times New Roman"/>
                <w:kern w:val="0"/>
                <w:sz w:val="24"/>
                <w:szCs w:val="24"/>
              </w:rPr>
            </w:pPr>
            <w:r w:rsidRPr="00A025E5">
              <w:rPr>
                <w:rFonts w:ascii="Times New Roman" w:eastAsia="ＭＳ Ｐゴシック" w:hAnsi="Times New Roman" w:cs="Times New Roman"/>
                <w:kern w:val="0"/>
                <w:sz w:val="24"/>
                <w:szCs w:val="24"/>
              </w:rPr>
              <w:t xml:space="preserve">　</w:t>
            </w:r>
          </w:p>
        </w:tc>
        <w:tc>
          <w:tcPr>
            <w:tcW w:w="2540" w:type="dxa"/>
            <w:tcBorders>
              <w:top w:val="single" w:sz="4" w:space="0" w:color="auto"/>
              <w:left w:val="nil"/>
              <w:bottom w:val="single" w:sz="4" w:space="0" w:color="auto"/>
              <w:right w:val="single" w:sz="4" w:space="0" w:color="auto"/>
            </w:tcBorders>
            <w:shd w:val="clear" w:color="000000" w:fill="FFFFFF"/>
            <w:vAlign w:val="center"/>
            <w:hideMark/>
          </w:tcPr>
          <w:p w:rsidR="00A025E5" w:rsidRPr="00A025E5" w:rsidRDefault="00A025E5" w:rsidP="00A025E5">
            <w:pPr>
              <w:widowControl/>
              <w:spacing w:line="240" w:lineRule="auto"/>
              <w:ind w:firstLine="0"/>
              <w:jc w:val="center"/>
              <w:rPr>
                <w:rFonts w:ascii="Times New Roman" w:eastAsia="ＭＳ Ｐゴシック" w:hAnsi="Times New Roman" w:cs="Times New Roman"/>
                <w:kern w:val="0"/>
                <w:sz w:val="24"/>
                <w:szCs w:val="24"/>
              </w:rPr>
            </w:pPr>
            <w:r w:rsidRPr="00A025E5">
              <w:rPr>
                <w:rFonts w:ascii="Times New Roman" w:eastAsia="ＭＳ Ｐゴシック" w:hAnsi="Times New Roman" w:cs="Times New Roman"/>
                <w:kern w:val="0"/>
                <w:sz w:val="24"/>
                <w:szCs w:val="24"/>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rsidR="00A025E5" w:rsidRPr="00A025E5" w:rsidRDefault="00A025E5" w:rsidP="00A025E5">
            <w:pPr>
              <w:widowControl/>
              <w:spacing w:line="240" w:lineRule="auto"/>
              <w:ind w:firstLine="0"/>
              <w:jc w:val="center"/>
              <w:rPr>
                <w:rFonts w:ascii="ＭＳ 明朝" w:eastAsia="ＭＳ 明朝" w:hAnsi="ＭＳ 明朝" w:cs="ＭＳ Ｐゴシック"/>
                <w:color w:val="000000"/>
                <w:kern w:val="0"/>
                <w:sz w:val="18"/>
                <w:szCs w:val="18"/>
              </w:rPr>
            </w:pPr>
            <w:r w:rsidRPr="00A025E5">
              <w:rPr>
                <w:rFonts w:ascii="ＭＳ 明朝" w:eastAsia="ＭＳ 明朝" w:hAnsi="ＭＳ 明朝" w:cs="ＭＳ Ｐゴシック" w:hint="eastAsia"/>
                <w:color w:val="000000"/>
                <w:kern w:val="0"/>
                <w:sz w:val="18"/>
                <w:szCs w:val="18"/>
              </w:rPr>
              <w:t>度数</w:t>
            </w:r>
          </w:p>
        </w:tc>
        <w:tc>
          <w:tcPr>
            <w:tcW w:w="1120" w:type="dxa"/>
            <w:tcBorders>
              <w:top w:val="single" w:sz="4" w:space="0" w:color="auto"/>
              <w:left w:val="nil"/>
              <w:bottom w:val="single" w:sz="4" w:space="0" w:color="auto"/>
              <w:right w:val="single" w:sz="4" w:space="0" w:color="auto"/>
            </w:tcBorders>
            <w:shd w:val="clear" w:color="000000" w:fill="FFFFFF"/>
            <w:vAlign w:val="bottom"/>
            <w:hideMark/>
          </w:tcPr>
          <w:p w:rsidR="00A025E5" w:rsidRPr="00A025E5" w:rsidRDefault="00A025E5" w:rsidP="00A025E5">
            <w:pPr>
              <w:widowControl/>
              <w:spacing w:line="240" w:lineRule="auto"/>
              <w:ind w:firstLine="0"/>
              <w:jc w:val="center"/>
              <w:rPr>
                <w:rFonts w:ascii="ＭＳ 明朝" w:eastAsia="ＭＳ 明朝" w:hAnsi="ＭＳ 明朝" w:cs="ＭＳ Ｐゴシック"/>
                <w:color w:val="000000"/>
                <w:kern w:val="0"/>
                <w:sz w:val="18"/>
                <w:szCs w:val="18"/>
              </w:rPr>
            </w:pPr>
            <w:r w:rsidRPr="00A025E5">
              <w:rPr>
                <w:rFonts w:ascii="ＭＳ 明朝" w:eastAsia="ＭＳ 明朝" w:hAnsi="ＭＳ 明朝" w:cs="ＭＳ Ｐゴシック" w:hint="eastAsia"/>
                <w:color w:val="000000"/>
                <w:kern w:val="0"/>
                <w:sz w:val="18"/>
                <w:szCs w:val="18"/>
              </w:rPr>
              <w:t>パーセント</w:t>
            </w:r>
          </w:p>
        </w:tc>
        <w:tc>
          <w:tcPr>
            <w:tcW w:w="1180" w:type="dxa"/>
            <w:tcBorders>
              <w:top w:val="single" w:sz="4" w:space="0" w:color="auto"/>
              <w:left w:val="nil"/>
              <w:bottom w:val="single" w:sz="4" w:space="0" w:color="auto"/>
              <w:right w:val="single" w:sz="4" w:space="0" w:color="auto"/>
            </w:tcBorders>
            <w:shd w:val="clear" w:color="000000" w:fill="FFFFFF"/>
            <w:vAlign w:val="bottom"/>
            <w:hideMark/>
          </w:tcPr>
          <w:p w:rsidR="00A025E5" w:rsidRPr="00A025E5" w:rsidRDefault="00A025E5" w:rsidP="00A025E5">
            <w:pPr>
              <w:widowControl/>
              <w:spacing w:line="240" w:lineRule="auto"/>
              <w:ind w:firstLine="0"/>
              <w:jc w:val="center"/>
              <w:rPr>
                <w:rFonts w:ascii="ＭＳ 明朝" w:eastAsia="ＭＳ 明朝" w:hAnsi="ＭＳ 明朝" w:cs="ＭＳ Ｐゴシック"/>
                <w:color w:val="000000"/>
                <w:kern w:val="0"/>
                <w:sz w:val="18"/>
                <w:szCs w:val="18"/>
              </w:rPr>
            </w:pPr>
            <w:r w:rsidRPr="00A025E5">
              <w:rPr>
                <w:rFonts w:ascii="ＭＳ 明朝" w:eastAsia="ＭＳ 明朝" w:hAnsi="ＭＳ 明朝" w:cs="ＭＳ Ｐゴシック" w:hint="eastAsia"/>
                <w:color w:val="000000"/>
                <w:kern w:val="0"/>
                <w:sz w:val="18"/>
                <w:szCs w:val="18"/>
              </w:rPr>
              <w:t>ケースのパーセント</w:t>
            </w:r>
          </w:p>
        </w:tc>
      </w:tr>
      <w:tr w:rsidR="00A025E5" w:rsidRPr="00A025E5" w:rsidTr="00A025E5">
        <w:trPr>
          <w:trHeight w:val="285"/>
        </w:trPr>
        <w:tc>
          <w:tcPr>
            <w:tcW w:w="1080" w:type="dxa"/>
            <w:vMerge w:val="restart"/>
            <w:tcBorders>
              <w:top w:val="nil"/>
              <w:left w:val="single" w:sz="4" w:space="0" w:color="auto"/>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left"/>
              <w:rPr>
                <w:rFonts w:ascii="ＭＳ 明朝" w:eastAsia="ＭＳ 明朝" w:hAnsi="ＭＳ 明朝" w:cs="ＭＳ Ｐゴシック"/>
                <w:color w:val="000000"/>
                <w:kern w:val="0"/>
                <w:sz w:val="18"/>
                <w:szCs w:val="18"/>
              </w:rPr>
            </w:pPr>
            <w:r w:rsidRPr="00A025E5">
              <w:rPr>
                <w:rFonts w:ascii="ＭＳ 明朝" w:eastAsia="ＭＳ 明朝" w:hAnsi="ＭＳ 明朝" w:cs="ＭＳ Ｐゴシック" w:hint="eastAsia"/>
                <w:color w:val="000000"/>
                <w:kern w:val="0"/>
                <w:sz w:val="18"/>
                <w:szCs w:val="18"/>
              </w:rPr>
              <w:t>有効</w:t>
            </w:r>
          </w:p>
        </w:tc>
        <w:tc>
          <w:tcPr>
            <w:tcW w:w="254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left"/>
              <w:rPr>
                <w:rFonts w:ascii="ＭＳ 明朝" w:eastAsia="ＭＳ 明朝" w:hAnsi="ＭＳ 明朝" w:cs="ＭＳ Ｐゴシック"/>
                <w:color w:val="000000"/>
                <w:kern w:val="0"/>
                <w:sz w:val="18"/>
                <w:szCs w:val="18"/>
              </w:rPr>
            </w:pPr>
            <w:r w:rsidRPr="00A025E5">
              <w:rPr>
                <w:rFonts w:ascii="ＭＳ 明朝" w:eastAsia="ＭＳ 明朝" w:hAnsi="ＭＳ 明朝" w:cs="ＭＳ Ｐゴシック" w:hint="eastAsia"/>
                <w:color w:val="000000"/>
                <w:kern w:val="0"/>
                <w:sz w:val="18"/>
                <w:szCs w:val="18"/>
              </w:rPr>
              <w:t>Eメール</w:t>
            </w:r>
          </w:p>
        </w:tc>
        <w:tc>
          <w:tcPr>
            <w:tcW w:w="1080" w:type="dxa"/>
            <w:tcBorders>
              <w:top w:val="nil"/>
              <w:left w:val="nil"/>
              <w:bottom w:val="single" w:sz="4" w:space="0" w:color="auto"/>
              <w:right w:val="single" w:sz="4" w:space="0" w:color="auto"/>
            </w:tcBorders>
            <w:shd w:val="clear" w:color="auto" w:fill="auto"/>
            <w:noWrap/>
            <w:hideMark/>
          </w:tcPr>
          <w:p w:rsidR="00A025E5" w:rsidRPr="00A025E5" w:rsidRDefault="00A025E5" w:rsidP="00A025E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025E5">
              <w:rPr>
                <w:rFonts w:ascii="ＭＳ ゴシック" w:eastAsia="ＭＳ ゴシック" w:hAnsi="ＭＳ ゴシック" w:cs="ＭＳ Ｐゴシック" w:hint="eastAsia"/>
                <w:color w:val="000000"/>
                <w:kern w:val="0"/>
                <w:sz w:val="18"/>
                <w:szCs w:val="18"/>
              </w:rPr>
              <w:t>111</w:t>
            </w:r>
          </w:p>
        </w:tc>
        <w:tc>
          <w:tcPr>
            <w:tcW w:w="1120" w:type="dxa"/>
            <w:tcBorders>
              <w:top w:val="nil"/>
              <w:left w:val="nil"/>
              <w:bottom w:val="single" w:sz="4" w:space="0" w:color="auto"/>
              <w:right w:val="single" w:sz="4" w:space="0" w:color="auto"/>
            </w:tcBorders>
            <w:shd w:val="clear" w:color="auto" w:fill="auto"/>
            <w:noWrap/>
            <w:hideMark/>
          </w:tcPr>
          <w:p w:rsidR="00A025E5" w:rsidRPr="00A025E5" w:rsidRDefault="00A025E5" w:rsidP="00A025E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025E5">
              <w:rPr>
                <w:rFonts w:ascii="ＭＳ ゴシック" w:eastAsia="ＭＳ ゴシック" w:hAnsi="ＭＳ ゴシック" w:cs="ＭＳ Ｐゴシック" w:hint="eastAsia"/>
                <w:color w:val="000000"/>
                <w:kern w:val="0"/>
                <w:sz w:val="18"/>
                <w:szCs w:val="18"/>
              </w:rPr>
              <w:t>38.3%</w:t>
            </w:r>
          </w:p>
        </w:tc>
        <w:tc>
          <w:tcPr>
            <w:tcW w:w="1180" w:type="dxa"/>
            <w:tcBorders>
              <w:top w:val="nil"/>
              <w:left w:val="nil"/>
              <w:bottom w:val="single" w:sz="4" w:space="0" w:color="auto"/>
              <w:right w:val="single" w:sz="4" w:space="0" w:color="auto"/>
            </w:tcBorders>
            <w:shd w:val="clear" w:color="auto" w:fill="auto"/>
            <w:noWrap/>
            <w:hideMark/>
          </w:tcPr>
          <w:p w:rsidR="00A025E5" w:rsidRPr="00A025E5" w:rsidRDefault="00A025E5" w:rsidP="00A025E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025E5">
              <w:rPr>
                <w:rFonts w:ascii="ＭＳ ゴシック" w:eastAsia="ＭＳ ゴシック" w:hAnsi="ＭＳ ゴシック" w:cs="ＭＳ Ｐゴシック" w:hint="eastAsia"/>
                <w:color w:val="000000"/>
                <w:kern w:val="0"/>
                <w:sz w:val="18"/>
                <w:szCs w:val="18"/>
              </w:rPr>
              <w:t>81.6%</w:t>
            </w:r>
          </w:p>
        </w:tc>
      </w:tr>
      <w:tr w:rsidR="00A025E5" w:rsidRPr="00A025E5" w:rsidTr="00A025E5">
        <w:trPr>
          <w:trHeight w:val="270"/>
        </w:trPr>
        <w:tc>
          <w:tcPr>
            <w:tcW w:w="1080" w:type="dxa"/>
            <w:vMerge/>
            <w:tcBorders>
              <w:top w:val="nil"/>
              <w:left w:val="single" w:sz="4" w:space="0" w:color="auto"/>
              <w:bottom w:val="single" w:sz="4" w:space="0" w:color="auto"/>
              <w:right w:val="single" w:sz="4" w:space="0" w:color="auto"/>
            </w:tcBorders>
            <w:vAlign w:val="center"/>
            <w:hideMark/>
          </w:tcPr>
          <w:p w:rsidR="00A025E5" w:rsidRPr="00A025E5" w:rsidRDefault="00A025E5" w:rsidP="00A025E5">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left"/>
              <w:rPr>
                <w:rFonts w:ascii="ＭＳ 明朝" w:eastAsia="ＭＳ 明朝" w:hAnsi="ＭＳ 明朝" w:cs="ＭＳ Ｐゴシック"/>
                <w:color w:val="000000"/>
                <w:kern w:val="0"/>
                <w:sz w:val="18"/>
                <w:szCs w:val="18"/>
              </w:rPr>
            </w:pPr>
            <w:r w:rsidRPr="00A025E5">
              <w:rPr>
                <w:rFonts w:ascii="ＭＳ 明朝" w:eastAsia="ＭＳ 明朝" w:hAnsi="ＭＳ 明朝" w:cs="ＭＳ Ｐゴシック" w:hint="eastAsia"/>
                <w:color w:val="000000"/>
                <w:kern w:val="0"/>
                <w:sz w:val="18"/>
                <w:szCs w:val="18"/>
              </w:rPr>
              <w:t>ホームページ</w:t>
            </w:r>
          </w:p>
        </w:tc>
        <w:tc>
          <w:tcPr>
            <w:tcW w:w="1080" w:type="dxa"/>
            <w:tcBorders>
              <w:top w:val="nil"/>
              <w:left w:val="nil"/>
              <w:bottom w:val="single" w:sz="4" w:space="0" w:color="auto"/>
              <w:right w:val="single" w:sz="4" w:space="0" w:color="auto"/>
            </w:tcBorders>
            <w:shd w:val="clear" w:color="auto" w:fill="auto"/>
            <w:noWrap/>
            <w:hideMark/>
          </w:tcPr>
          <w:p w:rsidR="00A025E5" w:rsidRPr="00A025E5" w:rsidRDefault="00A025E5" w:rsidP="00A025E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025E5">
              <w:rPr>
                <w:rFonts w:ascii="ＭＳ ゴシック" w:eastAsia="ＭＳ ゴシック" w:hAnsi="ＭＳ ゴシック" w:cs="ＭＳ Ｐゴシック" w:hint="eastAsia"/>
                <w:color w:val="000000"/>
                <w:kern w:val="0"/>
                <w:sz w:val="18"/>
                <w:szCs w:val="18"/>
              </w:rPr>
              <w:t>93</w:t>
            </w:r>
          </w:p>
        </w:tc>
        <w:tc>
          <w:tcPr>
            <w:tcW w:w="1120" w:type="dxa"/>
            <w:tcBorders>
              <w:top w:val="nil"/>
              <w:left w:val="nil"/>
              <w:bottom w:val="single" w:sz="4" w:space="0" w:color="auto"/>
              <w:right w:val="single" w:sz="4" w:space="0" w:color="auto"/>
            </w:tcBorders>
            <w:shd w:val="clear" w:color="auto" w:fill="auto"/>
            <w:noWrap/>
            <w:hideMark/>
          </w:tcPr>
          <w:p w:rsidR="00A025E5" w:rsidRPr="00A025E5" w:rsidRDefault="00A025E5" w:rsidP="00A025E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025E5">
              <w:rPr>
                <w:rFonts w:ascii="ＭＳ ゴシック" w:eastAsia="ＭＳ ゴシック" w:hAnsi="ＭＳ ゴシック" w:cs="ＭＳ Ｐゴシック" w:hint="eastAsia"/>
                <w:color w:val="000000"/>
                <w:kern w:val="0"/>
                <w:sz w:val="18"/>
                <w:szCs w:val="18"/>
              </w:rPr>
              <w:t>32.1%</w:t>
            </w:r>
          </w:p>
        </w:tc>
        <w:tc>
          <w:tcPr>
            <w:tcW w:w="1180" w:type="dxa"/>
            <w:tcBorders>
              <w:top w:val="nil"/>
              <w:left w:val="nil"/>
              <w:bottom w:val="single" w:sz="4" w:space="0" w:color="auto"/>
              <w:right w:val="single" w:sz="4" w:space="0" w:color="auto"/>
            </w:tcBorders>
            <w:shd w:val="clear" w:color="auto" w:fill="auto"/>
            <w:noWrap/>
            <w:hideMark/>
          </w:tcPr>
          <w:p w:rsidR="00A025E5" w:rsidRPr="00A025E5" w:rsidRDefault="00A025E5" w:rsidP="00A025E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025E5">
              <w:rPr>
                <w:rFonts w:ascii="ＭＳ ゴシック" w:eastAsia="ＭＳ ゴシック" w:hAnsi="ＭＳ ゴシック" w:cs="ＭＳ Ｐゴシック" w:hint="eastAsia"/>
                <w:color w:val="000000"/>
                <w:kern w:val="0"/>
                <w:sz w:val="18"/>
                <w:szCs w:val="18"/>
              </w:rPr>
              <w:t>68.4%</w:t>
            </w:r>
          </w:p>
        </w:tc>
      </w:tr>
      <w:tr w:rsidR="00A025E5" w:rsidRPr="00A025E5" w:rsidTr="00A025E5">
        <w:trPr>
          <w:trHeight w:val="270"/>
        </w:trPr>
        <w:tc>
          <w:tcPr>
            <w:tcW w:w="1080" w:type="dxa"/>
            <w:vMerge/>
            <w:tcBorders>
              <w:top w:val="nil"/>
              <w:left w:val="single" w:sz="4" w:space="0" w:color="auto"/>
              <w:bottom w:val="single" w:sz="4" w:space="0" w:color="auto"/>
              <w:right w:val="single" w:sz="4" w:space="0" w:color="auto"/>
            </w:tcBorders>
            <w:vAlign w:val="center"/>
            <w:hideMark/>
          </w:tcPr>
          <w:p w:rsidR="00A025E5" w:rsidRPr="00A025E5" w:rsidRDefault="00A025E5" w:rsidP="00A025E5">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left"/>
              <w:rPr>
                <w:rFonts w:ascii="ＭＳ 明朝" w:eastAsia="ＭＳ 明朝" w:hAnsi="ＭＳ 明朝" w:cs="ＭＳ Ｐゴシック"/>
                <w:color w:val="000000"/>
                <w:kern w:val="0"/>
                <w:sz w:val="18"/>
                <w:szCs w:val="18"/>
              </w:rPr>
            </w:pPr>
            <w:r w:rsidRPr="00A025E5">
              <w:rPr>
                <w:rFonts w:ascii="ＭＳ 明朝" w:eastAsia="ＭＳ 明朝" w:hAnsi="ＭＳ 明朝" w:cs="ＭＳ Ｐゴシック" w:hint="eastAsia"/>
                <w:color w:val="000000"/>
                <w:kern w:val="0"/>
                <w:sz w:val="18"/>
                <w:szCs w:val="18"/>
              </w:rPr>
              <w:t>ブログ</w:t>
            </w:r>
          </w:p>
        </w:tc>
        <w:tc>
          <w:tcPr>
            <w:tcW w:w="1080" w:type="dxa"/>
            <w:tcBorders>
              <w:top w:val="nil"/>
              <w:left w:val="nil"/>
              <w:bottom w:val="single" w:sz="4" w:space="0" w:color="auto"/>
              <w:right w:val="single" w:sz="4" w:space="0" w:color="auto"/>
            </w:tcBorders>
            <w:shd w:val="clear" w:color="auto" w:fill="auto"/>
            <w:noWrap/>
            <w:hideMark/>
          </w:tcPr>
          <w:p w:rsidR="00A025E5" w:rsidRPr="00A025E5" w:rsidRDefault="00A025E5" w:rsidP="00A025E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025E5">
              <w:rPr>
                <w:rFonts w:ascii="ＭＳ ゴシック" w:eastAsia="ＭＳ ゴシック" w:hAnsi="ＭＳ ゴシック" w:cs="ＭＳ Ｐゴシック" w:hint="eastAsia"/>
                <w:color w:val="000000"/>
                <w:kern w:val="0"/>
                <w:sz w:val="18"/>
                <w:szCs w:val="18"/>
              </w:rPr>
              <w:t>32</w:t>
            </w:r>
          </w:p>
        </w:tc>
        <w:tc>
          <w:tcPr>
            <w:tcW w:w="1120" w:type="dxa"/>
            <w:tcBorders>
              <w:top w:val="nil"/>
              <w:left w:val="nil"/>
              <w:bottom w:val="single" w:sz="4" w:space="0" w:color="auto"/>
              <w:right w:val="single" w:sz="4" w:space="0" w:color="auto"/>
            </w:tcBorders>
            <w:shd w:val="clear" w:color="auto" w:fill="auto"/>
            <w:noWrap/>
            <w:hideMark/>
          </w:tcPr>
          <w:p w:rsidR="00A025E5" w:rsidRPr="00A025E5" w:rsidRDefault="00A025E5" w:rsidP="00A025E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025E5">
              <w:rPr>
                <w:rFonts w:ascii="ＭＳ ゴシック" w:eastAsia="ＭＳ ゴシック" w:hAnsi="ＭＳ ゴシック" w:cs="ＭＳ Ｐゴシック" w:hint="eastAsia"/>
                <w:color w:val="000000"/>
                <w:kern w:val="0"/>
                <w:sz w:val="18"/>
                <w:szCs w:val="18"/>
              </w:rPr>
              <w:t>11.0%</w:t>
            </w:r>
          </w:p>
        </w:tc>
        <w:tc>
          <w:tcPr>
            <w:tcW w:w="1180" w:type="dxa"/>
            <w:tcBorders>
              <w:top w:val="nil"/>
              <w:left w:val="nil"/>
              <w:bottom w:val="single" w:sz="4" w:space="0" w:color="auto"/>
              <w:right w:val="single" w:sz="4" w:space="0" w:color="auto"/>
            </w:tcBorders>
            <w:shd w:val="clear" w:color="auto" w:fill="auto"/>
            <w:noWrap/>
            <w:hideMark/>
          </w:tcPr>
          <w:p w:rsidR="00A025E5" w:rsidRPr="00A025E5" w:rsidRDefault="00A025E5" w:rsidP="00A025E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025E5">
              <w:rPr>
                <w:rFonts w:ascii="ＭＳ ゴシック" w:eastAsia="ＭＳ ゴシック" w:hAnsi="ＭＳ ゴシック" w:cs="ＭＳ Ｐゴシック" w:hint="eastAsia"/>
                <w:color w:val="000000"/>
                <w:kern w:val="0"/>
                <w:sz w:val="18"/>
                <w:szCs w:val="18"/>
              </w:rPr>
              <w:t>23.5%</w:t>
            </w:r>
          </w:p>
        </w:tc>
      </w:tr>
      <w:tr w:rsidR="00A025E5" w:rsidRPr="00A025E5" w:rsidTr="00A025E5">
        <w:trPr>
          <w:trHeight w:val="270"/>
        </w:trPr>
        <w:tc>
          <w:tcPr>
            <w:tcW w:w="1080" w:type="dxa"/>
            <w:vMerge/>
            <w:tcBorders>
              <w:top w:val="nil"/>
              <w:left w:val="single" w:sz="4" w:space="0" w:color="auto"/>
              <w:bottom w:val="single" w:sz="4" w:space="0" w:color="auto"/>
              <w:right w:val="single" w:sz="4" w:space="0" w:color="auto"/>
            </w:tcBorders>
            <w:vAlign w:val="center"/>
            <w:hideMark/>
          </w:tcPr>
          <w:p w:rsidR="00A025E5" w:rsidRPr="00A025E5" w:rsidRDefault="00A025E5" w:rsidP="00A025E5">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left"/>
              <w:rPr>
                <w:rFonts w:ascii="ＭＳ 明朝" w:eastAsia="ＭＳ 明朝" w:hAnsi="ＭＳ 明朝" w:cs="ＭＳ Ｐゴシック"/>
                <w:color w:val="000000"/>
                <w:kern w:val="0"/>
                <w:sz w:val="18"/>
                <w:szCs w:val="18"/>
              </w:rPr>
            </w:pPr>
            <w:r w:rsidRPr="00A025E5">
              <w:rPr>
                <w:rFonts w:ascii="ＭＳ 明朝" w:eastAsia="ＭＳ 明朝" w:hAnsi="ＭＳ 明朝" w:cs="ＭＳ Ｐゴシック" w:hint="eastAsia"/>
                <w:color w:val="000000"/>
                <w:kern w:val="0"/>
                <w:sz w:val="18"/>
                <w:szCs w:val="18"/>
              </w:rPr>
              <w:t>Twitter</w:t>
            </w:r>
          </w:p>
        </w:tc>
        <w:tc>
          <w:tcPr>
            <w:tcW w:w="1080" w:type="dxa"/>
            <w:tcBorders>
              <w:top w:val="nil"/>
              <w:left w:val="nil"/>
              <w:bottom w:val="single" w:sz="4" w:space="0" w:color="auto"/>
              <w:right w:val="single" w:sz="4" w:space="0" w:color="auto"/>
            </w:tcBorders>
            <w:shd w:val="clear" w:color="auto" w:fill="auto"/>
            <w:noWrap/>
            <w:hideMark/>
          </w:tcPr>
          <w:p w:rsidR="00A025E5" w:rsidRPr="00A025E5" w:rsidRDefault="00A025E5" w:rsidP="00A025E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025E5">
              <w:rPr>
                <w:rFonts w:ascii="ＭＳ ゴシック" w:eastAsia="ＭＳ ゴシック" w:hAnsi="ＭＳ ゴシック" w:cs="ＭＳ Ｐゴシック" w:hint="eastAsia"/>
                <w:color w:val="000000"/>
                <w:kern w:val="0"/>
                <w:sz w:val="18"/>
                <w:szCs w:val="18"/>
              </w:rPr>
              <w:t>11</w:t>
            </w:r>
          </w:p>
        </w:tc>
        <w:tc>
          <w:tcPr>
            <w:tcW w:w="1120" w:type="dxa"/>
            <w:tcBorders>
              <w:top w:val="nil"/>
              <w:left w:val="nil"/>
              <w:bottom w:val="single" w:sz="4" w:space="0" w:color="auto"/>
              <w:right w:val="single" w:sz="4" w:space="0" w:color="auto"/>
            </w:tcBorders>
            <w:shd w:val="clear" w:color="auto" w:fill="auto"/>
            <w:noWrap/>
            <w:hideMark/>
          </w:tcPr>
          <w:p w:rsidR="00A025E5" w:rsidRPr="00A025E5" w:rsidRDefault="00A025E5" w:rsidP="00A025E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025E5">
              <w:rPr>
                <w:rFonts w:ascii="ＭＳ ゴシック" w:eastAsia="ＭＳ ゴシック" w:hAnsi="ＭＳ ゴシック" w:cs="ＭＳ Ｐゴシック" w:hint="eastAsia"/>
                <w:color w:val="000000"/>
                <w:kern w:val="0"/>
                <w:sz w:val="18"/>
                <w:szCs w:val="18"/>
              </w:rPr>
              <w:t>3.8%</w:t>
            </w:r>
          </w:p>
        </w:tc>
        <w:tc>
          <w:tcPr>
            <w:tcW w:w="1180" w:type="dxa"/>
            <w:tcBorders>
              <w:top w:val="nil"/>
              <w:left w:val="nil"/>
              <w:bottom w:val="single" w:sz="4" w:space="0" w:color="auto"/>
              <w:right w:val="single" w:sz="4" w:space="0" w:color="auto"/>
            </w:tcBorders>
            <w:shd w:val="clear" w:color="auto" w:fill="auto"/>
            <w:noWrap/>
            <w:hideMark/>
          </w:tcPr>
          <w:p w:rsidR="00A025E5" w:rsidRPr="00A025E5" w:rsidRDefault="00A025E5" w:rsidP="00A025E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025E5">
              <w:rPr>
                <w:rFonts w:ascii="ＭＳ ゴシック" w:eastAsia="ＭＳ ゴシック" w:hAnsi="ＭＳ ゴシック" w:cs="ＭＳ Ｐゴシック" w:hint="eastAsia"/>
                <w:color w:val="000000"/>
                <w:kern w:val="0"/>
                <w:sz w:val="18"/>
                <w:szCs w:val="18"/>
              </w:rPr>
              <w:t>8.1%</w:t>
            </w:r>
          </w:p>
        </w:tc>
      </w:tr>
      <w:tr w:rsidR="00A025E5" w:rsidRPr="00A025E5" w:rsidTr="00A025E5">
        <w:trPr>
          <w:trHeight w:val="270"/>
        </w:trPr>
        <w:tc>
          <w:tcPr>
            <w:tcW w:w="1080" w:type="dxa"/>
            <w:vMerge/>
            <w:tcBorders>
              <w:top w:val="nil"/>
              <w:left w:val="single" w:sz="4" w:space="0" w:color="auto"/>
              <w:bottom w:val="single" w:sz="4" w:space="0" w:color="auto"/>
              <w:right w:val="single" w:sz="4" w:space="0" w:color="auto"/>
            </w:tcBorders>
            <w:vAlign w:val="center"/>
            <w:hideMark/>
          </w:tcPr>
          <w:p w:rsidR="00A025E5" w:rsidRPr="00A025E5" w:rsidRDefault="00A025E5" w:rsidP="00A025E5">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left"/>
              <w:rPr>
                <w:rFonts w:ascii="ＭＳ 明朝" w:eastAsia="ＭＳ 明朝" w:hAnsi="ＭＳ 明朝" w:cs="ＭＳ Ｐゴシック"/>
                <w:color w:val="000000"/>
                <w:kern w:val="0"/>
                <w:sz w:val="18"/>
                <w:szCs w:val="18"/>
              </w:rPr>
            </w:pPr>
            <w:r w:rsidRPr="00A025E5">
              <w:rPr>
                <w:rFonts w:ascii="ＭＳ 明朝" w:eastAsia="ＭＳ 明朝" w:hAnsi="ＭＳ 明朝" w:cs="ＭＳ Ｐゴシック" w:hint="eastAsia"/>
                <w:color w:val="000000"/>
                <w:kern w:val="0"/>
                <w:sz w:val="18"/>
                <w:szCs w:val="18"/>
              </w:rPr>
              <w:t>facebook</w:t>
            </w:r>
          </w:p>
        </w:tc>
        <w:tc>
          <w:tcPr>
            <w:tcW w:w="1080" w:type="dxa"/>
            <w:tcBorders>
              <w:top w:val="nil"/>
              <w:left w:val="nil"/>
              <w:bottom w:val="single" w:sz="4" w:space="0" w:color="auto"/>
              <w:right w:val="single" w:sz="4" w:space="0" w:color="auto"/>
            </w:tcBorders>
            <w:shd w:val="clear" w:color="auto" w:fill="auto"/>
            <w:noWrap/>
            <w:hideMark/>
          </w:tcPr>
          <w:p w:rsidR="00A025E5" w:rsidRPr="00A025E5" w:rsidRDefault="00A025E5" w:rsidP="00A025E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025E5">
              <w:rPr>
                <w:rFonts w:ascii="ＭＳ ゴシック" w:eastAsia="ＭＳ ゴシック" w:hAnsi="ＭＳ ゴシック" w:cs="ＭＳ Ｐゴシック" w:hint="eastAsia"/>
                <w:color w:val="000000"/>
                <w:kern w:val="0"/>
                <w:sz w:val="18"/>
                <w:szCs w:val="18"/>
              </w:rPr>
              <w:t>36</w:t>
            </w:r>
          </w:p>
        </w:tc>
        <w:tc>
          <w:tcPr>
            <w:tcW w:w="1120" w:type="dxa"/>
            <w:tcBorders>
              <w:top w:val="nil"/>
              <w:left w:val="nil"/>
              <w:bottom w:val="single" w:sz="4" w:space="0" w:color="auto"/>
              <w:right w:val="single" w:sz="4" w:space="0" w:color="auto"/>
            </w:tcBorders>
            <w:shd w:val="clear" w:color="auto" w:fill="auto"/>
            <w:noWrap/>
            <w:hideMark/>
          </w:tcPr>
          <w:p w:rsidR="00A025E5" w:rsidRPr="00A025E5" w:rsidRDefault="00A025E5" w:rsidP="00A025E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025E5">
              <w:rPr>
                <w:rFonts w:ascii="ＭＳ ゴシック" w:eastAsia="ＭＳ ゴシック" w:hAnsi="ＭＳ ゴシック" w:cs="ＭＳ Ｐゴシック" w:hint="eastAsia"/>
                <w:color w:val="000000"/>
                <w:kern w:val="0"/>
                <w:sz w:val="18"/>
                <w:szCs w:val="18"/>
              </w:rPr>
              <w:t>12.4%</w:t>
            </w:r>
          </w:p>
        </w:tc>
        <w:tc>
          <w:tcPr>
            <w:tcW w:w="1180" w:type="dxa"/>
            <w:tcBorders>
              <w:top w:val="nil"/>
              <w:left w:val="nil"/>
              <w:bottom w:val="single" w:sz="4" w:space="0" w:color="auto"/>
              <w:right w:val="single" w:sz="4" w:space="0" w:color="auto"/>
            </w:tcBorders>
            <w:shd w:val="clear" w:color="auto" w:fill="auto"/>
            <w:noWrap/>
            <w:hideMark/>
          </w:tcPr>
          <w:p w:rsidR="00A025E5" w:rsidRPr="00A025E5" w:rsidRDefault="00A025E5" w:rsidP="00A025E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025E5">
              <w:rPr>
                <w:rFonts w:ascii="ＭＳ ゴシック" w:eastAsia="ＭＳ ゴシック" w:hAnsi="ＭＳ ゴシック" w:cs="ＭＳ Ｐゴシック" w:hint="eastAsia"/>
                <w:color w:val="000000"/>
                <w:kern w:val="0"/>
                <w:sz w:val="18"/>
                <w:szCs w:val="18"/>
              </w:rPr>
              <w:t>26.5%</w:t>
            </w:r>
          </w:p>
        </w:tc>
      </w:tr>
      <w:tr w:rsidR="00A025E5" w:rsidRPr="00A025E5" w:rsidTr="00A025E5">
        <w:trPr>
          <w:trHeight w:val="285"/>
        </w:trPr>
        <w:tc>
          <w:tcPr>
            <w:tcW w:w="1080" w:type="dxa"/>
            <w:vMerge/>
            <w:tcBorders>
              <w:top w:val="nil"/>
              <w:left w:val="single" w:sz="4" w:space="0" w:color="auto"/>
              <w:bottom w:val="single" w:sz="4" w:space="0" w:color="auto"/>
              <w:right w:val="single" w:sz="4" w:space="0" w:color="auto"/>
            </w:tcBorders>
            <w:vAlign w:val="center"/>
            <w:hideMark/>
          </w:tcPr>
          <w:p w:rsidR="00A025E5" w:rsidRPr="00A025E5" w:rsidRDefault="00A025E5" w:rsidP="00A025E5">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left"/>
              <w:rPr>
                <w:rFonts w:ascii="ＭＳ 明朝" w:eastAsia="ＭＳ 明朝" w:hAnsi="ＭＳ 明朝" w:cs="ＭＳ Ｐゴシック"/>
                <w:color w:val="000000"/>
                <w:kern w:val="0"/>
                <w:sz w:val="18"/>
                <w:szCs w:val="18"/>
              </w:rPr>
            </w:pPr>
            <w:r w:rsidRPr="00A025E5">
              <w:rPr>
                <w:rFonts w:ascii="ＭＳ 明朝" w:eastAsia="ＭＳ 明朝" w:hAnsi="ＭＳ 明朝" w:cs="ＭＳ Ｐゴシック" w:hint="eastAsia"/>
                <w:color w:val="000000"/>
                <w:kern w:val="0"/>
                <w:sz w:val="18"/>
                <w:szCs w:val="18"/>
              </w:rPr>
              <w:t>その他</w:t>
            </w:r>
          </w:p>
        </w:tc>
        <w:tc>
          <w:tcPr>
            <w:tcW w:w="1080" w:type="dxa"/>
            <w:tcBorders>
              <w:top w:val="nil"/>
              <w:left w:val="nil"/>
              <w:bottom w:val="single" w:sz="4" w:space="0" w:color="auto"/>
              <w:right w:val="single" w:sz="4" w:space="0" w:color="auto"/>
            </w:tcBorders>
            <w:shd w:val="clear" w:color="auto" w:fill="auto"/>
            <w:noWrap/>
            <w:hideMark/>
          </w:tcPr>
          <w:p w:rsidR="00A025E5" w:rsidRPr="00A025E5" w:rsidRDefault="00A025E5" w:rsidP="00A025E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025E5">
              <w:rPr>
                <w:rFonts w:ascii="ＭＳ ゴシック" w:eastAsia="ＭＳ ゴシック" w:hAnsi="ＭＳ ゴシック" w:cs="ＭＳ Ｐゴシック" w:hint="eastAsia"/>
                <w:color w:val="000000"/>
                <w:kern w:val="0"/>
                <w:sz w:val="18"/>
                <w:szCs w:val="18"/>
              </w:rPr>
              <w:t>7</w:t>
            </w:r>
          </w:p>
        </w:tc>
        <w:tc>
          <w:tcPr>
            <w:tcW w:w="1120" w:type="dxa"/>
            <w:tcBorders>
              <w:top w:val="nil"/>
              <w:left w:val="nil"/>
              <w:bottom w:val="single" w:sz="4" w:space="0" w:color="auto"/>
              <w:right w:val="single" w:sz="4" w:space="0" w:color="auto"/>
            </w:tcBorders>
            <w:shd w:val="clear" w:color="auto" w:fill="auto"/>
            <w:noWrap/>
            <w:hideMark/>
          </w:tcPr>
          <w:p w:rsidR="00A025E5" w:rsidRPr="00A025E5" w:rsidRDefault="00A025E5" w:rsidP="00A025E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025E5">
              <w:rPr>
                <w:rFonts w:ascii="ＭＳ ゴシック" w:eastAsia="ＭＳ ゴシック" w:hAnsi="ＭＳ ゴシック" w:cs="ＭＳ Ｐゴシック" w:hint="eastAsia"/>
                <w:color w:val="000000"/>
                <w:kern w:val="0"/>
                <w:sz w:val="18"/>
                <w:szCs w:val="18"/>
              </w:rPr>
              <w:t>2.4%</w:t>
            </w:r>
          </w:p>
        </w:tc>
        <w:tc>
          <w:tcPr>
            <w:tcW w:w="1180" w:type="dxa"/>
            <w:tcBorders>
              <w:top w:val="nil"/>
              <w:left w:val="nil"/>
              <w:bottom w:val="single" w:sz="4" w:space="0" w:color="auto"/>
              <w:right w:val="single" w:sz="4" w:space="0" w:color="auto"/>
            </w:tcBorders>
            <w:shd w:val="clear" w:color="auto" w:fill="auto"/>
            <w:noWrap/>
            <w:hideMark/>
          </w:tcPr>
          <w:p w:rsidR="00A025E5" w:rsidRPr="00A025E5" w:rsidRDefault="00A025E5" w:rsidP="00A025E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025E5">
              <w:rPr>
                <w:rFonts w:ascii="ＭＳ ゴシック" w:eastAsia="ＭＳ ゴシック" w:hAnsi="ＭＳ ゴシック" w:cs="ＭＳ Ｐゴシック" w:hint="eastAsia"/>
                <w:color w:val="000000"/>
                <w:kern w:val="0"/>
                <w:sz w:val="18"/>
                <w:szCs w:val="18"/>
              </w:rPr>
              <w:t>5.1%</w:t>
            </w:r>
          </w:p>
        </w:tc>
      </w:tr>
      <w:tr w:rsidR="00A025E5" w:rsidRPr="00A025E5" w:rsidTr="00A025E5">
        <w:trPr>
          <w:trHeight w:val="300"/>
        </w:trPr>
        <w:tc>
          <w:tcPr>
            <w:tcW w:w="1080" w:type="dxa"/>
            <w:vMerge/>
            <w:tcBorders>
              <w:top w:val="nil"/>
              <w:left w:val="single" w:sz="4" w:space="0" w:color="auto"/>
              <w:bottom w:val="single" w:sz="4" w:space="0" w:color="auto"/>
              <w:right w:val="single" w:sz="4" w:space="0" w:color="auto"/>
            </w:tcBorders>
            <w:vAlign w:val="center"/>
            <w:hideMark/>
          </w:tcPr>
          <w:p w:rsidR="00A025E5" w:rsidRPr="00A025E5" w:rsidRDefault="00A025E5" w:rsidP="00A025E5">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left"/>
              <w:rPr>
                <w:rFonts w:ascii="ＭＳ 明朝" w:eastAsia="ＭＳ 明朝" w:hAnsi="ＭＳ 明朝" w:cs="ＭＳ Ｐゴシック"/>
                <w:color w:val="000000"/>
                <w:kern w:val="0"/>
                <w:sz w:val="18"/>
                <w:szCs w:val="18"/>
              </w:rPr>
            </w:pPr>
            <w:r w:rsidRPr="00A025E5">
              <w:rPr>
                <w:rFonts w:ascii="ＭＳ 明朝" w:eastAsia="ＭＳ 明朝" w:hAnsi="ＭＳ 明朝"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A025E5" w:rsidRPr="00A025E5" w:rsidRDefault="00A025E5" w:rsidP="00A025E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025E5">
              <w:rPr>
                <w:rFonts w:ascii="ＭＳ ゴシック" w:eastAsia="ＭＳ ゴシック" w:hAnsi="ＭＳ ゴシック" w:cs="ＭＳ Ｐゴシック" w:hint="eastAsia"/>
                <w:color w:val="000000"/>
                <w:kern w:val="0"/>
                <w:sz w:val="18"/>
                <w:szCs w:val="18"/>
              </w:rPr>
              <w:t>290</w:t>
            </w:r>
          </w:p>
        </w:tc>
        <w:tc>
          <w:tcPr>
            <w:tcW w:w="1120" w:type="dxa"/>
            <w:tcBorders>
              <w:top w:val="nil"/>
              <w:left w:val="nil"/>
              <w:bottom w:val="single" w:sz="4" w:space="0" w:color="auto"/>
              <w:right w:val="single" w:sz="4" w:space="0" w:color="auto"/>
            </w:tcBorders>
            <w:shd w:val="clear" w:color="auto" w:fill="auto"/>
            <w:noWrap/>
            <w:hideMark/>
          </w:tcPr>
          <w:p w:rsidR="00A025E5" w:rsidRPr="00A025E5" w:rsidRDefault="00A025E5" w:rsidP="00A025E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025E5">
              <w:rPr>
                <w:rFonts w:ascii="ＭＳ ゴシック" w:eastAsia="ＭＳ ゴシック" w:hAnsi="ＭＳ ゴシック" w:cs="ＭＳ Ｐゴシック" w:hint="eastAsia"/>
                <w:color w:val="000000"/>
                <w:kern w:val="0"/>
                <w:sz w:val="18"/>
                <w:szCs w:val="18"/>
              </w:rPr>
              <w:t>100.0%</w:t>
            </w:r>
          </w:p>
        </w:tc>
        <w:tc>
          <w:tcPr>
            <w:tcW w:w="1180" w:type="dxa"/>
            <w:tcBorders>
              <w:top w:val="nil"/>
              <w:left w:val="nil"/>
              <w:bottom w:val="single" w:sz="4" w:space="0" w:color="auto"/>
              <w:right w:val="single" w:sz="4" w:space="0" w:color="auto"/>
            </w:tcBorders>
            <w:shd w:val="clear" w:color="auto" w:fill="auto"/>
            <w:noWrap/>
            <w:hideMark/>
          </w:tcPr>
          <w:p w:rsidR="00A025E5" w:rsidRPr="00A025E5" w:rsidRDefault="00A025E5" w:rsidP="00A025E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025E5">
              <w:rPr>
                <w:rFonts w:ascii="ＭＳ ゴシック" w:eastAsia="ＭＳ ゴシック" w:hAnsi="ＭＳ ゴシック" w:cs="ＭＳ Ｐゴシック" w:hint="eastAsia"/>
                <w:color w:val="000000"/>
                <w:kern w:val="0"/>
                <w:sz w:val="18"/>
                <w:szCs w:val="18"/>
              </w:rPr>
              <w:t>213.2%</w:t>
            </w:r>
          </w:p>
        </w:tc>
      </w:tr>
      <w:tr w:rsidR="00A025E5" w:rsidRPr="00A025E5" w:rsidTr="00A025E5">
        <w:trPr>
          <w:trHeight w:val="285"/>
        </w:trPr>
        <w:tc>
          <w:tcPr>
            <w:tcW w:w="1080" w:type="dxa"/>
            <w:tcBorders>
              <w:top w:val="nil"/>
              <w:left w:val="single" w:sz="4" w:space="0" w:color="auto"/>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left"/>
              <w:rPr>
                <w:rFonts w:ascii="ＭＳ 明朝" w:eastAsia="ＭＳ 明朝" w:hAnsi="ＭＳ 明朝" w:cs="ＭＳ Ｐゴシック"/>
                <w:color w:val="000000"/>
                <w:kern w:val="0"/>
                <w:sz w:val="18"/>
                <w:szCs w:val="18"/>
              </w:rPr>
            </w:pPr>
            <w:r w:rsidRPr="00A025E5">
              <w:rPr>
                <w:rFonts w:ascii="ＭＳ 明朝" w:eastAsia="ＭＳ 明朝" w:hAnsi="ＭＳ 明朝" w:cs="ＭＳ Ｐゴシック" w:hint="eastAsia"/>
                <w:color w:val="000000"/>
                <w:kern w:val="0"/>
                <w:sz w:val="18"/>
                <w:szCs w:val="18"/>
              </w:rPr>
              <w:t>欠損値</w:t>
            </w:r>
          </w:p>
        </w:tc>
        <w:tc>
          <w:tcPr>
            <w:tcW w:w="254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left"/>
              <w:rPr>
                <w:rFonts w:ascii="ＭＳ Ｐ明朝" w:eastAsia="ＭＳ Ｐ明朝" w:hAnsi="ＭＳ Ｐ明朝" w:cs="ＭＳ Ｐゴシック"/>
                <w:color w:val="000000"/>
                <w:kern w:val="0"/>
                <w:sz w:val="18"/>
                <w:szCs w:val="18"/>
              </w:rPr>
            </w:pPr>
            <w:r w:rsidRPr="00A025E5">
              <w:rPr>
                <w:rFonts w:ascii="ＭＳ Ｐ明朝" w:eastAsia="ＭＳ Ｐ明朝" w:hAnsi="ＭＳ Ｐ明朝" w:cs="ＭＳ Ｐゴシック" w:hint="eastAsia"/>
                <w:color w:val="000000"/>
                <w:kern w:val="0"/>
                <w:sz w:val="18"/>
                <w:szCs w:val="18"/>
              </w:rPr>
              <w:t>無効</w:t>
            </w:r>
          </w:p>
        </w:tc>
        <w:tc>
          <w:tcPr>
            <w:tcW w:w="108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right"/>
              <w:rPr>
                <w:rFonts w:ascii="Times New Roman" w:eastAsia="ＭＳ Ｐゴシック" w:hAnsi="Times New Roman" w:cs="Times New Roman"/>
                <w:color w:val="000000"/>
                <w:kern w:val="0"/>
                <w:sz w:val="18"/>
                <w:szCs w:val="18"/>
              </w:rPr>
            </w:pPr>
            <w:r w:rsidRPr="00A025E5">
              <w:rPr>
                <w:rFonts w:ascii="Times New Roman" w:eastAsia="ＭＳ Ｐゴシック" w:hAnsi="Times New Roman" w:cs="Times New Roman"/>
                <w:color w:val="000000"/>
                <w:kern w:val="0"/>
                <w:sz w:val="18"/>
                <w:szCs w:val="18"/>
              </w:rPr>
              <w:t>30</w:t>
            </w:r>
          </w:p>
        </w:tc>
        <w:tc>
          <w:tcPr>
            <w:tcW w:w="112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left"/>
              <w:rPr>
                <w:rFonts w:ascii="Times New Roman" w:eastAsia="ＭＳ Ｐゴシック" w:hAnsi="Times New Roman" w:cs="Times New Roman"/>
                <w:color w:val="000000"/>
                <w:kern w:val="0"/>
                <w:sz w:val="18"/>
                <w:szCs w:val="18"/>
              </w:rPr>
            </w:pPr>
            <w:r w:rsidRPr="00A025E5">
              <w:rPr>
                <w:rFonts w:ascii="Times New Roman" w:eastAsia="ＭＳ Ｐゴシック" w:hAnsi="Times New Roman" w:cs="Times New Roman"/>
                <w:color w:val="000000"/>
                <w:kern w:val="0"/>
                <w:sz w:val="18"/>
                <w:szCs w:val="18"/>
              </w:rPr>
              <w:t xml:space="preserve">　</w:t>
            </w:r>
          </w:p>
        </w:tc>
        <w:tc>
          <w:tcPr>
            <w:tcW w:w="118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left"/>
              <w:rPr>
                <w:rFonts w:ascii="Times New Roman" w:eastAsia="ＭＳ Ｐゴシック" w:hAnsi="Times New Roman" w:cs="Times New Roman"/>
                <w:color w:val="000000"/>
                <w:kern w:val="0"/>
                <w:sz w:val="18"/>
                <w:szCs w:val="18"/>
              </w:rPr>
            </w:pPr>
            <w:r w:rsidRPr="00A025E5">
              <w:rPr>
                <w:rFonts w:ascii="Times New Roman" w:eastAsia="ＭＳ Ｐゴシック" w:hAnsi="Times New Roman" w:cs="Times New Roman"/>
                <w:color w:val="000000"/>
                <w:kern w:val="0"/>
                <w:sz w:val="18"/>
                <w:szCs w:val="18"/>
              </w:rPr>
              <w:t xml:space="preserve">　</w:t>
            </w:r>
          </w:p>
        </w:tc>
      </w:tr>
    </w:tbl>
    <w:p w:rsidR="009B28CD" w:rsidRDefault="009B28CD" w:rsidP="00DA5B33">
      <w:pPr>
        <w:ind w:firstLine="0"/>
        <w:jc w:val="left"/>
        <w:rPr>
          <w:szCs w:val="21"/>
        </w:rPr>
      </w:pPr>
    </w:p>
    <w:p w:rsidR="00831563" w:rsidRPr="009B28CD" w:rsidRDefault="00A025E5" w:rsidP="00DA5B33">
      <w:pPr>
        <w:ind w:firstLine="0"/>
        <w:jc w:val="left"/>
        <w:rPr>
          <w:szCs w:val="21"/>
        </w:rPr>
      </w:pPr>
      <w:r w:rsidRPr="00A025E5">
        <w:rPr>
          <w:noProof/>
          <w:szCs w:val="21"/>
        </w:rPr>
        <w:drawing>
          <wp:inline distT="0" distB="0" distL="0" distR="0" wp14:anchorId="379DBD80" wp14:editId="397BB3D0">
            <wp:extent cx="6073406" cy="3753293"/>
            <wp:effectExtent l="19050" t="0" r="22594" b="0"/>
            <wp:docPr id="29" name="グラフ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9"/>
              </a:graphicData>
            </a:graphic>
          </wp:inline>
        </w:drawing>
      </w:r>
    </w:p>
    <w:p w:rsidR="009B28CD" w:rsidRDefault="009B28CD" w:rsidP="00DA5B33">
      <w:pPr>
        <w:ind w:firstLine="0"/>
        <w:jc w:val="left"/>
        <w:rPr>
          <w:szCs w:val="21"/>
        </w:rPr>
      </w:pPr>
    </w:p>
    <w:p w:rsidR="009B28CD" w:rsidRDefault="009B28CD" w:rsidP="00DA5B33">
      <w:pPr>
        <w:ind w:firstLine="0"/>
        <w:jc w:val="left"/>
        <w:rPr>
          <w:szCs w:val="21"/>
        </w:rPr>
      </w:pPr>
    </w:p>
    <w:p w:rsidR="009B28CD" w:rsidRDefault="009B28CD" w:rsidP="00DA5B33">
      <w:pPr>
        <w:ind w:firstLine="0"/>
        <w:jc w:val="left"/>
        <w:rPr>
          <w:szCs w:val="21"/>
        </w:rPr>
      </w:pPr>
    </w:p>
    <w:p w:rsidR="009B28CD" w:rsidRDefault="009B28CD" w:rsidP="00DA5B33">
      <w:pPr>
        <w:ind w:firstLine="0"/>
        <w:jc w:val="left"/>
        <w:rPr>
          <w:szCs w:val="21"/>
        </w:rPr>
      </w:pPr>
    </w:p>
    <w:p w:rsidR="009B28CD" w:rsidRPr="009B28CD" w:rsidRDefault="009B28CD" w:rsidP="00DA5B33">
      <w:pPr>
        <w:ind w:firstLine="0"/>
        <w:jc w:val="left"/>
        <w:rPr>
          <w:b/>
          <w:szCs w:val="21"/>
        </w:rPr>
      </w:pPr>
      <w:r w:rsidRPr="009B28CD">
        <w:rPr>
          <w:rFonts w:hint="eastAsia"/>
          <w:b/>
          <w:szCs w:val="21"/>
        </w:rPr>
        <w:lastRenderedPageBreak/>
        <w:t>→利用していない理由は何ですか？</w:t>
      </w:r>
    </w:p>
    <w:tbl>
      <w:tblPr>
        <w:tblW w:w="7000" w:type="dxa"/>
        <w:tblInd w:w="94" w:type="dxa"/>
        <w:tblCellMar>
          <w:left w:w="99" w:type="dxa"/>
          <w:right w:w="99" w:type="dxa"/>
        </w:tblCellMar>
        <w:tblLook w:val="04A0" w:firstRow="1" w:lastRow="0" w:firstColumn="1" w:lastColumn="0" w:noHBand="0" w:noVBand="1"/>
      </w:tblPr>
      <w:tblGrid>
        <w:gridCol w:w="1080"/>
        <w:gridCol w:w="2540"/>
        <w:gridCol w:w="1080"/>
        <w:gridCol w:w="1120"/>
        <w:gridCol w:w="1180"/>
      </w:tblGrid>
      <w:tr w:rsidR="00A025E5" w:rsidRPr="00A025E5" w:rsidTr="00A025E5">
        <w:trPr>
          <w:trHeight w:val="450"/>
        </w:trPr>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25E5" w:rsidRPr="00A025E5" w:rsidRDefault="00A025E5" w:rsidP="00A025E5">
            <w:pPr>
              <w:widowControl/>
              <w:spacing w:line="240" w:lineRule="auto"/>
              <w:ind w:firstLine="0"/>
              <w:jc w:val="center"/>
              <w:rPr>
                <w:rFonts w:ascii="Times New Roman" w:eastAsia="ＭＳ Ｐゴシック" w:hAnsi="Times New Roman" w:cs="Times New Roman"/>
                <w:kern w:val="0"/>
                <w:sz w:val="24"/>
                <w:szCs w:val="24"/>
              </w:rPr>
            </w:pPr>
            <w:r w:rsidRPr="00A025E5">
              <w:rPr>
                <w:rFonts w:ascii="Times New Roman" w:eastAsia="ＭＳ Ｐゴシック" w:hAnsi="Times New Roman" w:cs="Times New Roman"/>
                <w:kern w:val="0"/>
                <w:sz w:val="24"/>
                <w:szCs w:val="24"/>
              </w:rPr>
              <w:t xml:space="preserve">　</w:t>
            </w:r>
          </w:p>
        </w:tc>
        <w:tc>
          <w:tcPr>
            <w:tcW w:w="2540" w:type="dxa"/>
            <w:tcBorders>
              <w:top w:val="single" w:sz="4" w:space="0" w:color="auto"/>
              <w:left w:val="nil"/>
              <w:bottom w:val="single" w:sz="4" w:space="0" w:color="auto"/>
              <w:right w:val="single" w:sz="4" w:space="0" w:color="auto"/>
            </w:tcBorders>
            <w:shd w:val="clear" w:color="000000" w:fill="FFFFFF"/>
            <w:vAlign w:val="center"/>
            <w:hideMark/>
          </w:tcPr>
          <w:p w:rsidR="00A025E5" w:rsidRPr="00A025E5" w:rsidRDefault="00A025E5" w:rsidP="00A025E5">
            <w:pPr>
              <w:widowControl/>
              <w:spacing w:line="240" w:lineRule="auto"/>
              <w:ind w:firstLine="0"/>
              <w:jc w:val="center"/>
              <w:rPr>
                <w:rFonts w:ascii="Times New Roman" w:eastAsia="ＭＳ Ｐゴシック" w:hAnsi="Times New Roman" w:cs="Times New Roman"/>
                <w:kern w:val="0"/>
                <w:sz w:val="24"/>
                <w:szCs w:val="24"/>
              </w:rPr>
            </w:pPr>
            <w:r w:rsidRPr="00A025E5">
              <w:rPr>
                <w:rFonts w:ascii="Times New Roman" w:eastAsia="ＭＳ Ｐゴシック" w:hAnsi="Times New Roman" w:cs="Times New Roman"/>
                <w:kern w:val="0"/>
                <w:sz w:val="24"/>
                <w:szCs w:val="24"/>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rsidR="00A025E5" w:rsidRPr="00A025E5" w:rsidRDefault="00A025E5" w:rsidP="00A025E5">
            <w:pPr>
              <w:widowControl/>
              <w:spacing w:line="240" w:lineRule="auto"/>
              <w:ind w:firstLine="0"/>
              <w:jc w:val="center"/>
              <w:rPr>
                <w:rFonts w:ascii="ＭＳ 明朝" w:eastAsia="ＭＳ 明朝" w:hAnsi="ＭＳ 明朝" w:cs="ＭＳ Ｐゴシック"/>
                <w:color w:val="000000"/>
                <w:kern w:val="0"/>
                <w:sz w:val="18"/>
                <w:szCs w:val="18"/>
              </w:rPr>
            </w:pPr>
            <w:r w:rsidRPr="00A025E5">
              <w:rPr>
                <w:rFonts w:ascii="ＭＳ 明朝" w:eastAsia="ＭＳ 明朝" w:hAnsi="ＭＳ 明朝" w:cs="ＭＳ Ｐゴシック" w:hint="eastAsia"/>
                <w:color w:val="000000"/>
                <w:kern w:val="0"/>
                <w:sz w:val="18"/>
                <w:szCs w:val="18"/>
              </w:rPr>
              <w:t>度数</w:t>
            </w:r>
          </w:p>
        </w:tc>
        <w:tc>
          <w:tcPr>
            <w:tcW w:w="1120" w:type="dxa"/>
            <w:tcBorders>
              <w:top w:val="single" w:sz="4" w:space="0" w:color="auto"/>
              <w:left w:val="nil"/>
              <w:bottom w:val="single" w:sz="4" w:space="0" w:color="auto"/>
              <w:right w:val="single" w:sz="4" w:space="0" w:color="auto"/>
            </w:tcBorders>
            <w:shd w:val="clear" w:color="000000" w:fill="FFFFFF"/>
            <w:vAlign w:val="bottom"/>
            <w:hideMark/>
          </w:tcPr>
          <w:p w:rsidR="00A025E5" w:rsidRPr="00A025E5" w:rsidRDefault="00A025E5" w:rsidP="00A025E5">
            <w:pPr>
              <w:widowControl/>
              <w:spacing w:line="240" w:lineRule="auto"/>
              <w:ind w:firstLine="0"/>
              <w:jc w:val="center"/>
              <w:rPr>
                <w:rFonts w:ascii="ＭＳ 明朝" w:eastAsia="ＭＳ 明朝" w:hAnsi="ＭＳ 明朝" w:cs="ＭＳ Ｐゴシック"/>
                <w:color w:val="000000"/>
                <w:kern w:val="0"/>
                <w:sz w:val="18"/>
                <w:szCs w:val="18"/>
              </w:rPr>
            </w:pPr>
            <w:r w:rsidRPr="00A025E5">
              <w:rPr>
                <w:rFonts w:ascii="ＭＳ 明朝" w:eastAsia="ＭＳ 明朝" w:hAnsi="ＭＳ 明朝" w:cs="ＭＳ Ｐゴシック" w:hint="eastAsia"/>
                <w:color w:val="000000"/>
                <w:kern w:val="0"/>
                <w:sz w:val="18"/>
                <w:szCs w:val="18"/>
              </w:rPr>
              <w:t>パーセント</w:t>
            </w:r>
          </w:p>
        </w:tc>
        <w:tc>
          <w:tcPr>
            <w:tcW w:w="1180" w:type="dxa"/>
            <w:tcBorders>
              <w:top w:val="single" w:sz="4" w:space="0" w:color="auto"/>
              <w:left w:val="nil"/>
              <w:bottom w:val="single" w:sz="4" w:space="0" w:color="auto"/>
              <w:right w:val="single" w:sz="4" w:space="0" w:color="auto"/>
            </w:tcBorders>
            <w:shd w:val="clear" w:color="000000" w:fill="FFFFFF"/>
            <w:vAlign w:val="bottom"/>
            <w:hideMark/>
          </w:tcPr>
          <w:p w:rsidR="00A025E5" w:rsidRPr="00A025E5" w:rsidRDefault="00A025E5" w:rsidP="00A025E5">
            <w:pPr>
              <w:widowControl/>
              <w:spacing w:line="240" w:lineRule="auto"/>
              <w:ind w:firstLine="0"/>
              <w:jc w:val="center"/>
              <w:rPr>
                <w:rFonts w:ascii="ＭＳ 明朝" w:eastAsia="ＭＳ 明朝" w:hAnsi="ＭＳ 明朝" w:cs="ＭＳ Ｐゴシック"/>
                <w:color w:val="000000"/>
                <w:kern w:val="0"/>
                <w:sz w:val="18"/>
                <w:szCs w:val="18"/>
              </w:rPr>
            </w:pPr>
            <w:r w:rsidRPr="00A025E5">
              <w:rPr>
                <w:rFonts w:ascii="ＭＳ 明朝" w:eastAsia="ＭＳ 明朝" w:hAnsi="ＭＳ 明朝" w:cs="ＭＳ Ｐゴシック" w:hint="eastAsia"/>
                <w:color w:val="000000"/>
                <w:kern w:val="0"/>
                <w:sz w:val="18"/>
                <w:szCs w:val="18"/>
              </w:rPr>
              <w:t>有効パーセント</w:t>
            </w:r>
          </w:p>
        </w:tc>
      </w:tr>
      <w:tr w:rsidR="00A025E5" w:rsidRPr="00A025E5" w:rsidTr="00A025E5">
        <w:trPr>
          <w:trHeight w:val="270"/>
        </w:trPr>
        <w:tc>
          <w:tcPr>
            <w:tcW w:w="1080" w:type="dxa"/>
            <w:vMerge w:val="restart"/>
            <w:tcBorders>
              <w:top w:val="nil"/>
              <w:left w:val="single" w:sz="4" w:space="0" w:color="auto"/>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left"/>
              <w:rPr>
                <w:rFonts w:ascii="ＭＳ 明朝" w:eastAsia="ＭＳ 明朝" w:hAnsi="ＭＳ 明朝" w:cs="ＭＳ Ｐゴシック"/>
                <w:color w:val="000000"/>
                <w:kern w:val="0"/>
                <w:sz w:val="18"/>
                <w:szCs w:val="18"/>
              </w:rPr>
            </w:pPr>
            <w:r w:rsidRPr="00A025E5">
              <w:rPr>
                <w:rFonts w:ascii="ＭＳ 明朝" w:eastAsia="ＭＳ 明朝" w:hAnsi="ＭＳ 明朝" w:cs="ＭＳ Ｐゴシック" w:hint="eastAsia"/>
                <w:color w:val="000000"/>
                <w:kern w:val="0"/>
                <w:sz w:val="18"/>
                <w:szCs w:val="18"/>
              </w:rPr>
              <w:t>有効</w:t>
            </w:r>
          </w:p>
        </w:tc>
        <w:tc>
          <w:tcPr>
            <w:tcW w:w="254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left"/>
              <w:rPr>
                <w:rFonts w:ascii="ＭＳ Ｐ明朝" w:eastAsia="ＭＳ Ｐ明朝" w:hAnsi="ＭＳ Ｐ明朝" w:cs="ＭＳ Ｐゴシック"/>
                <w:color w:val="000000"/>
                <w:kern w:val="0"/>
                <w:sz w:val="18"/>
                <w:szCs w:val="18"/>
              </w:rPr>
            </w:pPr>
            <w:r w:rsidRPr="00A025E5">
              <w:rPr>
                <w:rFonts w:ascii="ＭＳ Ｐ明朝" w:eastAsia="ＭＳ Ｐ明朝" w:hAnsi="ＭＳ Ｐ明朝" w:cs="ＭＳ Ｐゴシック" w:hint="eastAsia"/>
                <w:color w:val="000000"/>
                <w:kern w:val="0"/>
                <w:sz w:val="18"/>
                <w:szCs w:val="18"/>
              </w:rPr>
              <w:t>興味がない</w:t>
            </w:r>
          </w:p>
        </w:tc>
        <w:tc>
          <w:tcPr>
            <w:tcW w:w="1080" w:type="dxa"/>
            <w:tcBorders>
              <w:top w:val="nil"/>
              <w:left w:val="nil"/>
              <w:bottom w:val="single" w:sz="4" w:space="0" w:color="auto"/>
              <w:right w:val="single" w:sz="4" w:space="0" w:color="auto"/>
            </w:tcBorders>
            <w:shd w:val="clear" w:color="auto" w:fill="auto"/>
            <w:noWrap/>
            <w:hideMark/>
          </w:tcPr>
          <w:p w:rsidR="00A025E5" w:rsidRPr="00A025E5" w:rsidRDefault="00A025E5" w:rsidP="00A025E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025E5">
              <w:rPr>
                <w:rFonts w:ascii="ＭＳ ゴシック" w:eastAsia="ＭＳ ゴシック" w:hAnsi="ＭＳ ゴシック" w:cs="ＭＳ Ｐゴシック" w:hint="eastAsia"/>
                <w:color w:val="000000"/>
                <w:kern w:val="0"/>
                <w:sz w:val="18"/>
                <w:szCs w:val="18"/>
              </w:rPr>
              <w:t>7</w:t>
            </w:r>
          </w:p>
        </w:tc>
        <w:tc>
          <w:tcPr>
            <w:tcW w:w="112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right"/>
              <w:rPr>
                <w:rFonts w:ascii="Times New Roman" w:eastAsia="ＭＳ Ｐゴシック" w:hAnsi="Times New Roman" w:cs="Times New Roman"/>
                <w:color w:val="000000"/>
                <w:kern w:val="0"/>
                <w:sz w:val="18"/>
                <w:szCs w:val="18"/>
              </w:rPr>
            </w:pPr>
            <w:r w:rsidRPr="00A025E5">
              <w:rPr>
                <w:rFonts w:ascii="Times New Roman" w:eastAsia="ＭＳ Ｐゴシック" w:hAnsi="Times New Roman" w:cs="Times New Roman"/>
                <w:color w:val="000000"/>
                <w:kern w:val="0"/>
                <w:sz w:val="18"/>
                <w:szCs w:val="18"/>
              </w:rPr>
              <w:t xml:space="preserve">3.8 </w:t>
            </w:r>
          </w:p>
        </w:tc>
        <w:tc>
          <w:tcPr>
            <w:tcW w:w="118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right"/>
              <w:rPr>
                <w:rFonts w:ascii="Times New Roman" w:eastAsia="ＭＳ Ｐゴシック" w:hAnsi="Times New Roman" w:cs="Times New Roman"/>
                <w:color w:val="000000"/>
                <w:kern w:val="0"/>
                <w:sz w:val="18"/>
                <w:szCs w:val="18"/>
              </w:rPr>
            </w:pPr>
            <w:r w:rsidRPr="00A025E5">
              <w:rPr>
                <w:rFonts w:ascii="Times New Roman" w:eastAsia="ＭＳ Ｐゴシック" w:hAnsi="Times New Roman" w:cs="Times New Roman"/>
                <w:color w:val="000000"/>
                <w:kern w:val="0"/>
                <w:sz w:val="18"/>
                <w:szCs w:val="18"/>
              </w:rPr>
              <w:t xml:space="preserve">16.7 </w:t>
            </w:r>
          </w:p>
        </w:tc>
      </w:tr>
      <w:tr w:rsidR="00A025E5" w:rsidRPr="00A025E5" w:rsidTr="00A025E5">
        <w:trPr>
          <w:trHeight w:val="450"/>
        </w:trPr>
        <w:tc>
          <w:tcPr>
            <w:tcW w:w="1080" w:type="dxa"/>
            <w:vMerge/>
            <w:tcBorders>
              <w:top w:val="nil"/>
              <w:left w:val="single" w:sz="4" w:space="0" w:color="auto"/>
              <w:bottom w:val="single" w:sz="4" w:space="0" w:color="auto"/>
              <w:right w:val="single" w:sz="4" w:space="0" w:color="auto"/>
            </w:tcBorders>
            <w:vAlign w:val="center"/>
            <w:hideMark/>
          </w:tcPr>
          <w:p w:rsidR="00A025E5" w:rsidRPr="00A025E5" w:rsidRDefault="00A025E5" w:rsidP="00A025E5">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left"/>
              <w:rPr>
                <w:rFonts w:ascii="ＭＳ Ｐ明朝" w:eastAsia="ＭＳ Ｐ明朝" w:hAnsi="ＭＳ Ｐ明朝" w:cs="ＭＳ Ｐゴシック"/>
                <w:color w:val="000000"/>
                <w:kern w:val="0"/>
                <w:sz w:val="18"/>
                <w:szCs w:val="18"/>
              </w:rPr>
            </w:pPr>
            <w:r w:rsidRPr="00A025E5">
              <w:rPr>
                <w:rFonts w:ascii="ＭＳ Ｐ明朝" w:eastAsia="ＭＳ Ｐ明朝" w:hAnsi="ＭＳ Ｐ明朝" w:cs="ＭＳ Ｐゴシック" w:hint="eastAsia"/>
                <w:color w:val="000000"/>
                <w:kern w:val="0"/>
                <w:sz w:val="18"/>
                <w:szCs w:val="18"/>
              </w:rPr>
              <w:t>興味はあるが、使い方が分からない</w:t>
            </w:r>
          </w:p>
        </w:tc>
        <w:tc>
          <w:tcPr>
            <w:tcW w:w="1080" w:type="dxa"/>
            <w:tcBorders>
              <w:top w:val="nil"/>
              <w:left w:val="nil"/>
              <w:bottom w:val="single" w:sz="4" w:space="0" w:color="auto"/>
              <w:right w:val="single" w:sz="4" w:space="0" w:color="auto"/>
            </w:tcBorders>
            <w:shd w:val="clear" w:color="auto" w:fill="auto"/>
            <w:noWrap/>
            <w:hideMark/>
          </w:tcPr>
          <w:p w:rsidR="00A025E5" w:rsidRPr="00A025E5" w:rsidRDefault="00A025E5" w:rsidP="00A025E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025E5">
              <w:rPr>
                <w:rFonts w:ascii="ＭＳ ゴシック" w:eastAsia="ＭＳ ゴシック" w:hAnsi="ＭＳ ゴシック" w:cs="ＭＳ Ｐゴシック" w:hint="eastAsia"/>
                <w:color w:val="000000"/>
                <w:kern w:val="0"/>
                <w:sz w:val="18"/>
                <w:szCs w:val="18"/>
              </w:rPr>
              <w:t>8</w:t>
            </w:r>
          </w:p>
        </w:tc>
        <w:tc>
          <w:tcPr>
            <w:tcW w:w="112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right"/>
              <w:rPr>
                <w:rFonts w:ascii="Times New Roman" w:eastAsia="ＭＳ Ｐゴシック" w:hAnsi="Times New Roman" w:cs="Times New Roman"/>
                <w:color w:val="000000"/>
                <w:kern w:val="0"/>
                <w:sz w:val="18"/>
                <w:szCs w:val="18"/>
              </w:rPr>
            </w:pPr>
            <w:r w:rsidRPr="00A025E5">
              <w:rPr>
                <w:rFonts w:ascii="Times New Roman" w:eastAsia="ＭＳ Ｐゴシック" w:hAnsi="Times New Roman" w:cs="Times New Roman"/>
                <w:color w:val="000000"/>
                <w:kern w:val="0"/>
                <w:sz w:val="18"/>
                <w:szCs w:val="18"/>
              </w:rPr>
              <w:t xml:space="preserve">4.3 </w:t>
            </w:r>
          </w:p>
        </w:tc>
        <w:tc>
          <w:tcPr>
            <w:tcW w:w="118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right"/>
              <w:rPr>
                <w:rFonts w:ascii="Times New Roman" w:eastAsia="ＭＳ Ｐゴシック" w:hAnsi="Times New Roman" w:cs="Times New Roman"/>
                <w:color w:val="000000"/>
                <w:kern w:val="0"/>
                <w:sz w:val="18"/>
                <w:szCs w:val="18"/>
              </w:rPr>
            </w:pPr>
            <w:r w:rsidRPr="00A025E5">
              <w:rPr>
                <w:rFonts w:ascii="Times New Roman" w:eastAsia="ＭＳ Ｐゴシック" w:hAnsi="Times New Roman" w:cs="Times New Roman"/>
                <w:color w:val="000000"/>
                <w:kern w:val="0"/>
                <w:sz w:val="18"/>
                <w:szCs w:val="18"/>
              </w:rPr>
              <w:t xml:space="preserve">19.0 </w:t>
            </w:r>
          </w:p>
        </w:tc>
      </w:tr>
      <w:tr w:rsidR="00A025E5" w:rsidRPr="00A025E5" w:rsidTr="00A025E5">
        <w:trPr>
          <w:trHeight w:val="270"/>
        </w:trPr>
        <w:tc>
          <w:tcPr>
            <w:tcW w:w="1080" w:type="dxa"/>
            <w:vMerge/>
            <w:tcBorders>
              <w:top w:val="nil"/>
              <w:left w:val="single" w:sz="4" w:space="0" w:color="auto"/>
              <w:bottom w:val="single" w:sz="4" w:space="0" w:color="auto"/>
              <w:right w:val="single" w:sz="4" w:space="0" w:color="auto"/>
            </w:tcBorders>
            <w:vAlign w:val="center"/>
            <w:hideMark/>
          </w:tcPr>
          <w:p w:rsidR="00A025E5" w:rsidRPr="00A025E5" w:rsidRDefault="00A025E5" w:rsidP="00A025E5">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left"/>
              <w:rPr>
                <w:rFonts w:ascii="ＭＳ Ｐ明朝" w:eastAsia="ＭＳ Ｐ明朝" w:hAnsi="ＭＳ Ｐ明朝" w:cs="ＭＳ Ｐゴシック"/>
                <w:color w:val="000000"/>
                <w:kern w:val="0"/>
                <w:sz w:val="18"/>
                <w:szCs w:val="18"/>
              </w:rPr>
            </w:pPr>
            <w:r w:rsidRPr="00A025E5">
              <w:rPr>
                <w:rFonts w:ascii="ＭＳ Ｐ明朝" w:eastAsia="ＭＳ Ｐ明朝" w:hAnsi="ＭＳ Ｐ明朝" w:cs="ＭＳ Ｐゴシック" w:hint="eastAsia"/>
                <w:color w:val="000000"/>
                <w:kern w:val="0"/>
                <w:sz w:val="18"/>
                <w:szCs w:val="18"/>
              </w:rPr>
              <w:t>機器がない</w:t>
            </w:r>
          </w:p>
        </w:tc>
        <w:tc>
          <w:tcPr>
            <w:tcW w:w="1080" w:type="dxa"/>
            <w:tcBorders>
              <w:top w:val="nil"/>
              <w:left w:val="nil"/>
              <w:bottom w:val="single" w:sz="4" w:space="0" w:color="auto"/>
              <w:right w:val="single" w:sz="4" w:space="0" w:color="auto"/>
            </w:tcBorders>
            <w:shd w:val="clear" w:color="auto" w:fill="auto"/>
            <w:noWrap/>
            <w:hideMark/>
          </w:tcPr>
          <w:p w:rsidR="00A025E5" w:rsidRPr="00A025E5" w:rsidRDefault="00A025E5" w:rsidP="00A025E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025E5">
              <w:rPr>
                <w:rFonts w:ascii="ＭＳ ゴシック" w:eastAsia="ＭＳ ゴシック" w:hAnsi="ＭＳ ゴシック" w:cs="ＭＳ Ｐゴシック" w:hint="eastAsia"/>
                <w:color w:val="000000"/>
                <w:kern w:val="0"/>
                <w:sz w:val="18"/>
                <w:szCs w:val="18"/>
              </w:rPr>
              <w:t>14</w:t>
            </w:r>
          </w:p>
        </w:tc>
        <w:tc>
          <w:tcPr>
            <w:tcW w:w="112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right"/>
              <w:rPr>
                <w:rFonts w:ascii="Times New Roman" w:eastAsia="ＭＳ Ｐゴシック" w:hAnsi="Times New Roman" w:cs="Times New Roman"/>
                <w:color w:val="000000"/>
                <w:kern w:val="0"/>
                <w:sz w:val="18"/>
                <w:szCs w:val="18"/>
              </w:rPr>
            </w:pPr>
            <w:r w:rsidRPr="00A025E5">
              <w:rPr>
                <w:rFonts w:ascii="Times New Roman" w:eastAsia="ＭＳ Ｐゴシック" w:hAnsi="Times New Roman" w:cs="Times New Roman"/>
                <w:color w:val="000000"/>
                <w:kern w:val="0"/>
                <w:sz w:val="18"/>
                <w:szCs w:val="18"/>
              </w:rPr>
              <w:t xml:space="preserve">7.5 </w:t>
            </w:r>
          </w:p>
        </w:tc>
        <w:tc>
          <w:tcPr>
            <w:tcW w:w="118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right"/>
              <w:rPr>
                <w:rFonts w:ascii="Times New Roman" w:eastAsia="ＭＳ Ｐゴシック" w:hAnsi="Times New Roman" w:cs="Times New Roman"/>
                <w:color w:val="000000"/>
                <w:kern w:val="0"/>
                <w:sz w:val="18"/>
                <w:szCs w:val="18"/>
              </w:rPr>
            </w:pPr>
            <w:r w:rsidRPr="00A025E5">
              <w:rPr>
                <w:rFonts w:ascii="Times New Roman" w:eastAsia="ＭＳ Ｐゴシック" w:hAnsi="Times New Roman" w:cs="Times New Roman"/>
                <w:color w:val="000000"/>
                <w:kern w:val="0"/>
                <w:sz w:val="18"/>
                <w:szCs w:val="18"/>
              </w:rPr>
              <w:t xml:space="preserve">33.3 </w:t>
            </w:r>
          </w:p>
        </w:tc>
      </w:tr>
      <w:tr w:rsidR="00A025E5" w:rsidRPr="00A025E5" w:rsidTr="00A025E5">
        <w:trPr>
          <w:trHeight w:val="270"/>
        </w:trPr>
        <w:tc>
          <w:tcPr>
            <w:tcW w:w="1080" w:type="dxa"/>
            <w:vMerge/>
            <w:tcBorders>
              <w:top w:val="nil"/>
              <w:left w:val="single" w:sz="4" w:space="0" w:color="auto"/>
              <w:bottom w:val="single" w:sz="4" w:space="0" w:color="auto"/>
              <w:right w:val="single" w:sz="4" w:space="0" w:color="auto"/>
            </w:tcBorders>
            <w:vAlign w:val="center"/>
            <w:hideMark/>
          </w:tcPr>
          <w:p w:rsidR="00A025E5" w:rsidRPr="00A025E5" w:rsidRDefault="00A025E5" w:rsidP="00A025E5">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left"/>
              <w:rPr>
                <w:rFonts w:ascii="ＭＳ Ｐ明朝" w:eastAsia="ＭＳ Ｐ明朝" w:hAnsi="ＭＳ Ｐ明朝" w:cs="ＭＳ Ｐゴシック"/>
                <w:color w:val="000000"/>
                <w:kern w:val="0"/>
                <w:sz w:val="18"/>
                <w:szCs w:val="18"/>
              </w:rPr>
            </w:pPr>
            <w:r w:rsidRPr="00A025E5">
              <w:rPr>
                <w:rFonts w:ascii="ＭＳ Ｐ明朝" w:eastAsia="ＭＳ Ｐ明朝" w:hAnsi="ＭＳ Ｐ明朝" w:cs="ＭＳ Ｐゴシック" w:hint="eastAsia"/>
                <w:color w:val="000000"/>
                <w:kern w:val="0"/>
                <w:sz w:val="18"/>
                <w:szCs w:val="18"/>
              </w:rPr>
              <w:t>その他</w:t>
            </w:r>
          </w:p>
        </w:tc>
        <w:tc>
          <w:tcPr>
            <w:tcW w:w="1080" w:type="dxa"/>
            <w:tcBorders>
              <w:top w:val="nil"/>
              <w:left w:val="nil"/>
              <w:bottom w:val="single" w:sz="4" w:space="0" w:color="auto"/>
              <w:right w:val="single" w:sz="4" w:space="0" w:color="auto"/>
            </w:tcBorders>
            <w:shd w:val="clear" w:color="auto" w:fill="auto"/>
            <w:noWrap/>
            <w:hideMark/>
          </w:tcPr>
          <w:p w:rsidR="00A025E5" w:rsidRPr="00A025E5" w:rsidRDefault="00A025E5" w:rsidP="00A025E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025E5">
              <w:rPr>
                <w:rFonts w:ascii="ＭＳ ゴシック" w:eastAsia="ＭＳ ゴシック" w:hAnsi="ＭＳ ゴシック" w:cs="ＭＳ Ｐゴシック" w:hint="eastAsia"/>
                <w:color w:val="000000"/>
                <w:kern w:val="0"/>
                <w:sz w:val="18"/>
                <w:szCs w:val="18"/>
              </w:rPr>
              <w:t>13</w:t>
            </w:r>
          </w:p>
        </w:tc>
        <w:tc>
          <w:tcPr>
            <w:tcW w:w="112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right"/>
              <w:rPr>
                <w:rFonts w:ascii="Times New Roman" w:eastAsia="ＭＳ Ｐゴシック" w:hAnsi="Times New Roman" w:cs="Times New Roman"/>
                <w:color w:val="000000"/>
                <w:kern w:val="0"/>
                <w:sz w:val="18"/>
                <w:szCs w:val="18"/>
              </w:rPr>
            </w:pPr>
            <w:r w:rsidRPr="00A025E5">
              <w:rPr>
                <w:rFonts w:ascii="Times New Roman" w:eastAsia="ＭＳ Ｐゴシック" w:hAnsi="Times New Roman" w:cs="Times New Roman"/>
                <w:color w:val="000000"/>
                <w:kern w:val="0"/>
                <w:sz w:val="18"/>
                <w:szCs w:val="18"/>
              </w:rPr>
              <w:t xml:space="preserve">7.0 </w:t>
            </w:r>
          </w:p>
        </w:tc>
        <w:tc>
          <w:tcPr>
            <w:tcW w:w="118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right"/>
              <w:rPr>
                <w:rFonts w:ascii="Times New Roman" w:eastAsia="ＭＳ Ｐゴシック" w:hAnsi="Times New Roman" w:cs="Times New Roman"/>
                <w:color w:val="000000"/>
                <w:kern w:val="0"/>
                <w:sz w:val="18"/>
                <w:szCs w:val="18"/>
              </w:rPr>
            </w:pPr>
            <w:r w:rsidRPr="00A025E5">
              <w:rPr>
                <w:rFonts w:ascii="Times New Roman" w:eastAsia="ＭＳ Ｐゴシック" w:hAnsi="Times New Roman" w:cs="Times New Roman"/>
                <w:color w:val="000000"/>
                <w:kern w:val="0"/>
                <w:sz w:val="18"/>
                <w:szCs w:val="18"/>
              </w:rPr>
              <w:t xml:space="preserve">31.0 </w:t>
            </w:r>
          </w:p>
        </w:tc>
      </w:tr>
      <w:tr w:rsidR="00A025E5" w:rsidRPr="00A025E5" w:rsidTr="00A025E5">
        <w:trPr>
          <w:trHeight w:val="270"/>
        </w:trPr>
        <w:tc>
          <w:tcPr>
            <w:tcW w:w="1080" w:type="dxa"/>
            <w:vMerge/>
            <w:tcBorders>
              <w:top w:val="nil"/>
              <w:left w:val="single" w:sz="4" w:space="0" w:color="auto"/>
              <w:bottom w:val="single" w:sz="4" w:space="0" w:color="auto"/>
              <w:right w:val="single" w:sz="4" w:space="0" w:color="auto"/>
            </w:tcBorders>
            <w:vAlign w:val="center"/>
            <w:hideMark/>
          </w:tcPr>
          <w:p w:rsidR="00A025E5" w:rsidRPr="00A025E5" w:rsidRDefault="00A025E5" w:rsidP="00A025E5">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left"/>
              <w:rPr>
                <w:rFonts w:ascii="ＭＳ 明朝" w:eastAsia="ＭＳ 明朝" w:hAnsi="ＭＳ 明朝" w:cs="ＭＳ Ｐゴシック"/>
                <w:color w:val="000000"/>
                <w:kern w:val="0"/>
                <w:sz w:val="18"/>
                <w:szCs w:val="18"/>
              </w:rPr>
            </w:pPr>
            <w:r w:rsidRPr="00A025E5">
              <w:rPr>
                <w:rFonts w:ascii="ＭＳ 明朝" w:eastAsia="ＭＳ 明朝" w:hAnsi="ＭＳ 明朝"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A025E5" w:rsidRPr="00A025E5" w:rsidRDefault="00A025E5" w:rsidP="00A025E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025E5">
              <w:rPr>
                <w:rFonts w:ascii="ＭＳ ゴシック" w:eastAsia="ＭＳ ゴシック" w:hAnsi="ＭＳ ゴシック" w:cs="ＭＳ Ｐゴシック" w:hint="eastAsia"/>
                <w:color w:val="000000"/>
                <w:kern w:val="0"/>
                <w:sz w:val="18"/>
                <w:szCs w:val="18"/>
              </w:rPr>
              <w:t>42</w:t>
            </w:r>
          </w:p>
        </w:tc>
        <w:tc>
          <w:tcPr>
            <w:tcW w:w="112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right"/>
              <w:rPr>
                <w:rFonts w:ascii="Times New Roman" w:eastAsia="ＭＳ Ｐゴシック" w:hAnsi="Times New Roman" w:cs="Times New Roman"/>
                <w:color w:val="000000"/>
                <w:kern w:val="0"/>
                <w:sz w:val="18"/>
                <w:szCs w:val="18"/>
              </w:rPr>
            </w:pPr>
            <w:r w:rsidRPr="00A025E5">
              <w:rPr>
                <w:rFonts w:ascii="Times New Roman" w:eastAsia="ＭＳ Ｐゴシック" w:hAnsi="Times New Roman" w:cs="Times New Roman"/>
                <w:color w:val="000000"/>
                <w:kern w:val="0"/>
                <w:sz w:val="18"/>
                <w:szCs w:val="18"/>
              </w:rPr>
              <w:t xml:space="preserve">22.6 </w:t>
            </w:r>
          </w:p>
        </w:tc>
        <w:tc>
          <w:tcPr>
            <w:tcW w:w="118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right"/>
              <w:rPr>
                <w:rFonts w:ascii="Times New Roman" w:eastAsia="ＭＳ Ｐゴシック" w:hAnsi="Times New Roman" w:cs="Times New Roman"/>
                <w:color w:val="000000"/>
                <w:kern w:val="0"/>
                <w:sz w:val="18"/>
                <w:szCs w:val="18"/>
              </w:rPr>
            </w:pPr>
            <w:r w:rsidRPr="00A025E5">
              <w:rPr>
                <w:rFonts w:ascii="Times New Roman" w:eastAsia="ＭＳ Ｐゴシック" w:hAnsi="Times New Roman" w:cs="Times New Roman"/>
                <w:color w:val="000000"/>
                <w:kern w:val="0"/>
                <w:sz w:val="18"/>
                <w:szCs w:val="18"/>
              </w:rPr>
              <w:t xml:space="preserve">100.0 </w:t>
            </w:r>
          </w:p>
        </w:tc>
      </w:tr>
      <w:tr w:rsidR="00A025E5" w:rsidRPr="00A025E5" w:rsidTr="00A025E5">
        <w:trPr>
          <w:trHeight w:val="315"/>
        </w:trPr>
        <w:tc>
          <w:tcPr>
            <w:tcW w:w="1080" w:type="dxa"/>
            <w:tcBorders>
              <w:top w:val="nil"/>
              <w:left w:val="single" w:sz="4" w:space="0" w:color="auto"/>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left"/>
              <w:rPr>
                <w:rFonts w:ascii="ＭＳ 明朝" w:eastAsia="ＭＳ 明朝" w:hAnsi="ＭＳ 明朝" w:cs="ＭＳ Ｐゴシック"/>
                <w:color w:val="000000"/>
                <w:kern w:val="0"/>
                <w:sz w:val="18"/>
                <w:szCs w:val="18"/>
              </w:rPr>
            </w:pPr>
            <w:r w:rsidRPr="00A025E5">
              <w:rPr>
                <w:rFonts w:ascii="ＭＳ 明朝" w:eastAsia="ＭＳ 明朝" w:hAnsi="ＭＳ 明朝" w:cs="ＭＳ Ｐゴシック" w:hint="eastAsia"/>
                <w:color w:val="000000"/>
                <w:kern w:val="0"/>
                <w:sz w:val="18"/>
                <w:szCs w:val="18"/>
              </w:rPr>
              <w:t>欠損値</w:t>
            </w:r>
          </w:p>
        </w:tc>
        <w:tc>
          <w:tcPr>
            <w:tcW w:w="254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left"/>
              <w:rPr>
                <w:rFonts w:ascii="ＭＳ Ｐ明朝" w:eastAsia="ＭＳ Ｐ明朝" w:hAnsi="ＭＳ Ｐ明朝" w:cs="ＭＳ Ｐゴシック"/>
                <w:color w:val="000000"/>
                <w:kern w:val="0"/>
                <w:sz w:val="18"/>
                <w:szCs w:val="18"/>
              </w:rPr>
            </w:pPr>
            <w:r w:rsidRPr="00A025E5">
              <w:rPr>
                <w:rFonts w:ascii="ＭＳ Ｐ明朝" w:eastAsia="ＭＳ Ｐ明朝" w:hAnsi="ＭＳ Ｐ明朝" w:cs="ＭＳ Ｐゴシック" w:hint="eastAsia"/>
                <w:color w:val="000000"/>
                <w:kern w:val="0"/>
                <w:sz w:val="18"/>
                <w:szCs w:val="18"/>
              </w:rPr>
              <w:t>無効</w:t>
            </w:r>
          </w:p>
        </w:tc>
        <w:tc>
          <w:tcPr>
            <w:tcW w:w="108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right"/>
              <w:rPr>
                <w:rFonts w:ascii="Times New Roman" w:eastAsia="ＭＳ Ｐゴシック" w:hAnsi="Times New Roman" w:cs="Times New Roman"/>
                <w:color w:val="000000"/>
                <w:kern w:val="0"/>
                <w:sz w:val="18"/>
                <w:szCs w:val="18"/>
              </w:rPr>
            </w:pPr>
            <w:r w:rsidRPr="00A025E5">
              <w:rPr>
                <w:rFonts w:ascii="Times New Roman" w:eastAsia="ＭＳ Ｐゴシック" w:hAnsi="Times New Roman" w:cs="Times New Roman"/>
                <w:color w:val="000000"/>
                <w:kern w:val="0"/>
                <w:sz w:val="18"/>
                <w:szCs w:val="18"/>
              </w:rPr>
              <w:t>144</w:t>
            </w:r>
          </w:p>
        </w:tc>
        <w:tc>
          <w:tcPr>
            <w:tcW w:w="112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right"/>
              <w:rPr>
                <w:rFonts w:ascii="Times New Roman" w:eastAsia="ＭＳ Ｐゴシック" w:hAnsi="Times New Roman" w:cs="Times New Roman"/>
                <w:color w:val="000000"/>
                <w:kern w:val="0"/>
                <w:sz w:val="18"/>
                <w:szCs w:val="18"/>
              </w:rPr>
            </w:pPr>
            <w:r w:rsidRPr="00A025E5">
              <w:rPr>
                <w:rFonts w:ascii="Times New Roman" w:eastAsia="ＭＳ Ｐゴシック" w:hAnsi="Times New Roman" w:cs="Times New Roman"/>
                <w:color w:val="000000"/>
                <w:kern w:val="0"/>
                <w:sz w:val="18"/>
                <w:szCs w:val="18"/>
              </w:rPr>
              <w:t xml:space="preserve">77.4 </w:t>
            </w:r>
          </w:p>
        </w:tc>
        <w:tc>
          <w:tcPr>
            <w:tcW w:w="1180" w:type="dxa"/>
            <w:tcBorders>
              <w:top w:val="nil"/>
              <w:left w:val="nil"/>
              <w:bottom w:val="single" w:sz="4" w:space="0" w:color="auto"/>
              <w:right w:val="single" w:sz="4" w:space="0" w:color="auto"/>
            </w:tcBorders>
            <w:shd w:val="clear" w:color="000000" w:fill="FFFFFF"/>
            <w:vAlign w:val="center"/>
            <w:hideMark/>
          </w:tcPr>
          <w:p w:rsidR="00A025E5" w:rsidRPr="00A025E5" w:rsidRDefault="00A025E5" w:rsidP="00A025E5">
            <w:pPr>
              <w:widowControl/>
              <w:spacing w:line="240" w:lineRule="auto"/>
              <w:ind w:firstLine="0"/>
              <w:jc w:val="center"/>
              <w:rPr>
                <w:rFonts w:ascii="Times New Roman" w:eastAsia="ＭＳ Ｐゴシック" w:hAnsi="Times New Roman" w:cs="Times New Roman"/>
                <w:kern w:val="0"/>
                <w:sz w:val="24"/>
                <w:szCs w:val="24"/>
              </w:rPr>
            </w:pPr>
            <w:r w:rsidRPr="00A025E5">
              <w:rPr>
                <w:rFonts w:ascii="Times New Roman" w:eastAsia="ＭＳ Ｐゴシック" w:hAnsi="Times New Roman" w:cs="Times New Roman"/>
                <w:kern w:val="0"/>
                <w:sz w:val="24"/>
                <w:szCs w:val="24"/>
              </w:rPr>
              <w:t xml:space="preserve">　</w:t>
            </w:r>
          </w:p>
        </w:tc>
      </w:tr>
      <w:tr w:rsidR="00A025E5" w:rsidRPr="00A025E5" w:rsidTr="00A025E5">
        <w:trPr>
          <w:trHeight w:val="315"/>
        </w:trPr>
        <w:tc>
          <w:tcPr>
            <w:tcW w:w="1080" w:type="dxa"/>
            <w:tcBorders>
              <w:top w:val="nil"/>
              <w:left w:val="single" w:sz="4" w:space="0" w:color="auto"/>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left"/>
              <w:rPr>
                <w:rFonts w:ascii="ＭＳ 明朝" w:eastAsia="ＭＳ 明朝" w:hAnsi="ＭＳ 明朝" w:cs="ＭＳ Ｐゴシック"/>
                <w:color w:val="000000"/>
                <w:kern w:val="0"/>
                <w:sz w:val="18"/>
                <w:szCs w:val="18"/>
              </w:rPr>
            </w:pPr>
            <w:r w:rsidRPr="00A025E5">
              <w:rPr>
                <w:rFonts w:ascii="ＭＳ 明朝" w:eastAsia="ＭＳ 明朝" w:hAnsi="ＭＳ 明朝" w:cs="ＭＳ Ｐゴシック" w:hint="eastAsia"/>
                <w:color w:val="000000"/>
                <w:kern w:val="0"/>
                <w:sz w:val="18"/>
                <w:szCs w:val="18"/>
              </w:rPr>
              <w:t>合計</w:t>
            </w:r>
          </w:p>
        </w:tc>
        <w:tc>
          <w:tcPr>
            <w:tcW w:w="254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left"/>
              <w:rPr>
                <w:rFonts w:ascii="ＭＳ 明朝" w:eastAsia="ＭＳ 明朝" w:hAnsi="ＭＳ 明朝" w:cs="ＭＳ Ｐゴシック"/>
                <w:color w:val="000000"/>
                <w:kern w:val="0"/>
                <w:sz w:val="18"/>
                <w:szCs w:val="18"/>
              </w:rPr>
            </w:pPr>
            <w:r w:rsidRPr="00A025E5">
              <w:rPr>
                <w:rFonts w:ascii="ＭＳ 明朝" w:eastAsia="ＭＳ 明朝" w:hAnsi="ＭＳ 明朝" w:cs="ＭＳ Ｐゴシック" w:hint="eastAsia"/>
                <w:color w:val="000000"/>
                <w:kern w:val="0"/>
                <w:sz w:val="18"/>
                <w:szCs w:val="18"/>
              </w:rPr>
              <w:t xml:space="preserve">　</w:t>
            </w:r>
          </w:p>
        </w:tc>
        <w:tc>
          <w:tcPr>
            <w:tcW w:w="108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right"/>
              <w:rPr>
                <w:rFonts w:ascii="Times New Roman" w:eastAsia="ＭＳ Ｐゴシック" w:hAnsi="Times New Roman" w:cs="Times New Roman"/>
                <w:color w:val="000000"/>
                <w:kern w:val="0"/>
                <w:sz w:val="18"/>
                <w:szCs w:val="18"/>
              </w:rPr>
            </w:pPr>
            <w:r w:rsidRPr="00A025E5">
              <w:rPr>
                <w:rFonts w:ascii="Times New Roman" w:eastAsia="ＭＳ Ｐゴシック" w:hAnsi="Times New Roman" w:cs="Times New Roman"/>
                <w:color w:val="000000"/>
                <w:kern w:val="0"/>
                <w:sz w:val="18"/>
                <w:szCs w:val="18"/>
              </w:rPr>
              <w:t>186</w:t>
            </w:r>
          </w:p>
        </w:tc>
        <w:tc>
          <w:tcPr>
            <w:tcW w:w="112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right"/>
              <w:rPr>
                <w:rFonts w:ascii="Times New Roman" w:eastAsia="ＭＳ Ｐゴシック" w:hAnsi="Times New Roman" w:cs="Times New Roman"/>
                <w:color w:val="000000"/>
                <w:kern w:val="0"/>
                <w:sz w:val="18"/>
                <w:szCs w:val="18"/>
              </w:rPr>
            </w:pPr>
            <w:r w:rsidRPr="00A025E5">
              <w:rPr>
                <w:rFonts w:ascii="Times New Roman" w:eastAsia="ＭＳ Ｐゴシック" w:hAnsi="Times New Roman" w:cs="Times New Roman"/>
                <w:color w:val="000000"/>
                <w:kern w:val="0"/>
                <w:sz w:val="18"/>
                <w:szCs w:val="18"/>
              </w:rPr>
              <w:t xml:space="preserve">100.0 </w:t>
            </w:r>
          </w:p>
        </w:tc>
        <w:tc>
          <w:tcPr>
            <w:tcW w:w="1180" w:type="dxa"/>
            <w:tcBorders>
              <w:top w:val="nil"/>
              <w:left w:val="nil"/>
              <w:bottom w:val="single" w:sz="4" w:space="0" w:color="auto"/>
              <w:right w:val="single" w:sz="4" w:space="0" w:color="auto"/>
            </w:tcBorders>
            <w:shd w:val="clear" w:color="000000" w:fill="FFFFFF"/>
            <w:vAlign w:val="center"/>
            <w:hideMark/>
          </w:tcPr>
          <w:p w:rsidR="00A025E5" w:rsidRPr="00A025E5" w:rsidRDefault="00A025E5" w:rsidP="00A025E5">
            <w:pPr>
              <w:widowControl/>
              <w:spacing w:line="240" w:lineRule="auto"/>
              <w:ind w:firstLine="0"/>
              <w:jc w:val="center"/>
              <w:rPr>
                <w:rFonts w:ascii="Times New Roman" w:eastAsia="ＭＳ Ｐゴシック" w:hAnsi="Times New Roman" w:cs="Times New Roman"/>
                <w:kern w:val="0"/>
                <w:sz w:val="24"/>
                <w:szCs w:val="24"/>
              </w:rPr>
            </w:pPr>
            <w:r w:rsidRPr="00A025E5">
              <w:rPr>
                <w:rFonts w:ascii="Times New Roman" w:eastAsia="ＭＳ Ｐゴシック" w:hAnsi="Times New Roman" w:cs="Times New Roman"/>
                <w:kern w:val="0"/>
                <w:sz w:val="24"/>
                <w:szCs w:val="24"/>
              </w:rPr>
              <w:t xml:space="preserve">　</w:t>
            </w:r>
          </w:p>
        </w:tc>
      </w:tr>
    </w:tbl>
    <w:p w:rsidR="009B28CD" w:rsidRDefault="009B28CD" w:rsidP="00DA5B33">
      <w:pPr>
        <w:ind w:firstLine="0"/>
        <w:jc w:val="left"/>
        <w:rPr>
          <w:szCs w:val="21"/>
        </w:rPr>
      </w:pPr>
    </w:p>
    <w:p w:rsidR="009B28CD" w:rsidRDefault="00A025E5" w:rsidP="00DA5B33">
      <w:pPr>
        <w:ind w:firstLine="0"/>
        <w:jc w:val="left"/>
        <w:rPr>
          <w:szCs w:val="21"/>
        </w:rPr>
      </w:pPr>
      <w:r w:rsidRPr="00A025E5">
        <w:rPr>
          <w:noProof/>
          <w:szCs w:val="21"/>
        </w:rPr>
        <w:drawing>
          <wp:inline distT="0" distB="0" distL="0" distR="0" wp14:anchorId="59AE0402" wp14:editId="03DCAB94">
            <wp:extent cx="6071176" cy="3785191"/>
            <wp:effectExtent l="19050" t="0" r="24824" b="5759"/>
            <wp:docPr id="30" name="グラフ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0"/>
              </a:graphicData>
            </a:graphic>
          </wp:inline>
        </w:drawing>
      </w:r>
    </w:p>
    <w:p w:rsidR="009B28CD" w:rsidRDefault="009B28CD" w:rsidP="00DA5B33">
      <w:pPr>
        <w:ind w:firstLine="0"/>
        <w:jc w:val="left"/>
        <w:rPr>
          <w:szCs w:val="21"/>
        </w:rPr>
      </w:pPr>
    </w:p>
    <w:p w:rsidR="009B28CD" w:rsidRDefault="009B28CD" w:rsidP="00DA5B33">
      <w:pPr>
        <w:ind w:firstLine="0"/>
        <w:jc w:val="left"/>
        <w:rPr>
          <w:szCs w:val="21"/>
        </w:rPr>
      </w:pPr>
    </w:p>
    <w:p w:rsidR="009B28CD" w:rsidRDefault="009B28CD" w:rsidP="00DA5B33">
      <w:pPr>
        <w:ind w:firstLine="0"/>
        <w:jc w:val="left"/>
        <w:rPr>
          <w:szCs w:val="21"/>
        </w:rPr>
      </w:pPr>
    </w:p>
    <w:p w:rsidR="009B28CD" w:rsidRDefault="009B28CD" w:rsidP="00DA5B33">
      <w:pPr>
        <w:ind w:firstLine="0"/>
        <w:jc w:val="left"/>
        <w:rPr>
          <w:szCs w:val="21"/>
        </w:rPr>
      </w:pPr>
    </w:p>
    <w:p w:rsidR="009B28CD" w:rsidRDefault="009B28CD" w:rsidP="00DA5B33">
      <w:pPr>
        <w:ind w:firstLine="0"/>
        <w:jc w:val="left"/>
        <w:rPr>
          <w:szCs w:val="21"/>
        </w:rPr>
      </w:pPr>
    </w:p>
    <w:p w:rsidR="00677A25" w:rsidRPr="005A3524" w:rsidRDefault="00677A25" w:rsidP="00677A25">
      <w:pPr>
        <w:ind w:firstLine="0"/>
        <w:jc w:val="left"/>
        <w:rPr>
          <w:rFonts w:asciiTheme="majorEastAsia" w:eastAsiaTheme="majorEastAsia" w:hAnsiTheme="majorEastAsia"/>
          <w:b/>
          <w:sz w:val="22"/>
        </w:rPr>
      </w:pPr>
      <w:r w:rsidRPr="005A3524">
        <w:rPr>
          <w:rFonts w:asciiTheme="majorEastAsia" w:eastAsiaTheme="majorEastAsia" w:hAnsiTheme="majorEastAsia" w:hint="eastAsia"/>
          <w:b/>
          <w:sz w:val="22"/>
        </w:rPr>
        <w:lastRenderedPageBreak/>
        <w:t>問11　県では、ホームページや県の広報紙等を通じて情報を発信してきましたが、今後どのような「媒体」を使うことが効果的だと思いますか。（あてはまる番号すべてに○）</w:t>
      </w:r>
    </w:p>
    <w:tbl>
      <w:tblPr>
        <w:tblStyle w:val="a9"/>
        <w:tblW w:w="0" w:type="auto"/>
        <w:tblInd w:w="108" w:type="dxa"/>
        <w:tblLook w:val="04A0" w:firstRow="1" w:lastRow="0" w:firstColumn="1" w:lastColumn="0" w:noHBand="0" w:noVBand="1"/>
      </w:tblPr>
      <w:tblGrid>
        <w:gridCol w:w="8505"/>
      </w:tblGrid>
      <w:tr w:rsidR="00677A25" w:rsidRPr="005A3524" w:rsidTr="00677A25">
        <w:tc>
          <w:tcPr>
            <w:tcW w:w="8505" w:type="dxa"/>
          </w:tcPr>
          <w:p w:rsidR="00677A25" w:rsidRPr="005A3524" w:rsidRDefault="00677A25" w:rsidP="00677A25">
            <w:pPr>
              <w:pStyle w:val="aa"/>
              <w:numPr>
                <w:ilvl w:val="0"/>
                <w:numId w:val="4"/>
              </w:numPr>
              <w:ind w:leftChars="0"/>
              <w:jc w:val="left"/>
              <w:rPr>
                <w:rFonts w:asciiTheme="majorEastAsia" w:eastAsiaTheme="majorEastAsia" w:hAnsiTheme="majorEastAsia"/>
                <w:sz w:val="22"/>
              </w:rPr>
            </w:pPr>
            <w:r w:rsidRPr="005A3524">
              <w:rPr>
                <w:rFonts w:asciiTheme="majorEastAsia" w:eastAsiaTheme="majorEastAsia" w:hAnsiTheme="majorEastAsia"/>
                <w:sz w:val="22"/>
              </w:rPr>
              <w:t>県が発行する印刷物（パンフレット、チラシなど</w:t>
            </w:r>
            <w:r w:rsidRPr="005A3524">
              <w:rPr>
                <w:rFonts w:asciiTheme="majorEastAsia" w:eastAsiaTheme="majorEastAsia" w:hAnsiTheme="majorEastAsia" w:hint="eastAsia"/>
                <w:sz w:val="22"/>
              </w:rPr>
              <w:t>）</w:t>
            </w:r>
          </w:p>
          <w:p w:rsidR="00677A25" w:rsidRPr="005A3524" w:rsidRDefault="00677A25" w:rsidP="00677A25">
            <w:pPr>
              <w:pStyle w:val="aa"/>
              <w:numPr>
                <w:ilvl w:val="0"/>
                <w:numId w:val="4"/>
              </w:numPr>
              <w:ind w:leftChars="0"/>
              <w:jc w:val="left"/>
              <w:rPr>
                <w:rFonts w:asciiTheme="majorEastAsia" w:eastAsiaTheme="majorEastAsia" w:hAnsiTheme="majorEastAsia"/>
                <w:sz w:val="22"/>
              </w:rPr>
            </w:pPr>
            <w:r w:rsidRPr="005A3524">
              <w:rPr>
                <w:rFonts w:asciiTheme="majorEastAsia" w:eastAsiaTheme="majorEastAsia" w:hAnsiTheme="majorEastAsia" w:hint="eastAsia"/>
                <w:sz w:val="22"/>
              </w:rPr>
              <w:t>県の広報紙（「新時代おおいた」「ホッと通信」など）</w:t>
            </w:r>
          </w:p>
          <w:p w:rsidR="00677A25" w:rsidRPr="005A3524" w:rsidRDefault="00677A25" w:rsidP="00C615D6">
            <w:pPr>
              <w:jc w:val="left"/>
              <w:rPr>
                <w:rFonts w:asciiTheme="majorEastAsia" w:eastAsiaTheme="majorEastAsia" w:hAnsiTheme="majorEastAsia"/>
                <w:sz w:val="22"/>
              </w:rPr>
            </w:pPr>
            <w:r w:rsidRPr="005A3524">
              <w:rPr>
                <w:rFonts w:asciiTheme="majorEastAsia" w:eastAsiaTheme="majorEastAsia" w:hAnsiTheme="majorEastAsia" w:hint="eastAsia"/>
                <w:sz w:val="22"/>
              </w:rPr>
              <w:t>3.　県庁のホームページ</w:t>
            </w:r>
          </w:p>
          <w:p w:rsidR="00677A25" w:rsidRPr="005A3524" w:rsidRDefault="00677A25" w:rsidP="00C615D6">
            <w:pPr>
              <w:jc w:val="left"/>
              <w:rPr>
                <w:rFonts w:asciiTheme="majorEastAsia" w:eastAsiaTheme="majorEastAsia" w:hAnsiTheme="majorEastAsia"/>
                <w:sz w:val="22"/>
              </w:rPr>
            </w:pPr>
            <w:r w:rsidRPr="005A3524">
              <w:rPr>
                <w:rFonts w:asciiTheme="majorEastAsia" w:eastAsiaTheme="majorEastAsia" w:hAnsiTheme="majorEastAsia" w:hint="eastAsia"/>
                <w:sz w:val="22"/>
              </w:rPr>
              <w:t>4.　おおいたNPO</w:t>
            </w:r>
            <w:r>
              <w:rPr>
                <w:rFonts w:asciiTheme="majorEastAsia" w:eastAsiaTheme="majorEastAsia" w:hAnsiTheme="majorEastAsia" w:hint="eastAsia"/>
                <w:sz w:val="22"/>
              </w:rPr>
              <w:t>情報バンク「オンポ</w:t>
            </w:r>
            <w:r w:rsidRPr="005A3524">
              <w:rPr>
                <w:rFonts w:asciiTheme="majorEastAsia" w:eastAsiaTheme="majorEastAsia" w:hAnsiTheme="majorEastAsia" w:hint="eastAsia"/>
                <w:sz w:val="22"/>
              </w:rPr>
              <w:t>」</w:t>
            </w:r>
          </w:p>
          <w:p w:rsidR="00677A25" w:rsidRPr="005A3524" w:rsidRDefault="00677A25" w:rsidP="00C615D6">
            <w:pPr>
              <w:jc w:val="left"/>
              <w:rPr>
                <w:rFonts w:asciiTheme="majorEastAsia" w:eastAsiaTheme="majorEastAsia" w:hAnsiTheme="majorEastAsia"/>
                <w:sz w:val="22"/>
              </w:rPr>
            </w:pPr>
            <w:r w:rsidRPr="005A3524">
              <w:rPr>
                <w:rFonts w:asciiTheme="majorEastAsia" w:eastAsiaTheme="majorEastAsia" w:hAnsiTheme="majorEastAsia" w:hint="eastAsia"/>
                <w:sz w:val="22"/>
              </w:rPr>
              <w:t>5.　県が発信する電子メール（メールマガジン、メールニュースなど）</w:t>
            </w:r>
          </w:p>
          <w:p w:rsidR="00677A25" w:rsidRPr="005A3524" w:rsidRDefault="00677A25" w:rsidP="00C615D6">
            <w:pPr>
              <w:jc w:val="left"/>
              <w:rPr>
                <w:rFonts w:asciiTheme="majorEastAsia" w:eastAsiaTheme="majorEastAsia" w:hAnsiTheme="majorEastAsia"/>
                <w:sz w:val="22"/>
              </w:rPr>
            </w:pPr>
            <w:r w:rsidRPr="005A3524">
              <w:rPr>
                <w:rFonts w:asciiTheme="majorEastAsia" w:eastAsiaTheme="majorEastAsia" w:hAnsiTheme="majorEastAsia" w:hint="eastAsia"/>
                <w:sz w:val="22"/>
              </w:rPr>
              <w:t>6.　新聞</w:t>
            </w:r>
          </w:p>
          <w:p w:rsidR="00677A25" w:rsidRPr="005A3524" w:rsidRDefault="00677A25" w:rsidP="00C615D6">
            <w:pPr>
              <w:jc w:val="left"/>
              <w:rPr>
                <w:rFonts w:asciiTheme="majorEastAsia" w:eastAsiaTheme="majorEastAsia" w:hAnsiTheme="majorEastAsia"/>
                <w:sz w:val="22"/>
              </w:rPr>
            </w:pPr>
            <w:r w:rsidRPr="005A3524">
              <w:rPr>
                <w:rFonts w:asciiTheme="majorEastAsia" w:eastAsiaTheme="majorEastAsia" w:hAnsiTheme="majorEastAsia" w:hint="eastAsia"/>
                <w:sz w:val="22"/>
              </w:rPr>
              <w:t>7.　タウン紙</w:t>
            </w:r>
          </w:p>
          <w:p w:rsidR="00677A25" w:rsidRPr="005A3524" w:rsidRDefault="00677A25" w:rsidP="00C615D6">
            <w:pPr>
              <w:jc w:val="left"/>
              <w:rPr>
                <w:rFonts w:asciiTheme="majorEastAsia" w:eastAsiaTheme="majorEastAsia" w:hAnsiTheme="majorEastAsia"/>
                <w:sz w:val="22"/>
              </w:rPr>
            </w:pPr>
            <w:r w:rsidRPr="005A3524">
              <w:rPr>
                <w:rFonts w:asciiTheme="majorEastAsia" w:eastAsiaTheme="majorEastAsia" w:hAnsiTheme="majorEastAsia" w:hint="eastAsia"/>
                <w:sz w:val="22"/>
              </w:rPr>
              <w:t>8.　その他（　　　　　　　　　　）</w:t>
            </w:r>
          </w:p>
        </w:tc>
      </w:tr>
    </w:tbl>
    <w:p w:rsidR="006F1B04" w:rsidRPr="00677A25" w:rsidRDefault="006F1B04" w:rsidP="00DA5B33">
      <w:pPr>
        <w:ind w:firstLine="0"/>
        <w:jc w:val="left"/>
        <w:rPr>
          <w:szCs w:val="21"/>
        </w:rPr>
      </w:pPr>
    </w:p>
    <w:tbl>
      <w:tblPr>
        <w:tblW w:w="7000" w:type="dxa"/>
        <w:tblInd w:w="94" w:type="dxa"/>
        <w:tblCellMar>
          <w:left w:w="99" w:type="dxa"/>
          <w:right w:w="99" w:type="dxa"/>
        </w:tblCellMar>
        <w:tblLook w:val="04A0" w:firstRow="1" w:lastRow="0" w:firstColumn="1" w:lastColumn="0" w:noHBand="0" w:noVBand="1"/>
      </w:tblPr>
      <w:tblGrid>
        <w:gridCol w:w="1080"/>
        <w:gridCol w:w="2540"/>
        <w:gridCol w:w="1080"/>
        <w:gridCol w:w="1120"/>
        <w:gridCol w:w="1180"/>
      </w:tblGrid>
      <w:tr w:rsidR="00926BEB" w:rsidRPr="00926BEB" w:rsidTr="00926BEB">
        <w:trPr>
          <w:trHeight w:val="300"/>
        </w:trPr>
        <w:tc>
          <w:tcPr>
            <w:tcW w:w="108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926BEB" w:rsidRPr="00926BEB" w:rsidRDefault="00926BEB" w:rsidP="00926BEB">
            <w:pPr>
              <w:widowControl/>
              <w:spacing w:line="240" w:lineRule="auto"/>
              <w:ind w:firstLine="0"/>
              <w:jc w:val="center"/>
              <w:rPr>
                <w:rFonts w:ascii="Times New Roman" w:eastAsia="ＭＳ Ｐゴシック" w:hAnsi="Times New Roman" w:cs="Times New Roman"/>
                <w:kern w:val="0"/>
                <w:sz w:val="24"/>
                <w:szCs w:val="24"/>
              </w:rPr>
            </w:pPr>
            <w:r w:rsidRPr="00926BEB">
              <w:rPr>
                <w:rFonts w:ascii="Times New Roman" w:eastAsia="ＭＳ Ｐゴシック" w:hAnsi="Times New Roman" w:cs="Times New Roman"/>
                <w:kern w:val="0"/>
                <w:sz w:val="24"/>
                <w:szCs w:val="24"/>
              </w:rPr>
              <w:t xml:space="preserve">　</w:t>
            </w:r>
          </w:p>
        </w:tc>
        <w:tc>
          <w:tcPr>
            <w:tcW w:w="254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926BEB" w:rsidRPr="00926BEB" w:rsidRDefault="00926BEB" w:rsidP="00926BEB">
            <w:pPr>
              <w:widowControl/>
              <w:spacing w:line="240" w:lineRule="auto"/>
              <w:ind w:firstLine="0"/>
              <w:jc w:val="center"/>
              <w:rPr>
                <w:rFonts w:ascii="Times New Roman" w:eastAsia="ＭＳ Ｐゴシック" w:hAnsi="Times New Roman" w:cs="Times New Roman"/>
                <w:kern w:val="0"/>
                <w:sz w:val="24"/>
                <w:szCs w:val="24"/>
              </w:rPr>
            </w:pPr>
            <w:r w:rsidRPr="00926BEB">
              <w:rPr>
                <w:rFonts w:ascii="Times New Roman" w:eastAsia="ＭＳ Ｐゴシック" w:hAnsi="Times New Roman" w:cs="Times New Roman"/>
                <w:kern w:val="0"/>
                <w:sz w:val="24"/>
                <w:szCs w:val="24"/>
              </w:rPr>
              <w:t xml:space="preserve">　</w:t>
            </w:r>
          </w:p>
        </w:tc>
        <w:tc>
          <w:tcPr>
            <w:tcW w:w="2200" w:type="dxa"/>
            <w:gridSpan w:val="2"/>
            <w:tcBorders>
              <w:top w:val="single" w:sz="4" w:space="0" w:color="auto"/>
              <w:left w:val="nil"/>
              <w:bottom w:val="single" w:sz="4" w:space="0" w:color="auto"/>
              <w:right w:val="single" w:sz="4" w:space="0" w:color="auto"/>
            </w:tcBorders>
            <w:shd w:val="clear" w:color="000000" w:fill="FFFFFF"/>
            <w:vAlign w:val="bottom"/>
            <w:hideMark/>
          </w:tcPr>
          <w:p w:rsidR="00926BEB" w:rsidRPr="00926BEB" w:rsidRDefault="00926BEB" w:rsidP="00926BEB">
            <w:pPr>
              <w:widowControl/>
              <w:spacing w:line="240" w:lineRule="auto"/>
              <w:ind w:firstLine="0"/>
              <w:jc w:val="center"/>
              <w:rPr>
                <w:rFonts w:ascii="ＭＳ 明朝" w:eastAsia="ＭＳ 明朝" w:hAnsi="ＭＳ 明朝" w:cs="ＭＳ Ｐゴシック"/>
                <w:color w:val="000000"/>
                <w:kern w:val="0"/>
                <w:sz w:val="18"/>
                <w:szCs w:val="18"/>
              </w:rPr>
            </w:pPr>
            <w:r w:rsidRPr="00926BEB">
              <w:rPr>
                <w:rFonts w:ascii="ＭＳ 明朝" w:eastAsia="ＭＳ 明朝" w:hAnsi="ＭＳ 明朝" w:cs="ＭＳ Ｐゴシック" w:hint="eastAsia"/>
                <w:color w:val="000000"/>
                <w:kern w:val="0"/>
                <w:sz w:val="18"/>
                <w:szCs w:val="18"/>
              </w:rPr>
              <w:t>応答数</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926BEB" w:rsidRPr="00926BEB" w:rsidRDefault="00926BEB" w:rsidP="00926BEB">
            <w:pPr>
              <w:widowControl/>
              <w:spacing w:line="240" w:lineRule="auto"/>
              <w:ind w:firstLine="0"/>
              <w:jc w:val="center"/>
              <w:rPr>
                <w:rFonts w:ascii="ＭＳ 明朝" w:eastAsia="ＭＳ 明朝" w:hAnsi="ＭＳ 明朝" w:cs="ＭＳ Ｐゴシック"/>
                <w:color w:val="000000"/>
                <w:kern w:val="0"/>
                <w:sz w:val="18"/>
                <w:szCs w:val="18"/>
              </w:rPr>
            </w:pPr>
            <w:r w:rsidRPr="00926BEB">
              <w:rPr>
                <w:rFonts w:ascii="ＭＳ 明朝" w:eastAsia="ＭＳ 明朝" w:hAnsi="ＭＳ 明朝" w:cs="ＭＳ Ｐゴシック" w:hint="eastAsia"/>
                <w:color w:val="000000"/>
                <w:kern w:val="0"/>
                <w:sz w:val="18"/>
                <w:szCs w:val="18"/>
              </w:rPr>
              <w:t>ケースのパーセント</w:t>
            </w:r>
          </w:p>
        </w:tc>
      </w:tr>
      <w:tr w:rsidR="00926BEB" w:rsidRPr="00926BEB" w:rsidTr="00926BEB">
        <w:trPr>
          <w:trHeight w:val="285"/>
        </w:trPr>
        <w:tc>
          <w:tcPr>
            <w:tcW w:w="1080" w:type="dxa"/>
            <w:vMerge/>
            <w:tcBorders>
              <w:top w:val="single" w:sz="4" w:space="0" w:color="auto"/>
              <w:left w:val="single" w:sz="4" w:space="0" w:color="auto"/>
              <w:bottom w:val="single" w:sz="4" w:space="0" w:color="000000"/>
              <w:right w:val="single" w:sz="4" w:space="0" w:color="auto"/>
            </w:tcBorders>
            <w:vAlign w:val="center"/>
            <w:hideMark/>
          </w:tcPr>
          <w:p w:rsidR="00926BEB" w:rsidRPr="00926BEB" w:rsidRDefault="00926BEB" w:rsidP="00926BEB">
            <w:pPr>
              <w:widowControl/>
              <w:spacing w:line="240" w:lineRule="auto"/>
              <w:ind w:firstLine="0"/>
              <w:jc w:val="left"/>
              <w:rPr>
                <w:rFonts w:ascii="Times New Roman" w:eastAsia="ＭＳ Ｐゴシック" w:hAnsi="Times New Roman" w:cs="Times New Roman"/>
                <w:kern w:val="0"/>
                <w:sz w:val="24"/>
                <w:szCs w:val="24"/>
              </w:rPr>
            </w:pPr>
          </w:p>
        </w:tc>
        <w:tc>
          <w:tcPr>
            <w:tcW w:w="2540" w:type="dxa"/>
            <w:vMerge/>
            <w:tcBorders>
              <w:top w:val="single" w:sz="4" w:space="0" w:color="auto"/>
              <w:left w:val="single" w:sz="4" w:space="0" w:color="auto"/>
              <w:bottom w:val="single" w:sz="4" w:space="0" w:color="000000"/>
              <w:right w:val="single" w:sz="4" w:space="0" w:color="auto"/>
            </w:tcBorders>
            <w:vAlign w:val="center"/>
            <w:hideMark/>
          </w:tcPr>
          <w:p w:rsidR="00926BEB" w:rsidRPr="00926BEB" w:rsidRDefault="00926BEB" w:rsidP="00926BEB">
            <w:pPr>
              <w:widowControl/>
              <w:spacing w:line="240" w:lineRule="auto"/>
              <w:ind w:firstLine="0"/>
              <w:jc w:val="left"/>
              <w:rPr>
                <w:rFonts w:ascii="Times New Roman" w:eastAsia="ＭＳ Ｐゴシック" w:hAnsi="Times New Roman" w:cs="Times New Roman"/>
                <w:kern w:val="0"/>
                <w:sz w:val="24"/>
                <w:szCs w:val="24"/>
              </w:rPr>
            </w:pPr>
          </w:p>
        </w:tc>
        <w:tc>
          <w:tcPr>
            <w:tcW w:w="1080" w:type="dxa"/>
            <w:tcBorders>
              <w:top w:val="nil"/>
              <w:left w:val="nil"/>
              <w:bottom w:val="nil"/>
              <w:right w:val="single" w:sz="4" w:space="0" w:color="auto"/>
            </w:tcBorders>
            <w:shd w:val="clear" w:color="000000" w:fill="FFFFFF"/>
            <w:vAlign w:val="bottom"/>
            <w:hideMark/>
          </w:tcPr>
          <w:p w:rsidR="00926BEB" w:rsidRPr="00926BEB" w:rsidRDefault="00926BEB" w:rsidP="00926BEB">
            <w:pPr>
              <w:widowControl/>
              <w:spacing w:line="240" w:lineRule="auto"/>
              <w:ind w:firstLine="0"/>
              <w:jc w:val="center"/>
              <w:rPr>
                <w:rFonts w:ascii="Times New Roman" w:eastAsia="ＭＳ Ｐゴシック" w:hAnsi="Times New Roman" w:cs="Times New Roman"/>
                <w:color w:val="000000"/>
                <w:kern w:val="0"/>
                <w:sz w:val="18"/>
                <w:szCs w:val="18"/>
              </w:rPr>
            </w:pPr>
            <w:r w:rsidRPr="00926BEB">
              <w:rPr>
                <w:rFonts w:ascii="Times New Roman" w:eastAsia="ＭＳ Ｐゴシック" w:hAnsi="Times New Roman" w:cs="Times New Roman"/>
                <w:color w:val="000000"/>
                <w:kern w:val="0"/>
                <w:sz w:val="18"/>
                <w:szCs w:val="18"/>
              </w:rPr>
              <w:t>N</w:t>
            </w:r>
          </w:p>
        </w:tc>
        <w:tc>
          <w:tcPr>
            <w:tcW w:w="1120" w:type="dxa"/>
            <w:tcBorders>
              <w:top w:val="nil"/>
              <w:left w:val="nil"/>
              <w:bottom w:val="nil"/>
              <w:right w:val="single" w:sz="4" w:space="0" w:color="auto"/>
            </w:tcBorders>
            <w:shd w:val="clear" w:color="000000" w:fill="FFFFFF"/>
            <w:vAlign w:val="bottom"/>
            <w:hideMark/>
          </w:tcPr>
          <w:p w:rsidR="00926BEB" w:rsidRPr="00926BEB" w:rsidRDefault="00926BEB" w:rsidP="00926BEB">
            <w:pPr>
              <w:widowControl/>
              <w:spacing w:line="240" w:lineRule="auto"/>
              <w:ind w:firstLine="0"/>
              <w:jc w:val="center"/>
              <w:rPr>
                <w:rFonts w:ascii="ＭＳ 明朝" w:eastAsia="ＭＳ 明朝" w:hAnsi="ＭＳ 明朝" w:cs="ＭＳ Ｐゴシック"/>
                <w:color w:val="000000"/>
                <w:kern w:val="0"/>
                <w:sz w:val="18"/>
                <w:szCs w:val="18"/>
              </w:rPr>
            </w:pPr>
            <w:r w:rsidRPr="00926BEB">
              <w:rPr>
                <w:rFonts w:ascii="ＭＳ 明朝" w:eastAsia="ＭＳ 明朝" w:hAnsi="ＭＳ 明朝" w:cs="ＭＳ Ｐゴシック" w:hint="eastAsia"/>
                <w:color w:val="000000"/>
                <w:kern w:val="0"/>
                <w:sz w:val="18"/>
                <w:szCs w:val="18"/>
              </w:rPr>
              <w:t>パーセント</w:t>
            </w: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926BEB" w:rsidRPr="00926BEB" w:rsidRDefault="00926BEB" w:rsidP="00926BEB">
            <w:pPr>
              <w:widowControl/>
              <w:spacing w:line="240" w:lineRule="auto"/>
              <w:ind w:firstLine="0"/>
              <w:jc w:val="left"/>
              <w:rPr>
                <w:rFonts w:ascii="ＭＳ 明朝" w:eastAsia="ＭＳ 明朝" w:hAnsi="ＭＳ 明朝" w:cs="ＭＳ Ｐゴシック"/>
                <w:color w:val="000000"/>
                <w:kern w:val="0"/>
                <w:sz w:val="18"/>
                <w:szCs w:val="18"/>
              </w:rPr>
            </w:pPr>
          </w:p>
        </w:tc>
      </w:tr>
      <w:tr w:rsidR="00926BEB" w:rsidRPr="00926BEB" w:rsidTr="00926BEB">
        <w:trPr>
          <w:trHeight w:val="270"/>
        </w:trPr>
        <w:tc>
          <w:tcPr>
            <w:tcW w:w="1080" w:type="dxa"/>
            <w:vMerge w:val="restart"/>
            <w:tcBorders>
              <w:top w:val="nil"/>
              <w:left w:val="single" w:sz="4" w:space="0" w:color="auto"/>
              <w:bottom w:val="single" w:sz="4" w:space="0" w:color="auto"/>
              <w:right w:val="single" w:sz="4" w:space="0" w:color="auto"/>
            </w:tcBorders>
            <w:shd w:val="clear" w:color="000000" w:fill="FFFFFF"/>
            <w:hideMark/>
          </w:tcPr>
          <w:p w:rsidR="00926BEB" w:rsidRPr="00926BEB" w:rsidRDefault="00926BEB" w:rsidP="00926BEB">
            <w:pPr>
              <w:widowControl/>
              <w:spacing w:line="240" w:lineRule="auto"/>
              <w:ind w:firstLine="0"/>
              <w:jc w:val="left"/>
              <w:rPr>
                <w:rFonts w:ascii="ＭＳ Ｐ明朝" w:eastAsia="ＭＳ Ｐ明朝" w:hAnsi="ＭＳ Ｐ明朝" w:cs="ＭＳ Ｐゴシック"/>
                <w:color w:val="000000"/>
                <w:kern w:val="0"/>
                <w:sz w:val="18"/>
                <w:szCs w:val="18"/>
              </w:rPr>
            </w:pPr>
            <w:r w:rsidRPr="00926BEB">
              <w:rPr>
                <w:rFonts w:ascii="ＭＳ Ｐ明朝" w:eastAsia="ＭＳ Ｐ明朝" w:hAnsi="ＭＳ Ｐ明朝" w:cs="ＭＳ Ｐゴシック" w:hint="eastAsia"/>
                <w:color w:val="000000"/>
                <w:kern w:val="0"/>
                <w:sz w:val="18"/>
                <w:szCs w:val="18"/>
              </w:rPr>
              <w:t>有効</w:t>
            </w:r>
          </w:p>
        </w:tc>
        <w:tc>
          <w:tcPr>
            <w:tcW w:w="2540" w:type="dxa"/>
            <w:tcBorders>
              <w:top w:val="nil"/>
              <w:left w:val="nil"/>
              <w:bottom w:val="single" w:sz="4" w:space="0" w:color="auto"/>
              <w:right w:val="nil"/>
            </w:tcBorders>
            <w:shd w:val="clear" w:color="000000" w:fill="FFFFFF"/>
            <w:hideMark/>
          </w:tcPr>
          <w:p w:rsidR="00926BEB" w:rsidRPr="00926BEB" w:rsidRDefault="00926BEB" w:rsidP="00926BEB">
            <w:pPr>
              <w:widowControl/>
              <w:spacing w:line="240" w:lineRule="auto"/>
              <w:ind w:firstLine="0"/>
              <w:jc w:val="left"/>
              <w:rPr>
                <w:rFonts w:ascii="ＭＳ 明朝" w:eastAsia="ＭＳ 明朝" w:hAnsi="ＭＳ 明朝" w:cs="ＭＳ Ｐゴシック"/>
                <w:color w:val="000000"/>
                <w:kern w:val="0"/>
                <w:sz w:val="18"/>
                <w:szCs w:val="18"/>
              </w:rPr>
            </w:pPr>
            <w:r w:rsidRPr="00926BEB">
              <w:rPr>
                <w:rFonts w:ascii="ＭＳ 明朝" w:eastAsia="ＭＳ 明朝" w:hAnsi="ＭＳ 明朝" w:cs="ＭＳ Ｐゴシック" w:hint="eastAsia"/>
                <w:color w:val="000000"/>
                <w:kern w:val="0"/>
                <w:sz w:val="18"/>
                <w:szCs w:val="18"/>
              </w:rPr>
              <w:t>県が発行する印刷物</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926BEB" w:rsidRPr="00926BEB" w:rsidRDefault="00926BEB" w:rsidP="00926BEB">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26BEB">
              <w:rPr>
                <w:rFonts w:ascii="ＭＳ ゴシック" w:eastAsia="ＭＳ ゴシック" w:hAnsi="ＭＳ ゴシック" w:cs="ＭＳ Ｐゴシック" w:hint="eastAsia"/>
                <w:color w:val="000000"/>
                <w:kern w:val="0"/>
                <w:sz w:val="18"/>
                <w:szCs w:val="18"/>
              </w:rPr>
              <w:t>88</w:t>
            </w:r>
          </w:p>
        </w:tc>
        <w:tc>
          <w:tcPr>
            <w:tcW w:w="1120" w:type="dxa"/>
            <w:tcBorders>
              <w:top w:val="single" w:sz="4" w:space="0" w:color="auto"/>
              <w:left w:val="nil"/>
              <w:bottom w:val="single" w:sz="4" w:space="0" w:color="auto"/>
              <w:right w:val="single" w:sz="4" w:space="0" w:color="auto"/>
            </w:tcBorders>
            <w:shd w:val="clear" w:color="auto" w:fill="auto"/>
            <w:noWrap/>
            <w:hideMark/>
          </w:tcPr>
          <w:p w:rsidR="00926BEB" w:rsidRPr="00926BEB" w:rsidRDefault="00926BEB" w:rsidP="00926BEB">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26BEB">
              <w:rPr>
                <w:rFonts w:ascii="ＭＳ ゴシック" w:eastAsia="ＭＳ ゴシック" w:hAnsi="ＭＳ ゴシック" w:cs="ＭＳ Ｐゴシック" w:hint="eastAsia"/>
                <w:color w:val="000000"/>
                <w:kern w:val="0"/>
                <w:sz w:val="18"/>
                <w:szCs w:val="18"/>
              </w:rPr>
              <w:t>16.9%</w:t>
            </w:r>
          </w:p>
        </w:tc>
        <w:tc>
          <w:tcPr>
            <w:tcW w:w="1180" w:type="dxa"/>
            <w:tcBorders>
              <w:top w:val="single" w:sz="4" w:space="0" w:color="auto"/>
              <w:left w:val="nil"/>
              <w:bottom w:val="single" w:sz="4" w:space="0" w:color="auto"/>
              <w:right w:val="single" w:sz="4" w:space="0" w:color="auto"/>
            </w:tcBorders>
            <w:shd w:val="clear" w:color="auto" w:fill="auto"/>
            <w:noWrap/>
            <w:hideMark/>
          </w:tcPr>
          <w:p w:rsidR="00926BEB" w:rsidRPr="00926BEB" w:rsidRDefault="00926BEB" w:rsidP="00926BEB">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26BEB">
              <w:rPr>
                <w:rFonts w:ascii="ＭＳ ゴシック" w:eastAsia="ＭＳ ゴシック" w:hAnsi="ＭＳ ゴシック" w:cs="ＭＳ Ｐゴシック" w:hint="eastAsia"/>
                <w:color w:val="000000"/>
                <w:kern w:val="0"/>
                <w:sz w:val="18"/>
                <w:szCs w:val="18"/>
              </w:rPr>
              <w:t>52.4%</w:t>
            </w:r>
          </w:p>
        </w:tc>
      </w:tr>
      <w:tr w:rsidR="00926BEB" w:rsidRPr="00926BEB" w:rsidTr="00926BEB">
        <w:trPr>
          <w:trHeight w:val="285"/>
        </w:trPr>
        <w:tc>
          <w:tcPr>
            <w:tcW w:w="1080" w:type="dxa"/>
            <w:vMerge/>
            <w:tcBorders>
              <w:top w:val="nil"/>
              <w:left w:val="single" w:sz="4" w:space="0" w:color="auto"/>
              <w:bottom w:val="single" w:sz="4" w:space="0" w:color="auto"/>
              <w:right w:val="single" w:sz="4" w:space="0" w:color="auto"/>
            </w:tcBorders>
            <w:vAlign w:val="center"/>
            <w:hideMark/>
          </w:tcPr>
          <w:p w:rsidR="00926BEB" w:rsidRPr="00926BEB" w:rsidRDefault="00926BEB" w:rsidP="00926BEB">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nil"/>
            </w:tcBorders>
            <w:shd w:val="clear" w:color="000000" w:fill="FFFFFF"/>
            <w:hideMark/>
          </w:tcPr>
          <w:p w:rsidR="00926BEB" w:rsidRPr="00926BEB" w:rsidRDefault="00926BEB" w:rsidP="00926BEB">
            <w:pPr>
              <w:widowControl/>
              <w:spacing w:line="240" w:lineRule="auto"/>
              <w:ind w:firstLine="0"/>
              <w:jc w:val="left"/>
              <w:rPr>
                <w:rFonts w:ascii="ＭＳ 明朝" w:eastAsia="ＭＳ 明朝" w:hAnsi="ＭＳ 明朝" w:cs="ＭＳ Ｐゴシック"/>
                <w:color w:val="000000"/>
                <w:kern w:val="0"/>
                <w:sz w:val="18"/>
                <w:szCs w:val="18"/>
              </w:rPr>
            </w:pPr>
            <w:r w:rsidRPr="00926BEB">
              <w:rPr>
                <w:rFonts w:ascii="ＭＳ 明朝" w:eastAsia="ＭＳ 明朝" w:hAnsi="ＭＳ 明朝" w:cs="ＭＳ Ｐゴシック" w:hint="eastAsia"/>
                <w:color w:val="000000"/>
                <w:kern w:val="0"/>
                <w:sz w:val="18"/>
                <w:szCs w:val="18"/>
              </w:rPr>
              <w:t>県の広報紙</w:t>
            </w:r>
          </w:p>
        </w:tc>
        <w:tc>
          <w:tcPr>
            <w:tcW w:w="1080" w:type="dxa"/>
            <w:tcBorders>
              <w:top w:val="nil"/>
              <w:left w:val="single" w:sz="4" w:space="0" w:color="auto"/>
              <w:bottom w:val="single" w:sz="4" w:space="0" w:color="auto"/>
              <w:right w:val="single" w:sz="4" w:space="0" w:color="auto"/>
            </w:tcBorders>
            <w:shd w:val="clear" w:color="auto" w:fill="auto"/>
            <w:noWrap/>
            <w:hideMark/>
          </w:tcPr>
          <w:p w:rsidR="00926BEB" w:rsidRPr="00926BEB" w:rsidRDefault="00926BEB" w:rsidP="00926BEB">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26BEB">
              <w:rPr>
                <w:rFonts w:ascii="ＭＳ ゴシック" w:eastAsia="ＭＳ ゴシック" w:hAnsi="ＭＳ ゴシック" w:cs="ＭＳ Ｐゴシック" w:hint="eastAsia"/>
                <w:color w:val="000000"/>
                <w:kern w:val="0"/>
                <w:sz w:val="18"/>
                <w:szCs w:val="18"/>
              </w:rPr>
              <w:t>71</w:t>
            </w:r>
          </w:p>
        </w:tc>
        <w:tc>
          <w:tcPr>
            <w:tcW w:w="1120" w:type="dxa"/>
            <w:tcBorders>
              <w:top w:val="nil"/>
              <w:left w:val="nil"/>
              <w:bottom w:val="single" w:sz="4" w:space="0" w:color="auto"/>
              <w:right w:val="single" w:sz="4" w:space="0" w:color="auto"/>
            </w:tcBorders>
            <w:shd w:val="clear" w:color="auto" w:fill="auto"/>
            <w:noWrap/>
            <w:hideMark/>
          </w:tcPr>
          <w:p w:rsidR="00926BEB" w:rsidRPr="00926BEB" w:rsidRDefault="00926BEB" w:rsidP="00926BEB">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26BEB">
              <w:rPr>
                <w:rFonts w:ascii="ＭＳ ゴシック" w:eastAsia="ＭＳ ゴシック" w:hAnsi="ＭＳ ゴシック" w:cs="ＭＳ Ｐゴシック" w:hint="eastAsia"/>
                <w:color w:val="000000"/>
                <w:kern w:val="0"/>
                <w:sz w:val="18"/>
                <w:szCs w:val="18"/>
              </w:rPr>
              <w:t>13.6%</w:t>
            </w:r>
          </w:p>
        </w:tc>
        <w:tc>
          <w:tcPr>
            <w:tcW w:w="1180" w:type="dxa"/>
            <w:tcBorders>
              <w:top w:val="nil"/>
              <w:left w:val="nil"/>
              <w:bottom w:val="single" w:sz="4" w:space="0" w:color="auto"/>
              <w:right w:val="single" w:sz="4" w:space="0" w:color="auto"/>
            </w:tcBorders>
            <w:shd w:val="clear" w:color="auto" w:fill="auto"/>
            <w:noWrap/>
            <w:hideMark/>
          </w:tcPr>
          <w:p w:rsidR="00926BEB" w:rsidRPr="00926BEB" w:rsidRDefault="00926BEB" w:rsidP="00926BEB">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26BEB">
              <w:rPr>
                <w:rFonts w:ascii="ＭＳ ゴシック" w:eastAsia="ＭＳ ゴシック" w:hAnsi="ＭＳ ゴシック" w:cs="ＭＳ Ｐゴシック" w:hint="eastAsia"/>
                <w:color w:val="000000"/>
                <w:kern w:val="0"/>
                <w:sz w:val="18"/>
                <w:szCs w:val="18"/>
              </w:rPr>
              <w:t>42.3%</w:t>
            </w:r>
          </w:p>
        </w:tc>
      </w:tr>
      <w:tr w:rsidR="00926BEB" w:rsidRPr="00926BEB" w:rsidTr="00926BEB">
        <w:trPr>
          <w:trHeight w:val="285"/>
        </w:trPr>
        <w:tc>
          <w:tcPr>
            <w:tcW w:w="1080" w:type="dxa"/>
            <w:vMerge/>
            <w:tcBorders>
              <w:top w:val="nil"/>
              <w:left w:val="single" w:sz="4" w:space="0" w:color="auto"/>
              <w:bottom w:val="single" w:sz="4" w:space="0" w:color="auto"/>
              <w:right w:val="single" w:sz="4" w:space="0" w:color="auto"/>
            </w:tcBorders>
            <w:vAlign w:val="center"/>
            <w:hideMark/>
          </w:tcPr>
          <w:p w:rsidR="00926BEB" w:rsidRPr="00926BEB" w:rsidRDefault="00926BEB" w:rsidP="00926BEB">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nil"/>
            </w:tcBorders>
            <w:shd w:val="clear" w:color="000000" w:fill="FFFFFF"/>
            <w:hideMark/>
          </w:tcPr>
          <w:p w:rsidR="00926BEB" w:rsidRPr="00926BEB" w:rsidRDefault="00926BEB" w:rsidP="00926BEB">
            <w:pPr>
              <w:widowControl/>
              <w:spacing w:line="240" w:lineRule="auto"/>
              <w:ind w:firstLine="0"/>
              <w:jc w:val="left"/>
              <w:rPr>
                <w:rFonts w:ascii="ＭＳ 明朝" w:eastAsia="ＭＳ 明朝" w:hAnsi="ＭＳ 明朝" w:cs="ＭＳ Ｐゴシック"/>
                <w:color w:val="000000"/>
                <w:kern w:val="0"/>
                <w:sz w:val="18"/>
                <w:szCs w:val="18"/>
              </w:rPr>
            </w:pPr>
            <w:r w:rsidRPr="00926BEB">
              <w:rPr>
                <w:rFonts w:ascii="ＭＳ 明朝" w:eastAsia="ＭＳ 明朝" w:hAnsi="ＭＳ 明朝" w:cs="ＭＳ Ｐゴシック" w:hint="eastAsia"/>
                <w:color w:val="000000"/>
                <w:kern w:val="0"/>
                <w:sz w:val="18"/>
                <w:szCs w:val="18"/>
              </w:rPr>
              <w:t>県庁のホームページ</w:t>
            </w:r>
          </w:p>
        </w:tc>
        <w:tc>
          <w:tcPr>
            <w:tcW w:w="1080" w:type="dxa"/>
            <w:tcBorders>
              <w:top w:val="nil"/>
              <w:left w:val="single" w:sz="4" w:space="0" w:color="auto"/>
              <w:bottom w:val="single" w:sz="4" w:space="0" w:color="auto"/>
              <w:right w:val="single" w:sz="4" w:space="0" w:color="auto"/>
            </w:tcBorders>
            <w:shd w:val="clear" w:color="auto" w:fill="auto"/>
            <w:noWrap/>
            <w:hideMark/>
          </w:tcPr>
          <w:p w:rsidR="00926BEB" w:rsidRPr="00926BEB" w:rsidRDefault="00926BEB" w:rsidP="00926BEB">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26BEB">
              <w:rPr>
                <w:rFonts w:ascii="ＭＳ ゴシック" w:eastAsia="ＭＳ ゴシック" w:hAnsi="ＭＳ ゴシック" w:cs="ＭＳ Ｐゴシック" w:hint="eastAsia"/>
                <w:color w:val="000000"/>
                <w:kern w:val="0"/>
                <w:sz w:val="18"/>
                <w:szCs w:val="18"/>
              </w:rPr>
              <w:t>91</w:t>
            </w:r>
          </w:p>
        </w:tc>
        <w:tc>
          <w:tcPr>
            <w:tcW w:w="1120" w:type="dxa"/>
            <w:tcBorders>
              <w:top w:val="nil"/>
              <w:left w:val="nil"/>
              <w:bottom w:val="single" w:sz="4" w:space="0" w:color="auto"/>
              <w:right w:val="single" w:sz="4" w:space="0" w:color="auto"/>
            </w:tcBorders>
            <w:shd w:val="clear" w:color="auto" w:fill="auto"/>
            <w:noWrap/>
            <w:hideMark/>
          </w:tcPr>
          <w:p w:rsidR="00926BEB" w:rsidRPr="00926BEB" w:rsidRDefault="00926BEB" w:rsidP="00926BEB">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26BEB">
              <w:rPr>
                <w:rFonts w:ascii="ＭＳ ゴシック" w:eastAsia="ＭＳ ゴシック" w:hAnsi="ＭＳ ゴシック" w:cs="ＭＳ Ｐゴシック" w:hint="eastAsia"/>
                <w:color w:val="000000"/>
                <w:kern w:val="0"/>
                <w:sz w:val="18"/>
                <w:szCs w:val="18"/>
              </w:rPr>
              <w:t>17.4%</w:t>
            </w:r>
          </w:p>
        </w:tc>
        <w:tc>
          <w:tcPr>
            <w:tcW w:w="1180" w:type="dxa"/>
            <w:tcBorders>
              <w:top w:val="nil"/>
              <w:left w:val="nil"/>
              <w:bottom w:val="single" w:sz="4" w:space="0" w:color="auto"/>
              <w:right w:val="single" w:sz="4" w:space="0" w:color="auto"/>
            </w:tcBorders>
            <w:shd w:val="clear" w:color="auto" w:fill="auto"/>
            <w:noWrap/>
            <w:hideMark/>
          </w:tcPr>
          <w:p w:rsidR="00926BEB" w:rsidRPr="00926BEB" w:rsidRDefault="00926BEB" w:rsidP="00926BEB">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26BEB">
              <w:rPr>
                <w:rFonts w:ascii="ＭＳ ゴシック" w:eastAsia="ＭＳ ゴシック" w:hAnsi="ＭＳ ゴシック" w:cs="ＭＳ Ｐゴシック" w:hint="eastAsia"/>
                <w:color w:val="000000"/>
                <w:kern w:val="0"/>
                <w:sz w:val="18"/>
                <w:szCs w:val="18"/>
              </w:rPr>
              <w:t>54.2%</w:t>
            </w:r>
          </w:p>
        </w:tc>
      </w:tr>
      <w:tr w:rsidR="00926BEB" w:rsidRPr="00926BEB" w:rsidTr="00926BEB">
        <w:trPr>
          <w:trHeight w:val="465"/>
        </w:trPr>
        <w:tc>
          <w:tcPr>
            <w:tcW w:w="1080" w:type="dxa"/>
            <w:vMerge/>
            <w:tcBorders>
              <w:top w:val="nil"/>
              <w:left w:val="single" w:sz="4" w:space="0" w:color="auto"/>
              <w:bottom w:val="single" w:sz="4" w:space="0" w:color="auto"/>
              <w:right w:val="single" w:sz="4" w:space="0" w:color="auto"/>
            </w:tcBorders>
            <w:vAlign w:val="center"/>
            <w:hideMark/>
          </w:tcPr>
          <w:p w:rsidR="00926BEB" w:rsidRPr="00926BEB" w:rsidRDefault="00926BEB" w:rsidP="00926BEB">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nil"/>
            </w:tcBorders>
            <w:shd w:val="clear" w:color="000000" w:fill="FFFFFF"/>
            <w:hideMark/>
          </w:tcPr>
          <w:p w:rsidR="00926BEB" w:rsidRPr="00926BEB" w:rsidRDefault="00926BEB" w:rsidP="00926BEB">
            <w:pPr>
              <w:widowControl/>
              <w:spacing w:line="240" w:lineRule="auto"/>
              <w:ind w:firstLine="0"/>
              <w:jc w:val="left"/>
              <w:rPr>
                <w:rFonts w:ascii="ＭＳ 明朝" w:eastAsia="ＭＳ 明朝" w:hAnsi="ＭＳ 明朝" w:cs="ＭＳ Ｐゴシック"/>
                <w:color w:val="000000"/>
                <w:kern w:val="0"/>
                <w:sz w:val="18"/>
                <w:szCs w:val="18"/>
              </w:rPr>
            </w:pPr>
            <w:r w:rsidRPr="00926BEB">
              <w:rPr>
                <w:rFonts w:ascii="ＭＳ 明朝" w:eastAsia="ＭＳ 明朝" w:hAnsi="ＭＳ 明朝" w:cs="ＭＳ Ｐゴシック" w:hint="eastAsia"/>
                <w:color w:val="000000"/>
                <w:kern w:val="0"/>
                <w:sz w:val="18"/>
                <w:szCs w:val="18"/>
              </w:rPr>
              <w:t>おおいたNPO情報バンク「おんぽ」</w:t>
            </w:r>
          </w:p>
        </w:tc>
        <w:tc>
          <w:tcPr>
            <w:tcW w:w="1080" w:type="dxa"/>
            <w:tcBorders>
              <w:top w:val="nil"/>
              <w:left w:val="single" w:sz="4" w:space="0" w:color="auto"/>
              <w:bottom w:val="single" w:sz="4" w:space="0" w:color="auto"/>
              <w:right w:val="single" w:sz="4" w:space="0" w:color="auto"/>
            </w:tcBorders>
            <w:shd w:val="clear" w:color="auto" w:fill="auto"/>
            <w:noWrap/>
            <w:hideMark/>
          </w:tcPr>
          <w:p w:rsidR="00926BEB" w:rsidRPr="00926BEB" w:rsidRDefault="00926BEB" w:rsidP="00926BEB">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26BEB">
              <w:rPr>
                <w:rFonts w:ascii="ＭＳ ゴシック" w:eastAsia="ＭＳ ゴシック" w:hAnsi="ＭＳ ゴシック" w:cs="ＭＳ Ｐゴシック" w:hint="eastAsia"/>
                <w:color w:val="000000"/>
                <w:kern w:val="0"/>
                <w:sz w:val="18"/>
                <w:szCs w:val="18"/>
              </w:rPr>
              <w:t>86</w:t>
            </w:r>
          </w:p>
        </w:tc>
        <w:tc>
          <w:tcPr>
            <w:tcW w:w="1120" w:type="dxa"/>
            <w:tcBorders>
              <w:top w:val="nil"/>
              <w:left w:val="nil"/>
              <w:bottom w:val="single" w:sz="4" w:space="0" w:color="auto"/>
              <w:right w:val="single" w:sz="4" w:space="0" w:color="auto"/>
            </w:tcBorders>
            <w:shd w:val="clear" w:color="auto" w:fill="auto"/>
            <w:noWrap/>
            <w:hideMark/>
          </w:tcPr>
          <w:p w:rsidR="00926BEB" w:rsidRPr="00926BEB" w:rsidRDefault="00926BEB" w:rsidP="00926BEB">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26BEB">
              <w:rPr>
                <w:rFonts w:ascii="ＭＳ ゴシック" w:eastAsia="ＭＳ ゴシック" w:hAnsi="ＭＳ ゴシック" w:cs="ＭＳ Ｐゴシック" w:hint="eastAsia"/>
                <w:color w:val="000000"/>
                <w:kern w:val="0"/>
                <w:sz w:val="18"/>
                <w:szCs w:val="18"/>
              </w:rPr>
              <w:t>16.5%</w:t>
            </w:r>
          </w:p>
        </w:tc>
        <w:tc>
          <w:tcPr>
            <w:tcW w:w="1180" w:type="dxa"/>
            <w:tcBorders>
              <w:top w:val="nil"/>
              <w:left w:val="nil"/>
              <w:bottom w:val="single" w:sz="4" w:space="0" w:color="auto"/>
              <w:right w:val="single" w:sz="4" w:space="0" w:color="auto"/>
            </w:tcBorders>
            <w:shd w:val="clear" w:color="auto" w:fill="auto"/>
            <w:noWrap/>
            <w:hideMark/>
          </w:tcPr>
          <w:p w:rsidR="00926BEB" w:rsidRPr="00926BEB" w:rsidRDefault="00926BEB" w:rsidP="00926BEB">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26BEB">
              <w:rPr>
                <w:rFonts w:ascii="ＭＳ ゴシック" w:eastAsia="ＭＳ ゴシック" w:hAnsi="ＭＳ ゴシック" w:cs="ＭＳ Ｐゴシック" w:hint="eastAsia"/>
                <w:color w:val="000000"/>
                <w:kern w:val="0"/>
                <w:sz w:val="18"/>
                <w:szCs w:val="18"/>
              </w:rPr>
              <w:t>51.2%</w:t>
            </w:r>
          </w:p>
        </w:tc>
      </w:tr>
      <w:tr w:rsidR="00926BEB" w:rsidRPr="00926BEB" w:rsidTr="00926BEB">
        <w:trPr>
          <w:trHeight w:val="465"/>
        </w:trPr>
        <w:tc>
          <w:tcPr>
            <w:tcW w:w="1080" w:type="dxa"/>
            <w:vMerge/>
            <w:tcBorders>
              <w:top w:val="nil"/>
              <w:left w:val="single" w:sz="4" w:space="0" w:color="auto"/>
              <w:bottom w:val="single" w:sz="4" w:space="0" w:color="auto"/>
              <w:right w:val="single" w:sz="4" w:space="0" w:color="auto"/>
            </w:tcBorders>
            <w:vAlign w:val="center"/>
            <w:hideMark/>
          </w:tcPr>
          <w:p w:rsidR="00926BEB" w:rsidRPr="00926BEB" w:rsidRDefault="00926BEB" w:rsidP="00926BEB">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nil"/>
            </w:tcBorders>
            <w:shd w:val="clear" w:color="000000" w:fill="FFFFFF"/>
            <w:hideMark/>
          </w:tcPr>
          <w:p w:rsidR="00926BEB" w:rsidRPr="00926BEB" w:rsidRDefault="00926BEB" w:rsidP="00926BEB">
            <w:pPr>
              <w:widowControl/>
              <w:spacing w:line="240" w:lineRule="auto"/>
              <w:ind w:firstLine="0"/>
              <w:jc w:val="left"/>
              <w:rPr>
                <w:rFonts w:ascii="ＭＳ 明朝" w:eastAsia="ＭＳ 明朝" w:hAnsi="ＭＳ 明朝" w:cs="ＭＳ Ｐゴシック"/>
                <w:color w:val="000000"/>
                <w:kern w:val="0"/>
                <w:sz w:val="18"/>
                <w:szCs w:val="18"/>
              </w:rPr>
            </w:pPr>
            <w:r w:rsidRPr="00926BEB">
              <w:rPr>
                <w:rFonts w:ascii="ＭＳ 明朝" w:eastAsia="ＭＳ 明朝" w:hAnsi="ＭＳ 明朝" w:cs="ＭＳ Ｐゴシック" w:hint="eastAsia"/>
                <w:color w:val="000000"/>
                <w:kern w:val="0"/>
                <w:sz w:val="18"/>
                <w:szCs w:val="18"/>
              </w:rPr>
              <w:t>県が発信する電子メール</w:t>
            </w:r>
          </w:p>
        </w:tc>
        <w:tc>
          <w:tcPr>
            <w:tcW w:w="1080" w:type="dxa"/>
            <w:tcBorders>
              <w:top w:val="nil"/>
              <w:left w:val="single" w:sz="4" w:space="0" w:color="auto"/>
              <w:bottom w:val="single" w:sz="4" w:space="0" w:color="auto"/>
              <w:right w:val="single" w:sz="4" w:space="0" w:color="auto"/>
            </w:tcBorders>
            <w:shd w:val="clear" w:color="auto" w:fill="auto"/>
            <w:noWrap/>
            <w:hideMark/>
          </w:tcPr>
          <w:p w:rsidR="00926BEB" w:rsidRPr="00926BEB" w:rsidRDefault="00926BEB" w:rsidP="00926BEB">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26BEB">
              <w:rPr>
                <w:rFonts w:ascii="ＭＳ ゴシック" w:eastAsia="ＭＳ ゴシック" w:hAnsi="ＭＳ ゴシック" w:cs="ＭＳ Ｐゴシック" w:hint="eastAsia"/>
                <w:color w:val="000000"/>
                <w:kern w:val="0"/>
                <w:sz w:val="18"/>
                <w:szCs w:val="18"/>
              </w:rPr>
              <w:t>63</w:t>
            </w:r>
          </w:p>
        </w:tc>
        <w:tc>
          <w:tcPr>
            <w:tcW w:w="1120" w:type="dxa"/>
            <w:tcBorders>
              <w:top w:val="nil"/>
              <w:left w:val="nil"/>
              <w:bottom w:val="single" w:sz="4" w:space="0" w:color="auto"/>
              <w:right w:val="single" w:sz="4" w:space="0" w:color="auto"/>
            </w:tcBorders>
            <w:shd w:val="clear" w:color="auto" w:fill="auto"/>
            <w:noWrap/>
            <w:hideMark/>
          </w:tcPr>
          <w:p w:rsidR="00926BEB" w:rsidRPr="00926BEB" w:rsidRDefault="00926BEB" w:rsidP="00926BEB">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26BEB">
              <w:rPr>
                <w:rFonts w:ascii="ＭＳ ゴシック" w:eastAsia="ＭＳ ゴシック" w:hAnsi="ＭＳ ゴシック" w:cs="ＭＳ Ｐゴシック" w:hint="eastAsia"/>
                <w:color w:val="000000"/>
                <w:kern w:val="0"/>
                <w:sz w:val="18"/>
                <w:szCs w:val="18"/>
              </w:rPr>
              <w:t>12.1%</w:t>
            </w:r>
          </w:p>
        </w:tc>
        <w:tc>
          <w:tcPr>
            <w:tcW w:w="1180" w:type="dxa"/>
            <w:tcBorders>
              <w:top w:val="nil"/>
              <w:left w:val="nil"/>
              <w:bottom w:val="single" w:sz="4" w:space="0" w:color="auto"/>
              <w:right w:val="single" w:sz="4" w:space="0" w:color="auto"/>
            </w:tcBorders>
            <w:shd w:val="clear" w:color="auto" w:fill="auto"/>
            <w:noWrap/>
            <w:hideMark/>
          </w:tcPr>
          <w:p w:rsidR="00926BEB" w:rsidRPr="00926BEB" w:rsidRDefault="00926BEB" w:rsidP="00926BEB">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26BEB">
              <w:rPr>
                <w:rFonts w:ascii="ＭＳ ゴシック" w:eastAsia="ＭＳ ゴシック" w:hAnsi="ＭＳ ゴシック" w:cs="ＭＳ Ｐゴシック" w:hint="eastAsia"/>
                <w:color w:val="000000"/>
                <w:kern w:val="0"/>
                <w:sz w:val="18"/>
                <w:szCs w:val="18"/>
              </w:rPr>
              <w:t>37.5%</w:t>
            </w:r>
          </w:p>
        </w:tc>
      </w:tr>
      <w:tr w:rsidR="00926BEB" w:rsidRPr="00926BEB" w:rsidTr="00926BEB">
        <w:trPr>
          <w:trHeight w:val="270"/>
        </w:trPr>
        <w:tc>
          <w:tcPr>
            <w:tcW w:w="1080" w:type="dxa"/>
            <w:vMerge/>
            <w:tcBorders>
              <w:top w:val="nil"/>
              <w:left w:val="single" w:sz="4" w:space="0" w:color="auto"/>
              <w:bottom w:val="single" w:sz="4" w:space="0" w:color="auto"/>
              <w:right w:val="single" w:sz="4" w:space="0" w:color="auto"/>
            </w:tcBorders>
            <w:vAlign w:val="center"/>
            <w:hideMark/>
          </w:tcPr>
          <w:p w:rsidR="00926BEB" w:rsidRPr="00926BEB" w:rsidRDefault="00926BEB" w:rsidP="00926BEB">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nil"/>
            </w:tcBorders>
            <w:shd w:val="clear" w:color="000000" w:fill="FFFFFF"/>
            <w:hideMark/>
          </w:tcPr>
          <w:p w:rsidR="00926BEB" w:rsidRPr="00926BEB" w:rsidRDefault="00926BEB" w:rsidP="00926BEB">
            <w:pPr>
              <w:widowControl/>
              <w:spacing w:line="240" w:lineRule="auto"/>
              <w:ind w:firstLine="0"/>
              <w:jc w:val="left"/>
              <w:rPr>
                <w:rFonts w:ascii="ＭＳ 明朝" w:eastAsia="ＭＳ 明朝" w:hAnsi="ＭＳ 明朝" w:cs="ＭＳ Ｐゴシック"/>
                <w:color w:val="000000"/>
                <w:kern w:val="0"/>
                <w:sz w:val="18"/>
                <w:szCs w:val="18"/>
              </w:rPr>
            </w:pPr>
            <w:r w:rsidRPr="00926BEB">
              <w:rPr>
                <w:rFonts w:ascii="ＭＳ 明朝" w:eastAsia="ＭＳ 明朝" w:hAnsi="ＭＳ 明朝" w:cs="ＭＳ Ｐゴシック" w:hint="eastAsia"/>
                <w:color w:val="000000"/>
                <w:kern w:val="0"/>
                <w:sz w:val="18"/>
                <w:szCs w:val="18"/>
              </w:rPr>
              <w:t>新聞</w:t>
            </w:r>
          </w:p>
        </w:tc>
        <w:tc>
          <w:tcPr>
            <w:tcW w:w="1080" w:type="dxa"/>
            <w:tcBorders>
              <w:top w:val="nil"/>
              <w:left w:val="single" w:sz="4" w:space="0" w:color="auto"/>
              <w:bottom w:val="single" w:sz="4" w:space="0" w:color="auto"/>
              <w:right w:val="single" w:sz="4" w:space="0" w:color="auto"/>
            </w:tcBorders>
            <w:shd w:val="clear" w:color="auto" w:fill="auto"/>
            <w:noWrap/>
            <w:hideMark/>
          </w:tcPr>
          <w:p w:rsidR="00926BEB" w:rsidRPr="00926BEB" w:rsidRDefault="00926BEB" w:rsidP="00926BEB">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26BEB">
              <w:rPr>
                <w:rFonts w:ascii="ＭＳ ゴシック" w:eastAsia="ＭＳ ゴシック" w:hAnsi="ＭＳ ゴシック" w:cs="ＭＳ Ｐゴシック" w:hint="eastAsia"/>
                <w:color w:val="000000"/>
                <w:kern w:val="0"/>
                <w:sz w:val="18"/>
                <w:szCs w:val="18"/>
              </w:rPr>
              <w:t>72</w:t>
            </w:r>
          </w:p>
        </w:tc>
        <w:tc>
          <w:tcPr>
            <w:tcW w:w="1120" w:type="dxa"/>
            <w:tcBorders>
              <w:top w:val="nil"/>
              <w:left w:val="nil"/>
              <w:bottom w:val="single" w:sz="4" w:space="0" w:color="auto"/>
              <w:right w:val="single" w:sz="4" w:space="0" w:color="auto"/>
            </w:tcBorders>
            <w:shd w:val="clear" w:color="auto" w:fill="auto"/>
            <w:noWrap/>
            <w:hideMark/>
          </w:tcPr>
          <w:p w:rsidR="00926BEB" w:rsidRPr="00926BEB" w:rsidRDefault="00926BEB" w:rsidP="00926BEB">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26BEB">
              <w:rPr>
                <w:rFonts w:ascii="ＭＳ ゴシック" w:eastAsia="ＭＳ ゴシック" w:hAnsi="ＭＳ ゴシック" w:cs="ＭＳ Ｐゴシック" w:hint="eastAsia"/>
                <w:color w:val="000000"/>
                <w:kern w:val="0"/>
                <w:sz w:val="18"/>
                <w:szCs w:val="18"/>
              </w:rPr>
              <w:t>13.8%</w:t>
            </w:r>
          </w:p>
        </w:tc>
        <w:tc>
          <w:tcPr>
            <w:tcW w:w="1180" w:type="dxa"/>
            <w:tcBorders>
              <w:top w:val="nil"/>
              <w:left w:val="nil"/>
              <w:bottom w:val="single" w:sz="4" w:space="0" w:color="auto"/>
              <w:right w:val="single" w:sz="4" w:space="0" w:color="auto"/>
            </w:tcBorders>
            <w:shd w:val="clear" w:color="auto" w:fill="auto"/>
            <w:noWrap/>
            <w:hideMark/>
          </w:tcPr>
          <w:p w:rsidR="00926BEB" w:rsidRPr="00926BEB" w:rsidRDefault="00926BEB" w:rsidP="00926BEB">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26BEB">
              <w:rPr>
                <w:rFonts w:ascii="ＭＳ ゴシック" w:eastAsia="ＭＳ ゴシック" w:hAnsi="ＭＳ ゴシック" w:cs="ＭＳ Ｐゴシック" w:hint="eastAsia"/>
                <w:color w:val="000000"/>
                <w:kern w:val="0"/>
                <w:sz w:val="18"/>
                <w:szCs w:val="18"/>
              </w:rPr>
              <w:t>42.9%</w:t>
            </w:r>
          </w:p>
        </w:tc>
      </w:tr>
      <w:tr w:rsidR="00926BEB" w:rsidRPr="00926BEB" w:rsidTr="00926BEB">
        <w:trPr>
          <w:trHeight w:val="270"/>
        </w:trPr>
        <w:tc>
          <w:tcPr>
            <w:tcW w:w="1080" w:type="dxa"/>
            <w:vMerge/>
            <w:tcBorders>
              <w:top w:val="nil"/>
              <w:left w:val="single" w:sz="4" w:space="0" w:color="auto"/>
              <w:bottom w:val="single" w:sz="4" w:space="0" w:color="auto"/>
              <w:right w:val="single" w:sz="4" w:space="0" w:color="auto"/>
            </w:tcBorders>
            <w:vAlign w:val="center"/>
            <w:hideMark/>
          </w:tcPr>
          <w:p w:rsidR="00926BEB" w:rsidRPr="00926BEB" w:rsidRDefault="00926BEB" w:rsidP="00926BEB">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nil"/>
            </w:tcBorders>
            <w:shd w:val="clear" w:color="000000" w:fill="FFFFFF"/>
            <w:hideMark/>
          </w:tcPr>
          <w:p w:rsidR="00926BEB" w:rsidRPr="00926BEB" w:rsidRDefault="00926BEB" w:rsidP="00926BEB">
            <w:pPr>
              <w:widowControl/>
              <w:spacing w:line="240" w:lineRule="auto"/>
              <w:ind w:firstLine="0"/>
              <w:jc w:val="left"/>
              <w:rPr>
                <w:rFonts w:ascii="ＭＳ 明朝" w:eastAsia="ＭＳ 明朝" w:hAnsi="ＭＳ 明朝" w:cs="ＭＳ Ｐゴシック"/>
                <w:color w:val="000000"/>
                <w:kern w:val="0"/>
                <w:sz w:val="18"/>
                <w:szCs w:val="18"/>
              </w:rPr>
            </w:pPr>
            <w:r w:rsidRPr="00926BEB">
              <w:rPr>
                <w:rFonts w:ascii="ＭＳ 明朝" w:eastAsia="ＭＳ 明朝" w:hAnsi="ＭＳ 明朝" w:cs="ＭＳ Ｐゴシック" w:hint="eastAsia"/>
                <w:color w:val="000000"/>
                <w:kern w:val="0"/>
                <w:sz w:val="18"/>
                <w:szCs w:val="18"/>
              </w:rPr>
              <w:t>タウン紙</w:t>
            </w:r>
          </w:p>
        </w:tc>
        <w:tc>
          <w:tcPr>
            <w:tcW w:w="1080" w:type="dxa"/>
            <w:tcBorders>
              <w:top w:val="nil"/>
              <w:left w:val="single" w:sz="4" w:space="0" w:color="auto"/>
              <w:bottom w:val="single" w:sz="4" w:space="0" w:color="auto"/>
              <w:right w:val="single" w:sz="4" w:space="0" w:color="auto"/>
            </w:tcBorders>
            <w:shd w:val="clear" w:color="auto" w:fill="auto"/>
            <w:noWrap/>
            <w:hideMark/>
          </w:tcPr>
          <w:p w:rsidR="00926BEB" w:rsidRPr="00926BEB" w:rsidRDefault="00926BEB" w:rsidP="00926BEB">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26BEB">
              <w:rPr>
                <w:rFonts w:ascii="ＭＳ ゴシック" w:eastAsia="ＭＳ ゴシック" w:hAnsi="ＭＳ ゴシック" w:cs="ＭＳ Ｐゴシック" w:hint="eastAsia"/>
                <w:color w:val="000000"/>
                <w:kern w:val="0"/>
                <w:sz w:val="18"/>
                <w:szCs w:val="18"/>
              </w:rPr>
              <w:t>41</w:t>
            </w:r>
          </w:p>
        </w:tc>
        <w:tc>
          <w:tcPr>
            <w:tcW w:w="1120" w:type="dxa"/>
            <w:tcBorders>
              <w:top w:val="nil"/>
              <w:left w:val="nil"/>
              <w:bottom w:val="single" w:sz="4" w:space="0" w:color="auto"/>
              <w:right w:val="single" w:sz="4" w:space="0" w:color="auto"/>
            </w:tcBorders>
            <w:shd w:val="clear" w:color="auto" w:fill="auto"/>
            <w:noWrap/>
            <w:hideMark/>
          </w:tcPr>
          <w:p w:rsidR="00926BEB" w:rsidRPr="00926BEB" w:rsidRDefault="00926BEB" w:rsidP="00926BEB">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26BEB">
              <w:rPr>
                <w:rFonts w:ascii="ＭＳ ゴシック" w:eastAsia="ＭＳ ゴシック" w:hAnsi="ＭＳ ゴシック" w:cs="ＭＳ Ｐゴシック" w:hint="eastAsia"/>
                <w:color w:val="000000"/>
                <w:kern w:val="0"/>
                <w:sz w:val="18"/>
                <w:szCs w:val="18"/>
              </w:rPr>
              <w:t>7.9%</w:t>
            </w:r>
          </w:p>
        </w:tc>
        <w:tc>
          <w:tcPr>
            <w:tcW w:w="1180" w:type="dxa"/>
            <w:tcBorders>
              <w:top w:val="nil"/>
              <w:left w:val="nil"/>
              <w:bottom w:val="single" w:sz="4" w:space="0" w:color="auto"/>
              <w:right w:val="single" w:sz="4" w:space="0" w:color="auto"/>
            </w:tcBorders>
            <w:shd w:val="clear" w:color="auto" w:fill="auto"/>
            <w:noWrap/>
            <w:hideMark/>
          </w:tcPr>
          <w:p w:rsidR="00926BEB" w:rsidRPr="00926BEB" w:rsidRDefault="00926BEB" w:rsidP="00926BEB">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26BEB">
              <w:rPr>
                <w:rFonts w:ascii="ＭＳ ゴシック" w:eastAsia="ＭＳ ゴシック" w:hAnsi="ＭＳ ゴシック" w:cs="ＭＳ Ｐゴシック" w:hint="eastAsia"/>
                <w:color w:val="000000"/>
                <w:kern w:val="0"/>
                <w:sz w:val="18"/>
                <w:szCs w:val="18"/>
              </w:rPr>
              <w:t>24.4%</w:t>
            </w:r>
          </w:p>
        </w:tc>
      </w:tr>
      <w:tr w:rsidR="00926BEB" w:rsidRPr="00926BEB" w:rsidTr="00926BEB">
        <w:trPr>
          <w:trHeight w:val="285"/>
        </w:trPr>
        <w:tc>
          <w:tcPr>
            <w:tcW w:w="1080" w:type="dxa"/>
            <w:vMerge/>
            <w:tcBorders>
              <w:top w:val="nil"/>
              <w:left w:val="single" w:sz="4" w:space="0" w:color="auto"/>
              <w:bottom w:val="single" w:sz="4" w:space="0" w:color="auto"/>
              <w:right w:val="single" w:sz="4" w:space="0" w:color="auto"/>
            </w:tcBorders>
            <w:vAlign w:val="center"/>
            <w:hideMark/>
          </w:tcPr>
          <w:p w:rsidR="00926BEB" w:rsidRPr="00926BEB" w:rsidRDefault="00926BEB" w:rsidP="00926BEB">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nil"/>
            </w:tcBorders>
            <w:shd w:val="clear" w:color="000000" w:fill="FFFFFF"/>
            <w:hideMark/>
          </w:tcPr>
          <w:p w:rsidR="00926BEB" w:rsidRPr="00926BEB" w:rsidRDefault="00926BEB" w:rsidP="00926BEB">
            <w:pPr>
              <w:widowControl/>
              <w:spacing w:line="240" w:lineRule="auto"/>
              <w:ind w:firstLine="0"/>
              <w:jc w:val="left"/>
              <w:rPr>
                <w:rFonts w:ascii="ＭＳ 明朝" w:eastAsia="ＭＳ 明朝" w:hAnsi="ＭＳ 明朝" w:cs="ＭＳ Ｐゴシック"/>
                <w:color w:val="000000"/>
                <w:kern w:val="0"/>
                <w:sz w:val="18"/>
                <w:szCs w:val="18"/>
              </w:rPr>
            </w:pPr>
            <w:r w:rsidRPr="00926BEB">
              <w:rPr>
                <w:rFonts w:ascii="ＭＳ 明朝" w:eastAsia="ＭＳ 明朝" w:hAnsi="ＭＳ 明朝" w:cs="ＭＳ Ｐゴシック" w:hint="eastAsia"/>
                <w:color w:val="000000"/>
                <w:kern w:val="0"/>
                <w:sz w:val="18"/>
                <w:szCs w:val="18"/>
              </w:rPr>
              <w:t>その他</w:t>
            </w:r>
          </w:p>
        </w:tc>
        <w:tc>
          <w:tcPr>
            <w:tcW w:w="1080" w:type="dxa"/>
            <w:tcBorders>
              <w:top w:val="nil"/>
              <w:left w:val="single" w:sz="4" w:space="0" w:color="auto"/>
              <w:bottom w:val="single" w:sz="4" w:space="0" w:color="auto"/>
              <w:right w:val="single" w:sz="4" w:space="0" w:color="auto"/>
            </w:tcBorders>
            <w:shd w:val="clear" w:color="auto" w:fill="auto"/>
            <w:noWrap/>
            <w:hideMark/>
          </w:tcPr>
          <w:p w:rsidR="00926BEB" w:rsidRPr="00926BEB" w:rsidRDefault="00926BEB" w:rsidP="00926BEB">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26BEB">
              <w:rPr>
                <w:rFonts w:ascii="ＭＳ ゴシック" w:eastAsia="ＭＳ ゴシック" w:hAnsi="ＭＳ ゴシック" w:cs="ＭＳ Ｐゴシック" w:hint="eastAsia"/>
                <w:color w:val="000000"/>
                <w:kern w:val="0"/>
                <w:sz w:val="18"/>
                <w:szCs w:val="18"/>
              </w:rPr>
              <w:t>10</w:t>
            </w:r>
          </w:p>
        </w:tc>
        <w:tc>
          <w:tcPr>
            <w:tcW w:w="1120" w:type="dxa"/>
            <w:tcBorders>
              <w:top w:val="nil"/>
              <w:left w:val="nil"/>
              <w:bottom w:val="single" w:sz="4" w:space="0" w:color="auto"/>
              <w:right w:val="single" w:sz="4" w:space="0" w:color="auto"/>
            </w:tcBorders>
            <w:shd w:val="clear" w:color="auto" w:fill="auto"/>
            <w:noWrap/>
            <w:hideMark/>
          </w:tcPr>
          <w:p w:rsidR="00926BEB" w:rsidRPr="00926BEB" w:rsidRDefault="00926BEB" w:rsidP="00926BEB">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26BEB">
              <w:rPr>
                <w:rFonts w:ascii="ＭＳ ゴシック" w:eastAsia="ＭＳ ゴシック" w:hAnsi="ＭＳ ゴシック" w:cs="ＭＳ Ｐゴシック" w:hint="eastAsia"/>
                <w:color w:val="000000"/>
                <w:kern w:val="0"/>
                <w:sz w:val="18"/>
                <w:szCs w:val="18"/>
              </w:rPr>
              <w:t>1.9%</w:t>
            </w:r>
          </w:p>
        </w:tc>
        <w:tc>
          <w:tcPr>
            <w:tcW w:w="1180" w:type="dxa"/>
            <w:tcBorders>
              <w:top w:val="nil"/>
              <w:left w:val="nil"/>
              <w:bottom w:val="single" w:sz="4" w:space="0" w:color="auto"/>
              <w:right w:val="single" w:sz="4" w:space="0" w:color="auto"/>
            </w:tcBorders>
            <w:shd w:val="clear" w:color="auto" w:fill="auto"/>
            <w:noWrap/>
            <w:hideMark/>
          </w:tcPr>
          <w:p w:rsidR="00926BEB" w:rsidRPr="00926BEB" w:rsidRDefault="00926BEB" w:rsidP="00926BEB">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26BEB">
              <w:rPr>
                <w:rFonts w:ascii="ＭＳ ゴシック" w:eastAsia="ＭＳ ゴシック" w:hAnsi="ＭＳ ゴシック" w:cs="ＭＳ Ｐゴシック" w:hint="eastAsia"/>
                <w:color w:val="000000"/>
                <w:kern w:val="0"/>
                <w:sz w:val="18"/>
                <w:szCs w:val="18"/>
              </w:rPr>
              <w:t>6.0%</w:t>
            </w:r>
          </w:p>
        </w:tc>
      </w:tr>
      <w:tr w:rsidR="00926BEB" w:rsidRPr="00926BEB" w:rsidTr="00926BEB">
        <w:trPr>
          <w:trHeight w:val="285"/>
        </w:trPr>
        <w:tc>
          <w:tcPr>
            <w:tcW w:w="1080" w:type="dxa"/>
            <w:tcBorders>
              <w:top w:val="nil"/>
              <w:left w:val="single" w:sz="4" w:space="0" w:color="auto"/>
              <w:bottom w:val="single" w:sz="4" w:space="0" w:color="auto"/>
              <w:right w:val="single" w:sz="4" w:space="0" w:color="auto"/>
            </w:tcBorders>
            <w:shd w:val="clear" w:color="000000" w:fill="FFFFFF"/>
            <w:hideMark/>
          </w:tcPr>
          <w:p w:rsidR="00926BEB" w:rsidRPr="00926BEB" w:rsidRDefault="00926BEB" w:rsidP="00926BEB">
            <w:pPr>
              <w:widowControl/>
              <w:spacing w:line="240" w:lineRule="auto"/>
              <w:ind w:firstLine="0"/>
              <w:jc w:val="left"/>
              <w:rPr>
                <w:rFonts w:ascii="ＭＳ 明朝" w:eastAsia="ＭＳ 明朝" w:hAnsi="ＭＳ 明朝" w:cs="ＭＳ Ｐゴシック"/>
                <w:color w:val="000000"/>
                <w:kern w:val="0"/>
                <w:sz w:val="18"/>
                <w:szCs w:val="18"/>
              </w:rPr>
            </w:pPr>
            <w:r w:rsidRPr="00926BEB">
              <w:rPr>
                <w:rFonts w:ascii="ＭＳ 明朝" w:eastAsia="ＭＳ 明朝" w:hAnsi="ＭＳ 明朝" w:cs="ＭＳ Ｐゴシック" w:hint="eastAsia"/>
                <w:color w:val="000000"/>
                <w:kern w:val="0"/>
                <w:sz w:val="18"/>
                <w:szCs w:val="18"/>
              </w:rPr>
              <w:t xml:space="preserve">　</w:t>
            </w:r>
          </w:p>
        </w:tc>
        <w:tc>
          <w:tcPr>
            <w:tcW w:w="2540" w:type="dxa"/>
            <w:tcBorders>
              <w:top w:val="nil"/>
              <w:left w:val="nil"/>
              <w:bottom w:val="single" w:sz="4" w:space="0" w:color="auto"/>
              <w:right w:val="nil"/>
            </w:tcBorders>
            <w:shd w:val="clear" w:color="000000" w:fill="FFFFFF"/>
            <w:hideMark/>
          </w:tcPr>
          <w:p w:rsidR="00926BEB" w:rsidRPr="00926BEB" w:rsidRDefault="00926BEB" w:rsidP="00926BEB">
            <w:pPr>
              <w:widowControl/>
              <w:spacing w:line="240" w:lineRule="auto"/>
              <w:ind w:firstLine="0"/>
              <w:jc w:val="left"/>
              <w:rPr>
                <w:rFonts w:ascii="ＭＳ 明朝" w:eastAsia="ＭＳ 明朝" w:hAnsi="ＭＳ 明朝" w:cs="ＭＳ Ｐゴシック"/>
                <w:color w:val="000000"/>
                <w:kern w:val="0"/>
                <w:sz w:val="18"/>
                <w:szCs w:val="18"/>
              </w:rPr>
            </w:pPr>
            <w:r w:rsidRPr="00926BEB">
              <w:rPr>
                <w:rFonts w:ascii="ＭＳ 明朝" w:eastAsia="ＭＳ 明朝" w:hAnsi="ＭＳ 明朝" w:cs="ＭＳ Ｐゴシック" w:hint="eastAsia"/>
                <w:color w:val="000000"/>
                <w:kern w:val="0"/>
                <w:sz w:val="18"/>
                <w:szCs w:val="18"/>
              </w:rPr>
              <w:t>合計</w:t>
            </w:r>
          </w:p>
        </w:tc>
        <w:tc>
          <w:tcPr>
            <w:tcW w:w="1080" w:type="dxa"/>
            <w:tcBorders>
              <w:top w:val="nil"/>
              <w:left w:val="single" w:sz="4" w:space="0" w:color="auto"/>
              <w:bottom w:val="single" w:sz="4" w:space="0" w:color="auto"/>
              <w:right w:val="single" w:sz="4" w:space="0" w:color="auto"/>
            </w:tcBorders>
            <w:shd w:val="clear" w:color="auto" w:fill="auto"/>
            <w:noWrap/>
            <w:hideMark/>
          </w:tcPr>
          <w:p w:rsidR="00926BEB" w:rsidRPr="00926BEB" w:rsidRDefault="00926BEB" w:rsidP="00926BEB">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26BEB">
              <w:rPr>
                <w:rFonts w:ascii="ＭＳ ゴシック" w:eastAsia="ＭＳ ゴシック" w:hAnsi="ＭＳ ゴシック" w:cs="ＭＳ Ｐゴシック" w:hint="eastAsia"/>
                <w:color w:val="000000"/>
                <w:kern w:val="0"/>
                <w:sz w:val="18"/>
                <w:szCs w:val="18"/>
              </w:rPr>
              <w:t>522</w:t>
            </w:r>
          </w:p>
        </w:tc>
        <w:tc>
          <w:tcPr>
            <w:tcW w:w="1120" w:type="dxa"/>
            <w:tcBorders>
              <w:top w:val="nil"/>
              <w:left w:val="nil"/>
              <w:bottom w:val="single" w:sz="4" w:space="0" w:color="auto"/>
              <w:right w:val="single" w:sz="4" w:space="0" w:color="auto"/>
            </w:tcBorders>
            <w:shd w:val="clear" w:color="auto" w:fill="auto"/>
            <w:noWrap/>
            <w:hideMark/>
          </w:tcPr>
          <w:p w:rsidR="00926BEB" w:rsidRPr="00926BEB" w:rsidRDefault="00926BEB" w:rsidP="00926BEB">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26BEB">
              <w:rPr>
                <w:rFonts w:ascii="ＭＳ ゴシック" w:eastAsia="ＭＳ ゴシック" w:hAnsi="ＭＳ ゴシック" w:cs="ＭＳ Ｐゴシック" w:hint="eastAsia"/>
                <w:color w:val="000000"/>
                <w:kern w:val="0"/>
                <w:sz w:val="18"/>
                <w:szCs w:val="18"/>
              </w:rPr>
              <w:t>100.0%</w:t>
            </w:r>
          </w:p>
        </w:tc>
        <w:tc>
          <w:tcPr>
            <w:tcW w:w="1180" w:type="dxa"/>
            <w:tcBorders>
              <w:top w:val="nil"/>
              <w:left w:val="nil"/>
              <w:bottom w:val="single" w:sz="4" w:space="0" w:color="auto"/>
              <w:right w:val="single" w:sz="4" w:space="0" w:color="auto"/>
            </w:tcBorders>
            <w:shd w:val="clear" w:color="auto" w:fill="auto"/>
            <w:noWrap/>
            <w:hideMark/>
          </w:tcPr>
          <w:p w:rsidR="00926BEB" w:rsidRPr="00926BEB" w:rsidRDefault="00926BEB" w:rsidP="00926BEB">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26BEB">
              <w:rPr>
                <w:rFonts w:ascii="ＭＳ ゴシック" w:eastAsia="ＭＳ ゴシック" w:hAnsi="ＭＳ ゴシック" w:cs="ＭＳ Ｐゴシック" w:hint="eastAsia"/>
                <w:color w:val="000000"/>
                <w:kern w:val="0"/>
                <w:sz w:val="18"/>
                <w:szCs w:val="18"/>
              </w:rPr>
              <w:t>310.7%</w:t>
            </w:r>
          </w:p>
        </w:tc>
      </w:tr>
      <w:tr w:rsidR="00926BEB" w:rsidRPr="00926BEB" w:rsidTr="00926BEB">
        <w:trPr>
          <w:trHeight w:val="285"/>
        </w:trPr>
        <w:tc>
          <w:tcPr>
            <w:tcW w:w="1080" w:type="dxa"/>
            <w:tcBorders>
              <w:top w:val="nil"/>
              <w:left w:val="single" w:sz="4" w:space="0" w:color="auto"/>
              <w:bottom w:val="single" w:sz="4" w:space="0" w:color="auto"/>
              <w:right w:val="single" w:sz="4" w:space="0" w:color="auto"/>
            </w:tcBorders>
            <w:shd w:val="clear" w:color="000000" w:fill="FFFFFF"/>
            <w:hideMark/>
          </w:tcPr>
          <w:p w:rsidR="00926BEB" w:rsidRPr="00926BEB" w:rsidRDefault="00926BEB" w:rsidP="00926BEB">
            <w:pPr>
              <w:widowControl/>
              <w:spacing w:line="240" w:lineRule="auto"/>
              <w:ind w:firstLine="0"/>
              <w:jc w:val="left"/>
              <w:rPr>
                <w:rFonts w:ascii="ＭＳ Ｐ明朝" w:eastAsia="ＭＳ Ｐ明朝" w:hAnsi="ＭＳ Ｐ明朝" w:cs="ＭＳ Ｐゴシック"/>
                <w:color w:val="000000"/>
                <w:kern w:val="0"/>
                <w:sz w:val="18"/>
                <w:szCs w:val="18"/>
              </w:rPr>
            </w:pPr>
            <w:r w:rsidRPr="00926BEB">
              <w:rPr>
                <w:rFonts w:ascii="ＭＳ Ｐ明朝" w:eastAsia="ＭＳ Ｐ明朝" w:hAnsi="ＭＳ Ｐ明朝" w:cs="ＭＳ Ｐゴシック" w:hint="eastAsia"/>
                <w:color w:val="000000"/>
                <w:kern w:val="0"/>
                <w:sz w:val="18"/>
                <w:szCs w:val="18"/>
              </w:rPr>
              <w:t>欠損値</w:t>
            </w:r>
          </w:p>
        </w:tc>
        <w:tc>
          <w:tcPr>
            <w:tcW w:w="2540" w:type="dxa"/>
            <w:tcBorders>
              <w:top w:val="nil"/>
              <w:left w:val="nil"/>
              <w:bottom w:val="single" w:sz="4" w:space="0" w:color="auto"/>
              <w:right w:val="single" w:sz="4" w:space="0" w:color="auto"/>
            </w:tcBorders>
            <w:shd w:val="clear" w:color="000000" w:fill="FFFFFF"/>
            <w:hideMark/>
          </w:tcPr>
          <w:p w:rsidR="00926BEB" w:rsidRPr="00926BEB" w:rsidRDefault="00926BEB" w:rsidP="00926BEB">
            <w:pPr>
              <w:widowControl/>
              <w:spacing w:line="240" w:lineRule="auto"/>
              <w:ind w:firstLine="0"/>
              <w:jc w:val="left"/>
              <w:rPr>
                <w:rFonts w:ascii="ＭＳ Ｐ明朝" w:eastAsia="ＭＳ Ｐ明朝" w:hAnsi="ＭＳ Ｐ明朝" w:cs="ＭＳ Ｐゴシック"/>
                <w:color w:val="000000"/>
                <w:kern w:val="0"/>
                <w:sz w:val="18"/>
                <w:szCs w:val="18"/>
              </w:rPr>
            </w:pPr>
            <w:r w:rsidRPr="00926BEB">
              <w:rPr>
                <w:rFonts w:ascii="ＭＳ Ｐ明朝" w:eastAsia="ＭＳ Ｐ明朝" w:hAnsi="ＭＳ Ｐ明朝" w:cs="ＭＳ Ｐゴシック" w:hint="eastAsia"/>
                <w:color w:val="000000"/>
                <w:kern w:val="0"/>
                <w:sz w:val="18"/>
                <w:szCs w:val="18"/>
              </w:rPr>
              <w:t>無効</w:t>
            </w:r>
          </w:p>
        </w:tc>
        <w:tc>
          <w:tcPr>
            <w:tcW w:w="1080" w:type="dxa"/>
            <w:tcBorders>
              <w:top w:val="nil"/>
              <w:left w:val="nil"/>
              <w:bottom w:val="single" w:sz="4" w:space="0" w:color="auto"/>
              <w:right w:val="single" w:sz="4" w:space="0" w:color="auto"/>
            </w:tcBorders>
            <w:shd w:val="clear" w:color="000000" w:fill="FFFFFF"/>
            <w:hideMark/>
          </w:tcPr>
          <w:p w:rsidR="00926BEB" w:rsidRPr="00926BEB" w:rsidRDefault="00926BEB" w:rsidP="00926BEB">
            <w:pPr>
              <w:widowControl/>
              <w:spacing w:line="240" w:lineRule="auto"/>
              <w:ind w:firstLine="0"/>
              <w:jc w:val="right"/>
              <w:rPr>
                <w:rFonts w:ascii="Times New Roman" w:eastAsia="ＭＳ Ｐゴシック" w:hAnsi="Times New Roman" w:cs="Times New Roman"/>
                <w:color w:val="000000"/>
                <w:kern w:val="0"/>
                <w:sz w:val="18"/>
                <w:szCs w:val="18"/>
              </w:rPr>
            </w:pPr>
            <w:r w:rsidRPr="00926BEB">
              <w:rPr>
                <w:rFonts w:ascii="Times New Roman" w:eastAsia="ＭＳ Ｐゴシック" w:hAnsi="Times New Roman" w:cs="Times New Roman"/>
                <w:color w:val="000000"/>
                <w:kern w:val="0"/>
                <w:sz w:val="18"/>
                <w:szCs w:val="18"/>
              </w:rPr>
              <w:t>50</w:t>
            </w:r>
          </w:p>
        </w:tc>
        <w:tc>
          <w:tcPr>
            <w:tcW w:w="1120" w:type="dxa"/>
            <w:tcBorders>
              <w:top w:val="nil"/>
              <w:left w:val="nil"/>
              <w:bottom w:val="single" w:sz="4" w:space="0" w:color="auto"/>
              <w:right w:val="single" w:sz="4" w:space="0" w:color="auto"/>
            </w:tcBorders>
            <w:shd w:val="clear" w:color="000000" w:fill="FFFFFF"/>
            <w:hideMark/>
          </w:tcPr>
          <w:p w:rsidR="00926BEB" w:rsidRPr="00926BEB" w:rsidRDefault="00926BEB" w:rsidP="00926BEB">
            <w:pPr>
              <w:widowControl/>
              <w:spacing w:line="240" w:lineRule="auto"/>
              <w:ind w:firstLine="0"/>
              <w:jc w:val="left"/>
              <w:rPr>
                <w:rFonts w:ascii="Times New Roman" w:eastAsia="ＭＳ Ｐゴシック" w:hAnsi="Times New Roman" w:cs="Times New Roman"/>
                <w:color w:val="000000"/>
                <w:kern w:val="0"/>
                <w:sz w:val="18"/>
                <w:szCs w:val="18"/>
              </w:rPr>
            </w:pPr>
            <w:r w:rsidRPr="00926BEB">
              <w:rPr>
                <w:rFonts w:ascii="Times New Roman" w:eastAsia="ＭＳ Ｐゴシック" w:hAnsi="Times New Roman" w:cs="Times New Roman"/>
                <w:color w:val="000000"/>
                <w:kern w:val="0"/>
                <w:sz w:val="18"/>
                <w:szCs w:val="18"/>
              </w:rPr>
              <w:t xml:space="preserve">　</w:t>
            </w:r>
          </w:p>
        </w:tc>
        <w:tc>
          <w:tcPr>
            <w:tcW w:w="1180" w:type="dxa"/>
            <w:tcBorders>
              <w:top w:val="nil"/>
              <w:left w:val="nil"/>
              <w:bottom w:val="single" w:sz="4" w:space="0" w:color="auto"/>
              <w:right w:val="single" w:sz="4" w:space="0" w:color="auto"/>
            </w:tcBorders>
            <w:shd w:val="clear" w:color="000000" w:fill="FFFFFF"/>
            <w:hideMark/>
          </w:tcPr>
          <w:p w:rsidR="00926BEB" w:rsidRPr="00926BEB" w:rsidRDefault="00926BEB" w:rsidP="00926BEB">
            <w:pPr>
              <w:widowControl/>
              <w:spacing w:line="240" w:lineRule="auto"/>
              <w:ind w:firstLine="0"/>
              <w:jc w:val="left"/>
              <w:rPr>
                <w:rFonts w:ascii="Times New Roman" w:eastAsia="ＭＳ Ｐゴシック" w:hAnsi="Times New Roman" w:cs="Times New Roman"/>
                <w:color w:val="000000"/>
                <w:kern w:val="0"/>
                <w:sz w:val="18"/>
                <w:szCs w:val="18"/>
              </w:rPr>
            </w:pPr>
            <w:r w:rsidRPr="00926BEB">
              <w:rPr>
                <w:rFonts w:ascii="Times New Roman" w:eastAsia="ＭＳ Ｐゴシック" w:hAnsi="Times New Roman" w:cs="Times New Roman"/>
                <w:color w:val="000000"/>
                <w:kern w:val="0"/>
                <w:sz w:val="18"/>
                <w:szCs w:val="18"/>
              </w:rPr>
              <w:t xml:space="preserve">　</w:t>
            </w:r>
          </w:p>
        </w:tc>
      </w:tr>
    </w:tbl>
    <w:p w:rsidR="006F1B04" w:rsidRDefault="00A025E5" w:rsidP="00DA5B33">
      <w:pPr>
        <w:ind w:firstLine="0"/>
        <w:jc w:val="left"/>
        <w:rPr>
          <w:szCs w:val="21"/>
        </w:rPr>
      </w:pPr>
      <w:r w:rsidRPr="00A025E5">
        <w:rPr>
          <w:noProof/>
          <w:szCs w:val="21"/>
        </w:rPr>
        <w:drawing>
          <wp:inline distT="0" distB="0" distL="0" distR="0" wp14:anchorId="43AF00FE" wp14:editId="2BC5DAE7">
            <wp:extent cx="6113071" cy="2690037"/>
            <wp:effectExtent l="19050" t="0" r="21029" b="0"/>
            <wp:docPr id="31" name="グラフ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1"/>
              </a:graphicData>
            </a:graphic>
          </wp:inline>
        </w:drawing>
      </w:r>
    </w:p>
    <w:tbl>
      <w:tblPr>
        <w:tblW w:w="9120" w:type="dxa"/>
        <w:tblInd w:w="94" w:type="dxa"/>
        <w:tblCellMar>
          <w:left w:w="99" w:type="dxa"/>
          <w:right w:w="99" w:type="dxa"/>
        </w:tblCellMar>
        <w:tblLook w:val="04A0" w:firstRow="1" w:lastRow="0" w:firstColumn="1" w:lastColumn="0" w:noHBand="0" w:noVBand="1"/>
      </w:tblPr>
      <w:tblGrid>
        <w:gridCol w:w="1020"/>
        <w:gridCol w:w="1120"/>
        <w:gridCol w:w="1100"/>
        <w:gridCol w:w="1060"/>
        <w:gridCol w:w="1060"/>
        <w:gridCol w:w="940"/>
        <w:gridCol w:w="820"/>
        <w:gridCol w:w="1000"/>
        <w:gridCol w:w="1000"/>
      </w:tblGrid>
      <w:tr w:rsidR="00FF61EC" w:rsidRPr="00FF61EC" w:rsidTr="00FF61EC">
        <w:trPr>
          <w:trHeight w:val="319"/>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61EC" w:rsidRPr="00FF61EC" w:rsidRDefault="00FF61EC" w:rsidP="00FF61EC">
            <w:pPr>
              <w:widowControl/>
              <w:spacing w:line="240" w:lineRule="auto"/>
              <w:ind w:firstLine="0"/>
              <w:jc w:val="center"/>
              <w:rPr>
                <w:rFonts w:ascii="Arial" w:eastAsia="ＭＳ Ｐゴシック" w:hAnsi="Arial" w:cs="Arial"/>
                <w:kern w:val="0"/>
                <w:sz w:val="20"/>
                <w:szCs w:val="20"/>
              </w:rPr>
            </w:pPr>
            <w:r w:rsidRPr="00FF61EC">
              <w:rPr>
                <w:rFonts w:ascii="Arial" w:eastAsia="ＭＳ Ｐゴシック" w:hAnsi="Arial" w:cs="Arial"/>
                <w:kern w:val="0"/>
                <w:sz w:val="20"/>
                <w:szCs w:val="20"/>
              </w:rPr>
              <w:lastRenderedPageBreak/>
              <w:t xml:space="preserve">　</w:t>
            </w:r>
          </w:p>
        </w:tc>
        <w:tc>
          <w:tcPr>
            <w:tcW w:w="1120" w:type="dxa"/>
            <w:tcBorders>
              <w:top w:val="single" w:sz="4" w:space="0" w:color="auto"/>
              <w:left w:val="nil"/>
              <w:bottom w:val="single" w:sz="4" w:space="0" w:color="auto"/>
              <w:right w:val="single" w:sz="4" w:space="0" w:color="auto"/>
            </w:tcBorders>
            <w:shd w:val="clear" w:color="000000" w:fill="FFFFFF"/>
            <w:hideMark/>
          </w:tcPr>
          <w:p w:rsidR="00FF61EC" w:rsidRPr="00FF61EC" w:rsidRDefault="00FF61EC" w:rsidP="00FF61EC">
            <w:pPr>
              <w:widowControl/>
              <w:spacing w:line="240" w:lineRule="auto"/>
              <w:ind w:firstLine="0"/>
              <w:jc w:val="left"/>
              <w:rPr>
                <w:rFonts w:ascii="ＭＳ 明朝" w:eastAsia="ＭＳ 明朝" w:hAnsi="ＭＳ 明朝" w:cs="Arial"/>
                <w:color w:val="000000"/>
                <w:kern w:val="0"/>
                <w:sz w:val="18"/>
                <w:szCs w:val="18"/>
              </w:rPr>
            </w:pPr>
            <w:r w:rsidRPr="00FF61EC">
              <w:rPr>
                <w:rFonts w:ascii="ＭＳ 明朝" w:eastAsia="ＭＳ 明朝" w:hAnsi="ＭＳ 明朝" w:cs="Arial" w:hint="eastAsia"/>
                <w:color w:val="000000"/>
                <w:kern w:val="0"/>
                <w:sz w:val="18"/>
                <w:szCs w:val="18"/>
              </w:rPr>
              <w:t>県が発行する印刷物</w:t>
            </w:r>
          </w:p>
        </w:tc>
        <w:tc>
          <w:tcPr>
            <w:tcW w:w="1100" w:type="dxa"/>
            <w:tcBorders>
              <w:top w:val="single" w:sz="4" w:space="0" w:color="auto"/>
              <w:left w:val="nil"/>
              <w:bottom w:val="single" w:sz="4" w:space="0" w:color="auto"/>
              <w:right w:val="single" w:sz="4" w:space="0" w:color="auto"/>
            </w:tcBorders>
            <w:shd w:val="clear" w:color="000000" w:fill="FFFFFF"/>
            <w:hideMark/>
          </w:tcPr>
          <w:p w:rsidR="00FF61EC" w:rsidRPr="00FF61EC" w:rsidRDefault="00FF61EC" w:rsidP="00FF61EC">
            <w:pPr>
              <w:widowControl/>
              <w:spacing w:line="240" w:lineRule="auto"/>
              <w:ind w:firstLine="0"/>
              <w:jc w:val="left"/>
              <w:rPr>
                <w:rFonts w:ascii="ＭＳ 明朝" w:eastAsia="ＭＳ 明朝" w:hAnsi="ＭＳ 明朝" w:cs="Arial"/>
                <w:color w:val="000000"/>
                <w:kern w:val="0"/>
                <w:sz w:val="18"/>
                <w:szCs w:val="18"/>
              </w:rPr>
            </w:pPr>
            <w:r w:rsidRPr="00FF61EC">
              <w:rPr>
                <w:rFonts w:ascii="ＭＳ 明朝" w:eastAsia="ＭＳ 明朝" w:hAnsi="ＭＳ 明朝" w:cs="Arial" w:hint="eastAsia"/>
                <w:color w:val="000000"/>
                <w:kern w:val="0"/>
                <w:sz w:val="18"/>
                <w:szCs w:val="18"/>
              </w:rPr>
              <w:t>県の広報紙</w:t>
            </w:r>
          </w:p>
        </w:tc>
        <w:tc>
          <w:tcPr>
            <w:tcW w:w="1060" w:type="dxa"/>
            <w:tcBorders>
              <w:top w:val="single" w:sz="4" w:space="0" w:color="auto"/>
              <w:left w:val="nil"/>
              <w:bottom w:val="single" w:sz="4" w:space="0" w:color="auto"/>
              <w:right w:val="single" w:sz="4" w:space="0" w:color="auto"/>
            </w:tcBorders>
            <w:shd w:val="clear" w:color="000000" w:fill="FFFFFF"/>
            <w:hideMark/>
          </w:tcPr>
          <w:p w:rsidR="00FF61EC" w:rsidRPr="00FF61EC" w:rsidRDefault="00FF61EC" w:rsidP="00FF61EC">
            <w:pPr>
              <w:widowControl/>
              <w:spacing w:line="240" w:lineRule="auto"/>
              <w:ind w:firstLine="0"/>
              <w:jc w:val="left"/>
              <w:rPr>
                <w:rFonts w:ascii="ＭＳ 明朝" w:eastAsia="ＭＳ 明朝" w:hAnsi="ＭＳ 明朝" w:cs="Arial"/>
                <w:color w:val="000000"/>
                <w:kern w:val="0"/>
                <w:sz w:val="18"/>
                <w:szCs w:val="18"/>
              </w:rPr>
            </w:pPr>
            <w:r w:rsidRPr="00FF61EC">
              <w:rPr>
                <w:rFonts w:ascii="ＭＳ 明朝" w:eastAsia="ＭＳ 明朝" w:hAnsi="ＭＳ 明朝" w:cs="Arial" w:hint="eastAsia"/>
                <w:color w:val="000000"/>
                <w:kern w:val="0"/>
                <w:sz w:val="18"/>
                <w:szCs w:val="18"/>
              </w:rPr>
              <w:t>県庁のホームページ</w:t>
            </w:r>
          </w:p>
        </w:tc>
        <w:tc>
          <w:tcPr>
            <w:tcW w:w="1060" w:type="dxa"/>
            <w:tcBorders>
              <w:top w:val="single" w:sz="4" w:space="0" w:color="auto"/>
              <w:left w:val="nil"/>
              <w:bottom w:val="single" w:sz="4" w:space="0" w:color="auto"/>
              <w:right w:val="single" w:sz="4" w:space="0" w:color="auto"/>
            </w:tcBorders>
            <w:shd w:val="clear" w:color="000000" w:fill="FFFFFF"/>
            <w:hideMark/>
          </w:tcPr>
          <w:p w:rsidR="00FF61EC" w:rsidRPr="00FF61EC" w:rsidRDefault="00FF61EC" w:rsidP="00FF61EC">
            <w:pPr>
              <w:widowControl/>
              <w:spacing w:line="240" w:lineRule="auto"/>
              <w:ind w:firstLine="0"/>
              <w:jc w:val="left"/>
              <w:rPr>
                <w:rFonts w:ascii="ＭＳ 明朝" w:eastAsia="ＭＳ 明朝" w:hAnsi="ＭＳ 明朝" w:cs="Arial"/>
                <w:color w:val="000000"/>
                <w:kern w:val="0"/>
                <w:sz w:val="18"/>
                <w:szCs w:val="18"/>
              </w:rPr>
            </w:pPr>
            <w:r w:rsidRPr="00FF61EC">
              <w:rPr>
                <w:rFonts w:ascii="ＭＳ 明朝" w:eastAsia="ＭＳ 明朝" w:hAnsi="ＭＳ 明朝" w:cs="Arial" w:hint="eastAsia"/>
                <w:color w:val="000000"/>
                <w:kern w:val="0"/>
                <w:sz w:val="18"/>
                <w:szCs w:val="18"/>
              </w:rPr>
              <w:t>おおいたNPO情報バンク「おんぽ」</w:t>
            </w:r>
          </w:p>
        </w:tc>
        <w:tc>
          <w:tcPr>
            <w:tcW w:w="940" w:type="dxa"/>
            <w:tcBorders>
              <w:top w:val="single" w:sz="4" w:space="0" w:color="auto"/>
              <w:left w:val="nil"/>
              <w:bottom w:val="single" w:sz="4" w:space="0" w:color="auto"/>
              <w:right w:val="single" w:sz="4" w:space="0" w:color="auto"/>
            </w:tcBorders>
            <w:shd w:val="clear" w:color="000000" w:fill="FFFFFF"/>
            <w:hideMark/>
          </w:tcPr>
          <w:p w:rsidR="00FF61EC" w:rsidRPr="00FF61EC" w:rsidRDefault="00FF61EC" w:rsidP="00FF61EC">
            <w:pPr>
              <w:widowControl/>
              <w:spacing w:line="240" w:lineRule="auto"/>
              <w:ind w:firstLine="0"/>
              <w:jc w:val="left"/>
              <w:rPr>
                <w:rFonts w:ascii="ＭＳ 明朝" w:eastAsia="ＭＳ 明朝" w:hAnsi="ＭＳ 明朝" w:cs="Arial"/>
                <w:color w:val="000000"/>
                <w:kern w:val="0"/>
                <w:sz w:val="18"/>
                <w:szCs w:val="18"/>
              </w:rPr>
            </w:pPr>
            <w:r w:rsidRPr="00FF61EC">
              <w:rPr>
                <w:rFonts w:ascii="ＭＳ 明朝" w:eastAsia="ＭＳ 明朝" w:hAnsi="ＭＳ 明朝" w:cs="Arial" w:hint="eastAsia"/>
                <w:color w:val="000000"/>
                <w:kern w:val="0"/>
                <w:sz w:val="18"/>
                <w:szCs w:val="18"/>
              </w:rPr>
              <w:t>県が発信する電子メール</w:t>
            </w:r>
          </w:p>
        </w:tc>
        <w:tc>
          <w:tcPr>
            <w:tcW w:w="820" w:type="dxa"/>
            <w:tcBorders>
              <w:top w:val="single" w:sz="4" w:space="0" w:color="auto"/>
              <w:left w:val="nil"/>
              <w:bottom w:val="single" w:sz="4" w:space="0" w:color="auto"/>
              <w:right w:val="single" w:sz="4" w:space="0" w:color="auto"/>
            </w:tcBorders>
            <w:shd w:val="clear" w:color="000000" w:fill="FFFFFF"/>
            <w:hideMark/>
          </w:tcPr>
          <w:p w:rsidR="00FF61EC" w:rsidRPr="00FF61EC" w:rsidRDefault="00FF61EC" w:rsidP="00FF61EC">
            <w:pPr>
              <w:widowControl/>
              <w:spacing w:line="240" w:lineRule="auto"/>
              <w:ind w:firstLine="0"/>
              <w:jc w:val="left"/>
              <w:rPr>
                <w:rFonts w:ascii="ＭＳ 明朝" w:eastAsia="ＭＳ 明朝" w:hAnsi="ＭＳ 明朝" w:cs="Arial"/>
                <w:color w:val="000000"/>
                <w:kern w:val="0"/>
                <w:sz w:val="18"/>
                <w:szCs w:val="18"/>
              </w:rPr>
            </w:pPr>
            <w:r w:rsidRPr="00FF61EC">
              <w:rPr>
                <w:rFonts w:ascii="ＭＳ 明朝" w:eastAsia="ＭＳ 明朝" w:hAnsi="ＭＳ 明朝" w:cs="Arial" w:hint="eastAsia"/>
                <w:color w:val="000000"/>
                <w:kern w:val="0"/>
                <w:sz w:val="18"/>
                <w:szCs w:val="18"/>
              </w:rPr>
              <w:t>新聞</w:t>
            </w:r>
          </w:p>
        </w:tc>
        <w:tc>
          <w:tcPr>
            <w:tcW w:w="1000" w:type="dxa"/>
            <w:tcBorders>
              <w:top w:val="single" w:sz="4" w:space="0" w:color="auto"/>
              <w:left w:val="nil"/>
              <w:bottom w:val="single" w:sz="4" w:space="0" w:color="auto"/>
              <w:right w:val="single" w:sz="4" w:space="0" w:color="auto"/>
            </w:tcBorders>
            <w:shd w:val="clear" w:color="000000" w:fill="FFFFFF"/>
            <w:hideMark/>
          </w:tcPr>
          <w:p w:rsidR="00FF61EC" w:rsidRPr="00FF61EC" w:rsidRDefault="00FF61EC" w:rsidP="00FF61EC">
            <w:pPr>
              <w:widowControl/>
              <w:spacing w:line="240" w:lineRule="auto"/>
              <w:ind w:firstLine="0"/>
              <w:jc w:val="left"/>
              <w:rPr>
                <w:rFonts w:ascii="ＭＳ 明朝" w:eastAsia="ＭＳ 明朝" w:hAnsi="ＭＳ 明朝" w:cs="Arial"/>
                <w:color w:val="000000"/>
                <w:kern w:val="0"/>
                <w:sz w:val="18"/>
                <w:szCs w:val="18"/>
              </w:rPr>
            </w:pPr>
            <w:r w:rsidRPr="00FF61EC">
              <w:rPr>
                <w:rFonts w:ascii="ＭＳ 明朝" w:eastAsia="ＭＳ 明朝" w:hAnsi="ＭＳ 明朝" w:cs="Arial" w:hint="eastAsia"/>
                <w:color w:val="000000"/>
                <w:kern w:val="0"/>
                <w:sz w:val="18"/>
                <w:szCs w:val="18"/>
              </w:rPr>
              <w:t>タウン紙</w:t>
            </w:r>
          </w:p>
        </w:tc>
        <w:tc>
          <w:tcPr>
            <w:tcW w:w="1000" w:type="dxa"/>
            <w:tcBorders>
              <w:top w:val="single" w:sz="4" w:space="0" w:color="auto"/>
              <w:left w:val="nil"/>
              <w:bottom w:val="single" w:sz="4" w:space="0" w:color="auto"/>
              <w:right w:val="single" w:sz="4" w:space="0" w:color="auto"/>
            </w:tcBorders>
            <w:shd w:val="clear" w:color="000000" w:fill="FFFFFF"/>
            <w:hideMark/>
          </w:tcPr>
          <w:p w:rsidR="00FF61EC" w:rsidRPr="00FF61EC" w:rsidRDefault="00FF61EC" w:rsidP="00FF61EC">
            <w:pPr>
              <w:widowControl/>
              <w:spacing w:line="240" w:lineRule="auto"/>
              <w:ind w:firstLine="0"/>
              <w:jc w:val="left"/>
              <w:rPr>
                <w:rFonts w:ascii="ＭＳ 明朝" w:eastAsia="ＭＳ 明朝" w:hAnsi="ＭＳ 明朝" w:cs="Arial"/>
                <w:color w:val="000000"/>
                <w:kern w:val="0"/>
                <w:sz w:val="18"/>
                <w:szCs w:val="18"/>
              </w:rPr>
            </w:pPr>
            <w:r w:rsidRPr="00FF61EC">
              <w:rPr>
                <w:rFonts w:ascii="ＭＳ 明朝" w:eastAsia="ＭＳ 明朝" w:hAnsi="ＭＳ 明朝" w:cs="Arial" w:hint="eastAsia"/>
                <w:color w:val="000000"/>
                <w:kern w:val="0"/>
                <w:sz w:val="18"/>
                <w:szCs w:val="18"/>
              </w:rPr>
              <w:t>その他</w:t>
            </w:r>
          </w:p>
        </w:tc>
      </w:tr>
      <w:tr w:rsidR="00FF61EC" w:rsidRPr="00FF61EC" w:rsidTr="00FF61EC">
        <w:trPr>
          <w:trHeight w:val="319"/>
        </w:trPr>
        <w:tc>
          <w:tcPr>
            <w:tcW w:w="1020" w:type="dxa"/>
            <w:tcBorders>
              <w:top w:val="nil"/>
              <w:left w:val="single" w:sz="4" w:space="0" w:color="auto"/>
              <w:bottom w:val="single" w:sz="4" w:space="0" w:color="auto"/>
              <w:right w:val="single" w:sz="4" w:space="0" w:color="auto"/>
            </w:tcBorders>
            <w:shd w:val="clear" w:color="auto" w:fill="auto"/>
            <w:hideMark/>
          </w:tcPr>
          <w:p w:rsidR="00FF61EC" w:rsidRPr="00FF61EC" w:rsidRDefault="00FF61EC" w:rsidP="00FF61EC">
            <w:pPr>
              <w:widowControl/>
              <w:spacing w:line="240" w:lineRule="auto"/>
              <w:ind w:firstLine="0"/>
              <w:jc w:val="left"/>
              <w:rPr>
                <w:rFonts w:ascii="ＭＳ ゴシック" w:eastAsia="ＭＳ ゴシック" w:hAnsi="ＭＳ ゴシック" w:cs="Arial"/>
                <w:color w:val="000000"/>
                <w:kern w:val="0"/>
                <w:sz w:val="18"/>
                <w:szCs w:val="18"/>
              </w:rPr>
            </w:pPr>
            <w:r w:rsidRPr="00FF61EC">
              <w:rPr>
                <w:rFonts w:ascii="ＭＳ ゴシック" w:eastAsia="ＭＳ ゴシック" w:hAnsi="ＭＳ ゴシック" w:cs="Arial" w:hint="eastAsia"/>
                <w:color w:val="000000"/>
                <w:kern w:val="0"/>
                <w:sz w:val="18"/>
                <w:szCs w:val="18"/>
              </w:rPr>
              <w:t>NPO法人</w:t>
            </w:r>
          </w:p>
        </w:tc>
        <w:tc>
          <w:tcPr>
            <w:tcW w:w="1120" w:type="dxa"/>
            <w:tcBorders>
              <w:top w:val="nil"/>
              <w:left w:val="nil"/>
              <w:bottom w:val="single" w:sz="4" w:space="0" w:color="auto"/>
              <w:right w:val="single" w:sz="4" w:space="0" w:color="auto"/>
            </w:tcBorders>
            <w:shd w:val="clear" w:color="auto" w:fill="auto"/>
            <w:noWrap/>
            <w:hideMark/>
          </w:tcPr>
          <w:p w:rsidR="00FF61EC" w:rsidRPr="00FF61EC" w:rsidRDefault="00FF61EC" w:rsidP="00FF61EC">
            <w:pPr>
              <w:widowControl/>
              <w:spacing w:line="240" w:lineRule="auto"/>
              <w:ind w:firstLine="0"/>
              <w:jc w:val="right"/>
              <w:rPr>
                <w:rFonts w:ascii="ＭＳ ゴシック" w:eastAsia="ＭＳ ゴシック" w:hAnsi="ＭＳ ゴシック" w:cs="Arial"/>
                <w:color w:val="000000"/>
                <w:kern w:val="0"/>
                <w:sz w:val="18"/>
                <w:szCs w:val="18"/>
              </w:rPr>
            </w:pPr>
            <w:r w:rsidRPr="00FF61EC">
              <w:rPr>
                <w:rFonts w:ascii="ＭＳ ゴシック" w:eastAsia="ＭＳ ゴシック" w:hAnsi="ＭＳ ゴシック" w:cs="Arial" w:hint="eastAsia"/>
                <w:color w:val="000000"/>
                <w:kern w:val="0"/>
                <w:sz w:val="18"/>
                <w:szCs w:val="18"/>
              </w:rPr>
              <w:t>50.4%</w:t>
            </w:r>
          </w:p>
        </w:tc>
        <w:tc>
          <w:tcPr>
            <w:tcW w:w="1100" w:type="dxa"/>
            <w:tcBorders>
              <w:top w:val="nil"/>
              <w:left w:val="nil"/>
              <w:bottom w:val="single" w:sz="4" w:space="0" w:color="auto"/>
              <w:right w:val="single" w:sz="4" w:space="0" w:color="auto"/>
            </w:tcBorders>
            <w:shd w:val="clear" w:color="auto" w:fill="auto"/>
            <w:noWrap/>
            <w:hideMark/>
          </w:tcPr>
          <w:p w:rsidR="00FF61EC" w:rsidRPr="00FF61EC" w:rsidRDefault="00FF61EC" w:rsidP="00FF61EC">
            <w:pPr>
              <w:widowControl/>
              <w:spacing w:line="240" w:lineRule="auto"/>
              <w:ind w:firstLine="0"/>
              <w:jc w:val="right"/>
              <w:rPr>
                <w:rFonts w:ascii="ＭＳ ゴシック" w:eastAsia="ＭＳ ゴシック" w:hAnsi="ＭＳ ゴシック" w:cs="Arial"/>
                <w:color w:val="000000"/>
                <w:kern w:val="0"/>
                <w:sz w:val="18"/>
                <w:szCs w:val="18"/>
              </w:rPr>
            </w:pPr>
            <w:r w:rsidRPr="00FF61EC">
              <w:rPr>
                <w:rFonts w:ascii="ＭＳ ゴシック" w:eastAsia="ＭＳ ゴシック" w:hAnsi="ＭＳ ゴシック" w:cs="Arial" w:hint="eastAsia"/>
                <w:color w:val="000000"/>
                <w:kern w:val="0"/>
                <w:sz w:val="18"/>
                <w:szCs w:val="18"/>
              </w:rPr>
              <w:t>41.9%</w:t>
            </w:r>
          </w:p>
        </w:tc>
        <w:tc>
          <w:tcPr>
            <w:tcW w:w="1060" w:type="dxa"/>
            <w:tcBorders>
              <w:top w:val="nil"/>
              <w:left w:val="nil"/>
              <w:bottom w:val="single" w:sz="4" w:space="0" w:color="auto"/>
              <w:right w:val="single" w:sz="4" w:space="0" w:color="auto"/>
            </w:tcBorders>
            <w:shd w:val="clear" w:color="auto" w:fill="auto"/>
            <w:noWrap/>
            <w:hideMark/>
          </w:tcPr>
          <w:p w:rsidR="00FF61EC" w:rsidRPr="00FF61EC" w:rsidRDefault="00FF61EC" w:rsidP="00FF61EC">
            <w:pPr>
              <w:widowControl/>
              <w:spacing w:line="240" w:lineRule="auto"/>
              <w:ind w:firstLine="0"/>
              <w:jc w:val="right"/>
              <w:rPr>
                <w:rFonts w:ascii="ＭＳ ゴシック" w:eastAsia="ＭＳ ゴシック" w:hAnsi="ＭＳ ゴシック" w:cs="Arial"/>
                <w:color w:val="000000"/>
                <w:kern w:val="0"/>
                <w:sz w:val="18"/>
                <w:szCs w:val="18"/>
              </w:rPr>
            </w:pPr>
            <w:r w:rsidRPr="00FF61EC">
              <w:rPr>
                <w:rFonts w:ascii="ＭＳ ゴシック" w:eastAsia="ＭＳ ゴシック" w:hAnsi="ＭＳ ゴシック" w:cs="Arial" w:hint="eastAsia"/>
                <w:color w:val="000000"/>
                <w:kern w:val="0"/>
                <w:sz w:val="18"/>
                <w:szCs w:val="18"/>
              </w:rPr>
              <w:t>55.8%</w:t>
            </w:r>
          </w:p>
        </w:tc>
        <w:tc>
          <w:tcPr>
            <w:tcW w:w="1060" w:type="dxa"/>
            <w:tcBorders>
              <w:top w:val="nil"/>
              <w:left w:val="nil"/>
              <w:bottom w:val="single" w:sz="4" w:space="0" w:color="auto"/>
              <w:right w:val="single" w:sz="4" w:space="0" w:color="auto"/>
            </w:tcBorders>
            <w:shd w:val="clear" w:color="auto" w:fill="auto"/>
            <w:noWrap/>
            <w:hideMark/>
          </w:tcPr>
          <w:p w:rsidR="00FF61EC" w:rsidRPr="00FF61EC" w:rsidRDefault="00FF61EC" w:rsidP="00FF61EC">
            <w:pPr>
              <w:widowControl/>
              <w:spacing w:line="240" w:lineRule="auto"/>
              <w:ind w:firstLine="0"/>
              <w:jc w:val="right"/>
              <w:rPr>
                <w:rFonts w:ascii="ＭＳ ゴシック" w:eastAsia="ＭＳ ゴシック" w:hAnsi="ＭＳ ゴシック" w:cs="Arial"/>
                <w:color w:val="000000"/>
                <w:kern w:val="0"/>
                <w:sz w:val="18"/>
                <w:szCs w:val="18"/>
              </w:rPr>
            </w:pPr>
            <w:r w:rsidRPr="00FF61EC">
              <w:rPr>
                <w:rFonts w:ascii="ＭＳ ゴシック" w:eastAsia="ＭＳ ゴシック" w:hAnsi="ＭＳ ゴシック" w:cs="Arial" w:hint="eastAsia"/>
                <w:color w:val="000000"/>
                <w:kern w:val="0"/>
                <w:sz w:val="18"/>
                <w:szCs w:val="18"/>
              </w:rPr>
              <w:t>55.8%</w:t>
            </w:r>
          </w:p>
        </w:tc>
        <w:tc>
          <w:tcPr>
            <w:tcW w:w="940" w:type="dxa"/>
            <w:tcBorders>
              <w:top w:val="nil"/>
              <w:left w:val="nil"/>
              <w:bottom w:val="single" w:sz="4" w:space="0" w:color="auto"/>
              <w:right w:val="single" w:sz="4" w:space="0" w:color="auto"/>
            </w:tcBorders>
            <w:shd w:val="clear" w:color="auto" w:fill="auto"/>
            <w:noWrap/>
            <w:hideMark/>
          </w:tcPr>
          <w:p w:rsidR="00FF61EC" w:rsidRPr="00FF61EC" w:rsidRDefault="00FF61EC" w:rsidP="00FF61EC">
            <w:pPr>
              <w:widowControl/>
              <w:spacing w:line="240" w:lineRule="auto"/>
              <w:ind w:firstLine="0"/>
              <w:jc w:val="right"/>
              <w:rPr>
                <w:rFonts w:ascii="ＭＳ ゴシック" w:eastAsia="ＭＳ ゴシック" w:hAnsi="ＭＳ ゴシック" w:cs="Arial"/>
                <w:color w:val="000000"/>
                <w:kern w:val="0"/>
                <w:sz w:val="18"/>
                <w:szCs w:val="18"/>
              </w:rPr>
            </w:pPr>
            <w:r w:rsidRPr="00FF61EC">
              <w:rPr>
                <w:rFonts w:ascii="ＭＳ ゴシック" w:eastAsia="ＭＳ ゴシック" w:hAnsi="ＭＳ ゴシック" w:cs="Arial" w:hint="eastAsia"/>
                <w:color w:val="000000"/>
                <w:kern w:val="0"/>
                <w:sz w:val="18"/>
                <w:szCs w:val="18"/>
              </w:rPr>
              <w:t>38.0%</w:t>
            </w:r>
          </w:p>
        </w:tc>
        <w:tc>
          <w:tcPr>
            <w:tcW w:w="820" w:type="dxa"/>
            <w:tcBorders>
              <w:top w:val="nil"/>
              <w:left w:val="nil"/>
              <w:bottom w:val="single" w:sz="4" w:space="0" w:color="auto"/>
              <w:right w:val="single" w:sz="4" w:space="0" w:color="auto"/>
            </w:tcBorders>
            <w:shd w:val="clear" w:color="auto" w:fill="auto"/>
            <w:noWrap/>
            <w:hideMark/>
          </w:tcPr>
          <w:p w:rsidR="00FF61EC" w:rsidRPr="00FF61EC" w:rsidRDefault="00FF61EC" w:rsidP="00FF61EC">
            <w:pPr>
              <w:widowControl/>
              <w:spacing w:line="240" w:lineRule="auto"/>
              <w:ind w:firstLine="0"/>
              <w:jc w:val="right"/>
              <w:rPr>
                <w:rFonts w:ascii="ＭＳ ゴシック" w:eastAsia="ＭＳ ゴシック" w:hAnsi="ＭＳ ゴシック" w:cs="Arial"/>
                <w:color w:val="000000"/>
                <w:kern w:val="0"/>
                <w:sz w:val="18"/>
                <w:szCs w:val="18"/>
              </w:rPr>
            </w:pPr>
            <w:r w:rsidRPr="00FF61EC">
              <w:rPr>
                <w:rFonts w:ascii="ＭＳ ゴシック" w:eastAsia="ＭＳ ゴシック" w:hAnsi="ＭＳ ゴシック" w:cs="Arial" w:hint="eastAsia"/>
                <w:color w:val="000000"/>
                <w:kern w:val="0"/>
                <w:sz w:val="18"/>
                <w:szCs w:val="18"/>
              </w:rPr>
              <w:t>39.5%</w:t>
            </w:r>
          </w:p>
        </w:tc>
        <w:tc>
          <w:tcPr>
            <w:tcW w:w="1000" w:type="dxa"/>
            <w:tcBorders>
              <w:top w:val="nil"/>
              <w:left w:val="nil"/>
              <w:bottom w:val="single" w:sz="4" w:space="0" w:color="auto"/>
              <w:right w:val="single" w:sz="4" w:space="0" w:color="auto"/>
            </w:tcBorders>
            <w:shd w:val="clear" w:color="auto" w:fill="auto"/>
            <w:noWrap/>
            <w:hideMark/>
          </w:tcPr>
          <w:p w:rsidR="00FF61EC" w:rsidRPr="00FF61EC" w:rsidRDefault="00FF61EC" w:rsidP="00FF61EC">
            <w:pPr>
              <w:widowControl/>
              <w:spacing w:line="240" w:lineRule="auto"/>
              <w:ind w:firstLine="0"/>
              <w:jc w:val="right"/>
              <w:rPr>
                <w:rFonts w:ascii="ＭＳ ゴシック" w:eastAsia="ＭＳ ゴシック" w:hAnsi="ＭＳ ゴシック" w:cs="Arial"/>
                <w:color w:val="000000"/>
                <w:kern w:val="0"/>
                <w:sz w:val="18"/>
                <w:szCs w:val="18"/>
              </w:rPr>
            </w:pPr>
            <w:r w:rsidRPr="00FF61EC">
              <w:rPr>
                <w:rFonts w:ascii="ＭＳ ゴシック" w:eastAsia="ＭＳ ゴシック" w:hAnsi="ＭＳ ゴシック" w:cs="Arial" w:hint="eastAsia"/>
                <w:color w:val="000000"/>
                <w:kern w:val="0"/>
                <w:sz w:val="18"/>
                <w:szCs w:val="18"/>
              </w:rPr>
              <w:t>24.0%</w:t>
            </w:r>
          </w:p>
        </w:tc>
        <w:tc>
          <w:tcPr>
            <w:tcW w:w="1000" w:type="dxa"/>
            <w:tcBorders>
              <w:top w:val="nil"/>
              <w:left w:val="nil"/>
              <w:bottom w:val="single" w:sz="4" w:space="0" w:color="auto"/>
              <w:right w:val="single" w:sz="4" w:space="0" w:color="auto"/>
            </w:tcBorders>
            <w:shd w:val="clear" w:color="auto" w:fill="auto"/>
            <w:noWrap/>
            <w:hideMark/>
          </w:tcPr>
          <w:p w:rsidR="00FF61EC" w:rsidRPr="00FF61EC" w:rsidRDefault="00FF61EC" w:rsidP="00FF61EC">
            <w:pPr>
              <w:widowControl/>
              <w:spacing w:line="240" w:lineRule="auto"/>
              <w:ind w:firstLine="0"/>
              <w:jc w:val="right"/>
              <w:rPr>
                <w:rFonts w:ascii="ＭＳ ゴシック" w:eastAsia="ＭＳ ゴシック" w:hAnsi="ＭＳ ゴシック" w:cs="Arial"/>
                <w:color w:val="000000"/>
                <w:kern w:val="0"/>
                <w:sz w:val="18"/>
                <w:szCs w:val="18"/>
              </w:rPr>
            </w:pPr>
            <w:r w:rsidRPr="00FF61EC">
              <w:rPr>
                <w:rFonts w:ascii="ＭＳ ゴシック" w:eastAsia="ＭＳ ゴシック" w:hAnsi="ＭＳ ゴシック" w:cs="Arial" w:hint="eastAsia"/>
                <w:color w:val="000000"/>
                <w:kern w:val="0"/>
                <w:sz w:val="18"/>
                <w:szCs w:val="18"/>
              </w:rPr>
              <w:t>4.7%</w:t>
            </w:r>
          </w:p>
        </w:tc>
      </w:tr>
      <w:tr w:rsidR="00FF61EC" w:rsidRPr="00FF61EC" w:rsidTr="00FF61EC">
        <w:trPr>
          <w:trHeight w:val="319"/>
        </w:trPr>
        <w:tc>
          <w:tcPr>
            <w:tcW w:w="1020" w:type="dxa"/>
            <w:tcBorders>
              <w:top w:val="nil"/>
              <w:left w:val="single" w:sz="4" w:space="0" w:color="auto"/>
              <w:bottom w:val="single" w:sz="4" w:space="0" w:color="auto"/>
              <w:right w:val="single" w:sz="4" w:space="0" w:color="auto"/>
            </w:tcBorders>
            <w:shd w:val="clear" w:color="auto" w:fill="auto"/>
            <w:hideMark/>
          </w:tcPr>
          <w:p w:rsidR="00FF61EC" w:rsidRPr="00FF61EC" w:rsidRDefault="00FF61EC" w:rsidP="00FF61EC">
            <w:pPr>
              <w:widowControl/>
              <w:spacing w:line="240" w:lineRule="auto"/>
              <w:ind w:firstLine="0"/>
              <w:jc w:val="left"/>
              <w:rPr>
                <w:rFonts w:ascii="ＭＳ ゴシック" w:eastAsia="ＭＳ ゴシック" w:hAnsi="ＭＳ ゴシック" w:cs="Arial"/>
                <w:color w:val="000000"/>
                <w:kern w:val="0"/>
                <w:sz w:val="18"/>
                <w:szCs w:val="18"/>
              </w:rPr>
            </w:pPr>
            <w:r w:rsidRPr="00FF61EC">
              <w:rPr>
                <w:rFonts w:ascii="ＭＳ ゴシック" w:eastAsia="ＭＳ ゴシック" w:hAnsi="ＭＳ ゴシック" w:cs="Arial" w:hint="eastAsia"/>
                <w:color w:val="000000"/>
                <w:kern w:val="0"/>
                <w:sz w:val="18"/>
                <w:szCs w:val="18"/>
              </w:rPr>
              <w:t>任意団体</w:t>
            </w:r>
          </w:p>
        </w:tc>
        <w:tc>
          <w:tcPr>
            <w:tcW w:w="1120" w:type="dxa"/>
            <w:tcBorders>
              <w:top w:val="nil"/>
              <w:left w:val="nil"/>
              <w:bottom w:val="single" w:sz="4" w:space="0" w:color="auto"/>
              <w:right w:val="single" w:sz="4" w:space="0" w:color="auto"/>
            </w:tcBorders>
            <w:shd w:val="clear" w:color="auto" w:fill="auto"/>
            <w:noWrap/>
            <w:hideMark/>
          </w:tcPr>
          <w:p w:rsidR="00FF61EC" w:rsidRPr="00FF61EC" w:rsidRDefault="00FF61EC" w:rsidP="00FF61EC">
            <w:pPr>
              <w:widowControl/>
              <w:spacing w:line="240" w:lineRule="auto"/>
              <w:ind w:firstLine="0"/>
              <w:jc w:val="right"/>
              <w:rPr>
                <w:rFonts w:ascii="ＭＳ ゴシック" w:eastAsia="ＭＳ ゴシック" w:hAnsi="ＭＳ ゴシック" w:cs="Arial"/>
                <w:color w:val="000000"/>
                <w:kern w:val="0"/>
                <w:sz w:val="18"/>
                <w:szCs w:val="18"/>
              </w:rPr>
            </w:pPr>
            <w:r w:rsidRPr="00FF61EC">
              <w:rPr>
                <w:rFonts w:ascii="ＭＳ ゴシック" w:eastAsia="ＭＳ ゴシック" w:hAnsi="ＭＳ ゴシック" w:cs="Arial" w:hint="eastAsia"/>
                <w:color w:val="000000"/>
                <w:kern w:val="0"/>
                <w:sz w:val="18"/>
                <w:szCs w:val="18"/>
              </w:rPr>
              <w:t>59.0%</w:t>
            </w:r>
          </w:p>
        </w:tc>
        <w:tc>
          <w:tcPr>
            <w:tcW w:w="1100" w:type="dxa"/>
            <w:tcBorders>
              <w:top w:val="nil"/>
              <w:left w:val="nil"/>
              <w:bottom w:val="single" w:sz="4" w:space="0" w:color="auto"/>
              <w:right w:val="single" w:sz="4" w:space="0" w:color="auto"/>
            </w:tcBorders>
            <w:shd w:val="clear" w:color="auto" w:fill="auto"/>
            <w:noWrap/>
            <w:hideMark/>
          </w:tcPr>
          <w:p w:rsidR="00FF61EC" w:rsidRPr="00FF61EC" w:rsidRDefault="00FF61EC" w:rsidP="00FF61EC">
            <w:pPr>
              <w:widowControl/>
              <w:spacing w:line="240" w:lineRule="auto"/>
              <w:ind w:firstLine="0"/>
              <w:jc w:val="right"/>
              <w:rPr>
                <w:rFonts w:ascii="ＭＳ ゴシック" w:eastAsia="ＭＳ ゴシック" w:hAnsi="ＭＳ ゴシック" w:cs="Arial"/>
                <w:color w:val="000000"/>
                <w:kern w:val="0"/>
                <w:sz w:val="18"/>
                <w:szCs w:val="18"/>
              </w:rPr>
            </w:pPr>
            <w:r w:rsidRPr="00FF61EC">
              <w:rPr>
                <w:rFonts w:ascii="ＭＳ ゴシック" w:eastAsia="ＭＳ ゴシック" w:hAnsi="ＭＳ ゴシック" w:cs="Arial" w:hint="eastAsia"/>
                <w:color w:val="000000"/>
                <w:kern w:val="0"/>
                <w:sz w:val="18"/>
                <w:szCs w:val="18"/>
              </w:rPr>
              <w:t>43.6%</w:t>
            </w:r>
          </w:p>
        </w:tc>
        <w:tc>
          <w:tcPr>
            <w:tcW w:w="1060" w:type="dxa"/>
            <w:tcBorders>
              <w:top w:val="nil"/>
              <w:left w:val="nil"/>
              <w:bottom w:val="single" w:sz="4" w:space="0" w:color="auto"/>
              <w:right w:val="single" w:sz="4" w:space="0" w:color="auto"/>
            </w:tcBorders>
            <w:shd w:val="clear" w:color="auto" w:fill="auto"/>
            <w:noWrap/>
            <w:hideMark/>
          </w:tcPr>
          <w:p w:rsidR="00FF61EC" w:rsidRPr="00FF61EC" w:rsidRDefault="00FF61EC" w:rsidP="00FF61EC">
            <w:pPr>
              <w:widowControl/>
              <w:spacing w:line="240" w:lineRule="auto"/>
              <w:ind w:firstLine="0"/>
              <w:jc w:val="right"/>
              <w:rPr>
                <w:rFonts w:ascii="ＭＳ ゴシック" w:eastAsia="ＭＳ ゴシック" w:hAnsi="ＭＳ ゴシック" w:cs="Arial"/>
                <w:color w:val="000000"/>
                <w:kern w:val="0"/>
                <w:sz w:val="18"/>
                <w:szCs w:val="18"/>
              </w:rPr>
            </w:pPr>
            <w:r w:rsidRPr="00FF61EC">
              <w:rPr>
                <w:rFonts w:ascii="ＭＳ ゴシック" w:eastAsia="ＭＳ ゴシック" w:hAnsi="ＭＳ ゴシック" w:cs="Arial" w:hint="eastAsia"/>
                <w:color w:val="000000"/>
                <w:kern w:val="0"/>
                <w:sz w:val="18"/>
                <w:szCs w:val="18"/>
              </w:rPr>
              <w:t>48.7%</w:t>
            </w:r>
          </w:p>
        </w:tc>
        <w:tc>
          <w:tcPr>
            <w:tcW w:w="1060" w:type="dxa"/>
            <w:tcBorders>
              <w:top w:val="nil"/>
              <w:left w:val="nil"/>
              <w:bottom w:val="single" w:sz="4" w:space="0" w:color="auto"/>
              <w:right w:val="single" w:sz="4" w:space="0" w:color="auto"/>
            </w:tcBorders>
            <w:shd w:val="clear" w:color="auto" w:fill="auto"/>
            <w:noWrap/>
            <w:hideMark/>
          </w:tcPr>
          <w:p w:rsidR="00FF61EC" w:rsidRPr="00FF61EC" w:rsidRDefault="00FF61EC" w:rsidP="00FF61EC">
            <w:pPr>
              <w:widowControl/>
              <w:spacing w:line="240" w:lineRule="auto"/>
              <w:ind w:firstLine="0"/>
              <w:jc w:val="right"/>
              <w:rPr>
                <w:rFonts w:ascii="ＭＳ ゴシック" w:eastAsia="ＭＳ ゴシック" w:hAnsi="ＭＳ ゴシック" w:cs="Arial"/>
                <w:color w:val="000000"/>
                <w:kern w:val="0"/>
                <w:sz w:val="18"/>
                <w:szCs w:val="18"/>
              </w:rPr>
            </w:pPr>
            <w:r w:rsidRPr="00FF61EC">
              <w:rPr>
                <w:rFonts w:ascii="ＭＳ ゴシック" w:eastAsia="ＭＳ ゴシック" w:hAnsi="ＭＳ ゴシック" w:cs="Arial" w:hint="eastAsia"/>
                <w:color w:val="000000"/>
                <w:kern w:val="0"/>
                <w:sz w:val="18"/>
                <w:szCs w:val="18"/>
              </w:rPr>
              <w:t>35.9%</w:t>
            </w:r>
          </w:p>
        </w:tc>
        <w:tc>
          <w:tcPr>
            <w:tcW w:w="940" w:type="dxa"/>
            <w:tcBorders>
              <w:top w:val="nil"/>
              <w:left w:val="nil"/>
              <w:bottom w:val="single" w:sz="4" w:space="0" w:color="auto"/>
              <w:right w:val="single" w:sz="4" w:space="0" w:color="auto"/>
            </w:tcBorders>
            <w:shd w:val="clear" w:color="auto" w:fill="auto"/>
            <w:noWrap/>
            <w:hideMark/>
          </w:tcPr>
          <w:p w:rsidR="00FF61EC" w:rsidRPr="00FF61EC" w:rsidRDefault="00FF61EC" w:rsidP="00FF61EC">
            <w:pPr>
              <w:widowControl/>
              <w:spacing w:line="240" w:lineRule="auto"/>
              <w:ind w:firstLine="0"/>
              <w:jc w:val="right"/>
              <w:rPr>
                <w:rFonts w:ascii="ＭＳ ゴシック" w:eastAsia="ＭＳ ゴシック" w:hAnsi="ＭＳ ゴシック" w:cs="Arial"/>
                <w:color w:val="000000"/>
                <w:kern w:val="0"/>
                <w:sz w:val="18"/>
                <w:szCs w:val="18"/>
              </w:rPr>
            </w:pPr>
            <w:r w:rsidRPr="00FF61EC">
              <w:rPr>
                <w:rFonts w:ascii="ＭＳ ゴシック" w:eastAsia="ＭＳ ゴシック" w:hAnsi="ＭＳ ゴシック" w:cs="Arial" w:hint="eastAsia"/>
                <w:color w:val="000000"/>
                <w:kern w:val="0"/>
                <w:sz w:val="18"/>
                <w:szCs w:val="18"/>
              </w:rPr>
              <w:t>35.9%</w:t>
            </w:r>
          </w:p>
        </w:tc>
        <w:tc>
          <w:tcPr>
            <w:tcW w:w="820" w:type="dxa"/>
            <w:tcBorders>
              <w:top w:val="nil"/>
              <w:left w:val="nil"/>
              <w:bottom w:val="single" w:sz="4" w:space="0" w:color="auto"/>
              <w:right w:val="single" w:sz="4" w:space="0" w:color="auto"/>
            </w:tcBorders>
            <w:shd w:val="clear" w:color="auto" w:fill="auto"/>
            <w:noWrap/>
            <w:hideMark/>
          </w:tcPr>
          <w:p w:rsidR="00FF61EC" w:rsidRPr="00FF61EC" w:rsidRDefault="00FF61EC" w:rsidP="00FF61EC">
            <w:pPr>
              <w:widowControl/>
              <w:spacing w:line="240" w:lineRule="auto"/>
              <w:ind w:firstLine="0"/>
              <w:jc w:val="right"/>
              <w:rPr>
                <w:rFonts w:ascii="ＭＳ ゴシック" w:eastAsia="ＭＳ ゴシック" w:hAnsi="ＭＳ ゴシック" w:cs="Arial"/>
                <w:color w:val="000000"/>
                <w:kern w:val="0"/>
                <w:sz w:val="18"/>
                <w:szCs w:val="18"/>
              </w:rPr>
            </w:pPr>
            <w:r w:rsidRPr="00FF61EC">
              <w:rPr>
                <w:rFonts w:ascii="ＭＳ ゴシック" w:eastAsia="ＭＳ ゴシック" w:hAnsi="ＭＳ ゴシック" w:cs="Arial" w:hint="eastAsia"/>
                <w:color w:val="000000"/>
                <w:kern w:val="0"/>
                <w:sz w:val="18"/>
                <w:szCs w:val="18"/>
              </w:rPr>
              <w:t>53.8%</w:t>
            </w:r>
          </w:p>
        </w:tc>
        <w:tc>
          <w:tcPr>
            <w:tcW w:w="1000" w:type="dxa"/>
            <w:tcBorders>
              <w:top w:val="nil"/>
              <w:left w:val="nil"/>
              <w:bottom w:val="single" w:sz="4" w:space="0" w:color="auto"/>
              <w:right w:val="single" w:sz="4" w:space="0" w:color="auto"/>
            </w:tcBorders>
            <w:shd w:val="clear" w:color="auto" w:fill="auto"/>
            <w:noWrap/>
            <w:hideMark/>
          </w:tcPr>
          <w:p w:rsidR="00FF61EC" w:rsidRPr="00FF61EC" w:rsidRDefault="00FF61EC" w:rsidP="00FF61EC">
            <w:pPr>
              <w:widowControl/>
              <w:spacing w:line="240" w:lineRule="auto"/>
              <w:ind w:firstLine="0"/>
              <w:jc w:val="right"/>
              <w:rPr>
                <w:rFonts w:ascii="ＭＳ ゴシック" w:eastAsia="ＭＳ ゴシック" w:hAnsi="ＭＳ ゴシック" w:cs="Arial"/>
                <w:color w:val="000000"/>
                <w:kern w:val="0"/>
                <w:sz w:val="18"/>
                <w:szCs w:val="18"/>
              </w:rPr>
            </w:pPr>
            <w:r w:rsidRPr="00FF61EC">
              <w:rPr>
                <w:rFonts w:ascii="ＭＳ ゴシック" w:eastAsia="ＭＳ ゴシック" w:hAnsi="ＭＳ ゴシック" w:cs="Arial" w:hint="eastAsia"/>
                <w:color w:val="000000"/>
                <w:kern w:val="0"/>
                <w:sz w:val="18"/>
                <w:szCs w:val="18"/>
              </w:rPr>
              <w:t>25.6%</w:t>
            </w:r>
          </w:p>
        </w:tc>
        <w:tc>
          <w:tcPr>
            <w:tcW w:w="1000" w:type="dxa"/>
            <w:tcBorders>
              <w:top w:val="nil"/>
              <w:left w:val="nil"/>
              <w:bottom w:val="single" w:sz="4" w:space="0" w:color="auto"/>
              <w:right w:val="single" w:sz="4" w:space="0" w:color="auto"/>
            </w:tcBorders>
            <w:shd w:val="clear" w:color="auto" w:fill="auto"/>
            <w:noWrap/>
            <w:hideMark/>
          </w:tcPr>
          <w:p w:rsidR="00FF61EC" w:rsidRPr="00FF61EC" w:rsidRDefault="00FF61EC" w:rsidP="00FF61EC">
            <w:pPr>
              <w:widowControl/>
              <w:spacing w:line="240" w:lineRule="auto"/>
              <w:ind w:firstLine="0"/>
              <w:jc w:val="right"/>
              <w:rPr>
                <w:rFonts w:ascii="ＭＳ ゴシック" w:eastAsia="ＭＳ ゴシック" w:hAnsi="ＭＳ ゴシック" w:cs="Arial"/>
                <w:color w:val="000000"/>
                <w:kern w:val="0"/>
                <w:sz w:val="18"/>
                <w:szCs w:val="18"/>
              </w:rPr>
            </w:pPr>
            <w:r w:rsidRPr="00FF61EC">
              <w:rPr>
                <w:rFonts w:ascii="ＭＳ ゴシック" w:eastAsia="ＭＳ ゴシック" w:hAnsi="ＭＳ ゴシック" w:cs="Arial" w:hint="eastAsia"/>
                <w:color w:val="000000"/>
                <w:kern w:val="0"/>
                <w:sz w:val="18"/>
                <w:szCs w:val="18"/>
              </w:rPr>
              <w:t>10.3%</w:t>
            </w:r>
          </w:p>
        </w:tc>
      </w:tr>
    </w:tbl>
    <w:p w:rsidR="00FF61EC" w:rsidRDefault="00FF61EC" w:rsidP="0061593A">
      <w:pPr>
        <w:ind w:firstLine="0"/>
        <w:jc w:val="left"/>
        <w:rPr>
          <w:rFonts w:asciiTheme="majorEastAsia" w:eastAsiaTheme="majorEastAsia" w:hAnsiTheme="majorEastAsia"/>
          <w:b/>
          <w:sz w:val="22"/>
        </w:rPr>
      </w:pPr>
    </w:p>
    <w:p w:rsidR="00FF61EC" w:rsidRDefault="00FF61EC" w:rsidP="0061593A">
      <w:pPr>
        <w:ind w:firstLine="0"/>
        <w:jc w:val="left"/>
        <w:rPr>
          <w:rFonts w:asciiTheme="majorEastAsia" w:eastAsiaTheme="majorEastAsia" w:hAnsiTheme="majorEastAsia"/>
          <w:b/>
          <w:sz w:val="22"/>
        </w:rPr>
      </w:pPr>
      <w:r w:rsidRPr="00FF61EC">
        <w:rPr>
          <w:rFonts w:asciiTheme="majorEastAsia" w:eastAsiaTheme="majorEastAsia" w:hAnsiTheme="majorEastAsia"/>
          <w:b/>
          <w:noProof/>
          <w:sz w:val="22"/>
        </w:rPr>
        <w:drawing>
          <wp:inline distT="0" distB="0" distL="0" distR="0" wp14:anchorId="606BA675" wp14:editId="1CDDCED7">
            <wp:extent cx="6078148" cy="3768695"/>
            <wp:effectExtent l="19050" t="0" r="17852" b="3205"/>
            <wp:docPr id="217" name="グラフ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2"/>
              </a:graphicData>
            </a:graphic>
          </wp:inline>
        </w:drawing>
      </w:r>
    </w:p>
    <w:p w:rsidR="00FF61EC" w:rsidRDefault="00FF61EC" w:rsidP="0061593A">
      <w:pPr>
        <w:ind w:firstLine="0"/>
        <w:jc w:val="left"/>
        <w:rPr>
          <w:rFonts w:asciiTheme="majorEastAsia" w:eastAsiaTheme="majorEastAsia" w:hAnsiTheme="majorEastAsia"/>
          <w:b/>
          <w:sz w:val="22"/>
        </w:rPr>
      </w:pPr>
    </w:p>
    <w:p w:rsidR="00FF61EC" w:rsidRDefault="00FF61EC" w:rsidP="0061593A">
      <w:pPr>
        <w:ind w:firstLine="0"/>
        <w:jc w:val="left"/>
        <w:rPr>
          <w:rFonts w:asciiTheme="majorEastAsia" w:eastAsiaTheme="majorEastAsia" w:hAnsiTheme="majorEastAsia"/>
          <w:b/>
          <w:sz w:val="22"/>
        </w:rPr>
      </w:pPr>
    </w:p>
    <w:p w:rsidR="00FF61EC" w:rsidRDefault="00FF61EC" w:rsidP="0061593A">
      <w:pPr>
        <w:ind w:firstLine="0"/>
        <w:jc w:val="left"/>
        <w:rPr>
          <w:rFonts w:asciiTheme="majorEastAsia" w:eastAsiaTheme="majorEastAsia" w:hAnsiTheme="majorEastAsia"/>
          <w:b/>
          <w:sz w:val="22"/>
        </w:rPr>
      </w:pPr>
    </w:p>
    <w:p w:rsidR="00FF61EC" w:rsidRDefault="00FF61EC" w:rsidP="0061593A">
      <w:pPr>
        <w:ind w:firstLine="0"/>
        <w:jc w:val="left"/>
        <w:rPr>
          <w:rFonts w:asciiTheme="majorEastAsia" w:eastAsiaTheme="majorEastAsia" w:hAnsiTheme="majorEastAsia"/>
          <w:b/>
          <w:sz w:val="22"/>
        </w:rPr>
      </w:pPr>
    </w:p>
    <w:p w:rsidR="00FF61EC" w:rsidRDefault="00FF61EC" w:rsidP="0061593A">
      <w:pPr>
        <w:ind w:firstLine="0"/>
        <w:jc w:val="left"/>
        <w:rPr>
          <w:rFonts w:asciiTheme="majorEastAsia" w:eastAsiaTheme="majorEastAsia" w:hAnsiTheme="majorEastAsia"/>
          <w:b/>
          <w:sz w:val="22"/>
        </w:rPr>
      </w:pPr>
    </w:p>
    <w:p w:rsidR="00FF61EC" w:rsidRDefault="00FF61EC" w:rsidP="0061593A">
      <w:pPr>
        <w:ind w:firstLine="0"/>
        <w:jc w:val="left"/>
        <w:rPr>
          <w:rFonts w:asciiTheme="majorEastAsia" w:eastAsiaTheme="majorEastAsia" w:hAnsiTheme="majorEastAsia"/>
          <w:b/>
          <w:sz w:val="22"/>
        </w:rPr>
      </w:pPr>
    </w:p>
    <w:p w:rsidR="00FF61EC" w:rsidRDefault="00FF61EC" w:rsidP="0061593A">
      <w:pPr>
        <w:ind w:firstLine="0"/>
        <w:jc w:val="left"/>
        <w:rPr>
          <w:rFonts w:asciiTheme="majorEastAsia" w:eastAsiaTheme="majorEastAsia" w:hAnsiTheme="majorEastAsia"/>
          <w:b/>
          <w:sz w:val="22"/>
        </w:rPr>
      </w:pPr>
    </w:p>
    <w:p w:rsidR="00FF61EC" w:rsidRDefault="00FF61EC" w:rsidP="0061593A">
      <w:pPr>
        <w:ind w:firstLine="0"/>
        <w:jc w:val="left"/>
        <w:rPr>
          <w:rFonts w:asciiTheme="majorEastAsia" w:eastAsiaTheme="majorEastAsia" w:hAnsiTheme="majorEastAsia"/>
          <w:b/>
          <w:sz w:val="22"/>
        </w:rPr>
      </w:pPr>
    </w:p>
    <w:p w:rsidR="00FF61EC" w:rsidRDefault="00FF61EC" w:rsidP="0061593A">
      <w:pPr>
        <w:ind w:firstLine="0"/>
        <w:jc w:val="left"/>
        <w:rPr>
          <w:rFonts w:asciiTheme="majorEastAsia" w:eastAsiaTheme="majorEastAsia" w:hAnsiTheme="majorEastAsia"/>
          <w:b/>
          <w:sz w:val="22"/>
        </w:rPr>
      </w:pPr>
    </w:p>
    <w:p w:rsidR="0061593A" w:rsidRPr="005A3524" w:rsidRDefault="0061593A" w:rsidP="0061593A">
      <w:pPr>
        <w:ind w:firstLine="0"/>
        <w:jc w:val="left"/>
        <w:rPr>
          <w:rFonts w:asciiTheme="majorEastAsia" w:eastAsiaTheme="majorEastAsia" w:hAnsiTheme="majorEastAsia"/>
          <w:b/>
          <w:sz w:val="22"/>
        </w:rPr>
      </w:pPr>
      <w:r w:rsidRPr="005A3524">
        <w:rPr>
          <w:rFonts w:asciiTheme="majorEastAsia" w:eastAsiaTheme="majorEastAsia" w:hAnsiTheme="majorEastAsia" w:hint="eastAsia"/>
          <w:b/>
          <w:sz w:val="22"/>
        </w:rPr>
        <w:lastRenderedPageBreak/>
        <w:t>問12　過去3年以内に、他団体と連携や協働して活動を行ったことはありますか？</w:t>
      </w:r>
    </w:p>
    <w:tbl>
      <w:tblPr>
        <w:tblStyle w:val="a9"/>
        <w:tblW w:w="0" w:type="auto"/>
        <w:tblInd w:w="108" w:type="dxa"/>
        <w:tblLook w:val="04A0" w:firstRow="1" w:lastRow="0" w:firstColumn="1" w:lastColumn="0" w:noHBand="0" w:noVBand="1"/>
      </w:tblPr>
      <w:tblGrid>
        <w:gridCol w:w="8505"/>
      </w:tblGrid>
      <w:tr w:rsidR="0061593A" w:rsidRPr="005A3524" w:rsidTr="0061593A">
        <w:tc>
          <w:tcPr>
            <w:tcW w:w="8505" w:type="dxa"/>
          </w:tcPr>
          <w:p w:rsidR="0061593A" w:rsidRPr="005A3524" w:rsidRDefault="0061593A" w:rsidP="0061593A">
            <w:pPr>
              <w:pStyle w:val="aa"/>
              <w:numPr>
                <w:ilvl w:val="0"/>
                <w:numId w:val="5"/>
              </w:numPr>
              <w:ind w:leftChars="0"/>
              <w:jc w:val="left"/>
              <w:rPr>
                <w:rFonts w:asciiTheme="majorEastAsia" w:eastAsiaTheme="majorEastAsia" w:hAnsiTheme="majorEastAsia"/>
                <w:sz w:val="22"/>
              </w:rPr>
            </w:pPr>
            <w:r w:rsidRPr="005A3524">
              <w:rPr>
                <w:rFonts w:asciiTheme="majorEastAsia" w:eastAsiaTheme="majorEastAsia" w:hAnsiTheme="majorEastAsia" w:hint="eastAsia"/>
                <w:sz w:val="22"/>
              </w:rPr>
              <w:t xml:space="preserve">はい　　　　　　　2.　いいえ　</w:t>
            </w:r>
            <w:r w:rsidRPr="005A3524">
              <w:rPr>
                <w:rFonts w:asciiTheme="minorEastAsia" w:hAnsiTheme="minorEastAsia" w:hint="eastAsia"/>
                <w:sz w:val="22"/>
              </w:rPr>
              <w:t>→</w:t>
            </w:r>
            <w:r w:rsidRPr="005A3524">
              <w:rPr>
                <w:rFonts w:asciiTheme="minorEastAsia" w:hAnsiTheme="minorEastAsia" w:hint="eastAsia"/>
                <w:sz w:val="20"/>
                <w:szCs w:val="20"/>
              </w:rPr>
              <w:t>「2.いいえ」と答えた方は「問14」へお進みください。</w:t>
            </w:r>
          </w:p>
        </w:tc>
      </w:tr>
    </w:tbl>
    <w:p w:rsidR="006F1B04" w:rsidRPr="0061593A" w:rsidRDefault="006F1B04" w:rsidP="00DA5B33">
      <w:pPr>
        <w:ind w:firstLine="0"/>
        <w:jc w:val="left"/>
        <w:rPr>
          <w:szCs w:val="21"/>
        </w:rPr>
      </w:pPr>
    </w:p>
    <w:tbl>
      <w:tblPr>
        <w:tblW w:w="7000" w:type="dxa"/>
        <w:tblInd w:w="94" w:type="dxa"/>
        <w:tblCellMar>
          <w:left w:w="99" w:type="dxa"/>
          <w:right w:w="99" w:type="dxa"/>
        </w:tblCellMar>
        <w:tblLook w:val="04A0" w:firstRow="1" w:lastRow="0" w:firstColumn="1" w:lastColumn="0" w:noHBand="0" w:noVBand="1"/>
      </w:tblPr>
      <w:tblGrid>
        <w:gridCol w:w="1080"/>
        <w:gridCol w:w="2540"/>
        <w:gridCol w:w="1080"/>
        <w:gridCol w:w="1120"/>
        <w:gridCol w:w="1180"/>
      </w:tblGrid>
      <w:tr w:rsidR="00A025E5" w:rsidRPr="00A025E5" w:rsidTr="00A025E5">
        <w:trPr>
          <w:trHeight w:val="450"/>
        </w:trPr>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25E5" w:rsidRPr="00A025E5" w:rsidRDefault="00A025E5" w:rsidP="00A025E5">
            <w:pPr>
              <w:widowControl/>
              <w:spacing w:line="240" w:lineRule="auto"/>
              <w:ind w:firstLine="0"/>
              <w:jc w:val="center"/>
              <w:rPr>
                <w:rFonts w:ascii="Times New Roman" w:eastAsia="ＭＳ Ｐゴシック" w:hAnsi="Times New Roman" w:cs="Times New Roman"/>
                <w:kern w:val="0"/>
                <w:sz w:val="24"/>
                <w:szCs w:val="24"/>
              </w:rPr>
            </w:pPr>
            <w:r w:rsidRPr="00A025E5">
              <w:rPr>
                <w:rFonts w:ascii="Times New Roman" w:eastAsia="ＭＳ Ｐゴシック" w:hAnsi="Times New Roman" w:cs="Times New Roman"/>
                <w:kern w:val="0"/>
                <w:sz w:val="24"/>
                <w:szCs w:val="24"/>
              </w:rPr>
              <w:t xml:space="preserve">　</w:t>
            </w:r>
          </w:p>
        </w:tc>
        <w:tc>
          <w:tcPr>
            <w:tcW w:w="2540" w:type="dxa"/>
            <w:tcBorders>
              <w:top w:val="single" w:sz="4" w:space="0" w:color="auto"/>
              <w:left w:val="nil"/>
              <w:bottom w:val="single" w:sz="4" w:space="0" w:color="auto"/>
              <w:right w:val="single" w:sz="4" w:space="0" w:color="auto"/>
            </w:tcBorders>
            <w:shd w:val="clear" w:color="000000" w:fill="FFFFFF"/>
            <w:vAlign w:val="center"/>
            <w:hideMark/>
          </w:tcPr>
          <w:p w:rsidR="00A025E5" w:rsidRPr="00A025E5" w:rsidRDefault="00A025E5" w:rsidP="00A025E5">
            <w:pPr>
              <w:widowControl/>
              <w:spacing w:line="240" w:lineRule="auto"/>
              <w:ind w:firstLine="0"/>
              <w:jc w:val="center"/>
              <w:rPr>
                <w:rFonts w:ascii="Times New Roman" w:eastAsia="ＭＳ Ｐゴシック" w:hAnsi="Times New Roman" w:cs="Times New Roman"/>
                <w:kern w:val="0"/>
                <w:sz w:val="24"/>
                <w:szCs w:val="24"/>
              </w:rPr>
            </w:pPr>
            <w:r w:rsidRPr="00A025E5">
              <w:rPr>
                <w:rFonts w:ascii="Times New Roman" w:eastAsia="ＭＳ Ｐゴシック" w:hAnsi="Times New Roman" w:cs="Times New Roman"/>
                <w:kern w:val="0"/>
                <w:sz w:val="24"/>
                <w:szCs w:val="24"/>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rsidR="00A025E5" w:rsidRPr="00A025E5" w:rsidRDefault="00A025E5" w:rsidP="00A025E5">
            <w:pPr>
              <w:widowControl/>
              <w:spacing w:line="240" w:lineRule="auto"/>
              <w:ind w:firstLine="0"/>
              <w:jc w:val="center"/>
              <w:rPr>
                <w:rFonts w:ascii="ＭＳ 明朝" w:eastAsia="ＭＳ 明朝" w:hAnsi="ＭＳ 明朝" w:cs="ＭＳ Ｐゴシック"/>
                <w:color w:val="000000"/>
                <w:kern w:val="0"/>
                <w:sz w:val="18"/>
                <w:szCs w:val="18"/>
              </w:rPr>
            </w:pPr>
            <w:r w:rsidRPr="00A025E5">
              <w:rPr>
                <w:rFonts w:ascii="ＭＳ 明朝" w:eastAsia="ＭＳ 明朝" w:hAnsi="ＭＳ 明朝" w:cs="ＭＳ Ｐゴシック" w:hint="eastAsia"/>
                <w:color w:val="000000"/>
                <w:kern w:val="0"/>
                <w:sz w:val="18"/>
                <w:szCs w:val="18"/>
              </w:rPr>
              <w:t>度数</w:t>
            </w:r>
          </w:p>
        </w:tc>
        <w:tc>
          <w:tcPr>
            <w:tcW w:w="1120" w:type="dxa"/>
            <w:tcBorders>
              <w:top w:val="single" w:sz="4" w:space="0" w:color="auto"/>
              <w:left w:val="nil"/>
              <w:bottom w:val="single" w:sz="4" w:space="0" w:color="auto"/>
              <w:right w:val="single" w:sz="4" w:space="0" w:color="auto"/>
            </w:tcBorders>
            <w:shd w:val="clear" w:color="000000" w:fill="FFFFFF"/>
            <w:vAlign w:val="bottom"/>
            <w:hideMark/>
          </w:tcPr>
          <w:p w:rsidR="00A025E5" w:rsidRPr="00A025E5" w:rsidRDefault="00A025E5" w:rsidP="00A025E5">
            <w:pPr>
              <w:widowControl/>
              <w:spacing w:line="240" w:lineRule="auto"/>
              <w:ind w:firstLine="0"/>
              <w:jc w:val="center"/>
              <w:rPr>
                <w:rFonts w:ascii="ＭＳ 明朝" w:eastAsia="ＭＳ 明朝" w:hAnsi="ＭＳ 明朝" w:cs="ＭＳ Ｐゴシック"/>
                <w:color w:val="000000"/>
                <w:kern w:val="0"/>
                <w:sz w:val="18"/>
                <w:szCs w:val="18"/>
              </w:rPr>
            </w:pPr>
            <w:r w:rsidRPr="00A025E5">
              <w:rPr>
                <w:rFonts w:ascii="ＭＳ 明朝" w:eastAsia="ＭＳ 明朝" w:hAnsi="ＭＳ 明朝" w:cs="ＭＳ Ｐゴシック" w:hint="eastAsia"/>
                <w:color w:val="000000"/>
                <w:kern w:val="0"/>
                <w:sz w:val="18"/>
                <w:szCs w:val="18"/>
              </w:rPr>
              <w:t>パーセント</w:t>
            </w:r>
          </w:p>
        </w:tc>
        <w:tc>
          <w:tcPr>
            <w:tcW w:w="1180" w:type="dxa"/>
            <w:tcBorders>
              <w:top w:val="single" w:sz="4" w:space="0" w:color="auto"/>
              <w:left w:val="nil"/>
              <w:bottom w:val="single" w:sz="4" w:space="0" w:color="auto"/>
              <w:right w:val="single" w:sz="4" w:space="0" w:color="auto"/>
            </w:tcBorders>
            <w:shd w:val="clear" w:color="000000" w:fill="FFFFFF"/>
            <w:vAlign w:val="bottom"/>
            <w:hideMark/>
          </w:tcPr>
          <w:p w:rsidR="00A025E5" w:rsidRPr="00A025E5" w:rsidRDefault="00A025E5" w:rsidP="00A025E5">
            <w:pPr>
              <w:widowControl/>
              <w:spacing w:line="240" w:lineRule="auto"/>
              <w:ind w:firstLine="0"/>
              <w:jc w:val="center"/>
              <w:rPr>
                <w:rFonts w:ascii="ＭＳ 明朝" w:eastAsia="ＭＳ 明朝" w:hAnsi="ＭＳ 明朝" w:cs="ＭＳ Ｐゴシック"/>
                <w:color w:val="000000"/>
                <w:kern w:val="0"/>
                <w:sz w:val="18"/>
                <w:szCs w:val="18"/>
              </w:rPr>
            </w:pPr>
            <w:r w:rsidRPr="00A025E5">
              <w:rPr>
                <w:rFonts w:ascii="ＭＳ 明朝" w:eastAsia="ＭＳ 明朝" w:hAnsi="ＭＳ 明朝" w:cs="ＭＳ Ｐゴシック" w:hint="eastAsia"/>
                <w:color w:val="000000"/>
                <w:kern w:val="0"/>
                <w:sz w:val="18"/>
                <w:szCs w:val="18"/>
              </w:rPr>
              <w:t>有効パーセント</w:t>
            </w:r>
          </w:p>
        </w:tc>
      </w:tr>
      <w:tr w:rsidR="00A025E5" w:rsidRPr="00A025E5" w:rsidTr="00A025E5">
        <w:trPr>
          <w:trHeight w:val="330"/>
        </w:trPr>
        <w:tc>
          <w:tcPr>
            <w:tcW w:w="1080" w:type="dxa"/>
            <w:vMerge w:val="restart"/>
            <w:tcBorders>
              <w:top w:val="nil"/>
              <w:left w:val="single" w:sz="4" w:space="0" w:color="auto"/>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left"/>
              <w:rPr>
                <w:rFonts w:ascii="ＭＳ 明朝" w:eastAsia="ＭＳ 明朝" w:hAnsi="ＭＳ 明朝" w:cs="ＭＳ Ｐゴシック"/>
                <w:color w:val="000000"/>
                <w:kern w:val="0"/>
                <w:sz w:val="18"/>
                <w:szCs w:val="18"/>
              </w:rPr>
            </w:pPr>
            <w:r w:rsidRPr="00A025E5">
              <w:rPr>
                <w:rFonts w:ascii="ＭＳ 明朝" w:eastAsia="ＭＳ 明朝" w:hAnsi="ＭＳ 明朝" w:cs="ＭＳ Ｐゴシック" w:hint="eastAsia"/>
                <w:color w:val="000000"/>
                <w:kern w:val="0"/>
                <w:sz w:val="18"/>
                <w:szCs w:val="18"/>
              </w:rPr>
              <w:t>有効</w:t>
            </w:r>
          </w:p>
        </w:tc>
        <w:tc>
          <w:tcPr>
            <w:tcW w:w="254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left"/>
              <w:rPr>
                <w:rFonts w:ascii="ＭＳ Ｐ明朝" w:eastAsia="ＭＳ Ｐ明朝" w:hAnsi="ＭＳ Ｐ明朝" w:cs="ＭＳ Ｐゴシック"/>
                <w:color w:val="000000"/>
                <w:kern w:val="0"/>
                <w:sz w:val="18"/>
                <w:szCs w:val="18"/>
              </w:rPr>
            </w:pPr>
            <w:r w:rsidRPr="00A025E5">
              <w:rPr>
                <w:rFonts w:ascii="ＭＳ Ｐ明朝" w:eastAsia="ＭＳ Ｐ明朝" w:hAnsi="ＭＳ Ｐ明朝" w:cs="ＭＳ Ｐゴシック" w:hint="eastAsia"/>
                <w:color w:val="000000"/>
                <w:kern w:val="0"/>
                <w:sz w:val="18"/>
                <w:szCs w:val="18"/>
              </w:rPr>
              <w:t>はい</w:t>
            </w:r>
          </w:p>
        </w:tc>
        <w:tc>
          <w:tcPr>
            <w:tcW w:w="1080" w:type="dxa"/>
            <w:tcBorders>
              <w:top w:val="nil"/>
              <w:left w:val="nil"/>
              <w:bottom w:val="single" w:sz="4" w:space="0" w:color="auto"/>
              <w:right w:val="single" w:sz="4" w:space="0" w:color="auto"/>
            </w:tcBorders>
            <w:shd w:val="clear" w:color="auto" w:fill="auto"/>
            <w:noWrap/>
            <w:hideMark/>
          </w:tcPr>
          <w:p w:rsidR="00A025E5" w:rsidRPr="00A025E5" w:rsidRDefault="00A025E5" w:rsidP="00A025E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025E5">
              <w:rPr>
                <w:rFonts w:ascii="ＭＳ ゴシック" w:eastAsia="ＭＳ ゴシック" w:hAnsi="ＭＳ ゴシック" w:cs="ＭＳ Ｐゴシック" w:hint="eastAsia"/>
                <w:color w:val="000000"/>
                <w:kern w:val="0"/>
                <w:sz w:val="18"/>
                <w:szCs w:val="18"/>
              </w:rPr>
              <w:t>104</w:t>
            </w:r>
          </w:p>
        </w:tc>
        <w:tc>
          <w:tcPr>
            <w:tcW w:w="112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right"/>
              <w:rPr>
                <w:rFonts w:ascii="Times New Roman" w:eastAsia="ＭＳ Ｐゴシック" w:hAnsi="Times New Roman" w:cs="Times New Roman"/>
                <w:color w:val="000000"/>
                <w:kern w:val="0"/>
                <w:sz w:val="18"/>
                <w:szCs w:val="18"/>
              </w:rPr>
            </w:pPr>
            <w:r w:rsidRPr="00A025E5">
              <w:rPr>
                <w:rFonts w:ascii="Times New Roman" w:eastAsia="ＭＳ Ｐゴシック" w:hAnsi="Times New Roman" w:cs="Times New Roman"/>
                <w:color w:val="000000"/>
                <w:kern w:val="0"/>
                <w:sz w:val="18"/>
                <w:szCs w:val="18"/>
              </w:rPr>
              <w:t xml:space="preserve">55.9 </w:t>
            </w:r>
          </w:p>
        </w:tc>
        <w:tc>
          <w:tcPr>
            <w:tcW w:w="118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right"/>
              <w:rPr>
                <w:rFonts w:ascii="Times New Roman" w:eastAsia="ＭＳ Ｐゴシック" w:hAnsi="Times New Roman" w:cs="Times New Roman"/>
                <w:color w:val="000000"/>
                <w:kern w:val="0"/>
                <w:sz w:val="18"/>
                <w:szCs w:val="18"/>
              </w:rPr>
            </w:pPr>
            <w:r w:rsidRPr="00A025E5">
              <w:rPr>
                <w:rFonts w:ascii="Times New Roman" w:eastAsia="ＭＳ Ｐゴシック" w:hAnsi="Times New Roman" w:cs="Times New Roman"/>
                <w:color w:val="000000"/>
                <w:kern w:val="0"/>
                <w:sz w:val="18"/>
                <w:szCs w:val="18"/>
              </w:rPr>
              <w:t xml:space="preserve">59.1 </w:t>
            </w:r>
          </w:p>
        </w:tc>
      </w:tr>
      <w:tr w:rsidR="00A025E5" w:rsidRPr="00A025E5" w:rsidTr="00A025E5">
        <w:trPr>
          <w:trHeight w:val="285"/>
        </w:trPr>
        <w:tc>
          <w:tcPr>
            <w:tcW w:w="1080" w:type="dxa"/>
            <w:vMerge/>
            <w:tcBorders>
              <w:top w:val="nil"/>
              <w:left w:val="single" w:sz="4" w:space="0" w:color="auto"/>
              <w:bottom w:val="single" w:sz="4" w:space="0" w:color="auto"/>
              <w:right w:val="single" w:sz="4" w:space="0" w:color="auto"/>
            </w:tcBorders>
            <w:vAlign w:val="center"/>
            <w:hideMark/>
          </w:tcPr>
          <w:p w:rsidR="00A025E5" w:rsidRPr="00A025E5" w:rsidRDefault="00A025E5" w:rsidP="00A025E5">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left"/>
              <w:rPr>
                <w:rFonts w:ascii="ＭＳ Ｐ明朝" w:eastAsia="ＭＳ Ｐ明朝" w:hAnsi="ＭＳ Ｐ明朝" w:cs="ＭＳ Ｐゴシック"/>
                <w:color w:val="000000"/>
                <w:kern w:val="0"/>
                <w:sz w:val="18"/>
                <w:szCs w:val="18"/>
              </w:rPr>
            </w:pPr>
            <w:r w:rsidRPr="00A025E5">
              <w:rPr>
                <w:rFonts w:ascii="ＭＳ Ｐ明朝" w:eastAsia="ＭＳ Ｐ明朝" w:hAnsi="ＭＳ Ｐ明朝" w:cs="ＭＳ Ｐゴシック" w:hint="eastAsia"/>
                <w:color w:val="000000"/>
                <w:kern w:val="0"/>
                <w:sz w:val="18"/>
                <w:szCs w:val="18"/>
              </w:rPr>
              <w:t>いいえ</w:t>
            </w:r>
          </w:p>
        </w:tc>
        <w:tc>
          <w:tcPr>
            <w:tcW w:w="1080" w:type="dxa"/>
            <w:tcBorders>
              <w:top w:val="nil"/>
              <w:left w:val="nil"/>
              <w:bottom w:val="single" w:sz="4" w:space="0" w:color="auto"/>
              <w:right w:val="single" w:sz="4" w:space="0" w:color="auto"/>
            </w:tcBorders>
            <w:shd w:val="clear" w:color="auto" w:fill="auto"/>
            <w:noWrap/>
            <w:hideMark/>
          </w:tcPr>
          <w:p w:rsidR="00A025E5" w:rsidRPr="00A025E5" w:rsidRDefault="00A025E5" w:rsidP="00A025E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025E5">
              <w:rPr>
                <w:rFonts w:ascii="ＭＳ ゴシック" w:eastAsia="ＭＳ ゴシック" w:hAnsi="ＭＳ ゴシック" w:cs="ＭＳ Ｐゴシック" w:hint="eastAsia"/>
                <w:color w:val="000000"/>
                <w:kern w:val="0"/>
                <w:sz w:val="18"/>
                <w:szCs w:val="18"/>
              </w:rPr>
              <w:t>72</w:t>
            </w:r>
          </w:p>
        </w:tc>
        <w:tc>
          <w:tcPr>
            <w:tcW w:w="112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right"/>
              <w:rPr>
                <w:rFonts w:ascii="Times New Roman" w:eastAsia="ＭＳ Ｐゴシック" w:hAnsi="Times New Roman" w:cs="Times New Roman"/>
                <w:color w:val="000000"/>
                <w:kern w:val="0"/>
                <w:sz w:val="18"/>
                <w:szCs w:val="18"/>
              </w:rPr>
            </w:pPr>
            <w:r w:rsidRPr="00A025E5">
              <w:rPr>
                <w:rFonts w:ascii="Times New Roman" w:eastAsia="ＭＳ Ｐゴシック" w:hAnsi="Times New Roman" w:cs="Times New Roman"/>
                <w:color w:val="000000"/>
                <w:kern w:val="0"/>
                <w:sz w:val="18"/>
                <w:szCs w:val="18"/>
              </w:rPr>
              <w:t xml:space="preserve">38.7 </w:t>
            </w:r>
          </w:p>
        </w:tc>
        <w:tc>
          <w:tcPr>
            <w:tcW w:w="118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right"/>
              <w:rPr>
                <w:rFonts w:ascii="Times New Roman" w:eastAsia="ＭＳ Ｐゴシック" w:hAnsi="Times New Roman" w:cs="Times New Roman"/>
                <w:color w:val="000000"/>
                <w:kern w:val="0"/>
                <w:sz w:val="18"/>
                <w:szCs w:val="18"/>
              </w:rPr>
            </w:pPr>
            <w:r w:rsidRPr="00A025E5">
              <w:rPr>
                <w:rFonts w:ascii="Times New Roman" w:eastAsia="ＭＳ Ｐゴシック" w:hAnsi="Times New Roman" w:cs="Times New Roman"/>
                <w:color w:val="000000"/>
                <w:kern w:val="0"/>
                <w:sz w:val="18"/>
                <w:szCs w:val="18"/>
              </w:rPr>
              <w:t xml:space="preserve">40.9 </w:t>
            </w:r>
          </w:p>
        </w:tc>
      </w:tr>
      <w:tr w:rsidR="00A025E5" w:rsidRPr="00A025E5" w:rsidTr="00A025E5">
        <w:trPr>
          <w:trHeight w:val="270"/>
        </w:trPr>
        <w:tc>
          <w:tcPr>
            <w:tcW w:w="1080" w:type="dxa"/>
            <w:vMerge/>
            <w:tcBorders>
              <w:top w:val="nil"/>
              <w:left w:val="single" w:sz="4" w:space="0" w:color="auto"/>
              <w:bottom w:val="single" w:sz="4" w:space="0" w:color="auto"/>
              <w:right w:val="single" w:sz="4" w:space="0" w:color="auto"/>
            </w:tcBorders>
            <w:vAlign w:val="center"/>
            <w:hideMark/>
          </w:tcPr>
          <w:p w:rsidR="00A025E5" w:rsidRPr="00A025E5" w:rsidRDefault="00A025E5" w:rsidP="00A025E5">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left"/>
              <w:rPr>
                <w:rFonts w:ascii="ＭＳ 明朝" w:eastAsia="ＭＳ 明朝" w:hAnsi="ＭＳ 明朝" w:cs="ＭＳ Ｐゴシック"/>
                <w:color w:val="000000"/>
                <w:kern w:val="0"/>
                <w:sz w:val="18"/>
                <w:szCs w:val="18"/>
              </w:rPr>
            </w:pPr>
            <w:r w:rsidRPr="00A025E5">
              <w:rPr>
                <w:rFonts w:ascii="ＭＳ 明朝" w:eastAsia="ＭＳ 明朝" w:hAnsi="ＭＳ 明朝"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A025E5" w:rsidRPr="00A025E5" w:rsidRDefault="00A025E5" w:rsidP="00A025E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025E5">
              <w:rPr>
                <w:rFonts w:ascii="ＭＳ ゴシック" w:eastAsia="ＭＳ ゴシック" w:hAnsi="ＭＳ ゴシック" w:cs="ＭＳ Ｐゴシック" w:hint="eastAsia"/>
                <w:color w:val="000000"/>
                <w:kern w:val="0"/>
                <w:sz w:val="18"/>
                <w:szCs w:val="18"/>
              </w:rPr>
              <w:t>176</w:t>
            </w:r>
          </w:p>
        </w:tc>
        <w:tc>
          <w:tcPr>
            <w:tcW w:w="112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right"/>
              <w:rPr>
                <w:rFonts w:ascii="Times New Roman" w:eastAsia="ＭＳ Ｐゴシック" w:hAnsi="Times New Roman" w:cs="Times New Roman"/>
                <w:color w:val="000000"/>
                <w:kern w:val="0"/>
                <w:sz w:val="18"/>
                <w:szCs w:val="18"/>
              </w:rPr>
            </w:pPr>
            <w:r w:rsidRPr="00A025E5">
              <w:rPr>
                <w:rFonts w:ascii="Times New Roman" w:eastAsia="ＭＳ Ｐゴシック" w:hAnsi="Times New Roman" w:cs="Times New Roman"/>
                <w:color w:val="000000"/>
                <w:kern w:val="0"/>
                <w:sz w:val="18"/>
                <w:szCs w:val="18"/>
              </w:rPr>
              <w:t xml:space="preserve">94.6 </w:t>
            </w:r>
          </w:p>
        </w:tc>
        <w:tc>
          <w:tcPr>
            <w:tcW w:w="118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right"/>
              <w:rPr>
                <w:rFonts w:ascii="Times New Roman" w:eastAsia="ＭＳ Ｐゴシック" w:hAnsi="Times New Roman" w:cs="Times New Roman"/>
                <w:color w:val="000000"/>
                <w:kern w:val="0"/>
                <w:sz w:val="18"/>
                <w:szCs w:val="18"/>
              </w:rPr>
            </w:pPr>
            <w:r w:rsidRPr="00A025E5">
              <w:rPr>
                <w:rFonts w:ascii="Times New Roman" w:eastAsia="ＭＳ Ｐゴシック" w:hAnsi="Times New Roman" w:cs="Times New Roman"/>
                <w:color w:val="000000"/>
                <w:kern w:val="0"/>
                <w:sz w:val="18"/>
                <w:szCs w:val="18"/>
              </w:rPr>
              <w:t xml:space="preserve">100.0 </w:t>
            </w:r>
          </w:p>
        </w:tc>
      </w:tr>
      <w:tr w:rsidR="00A025E5" w:rsidRPr="00A025E5" w:rsidTr="00A025E5">
        <w:trPr>
          <w:trHeight w:val="315"/>
        </w:trPr>
        <w:tc>
          <w:tcPr>
            <w:tcW w:w="1080" w:type="dxa"/>
            <w:vMerge w:val="restart"/>
            <w:tcBorders>
              <w:top w:val="nil"/>
              <w:left w:val="single" w:sz="4" w:space="0" w:color="auto"/>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left"/>
              <w:rPr>
                <w:rFonts w:ascii="ＭＳ 明朝" w:eastAsia="ＭＳ 明朝" w:hAnsi="ＭＳ 明朝" w:cs="ＭＳ Ｐゴシック"/>
                <w:color w:val="000000"/>
                <w:kern w:val="0"/>
                <w:sz w:val="18"/>
                <w:szCs w:val="18"/>
              </w:rPr>
            </w:pPr>
            <w:r w:rsidRPr="00A025E5">
              <w:rPr>
                <w:rFonts w:ascii="ＭＳ 明朝" w:eastAsia="ＭＳ 明朝" w:hAnsi="ＭＳ 明朝" w:cs="ＭＳ Ｐゴシック" w:hint="eastAsia"/>
                <w:color w:val="000000"/>
                <w:kern w:val="0"/>
                <w:sz w:val="18"/>
                <w:szCs w:val="18"/>
              </w:rPr>
              <w:t>欠損値</w:t>
            </w:r>
          </w:p>
        </w:tc>
        <w:tc>
          <w:tcPr>
            <w:tcW w:w="254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left"/>
              <w:rPr>
                <w:rFonts w:ascii="ＭＳ Ｐ明朝" w:eastAsia="ＭＳ Ｐ明朝" w:hAnsi="ＭＳ Ｐ明朝" w:cs="ＭＳ Ｐゴシック"/>
                <w:color w:val="000000"/>
                <w:kern w:val="0"/>
                <w:sz w:val="18"/>
                <w:szCs w:val="18"/>
              </w:rPr>
            </w:pPr>
            <w:r w:rsidRPr="00A025E5">
              <w:rPr>
                <w:rFonts w:ascii="ＭＳ Ｐ明朝" w:eastAsia="ＭＳ Ｐ明朝" w:hAnsi="ＭＳ Ｐ明朝" w:cs="ＭＳ Ｐゴシック" w:hint="eastAsia"/>
                <w:color w:val="000000"/>
                <w:kern w:val="0"/>
                <w:sz w:val="18"/>
                <w:szCs w:val="18"/>
              </w:rPr>
              <w:t>無効</w:t>
            </w:r>
          </w:p>
        </w:tc>
        <w:tc>
          <w:tcPr>
            <w:tcW w:w="108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right"/>
              <w:rPr>
                <w:rFonts w:ascii="Times New Roman" w:eastAsia="ＭＳ Ｐゴシック" w:hAnsi="Times New Roman" w:cs="Times New Roman"/>
                <w:color w:val="000000"/>
                <w:kern w:val="0"/>
                <w:sz w:val="18"/>
                <w:szCs w:val="18"/>
              </w:rPr>
            </w:pPr>
            <w:r w:rsidRPr="00A025E5">
              <w:rPr>
                <w:rFonts w:ascii="Times New Roman" w:eastAsia="ＭＳ Ｐゴシック" w:hAnsi="Times New Roman" w:cs="Times New Roman"/>
                <w:color w:val="000000"/>
                <w:kern w:val="0"/>
                <w:sz w:val="18"/>
                <w:szCs w:val="18"/>
              </w:rPr>
              <w:t>3</w:t>
            </w:r>
          </w:p>
        </w:tc>
        <w:tc>
          <w:tcPr>
            <w:tcW w:w="112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right"/>
              <w:rPr>
                <w:rFonts w:ascii="Times New Roman" w:eastAsia="ＭＳ Ｐゴシック" w:hAnsi="Times New Roman" w:cs="Times New Roman"/>
                <w:color w:val="000000"/>
                <w:kern w:val="0"/>
                <w:sz w:val="18"/>
                <w:szCs w:val="18"/>
              </w:rPr>
            </w:pPr>
            <w:r w:rsidRPr="00A025E5">
              <w:rPr>
                <w:rFonts w:ascii="Times New Roman" w:eastAsia="ＭＳ Ｐゴシック" w:hAnsi="Times New Roman" w:cs="Times New Roman"/>
                <w:color w:val="000000"/>
                <w:kern w:val="0"/>
                <w:sz w:val="18"/>
                <w:szCs w:val="18"/>
              </w:rPr>
              <w:t xml:space="preserve">1.6 </w:t>
            </w:r>
          </w:p>
        </w:tc>
        <w:tc>
          <w:tcPr>
            <w:tcW w:w="1180" w:type="dxa"/>
            <w:tcBorders>
              <w:top w:val="nil"/>
              <w:left w:val="nil"/>
              <w:bottom w:val="single" w:sz="4" w:space="0" w:color="auto"/>
              <w:right w:val="single" w:sz="4" w:space="0" w:color="auto"/>
            </w:tcBorders>
            <w:shd w:val="clear" w:color="000000" w:fill="FFFFFF"/>
            <w:vAlign w:val="center"/>
            <w:hideMark/>
          </w:tcPr>
          <w:p w:rsidR="00A025E5" w:rsidRPr="00A025E5" w:rsidRDefault="00A025E5" w:rsidP="00A025E5">
            <w:pPr>
              <w:widowControl/>
              <w:spacing w:line="240" w:lineRule="auto"/>
              <w:ind w:firstLine="0"/>
              <w:jc w:val="center"/>
              <w:rPr>
                <w:rFonts w:ascii="Times New Roman" w:eastAsia="ＭＳ Ｐゴシック" w:hAnsi="Times New Roman" w:cs="Times New Roman"/>
                <w:kern w:val="0"/>
                <w:sz w:val="24"/>
                <w:szCs w:val="24"/>
              </w:rPr>
            </w:pPr>
            <w:r w:rsidRPr="00A025E5">
              <w:rPr>
                <w:rFonts w:ascii="Times New Roman" w:eastAsia="ＭＳ Ｐゴシック" w:hAnsi="Times New Roman" w:cs="Times New Roman"/>
                <w:kern w:val="0"/>
                <w:sz w:val="24"/>
                <w:szCs w:val="24"/>
              </w:rPr>
              <w:t xml:space="preserve">　</w:t>
            </w:r>
          </w:p>
        </w:tc>
      </w:tr>
      <w:tr w:rsidR="00A025E5" w:rsidRPr="00A025E5" w:rsidTr="00A025E5">
        <w:trPr>
          <w:trHeight w:val="315"/>
        </w:trPr>
        <w:tc>
          <w:tcPr>
            <w:tcW w:w="1080" w:type="dxa"/>
            <w:vMerge/>
            <w:tcBorders>
              <w:top w:val="nil"/>
              <w:left w:val="single" w:sz="4" w:space="0" w:color="auto"/>
              <w:bottom w:val="single" w:sz="4" w:space="0" w:color="auto"/>
              <w:right w:val="single" w:sz="4" w:space="0" w:color="auto"/>
            </w:tcBorders>
            <w:vAlign w:val="center"/>
            <w:hideMark/>
          </w:tcPr>
          <w:p w:rsidR="00A025E5" w:rsidRPr="00A025E5" w:rsidRDefault="00A025E5" w:rsidP="00A025E5">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left"/>
              <w:rPr>
                <w:rFonts w:ascii="ＭＳ Ｐ明朝" w:eastAsia="ＭＳ Ｐ明朝" w:hAnsi="ＭＳ Ｐ明朝" w:cs="ＭＳ Ｐゴシック"/>
                <w:color w:val="000000"/>
                <w:kern w:val="0"/>
                <w:sz w:val="18"/>
                <w:szCs w:val="18"/>
              </w:rPr>
            </w:pPr>
            <w:r w:rsidRPr="00A025E5">
              <w:rPr>
                <w:rFonts w:ascii="ＭＳ Ｐ明朝" w:eastAsia="ＭＳ Ｐ明朝" w:hAnsi="ＭＳ Ｐ明朝" w:cs="ＭＳ Ｐゴシック" w:hint="eastAsia"/>
                <w:color w:val="000000"/>
                <w:kern w:val="0"/>
                <w:sz w:val="18"/>
                <w:szCs w:val="18"/>
              </w:rPr>
              <w:t>無回答</w:t>
            </w:r>
          </w:p>
        </w:tc>
        <w:tc>
          <w:tcPr>
            <w:tcW w:w="108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right"/>
              <w:rPr>
                <w:rFonts w:ascii="Times New Roman" w:eastAsia="ＭＳ Ｐゴシック" w:hAnsi="Times New Roman" w:cs="Times New Roman"/>
                <w:color w:val="000000"/>
                <w:kern w:val="0"/>
                <w:sz w:val="18"/>
                <w:szCs w:val="18"/>
              </w:rPr>
            </w:pPr>
            <w:r w:rsidRPr="00A025E5">
              <w:rPr>
                <w:rFonts w:ascii="Times New Roman" w:eastAsia="ＭＳ Ｐゴシック" w:hAnsi="Times New Roman" w:cs="Times New Roman"/>
                <w:color w:val="000000"/>
                <w:kern w:val="0"/>
                <w:sz w:val="18"/>
                <w:szCs w:val="18"/>
              </w:rPr>
              <w:t>7</w:t>
            </w:r>
          </w:p>
        </w:tc>
        <w:tc>
          <w:tcPr>
            <w:tcW w:w="112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right"/>
              <w:rPr>
                <w:rFonts w:ascii="Times New Roman" w:eastAsia="ＭＳ Ｐゴシック" w:hAnsi="Times New Roman" w:cs="Times New Roman"/>
                <w:color w:val="000000"/>
                <w:kern w:val="0"/>
                <w:sz w:val="18"/>
                <w:szCs w:val="18"/>
              </w:rPr>
            </w:pPr>
            <w:r w:rsidRPr="00A025E5">
              <w:rPr>
                <w:rFonts w:ascii="Times New Roman" w:eastAsia="ＭＳ Ｐゴシック" w:hAnsi="Times New Roman" w:cs="Times New Roman"/>
                <w:color w:val="000000"/>
                <w:kern w:val="0"/>
                <w:sz w:val="18"/>
                <w:szCs w:val="18"/>
              </w:rPr>
              <w:t xml:space="preserve">3.8 </w:t>
            </w:r>
          </w:p>
        </w:tc>
        <w:tc>
          <w:tcPr>
            <w:tcW w:w="1180" w:type="dxa"/>
            <w:tcBorders>
              <w:top w:val="nil"/>
              <w:left w:val="nil"/>
              <w:bottom w:val="single" w:sz="4" w:space="0" w:color="auto"/>
              <w:right w:val="single" w:sz="4" w:space="0" w:color="auto"/>
            </w:tcBorders>
            <w:shd w:val="clear" w:color="000000" w:fill="FFFFFF"/>
            <w:vAlign w:val="center"/>
            <w:hideMark/>
          </w:tcPr>
          <w:p w:rsidR="00A025E5" w:rsidRPr="00A025E5" w:rsidRDefault="00A025E5" w:rsidP="00A025E5">
            <w:pPr>
              <w:widowControl/>
              <w:spacing w:line="240" w:lineRule="auto"/>
              <w:ind w:firstLine="0"/>
              <w:jc w:val="center"/>
              <w:rPr>
                <w:rFonts w:ascii="Times New Roman" w:eastAsia="ＭＳ Ｐゴシック" w:hAnsi="Times New Roman" w:cs="Times New Roman"/>
                <w:kern w:val="0"/>
                <w:sz w:val="24"/>
                <w:szCs w:val="24"/>
              </w:rPr>
            </w:pPr>
            <w:r w:rsidRPr="00A025E5">
              <w:rPr>
                <w:rFonts w:ascii="Times New Roman" w:eastAsia="ＭＳ Ｐゴシック" w:hAnsi="Times New Roman" w:cs="Times New Roman"/>
                <w:kern w:val="0"/>
                <w:sz w:val="24"/>
                <w:szCs w:val="24"/>
              </w:rPr>
              <w:t xml:space="preserve">　</w:t>
            </w:r>
          </w:p>
        </w:tc>
      </w:tr>
      <w:tr w:rsidR="00A025E5" w:rsidRPr="00A025E5" w:rsidTr="00A025E5">
        <w:trPr>
          <w:trHeight w:val="315"/>
        </w:trPr>
        <w:tc>
          <w:tcPr>
            <w:tcW w:w="1080" w:type="dxa"/>
            <w:vMerge/>
            <w:tcBorders>
              <w:top w:val="nil"/>
              <w:left w:val="single" w:sz="4" w:space="0" w:color="auto"/>
              <w:bottom w:val="single" w:sz="4" w:space="0" w:color="auto"/>
              <w:right w:val="single" w:sz="4" w:space="0" w:color="auto"/>
            </w:tcBorders>
            <w:vAlign w:val="center"/>
            <w:hideMark/>
          </w:tcPr>
          <w:p w:rsidR="00A025E5" w:rsidRPr="00A025E5" w:rsidRDefault="00A025E5" w:rsidP="00A025E5">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left"/>
              <w:rPr>
                <w:rFonts w:ascii="ＭＳ 明朝" w:eastAsia="ＭＳ 明朝" w:hAnsi="ＭＳ 明朝" w:cs="ＭＳ Ｐゴシック"/>
                <w:color w:val="000000"/>
                <w:kern w:val="0"/>
                <w:sz w:val="18"/>
                <w:szCs w:val="18"/>
              </w:rPr>
            </w:pPr>
            <w:r w:rsidRPr="00A025E5">
              <w:rPr>
                <w:rFonts w:ascii="ＭＳ 明朝" w:eastAsia="ＭＳ 明朝" w:hAnsi="ＭＳ 明朝"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right"/>
              <w:rPr>
                <w:rFonts w:ascii="Times New Roman" w:eastAsia="ＭＳ Ｐゴシック" w:hAnsi="Times New Roman" w:cs="Times New Roman"/>
                <w:color w:val="000000"/>
                <w:kern w:val="0"/>
                <w:sz w:val="18"/>
                <w:szCs w:val="18"/>
              </w:rPr>
            </w:pPr>
            <w:r w:rsidRPr="00A025E5">
              <w:rPr>
                <w:rFonts w:ascii="Times New Roman" w:eastAsia="ＭＳ Ｐゴシック" w:hAnsi="Times New Roman" w:cs="Times New Roman"/>
                <w:color w:val="000000"/>
                <w:kern w:val="0"/>
                <w:sz w:val="18"/>
                <w:szCs w:val="18"/>
              </w:rPr>
              <w:t>10</w:t>
            </w:r>
          </w:p>
        </w:tc>
        <w:tc>
          <w:tcPr>
            <w:tcW w:w="112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right"/>
              <w:rPr>
                <w:rFonts w:ascii="Times New Roman" w:eastAsia="ＭＳ Ｐゴシック" w:hAnsi="Times New Roman" w:cs="Times New Roman"/>
                <w:color w:val="000000"/>
                <w:kern w:val="0"/>
                <w:sz w:val="18"/>
                <w:szCs w:val="18"/>
              </w:rPr>
            </w:pPr>
            <w:r w:rsidRPr="00A025E5">
              <w:rPr>
                <w:rFonts w:ascii="Times New Roman" w:eastAsia="ＭＳ Ｐゴシック" w:hAnsi="Times New Roman" w:cs="Times New Roman"/>
                <w:color w:val="000000"/>
                <w:kern w:val="0"/>
                <w:sz w:val="18"/>
                <w:szCs w:val="18"/>
              </w:rPr>
              <w:t xml:space="preserve">5.4 </w:t>
            </w:r>
          </w:p>
        </w:tc>
        <w:tc>
          <w:tcPr>
            <w:tcW w:w="1180" w:type="dxa"/>
            <w:tcBorders>
              <w:top w:val="nil"/>
              <w:left w:val="nil"/>
              <w:bottom w:val="single" w:sz="4" w:space="0" w:color="auto"/>
              <w:right w:val="single" w:sz="4" w:space="0" w:color="auto"/>
            </w:tcBorders>
            <w:shd w:val="clear" w:color="000000" w:fill="FFFFFF"/>
            <w:vAlign w:val="center"/>
            <w:hideMark/>
          </w:tcPr>
          <w:p w:rsidR="00A025E5" w:rsidRPr="00A025E5" w:rsidRDefault="00A025E5" w:rsidP="00A025E5">
            <w:pPr>
              <w:widowControl/>
              <w:spacing w:line="240" w:lineRule="auto"/>
              <w:ind w:firstLine="0"/>
              <w:jc w:val="center"/>
              <w:rPr>
                <w:rFonts w:ascii="Times New Roman" w:eastAsia="ＭＳ Ｐゴシック" w:hAnsi="Times New Roman" w:cs="Times New Roman"/>
                <w:kern w:val="0"/>
                <w:sz w:val="24"/>
                <w:szCs w:val="24"/>
              </w:rPr>
            </w:pPr>
            <w:r w:rsidRPr="00A025E5">
              <w:rPr>
                <w:rFonts w:ascii="Times New Roman" w:eastAsia="ＭＳ Ｐゴシック" w:hAnsi="Times New Roman" w:cs="Times New Roman"/>
                <w:kern w:val="0"/>
                <w:sz w:val="24"/>
                <w:szCs w:val="24"/>
              </w:rPr>
              <w:t xml:space="preserve">　</w:t>
            </w:r>
          </w:p>
        </w:tc>
      </w:tr>
      <w:tr w:rsidR="00A025E5" w:rsidRPr="00A025E5" w:rsidTr="00A025E5">
        <w:trPr>
          <w:trHeight w:val="330"/>
        </w:trPr>
        <w:tc>
          <w:tcPr>
            <w:tcW w:w="1080" w:type="dxa"/>
            <w:tcBorders>
              <w:top w:val="nil"/>
              <w:left w:val="single" w:sz="4" w:space="0" w:color="auto"/>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left"/>
              <w:rPr>
                <w:rFonts w:ascii="ＭＳ 明朝" w:eastAsia="ＭＳ 明朝" w:hAnsi="ＭＳ 明朝" w:cs="ＭＳ Ｐゴシック"/>
                <w:color w:val="000000"/>
                <w:kern w:val="0"/>
                <w:sz w:val="18"/>
                <w:szCs w:val="18"/>
              </w:rPr>
            </w:pPr>
            <w:r w:rsidRPr="00A025E5">
              <w:rPr>
                <w:rFonts w:ascii="ＭＳ 明朝" w:eastAsia="ＭＳ 明朝" w:hAnsi="ＭＳ 明朝" w:cs="ＭＳ Ｐゴシック" w:hint="eastAsia"/>
                <w:color w:val="000000"/>
                <w:kern w:val="0"/>
                <w:sz w:val="18"/>
                <w:szCs w:val="18"/>
              </w:rPr>
              <w:t>合計</w:t>
            </w:r>
          </w:p>
        </w:tc>
        <w:tc>
          <w:tcPr>
            <w:tcW w:w="254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left"/>
              <w:rPr>
                <w:rFonts w:ascii="ＭＳ 明朝" w:eastAsia="ＭＳ 明朝" w:hAnsi="ＭＳ 明朝" w:cs="ＭＳ Ｐゴシック"/>
                <w:color w:val="000000"/>
                <w:kern w:val="0"/>
                <w:sz w:val="18"/>
                <w:szCs w:val="18"/>
              </w:rPr>
            </w:pPr>
            <w:r w:rsidRPr="00A025E5">
              <w:rPr>
                <w:rFonts w:ascii="ＭＳ 明朝" w:eastAsia="ＭＳ 明朝" w:hAnsi="ＭＳ 明朝" w:cs="ＭＳ Ｐゴシック" w:hint="eastAsia"/>
                <w:color w:val="000000"/>
                <w:kern w:val="0"/>
                <w:sz w:val="18"/>
                <w:szCs w:val="18"/>
              </w:rPr>
              <w:t xml:space="preserve">　</w:t>
            </w:r>
          </w:p>
        </w:tc>
        <w:tc>
          <w:tcPr>
            <w:tcW w:w="108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right"/>
              <w:rPr>
                <w:rFonts w:ascii="Times New Roman" w:eastAsia="ＭＳ Ｐゴシック" w:hAnsi="Times New Roman" w:cs="Times New Roman"/>
                <w:color w:val="000000"/>
                <w:kern w:val="0"/>
                <w:sz w:val="18"/>
                <w:szCs w:val="18"/>
              </w:rPr>
            </w:pPr>
            <w:r w:rsidRPr="00A025E5">
              <w:rPr>
                <w:rFonts w:ascii="Times New Roman" w:eastAsia="ＭＳ Ｐゴシック" w:hAnsi="Times New Roman" w:cs="Times New Roman"/>
                <w:color w:val="000000"/>
                <w:kern w:val="0"/>
                <w:sz w:val="18"/>
                <w:szCs w:val="18"/>
              </w:rPr>
              <w:t>186</w:t>
            </w:r>
          </w:p>
        </w:tc>
        <w:tc>
          <w:tcPr>
            <w:tcW w:w="1120" w:type="dxa"/>
            <w:tcBorders>
              <w:top w:val="nil"/>
              <w:left w:val="nil"/>
              <w:bottom w:val="single" w:sz="4" w:space="0" w:color="auto"/>
              <w:right w:val="single" w:sz="4" w:space="0" w:color="auto"/>
            </w:tcBorders>
            <w:shd w:val="clear" w:color="000000" w:fill="FFFFFF"/>
            <w:hideMark/>
          </w:tcPr>
          <w:p w:rsidR="00A025E5" w:rsidRPr="00A025E5" w:rsidRDefault="00A025E5" w:rsidP="00A025E5">
            <w:pPr>
              <w:widowControl/>
              <w:spacing w:line="240" w:lineRule="auto"/>
              <w:ind w:firstLine="0"/>
              <w:jc w:val="right"/>
              <w:rPr>
                <w:rFonts w:ascii="Times New Roman" w:eastAsia="ＭＳ Ｐゴシック" w:hAnsi="Times New Roman" w:cs="Times New Roman"/>
                <w:color w:val="000000"/>
                <w:kern w:val="0"/>
                <w:sz w:val="18"/>
                <w:szCs w:val="18"/>
              </w:rPr>
            </w:pPr>
            <w:r w:rsidRPr="00A025E5">
              <w:rPr>
                <w:rFonts w:ascii="Times New Roman" w:eastAsia="ＭＳ Ｐゴシック" w:hAnsi="Times New Roman" w:cs="Times New Roman"/>
                <w:color w:val="000000"/>
                <w:kern w:val="0"/>
                <w:sz w:val="18"/>
                <w:szCs w:val="18"/>
              </w:rPr>
              <w:t xml:space="preserve">100.0 </w:t>
            </w:r>
          </w:p>
        </w:tc>
        <w:tc>
          <w:tcPr>
            <w:tcW w:w="1180" w:type="dxa"/>
            <w:tcBorders>
              <w:top w:val="nil"/>
              <w:left w:val="nil"/>
              <w:bottom w:val="single" w:sz="4" w:space="0" w:color="auto"/>
              <w:right w:val="single" w:sz="4" w:space="0" w:color="auto"/>
            </w:tcBorders>
            <w:shd w:val="clear" w:color="000000" w:fill="FFFFFF"/>
            <w:vAlign w:val="center"/>
            <w:hideMark/>
          </w:tcPr>
          <w:p w:rsidR="00A025E5" w:rsidRPr="00A025E5" w:rsidRDefault="00A025E5" w:rsidP="00A025E5">
            <w:pPr>
              <w:widowControl/>
              <w:spacing w:line="240" w:lineRule="auto"/>
              <w:ind w:firstLine="0"/>
              <w:jc w:val="center"/>
              <w:rPr>
                <w:rFonts w:ascii="Times New Roman" w:eastAsia="ＭＳ Ｐゴシック" w:hAnsi="Times New Roman" w:cs="Times New Roman"/>
                <w:kern w:val="0"/>
                <w:sz w:val="24"/>
                <w:szCs w:val="24"/>
              </w:rPr>
            </w:pPr>
            <w:r w:rsidRPr="00A025E5">
              <w:rPr>
                <w:rFonts w:ascii="Times New Roman" w:eastAsia="ＭＳ Ｐゴシック" w:hAnsi="Times New Roman" w:cs="Times New Roman"/>
                <w:kern w:val="0"/>
                <w:sz w:val="24"/>
                <w:szCs w:val="24"/>
              </w:rPr>
              <w:t xml:space="preserve">　</w:t>
            </w:r>
          </w:p>
        </w:tc>
      </w:tr>
    </w:tbl>
    <w:p w:rsidR="00A025E5" w:rsidRDefault="00A025E5" w:rsidP="00DA5B33">
      <w:pPr>
        <w:ind w:firstLine="0"/>
        <w:jc w:val="left"/>
        <w:rPr>
          <w:szCs w:val="21"/>
        </w:rPr>
      </w:pPr>
    </w:p>
    <w:p w:rsidR="00A025E5" w:rsidRDefault="0037001D" w:rsidP="00DA5B33">
      <w:pPr>
        <w:ind w:firstLine="0"/>
        <w:jc w:val="left"/>
        <w:rPr>
          <w:szCs w:val="21"/>
        </w:rPr>
      </w:pPr>
      <w:r w:rsidRPr="0037001D">
        <w:rPr>
          <w:noProof/>
          <w:szCs w:val="21"/>
        </w:rPr>
        <w:drawing>
          <wp:inline distT="0" distB="0" distL="0" distR="0" wp14:anchorId="0454DD02" wp14:editId="46AF5378">
            <wp:extent cx="6142592" cy="3455582"/>
            <wp:effectExtent l="19050" t="0" r="10558" b="0"/>
            <wp:docPr id="33" name="グラフ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3"/>
              </a:graphicData>
            </a:graphic>
          </wp:inline>
        </w:drawing>
      </w:r>
    </w:p>
    <w:p w:rsidR="006F1B04" w:rsidRDefault="006F1B04" w:rsidP="00DA5B33">
      <w:pPr>
        <w:ind w:firstLine="0"/>
        <w:jc w:val="left"/>
        <w:rPr>
          <w:szCs w:val="21"/>
        </w:rPr>
      </w:pPr>
    </w:p>
    <w:p w:rsidR="006F1B04" w:rsidRDefault="006F1B04" w:rsidP="00DA5B33">
      <w:pPr>
        <w:ind w:firstLine="0"/>
        <w:jc w:val="left"/>
        <w:rPr>
          <w:szCs w:val="21"/>
        </w:rPr>
      </w:pPr>
    </w:p>
    <w:p w:rsidR="006F1B04" w:rsidRDefault="006F1B04" w:rsidP="00DA5B33">
      <w:pPr>
        <w:ind w:firstLine="0"/>
        <w:jc w:val="left"/>
        <w:rPr>
          <w:szCs w:val="21"/>
        </w:rPr>
      </w:pPr>
    </w:p>
    <w:p w:rsidR="006F1B04" w:rsidRDefault="006F1B04" w:rsidP="00DA5B33">
      <w:pPr>
        <w:ind w:firstLine="0"/>
        <w:jc w:val="left"/>
        <w:rPr>
          <w:szCs w:val="21"/>
        </w:rPr>
      </w:pPr>
    </w:p>
    <w:p w:rsidR="0061593A" w:rsidRPr="005A3524" w:rsidRDefault="0061593A" w:rsidP="0061593A">
      <w:pPr>
        <w:ind w:firstLine="0"/>
        <w:jc w:val="left"/>
        <w:rPr>
          <w:rFonts w:asciiTheme="majorEastAsia" w:eastAsiaTheme="majorEastAsia" w:hAnsiTheme="majorEastAsia"/>
          <w:b/>
          <w:sz w:val="22"/>
        </w:rPr>
      </w:pPr>
      <w:r w:rsidRPr="005A3524">
        <w:rPr>
          <w:rFonts w:asciiTheme="majorEastAsia" w:eastAsiaTheme="majorEastAsia" w:hAnsiTheme="majorEastAsia" w:hint="eastAsia"/>
          <w:b/>
          <w:sz w:val="22"/>
        </w:rPr>
        <w:lastRenderedPageBreak/>
        <w:t>問13　過去3年以内に、他団体と連携や協働した活動で「主なもの」を教えてください。（3つ以内）</w:t>
      </w:r>
    </w:p>
    <w:tbl>
      <w:tblPr>
        <w:tblStyle w:val="a9"/>
        <w:tblW w:w="0" w:type="auto"/>
        <w:tblInd w:w="108" w:type="dxa"/>
        <w:tblLook w:val="04A0" w:firstRow="1" w:lastRow="0" w:firstColumn="1" w:lastColumn="0" w:noHBand="0" w:noVBand="1"/>
      </w:tblPr>
      <w:tblGrid>
        <w:gridCol w:w="1280"/>
        <w:gridCol w:w="2831"/>
        <w:gridCol w:w="2276"/>
        <w:gridCol w:w="2118"/>
      </w:tblGrid>
      <w:tr w:rsidR="0061593A" w:rsidRPr="005A3524" w:rsidTr="0061593A">
        <w:trPr>
          <w:trHeight w:val="587"/>
        </w:trPr>
        <w:tc>
          <w:tcPr>
            <w:tcW w:w="1280" w:type="dxa"/>
            <w:vAlign w:val="center"/>
          </w:tcPr>
          <w:p w:rsidR="0061593A" w:rsidRPr="005A3524" w:rsidRDefault="0061593A" w:rsidP="00C615D6">
            <w:pPr>
              <w:spacing w:line="240" w:lineRule="exact"/>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連携・協働</w:t>
            </w:r>
          </w:p>
          <w:p w:rsidR="0061593A" w:rsidRPr="005A3524" w:rsidRDefault="0061593A" w:rsidP="00C615D6">
            <w:pPr>
              <w:spacing w:line="240" w:lineRule="exact"/>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した相手</w:t>
            </w:r>
          </w:p>
        </w:tc>
        <w:tc>
          <w:tcPr>
            <w:tcW w:w="2831" w:type="dxa"/>
            <w:vAlign w:val="center"/>
          </w:tcPr>
          <w:p w:rsidR="0061593A" w:rsidRPr="005A3524" w:rsidRDefault="0061593A" w:rsidP="00C615D6">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活動の内容</w:t>
            </w:r>
          </w:p>
        </w:tc>
        <w:tc>
          <w:tcPr>
            <w:tcW w:w="2276" w:type="dxa"/>
            <w:vAlign w:val="center"/>
          </w:tcPr>
          <w:p w:rsidR="0061593A" w:rsidRPr="005A3524" w:rsidRDefault="0061593A" w:rsidP="00C615D6">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活動の評価</w:t>
            </w:r>
          </w:p>
          <w:p w:rsidR="0061593A" w:rsidRPr="005A3524" w:rsidRDefault="0061593A" w:rsidP="00C615D6">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（該当するものに○）</w:t>
            </w:r>
          </w:p>
        </w:tc>
        <w:tc>
          <w:tcPr>
            <w:tcW w:w="2118" w:type="dxa"/>
            <w:vAlign w:val="center"/>
          </w:tcPr>
          <w:p w:rsidR="0061593A" w:rsidRPr="005A3524" w:rsidRDefault="0061593A" w:rsidP="00C615D6">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評価の理由</w:t>
            </w:r>
          </w:p>
        </w:tc>
      </w:tr>
      <w:tr w:rsidR="0061593A" w:rsidRPr="005A3524" w:rsidTr="0061593A">
        <w:tc>
          <w:tcPr>
            <w:tcW w:w="1280" w:type="dxa"/>
          </w:tcPr>
          <w:p w:rsidR="0061593A" w:rsidRPr="005A3524" w:rsidRDefault="0061593A" w:rsidP="00C615D6">
            <w:pPr>
              <w:spacing w:line="200" w:lineRule="exact"/>
              <w:jc w:val="left"/>
              <w:rPr>
                <w:rFonts w:asciiTheme="majorEastAsia" w:eastAsiaTheme="majorEastAsia" w:hAnsiTheme="majorEastAsia"/>
                <w:sz w:val="22"/>
              </w:rPr>
            </w:pPr>
            <w:r w:rsidRPr="005A3524">
              <w:rPr>
                <w:rFonts w:asciiTheme="majorEastAsia" w:eastAsiaTheme="majorEastAsia" w:hAnsiTheme="majorEastAsia" w:hint="eastAsia"/>
                <w:sz w:val="18"/>
                <w:szCs w:val="18"/>
              </w:rPr>
              <w:t>市役所、学校、NPOなど</w:t>
            </w:r>
          </w:p>
        </w:tc>
        <w:tc>
          <w:tcPr>
            <w:tcW w:w="2831" w:type="dxa"/>
          </w:tcPr>
          <w:p w:rsidR="0061593A" w:rsidRPr="005A3524" w:rsidRDefault="00E55EB8" w:rsidP="00C615D6">
            <w:pPr>
              <w:jc w:val="left"/>
              <w:rPr>
                <w:rFonts w:asciiTheme="majorEastAsia" w:eastAsiaTheme="majorEastAsia" w:hAnsiTheme="majorEastAsia"/>
                <w:sz w:val="22"/>
              </w:rPr>
            </w:pPr>
            <w:r>
              <w:rPr>
                <w:rFonts w:asciiTheme="majorEastAsia" w:eastAsiaTheme="majorEastAsia" w:hAnsiTheme="majorEastAsia"/>
                <w:noProof/>
                <w:sz w:val="22"/>
              </w:rPr>
              <mc:AlternateContent>
                <mc:Choice Requires="wpg">
                  <w:drawing>
                    <wp:anchor distT="0" distB="0" distL="114300" distR="114300" simplePos="0" relativeHeight="251661312" behindDoc="0" locked="0" layoutInCell="1" allowOverlap="1" wp14:anchorId="4F21EFD8" wp14:editId="63FB15B9">
                      <wp:simplePos x="0" y="0"/>
                      <wp:positionH relativeFrom="column">
                        <wp:posOffset>1685290</wp:posOffset>
                      </wp:positionH>
                      <wp:positionV relativeFrom="paragraph">
                        <wp:posOffset>8255</wp:posOffset>
                      </wp:positionV>
                      <wp:extent cx="1637665" cy="462915"/>
                      <wp:effectExtent l="0" t="0" r="0" b="0"/>
                      <wp:wrapNone/>
                      <wp:docPr id="349" name="グループ化 3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37665" cy="462915"/>
                                <a:chOff x="0" y="0"/>
                                <a:chExt cx="1687447" cy="463426"/>
                              </a:xfrm>
                            </wpg:grpSpPr>
                            <wps:wsp>
                              <wps:cNvPr id="305" name="テキスト ボックス 305"/>
                              <wps:cNvSpPr txBox="1"/>
                              <wps:spPr>
                                <a:xfrm>
                                  <a:off x="0" y="43543"/>
                                  <a:ext cx="566219" cy="4198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570A3" w:rsidRPr="00060B8E" w:rsidRDefault="00E570A3" w:rsidP="0061593A">
                                    <w:pPr>
                                      <w:spacing w:line="276" w:lineRule="auto"/>
                                      <w:jc w:val="center"/>
                                      <w:rPr>
                                        <w:rFonts w:asciiTheme="majorEastAsia" w:eastAsiaTheme="majorEastAsia" w:hAnsiTheme="majorEastAsia"/>
                                        <w:sz w:val="24"/>
                                        <w:szCs w:val="24"/>
                                      </w:rPr>
                                    </w:pPr>
                                    <w:r w:rsidRPr="00060B8E">
                                      <w:rPr>
                                        <w:rFonts w:asciiTheme="majorEastAsia" w:eastAsiaTheme="majorEastAsia" w:hAnsiTheme="majorEastAsia"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6" name="テキスト ボックス 306"/>
                              <wps:cNvSpPr txBox="1"/>
                              <wps:spPr>
                                <a:xfrm>
                                  <a:off x="359228" y="10886"/>
                                  <a:ext cx="566219" cy="41954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570A3" w:rsidRPr="00060B8E" w:rsidRDefault="00E570A3" w:rsidP="0061593A">
                                    <w:pPr>
                                      <w:jc w:val="center"/>
                                      <w:rPr>
                                        <w:rFonts w:asciiTheme="majorEastAsia" w:eastAsiaTheme="majorEastAsia" w:hAnsiTheme="majorEastAsia"/>
                                        <w:sz w:val="24"/>
                                        <w:szCs w:val="24"/>
                                      </w:rPr>
                                    </w:pPr>
                                    <w:r w:rsidRPr="00060B8E">
                                      <w:rPr>
                                        <w:rFonts w:asciiTheme="majorEastAsia" w:eastAsiaTheme="majorEastAsia" w:hAnsiTheme="majorEastAsia"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7" name="テキスト ボックス 307"/>
                              <wps:cNvSpPr txBox="1"/>
                              <wps:spPr>
                                <a:xfrm>
                                  <a:off x="751114" y="43543"/>
                                  <a:ext cx="566219" cy="41954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570A3" w:rsidRPr="00060B8E" w:rsidRDefault="00E570A3" w:rsidP="0061593A">
                                    <w:pPr>
                                      <w:spacing w:line="276" w:lineRule="auto"/>
                                      <w:jc w:val="center"/>
                                      <w:rPr>
                                        <w:rFonts w:asciiTheme="majorEastAsia" w:eastAsiaTheme="majorEastAsia" w:hAnsiTheme="majorEastAsia"/>
                                        <w:sz w:val="24"/>
                                        <w:szCs w:val="24"/>
                                      </w:rPr>
                                    </w:pPr>
                                    <w:r w:rsidRPr="00060B8E">
                                      <w:rPr>
                                        <w:rFonts w:asciiTheme="majorEastAsia" w:eastAsiaTheme="majorEastAsia" w:hAnsiTheme="majorEastAsia"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8" name="テキスト ボックス 308"/>
                              <wps:cNvSpPr txBox="1"/>
                              <wps:spPr>
                                <a:xfrm>
                                  <a:off x="1121228" y="0"/>
                                  <a:ext cx="566219" cy="41954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570A3" w:rsidRPr="00060B8E" w:rsidRDefault="00E570A3" w:rsidP="0061593A">
                                    <w:pPr>
                                      <w:jc w:val="center"/>
                                      <w:rPr>
                                        <w:rFonts w:asciiTheme="majorEastAsia" w:eastAsiaTheme="majorEastAsia" w:hAnsiTheme="majorEastAsia"/>
                                        <w:sz w:val="24"/>
                                        <w:szCs w:val="24"/>
                                      </w:rPr>
                                    </w:pPr>
                                    <w:r w:rsidRPr="00060B8E">
                                      <w:rPr>
                                        <w:rFonts w:asciiTheme="majorEastAsia" w:eastAsiaTheme="majorEastAsia" w:hAnsiTheme="majorEastAsia"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349" o:spid="_x0000_s1048" style="position:absolute;margin-left:132.7pt;margin-top:.65pt;width:128.95pt;height:36.45pt;z-index:251661312;mso-width-relative:margin;mso-height-relative:margin" coordsize="16874,4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">
                      <v:shape id="テキスト ボックス 305" o:spid="_x0000_s1049" type="#_x0000_t202" style="position:absolute;top:435;width:5662;height:4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fHesYA&#10;AADcAAAADwAAAGRycy9kb3ducmV2LnhtbESPQWvCQBSE74X+h+UJvdWNlohEVwkBaSn2oPXi7Zl9&#10;JsHs2zS7TaK/3i0IPQ4z8w2zXA+mFh21rrKsYDKOQBDnVldcKDh8b17nIJxH1lhbJgVXcrBePT8t&#10;MdG25x11e1+IAGGXoILS+yaR0uUlGXRj2xAH72xbgz7ItpC6xT7ATS2nUTSTBisOCyU2lJWUX/a/&#10;RsFntvnC3Wlq5rc6e9+e0+bncIyVehkN6QKEp8H/hx/tD63gLYrh70w4AnJ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CfHesYAAADcAAAADwAAAAAAAAAAAAAAAACYAgAAZHJz&#10;L2Rvd25yZXYueG1sUEsFBgAAAAAEAAQA9QAAAIsDAAAAAA==&#10;" filled="f" stroked="f" strokeweight=".5pt">
                        <v:textbox>
                          <w:txbxContent>
                            <w:p w:rsidR="00E570A3" w:rsidRPr="00060B8E" w:rsidRDefault="00E570A3" w:rsidP="0061593A">
                              <w:pPr>
                                <w:spacing w:line="276" w:lineRule="auto"/>
                                <w:jc w:val="center"/>
                                <w:rPr>
                                  <w:rFonts w:asciiTheme="majorEastAsia" w:eastAsiaTheme="majorEastAsia" w:hAnsiTheme="majorEastAsia"/>
                                  <w:sz w:val="24"/>
                                  <w:szCs w:val="24"/>
                                </w:rPr>
                              </w:pPr>
                              <w:r w:rsidRPr="00060B8E">
                                <w:rPr>
                                  <w:rFonts w:asciiTheme="majorEastAsia" w:eastAsiaTheme="majorEastAsia" w:hAnsiTheme="majorEastAsia" w:hint="eastAsia"/>
                                  <w:sz w:val="24"/>
                                  <w:szCs w:val="24"/>
                                </w:rPr>
                                <w:t>×</w:t>
                              </w:r>
                            </w:p>
                          </w:txbxContent>
                        </v:textbox>
                      </v:shape>
                      <v:shape id="テキスト ボックス 306" o:spid="_x0000_s1050" type="#_x0000_t202" style="position:absolute;left:3592;top:108;width:5662;height:41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VZDccA&#10;AADcAAAADwAAAGRycy9kb3ducmV2LnhtbESPS2vDMBCE74X8B7GF3hq5KQnGtWyCIaSU5pDHpbet&#10;tX5Qa+VYSuLm10eFQo7DzHzDpPloOnGmwbWWFbxMIxDEpdUt1woO+9VzDMJ5ZI2dZVLwSw7ybPKQ&#10;YqLthbd03vlaBAi7BBU03veJlK5syKCb2p44eJUdDPogh1rqAS8Bbjo5i6KFNNhyWGiwp6Kh8md3&#10;Mgo+itUGt98zE1+7Yv1ZLfvj4Wuu1NPjuHwD4Wn09/B/+10reI0W8HcmHAGZ3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T1WQ3HAAAA3AAAAA8AAAAAAAAAAAAAAAAAmAIAAGRy&#10;cy9kb3ducmV2LnhtbFBLBQYAAAAABAAEAPUAAACMAwAAAAA=&#10;" filled="f" stroked="f" strokeweight=".5pt">
                        <v:textbox>
                          <w:txbxContent>
                            <w:p w:rsidR="00E570A3" w:rsidRPr="00060B8E" w:rsidRDefault="00E570A3" w:rsidP="0061593A">
                              <w:pPr>
                                <w:jc w:val="center"/>
                                <w:rPr>
                                  <w:rFonts w:asciiTheme="majorEastAsia" w:eastAsiaTheme="majorEastAsia" w:hAnsiTheme="majorEastAsia"/>
                                  <w:sz w:val="24"/>
                                  <w:szCs w:val="24"/>
                                </w:rPr>
                              </w:pPr>
                              <w:r w:rsidRPr="00060B8E">
                                <w:rPr>
                                  <w:rFonts w:asciiTheme="majorEastAsia" w:eastAsiaTheme="majorEastAsia" w:hAnsiTheme="majorEastAsia" w:hint="eastAsia"/>
                                  <w:sz w:val="24"/>
                                  <w:szCs w:val="24"/>
                                </w:rPr>
                                <w:t>△</w:t>
                              </w:r>
                            </w:p>
                          </w:txbxContent>
                        </v:textbox>
                      </v:shape>
                      <v:shape id="テキスト ボックス 307" o:spid="_x0000_s1051" type="#_x0000_t202" style="position:absolute;left:7511;top:435;width:5662;height:41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n8lsYA&#10;AADcAAAADwAAAGRycy9kb3ducmV2LnhtbESPT4vCMBTE7wt+h/AEb2uqi6tUo0hBVsQ9+Ofi7dk8&#10;22LzUpuo1U+/WRA8DjPzG2Yya0wpblS7wrKCXjcCQZxaXXCmYL9bfI5AOI+ssbRMCh7kYDZtfUww&#10;1vbOG7ptfSYChF2MCnLvq1hKl+Zk0HVtRRy8k60N+iDrTOoa7wFuStmPom9psOCwkGNFSU7peXs1&#10;ClbJ4hc3x74ZPcvkZ32aV5f9YaBUp93MxyA8Nf4dfrWXWsFXNIT/M+EIyO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7n8lsYAAADcAAAADwAAAAAAAAAAAAAAAACYAgAAZHJz&#10;L2Rvd25yZXYueG1sUEsFBgAAAAAEAAQA9QAAAIsDAAAAAA==&#10;" filled="f" stroked="f" strokeweight=".5pt">
                        <v:textbox>
                          <w:txbxContent>
                            <w:p w:rsidR="00E570A3" w:rsidRPr="00060B8E" w:rsidRDefault="00E570A3" w:rsidP="0061593A">
                              <w:pPr>
                                <w:spacing w:line="276" w:lineRule="auto"/>
                                <w:jc w:val="center"/>
                                <w:rPr>
                                  <w:rFonts w:asciiTheme="majorEastAsia" w:eastAsiaTheme="majorEastAsia" w:hAnsiTheme="majorEastAsia"/>
                                  <w:sz w:val="24"/>
                                  <w:szCs w:val="24"/>
                                </w:rPr>
                              </w:pPr>
                              <w:r w:rsidRPr="00060B8E">
                                <w:rPr>
                                  <w:rFonts w:asciiTheme="majorEastAsia" w:eastAsiaTheme="majorEastAsia" w:hAnsiTheme="majorEastAsia" w:hint="eastAsia"/>
                                  <w:sz w:val="24"/>
                                  <w:szCs w:val="24"/>
                                </w:rPr>
                                <w:t>○</w:t>
                              </w:r>
                            </w:p>
                          </w:txbxContent>
                        </v:textbox>
                      </v:shape>
                      <v:shape id="テキスト ボックス 308" o:spid="_x0000_s1052" type="#_x0000_t202" style="position:absolute;left:11212;width:5662;height:41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Zo5MQA&#10;AADcAAAADwAAAGRycy9kb3ducmV2LnhtbERPy2rCQBTdF/yH4Ra6q5NaFIlOQgiIpbQLrZvubjM3&#10;D8zciZkxSf36zkLo8nDe23QyrRiod41lBS/zCARxYXXDlYLT1+55DcJ5ZI2tZVLwSw7SZPawxVjb&#10;kQ80HH0lQgi7GBXU3nexlK6oyaCb2444cKXtDfoA+0rqHscQblq5iKKVNNhwaKixo7ym4ny8GgXv&#10;+e4TDz8Ls761+f6jzLrL6Xup1NPjlG1AeJr8v/juftMKXqOwNpwJR0A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maOTEAAAA3AAAAA8AAAAAAAAAAAAAAAAAmAIAAGRycy9k&#10;b3ducmV2LnhtbFBLBQYAAAAABAAEAPUAAACJAwAAAAA=&#10;" filled="f" stroked="f" strokeweight=".5pt">
                        <v:textbox>
                          <w:txbxContent>
                            <w:p w:rsidR="00E570A3" w:rsidRPr="00060B8E" w:rsidRDefault="00E570A3" w:rsidP="0061593A">
                              <w:pPr>
                                <w:jc w:val="center"/>
                                <w:rPr>
                                  <w:rFonts w:asciiTheme="majorEastAsia" w:eastAsiaTheme="majorEastAsia" w:hAnsiTheme="majorEastAsia"/>
                                  <w:sz w:val="24"/>
                                  <w:szCs w:val="24"/>
                                </w:rPr>
                              </w:pPr>
                              <w:r w:rsidRPr="00060B8E">
                                <w:rPr>
                                  <w:rFonts w:asciiTheme="majorEastAsia" w:eastAsiaTheme="majorEastAsia" w:hAnsiTheme="majorEastAsia" w:hint="eastAsia"/>
                                  <w:sz w:val="24"/>
                                  <w:szCs w:val="24"/>
                                </w:rPr>
                                <w:t>◎</w:t>
                              </w:r>
                            </w:p>
                          </w:txbxContent>
                        </v:textbox>
                      </v:shape>
                    </v:group>
                  </w:pict>
                </mc:Fallback>
              </mc:AlternateContent>
            </w:r>
          </w:p>
          <w:p w:rsidR="0061593A" w:rsidRPr="005A3524" w:rsidRDefault="0061593A" w:rsidP="00C615D6">
            <w:pPr>
              <w:jc w:val="left"/>
              <w:rPr>
                <w:rFonts w:asciiTheme="majorEastAsia" w:eastAsiaTheme="majorEastAsia" w:hAnsiTheme="majorEastAsia"/>
                <w:sz w:val="22"/>
              </w:rPr>
            </w:pPr>
          </w:p>
          <w:p w:rsidR="0061593A" w:rsidRPr="005A3524" w:rsidRDefault="0061593A" w:rsidP="00C615D6">
            <w:pPr>
              <w:jc w:val="left"/>
              <w:rPr>
                <w:rFonts w:asciiTheme="majorEastAsia" w:eastAsiaTheme="majorEastAsia" w:hAnsiTheme="majorEastAsia"/>
                <w:sz w:val="22"/>
              </w:rPr>
            </w:pPr>
          </w:p>
        </w:tc>
        <w:tc>
          <w:tcPr>
            <w:tcW w:w="2276" w:type="dxa"/>
          </w:tcPr>
          <w:p w:rsidR="0061593A" w:rsidRPr="005A3524" w:rsidRDefault="00E55EB8" w:rsidP="00C615D6">
            <w:pPr>
              <w:jc w:val="left"/>
              <w:rPr>
                <w:rFonts w:asciiTheme="majorEastAsia" w:eastAsiaTheme="majorEastAsia" w:hAnsiTheme="majorEastAsia"/>
                <w:sz w:val="22"/>
              </w:rPr>
            </w:pPr>
            <w:r>
              <w:rPr>
                <w:rFonts w:asciiTheme="majorEastAsia" w:eastAsiaTheme="majorEastAsia" w:hAnsiTheme="majorEastAsia"/>
                <w:noProof/>
                <w:sz w:val="22"/>
              </w:rPr>
              <mc:AlternateContent>
                <mc:Choice Requires="wpg">
                  <w:drawing>
                    <wp:anchor distT="0" distB="0" distL="114300" distR="114300" simplePos="0" relativeHeight="251660288" behindDoc="0" locked="0" layoutInCell="1" allowOverlap="1" wp14:anchorId="327D3565" wp14:editId="08763FB5">
                      <wp:simplePos x="0" y="0"/>
                      <wp:positionH relativeFrom="column">
                        <wp:posOffset>57150</wp:posOffset>
                      </wp:positionH>
                      <wp:positionV relativeFrom="paragraph">
                        <wp:posOffset>285750</wp:posOffset>
                      </wp:positionV>
                      <wp:extent cx="1126490" cy="137160"/>
                      <wp:effectExtent l="0" t="0" r="16510" b="15240"/>
                      <wp:wrapNone/>
                      <wp:docPr id="323" name="グループ化 3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6490" cy="137160"/>
                                <a:chOff x="0" y="0"/>
                                <a:chExt cx="1126501" cy="137425"/>
                              </a:xfrm>
                            </wpg:grpSpPr>
                            <wps:wsp>
                              <wps:cNvPr id="298" name="直線コネクタ 298"/>
                              <wps:cNvCnPr/>
                              <wps:spPr>
                                <a:xfrm>
                                  <a:off x="0" y="137425"/>
                                  <a:ext cx="112650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0" name="直線コネクタ 300"/>
                              <wps:cNvCnPr/>
                              <wps:spPr>
                                <a:xfrm flipV="1">
                                  <a:off x="1125822" y="0"/>
                                  <a:ext cx="0" cy="13577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1" name="直線コネクタ 301"/>
                              <wps:cNvCnPr/>
                              <wps:spPr>
                                <a:xfrm flipV="1">
                                  <a:off x="396416" y="15857"/>
                                  <a:ext cx="0" cy="11691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2" name="直線コネクタ 302"/>
                              <wps:cNvCnPr/>
                              <wps:spPr>
                                <a:xfrm flipV="1">
                                  <a:off x="0" y="15857"/>
                                  <a:ext cx="0" cy="11691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3" name="直線コネクタ 303"/>
                              <wps:cNvCnPr/>
                              <wps:spPr>
                                <a:xfrm flipV="1">
                                  <a:off x="792832" y="15857"/>
                                  <a:ext cx="0" cy="11691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id="グループ化 323" o:spid="_x0000_s1026" style="position:absolute;left:0;text-align:left;margin-left:4.5pt;margin-top:22.5pt;width:88.7pt;height:10.8pt;z-index:251660288" coordsize="11265,1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">
                      <v:line id="直線コネクタ 298" o:spid="_x0000_s1027" style="position:absolute;visibility:visible;mso-wrap-style:square" from="0,1374" to="11265,13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n0hcMAAADcAAAADwAAAGRycy9kb3ducmV2LnhtbERPy2rCQBTdF/yH4Qru6sSARlNHCYLQ&#10;1lV90O0lc5ukZu6EmWlM+/XOouDycN7r7WBa0ZPzjWUFs2kCgri0uuFKwfm0f16C8AFZY2uZFPyS&#10;h+1m9LTGXNsbf1B/DJWIIexzVFCH0OVS+rImg35qO+LIfVlnMEToKqkd3mK4aWWaJAtpsOHYUGNH&#10;u5rK6/HHKFiW79+uyIq32fzSZX99eljsPzOlJuOheAERaAgP8b/7VStIV3FtPBOPgNzc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Z59IXDAAAA3AAAAA8AAAAAAAAAAAAA&#10;AAAAoQIAAGRycy9kb3ducmV2LnhtbFBLBQYAAAAABAAEAPkAAACRAwAAAAA=&#10;" strokecolor="black [3213]"/>
                      <v:line id="直線コネクタ 300" o:spid="_x0000_s1028" style="position:absolute;flip:y;visibility:visible;mso-wrap-style:square" from="11258,0" to="11258,1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xQi7cIAAADcAAAADwAAAGRycy9kb3ducmV2LnhtbERPy2oCMRTdF/oP4Qrd1cTWDjoapRUK&#10;pRvx8QGXyXUyOLmZJqmO8/VmUejycN7Lde9acaEQG88aJmMFgrjypuFaw/Hw+TwDEROywdYzabhR&#10;hPXq8WGJpfFX3tFln2qRQziWqMGm1JVSxsqSwzj2HXHmTj44TBmGWpqA1xzuWvmiVCEdNpwbLHa0&#10;sVSd979OQzuk4zD/2NhB/UxvZrstfHj71vpp1L8vQCTq07/4z/1lNLyqPD+fyUdAr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xQi7cIAAADcAAAADwAAAAAAAAAAAAAA&#10;AAChAgAAZHJzL2Rvd25yZXYueG1sUEsFBgAAAAAEAAQA+QAAAJADAAAAAA==&#10;" strokecolor="black [3213]"/>
                      <v:line id="直線コネクタ 301" o:spid="_x0000_s1029" style="position:absolute;flip:y;visibility:visible;mso-wrap-style:square" from="3964,158" to="3964,1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iHdsQAAADcAAAADwAAAGRycy9kb3ducmV2LnhtbESP0WoCMRRE3wX/IdxC3zSxtaKrUVqh&#10;UPoitX7AZXPdLN3crEmq6369KRR8HGbmDLPadK4RZwqx9qxhMlYgiEtvaq40HL7fR3MQMSEbbDyT&#10;hitF2KyHgxUWxl/4i877VIkM4VigBptSW0gZS0sO49i3xNk7+uAwZRkqaQJeMtw18kmpmXRYc16w&#10;2NLWUvmz/3Uamj4d+sXb1vbqNL2a3W7mw8un1o8P3esSRKIu3cP/7Q+j4VlN4O9MPgJyf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WId2xAAAANwAAAAPAAAAAAAAAAAA&#10;AAAAAKECAABkcnMvZG93bnJldi54bWxQSwUGAAAAAAQABAD5AAAAkgMAAAAA&#10;" strokecolor="black [3213]"/>
                      <v:line id="直線コネクタ 302" o:spid="_x0000_s1030" style="position:absolute;flip:y;visibility:visible;mso-wrap-style:square" from="0,158" to="0,1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oZAcQAAADcAAAADwAAAGRycy9kb3ducmV2LnhtbESP0WoCMRRE3wv+Q7iCbzVRW9HVKK1Q&#10;KH2RWj/gsrluFjc32yTVdb++KRR8HGbmDLPedq4RFwqx9qxhMlYgiEtvaq40HL/eHhcgYkI22Hgm&#10;DTeKsN0MHtZYGH/lT7ocUiUyhGOBGmxKbSFlLC05jGPfEmfv5IPDlGWopAl4zXDXyKlSc+mw5rxg&#10;saWdpfJ8+HEamj4d++Xrzvbq++lm9vu5D88fWo+G3csKRKIu3cP/7XejYaam8HcmHwG5+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ihkBxAAAANwAAAAPAAAAAAAAAAAA&#10;AAAAAKECAABkcnMvZG93bnJldi54bWxQSwUGAAAAAAQABAD5AAAAkgMAAAAA&#10;" strokecolor="black [3213]"/>
                      <v:line id="直線コネクタ 303" o:spid="_x0000_s1031" style="position:absolute;flip:y;visibility:visible;mso-wrap-style:square" from="7928,158" to="7928,1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8a8msUAAADcAAAADwAAAGRycy9kb3ducmV2LnhtbESP3WoCMRSE74W+QzgF7zRpbaVdjWKF&#10;QumN+PMAh81xs3RzsiZR1336plDwcpiZb5j5snONuFCItWcNT2MFgrj0puZKw2H/OXoDEROywcYz&#10;abhRhOXiYTDHwvgrb+myS5XIEI4FarAptYWUsbTkMI59S5y9ow8OU5ahkibgNcNdI5+VmkqHNecF&#10;iy2tLZU/u7PT0PTp0L9/rG2vTi83s9lMfXj91nr42K1mIBJ16R7+b38ZDRM1gb8z+Qj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8a8msUAAADcAAAADwAAAAAAAAAA&#10;AAAAAAChAgAAZHJzL2Rvd25yZXYueG1sUEsFBgAAAAAEAAQA+QAAAJMDAAAAAA==&#10;" strokecolor="black [3213]"/>
                    </v:group>
                  </w:pict>
                </mc:Fallback>
              </mc:AlternateContent>
            </w:r>
          </w:p>
        </w:tc>
        <w:tc>
          <w:tcPr>
            <w:tcW w:w="2118" w:type="dxa"/>
          </w:tcPr>
          <w:p w:rsidR="0061593A" w:rsidRPr="005A3524" w:rsidRDefault="0061593A" w:rsidP="00C615D6">
            <w:pPr>
              <w:jc w:val="left"/>
              <w:rPr>
                <w:rFonts w:asciiTheme="majorEastAsia" w:eastAsiaTheme="majorEastAsia" w:hAnsiTheme="majorEastAsia"/>
                <w:sz w:val="22"/>
              </w:rPr>
            </w:pPr>
          </w:p>
        </w:tc>
      </w:tr>
      <w:tr w:rsidR="0061593A" w:rsidRPr="005A3524" w:rsidTr="0061593A">
        <w:tc>
          <w:tcPr>
            <w:tcW w:w="1280" w:type="dxa"/>
          </w:tcPr>
          <w:p w:rsidR="0061593A" w:rsidRPr="005A3524" w:rsidRDefault="0061593A" w:rsidP="00C615D6">
            <w:pPr>
              <w:jc w:val="left"/>
              <w:rPr>
                <w:rFonts w:asciiTheme="majorEastAsia" w:eastAsiaTheme="majorEastAsia" w:hAnsiTheme="majorEastAsia"/>
                <w:sz w:val="22"/>
              </w:rPr>
            </w:pPr>
          </w:p>
        </w:tc>
        <w:tc>
          <w:tcPr>
            <w:tcW w:w="2831" w:type="dxa"/>
          </w:tcPr>
          <w:p w:rsidR="0061593A" w:rsidRPr="005A3524" w:rsidRDefault="00E55EB8" w:rsidP="00C615D6">
            <w:pPr>
              <w:jc w:val="left"/>
              <w:rPr>
                <w:rFonts w:asciiTheme="majorEastAsia" w:eastAsiaTheme="majorEastAsia" w:hAnsiTheme="majorEastAsia"/>
                <w:sz w:val="22"/>
              </w:rPr>
            </w:pPr>
            <w:r>
              <w:rPr>
                <w:rFonts w:asciiTheme="majorEastAsia" w:eastAsiaTheme="majorEastAsia" w:hAnsiTheme="majorEastAsia"/>
                <w:noProof/>
                <w:sz w:val="22"/>
              </w:rPr>
              <mc:AlternateContent>
                <mc:Choice Requires="wpg">
                  <w:drawing>
                    <wp:anchor distT="0" distB="0" distL="114300" distR="114300" simplePos="0" relativeHeight="251663360" behindDoc="0" locked="0" layoutInCell="1" allowOverlap="1" wp14:anchorId="3B76B854" wp14:editId="548A437C">
                      <wp:simplePos x="0" y="0"/>
                      <wp:positionH relativeFrom="column">
                        <wp:posOffset>1631315</wp:posOffset>
                      </wp:positionH>
                      <wp:positionV relativeFrom="paragraph">
                        <wp:posOffset>26670</wp:posOffset>
                      </wp:positionV>
                      <wp:extent cx="1691640" cy="467995"/>
                      <wp:effectExtent l="0" t="0" r="0" b="0"/>
                      <wp:wrapNone/>
                      <wp:docPr id="332" name="グループ化 3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91640" cy="467995"/>
                                <a:chOff x="0" y="0"/>
                                <a:chExt cx="1692242" cy="468278"/>
                              </a:xfrm>
                            </wpg:grpSpPr>
                            <wps:wsp>
                              <wps:cNvPr id="333" name="テキスト ボックス 333"/>
                              <wps:cNvSpPr txBox="1"/>
                              <wps:spPr>
                                <a:xfrm>
                                  <a:off x="0" y="47570"/>
                                  <a:ext cx="566420" cy="42070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570A3" w:rsidRPr="00060B8E" w:rsidRDefault="00E570A3" w:rsidP="0061593A">
                                    <w:pPr>
                                      <w:spacing w:line="276" w:lineRule="auto"/>
                                      <w:jc w:val="center"/>
                                      <w:rPr>
                                        <w:rFonts w:asciiTheme="majorEastAsia" w:eastAsiaTheme="majorEastAsia" w:hAnsiTheme="majorEastAsia"/>
                                        <w:sz w:val="24"/>
                                        <w:szCs w:val="24"/>
                                      </w:rPr>
                                    </w:pPr>
                                    <w:r w:rsidRPr="00060B8E">
                                      <w:rPr>
                                        <w:rFonts w:asciiTheme="majorEastAsia" w:eastAsiaTheme="majorEastAsia" w:hAnsiTheme="majorEastAsia"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4" name="テキスト ボックス 334"/>
                              <wps:cNvSpPr txBox="1"/>
                              <wps:spPr>
                                <a:xfrm>
                                  <a:off x="359417" y="10571"/>
                                  <a:ext cx="566420" cy="4203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570A3" w:rsidRPr="00060B8E" w:rsidRDefault="00E570A3" w:rsidP="0061593A">
                                    <w:pPr>
                                      <w:jc w:val="center"/>
                                      <w:rPr>
                                        <w:rFonts w:asciiTheme="majorEastAsia" w:eastAsiaTheme="majorEastAsia" w:hAnsiTheme="majorEastAsia"/>
                                        <w:sz w:val="24"/>
                                        <w:szCs w:val="24"/>
                                      </w:rPr>
                                    </w:pPr>
                                    <w:r w:rsidRPr="00060B8E">
                                      <w:rPr>
                                        <w:rFonts w:asciiTheme="majorEastAsia" w:eastAsiaTheme="majorEastAsia" w:hAnsiTheme="majorEastAsia"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5" name="テキスト ボックス 335"/>
                              <wps:cNvSpPr txBox="1"/>
                              <wps:spPr>
                                <a:xfrm>
                                  <a:off x="750548" y="42285"/>
                                  <a:ext cx="566420" cy="4203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570A3" w:rsidRPr="00060B8E" w:rsidRDefault="00E570A3" w:rsidP="0061593A">
                                    <w:pPr>
                                      <w:spacing w:line="276" w:lineRule="auto"/>
                                      <w:jc w:val="center"/>
                                      <w:rPr>
                                        <w:rFonts w:asciiTheme="majorEastAsia" w:eastAsiaTheme="majorEastAsia" w:hAnsiTheme="majorEastAsia"/>
                                        <w:sz w:val="24"/>
                                        <w:szCs w:val="24"/>
                                      </w:rPr>
                                    </w:pPr>
                                    <w:r w:rsidRPr="00060B8E">
                                      <w:rPr>
                                        <w:rFonts w:asciiTheme="majorEastAsia" w:eastAsiaTheme="majorEastAsia" w:hAnsiTheme="majorEastAsia"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6" name="テキスト ボックス 336"/>
                              <wps:cNvSpPr txBox="1"/>
                              <wps:spPr>
                                <a:xfrm>
                                  <a:off x="1125822" y="0"/>
                                  <a:ext cx="566420" cy="4203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570A3" w:rsidRPr="00060B8E" w:rsidRDefault="00E570A3" w:rsidP="0061593A">
                                    <w:pPr>
                                      <w:jc w:val="center"/>
                                      <w:rPr>
                                        <w:rFonts w:asciiTheme="majorEastAsia" w:eastAsiaTheme="majorEastAsia" w:hAnsiTheme="majorEastAsia"/>
                                        <w:sz w:val="24"/>
                                        <w:szCs w:val="24"/>
                                      </w:rPr>
                                    </w:pPr>
                                    <w:r w:rsidRPr="00060B8E">
                                      <w:rPr>
                                        <w:rFonts w:asciiTheme="majorEastAsia" w:eastAsiaTheme="majorEastAsia" w:hAnsiTheme="majorEastAsia"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グループ化 332" o:spid="_x0000_s1053" style="position:absolute;margin-left:128.45pt;margin-top:2.1pt;width:133.2pt;height:36.85pt;z-index:251663360" coordsize="16922,4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">
                      <v:shape id="テキスト ボックス 333" o:spid="_x0000_s1054" type="#_x0000_t202" style="position:absolute;top:475;width:5664;height:4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wKMcA&#10;AADcAAAADwAAAGRycy9kb3ducmV2LnhtbESPzWrDMBCE74W+g9hCb41cm5TgRAnBYFJKcsjPpbet&#10;tbFNrJVrKbbbp68ChRyHmfmGWaxG04ieOldbVvA6iUAQF1bXXCo4HfOXGQjnkTU2lknBDzlYLR8f&#10;FphqO/Ce+oMvRYCwS1FB5X2bSumKigy6iW2Jg3e2nUEfZFdK3eEQ4KaRcRS9SYM1h4UKW8oqKi6H&#10;q1HwkeU73H/FZvbbZJvted1+nz6nSj0/jes5CE+jv4f/2+9aQZIkcDsTjoB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ruMCjHAAAA3AAAAA8AAAAAAAAAAAAAAAAAmAIAAGRy&#10;cy9kb3ducmV2LnhtbFBLBQYAAAAABAAEAPUAAACMAwAAAAA=&#10;" filled="f" stroked="f" strokeweight=".5pt">
                        <v:textbox>
                          <w:txbxContent>
                            <w:p w:rsidR="00E570A3" w:rsidRPr="00060B8E" w:rsidRDefault="00E570A3" w:rsidP="0061593A">
                              <w:pPr>
                                <w:spacing w:line="276" w:lineRule="auto"/>
                                <w:jc w:val="center"/>
                                <w:rPr>
                                  <w:rFonts w:asciiTheme="majorEastAsia" w:eastAsiaTheme="majorEastAsia" w:hAnsiTheme="majorEastAsia"/>
                                  <w:sz w:val="24"/>
                                  <w:szCs w:val="24"/>
                                </w:rPr>
                              </w:pPr>
                              <w:r w:rsidRPr="00060B8E">
                                <w:rPr>
                                  <w:rFonts w:asciiTheme="majorEastAsia" w:eastAsiaTheme="majorEastAsia" w:hAnsiTheme="majorEastAsia" w:hint="eastAsia"/>
                                  <w:sz w:val="24"/>
                                  <w:szCs w:val="24"/>
                                </w:rPr>
                                <w:t>×</w:t>
                              </w:r>
                            </w:p>
                          </w:txbxContent>
                        </v:textbox>
                      </v:shape>
                      <v:shape id="テキスト ボックス 334" o:spid="_x0000_s1055" type="#_x0000_t202" style="position:absolute;left:3594;top:105;width:5664;height:4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eoXMcA&#10;AADcAAAADwAAAGRycy9kb3ducmV2LnhtbESPQWvCQBSE70L/w/IKvemmxhaJriIBqUh7iPXS2zP7&#10;TEKzb9PsNon99a4g9DjMzDfMcj2YWnTUusqygudJBII4t7riQsHxczueg3AeWWNtmRRcyMF69TBa&#10;YqJtzxl1B1+IAGGXoILS+yaR0uUlGXQT2xAH72xbgz7ItpC6xT7ATS2nUfQqDVYcFkpsKC0p/z78&#10;GgX7dPuB2Wlq5n91+vZ+3jQ/x68XpZ4eh80ChKfB/4fv7Z1WEMczuJ0JR0C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UHqFzHAAAA3AAAAA8AAAAAAAAAAAAAAAAAmAIAAGRy&#10;cy9kb3ducmV2LnhtbFBLBQYAAAAABAAEAPUAAACMAwAAAAA=&#10;" filled="f" stroked="f" strokeweight=".5pt">
                        <v:textbox>
                          <w:txbxContent>
                            <w:p w:rsidR="00E570A3" w:rsidRPr="00060B8E" w:rsidRDefault="00E570A3" w:rsidP="0061593A">
                              <w:pPr>
                                <w:jc w:val="center"/>
                                <w:rPr>
                                  <w:rFonts w:asciiTheme="majorEastAsia" w:eastAsiaTheme="majorEastAsia" w:hAnsiTheme="majorEastAsia"/>
                                  <w:sz w:val="24"/>
                                  <w:szCs w:val="24"/>
                                </w:rPr>
                              </w:pPr>
                              <w:r w:rsidRPr="00060B8E">
                                <w:rPr>
                                  <w:rFonts w:asciiTheme="majorEastAsia" w:eastAsiaTheme="majorEastAsia" w:hAnsiTheme="majorEastAsia" w:hint="eastAsia"/>
                                  <w:sz w:val="24"/>
                                  <w:szCs w:val="24"/>
                                </w:rPr>
                                <w:t>△</w:t>
                              </w:r>
                            </w:p>
                          </w:txbxContent>
                        </v:textbox>
                      </v:shape>
                      <v:shape id="テキスト ボックス 335" o:spid="_x0000_s1056" type="#_x0000_t202" style="position:absolute;left:7505;top:422;width:5664;height:4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sNx8UA&#10;AADcAAAADwAAAGRycy9kb3ducmV2LnhtbESPT4vCMBTE7wt+h/CEva2piotUo0hBlEUP/rl4ezbP&#10;tti81CZq9dMbYcHjMDO/YcbTxpTiRrUrLCvodiIQxKnVBWcK9rv5zxCE88gaS8uk4EEOppPW1xhj&#10;be+8odvWZyJA2MWoIPe+iqV0aU4GXcdWxME72dqgD7LOpK7xHuCmlL0o+pUGCw4LOVaU5JSet1ej&#10;4C+Zr3Fz7Jnhs0wWq9OsuuwPA6W+281sBMJT4z/h//ZSK+j3B/A+E46AnL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Sw3HxQAAANwAAAAPAAAAAAAAAAAAAAAAAJgCAABkcnMv&#10;ZG93bnJldi54bWxQSwUGAAAAAAQABAD1AAAAigMAAAAA&#10;" filled="f" stroked="f" strokeweight=".5pt">
                        <v:textbox>
                          <w:txbxContent>
                            <w:p w:rsidR="00E570A3" w:rsidRPr="00060B8E" w:rsidRDefault="00E570A3" w:rsidP="0061593A">
                              <w:pPr>
                                <w:spacing w:line="276" w:lineRule="auto"/>
                                <w:jc w:val="center"/>
                                <w:rPr>
                                  <w:rFonts w:asciiTheme="majorEastAsia" w:eastAsiaTheme="majorEastAsia" w:hAnsiTheme="majorEastAsia"/>
                                  <w:sz w:val="24"/>
                                  <w:szCs w:val="24"/>
                                </w:rPr>
                              </w:pPr>
                              <w:r w:rsidRPr="00060B8E">
                                <w:rPr>
                                  <w:rFonts w:asciiTheme="majorEastAsia" w:eastAsiaTheme="majorEastAsia" w:hAnsiTheme="majorEastAsia" w:hint="eastAsia"/>
                                  <w:sz w:val="24"/>
                                  <w:szCs w:val="24"/>
                                </w:rPr>
                                <w:t>○</w:t>
                              </w:r>
                            </w:p>
                          </w:txbxContent>
                        </v:textbox>
                      </v:shape>
                      <v:shape id="テキスト ボックス 336" o:spid="_x0000_s1057" type="#_x0000_t202" style="position:absolute;left:11258;width:5664;height:4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mTsMUA&#10;AADcAAAADwAAAGRycy9kb3ducmV2LnhtbESPQYvCMBSE78L+h/AWvGmqslKqUaQgK6IHXS97ezbP&#10;tti8dJuodX+9EQSPw8x8w0znranElRpXWlYw6EcgiDOrS84VHH6WvRiE88gaK8uk4E4O5rOPzhQT&#10;bW+8o+ve5yJA2CWooPC+TqR0WUEGXd/WxME72cagD7LJpW7wFuCmksMoGkuDJYeFAmtKC8rO+4tR&#10;sE6XW9wdhyb+r9LvzWlR/x1+v5TqfraLCQhPrX+HX+2VVjAajeF5JhwBO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mZOwxQAAANwAAAAPAAAAAAAAAAAAAAAAAJgCAABkcnMv&#10;ZG93bnJldi54bWxQSwUGAAAAAAQABAD1AAAAigMAAAAA&#10;" filled="f" stroked="f" strokeweight=".5pt">
                        <v:textbox>
                          <w:txbxContent>
                            <w:p w:rsidR="00E570A3" w:rsidRPr="00060B8E" w:rsidRDefault="00E570A3" w:rsidP="0061593A">
                              <w:pPr>
                                <w:jc w:val="center"/>
                                <w:rPr>
                                  <w:rFonts w:asciiTheme="majorEastAsia" w:eastAsiaTheme="majorEastAsia" w:hAnsiTheme="majorEastAsia"/>
                                  <w:sz w:val="24"/>
                                  <w:szCs w:val="24"/>
                                </w:rPr>
                              </w:pPr>
                              <w:r w:rsidRPr="00060B8E">
                                <w:rPr>
                                  <w:rFonts w:asciiTheme="majorEastAsia" w:eastAsiaTheme="majorEastAsia" w:hAnsiTheme="majorEastAsia" w:hint="eastAsia"/>
                                  <w:sz w:val="24"/>
                                  <w:szCs w:val="24"/>
                                </w:rPr>
                                <w:t>◎</w:t>
                              </w:r>
                            </w:p>
                          </w:txbxContent>
                        </v:textbox>
                      </v:shape>
                    </v:group>
                  </w:pict>
                </mc:Fallback>
              </mc:AlternateContent>
            </w:r>
          </w:p>
          <w:p w:rsidR="0061593A" w:rsidRPr="005A3524" w:rsidRDefault="0061593A" w:rsidP="00C615D6">
            <w:pPr>
              <w:jc w:val="left"/>
              <w:rPr>
                <w:rFonts w:asciiTheme="majorEastAsia" w:eastAsiaTheme="majorEastAsia" w:hAnsiTheme="majorEastAsia"/>
                <w:sz w:val="22"/>
              </w:rPr>
            </w:pPr>
          </w:p>
          <w:p w:rsidR="0061593A" w:rsidRPr="005A3524" w:rsidRDefault="0061593A" w:rsidP="00C615D6">
            <w:pPr>
              <w:jc w:val="left"/>
              <w:rPr>
                <w:rFonts w:asciiTheme="majorEastAsia" w:eastAsiaTheme="majorEastAsia" w:hAnsiTheme="majorEastAsia"/>
                <w:sz w:val="22"/>
              </w:rPr>
            </w:pPr>
          </w:p>
        </w:tc>
        <w:tc>
          <w:tcPr>
            <w:tcW w:w="2276" w:type="dxa"/>
          </w:tcPr>
          <w:p w:rsidR="0061593A" w:rsidRPr="005A3524" w:rsidRDefault="00E55EB8" w:rsidP="00C615D6">
            <w:pPr>
              <w:jc w:val="left"/>
              <w:rPr>
                <w:rFonts w:asciiTheme="majorEastAsia" w:eastAsiaTheme="majorEastAsia" w:hAnsiTheme="majorEastAsia"/>
                <w:sz w:val="22"/>
              </w:rPr>
            </w:pPr>
            <w:r>
              <w:rPr>
                <w:rFonts w:asciiTheme="majorEastAsia" w:eastAsiaTheme="majorEastAsia" w:hAnsiTheme="majorEastAsia"/>
                <w:noProof/>
                <w:sz w:val="22"/>
              </w:rPr>
              <mc:AlternateContent>
                <mc:Choice Requires="wpg">
                  <w:drawing>
                    <wp:anchor distT="0" distB="0" distL="114300" distR="114300" simplePos="0" relativeHeight="251662336" behindDoc="0" locked="0" layoutInCell="1" allowOverlap="1" wp14:anchorId="574BC523" wp14:editId="10D6A86F">
                      <wp:simplePos x="0" y="0"/>
                      <wp:positionH relativeFrom="column">
                        <wp:posOffset>57150</wp:posOffset>
                      </wp:positionH>
                      <wp:positionV relativeFrom="paragraph">
                        <wp:posOffset>323215</wp:posOffset>
                      </wp:positionV>
                      <wp:extent cx="1126490" cy="137160"/>
                      <wp:effectExtent l="0" t="0" r="16510" b="15240"/>
                      <wp:wrapNone/>
                      <wp:docPr id="326" name="グループ化 3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6490" cy="137160"/>
                                <a:chOff x="0" y="0"/>
                                <a:chExt cx="1126501" cy="137425"/>
                              </a:xfrm>
                            </wpg:grpSpPr>
                            <wps:wsp>
                              <wps:cNvPr id="327" name="直線コネクタ 327"/>
                              <wps:cNvCnPr/>
                              <wps:spPr>
                                <a:xfrm>
                                  <a:off x="0" y="137425"/>
                                  <a:ext cx="112650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8" name="直線コネクタ 328"/>
                              <wps:cNvCnPr/>
                              <wps:spPr>
                                <a:xfrm flipV="1">
                                  <a:off x="1125822" y="0"/>
                                  <a:ext cx="0" cy="13577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9" name="直線コネクタ 329"/>
                              <wps:cNvCnPr/>
                              <wps:spPr>
                                <a:xfrm flipV="1">
                                  <a:off x="396416" y="15857"/>
                                  <a:ext cx="0" cy="11691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0" name="直線コネクタ 330"/>
                              <wps:cNvCnPr/>
                              <wps:spPr>
                                <a:xfrm flipV="1">
                                  <a:off x="0" y="15857"/>
                                  <a:ext cx="0" cy="11691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1" name="直線コネクタ 331"/>
                              <wps:cNvCnPr/>
                              <wps:spPr>
                                <a:xfrm flipV="1">
                                  <a:off x="792832" y="15857"/>
                                  <a:ext cx="0" cy="11691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id="グループ化 326" o:spid="_x0000_s1026" style="position:absolute;left:0;text-align:left;margin-left:4.5pt;margin-top:25.45pt;width:88.7pt;height:10.8pt;z-index:251662336" coordsize="11265,1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">
                      <v:line id="直線コネクタ 327" o:spid="_x0000_s1027" style="position:absolute;visibility:visible;mso-wrap-style:square" from="0,1374" to="11265,13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imjcYAAADcAAAADwAAAGRycy9kb3ducmV2LnhtbESPQWvCQBSE7wX/w/KE3urGlBpJXSUI&#10;Qq0ntaXXR/Y1Sc2+DbvbGPvru4LgcZiZb5jFajCt6Mn5xrKC6SQBQVxa3XCl4OO4eZqD8AFZY2uZ&#10;FFzIw2o5elhgru2Z99QfQiUihH2OCuoQulxKX9Zk0E9sRxy9b+sMhihdJbXDc4SbVqZJMpMGG44L&#10;NXa0rqk8HX6Ngnn5/uOKrNhOXz677K9Pd7PNV6bU43goXkEEGsI9fGu/aQXPaQbXM/EIyO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K4po3GAAAA3AAAAA8AAAAAAAAA&#10;AAAAAAAAoQIAAGRycy9kb3ducmV2LnhtbFBLBQYAAAAABAAEAPkAAACUAwAAAAA=&#10;" strokecolor="black [3213]"/>
                      <v:line id="直線コネクタ 328" o:spid="_x0000_s1028" style="position:absolute;flip:y;visibility:visible;mso-wrap-style:square" from="11258,0" to="11258,1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dyi8IAAADcAAAADwAAAGRycy9kb3ducmV2LnhtbERP3WrCMBS+H/gO4QjezVTdRKtpccJg&#10;7EbmfIBDc2yKzUlNMq19+uVisMuP739b9rYVN/KhcaxgNs1AEFdON1wrOH2/P69AhIissXVMCh4U&#10;oCxGT1vMtbvzF92OsRYphEOOCkyMXS5lqAxZDFPXESfu7LzFmKCvpfZ4T+G2lfMsW0qLDacGgx3t&#10;DVWX449V0A7xNKzf9mbIri8PfTgsnX/9VGoy7ncbEJH6+C/+c39oBYt5WpvOpCMgi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tdyi8IAAADcAAAADwAAAAAAAAAAAAAA&#10;AAChAgAAZHJzL2Rvd25yZXYueG1sUEsFBgAAAAAEAAQA+QAAAJADAAAAAA==&#10;" strokecolor="black [3213]"/>
                      <v:line id="直線コネクタ 329" o:spid="_x0000_s1029" style="position:absolute;flip:y;visibility:visible;mso-wrap-style:square" from="3964,158" to="3964,1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vXEMUAAADcAAAADwAAAGRycy9kb3ducmV2LnhtbESPUWvCMBSF34X9h3AHe9N0TmXWpuKE&#10;wdiLzPkDLs21KWtuapJp7a83A2GPh3POdzjFuretOJMPjWMFz5MMBHHldMO1gsP3+/gVRIjIGlvH&#10;pOBKAdblw6jAXLsLf9F5H2uRIBxyVGBi7HIpQ2XIYpi4jjh5R+ctxiR9LbXHS4LbVk6zbCEtNpwW&#10;DHa0NVT97H+tgnaIh2H5tjVDdppd9W63cH7+qdTTY79ZgYjUx//wvf2hFbxMl/B3Jh0BWd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ZvXEMUAAADcAAAADwAAAAAAAAAA&#10;AAAAAAChAgAAZHJzL2Rvd25yZXYueG1sUEsFBgAAAAAEAAQA+QAAAJMDAAAAAA==&#10;" strokecolor="black [3213]"/>
                      <v:line id="直線コネクタ 330" o:spid="_x0000_s1030" style="position:absolute;flip:y;visibility:visible;mso-wrap-style:square" from="0,158" to="0,1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joUMIAAADcAAAADwAAAGRycy9kb3ducmV2LnhtbERP3WrCMBS+H+wdwhnsbqabm2g1LU4Q&#10;xBvx5wEOzbEpa05qkmnt0y8Xwi4/vv9F2dtWXMmHxrGC91EGgrhyuuFawem4fpuCCBFZY+uYFNwp&#10;QFk8Py0w1+7Ge7oeYi1SCIccFZgYu1zKUBmyGEauI07c2XmLMUFfS+3xlsJtKz+ybCItNpwaDHa0&#10;MlT9HH6tgnaIp2H2vTJDdvm8691u4vzXVqnXl345BxGpj//ih3ujFYzHaX46k46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XjoUMIAAADcAAAADwAAAAAAAAAAAAAA&#10;AAChAgAAZHJzL2Rvd25yZXYueG1sUEsFBgAAAAAEAAQA+QAAAJADAAAAAA==&#10;" strokecolor="black [3213]"/>
                      <v:line id="直線コネクタ 331" o:spid="_x0000_s1031" style="position:absolute;flip:y;visibility:visible;mso-wrap-style:square" from="7928,158" to="7928,1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RNy8QAAADcAAAADwAAAGRycy9kb3ducmV2LnhtbESP3WoCMRSE7wu+QziCdzXrL+3WKCoI&#10;0hup9QEOm9PN0s3JmkRd9+lNQejlMDPfMItVa2txJR8qxwpGwwwEceF0xaWC0/fu9Q1EiMgaa8ek&#10;4E4BVsveywJz7W78RddjLEWCcMhRgYmxyaUMhSGLYega4uT9OG8xJulLqT3eEtzWcpxlc2mx4rRg&#10;sKGtoeL3eLEK6i6euvfN1nTZeXrXh8Pc+dmnUoN+u/4AEamN/+Fne68VTCYj+DuTjoBcP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6NE3LxAAAANwAAAAPAAAAAAAAAAAA&#10;AAAAAKECAABkcnMvZG93bnJldi54bWxQSwUGAAAAAAQABAD5AAAAkgMAAAAA&#10;" strokecolor="black [3213]"/>
                    </v:group>
                  </w:pict>
                </mc:Fallback>
              </mc:AlternateContent>
            </w:r>
          </w:p>
        </w:tc>
        <w:tc>
          <w:tcPr>
            <w:tcW w:w="2118" w:type="dxa"/>
          </w:tcPr>
          <w:p w:rsidR="0061593A" w:rsidRPr="005A3524" w:rsidRDefault="0061593A" w:rsidP="00C615D6">
            <w:pPr>
              <w:jc w:val="left"/>
              <w:rPr>
                <w:rFonts w:asciiTheme="majorEastAsia" w:eastAsiaTheme="majorEastAsia" w:hAnsiTheme="majorEastAsia"/>
                <w:sz w:val="22"/>
              </w:rPr>
            </w:pPr>
          </w:p>
        </w:tc>
      </w:tr>
      <w:tr w:rsidR="0061593A" w:rsidRPr="005A3524" w:rsidTr="0061593A">
        <w:tc>
          <w:tcPr>
            <w:tcW w:w="1280" w:type="dxa"/>
          </w:tcPr>
          <w:p w:rsidR="0061593A" w:rsidRPr="005A3524" w:rsidRDefault="0061593A" w:rsidP="00C615D6">
            <w:pPr>
              <w:jc w:val="left"/>
              <w:rPr>
                <w:rFonts w:asciiTheme="majorEastAsia" w:eastAsiaTheme="majorEastAsia" w:hAnsiTheme="majorEastAsia"/>
                <w:sz w:val="22"/>
              </w:rPr>
            </w:pPr>
          </w:p>
        </w:tc>
        <w:tc>
          <w:tcPr>
            <w:tcW w:w="2831" w:type="dxa"/>
          </w:tcPr>
          <w:p w:rsidR="0061593A" w:rsidRPr="005A3524" w:rsidRDefault="00E55EB8" w:rsidP="00C615D6">
            <w:pPr>
              <w:jc w:val="left"/>
              <w:rPr>
                <w:rFonts w:asciiTheme="majorEastAsia" w:eastAsiaTheme="majorEastAsia" w:hAnsiTheme="majorEastAsia"/>
                <w:sz w:val="22"/>
              </w:rPr>
            </w:pPr>
            <w:r>
              <w:rPr>
                <w:rFonts w:asciiTheme="majorEastAsia" w:eastAsiaTheme="majorEastAsia" w:hAnsiTheme="majorEastAsia"/>
                <w:noProof/>
                <w:sz w:val="22"/>
              </w:rPr>
              <mc:AlternateContent>
                <mc:Choice Requires="wpg">
                  <w:drawing>
                    <wp:anchor distT="0" distB="0" distL="114300" distR="114300" simplePos="0" relativeHeight="251664384" behindDoc="0" locked="0" layoutInCell="1" allowOverlap="1" wp14:anchorId="16086033" wp14:editId="5A5F4F01">
                      <wp:simplePos x="0" y="0"/>
                      <wp:positionH relativeFrom="column">
                        <wp:posOffset>1631315</wp:posOffset>
                      </wp:positionH>
                      <wp:positionV relativeFrom="paragraph">
                        <wp:posOffset>43180</wp:posOffset>
                      </wp:positionV>
                      <wp:extent cx="1691640" cy="475615"/>
                      <wp:effectExtent l="0" t="0" r="0" b="19685"/>
                      <wp:wrapNone/>
                      <wp:docPr id="337" name="グループ化 3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91640" cy="475615"/>
                                <a:chOff x="0" y="0"/>
                                <a:chExt cx="1691640" cy="475700"/>
                              </a:xfrm>
                            </wpg:grpSpPr>
                            <wpg:grpSp>
                              <wpg:cNvPr id="338" name="グループ化 338"/>
                              <wpg:cNvGrpSpPr/>
                              <wpg:grpSpPr>
                                <a:xfrm>
                                  <a:off x="258992" y="338275"/>
                                  <a:ext cx="1126501" cy="137425"/>
                                  <a:chOff x="0" y="0"/>
                                  <a:chExt cx="1126501" cy="137425"/>
                                </a:xfrm>
                              </wpg:grpSpPr>
                              <wps:wsp>
                                <wps:cNvPr id="339" name="直線コネクタ 339"/>
                                <wps:cNvCnPr/>
                                <wps:spPr>
                                  <a:xfrm>
                                    <a:off x="0" y="137425"/>
                                    <a:ext cx="112650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0" name="直線コネクタ 340"/>
                                <wps:cNvCnPr/>
                                <wps:spPr>
                                  <a:xfrm flipV="1">
                                    <a:off x="1125822" y="0"/>
                                    <a:ext cx="0" cy="13577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1" name="直線コネクタ 341"/>
                                <wps:cNvCnPr/>
                                <wps:spPr>
                                  <a:xfrm flipV="1">
                                    <a:off x="396416" y="15857"/>
                                    <a:ext cx="0" cy="11691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2" name="直線コネクタ 342"/>
                                <wps:cNvCnPr/>
                                <wps:spPr>
                                  <a:xfrm flipV="1">
                                    <a:off x="0" y="15857"/>
                                    <a:ext cx="0" cy="11691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3" name="直線コネクタ 343"/>
                                <wps:cNvCnPr/>
                                <wps:spPr>
                                  <a:xfrm flipV="1">
                                    <a:off x="792832" y="15857"/>
                                    <a:ext cx="0" cy="11691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344" name="グループ化 344"/>
                              <wpg:cNvGrpSpPr/>
                              <wpg:grpSpPr>
                                <a:xfrm>
                                  <a:off x="0" y="0"/>
                                  <a:ext cx="1691640" cy="467995"/>
                                  <a:chOff x="0" y="0"/>
                                  <a:chExt cx="1692242" cy="468278"/>
                                </a:xfrm>
                              </wpg:grpSpPr>
                              <wps:wsp>
                                <wps:cNvPr id="345" name="テキスト ボックス 345"/>
                                <wps:cNvSpPr txBox="1"/>
                                <wps:spPr>
                                  <a:xfrm>
                                    <a:off x="0" y="47570"/>
                                    <a:ext cx="566420" cy="42070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570A3" w:rsidRPr="00060B8E" w:rsidRDefault="00E570A3" w:rsidP="0061593A">
                                      <w:pPr>
                                        <w:spacing w:line="276" w:lineRule="auto"/>
                                        <w:jc w:val="center"/>
                                        <w:rPr>
                                          <w:rFonts w:asciiTheme="majorEastAsia" w:eastAsiaTheme="majorEastAsia" w:hAnsiTheme="majorEastAsia"/>
                                          <w:sz w:val="24"/>
                                          <w:szCs w:val="24"/>
                                        </w:rPr>
                                      </w:pPr>
                                      <w:r w:rsidRPr="00060B8E">
                                        <w:rPr>
                                          <w:rFonts w:asciiTheme="majorEastAsia" w:eastAsiaTheme="majorEastAsia" w:hAnsiTheme="majorEastAsia"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6" name="テキスト ボックス 346"/>
                                <wps:cNvSpPr txBox="1"/>
                                <wps:spPr>
                                  <a:xfrm>
                                    <a:off x="359417" y="10571"/>
                                    <a:ext cx="566420" cy="4203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570A3" w:rsidRPr="00060B8E" w:rsidRDefault="00E570A3" w:rsidP="0061593A">
                                      <w:pPr>
                                        <w:jc w:val="center"/>
                                        <w:rPr>
                                          <w:rFonts w:asciiTheme="majorEastAsia" w:eastAsiaTheme="majorEastAsia" w:hAnsiTheme="majorEastAsia"/>
                                          <w:sz w:val="24"/>
                                          <w:szCs w:val="24"/>
                                        </w:rPr>
                                      </w:pPr>
                                      <w:r w:rsidRPr="00060B8E">
                                        <w:rPr>
                                          <w:rFonts w:asciiTheme="majorEastAsia" w:eastAsiaTheme="majorEastAsia" w:hAnsiTheme="majorEastAsia"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7" name="テキスト ボックス 347"/>
                                <wps:cNvSpPr txBox="1"/>
                                <wps:spPr>
                                  <a:xfrm>
                                    <a:off x="750548" y="42285"/>
                                    <a:ext cx="566420" cy="4203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570A3" w:rsidRPr="00060B8E" w:rsidRDefault="00E570A3" w:rsidP="0061593A">
                                      <w:pPr>
                                        <w:spacing w:line="276" w:lineRule="auto"/>
                                        <w:jc w:val="center"/>
                                        <w:rPr>
                                          <w:rFonts w:asciiTheme="majorEastAsia" w:eastAsiaTheme="majorEastAsia" w:hAnsiTheme="majorEastAsia"/>
                                          <w:sz w:val="24"/>
                                          <w:szCs w:val="24"/>
                                        </w:rPr>
                                      </w:pPr>
                                      <w:r w:rsidRPr="00060B8E">
                                        <w:rPr>
                                          <w:rFonts w:asciiTheme="majorEastAsia" w:eastAsiaTheme="majorEastAsia" w:hAnsiTheme="majorEastAsia"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8" name="テキスト ボックス 348"/>
                                <wps:cNvSpPr txBox="1"/>
                                <wps:spPr>
                                  <a:xfrm>
                                    <a:off x="1125822" y="0"/>
                                    <a:ext cx="566420" cy="4203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570A3" w:rsidRPr="00060B8E" w:rsidRDefault="00E570A3" w:rsidP="0061593A">
                                      <w:pPr>
                                        <w:jc w:val="center"/>
                                        <w:rPr>
                                          <w:rFonts w:asciiTheme="majorEastAsia" w:eastAsiaTheme="majorEastAsia" w:hAnsiTheme="majorEastAsia"/>
                                          <w:sz w:val="24"/>
                                          <w:szCs w:val="24"/>
                                        </w:rPr>
                                      </w:pPr>
                                      <w:r w:rsidRPr="00060B8E">
                                        <w:rPr>
                                          <w:rFonts w:asciiTheme="majorEastAsia" w:eastAsiaTheme="majorEastAsia" w:hAnsiTheme="majorEastAsia"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page">
                        <wp14:pctWidth>0</wp14:pctWidth>
                      </wp14:sizeRelH>
                      <wp14:sizeRelV relativeFrom="page">
                        <wp14:pctHeight>0</wp14:pctHeight>
                      </wp14:sizeRelV>
                    </wp:anchor>
                  </w:drawing>
                </mc:Choice>
                <mc:Fallback>
                  <w:pict>
                    <v:group id="グループ化 337" o:spid="_x0000_s1058" style="position:absolute;margin-left:128.45pt;margin-top:3.4pt;width:133.2pt;height:37.45pt;z-index:251664384" coordsize="16916,4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">
                      <v:group id="グループ化 338" o:spid="_x0000_s1059" style="position:absolute;left:2589;top:3382;width:11265;height:1375" coordsize="11265,1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hoyBsEAAADcAAAADwAAAGRycy9kb3ducmV2LnhtbERPTYvCMBC9C/sfwix4&#10;07QWF+kaRUTFgwirguxtaMa22ExKE9v6781B8Ph43/NlbyrRUuNKywricQSCOLO65FzB5bwdzUA4&#10;j6yxskwKnuRgufgazDHVtuM/ak8+FyGEXYoKCu/rVEqXFWTQjW1NHLibbQz6AJtc6ga7EG4qOYmi&#10;H2mw5NBQYE3rgrL76WEU7DrsVkm8aQ/32/r5f54er4eYlBp+96tfEJ56/xG/3XutIEnC2n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1hoyBsEAAADcAAAADwAA&#10;AAAAAAAAAAAAAACqAgAAZHJzL2Rvd25yZXYueG1sUEsFBgAAAAAEAAQA+gAAAJgDAAAAAA==&#10;">
                        <v:line id="直線コネクタ 339" o:spid="_x0000_s1060" style="position:absolute;visibility:visible;mso-wrap-style:square" from="0,1374" to="11265,13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IBucYAAADcAAAADwAAAGRycy9kb3ducmV2LnhtbESPQWvCQBSE74L/YXlCb7pR0djUVYIg&#10;qD3VtvT6yL4mqdm3YXcbo7++Wyj0OMzMN8x625tGdOR8bVnBdJKAIC6srrlU8Pa6H69A+ICssbFM&#10;Cm7kYbsZDtaYaXvlF+rOoRQRwj5DBVUIbSalLyoy6Ce2JY7ep3UGQ5SulNrhNcJNI2dJspQGa44L&#10;Fba0q6i4nL+NglVx+nJ5mh+ni/c2vXez5+X+I1XqYdTnTyAC9eE//Nc+aAXz+SP8nolHQG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myAbnGAAAA3AAAAA8AAAAAAAAA&#10;AAAAAAAAoQIAAGRycy9kb3ducmV2LnhtbFBLBQYAAAAABAAEAPkAAACUAwAAAAA=&#10;" strokecolor="black [3213]"/>
                        <v:line id="直線コネクタ 340" o:spid="_x0000_s1061" style="position:absolute;flip:y;visibility:visible;mso-wrap-style:square" from="11258,0" to="11258,1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6bLcEAAADcAAAADwAAAGRycy9kb3ducmV2LnhtbERPy2oCMRTdF/yHcAV3NeOjoqNRqiCU&#10;bsTHB1wm18ng5GaaRB3n65tFocvDea82ra3Fg3yoHCsYDTMQxIXTFZcKLuf9+xxEiMgaa8ek4EUB&#10;Nuve2wpz7Z58pMcpliKFcMhRgYmxyaUMhSGLYega4sRdnbcYE/Sl1B6fKdzWcpxlM2mx4tRgsKGd&#10;oeJ2ulsFdRcv3WK7M132M33pw2Hm/Me3UoN++7kEEamN/+I/95dWMJmm+elMOgJy/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NfpstwQAAANwAAAAPAAAAAAAAAAAAAAAA&#10;AKECAABkcnMvZG93bnJldi54bWxQSwUGAAAAAAQABAD5AAAAjwMAAAAA&#10;" strokecolor="black [3213]"/>
                        <v:line id="直線コネクタ 341" o:spid="_x0000_s1062" style="position:absolute;flip:y;visibility:visible;mso-wrap-style:square" from="3964,158" to="3964,1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I+tsQAAADcAAAADwAAAGRycy9kb3ducmV2LnhtbESP3WoCMRSE74W+QzgF7zRr/aHdGsUK&#10;gngjtT7AYXO6Wbo5WZOo6z69EYReDjPzDTNftrYWF/KhcqxgNMxAEBdOV1wqOP5sBu8gQkTWWDsm&#10;BTcKsFy89OaYa3flb7ocYikShEOOCkyMTS5lKAxZDEPXECfv13mLMUlfSu3xmuC2lm9ZNpMWK04L&#10;BhtaGyr+DmeroO7isfv4WpsuO01uer+fOT/dKdV/bVefICK18T/8bG+1gvFkBI8z6QjIx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Mj62xAAAANwAAAAPAAAAAAAAAAAA&#10;AAAAAKECAABkcnMvZG93bnJldi54bWxQSwUGAAAAAAQABAD5AAAAkgMAAAAA&#10;" strokecolor="black [3213]"/>
                        <v:line id="直線コネクタ 342" o:spid="_x0000_s1063" style="position:absolute;flip:y;visibility:visible;mso-wrap-style:square" from="0,158" to="0,1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uCgwcQAAADcAAAADwAAAGRycy9kb3ducmV2LnhtbESP0WoCMRRE3wX/IdyCb5qtWmm3RmkF&#10;QXwRrR9w2dxulm5u1iTqul9vhIKPw8ycYebL1tbiQj5UjhW8jjIQxIXTFZcKjj/r4TuIEJE11o5J&#10;wY0CLBf93hxz7a68p8shliJBOOSowMTY5FKGwpDFMHINcfJ+nbcYk/Sl1B6vCW5rOc6ymbRYcVow&#10;2NDKUPF3OFsFdReP3cf3ynTZaXrTu93M+betUoOX9usTRKQ2PsP/7Y1WMJmO4XEmHQG5u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4KDBxAAAANwAAAAPAAAAAAAAAAAA&#10;AAAAAKECAABkcnMvZG93bnJldi54bWxQSwUGAAAAAAQABAD5AAAAkgMAAAAA&#10;" strokecolor="black [3213]"/>
                        <v:line id="直線コネクタ 343" o:spid="_x0000_s1064" style="position:absolute;flip:y;visibility:visible;mso-wrap-style:square" from="7928,158" to="7928,1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wFWsUAAADcAAAADwAAAGRycy9kb3ducmV2LnhtbESPzWrDMBCE74W8g9hCb43c/NG6kU0S&#10;KJRcQtM8wGJtLVNr5UhK4vjpq0Cgx2FmvmGWZW9bcSYfGscKXsYZCOLK6YZrBYfvj+dXECEia2wd&#10;k4IrBSiL0cMSc+0u/EXnfaxFgnDIUYGJsculDJUhi2HsOuLk/ThvMSbpa6k9XhLctnKSZQtpseG0&#10;YLCjjaHqd3+yCtohHoa39cYM2XF21bvdwvn5Vqmnx371DiJSH//D9/anVjCdTeF2Jh0BW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awFWsUAAADcAAAADwAAAAAAAAAA&#10;AAAAAAChAgAAZHJzL2Rvd25yZXYueG1sUEsFBgAAAAAEAAQA+QAAAJMDAAAAAA==&#10;" strokecolor="black [3213]"/>
                      </v:group>
                      <v:group id="グループ化 344" o:spid="_x0000_s1065" style="position:absolute;width:16916;height:4679" coordsize="16922,46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1FLfsYAAADcAAAADwAAAGRycy9kb3ducmV2LnhtbESPQWvCQBSE7wX/w/IK&#10;3ppNNC2SZhWRKh5CoSqU3h7ZZxLMvg3ZbRL/fbdQ6HGYmW+YfDOZVgzUu8aygiSKQRCXVjdcKbic&#10;908rEM4ja2wtk4I7OdisZw85ZtqO/EHDyVciQNhlqKD2vsukdGVNBl1kO+LgXW1v0AfZV1L3OAa4&#10;aeUijl+kwYbDQo0d7Woqb6dvo+Aw4rhdJm9Dcbvu7l/n5/fPIiGl5o/T9hWEp8n/h//aR61gm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UUt+xgAAANwA&#10;AAAPAAAAAAAAAAAAAAAAAKoCAABkcnMvZG93bnJldi54bWxQSwUGAAAAAAQABAD6AAAAnQMAAAAA&#10;">
                        <v:shape id="テキスト ボックス 345" o:spid="_x0000_s1066" type="#_x0000_t202" style="position:absolute;top:475;width:5664;height:4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1+uscA&#10;AADcAAAADwAAAGRycy9kb3ducmV2LnhtbESPQWvCQBSE7wX/w/KE3upGWyVEV5GAWEp70ObS2zP7&#10;TILZtzG7TdL++m5B8DjMzDfMajOYWnTUusqygukkAkGcW11xoSD73D3FIJxH1lhbJgU/5GCzHj2s&#10;MNG25wN1R1+IAGGXoILS+yaR0uUlGXQT2xAH72xbgz7ItpC6xT7ATS1nUbSQBisOCyU2lJaUX47f&#10;RsFbuvvAw2lm4t863b+ft801+5or9TgetksQngZ/D9/ar1rB88sc/s+EIyD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JNfrrHAAAA3AAAAA8AAAAAAAAAAAAAAAAAmAIAAGRy&#10;cy9kb3ducmV2LnhtbFBLBQYAAAAABAAEAPUAAACMAwAAAAA=&#10;" filled="f" stroked="f" strokeweight=".5pt">
                          <v:textbox>
                            <w:txbxContent>
                              <w:p w:rsidR="00E570A3" w:rsidRPr="00060B8E" w:rsidRDefault="00E570A3" w:rsidP="0061593A">
                                <w:pPr>
                                  <w:spacing w:line="276" w:lineRule="auto"/>
                                  <w:jc w:val="center"/>
                                  <w:rPr>
                                    <w:rFonts w:asciiTheme="majorEastAsia" w:eastAsiaTheme="majorEastAsia" w:hAnsiTheme="majorEastAsia"/>
                                    <w:sz w:val="24"/>
                                    <w:szCs w:val="24"/>
                                  </w:rPr>
                                </w:pPr>
                                <w:r w:rsidRPr="00060B8E">
                                  <w:rPr>
                                    <w:rFonts w:asciiTheme="majorEastAsia" w:eastAsiaTheme="majorEastAsia" w:hAnsiTheme="majorEastAsia" w:hint="eastAsia"/>
                                    <w:sz w:val="24"/>
                                    <w:szCs w:val="24"/>
                                  </w:rPr>
                                  <w:t>×</w:t>
                                </w:r>
                              </w:p>
                            </w:txbxContent>
                          </v:textbox>
                        </v:shape>
                        <v:shape id="テキスト ボックス 346" o:spid="_x0000_s1067" type="#_x0000_t202" style="position:absolute;left:3594;top:105;width:5664;height:4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gzcUA&#10;AADcAAAADwAAAGRycy9kb3ducmV2LnhtbESPT4vCMBTE78J+h/CEvWnqX6QaRQqiyHrQ9eLt2Tzb&#10;YvPSbbJa99MbQdjjMDO/YWaLxpTiRrUrLCvodSMQxKnVBWcKjt+rzgSE88gaS8uk4EEOFvOP1gxj&#10;be+8p9vBZyJA2MWoIPe+iqV0aU4GXddWxMG72NqgD7LOpK7xHuCmlP0oGkuDBYeFHCtKckqvh1+j&#10;YJusdrg/983kr0zWX5dl9XM8jZT6bDfLKQhPjf8Pv9sbrWAwHMPrTDgCcv4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n+DNxQAAANwAAAAPAAAAAAAAAAAAAAAAAJgCAABkcnMv&#10;ZG93bnJldi54bWxQSwUGAAAAAAQABAD1AAAAigMAAAAA&#10;" filled="f" stroked="f" strokeweight=".5pt">
                          <v:textbox>
                            <w:txbxContent>
                              <w:p w:rsidR="00E570A3" w:rsidRPr="00060B8E" w:rsidRDefault="00E570A3" w:rsidP="0061593A">
                                <w:pPr>
                                  <w:jc w:val="center"/>
                                  <w:rPr>
                                    <w:rFonts w:asciiTheme="majorEastAsia" w:eastAsiaTheme="majorEastAsia" w:hAnsiTheme="majorEastAsia"/>
                                    <w:sz w:val="24"/>
                                    <w:szCs w:val="24"/>
                                  </w:rPr>
                                </w:pPr>
                                <w:r w:rsidRPr="00060B8E">
                                  <w:rPr>
                                    <w:rFonts w:asciiTheme="majorEastAsia" w:eastAsiaTheme="majorEastAsia" w:hAnsiTheme="majorEastAsia" w:hint="eastAsia"/>
                                    <w:sz w:val="24"/>
                                    <w:szCs w:val="24"/>
                                  </w:rPr>
                                  <w:t>△</w:t>
                                </w:r>
                              </w:p>
                            </w:txbxContent>
                          </v:textbox>
                        </v:shape>
                        <v:shape id="テキスト ボックス 347" o:spid="_x0000_s1068" type="#_x0000_t202" style="position:absolute;left:7505;top:422;width:5664;height:4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NFVscA&#10;AADcAAAADwAAAGRycy9kb3ducmV2LnhtbESPT2vCQBTE7wW/w/KE3upGW21IXUUCYin1oPXi7Zl9&#10;+UOzb2N21dRP7xYEj8PM/IaZzjtTizO1rrKsYDiIQBBnVldcKNj9LF9iEM4ja6wtk4I/cjCf9Z6m&#10;mGh74Q2dt74QAcIuQQWl900ipctKMugGtiEOXm5bgz7ItpC6xUuAm1qOomgiDVYcFkpsKC0p+92e&#10;jIKvdLnGzWFk4mudrr7zRXPc7cdKPfe7xQcIT51/hO/tT63g9e0d/s+EIyB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3TRVbHAAAA3AAAAA8AAAAAAAAAAAAAAAAAmAIAAGRy&#10;cy9kb3ducmV2LnhtbFBLBQYAAAAABAAEAPUAAACMAwAAAAA=&#10;" filled="f" stroked="f" strokeweight=".5pt">
                          <v:textbox>
                            <w:txbxContent>
                              <w:p w:rsidR="00E570A3" w:rsidRPr="00060B8E" w:rsidRDefault="00E570A3" w:rsidP="0061593A">
                                <w:pPr>
                                  <w:spacing w:line="276" w:lineRule="auto"/>
                                  <w:jc w:val="center"/>
                                  <w:rPr>
                                    <w:rFonts w:asciiTheme="majorEastAsia" w:eastAsiaTheme="majorEastAsia" w:hAnsiTheme="majorEastAsia"/>
                                    <w:sz w:val="24"/>
                                    <w:szCs w:val="24"/>
                                  </w:rPr>
                                </w:pPr>
                                <w:r w:rsidRPr="00060B8E">
                                  <w:rPr>
                                    <w:rFonts w:asciiTheme="majorEastAsia" w:eastAsiaTheme="majorEastAsia" w:hAnsiTheme="majorEastAsia" w:hint="eastAsia"/>
                                    <w:sz w:val="24"/>
                                    <w:szCs w:val="24"/>
                                  </w:rPr>
                                  <w:t>○</w:t>
                                </w:r>
                              </w:p>
                            </w:txbxContent>
                          </v:textbox>
                        </v:shape>
                        <v:shape id="テキスト ボックス 348" o:spid="_x0000_s1069" type="#_x0000_t202" style="position:absolute;left:11258;width:5664;height:4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zRJMIA&#10;AADcAAAADwAAAGRycy9kb3ducmV2LnhtbERPy4rCMBTdD/gP4QruxtTHiFSjSEEUcRY+Nu6uzbUt&#10;Nje1iVr9+sliwOXhvKfzxpTiQbUrLCvodSMQxKnVBWcKjofl9xiE88gaS8uk4EUO5rPW1xRjbZ+8&#10;o8feZyKEsItRQe59FUvp0pwMuq6tiAN3sbVBH2CdSV3jM4SbUvajaCQNFhwacqwoySm97u9GwSZZ&#10;/uLu3Dfjd5mstpdFdTuefpTqtJvFBISnxn/E/+61VjAYhrXhTDgCcv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TNEkwgAAANwAAAAPAAAAAAAAAAAAAAAAAJgCAABkcnMvZG93&#10;bnJldi54bWxQSwUGAAAAAAQABAD1AAAAhwMAAAAA&#10;" filled="f" stroked="f" strokeweight=".5pt">
                          <v:textbox>
                            <w:txbxContent>
                              <w:p w:rsidR="00E570A3" w:rsidRPr="00060B8E" w:rsidRDefault="00E570A3" w:rsidP="0061593A">
                                <w:pPr>
                                  <w:jc w:val="center"/>
                                  <w:rPr>
                                    <w:rFonts w:asciiTheme="majorEastAsia" w:eastAsiaTheme="majorEastAsia" w:hAnsiTheme="majorEastAsia"/>
                                    <w:sz w:val="24"/>
                                    <w:szCs w:val="24"/>
                                  </w:rPr>
                                </w:pPr>
                                <w:r w:rsidRPr="00060B8E">
                                  <w:rPr>
                                    <w:rFonts w:asciiTheme="majorEastAsia" w:eastAsiaTheme="majorEastAsia" w:hAnsiTheme="majorEastAsia" w:hint="eastAsia"/>
                                    <w:sz w:val="24"/>
                                    <w:szCs w:val="24"/>
                                  </w:rPr>
                                  <w:t>◎</w:t>
                                </w:r>
                              </w:p>
                            </w:txbxContent>
                          </v:textbox>
                        </v:shape>
                      </v:group>
                    </v:group>
                  </w:pict>
                </mc:Fallback>
              </mc:AlternateContent>
            </w:r>
          </w:p>
          <w:p w:rsidR="0061593A" w:rsidRPr="005A3524" w:rsidRDefault="0061593A" w:rsidP="00C615D6">
            <w:pPr>
              <w:jc w:val="left"/>
              <w:rPr>
                <w:rFonts w:asciiTheme="majorEastAsia" w:eastAsiaTheme="majorEastAsia" w:hAnsiTheme="majorEastAsia"/>
                <w:sz w:val="22"/>
              </w:rPr>
            </w:pPr>
          </w:p>
          <w:p w:rsidR="0061593A" w:rsidRPr="005A3524" w:rsidRDefault="0061593A" w:rsidP="00C615D6">
            <w:pPr>
              <w:jc w:val="left"/>
              <w:rPr>
                <w:rFonts w:asciiTheme="majorEastAsia" w:eastAsiaTheme="majorEastAsia" w:hAnsiTheme="majorEastAsia"/>
                <w:sz w:val="22"/>
              </w:rPr>
            </w:pPr>
          </w:p>
        </w:tc>
        <w:tc>
          <w:tcPr>
            <w:tcW w:w="2276" w:type="dxa"/>
          </w:tcPr>
          <w:p w:rsidR="0061593A" w:rsidRPr="005A3524" w:rsidRDefault="0061593A" w:rsidP="00C615D6">
            <w:pPr>
              <w:jc w:val="left"/>
              <w:rPr>
                <w:rFonts w:asciiTheme="majorEastAsia" w:eastAsiaTheme="majorEastAsia" w:hAnsiTheme="majorEastAsia"/>
                <w:sz w:val="22"/>
              </w:rPr>
            </w:pPr>
          </w:p>
        </w:tc>
        <w:tc>
          <w:tcPr>
            <w:tcW w:w="2118" w:type="dxa"/>
          </w:tcPr>
          <w:p w:rsidR="0061593A" w:rsidRPr="005A3524" w:rsidRDefault="0061593A" w:rsidP="00C615D6">
            <w:pPr>
              <w:jc w:val="left"/>
              <w:rPr>
                <w:rFonts w:asciiTheme="majorEastAsia" w:eastAsiaTheme="majorEastAsia" w:hAnsiTheme="majorEastAsia"/>
                <w:sz w:val="22"/>
              </w:rPr>
            </w:pPr>
          </w:p>
        </w:tc>
      </w:tr>
    </w:tbl>
    <w:p w:rsidR="0061593A" w:rsidRDefault="0061593A" w:rsidP="0061593A">
      <w:pPr>
        <w:jc w:val="left"/>
        <w:rPr>
          <w:rFonts w:asciiTheme="majorEastAsia" w:eastAsiaTheme="majorEastAsia" w:hAnsiTheme="majorEastAsia"/>
          <w:sz w:val="22"/>
        </w:rPr>
      </w:pPr>
    </w:p>
    <w:p w:rsidR="00C615D6" w:rsidRPr="005A3524" w:rsidRDefault="00C615D6" w:rsidP="0061593A">
      <w:pPr>
        <w:jc w:val="left"/>
        <w:rPr>
          <w:rFonts w:asciiTheme="majorEastAsia" w:eastAsiaTheme="majorEastAsia" w:hAnsiTheme="majorEastAsia"/>
          <w:sz w:val="22"/>
        </w:rPr>
      </w:pPr>
      <w:r>
        <w:rPr>
          <w:rFonts w:asciiTheme="majorEastAsia" w:eastAsiaTheme="majorEastAsia" w:hAnsiTheme="majorEastAsia" w:hint="eastAsia"/>
          <w:sz w:val="22"/>
        </w:rPr>
        <w:t xml:space="preserve">　〇連携･協働した相手</w:t>
      </w:r>
    </w:p>
    <w:tbl>
      <w:tblPr>
        <w:tblW w:w="5860" w:type="dxa"/>
        <w:tblInd w:w="94" w:type="dxa"/>
        <w:tblCellMar>
          <w:left w:w="99" w:type="dxa"/>
          <w:right w:w="99" w:type="dxa"/>
        </w:tblCellMar>
        <w:tblLook w:val="04A0" w:firstRow="1" w:lastRow="0" w:firstColumn="1" w:lastColumn="0" w:noHBand="0" w:noVBand="1"/>
      </w:tblPr>
      <w:tblGrid>
        <w:gridCol w:w="1080"/>
        <w:gridCol w:w="1540"/>
        <w:gridCol w:w="1080"/>
        <w:gridCol w:w="1080"/>
        <w:gridCol w:w="1080"/>
      </w:tblGrid>
      <w:tr w:rsidR="00AE3989" w:rsidRPr="00AE3989" w:rsidTr="00AE3989">
        <w:trPr>
          <w:trHeight w:val="360"/>
        </w:trPr>
        <w:tc>
          <w:tcPr>
            <w:tcW w:w="26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3989" w:rsidRPr="00AE3989" w:rsidRDefault="00AE3989" w:rsidP="00AE3989">
            <w:pPr>
              <w:widowControl/>
              <w:spacing w:line="240" w:lineRule="auto"/>
              <w:ind w:firstLine="0"/>
              <w:jc w:val="center"/>
              <w:rPr>
                <w:rFonts w:ascii="Arial" w:eastAsia="ＭＳ Ｐゴシック" w:hAnsi="Arial" w:cs="Arial"/>
                <w:kern w:val="0"/>
                <w:sz w:val="20"/>
                <w:szCs w:val="20"/>
              </w:rPr>
            </w:pPr>
          </w:p>
        </w:tc>
        <w:tc>
          <w:tcPr>
            <w:tcW w:w="1080"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AE3989" w:rsidRPr="00AE3989" w:rsidRDefault="00AE3989" w:rsidP="00AE3989">
            <w:pPr>
              <w:widowControl/>
              <w:spacing w:line="240" w:lineRule="auto"/>
              <w:ind w:firstLine="0"/>
              <w:jc w:val="left"/>
              <w:rPr>
                <w:rFonts w:ascii="ＭＳ Ｐゴシック" w:eastAsia="ＭＳ Ｐゴシック" w:hAnsi="ＭＳ Ｐゴシック" w:cs="ＭＳ Ｐゴシック"/>
                <w:color w:val="000000"/>
                <w:kern w:val="0"/>
                <w:sz w:val="22"/>
              </w:rPr>
            </w:pPr>
            <w:r w:rsidRPr="00AE3989">
              <w:rPr>
                <w:rFonts w:ascii="ＭＳ Ｐゴシック" w:eastAsia="ＭＳ Ｐゴシック" w:hAnsi="ＭＳ Ｐゴシック" w:cs="ＭＳ Ｐゴシック" w:hint="eastAsia"/>
                <w:color w:val="000000"/>
                <w:kern w:val="0"/>
                <w:sz w:val="22"/>
              </w:rPr>
              <w:t>度数</w:t>
            </w:r>
          </w:p>
        </w:tc>
        <w:tc>
          <w:tcPr>
            <w:tcW w:w="1080" w:type="dxa"/>
            <w:vMerge w:val="restart"/>
            <w:tcBorders>
              <w:top w:val="single" w:sz="4" w:space="0" w:color="auto"/>
              <w:left w:val="single" w:sz="4" w:space="0" w:color="auto"/>
              <w:bottom w:val="nil"/>
              <w:right w:val="single" w:sz="4" w:space="0" w:color="auto"/>
            </w:tcBorders>
            <w:shd w:val="clear" w:color="auto" w:fill="auto"/>
            <w:vAlign w:val="center"/>
            <w:hideMark/>
          </w:tcPr>
          <w:p w:rsidR="00AE3989" w:rsidRPr="00AE3989" w:rsidRDefault="00AE3989" w:rsidP="00AE3989">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AE3989">
              <w:rPr>
                <w:rFonts w:ascii="ＭＳ ゴシック" w:eastAsia="ＭＳ ゴシック" w:hAnsi="ＭＳ ゴシック" w:cs="ＭＳ Ｐゴシック" w:hint="eastAsia"/>
                <w:color w:val="000000"/>
                <w:kern w:val="0"/>
                <w:sz w:val="18"/>
                <w:szCs w:val="18"/>
              </w:rPr>
              <w:t>パーセント</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AE3989" w:rsidRPr="00AE3989" w:rsidRDefault="00AE3989" w:rsidP="00AE3989">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AE3989">
              <w:rPr>
                <w:rFonts w:ascii="ＭＳ ゴシック" w:eastAsia="ＭＳ ゴシック" w:hAnsi="ＭＳ ゴシック" w:cs="ＭＳ Ｐゴシック" w:hint="eastAsia"/>
                <w:color w:val="000000"/>
                <w:kern w:val="0"/>
                <w:sz w:val="18"/>
                <w:szCs w:val="18"/>
              </w:rPr>
              <w:t>ケースのパーセント</w:t>
            </w:r>
          </w:p>
        </w:tc>
      </w:tr>
      <w:tr w:rsidR="00AE3989" w:rsidRPr="00AE3989" w:rsidTr="00AE3989">
        <w:trPr>
          <w:trHeight w:val="360"/>
        </w:trPr>
        <w:tc>
          <w:tcPr>
            <w:tcW w:w="2620" w:type="dxa"/>
            <w:gridSpan w:val="2"/>
            <w:vMerge/>
            <w:tcBorders>
              <w:top w:val="single" w:sz="4" w:space="0" w:color="auto"/>
              <w:left w:val="single" w:sz="4" w:space="0" w:color="auto"/>
              <w:bottom w:val="single" w:sz="4" w:space="0" w:color="auto"/>
              <w:right w:val="single" w:sz="4" w:space="0" w:color="auto"/>
            </w:tcBorders>
            <w:vAlign w:val="center"/>
            <w:hideMark/>
          </w:tcPr>
          <w:p w:rsidR="00AE3989" w:rsidRPr="00AE3989" w:rsidRDefault="00AE3989" w:rsidP="00AE3989">
            <w:pPr>
              <w:widowControl/>
              <w:spacing w:line="240" w:lineRule="auto"/>
              <w:ind w:firstLine="0"/>
              <w:jc w:val="left"/>
              <w:rPr>
                <w:rFonts w:ascii="Arial" w:eastAsia="ＭＳ Ｐゴシック" w:hAnsi="Arial" w:cs="Arial"/>
                <w:kern w:val="0"/>
                <w:sz w:val="20"/>
                <w:szCs w:val="20"/>
              </w:rPr>
            </w:pPr>
          </w:p>
        </w:tc>
        <w:tc>
          <w:tcPr>
            <w:tcW w:w="1080" w:type="dxa"/>
            <w:vMerge/>
            <w:tcBorders>
              <w:top w:val="single" w:sz="4" w:space="0" w:color="auto"/>
              <w:left w:val="single" w:sz="4" w:space="0" w:color="auto"/>
              <w:bottom w:val="nil"/>
              <w:right w:val="single" w:sz="4" w:space="0" w:color="auto"/>
            </w:tcBorders>
            <w:vAlign w:val="center"/>
            <w:hideMark/>
          </w:tcPr>
          <w:p w:rsidR="00AE3989" w:rsidRPr="00AE3989" w:rsidRDefault="00AE3989" w:rsidP="00AE3989">
            <w:pPr>
              <w:widowControl/>
              <w:spacing w:line="240" w:lineRule="auto"/>
              <w:ind w:firstLine="0"/>
              <w:jc w:val="left"/>
              <w:rPr>
                <w:rFonts w:ascii="ＭＳ Ｐゴシック" w:eastAsia="ＭＳ Ｐゴシック" w:hAnsi="ＭＳ Ｐゴシック" w:cs="ＭＳ Ｐゴシック"/>
                <w:color w:val="000000"/>
                <w:kern w:val="0"/>
                <w:sz w:val="22"/>
              </w:rPr>
            </w:pPr>
          </w:p>
        </w:tc>
        <w:tc>
          <w:tcPr>
            <w:tcW w:w="1080" w:type="dxa"/>
            <w:vMerge/>
            <w:tcBorders>
              <w:top w:val="single" w:sz="4" w:space="0" w:color="auto"/>
              <w:left w:val="single" w:sz="4" w:space="0" w:color="auto"/>
              <w:bottom w:val="nil"/>
              <w:right w:val="single" w:sz="4" w:space="0" w:color="auto"/>
            </w:tcBorders>
            <w:vAlign w:val="center"/>
            <w:hideMark/>
          </w:tcPr>
          <w:p w:rsidR="00AE3989" w:rsidRPr="00AE3989" w:rsidRDefault="00AE3989" w:rsidP="00AE3989">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AE3989" w:rsidRPr="00AE3989" w:rsidRDefault="00AE3989" w:rsidP="00AE3989">
            <w:pPr>
              <w:widowControl/>
              <w:spacing w:line="240" w:lineRule="auto"/>
              <w:ind w:firstLine="0"/>
              <w:jc w:val="left"/>
              <w:rPr>
                <w:rFonts w:ascii="ＭＳ ゴシック" w:eastAsia="ＭＳ ゴシック" w:hAnsi="ＭＳ ゴシック" w:cs="ＭＳ Ｐゴシック"/>
                <w:color w:val="000000"/>
                <w:kern w:val="0"/>
                <w:sz w:val="18"/>
                <w:szCs w:val="18"/>
              </w:rPr>
            </w:pPr>
          </w:p>
        </w:tc>
      </w:tr>
      <w:tr w:rsidR="00AE3989" w:rsidRPr="00AE3989" w:rsidTr="00AE3989">
        <w:trPr>
          <w:trHeight w:val="285"/>
        </w:trPr>
        <w:tc>
          <w:tcPr>
            <w:tcW w:w="1080" w:type="dxa"/>
            <w:vMerge w:val="restart"/>
            <w:tcBorders>
              <w:top w:val="nil"/>
              <w:left w:val="single" w:sz="4" w:space="0" w:color="auto"/>
              <w:bottom w:val="single" w:sz="4" w:space="0" w:color="auto"/>
              <w:right w:val="single" w:sz="4" w:space="0" w:color="auto"/>
            </w:tcBorders>
            <w:shd w:val="clear" w:color="auto" w:fill="auto"/>
            <w:hideMark/>
          </w:tcPr>
          <w:p w:rsidR="00AE3989" w:rsidRPr="00AE3989" w:rsidRDefault="00AE3989" w:rsidP="00AE3989">
            <w:pPr>
              <w:widowControl/>
              <w:spacing w:line="240" w:lineRule="auto"/>
              <w:ind w:firstLine="0"/>
              <w:jc w:val="left"/>
              <w:rPr>
                <w:rFonts w:ascii="ＭＳ ゴシック" w:eastAsia="ＭＳ ゴシック" w:hAnsi="ＭＳ ゴシック" w:cs="ＭＳ Ｐゴシック"/>
                <w:color w:val="000000"/>
                <w:kern w:val="0"/>
                <w:sz w:val="18"/>
                <w:szCs w:val="18"/>
              </w:rPr>
            </w:pPr>
            <w:r w:rsidRPr="00AE3989">
              <w:rPr>
                <w:rFonts w:ascii="ＭＳ ゴシック" w:eastAsia="ＭＳ ゴシック" w:hAnsi="ＭＳ ゴシック" w:cs="ＭＳ Ｐゴシック" w:hint="eastAsia"/>
                <w:color w:val="000000"/>
                <w:kern w:val="0"/>
                <w:sz w:val="18"/>
                <w:szCs w:val="18"/>
              </w:rPr>
              <w:t>有効</w:t>
            </w:r>
          </w:p>
        </w:tc>
        <w:tc>
          <w:tcPr>
            <w:tcW w:w="1540" w:type="dxa"/>
            <w:tcBorders>
              <w:top w:val="nil"/>
              <w:left w:val="nil"/>
              <w:bottom w:val="single" w:sz="4" w:space="0" w:color="auto"/>
              <w:right w:val="nil"/>
            </w:tcBorders>
            <w:shd w:val="clear" w:color="auto" w:fill="auto"/>
            <w:hideMark/>
          </w:tcPr>
          <w:p w:rsidR="00AE3989" w:rsidRPr="00AE3989" w:rsidRDefault="00AE3989" w:rsidP="00AE3989">
            <w:pPr>
              <w:widowControl/>
              <w:spacing w:line="240" w:lineRule="auto"/>
              <w:ind w:firstLine="0"/>
              <w:jc w:val="left"/>
              <w:rPr>
                <w:rFonts w:ascii="ＭＳ ゴシック" w:eastAsia="ＭＳ ゴシック" w:hAnsi="ＭＳ ゴシック" w:cs="ＭＳ Ｐゴシック"/>
                <w:color w:val="000000"/>
                <w:kern w:val="0"/>
                <w:sz w:val="18"/>
                <w:szCs w:val="18"/>
              </w:rPr>
            </w:pPr>
            <w:r w:rsidRPr="00AE3989">
              <w:rPr>
                <w:rFonts w:ascii="ＭＳ ゴシック" w:eastAsia="ＭＳ ゴシック" w:hAnsi="ＭＳ ゴシック" w:cs="ＭＳ Ｐゴシック" w:hint="eastAsia"/>
                <w:color w:val="000000"/>
                <w:kern w:val="0"/>
                <w:sz w:val="18"/>
                <w:szCs w:val="18"/>
              </w:rPr>
              <w:t>行政</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AE3989" w:rsidRPr="00AE3989" w:rsidRDefault="00AE3989" w:rsidP="00AE39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3989">
              <w:rPr>
                <w:rFonts w:ascii="ＭＳ ゴシック" w:eastAsia="ＭＳ ゴシック" w:hAnsi="ＭＳ ゴシック" w:cs="ＭＳ Ｐゴシック" w:hint="eastAsia"/>
                <w:color w:val="000000"/>
                <w:kern w:val="0"/>
                <w:sz w:val="18"/>
                <w:szCs w:val="18"/>
              </w:rPr>
              <w:t>61</w:t>
            </w:r>
          </w:p>
        </w:tc>
        <w:tc>
          <w:tcPr>
            <w:tcW w:w="1080" w:type="dxa"/>
            <w:tcBorders>
              <w:top w:val="single" w:sz="4" w:space="0" w:color="auto"/>
              <w:left w:val="nil"/>
              <w:bottom w:val="single" w:sz="4" w:space="0" w:color="auto"/>
              <w:right w:val="single" w:sz="4" w:space="0" w:color="auto"/>
            </w:tcBorders>
            <w:shd w:val="clear" w:color="auto" w:fill="auto"/>
            <w:noWrap/>
            <w:hideMark/>
          </w:tcPr>
          <w:p w:rsidR="00AE3989" w:rsidRPr="00AE3989" w:rsidRDefault="00AE3989" w:rsidP="00AE39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3989">
              <w:rPr>
                <w:rFonts w:ascii="ＭＳ ゴシック" w:eastAsia="ＭＳ ゴシック" w:hAnsi="ＭＳ ゴシック" w:cs="ＭＳ Ｐゴシック" w:hint="eastAsia"/>
                <w:color w:val="000000"/>
                <w:kern w:val="0"/>
                <w:sz w:val="18"/>
                <w:szCs w:val="18"/>
              </w:rPr>
              <w:t>34.3%</w:t>
            </w:r>
          </w:p>
        </w:tc>
        <w:tc>
          <w:tcPr>
            <w:tcW w:w="1080" w:type="dxa"/>
            <w:tcBorders>
              <w:top w:val="single" w:sz="4" w:space="0" w:color="auto"/>
              <w:left w:val="nil"/>
              <w:bottom w:val="single" w:sz="4" w:space="0" w:color="auto"/>
              <w:right w:val="single" w:sz="4" w:space="0" w:color="auto"/>
            </w:tcBorders>
            <w:shd w:val="clear" w:color="auto" w:fill="auto"/>
            <w:noWrap/>
            <w:hideMark/>
          </w:tcPr>
          <w:p w:rsidR="00AE3989" w:rsidRPr="00AE3989" w:rsidRDefault="00AE3989" w:rsidP="00AE39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3989">
              <w:rPr>
                <w:rFonts w:ascii="ＭＳ ゴシック" w:eastAsia="ＭＳ ゴシック" w:hAnsi="ＭＳ ゴシック" w:cs="ＭＳ Ｐゴシック" w:hint="eastAsia"/>
                <w:color w:val="000000"/>
                <w:kern w:val="0"/>
                <w:sz w:val="18"/>
                <w:szCs w:val="18"/>
              </w:rPr>
              <w:t>62.2%</w:t>
            </w:r>
          </w:p>
        </w:tc>
      </w:tr>
      <w:tr w:rsidR="00AE3989" w:rsidRPr="00AE3989" w:rsidTr="00AE3989">
        <w:trPr>
          <w:trHeight w:val="270"/>
        </w:trPr>
        <w:tc>
          <w:tcPr>
            <w:tcW w:w="1080" w:type="dxa"/>
            <w:vMerge/>
            <w:tcBorders>
              <w:top w:val="nil"/>
              <w:left w:val="single" w:sz="4" w:space="0" w:color="auto"/>
              <w:bottom w:val="single" w:sz="4" w:space="0" w:color="auto"/>
              <w:right w:val="single" w:sz="4" w:space="0" w:color="auto"/>
            </w:tcBorders>
            <w:vAlign w:val="center"/>
            <w:hideMark/>
          </w:tcPr>
          <w:p w:rsidR="00AE3989" w:rsidRPr="00AE3989" w:rsidRDefault="00AE3989" w:rsidP="00AE3989">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540" w:type="dxa"/>
            <w:tcBorders>
              <w:top w:val="nil"/>
              <w:left w:val="nil"/>
              <w:bottom w:val="single" w:sz="4" w:space="0" w:color="auto"/>
              <w:right w:val="nil"/>
            </w:tcBorders>
            <w:shd w:val="clear" w:color="auto" w:fill="auto"/>
            <w:hideMark/>
          </w:tcPr>
          <w:p w:rsidR="00AE3989" w:rsidRPr="00AE3989" w:rsidRDefault="00AE3989" w:rsidP="00AE3989">
            <w:pPr>
              <w:widowControl/>
              <w:spacing w:line="240" w:lineRule="auto"/>
              <w:ind w:firstLine="0"/>
              <w:jc w:val="left"/>
              <w:rPr>
                <w:rFonts w:ascii="ＭＳ ゴシック" w:eastAsia="ＭＳ ゴシック" w:hAnsi="ＭＳ ゴシック" w:cs="ＭＳ Ｐゴシック"/>
                <w:color w:val="000000"/>
                <w:kern w:val="0"/>
                <w:sz w:val="18"/>
                <w:szCs w:val="18"/>
              </w:rPr>
            </w:pPr>
            <w:r w:rsidRPr="00AE3989">
              <w:rPr>
                <w:rFonts w:ascii="ＭＳ ゴシック" w:eastAsia="ＭＳ ゴシック" w:hAnsi="ＭＳ ゴシック" w:cs="ＭＳ Ｐゴシック" w:hint="eastAsia"/>
                <w:color w:val="000000"/>
                <w:kern w:val="0"/>
                <w:sz w:val="18"/>
                <w:szCs w:val="18"/>
              </w:rPr>
              <w:t>企業</w:t>
            </w:r>
          </w:p>
        </w:tc>
        <w:tc>
          <w:tcPr>
            <w:tcW w:w="1080" w:type="dxa"/>
            <w:tcBorders>
              <w:top w:val="nil"/>
              <w:left w:val="single" w:sz="4" w:space="0" w:color="auto"/>
              <w:bottom w:val="single" w:sz="4" w:space="0" w:color="auto"/>
              <w:right w:val="single" w:sz="4" w:space="0" w:color="auto"/>
            </w:tcBorders>
            <w:shd w:val="clear" w:color="auto" w:fill="auto"/>
            <w:noWrap/>
            <w:hideMark/>
          </w:tcPr>
          <w:p w:rsidR="00AE3989" w:rsidRPr="00AE3989" w:rsidRDefault="00AE3989" w:rsidP="00AE39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3989">
              <w:rPr>
                <w:rFonts w:ascii="ＭＳ ゴシック" w:eastAsia="ＭＳ ゴシック" w:hAnsi="ＭＳ ゴシック" w:cs="ＭＳ Ｐゴシック" w:hint="eastAsia"/>
                <w:color w:val="000000"/>
                <w:kern w:val="0"/>
                <w:sz w:val="18"/>
                <w:szCs w:val="18"/>
              </w:rPr>
              <w:t>8</w:t>
            </w:r>
          </w:p>
        </w:tc>
        <w:tc>
          <w:tcPr>
            <w:tcW w:w="1080" w:type="dxa"/>
            <w:tcBorders>
              <w:top w:val="nil"/>
              <w:left w:val="nil"/>
              <w:bottom w:val="single" w:sz="4" w:space="0" w:color="auto"/>
              <w:right w:val="single" w:sz="4" w:space="0" w:color="auto"/>
            </w:tcBorders>
            <w:shd w:val="clear" w:color="auto" w:fill="auto"/>
            <w:noWrap/>
            <w:hideMark/>
          </w:tcPr>
          <w:p w:rsidR="00AE3989" w:rsidRPr="00AE3989" w:rsidRDefault="00AE3989" w:rsidP="00AE39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3989">
              <w:rPr>
                <w:rFonts w:ascii="ＭＳ ゴシック" w:eastAsia="ＭＳ ゴシック" w:hAnsi="ＭＳ ゴシック" w:cs="ＭＳ Ｐゴシック" w:hint="eastAsia"/>
                <w:color w:val="000000"/>
                <w:kern w:val="0"/>
                <w:sz w:val="18"/>
                <w:szCs w:val="18"/>
              </w:rPr>
              <w:t>4.5%</w:t>
            </w:r>
          </w:p>
        </w:tc>
        <w:tc>
          <w:tcPr>
            <w:tcW w:w="1080" w:type="dxa"/>
            <w:tcBorders>
              <w:top w:val="nil"/>
              <w:left w:val="nil"/>
              <w:bottom w:val="single" w:sz="4" w:space="0" w:color="auto"/>
              <w:right w:val="single" w:sz="4" w:space="0" w:color="auto"/>
            </w:tcBorders>
            <w:shd w:val="clear" w:color="auto" w:fill="auto"/>
            <w:noWrap/>
            <w:hideMark/>
          </w:tcPr>
          <w:p w:rsidR="00AE3989" w:rsidRPr="00AE3989" w:rsidRDefault="00AE3989" w:rsidP="00AE39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3989">
              <w:rPr>
                <w:rFonts w:ascii="ＭＳ ゴシック" w:eastAsia="ＭＳ ゴシック" w:hAnsi="ＭＳ ゴシック" w:cs="ＭＳ Ｐゴシック" w:hint="eastAsia"/>
                <w:color w:val="000000"/>
                <w:kern w:val="0"/>
                <w:sz w:val="18"/>
                <w:szCs w:val="18"/>
              </w:rPr>
              <w:t>8.2%</w:t>
            </w:r>
          </w:p>
        </w:tc>
      </w:tr>
      <w:tr w:rsidR="00AE3989" w:rsidRPr="00AE3989" w:rsidTr="00AE3989">
        <w:trPr>
          <w:trHeight w:val="270"/>
        </w:trPr>
        <w:tc>
          <w:tcPr>
            <w:tcW w:w="1080" w:type="dxa"/>
            <w:vMerge/>
            <w:tcBorders>
              <w:top w:val="nil"/>
              <w:left w:val="single" w:sz="4" w:space="0" w:color="auto"/>
              <w:bottom w:val="single" w:sz="4" w:space="0" w:color="auto"/>
              <w:right w:val="single" w:sz="4" w:space="0" w:color="auto"/>
            </w:tcBorders>
            <w:vAlign w:val="center"/>
            <w:hideMark/>
          </w:tcPr>
          <w:p w:rsidR="00AE3989" w:rsidRPr="00AE3989" w:rsidRDefault="00AE3989" w:rsidP="00AE3989">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540" w:type="dxa"/>
            <w:tcBorders>
              <w:top w:val="nil"/>
              <w:left w:val="nil"/>
              <w:bottom w:val="single" w:sz="4" w:space="0" w:color="auto"/>
              <w:right w:val="nil"/>
            </w:tcBorders>
            <w:shd w:val="clear" w:color="auto" w:fill="auto"/>
            <w:hideMark/>
          </w:tcPr>
          <w:p w:rsidR="00AE3989" w:rsidRPr="00AE3989" w:rsidRDefault="00AE3989" w:rsidP="00AE3989">
            <w:pPr>
              <w:widowControl/>
              <w:spacing w:line="240" w:lineRule="auto"/>
              <w:ind w:firstLine="0"/>
              <w:jc w:val="left"/>
              <w:rPr>
                <w:rFonts w:ascii="ＭＳ ゴシック" w:eastAsia="ＭＳ ゴシック" w:hAnsi="ＭＳ ゴシック" w:cs="ＭＳ Ｐゴシック"/>
                <w:color w:val="000000"/>
                <w:kern w:val="0"/>
                <w:sz w:val="18"/>
                <w:szCs w:val="18"/>
              </w:rPr>
            </w:pPr>
            <w:r w:rsidRPr="00AE3989">
              <w:rPr>
                <w:rFonts w:ascii="ＭＳ ゴシック" w:eastAsia="ＭＳ ゴシック" w:hAnsi="ＭＳ ゴシック" w:cs="ＭＳ Ｐゴシック" w:hint="eastAsia"/>
                <w:color w:val="000000"/>
                <w:kern w:val="0"/>
                <w:sz w:val="18"/>
                <w:szCs w:val="18"/>
              </w:rPr>
              <w:t>NPO</w:t>
            </w:r>
          </w:p>
        </w:tc>
        <w:tc>
          <w:tcPr>
            <w:tcW w:w="1080" w:type="dxa"/>
            <w:tcBorders>
              <w:top w:val="nil"/>
              <w:left w:val="single" w:sz="4" w:space="0" w:color="auto"/>
              <w:bottom w:val="single" w:sz="4" w:space="0" w:color="auto"/>
              <w:right w:val="single" w:sz="4" w:space="0" w:color="auto"/>
            </w:tcBorders>
            <w:shd w:val="clear" w:color="auto" w:fill="auto"/>
            <w:noWrap/>
            <w:hideMark/>
          </w:tcPr>
          <w:p w:rsidR="00AE3989" w:rsidRPr="00AE3989" w:rsidRDefault="00AE3989" w:rsidP="00AE39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3989">
              <w:rPr>
                <w:rFonts w:ascii="ＭＳ ゴシック" w:eastAsia="ＭＳ ゴシック" w:hAnsi="ＭＳ ゴシック" w:cs="ＭＳ Ｐゴシック" w:hint="eastAsia"/>
                <w:color w:val="000000"/>
                <w:kern w:val="0"/>
                <w:sz w:val="18"/>
                <w:szCs w:val="18"/>
              </w:rPr>
              <w:t>17</w:t>
            </w:r>
          </w:p>
        </w:tc>
        <w:tc>
          <w:tcPr>
            <w:tcW w:w="1080" w:type="dxa"/>
            <w:tcBorders>
              <w:top w:val="nil"/>
              <w:left w:val="nil"/>
              <w:bottom w:val="single" w:sz="4" w:space="0" w:color="auto"/>
              <w:right w:val="single" w:sz="4" w:space="0" w:color="auto"/>
            </w:tcBorders>
            <w:shd w:val="clear" w:color="auto" w:fill="auto"/>
            <w:noWrap/>
            <w:hideMark/>
          </w:tcPr>
          <w:p w:rsidR="00AE3989" w:rsidRPr="00AE3989" w:rsidRDefault="00AE3989" w:rsidP="00AE39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3989">
              <w:rPr>
                <w:rFonts w:ascii="ＭＳ ゴシック" w:eastAsia="ＭＳ ゴシック" w:hAnsi="ＭＳ ゴシック" w:cs="ＭＳ Ｐゴシック" w:hint="eastAsia"/>
                <w:color w:val="000000"/>
                <w:kern w:val="0"/>
                <w:sz w:val="18"/>
                <w:szCs w:val="18"/>
              </w:rPr>
              <w:t>9.6%</w:t>
            </w:r>
          </w:p>
        </w:tc>
        <w:tc>
          <w:tcPr>
            <w:tcW w:w="1080" w:type="dxa"/>
            <w:tcBorders>
              <w:top w:val="nil"/>
              <w:left w:val="nil"/>
              <w:bottom w:val="single" w:sz="4" w:space="0" w:color="auto"/>
              <w:right w:val="single" w:sz="4" w:space="0" w:color="auto"/>
            </w:tcBorders>
            <w:shd w:val="clear" w:color="auto" w:fill="auto"/>
            <w:noWrap/>
            <w:hideMark/>
          </w:tcPr>
          <w:p w:rsidR="00AE3989" w:rsidRPr="00AE3989" w:rsidRDefault="00AE3989" w:rsidP="00AE39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3989">
              <w:rPr>
                <w:rFonts w:ascii="ＭＳ ゴシック" w:eastAsia="ＭＳ ゴシック" w:hAnsi="ＭＳ ゴシック" w:cs="ＭＳ Ｐゴシック" w:hint="eastAsia"/>
                <w:color w:val="000000"/>
                <w:kern w:val="0"/>
                <w:sz w:val="18"/>
                <w:szCs w:val="18"/>
              </w:rPr>
              <w:t>17.3%</w:t>
            </w:r>
          </w:p>
        </w:tc>
      </w:tr>
      <w:tr w:rsidR="00AE3989" w:rsidRPr="00AE3989" w:rsidTr="00AE3989">
        <w:trPr>
          <w:trHeight w:val="450"/>
        </w:trPr>
        <w:tc>
          <w:tcPr>
            <w:tcW w:w="1080" w:type="dxa"/>
            <w:vMerge/>
            <w:tcBorders>
              <w:top w:val="nil"/>
              <w:left w:val="single" w:sz="4" w:space="0" w:color="auto"/>
              <w:bottom w:val="single" w:sz="4" w:space="0" w:color="auto"/>
              <w:right w:val="single" w:sz="4" w:space="0" w:color="auto"/>
            </w:tcBorders>
            <w:vAlign w:val="center"/>
            <w:hideMark/>
          </w:tcPr>
          <w:p w:rsidR="00AE3989" w:rsidRPr="00AE3989" w:rsidRDefault="00AE3989" w:rsidP="00AE3989">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540" w:type="dxa"/>
            <w:tcBorders>
              <w:top w:val="nil"/>
              <w:left w:val="nil"/>
              <w:bottom w:val="single" w:sz="4" w:space="0" w:color="auto"/>
              <w:right w:val="nil"/>
            </w:tcBorders>
            <w:shd w:val="clear" w:color="auto" w:fill="auto"/>
            <w:hideMark/>
          </w:tcPr>
          <w:p w:rsidR="00AE3989" w:rsidRPr="00AE3989" w:rsidRDefault="00AE3989" w:rsidP="00AE3989">
            <w:pPr>
              <w:widowControl/>
              <w:spacing w:line="240" w:lineRule="auto"/>
              <w:ind w:firstLine="0"/>
              <w:jc w:val="left"/>
              <w:rPr>
                <w:rFonts w:ascii="ＭＳ ゴシック" w:eastAsia="ＭＳ ゴシック" w:hAnsi="ＭＳ ゴシック" w:cs="ＭＳ Ｐゴシック"/>
                <w:color w:val="000000"/>
                <w:kern w:val="0"/>
                <w:sz w:val="18"/>
                <w:szCs w:val="18"/>
              </w:rPr>
            </w:pPr>
            <w:r w:rsidRPr="00AE3989">
              <w:rPr>
                <w:rFonts w:ascii="ＭＳ ゴシック" w:eastAsia="ＭＳ ゴシック" w:hAnsi="ＭＳ ゴシック" w:cs="ＭＳ Ｐゴシック" w:hint="eastAsia"/>
                <w:color w:val="000000"/>
                <w:kern w:val="0"/>
                <w:sz w:val="18"/>
                <w:szCs w:val="18"/>
              </w:rPr>
              <w:t>その他の組織</w:t>
            </w:r>
          </w:p>
        </w:tc>
        <w:tc>
          <w:tcPr>
            <w:tcW w:w="1080" w:type="dxa"/>
            <w:tcBorders>
              <w:top w:val="nil"/>
              <w:left w:val="single" w:sz="4" w:space="0" w:color="auto"/>
              <w:bottom w:val="single" w:sz="4" w:space="0" w:color="auto"/>
              <w:right w:val="single" w:sz="4" w:space="0" w:color="auto"/>
            </w:tcBorders>
            <w:shd w:val="clear" w:color="auto" w:fill="auto"/>
            <w:noWrap/>
            <w:hideMark/>
          </w:tcPr>
          <w:p w:rsidR="00AE3989" w:rsidRPr="00AE3989" w:rsidRDefault="00AE3989" w:rsidP="00AE39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3989">
              <w:rPr>
                <w:rFonts w:ascii="ＭＳ ゴシック" w:eastAsia="ＭＳ ゴシック" w:hAnsi="ＭＳ ゴシック" w:cs="ＭＳ Ｐゴシック" w:hint="eastAsia"/>
                <w:color w:val="000000"/>
                <w:kern w:val="0"/>
                <w:sz w:val="18"/>
                <w:szCs w:val="18"/>
              </w:rPr>
              <w:t>56</w:t>
            </w:r>
          </w:p>
        </w:tc>
        <w:tc>
          <w:tcPr>
            <w:tcW w:w="1080" w:type="dxa"/>
            <w:tcBorders>
              <w:top w:val="nil"/>
              <w:left w:val="nil"/>
              <w:bottom w:val="single" w:sz="4" w:space="0" w:color="auto"/>
              <w:right w:val="single" w:sz="4" w:space="0" w:color="auto"/>
            </w:tcBorders>
            <w:shd w:val="clear" w:color="auto" w:fill="auto"/>
            <w:noWrap/>
            <w:hideMark/>
          </w:tcPr>
          <w:p w:rsidR="00AE3989" w:rsidRPr="00AE3989" w:rsidRDefault="00AE3989" w:rsidP="00AE39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3989">
              <w:rPr>
                <w:rFonts w:ascii="ＭＳ ゴシック" w:eastAsia="ＭＳ ゴシック" w:hAnsi="ＭＳ ゴシック" w:cs="ＭＳ Ｐゴシック" w:hint="eastAsia"/>
                <w:color w:val="000000"/>
                <w:kern w:val="0"/>
                <w:sz w:val="18"/>
                <w:szCs w:val="18"/>
              </w:rPr>
              <w:t>31.5%</w:t>
            </w:r>
          </w:p>
        </w:tc>
        <w:tc>
          <w:tcPr>
            <w:tcW w:w="1080" w:type="dxa"/>
            <w:tcBorders>
              <w:top w:val="nil"/>
              <w:left w:val="nil"/>
              <w:bottom w:val="single" w:sz="4" w:space="0" w:color="auto"/>
              <w:right w:val="single" w:sz="4" w:space="0" w:color="auto"/>
            </w:tcBorders>
            <w:shd w:val="clear" w:color="auto" w:fill="auto"/>
            <w:noWrap/>
            <w:hideMark/>
          </w:tcPr>
          <w:p w:rsidR="00AE3989" w:rsidRPr="00AE3989" w:rsidRDefault="00AE3989" w:rsidP="00AE39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3989">
              <w:rPr>
                <w:rFonts w:ascii="ＭＳ ゴシック" w:eastAsia="ＭＳ ゴシック" w:hAnsi="ＭＳ ゴシック" w:cs="ＭＳ Ｐゴシック" w:hint="eastAsia"/>
                <w:color w:val="000000"/>
                <w:kern w:val="0"/>
                <w:sz w:val="18"/>
                <w:szCs w:val="18"/>
              </w:rPr>
              <w:t>57.1%</w:t>
            </w:r>
          </w:p>
        </w:tc>
      </w:tr>
      <w:tr w:rsidR="00AE3989" w:rsidRPr="00AE3989" w:rsidTr="00AE3989">
        <w:trPr>
          <w:trHeight w:val="330"/>
        </w:trPr>
        <w:tc>
          <w:tcPr>
            <w:tcW w:w="1080" w:type="dxa"/>
            <w:vMerge/>
            <w:tcBorders>
              <w:top w:val="nil"/>
              <w:left w:val="single" w:sz="4" w:space="0" w:color="auto"/>
              <w:bottom w:val="single" w:sz="4" w:space="0" w:color="auto"/>
              <w:right w:val="single" w:sz="4" w:space="0" w:color="auto"/>
            </w:tcBorders>
            <w:vAlign w:val="center"/>
            <w:hideMark/>
          </w:tcPr>
          <w:p w:rsidR="00AE3989" w:rsidRPr="00AE3989" w:rsidRDefault="00AE3989" w:rsidP="00AE3989">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540" w:type="dxa"/>
            <w:tcBorders>
              <w:top w:val="nil"/>
              <w:left w:val="nil"/>
              <w:bottom w:val="single" w:sz="4" w:space="0" w:color="auto"/>
              <w:right w:val="nil"/>
            </w:tcBorders>
            <w:shd w:val="clear" w:color="auto" w:fill="auto"/>
            <w:hideMark/>
          </w:tcPr>
          <w:p w:rsidR="00AE3989" w:rsidRPr="00AE3989" w:rsidRDefault="00AE3989" w:rsidP="00AE3989">
            <w:pPr>
              <w:widowControl/>
              <w:spacing w:line="240" w:lineRule="auto"/>
              <w:ind w:firstLine="0"/>
              <w:jc w:val="left"/>
              <w:rPr>
                <w:rFonts w:ascii="ＭＳ ゴシック" w:eastAsia="ＭＳ ゴシック" w:hAnsi="ＭＳ ゴシック" w:cs="ＭＳ Ｐゴシック"/>
                <w:color w:val="000000"/>
                <w:kern w:val="0"/>
                <w:sz w:val="18"/>
                <w:szCs w:val="18"/>
              </w:rPr>
            </w:pPr>
            <w:r w:rsidRPr="00AE3989">
              <w:rPr>
                <w:rFonts w:ascii="ＭＳ ゴシック" w:eastAsia="ＭＳ ゴシック" w:hAnsi="ＭＳ ゴシック" w:cs="ＭＳ Ｐゴシック" w:hint="eastAsia"/>
                <w:color w:val="000000"/>
                <w:kern w:val="0"/>
                <w:sz w:val="18"/>
                <w:szCs w:val="18"/>
              </w:rPr>
              <w:t>学校</w:t>
            </w:r>
          </w:p>
        </w:tc>
        <w:tc>
          <w:tcPr>
            <w:tcW w:w="1080" w:type="dxa"/>
            <w:tcBorders>
              <w:top w:val="nil"/>
              <w:left w:val="single" w:sz="4" w:space="0" w:color="auto"/>
              <w:bottom w:val="single" w:sz="4" w:space="0" w:color="auto"/>
              <w:right w:val="single" w:sz="4" w:space="0" w:color="auto"/>
            </w:tcBorders>
            <w:shd w:val="clear" w:color="auto" w:fill="auto"/>
            <w:noWrap/>
            <w:hideMark/>
          </w:tcPr>
          <w:p w:rsidR="00AE3989" w:rsidRPr="00AE3989" w:rsidRDefault="00AE3989" w:rsidP="00AE39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3989">
              <w:rPr>
                <w:rFonts w:ascii="ＭＳ ゴシック" w:eastAsia="ＭＳ ゴシック" w:hAnsi="ＭＳ ゴシック" w:cs="ＭＳ Ｐゴシック" w:hint="eastAsia"/>
                <w:color w:val="000000"/>
                <w:kern w:val="0"/>
                <w:sz w:val="18"/>
                <w:szCs w:val="18"/>
              </w:rPr>
              <w:t>15</w:t>
            </w:r>
          </w:p>
        </w:tc>
        <w:tc>
          <w:tcPr>
            <w:tcW w:w="1080" w:type="dxa"/>
            <w:tcBorders>
              <w:top w:val="nil"/>
              <w:left w:val="nil"/>
              <w:bottom w:val="single" w:sz="4" w:space="0" w:color="auto"/>
              <w:right w:val="single" w:sz="4" w:space="0" w:color="auto"/>
            </w:tcBorders>
            <w:shd w:val="clear" w:color="auto" w:fill="auto"/>
            <w:noWrap/>
            <w:hideMark/>
          </w:tcPr>
          <w:p w:rsidR="00AE3989" w:rsidRPr="00AE3989" w:rsidRDefault="00AE3989" w:rsidP="00AE39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3989">
              <w:rPr>
                <w:rFonts w:ascii="ＭＳ ゴシック" w:eastAsia="ＭＳ ゴシック" w:hAnsi="ＭＳ ゴシック" w:cs="ＭＳ Ｐゴシック" w:hint="eastAsia"/>
                <w:color w:val="000000"/>
                <w:kern w:val="0"/>
                <w:sz w:val="18"/>
                <w:szCs w:val="18"/>
              </w:rPr>
              <w:t>8.4%</w:t>
            </w:r>
          </w:p>
        </w:tc>
        <w:tc>
          <w:tcPr>
            <w:tcW w:w="1080" w:type="dxa"/>
            <w:tcBorders>
              <w:top w:val="nil"/>
              <w:left w:val="nil"/>
              <w:bottom w:val="single" w:sz="4" w:space="0" w:color="auto"/>
              <w:right w:val="single" w:sz="4" w:space="0" w:color="auto"/>
            </w:tcBorders>
            <w:shd w:val="clear" w:color="auto" w:fill="auto"/>
            <w:noWrap/>
            <w:hideMark/>
          </w:tcPr>
          <w:p w:rsidR="00AE3989" w:rsidRPr="00AE3989" w:rsidRDefault="00AE3989" w:rsidP="00AE39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3989">
              <w:rPr>
                <w:rFonts w:ascii="ＭＳ ゴシック" w:eastAsia="ＭＳ ゴシック" w:hAnsi="ＭＳ ゴシック" w:cs="ＭＳ Ｐゴシック" w:hint="eastAsia"/>
                <w:color w:val="000000"/>
                <w:kern w:val="0"/>
                <w:sz w:val="18"/>
                <w:szCs w:val="18"/>
              </w:rPr>
              <w:t>15.3%</w:t>
            </w:r>
          </w:p>
        </w:tc>
      </w:tr>
      <w:tr w:rsidR="00AE3989" w:rsidRPr="00AE3989" w:rsidTr="00AE3989">
        <w:trPr>
          <w:trHeight w:val="285"/>
        </w:trPr>
        <w:tc>
          <w:tcPr>
            <w:tcW w:w="1080" w:type="dxa"/>
            <w:vMerge/>
            <w:tcBorders>
              <w:top w:val="nil"/>
              <w:left w:val="single" w:sz="4" w:space="0" w:color="auto"/>
              <w:bottom w:val="single" w:sz="4" w:space="0" w:color="auto"/>
              <w:right w:val="single" w:sz="4" w:space="0" w:color="auto"/>
            </w:tcBorders>
            <w:vAlign w:val="center"/>
            <w:hideMark/>
          </w:tcPr>
          <w:p w:rsidR="00AE3989" w:rsidRPr="00AE3989" w:rsidRDefault="00AE3989" w:rsidP="00AE3989">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540" w:type="dxa"/>
            <w:tcBorders>
              <w:top w:val="nil"/>
              <w:left w:val="nil"/>
              <w:bottom w:val="single" w:sz="4" w:space="0" w:color="auto"/>
              <w:right w:val="nil"/>
            </w:tcBorders>
            <w:shd w:val="clear" w:color="auto" w:fill="auto"/>
            <w:hideMark/>
          </w:tcPr>
          <w:p w:rsidR="00AE3989" w:rsidRPr="00AE3989" w:rsidRDefault="00AE3989" w:rsidP="00AE3989">
            <w:pPr>
              <w:widowControl/>
              <w:spacing w:line="240" w:lineRule="auto"/>
              <w:ind w:firstLine="0"/>
              <w:jc w:val="left"/>
              <w:rPr>
                <w:rFonts w:ascii="ＭＳ ゴシック" w:eastAsia="ＭＳ ゴシック" w:hAnsi="ＭＳ ゴシック" w:cs="ＭＳ Ｐゴシック"/>
                <w:color w:val="000000"/>
                <w:kern w:val="0"/>
                <w:sz w:val="18"/>
                <w:szCs w:val="18"/>
              </w:rPr>
            </w:pPr>
            <w:r w:rsidRPr="00AE3989">
              <w:rPr>
                <w:rFonts w:ascii="ＭＳ ゴシック" w:eastAsia="ＭＳ ゴシック" w:hAnsi="ＭＳ ゴシック" w:cs="ＭＳ Ｐゴシック" w:hint="eastAsia"/>
                <w:color w:val="000000"/>
                <w:kern w:val="0"/>
                <w:sz w:val="18"/>
                <w:szCs w:val="18"/>
              </w:rPr>
              <w:t>複数</w:t>
            </w:r>
          </w:p>
        </w:tc>
        <w:tc>
          <w:tcPr>
            <w:tcW w:w="1080" w:type="dxa"/>
            <w:tcBorders>
              <w:top w:val="nil"/>
              <w:left w:val="single" w:sz="4" w:space="0" w:color="auto"/>
              <w:bottom w:val="single" w:sz="4" w:space="0" w:color="auto"/>
              <w:right w:val="single" w:sz="4" w:space="0" w:color="auto"/>
            </w:tcBorders>
            <w:shd w:val="clear" w:color="auto" w:fill="auto"/>
            <w:noWrap/>
            <w:hideMark/>
          </w:tcPr>
          <w:p w:rsidR="00AE3989" w:rsidRPr="00AE3989" w:rsidRDefault="00AE3989" w:rsidP="00AE39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3989">
              <w:rPr>
                <w:rFonts w:ascii="ＭＳ ゴシック" w:eastAsia="ＭＳ ゴシック" w:hAnsi="ＭＳ ゴシック" w:cs="ＭＳ Ｐゴシック" w:hint="eastAsia"/>
                <w:color w:val="000000"/>
                <w:kern w:val="0"/>
                <w:sz w:val="18"/>
                <w:szCs w:val="18"/>
              </w:rPr>
              <w:t>21</w:t>
            </w:r>
          </w:p>
        </w:tc>
        <w:tc>
          <w:tcPr>
            <w:tcW w:w="1080" w:type="dxa"/>
            <w:tcBorders>
              <w:top w:val="nil"/>
              <w:left w:val="nil"/>
              <w:bottom w:val="single" w:sz="4" w:space="0" w:color="auto"/>
              <w:right w:val="single" w:sz="4" w:space="0" w:color="auto"/>
            </w:tcBorders>
            <w:shd w:val="clear" w:color="auto" w:fill="auto"/>
            <w:noWrap/>
            <w:hideMark/>
          </w:tcPr>
          <w:p w:rsidR="00AE3989" w:rsidRPr="00AE3989" w:rsidRDefault="00AE3989" w:rsidP="00AE39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3989">
              <w:rPr>
                <w:rFonts w:ascii="ＭＳ ゴシック" w:eastAsia="ＭＳ ゴシック" w:hAnsi="ＭＳ ゴシック" w:cs="ＭＳ Ｐゴシック" w:hint="eastAsia"/>
                <w:color w:val="000000"/>
                <w:kern w:val="0"/>
                <w:sz w:val="18"/>
                <w:szCs w:val="18"/>
              </w:rPr>
              <w:t>11.8%</w:t>
            </w:r>
          </w:p>
        </w:tc>
        <w:tc>
          <w:tcPr>
            <w:tcW w:w="1080" w:type="dxa"/>
            <w:tcBorders>
              <w:top w:val="nil"/>
              <w:left w:val="nil"/>
              <w:bottom w:val="single" w:sz="4" w:space="0" w:color="auto"/>
              <w:right w:val="single" w:sz="4" w:space="0" w:color="auto"/>
            </w:tcBorders>
            <w:shd w:val="clear" w:color="auto" w:fill="auto"/>
            <w:noWrap/>
            <w:hideMark/>
          </w:tcPr>
          <w:p w:rsidR="00AE3989" w:rsidRPr="00AE3989" w:rsidRDefault="00AE3989" w:rsidP="00AE39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3989">
              <w:rPr>
                <w:rFonts w:ascii="ＭＳ ゴシック" w:eastAsia="ＭＳ ゴシック" w:hAnsi="ＭＳ ゴシック" w:cs="ＭＳ Ｐゴシック" w:hint="eastAsia"/>
                <w:color w:val="000000"/>
                <w:kern w:val="0"/>
                <w:sz w:val="18"/>
                <w:szCs w:val="18"/>
              </w:rPr>
              <w:t>21.4%</w:t>
            </w:r>
          </w:p>
        </w:tc>
      </w:tr>
      <w:tr w:rsidR="00AE3989" w:rsidRPr="00AE3989" w:rsidTr="00AE3989">
        <w:trPr>
          <w:trHeight w:val="270"/>
        </w:trPr>
        <w:tc>
          <w:tcPr>
            <w:tcW w:w="2620" w:type="dxa"/>
            <w:gridSpan w:val="2"/>
            <w:tcBorders>
              <w:top w:val="single" w:sz="4" w:space="0" w:color="auto"/>
              <w:left w:val="single" w:sz="4" w:space="0" w:color="auto"/>
              <w:bottom w:val="single" w:sz="4" w:space="0" w:color="auto"/>
              <w:right w:val="single" w:sz="4" w:space="0" w:color="auto"/>
            </w:tcBorders>
            <w:shd w:val="clear" w:color="auto" w:fill="auto"/>
            <w:hideMark/>
          </w:tcPr>
          <w:p w:rsidR="00AE3989" w:rsidRPr="00AE3989" w:rsidRDefault="00AE3989" w:rsidP="00AE3989">
            <w:pPr>
              <w:widowControl/>
              <w:spacing w:line="240" w:lineRule="auto"/>
              <w:ind w:firstLine="0"/>
              <w:jc w:val="left"/>
              <w:rPr>
                <w:rFonts w:ascii="ＭＳ ゴシック" w:eastAsia="ＭＳ ゴシック" w:hAnsi="ＭＳ ゴシック" w:cs="ＭＳ Ｐゴシック"/>
                <w:color w:val="000000"/>
                <w:kern w:val="0"/>
                <w:sz w:val="18"/>
                <w:szCs w:val="18"/>
              </w:rPr>
            </w:pPr>
            <w:r w:rsidRPr="00AE3989">
              <w:rPr>
                <w:rFonts w:ascii="ＭＳ ゴシック" w:eastAsia="ＭＳ ゴシック" w:hAnsi="ＭＳ ゴシック" w:cs="ＭＳ Ｐゴシック" w:hint="eastAsia"/>
                <w:color w:val="000000"/>
                <w:kern w:val="0"/>
                <w:sz w:val="18"/>
                <w:szCs w:val="18"/>
              </w:rPr>
              <w:t>合計</w:t>
            </w:r>
          </w:p>
        </w:tc>
        <w:tc>
          <w:tcPr>
            <w:tcW w:w="1080" w:type="dxa"/>
            <w:tcBorders>
              <w:top w:val="nil"/>
              <w:left w:val="single" w:sz="4" w:space="0" w:color="auto"/>
              <w:bottom w:val="single" w:sz="4" w:space="0" w:color="auto"/>
              <w:right w:val="single" w:sz="4" w:space="0" w:color="auto"/>
            </w:tcBorders>
            <w:shd w:val="clear" w:color="auto" w:fill="auto"/>
            <w:noWrap/>
            <w:hideMark/>
          </w:tcPr>
          <w:p w:rsidR="00AE3989" w:rsidRPr="00AE3989" w:rsidRDefault="00AE3989" w:rsidP="00AE39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3989">
              <w:rPr>
                <w:rFonts w:ascii="ＭＳ ゴシック" w:eastAsia="ＭＳ ゴシック" w:hAnsi="ＭＳ ゴシック" w:cs="ＭＳ Ｐゴシック" w:hint="eastAsia"/>
                <w:color w:val="000000"/>
                <w:kern w:val="0"/>
                <w:sz w:val="18"/>
                <w:szCs w:val="18"/>
              </w:rPr>
              <w:t>178</w:t>
            </w:r>
          </w:p>
        </w:tc>
        <w:tc>
          <w:tcPr>
            <w:tcW w:w="1080" w:type="dxa"/>
            <w:tcBorders>
              <w:top w:val="nil"/>
              <w:left w:val="nil"/>
              <w:bottom w:val="single" w:sz="4" w:space="0" w:color="auto"/>
              <w:right w:val="single" w:sz="4" w:space="0" w:color="auto"/>
            </w:tcBorders>
            <w:shd w:val="clear" w:color="auto" w:fill="auto"/>
            <w:noWrap/>
            <w:hideMark/>
          </w:tcPr>
          <w:p w:rsidR="00AE3989" w:rsidRPr="00AE3989" w:rsidRDefault="00AE3989" w:rsidP="00AE39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3989">
              <w:rPr>
                <w:rFonts w:ascii="ＭＳ ゴシック" w:eastAsia="ＭＳ ゴシック" w:hAnsi="ＭＳ ゴシック" w:cs="ＭＳ Ｐゴシック" w:hint="eastAsia"/>
                <w:color w:val="000000"/>
                <w:kern w:val="0"/>
                <w:sz w:val="18"/>
                <w:szCs w:val="18"/>
              </w:rPr>
              <w:t>100.0%</w:t>
            </w:r>
          </w:p>
        </w:tc>
        <w:tc>
          <w:tcPr>
            <w:tcW w:w="1080" w:type="dxa"/>
            <w:tcBorders>
              <w:top w:val="nil"/>
              <w:left w:val="nil"/>
              <w:bottom w:val="single" w:sz="4" w:space="0" w:color="auto"/>
              <w:right w:val="single" w:sz="4" w:space="0" w:color="auto"/>
            </w:tcBorders>
            <w:shd w:val="clear" w:color="auto" w:fill="auto"/>
            <w:noWrap/>
            <w:hideMark/>
          </w:tcPr>
          <w:p w:rsidR="00AE3989" w:rsidRPr="00AE3989" w:rsidRDefault="00AE3989" w:rsidP="00AE39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3989">
              <w:rPr>
                <w:rFonts w:ascii="ＭＳ ゴシック" w:eastAsia="ＭＳ ゴシック" w:hAnsi="ＭＳ ゴシック" w:cs="ＭＳ Ｐゴシック" w:hint="eastAsia"/>
                <w:color w:val="000000"/>
                <w:kern w:val="0"/>
                <w:sz w:val="18"/>
                <w:szCs w:val="18"/>
              </w:rPr>
              <w:t>181.6%</w:t>
            </w:r>
          </w:p>
        </w:tc>
      </w:tr>
      <w:tr w:rsidR="00AE3989" w:rsidRPr="00AE3989" w:rsidTr="00AE3989">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E3989" w:rsidRPr="00AE3989" w:rsidRDefault="00AE3989" w:rsidP="00AE3989">
            <w:pPr>
              <w:widowControl/>
              <w:spacing w:line="240" w:lineRule="auto"/>
              <w:ind w:firstLine="0"/>
              <w:jc w:val="left"/>
              <w:rPr>
                <w:rFonts w:ascii="ＭＳ Ｐゴシック" w:eastAsia="ＭＳ Ｐゴシック" w:hAnsi="ＭＳ Ｐゴシック" w:cs="ＭＳ Ｐゴシック"/>
                <w:kern w:val="0"/>
                <w:sz w:val="20"/>
                <w:szCs w:val="20"/>
              </w:rPr>
            </w:pPr>
            <w:r w:rsidRPr="00AE3989">
              <w:rPr>
                <w:rFonts w:ascii="ＭＳ Ｐゴシック" w:eastAsia="ＭＳ Ｐゴシック" w:hAnsi="ＭＳ Ｐゴシック" w:cs="ＭＳ Ｐゴシック" w:hint="eastAsia"/>
                <w:kern w:val="0"/>
                <w:sz w:val="20"/>
                <w:szCs w:val="20"/>
              </w:rPr>
              <w:t>欠損値</w:t>
            </w:r>
          </w:p>
        </w:tc>
        <w:tc>
          <w:tcPr>
            <w:tcW w:w="1540" w:type="dxa"/>
            <w:tcBorders>
              <w:top w:val="nil"/>
              <w:left w:val="nil"/>
              <w:bottom w:val="single" w:sz="4" w:space="0" w:color="auto"/>
              <w:right w:val="single" w:sz="4" w:space="0" w:color="auto"/>
            </w:tcBorders>
            <w:shd w:val="clear" w:color="auto" w:fill="auto"/>
            <w:noWrap/>
            <w:vAlign w:val="bottom"/>
            <w:hideMark/>
          </w:tcPr>
          <w:p w:rsidR="00AE3989" w:rsidRPr="00AE3989" w:rsidRDefault="00AE3989" w:rsidP="00AE3989">
            <w:pPr>
              <w:widowControl/>
              <w:spacing w:line="240" w:lineRule="auto"/>
              <w:ind w:firstLine="0"/>
              <w:jc w:val="left"/>
              <w:rPr>
                <w:rFonts w:ascii="ＭＳ Ｐゴシック" w:eastAsia="ＭＳ Ｐゴシック" w:hAnsi="ＭＳ Ｐゴシック" w:cs="ＭＳ Ｐゴシック"/>
                <w:kern w:val="0"/>
                <w:sz w:val="20"/>
                <w:szCs w:val="20"/>
              </w:rPr>
            </w:pPr>
            <w:r w:rsidRPr="00AE3989">
              <w:rPr>
                <w:rFonts w:ascii="ＭＳ Ｐゴシック" w:eastAsia="ＭＳ Ｐゴシック" w:hAnsi="ＭＳ Ｐゴシック" w:cs="ＭＳ Ｐゴシック" w:hint="eastAsia"/>
                <w:kern w:val="0"/>
                <w:sz w:val="20"/>
                <w:szCs w:val="20"/>
              </w:rPr>
              <w:t>無効</w:t>
            </w:r>
          </w:p>
        </w:tc>
        <w:tc>
          <w:tcPr>
            <w:tcW w:w="1080" w:type="dxa"/>
            <w:tcBorders>
              <w:top w:val="nil"/>
              <w:left w:val="nil"/>
              <w:bottom w:val="single" w:sz="4" w:space="0" w:color="auto"/>
              <w:right w:val="single" w:sz="4" w:space="0" w:color="auto"/>
            </w:tcBorders>
            <w:shd w:val="clear" w:color="auto" w:fill="auto"/>
            <w:noWrap/>
            <w:vAlign w:val="bottom"/>
            <w:hideMark/>
          </w:tcPr>
          <w:p w:rsidR="00AE3989" w:rsidRPr="00AE3989" w:rsidRDefault="00AE3989" w:rsidP="00AE3989">
            <w:pPr>
              <w:widowControl/>
              <w:spacing w:line="240" w:lineRule="auto"/>
              <w:ind w:firstLine="0"/>
              <w:jc w:val="right"/>
              <w:rPr>
                <w:rFonts w:ascii="Arial" w:eastAsia="ＭＳ Ｐゴシック" w:hAnsi="Arial" w:cs="Arial"/>
                <w:kern w:val="0"/>
                <w:sz w:val="20"/>
                <w:szCs w:val="20"/>
              </w:rPr>
            </w:pPr>
            <w:r w:rsidRPr="00AE3989">
              <w:rPr>
                <w:rFonts w:ascii="Arial" w:eastAsia="ＭＳ Ｐゴシック" w:hAnsi="Arial" w:cs="Arial"/>
                <w:kern w:val="0"/>
                <w:sz w:val="20"/>
                <w:szCs w:val="20"/>
              </w:rPr>
              <w:t>88</w:t>
            </w:r>
          </w:p>
        </w:tc>
        <w:tc>
          <w:tcPr>
            <w:tcW w:w="1080" w:type="dxa"/>
            <w:tcBorders>
              <w:top w:val="nil"/>
              <w:left w:val="nil"/>
              <w:bottom w:val="single" w:sz="4" w:space="0" w:color="auto"/>
              <w:right w:val="single" w:sz="4" w:space="0" w:color="auto"/>
            </w:tcBorders>
            <w:shd w:val="clear" w:color="auto" w:fill="auto"/>
            <w:noWrap/>
            <w:vAlign w:val="bottom"/>
            <w:hideMark/>
          </w:tcPr>
          <w:p w:rsidR="00AE3989" w:rsidRPr="00AE3989" w:rsidRDefault="00AE3989" w:rsidP="00AE3989">
            <w:pPr>
              <w:widowControl/>
              <w:spacing w:line="240" w:lineRule="auto"/>
              <w:ind w:firstLine="0"/>
              <w:jc w:val="left"/>
              <w:rPr>
                <w:rFonts w:ascii="Arial" w:eastAsia="ＭＳ Ｐゴシック" w:hAnsi="Arial" w:cs="Arial"/>
                <w:kern w:val="0"/>
                <w:sz w:val="20"/>
                <w:szCs w:val="20"/>
              </w:rPr>
            </w:pPr>
            <w:r w:rsidRPr="00AE3989">
              <w:rPr>
                <w:rFonts w:ascii="Arial" w:eastAsia="ＭＳ Ｐゴシック" w:hAnsi="Arial" w:cs="Arial"/>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rsidR="00AE3989" w:rsidRPr="00AE3989" w:rsidRDefault="00AE3989" w:rsidP="00AE3989">
            <w:pPr>
              <w:widowControl/>
              <w:spacing w:line="240" w:lineRule="auto"/>
              <w:ind w:firstLine="0"/>
              <w:jc w:val="left"/>
              <w:rPr>
                <w:rFonts w:ascii="Arial" w:eastAsia="ＭＳ Ｐゴシック" w:hAnsi="Arial" w:cs="Arial"/>
                <w:kern w:val="0"/>
                <w:sz w:val="20"/>
                <w:szCs w:val="20"/>
              </w:rPr>
            </w:pPr>
            <w:r w:rsidRPr="00AE3989">
              <w:rPr>
                <w:rFonts w:ascii="Arial" w:eastAsia="ＭＳ Ｐゴシック" w:hAnsi="Arial" w:cs="Arial"/>
                <w:kern w:val="0"/>
                <w:sz w:val="20"/>
                <w:szCs w:val="20"/>
              </w:rPr>
              <w:t xml:space="preserve">　</w:t>
            </w:r>
          </w:p>
        </w:tc>
      </w:tr>
    </w:tbl>
    <w:p w:rsidR="006F1B04" w:rsidRDefault="006F1B04" w:rsidP="00DA5B33">
      <w:pPr>
        <w:ind w:firstLine="0"/>
        <w:jc w:val="left"/>
        <w:rPr>
          <w:szCs w:val="21"/>
        </w:rPr>
      </w:pPr>
    </w:p>
    <w:p w:rsidR="006F1B04" w:rsidRDefault="006F1B04" w:rsidP="00DA5B33">
      <w:pPr>
        <w:ind w:firstLine="0"/>
        <w:jc w:val="left"/>
        <w:rPr>
          <w:szCs w:val="21"/>
        </w:rPr>
      </w:pPr>
    </w:p>
    <w:p w:rsidR="006F1B04" w:rsidRDefault="006F1B04" w:rsidP="00DA5B33">
      <w:pPr>
        <w:ind w:firstLine="0"/>
        <w:jc w:val="left"/>
        <w:rPr>
          <w:szCs w:val="21"/>
        </w:rPr>
      </w:pPr>
    </w:p>
    <w:p w:rsidR="006F1B04" w:rsidRDefault="006F1B04" w:rsidP="00DA5B33">
      <w:pPr>
        <w:ind w:firstLine="0"/>
        <w:jc w:val="left"/>
        <w:rPr>
          <w:szCs w:val="21"/>
        </w:rPr>
      </w:pPr>
    </w:p>
    <w:p w:rsidR="006F1B04" w:rsidRDefault="006F1B04" w:rsidP="00DA5B33">
      <w:pPr>
        <w:ind w:firstLine="0"/>
        <w:jc w:val="left"/>
        <w:rPr>
          <w:szCs w:val="21"/>
        </w:rPr>
      </w:pPr>
    </w:p>
    <w:p w:rsidR="00774B56" w:rsidRDefault="00774B56" w:rsidP="00DA5B33">
      <w:pPr>
        <w:ind w:firstLine="0"/>
        <w:jc w:val="left"/>
        <w:rPr>
          <w:szCs w:val="21"/>
        </w:rPr>
      </w:pPr>
    </w:p>
    <w:p w:rsidR="00774B56" w:rsidRDefault="00774B56" w:rsidP="00DA5B33">
      <w:pPr>
        <w:ind w:firstLine="0"/>
        <w:jc w:val="left"/>
        <w:rPr>
          <w:szCs w:val="21"/>
        </w:rPr>
      </w:pPr>
    </w:p>
    <w:p w:rsidR="00774B56" w:rsidRDefault="00774B56" w:rsidP="00DA5B33">
      <w:pPr>
        <w:ind w:firstLine="0"/>
        <w:jc w:val="left"/>
        <w:rPr>
          <w:szCs w:val="21"/>
        </w:rPr>
      </w:pPr>
    </w:p>
    <w:p w:rsidR="00774B56" w:rsidRDefault="0037001D" w:rsidP="00DA5B33">
      <w:pPr>
        <w:ind w:firstLine="0"/>
        <w:jc w:val="left"/>
        <w:rPr>
          <w:szCs w:val="21"/>
        </w:rPr>
      </w:pPr>
      <w:r w:rsidRPr="0037001D">
        <w:rPr>
          <w:noProof/>
          <w:szCs w:val="21"/>
        </w:rPr>
        <w:lastRenderedPageBreak/>
        <w:drawing>
          <wp:inline distT="0" distB="0" distL="0" distR="0" wp14:anchorId="1566C856" wp14:editId="23203F18">
            <wp:extent cx="6169099" cy="3485575"/>
            <wp:effectExtent l="19050" t="0" r="22151" b="575"/>
            <wp:docPr id="34" name="グラフ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4"/>
              </a:graphicData>
            </a:graphic>
          </wp:inline>
        </w:drawing>
      </w:r>
    </w:p>
    <w:p w:rsidR="00774B56" w:rsidRDefault="00774B56" w:rsidP="00DA5B33">
      <w:pPr>
        <w:ind w:firstLine="0"/>
        <w:jc w:val="left"/>
        <w:rPr>
          <w:szCs w:val="21"/>
        </w:rPr>
      </w:pPr>
    </w:p>
    <w:p w:rsidR="00774B56" w:rsidRDefault="00774B56" w:rsidP="00DA5B33">
      <w:pPr>
        <w:ind w:firstLine="0"/>
        <w:jc w:val="left"/>
        <w:rPr>
          <w:szCs w:val="21"/>
        </w:rPr>
      </w:pPr>
    </w:p>
    <w:p w:rsidR="006F1B04" w:rsidRDefault="00C615D6" w:rsidP="00DA5B33">
      <w:pPr>
        <w:ind w:firstLine="0"/>
        <w:jc w:val="left"/>
        <w:rPr>
          <w:szCs w:val="21"/>
        </w:rPr>
      </w:pPr>
      <w:r>
        <w:rPr>
          <w:rFonts w:hint="eastAsia"/>
          <w:szCs w:val="21"/>
        </w:rPr>
        <w:t>〇活動の内容</w:t>
      </w:r>
    </w:p>
    <w:tbl>
      <w:tblPr>
        <w:tblW w:w="6160" w:type="dxa"/>
        <w:tblInd w:w="94" w:type="dxa"/>
        <w:tblCellMar>
          <w:left w:w="99" w:type="dxa"/>
          <w:right w:w="99" w:type="dxa"/>
        </w:tblCellMar>
        <w:tblLook w:val="04A0" w:firstRow="1" w:lastRow="0" w:firstColumn="1" w:lastColumn="0" w:noHBand="0" w:noVBand="1"/>
      </w:tblPr>
      <w:tblGrid>
        <w:gridCol w:w="1080"/>
        <w:gridCol w:w="1840"/>
        <w:gridCol w:w="1080"/>
        <w:gridCol w:w="1080"/>
        <w:gridCol w:w="1080"/>
      </w:tblGrid>
      <w:tr w:rsidR="00AE3989" w:rsidRPr="00AE3989" w:rsidTr="00AE3989">
        <w:trPr>
          <w:trHeight w:val="270"/>
        </w:trPr>
        <w:tc>
          <w:tcPr>
            <w:tcW w:w="29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3989" w:rsidRPr="00AE3989" w:rsidRDefault="00AE3989" w:rsidP="00AE3989">
            <w:pPr>
              <w:widowControl/>
              <w:spacing w:line="240" w:lineRule="auto"/>
              <w:ind w:firstLine="0"/>
              <w:jc w:val="center"/>
              <w:rPr>
                <w:rFonts w:ascii="Arial" w:eastAsia="ＭＳ Ｐゴシック" w:hAnsi="Arial" w:cs="Arial"/>
                <w:kern w:val="0"/>
                <w:sz w:val="20"/>
                <w:szCs w:val="20"/>
              </w:rPr>
            </w:pPr>
          </w:p>
        </w:tc>
        <w:tc>
          <w:tcPr>
            <w:tcW w:w="2160" w:type="dxa"/>
            <w:gridSpan w:val="2"/>
            <w:tcBorders>
              <w:top w:val="single" w:sz="4" w:space="0" w:color="auto"/>
              <w:left w:val="nil"/>
              <w:bottom w:val="single" w:sz="4" w:space="0" w:color="auto"/>
              <w:right w:val="single" w:sz="4" w:space="0" w:color="auto"/>
            </w:tcBorders>
            <w:shd w:val="clear" w:color="auto" w:fill="auto"/>
            <w:vAlign w:val="bottom"/>
            <w:hideMark/>
          </w:tcPr>
          <w:p w:rsidR="00AE3989" w:rsidRPr="00AE3989" w:rsidRDefault="00AE3989" w:rsidP="00AE3989">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AE3989">
              <w:rPr>
                <w:rFonts w:ascii="ＭＳ ゴシック" w:eastAsia="ＭＳ ゴシック" w:hAnsi="ＭＳ ゴシック" w:cs="ＭＳ Ｐゴシック" w:hint="eastAsia"/>
                <w:color w:val="000000"/>
                <w:kern w:val="0"/>
                <w:sz w:val="18"/>
                <w:szCs w:val="18"/>
              </w:rPr>
              <w:t>応答数</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AE3989" w:rsidRPr="00AE3989" w:rsidRDefault="00AE3989" w:rsidP="00AE3989">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AE3989">
              <w:rPr>
                <w:rFonts w:ascii="ＭＳ ゴシック" w:eastAsia="ＭＳ ゴシック" w:hAnsi="ＭＳ ゴシック" w:cs="ＭＳ Ｐゴシック" w:hint="eastAsia"/>
                <w:color w:val="000000"/>
                <w:kern w:val="0"/>
                <w:sz w:val="18"/>
                <w:szCs w:val="18"/>
              </w:rPr>
              <w:t>ケースのパーセント</w:t>
            </w:r>
          </w:p>
        </w:tc>
      </w:tr>
      <w:tr w:rsidR="00AE3989" w:rsidRPr="00AE3989" w:rsidTr="00AE3989">
        <w:trPr>
          <w:trHeight w:val="285"/>
        </w:trPr>
        <w:tc>
          <w:tcPr>
            <w:tcW w:w="2920" w:type="dxa"/>
            <w:gridSpan w:val="2"/>
            <w:vMerge/>
            <w:tcBorders>
              <w:top w:val="single" w:sz="4" w:space="0" w:color="auto"/>
              <w:left w:val="single" w:sz="4" w:space="0" w:color="auto"/>
              <w:bottom w:val="single" w:sz="4" w:space="0" w:color="auto"/>
              <w:right w:val="single" w:sz="4" w:space="0" w:color="auto"/>
            </w:tcBorders>
            <w:vAlign w:val="center"/>
            <w:hideMark/>
          </w:tcPr>
          <w:p w:rsidR="00AE3989" w:rsidRPr="00AE3989" w:rsidRDefault="00AE3989" w:rsidP="00AE3989">
            <w:pPr>
              <w:widowControl/>
              <w:spacing w:line="240" w:lineRule="auto"/>
              <w:ind w:firstLine="0"/>
              <w:jc w:val="left"/>
              <w:rPr>
                <w:rFonts w:ascii="Arial" w:eastAsia="ＭＳ Ｐゴシック" w:hAnsi="Arial" w:cs="Arial"/>
                <w:kern w:val="0"/>
                <w:sz w:val="20"/>
                <w:szCs w:val="20"/>
              </w:rPr>
            </w:pPr>
          </w:p>
        </w:tc>
        <w:tc>
          <w:tcPr>
            <w:tcW w:w="1080" w:type="dxa"/>
            <w:tcBorders>
              <w:top w:val="nil"/>
              <w:left w:val="nil"/>
              <w:bottom w:val="single" w:sz="4" w:space="0" w:color="auto"/>
              <w:right w:val="single" w:sz="4" w:space="0" w:color="auto"/>
            </w:tcBorders>
            <w:shd w:val="clear" w:color="auto" w:fill="auto"/>
            <w:vAlign w:val="bottom"/>
            <w:hideMark/>
          </w:tcPr>
          <w:p w:rsidR="00AE3989" w:rsidRPr="00AE3989" w:rsidRDefault="00AE3989" w:rsidP="00AE3989">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AE3989">
              <w:rPr>
                <w:rFonts w:ascii="ＭＳ ゴシック" w:eastAsia="ＭＳ ゴシック" w:hAnsi="ＭＳ ゴシック" w:cs="ＭＳ Ｐゴシック" w:hint="eastAsia"/>
                <w:color w:val="000000"/>
                <w:kern w:val="0"/>
                <w:sz w:val="18"/>
                <w:szCs w:val="18"/>
              </w:rPr>
              <w:t>N</w:t>
            </w:r>
          </w:p>
        </w:tc>
        <w:tc>
          <w:tcPr>
            <w:tcW w:w="1080" w:type="dxa"/>
            <w:tcBorders>
              <w:top w:val="nil"/>
              <w:left w:val="nil"/>
              <w:bottom w:val="single" w:sz="4" w:space="0" w:color="auto"/>
              <w:right w:val="single" w:sz="4" w:space="0" w:color="auto"/>
            </w:tcBorders>
            <w:shd w:val="clear" w:color="auto" w:fill="auto"/>
            <w:vAlign w:val="bottom"/>
            <w:hideMark/>
          </w:tcPr>
          <w:p w:rsidR="00AE3989" w:rsidRPr="00AE3989" w:rsidRDefault="00AE3989" w:rsidP="00AE3989">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AE3989">
              <w:rPr>
                <w:rFonts w:ascii="ＭＳ ゴシック" w:eastAsia="ＭＳ ゴシック" w:hAnsi="ＭＳ ゴシック" w:cs="ＭＳ Ｐゴシック" w:hint="eastAsia"/>
                <w:color w:val="000000"/>
                <w:kern w:val="0"/>
                <w:sz w:val="18"/>
                <w:szCs w:val="18"/>
              </w:rPr>
              <w:t>パーセント</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AE3989" w:rsidRPr="00AE3989" w:rsidRDefault="00AE3989" w:rsidP="00AE3989">
            <w:pPr>
              <w:widowControl/>
              <w:spacing w:line="240" w:lineRule="auto"/>
              <w:ind w:firstLine="0"/>
              <w:jc w:val="left"/>
              <w:rPr>
                <w:rFonts w:ascii="ＭＳ ゴシック" w:eastAsia="ＭＳ ゴシック" w:hAnsi="ＭＳ ゴシック" w:cs="ＭＳ Ｐゴシック"/>
                <w:color w:val="000000"/>
                <w:kern w:val="0"/>
                <w:sz w:val="18"/>
                <w:szCs w:val="18"/>
              </w:rPr>
            </w:pPr>
          </w:p>
        </w:tc>
      </w:tr>
      <w:tr w:rsidR="00AE3989" w:rsidRPr="00AE3989" w:rsidTr="00AE3989">
        <w:trPr>
          <w:trHeight w:val="285"/>
        </w:trPr>
        <w:tc>
          <w:tcPr>
            <w:tcW w:w="1080" w:type="dxa"/>
            <w:vMerge w:val="restart"/>
            <w:tcBorders>
              <w:top w:val="nil"/>
              <w:left w:val="single" w:sz="4" w:space="0" w:color="auto"/>
              <w:bottom w:val="single" w:sz="4" w:space="0" w:color="auto"/>
              <w:right w:val="single" w:sz="4" w:space="0" w:color="auto"/>
            </w:tcBorders>
            <w:shd w:val="clear" w:color="auto" w:fill="auto"/>
            <w:hideMark/>
          </w:tcPr>
          <w:p w:rsidR="00AE3989" w:rsidRPr="00AE3989" w:rsidRDefault="00AE3989" w:rsidP="00AE3989">
            <w:pPr>
              <w:widowControl/>
              <w:spacing w:line="240" w:lineRule="auto"/>
              <w:ind w:firstLine="0"/>
              <w:jc w:val="left"/>
              <w:rPr>
                <w:rFonts w:ascii="ＭＳ ゴシック" w:eastAsia="ＭＳ ゴシック" w:hAnsi="ＭＳ ゴシック" w:cs="ＭＳ Ｐゴシック"/>
                <w:color w:val="000000"/>
                <w:kern w:val="0"/>
                <w:sz w:val="18"/>
                <w:szCs w:val="18"/>
              </w:rPr>
            </w:pPr>
            <w:r w:rsidRPr="00AE3989">
              <w:rPr>
                <w:rFonts w:ascii="ＭＳ ゴシック" w:eastAsia="ＭＳ ゴシック" w:hAnsi="ＭＳ ゴシック" w:cs="ＭＳ Ｐゴシック" w:hint="eastAsia"/>
                <w:color w:val="000000"/>
                <w:kern w:val="0"/>
                <w:sz w:val="18"/>
                <w:szCs w:val="18"/>
              </w:rPr>
              <w:t>有効</w:t>
            </w:r>
          </w:p>
        </w:tc>
        <w:tc>
          <w:tcPr>
            <w:tcW w:w="1840" w:type="dxa"/>
            <w:tcBorders>
              <w:top w:val="nil"/>
              <w:left w:val="nil"/>
              <w:bottom w:val="single" w:sz="4" w:space="0" w:color="auto"/>
              <w:right w:val="single" w:sz="4" w:space="0" w:color="auto"/>
            </w:tcBorders>
            <w:shd w:val="clear" w:color="000000" w:fill="FFFFFF"/>
            <w:hideMark/>
          </w:tcPr>
          <w:p w:rsidR="00AE3989" w:rsidRPr="00AE3989" w:rsidRDefault="00AE3989" w:rsidP="00AE3989">
            <w:pPr>
              <w:widowControl/>
              <w:spacing w:line="240" w:lineRule="auto"/>
              <w:ind w:firstLine="0"/>
              <w:jc w:val="left"/>
              <w:rPr>
                <w:rFonts w:ascii="ＭＳ Ｐ明朝" w:eastAsia="ＭＳ Ｐ明朝" w:hAnsi="ＭＳ Ｐ明朝" w:cs="ＭＳ Ｐゴシック"/>
                <w:color w:val="000000"/>
                <w:kern w:val="0"/>
                <w:sz w:val="18"/>
                <w:szCs w:val="18"/>
              </w:rPr>
            </w:pPr>
            <w:r w:rsidRPr="00AE3989">
              <w:rPr>
                <w:rFonts w:ascii="ＭＳ Ｐ明朝" w:eastAsia="ＭＳ Ｐ明朝" w:hAnsi="ＭＳ Ｐ明朝" w:cs="ＭＳ Ｐゴシック" w:hint="eastAsia"/>
                <w:color w:val="000000"/>
                <w:kern w:val="0"/>
                <w:sz w:val="18"/>
                <w:szCs w:val="18"/>
              </w:rPr>
              <w:t>保健・医療･福祉</w:t>
            </w:r>
          </w:p>
        </w:tc>
        <w:tc>
          <w:tcPr>
            <w:tcW w:w="1080" w:type="dxa"/>
            <w:tcBorders>
              <w:top w:val="single" w:sz="8" w:space="0" w:color="000000"/>
              <w:left w:val="single" w:sz="8" w:space="0" w:color="000000"/>
              <w:bottom w:val="nil"/>
              <w:right w:val="single" w:sz="4" w:space="0" w:color="000000"/>
            </w:tcBorders>
            <w:shd w:val="clear" w:color="auto" w:fill="auto"/>
            <w:noWrap/>
            <w:hideMark/>
          </w:tcPr>
          <w:p w:rsidR="00AE3989" w:rsidRPr="00AE3989" w:rsidRDefault="00AE3989" w:rsidP="00AE39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3989">
              <w:rPr>
                <w:rFonts w:ascii="ＭＳ ゴシック" w:eastAsia="ＭＳ ゴシック" w:hAnsi="ＭＳ ゴシック" w:cs="ＭＳ Ｐゴシック" w:hint="eastAsia"/>
                <w:color w:val="000000"/>
                <w:kern w:val="0"/>
                <w:sz w:val="18"/>
                <w:szCs w:val="18"/>
              </w:rPr>
              <w:t>32</w:t>
            </w:r>
          </w:p>
        </w:tc>
        <w:tc>
          <w:tcPr>
            <w:tcW w:w="1080" w:type="dxa"/>
            <w:tcBorders>
              <w:top w:val="single" w:sz="8" w:space="0" w:color="000000"/>
              <w:left w:val="nil"/>
              <w:bottom w:val="nil"/>
              <w:right w:val="single" w:sz="4" w:space="0" w:color="000000"/>
            </w:tcBorders>
            <w:shd w:val="clear" w:color="auto" w:fill="auto"/>
            <w:noWrap/>
            <w:hideMark/>
          </w:tcPr>
          <w:p w:rsidR="00AE3989" w:rsidRPr="00AE3989" w:rsidRDefault="00AE3989" w:rsidP="00AE39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3989">
              <w:rPr>
                <w:rFonts w:ascii="ＭＳ ゴシック" w:eastAsia="ＭＳ ゴシック" w:hAnsi="ＭＳ ゴシック" w:cs="ＭＳ Ｐゴシック" w:hint="eastAsia"/>
                <w:color w:val="000000"/>
                <w:kern w:val="0"/>
                <w:sz w:val="18"/>
                <w:szCs w:val="18"/>
              </w:rPr>
              <w:t>.2</w:t>
            </w:r>
          </w:p>
        </w:tc>
        <w:tc>
          <w:tcPr>
            <w:tcW w:w="1080" w:type="dxa"/>
            <w:tcBorders>
              <w:top w:val="single" w:sz="8" w:space="0" w:color="000000"/>
              <w:left w:val="nil"/>
              <w:bottom w:val="nil"/>
              <w:right w:val="single" w:sz="8" w:space="0" w:color="000000"/>
            </w:tcBorders>
            <w:shd w:val="clear" w:color="auto" w:fill="auto"/>
            <w:noWrap/>
            <w:hideMark/>
          </w:tcPr>
          <w:p w:rsidR="00AE3989" w:rsidRPr="00AE3989" w:rsidRDefault="00AE3989" w:rsidP="00AE39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3989">
              <w:rPr>
                <w:rFonts w:ascii="ＭＳ ゴシック" w:eastAsia="ＭＳ ゴシック" w:hAnsi="ＭＳ ゴシック" w:cs="ＭＳ Ｐゴシック" w:hint="eastAsia"/>
                <w:color w:val="000000"/>
                <w:kern w:val="0"/>
                <w:sz w:val="18"/>
                <w:szCs w:val="18"/>
              </w:rPr>
              <w:t>.3</w:t>
            </w:r>
          </w:p>
        </w:tc>
      </w:tr>
      <w:tr w:rsidR="00AE3989" w:rsidRPr="00AE3989" w:rsidTr="00AE3989">
        <w:trPr>
          <w:trHeight w:val="285"/>
        </w:trPr>
        <w:tc>
          <w:tcPr>
            <w:tcW w:w="1080" w:type="dxa"/>
            <w:vMerge/>
            <w:tcBorders>
              <w:top w:val="nil"/>
              <w:left w:val="single" w:sz="4" w:space="0" w:color="auto"/>
              <w:bottom w:val="single" w:sz="4" w:space="0" w:color="auto"/>
              <w:right w:val="single" w:sz="4" w:space="0" w:color="auto"/>
            </w:tcBorders>
            <w:vAlign w:val="center"/>
            <w:hideMark/>
          </w:tcPr>
          <w:p w:rsidR="00AE3989" w:rsidRPr="00AE3989" w:rsidRDefault="00AE3989" w:rsidP="00AE3989">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840" w:type="dxa"/>
            <w:tcBorders>
              <w:top w:val="nil"/>
              <w:left w:val="nil"/>
              <w:bottom w:val="single" w:sz="4" w:space="0" w:color="auto"/>
              <w:right w:val="single" w:sz="4" w:space="0" w:color="auto"/>
            </w:tcBorders>
            <w:shd w:val="clear" w:color="000000" w:fill="FFFFFF"/>
            <w:hideMark/>
          </w:tcPr>
          <w:p w:rsidR="00AE3989" w:rsidRPr="00AE3989" w:rsidRDefault="00AE3989" w:rsidP="00AE3989">
            <w:pPr>
              <w:widowControl/>
              <w:spacing w:line="240" w:lineRule="auto"/>
              <w:ind w:firstLine="0"/>
              <w:jc w:val="left"/>
              <w:rPr>
                <w:rFonts w:ascii="ＭＳ Ｐ明朝" w:eastAsia="ＭＳ Ｐ明朝" w:hAnsi="ＭＳ Ｐ明朝" w:cs="ＭＳ Ｐゴシック"/>
                <w:color w:val="000000"/>
                <w:kern w:val="0"/>
                <w:sz w:val="18"/>
                <w:szCs w:val="18"/>
              </w:rPr>
            </w:pPr>
            <w:r w:rsidRPr="00AE3989">
              <w:rPr>
                <w:rFonts w:ascii="ＭＳ Ｐ明朝" w:eastAsia="ＭＳ Ｐ明朝" w:hAnsi="ＭＳ Ｐ明朝" w:cs="ＭＳ Ｐゴシック" w:hint="eastAsia"/>
                <w:color w:val="000000"/>
                <w:kern w:val="0"/>
                <w:sz w:val="18"/>
                <w:szCs w:val="18"/>
              </w:rPr>
              <w:t>社会教育</w:t>
            </w:r>
          </w:p>
        </w:tc>
        <w:tc>
          <w:tcPr>
            <w:tcW w:w="1080" w:type="dxa"/>
            <w:tcBorders>
              <w:top w:val="nil"/>
              <w:left w:val="single" w:sz="8" w:space="0" w:color="000000"/>
              <w:bottom w:val="nil"/>
              <w:right w:val="single" w:sz="4" w:space="0" w:color="000000"/>
            </w:tcBorders>
            <w:shd w:val="clear" w:color="auto" w:fill="auto"/>
            <w:noWrap/>
            <w:hideMark/>
          </w:tcPr>
          <w:p w:rsidR="00AE3989" w:rsidRPr="00AE3989" w:rsidRDefault="00AE3989" w:rsidP="00AE39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3989">
              <w:rPr>
                <w:rFonts w:ascii="ＭＳ ゴシック" w:eastAsia="ＭＳ ゴシック" w:hAnsi="ＭＳ ゴシック" w:cs="ＭＳ Ｐゴシック" w:hint="eastAsia"/>
                <w:color w:val="000000"/>
                <w:kern w:val="0"/>
                <w:sz w:val="18"/>
                <w:szCs w:val="18"/>
              </w:rPr>
              <w:t>8</w:t>
            </w:r>
          </w:p>
        </w:tc>
        <w:tc>
          <w:tcPr>
            <w:tcW w:w="1080" w:type="dxa"/>
            <w:tcBorders>
              <w:top w:val="nil"/>
              <w:left w:val="nil"/>
              <w:bottom w:val="nil"/>
              <w:right w:val="single" w:sz="4" w:space="0" w:color="000000"/>
            </w:tcBorders>
            <w:shd w:val="clear" w:color="auto" w:fill="auto"/>
            <w:noWrap/>
            <w:hideMark/>
          </w:tcPr>
          <w:p w:rsidR="00AE3989" w:rsidRPr="00AE3989" w:rsidRDefault="00AE3989" w:rsidP="00AE39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3989">
              <w:rPr>
                <w:rFonts w:ascii="ＭＳ ゴシック" w:eastAsia="ＭＳ ゴシック" w:hAnsi="ＭＳ ゴシック" w:cs="ＭＳ Ｐゴシック" w:hint="eastAsia"/>
                <w:color w:val="000000"/>
                <w:kern w:val="0"/>
                <w:sz w:val="18"/>
                <w:szCs w:val="18"/>
              </w:rPr>
              <w:t>.0</w:t>
            </w:r>
          </w:p>
        </w:tc>
        <w:tc>
          <w:tcPr>
            <w:tcW w:w="1080" w:type="dxa"/>
            <w:tcBorders>
              <w:top w:val="nil"/>
              <w:left w:val="nil"/>
              <w:bottom w:val="nil"/>
              <w:right w:val="single" w:sz="8" w:space="0" w:color="000000"/>
            </w:tcBorders>
            <w:shd w:val="clear" w:color="auto" w:fill="auto"/>
            <w:noWrap/>
            <w:hideMark/>
          </w:tcPr>
          <w:p w:rsidR="00AE3989" w:rsidRPr="00AE3989" w:rsidRDefault="00AE3989" w:rsidP="00AE39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3989">
              <w:rPr>
                <w:rFonts w:ascii="ＭＳ ゴシック" w:eastAsia="ＭＳ ゴシック" w:hAnsi="ＭＳ ゴシック" w:cs="ＭＳ Ｐゴシック" w:hint="eastAsia"/>
                <w:color w:val="000000"/>
                <w:kern w:val="0"/>
                <w:sz w:val="18"/>
                <w:szCs w:val="18"/>
              </w:rPr>
              <w:t>.1</w:t>
            </w:r>
          </w:p>
        </w:tc>
      </w:tr>
      <w:tr w:rsidR="00AE3989" w:rsidRPr="00AE3989" w:rsidTr="00AE3989">
        <w:trPr>
          <w:trHeight w:val="285"/>
        </w:trPr>
        <w:tc>
          <w:tcPr>
            <w:tcW w:w="1080" w:type="dxa"/>
            <w:vMerge/>
            <w:tcBorders>
              <w:top w:val="nil"/>
              <w:left w:val="single" w:sz="4" w:space="0" w:color="auto"/>
              <w:bottom w:val="single" w:sz="4" w:space="0" w:color="auto"/>
              <w:right w:val="single" w:sz="4" w:space="0" w:color="auto"/>
            </w:tcBorders>
            <w:vAlign w:val="center"/>
            <w:hideMark/>
          </w:tcPr>
          <w:p w:rsidR="00AE3989" w:rsidRPr="00AE3989" w:rsidRDefault="00AE3989" w:rsidP="00AE3989">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840" w:type="dxa"/>
            <w:tcBorders>
              <w:top w:val="nil"/>
              <w:left w:val="nil"/>
              <w:bottom w:val="single" w:sz="4" w:space="0" w:color="auto"/>
              <w:right w:val="single" w:sz="4" w:space="0" w:color="auto"/>
            </w:tcBorders>
            <w:shd w:val="clear" w:color="000000" w:fill="FFFFFF"/>
            <w:hideMark/>
          </w:tcPr>
          <w:p w:rsidR="00AE3989" w:rsidRPr="00AE3989" w:rsidRDefault="00AE3989" w:rsidP="00AE3989">
            <w:pPr>
              <w:widowControl/>
              <w:spacing w:line="240" w:lineRule="auto"/>
              <w:ind w:firstLine="0"/>
              <w:jc w:val="left"/>
              <w:rPr>
                <w:rFonts w:ascii="ＭＳ Ｐ明朝" w:eastAsia="ＭＳ Ｐ明朝" w:hAnsi="ＭＳ Ｐ明朝" w:cs="ＭＳ Ｐゴシック"/>
                <w:color w:val="000000"/>
                <w:kern w:val="0"/>
                <w:sz w:val="18"/>
                <w:szCs w:val="18"/>
              </w:rPr>
            </w:pPr>
            <w:r w:rsidRPr="00AE3989">
              <w:rPr>
                <w:rFonts w:ascii="ＭＳ Ｐ明朝" w:eastAsia="ＭＳ Ｐ明朝" w:hAnsi="ＭＳ Ｐ明朝" w:cs="ＭＳ Ｐゴシック" w:hint="eastAsia"/>
                <w:color w:val="000000"/>
                <w:kern w:val="0"/>
                <w:sz w:val="18"/>
                <w:szCs w:val="18"/>
              </w:rPr>
              <w:t>まちづくり</w:t>
            </w:r>
          </w:p>
        </w:tc>
        <w:tc>
          <w:tcPr>
            <w:tcW w:w="1080" w:type="dxa"/>
            <w:tcBorders>
              <w:top w:val="nil"/>
              <w:left w:val="single" w:sz="8" w:space="0" w:color="000000"/>
              <w:bottom w:val="nil"/>
              <w:right w:val="single" w:sz="4" w:space="0" w:color="000000"/>
            </w:tcBorders>
            <w:shd w:val="clear" w:color="auto" w:fill="auto"/>
            <w:noWrap/>
            <w:hideMark/>
          </w:tcPr>
          <w:p w:rsidR="00AE3989" w:rsidRPr="00AE3989" w:rsidRDefault="00AE3989" w:rsidP="00AE39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3989">
              <w:rPr>
                <w:rFonts w:ascii="ＭＳ ゴシック" w:eastAsia="ＭＳ ゴシック" w:hAnsi="ＭＳ ゴシック" w:cs="ＭＳ Ｐゴシック" w:hint="eastAsia"/>
                <w:color w:val="000000"/>
                <w:kern w:val="0"/>
                <w:sz w:val="18"/>
                <w:szCs w:val="18"/>
              </w:rPr>
              <w:t>6</w:t>
            </w:r>
          </w:p>
        </w:tc>
        <w:tc>
          <w:tcPr>
            <w:tcW w:w="1080" w:type="dxa"/>
            <w:tcBorders>
              <w:top w:val="nil"/>
              <w:left w:val="nil"/>
              <w:bottom w:val="nil"/>
              <w:right w:val="single" w:sz="4" w:space="0" w:color="000000"/>
            </w:tcBorders>
            <w:shd w:val="clear" w:color="auto" w:fill="auto"/>
            <w:noWrap/>
            <w:hideMark/>
          </w:tcPr>
          <w:p w:rsidR="00AE3989" w:rsidRPr="00AE3989" w:rsidRDefault="00AE3989" w:rsidP="00AE39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3989">
              <w:rPr>
                <w:rFonts w:ascii="ＭＳ ゴシック" w:eastAsia="ＭＳ ゴシック" w:hAnsi="ＭＳ ゴシック" w:cs="ＭＳ Ｐゴシック" w:hint="eastAsia"/>
                <w:color w:val="000000"/>
                <w:kern w:val="0"/>
                <w:sz w:val="18"/>
                <w:szCs w:val="18"/>
              </w:rPr>
              <w:t>.0</w:t>
            </w:r>
          </w:p>
        </w:tc>
        <w:tc>
          <w:tcPr>
            <w:tcW w:w="1080" w:type="dxa"/>
            <w:tcBorders>
              <w:top w:val="nil"/>
              <w:left w:val="nil"/>
              <w:bottom w:val="nil"/>
              <w:right w:val="single" w:sz="8" w:space="0" w:color="000000"/>
            </w:tcBorders>
            <w:shd w:val="clear" w:color="auto" w:fill="auto"/>
            <w:noWrap/>
            <w:hideMark/>
          </w:tcPr>
          <w:p w:rsidR="00AE3989" w:rsidRPr="00AE3989" w:rsidRDefault="00AE3989" w:rsidP="00AE39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3989">
              <w:rPr>
                <w:rFonts w:ascii="ＭＳ ゴシック" w:eastAsia="ＭＳ ゴシック" w:hAnsi="ＭＳ ゴシック" w:cs="ＭＳ Ｐゴシック" w:hint="eastAsia"/>
                <w:color w:val="000000"/>
                <w:kern w:val="0"/>
                <w:sz w:val="18"/>
                <w:szCs w:val="18"/>
              </w:rPr>
              <w:t>.1</w:t>
            </w:r>
          </w:p>
        </w:tc>
      </w:tr>
      <w:tr w:rsidR="00AE3989" w:rsidRPr="00AE3989" w:rsidTr="00AE3989">
        <w:trPr>
          <w:trHeight w:val="270"/>
        </w:trPr>
        <w:tc>
          <w:tcPr>
            <w:tcW w:w="1080" w:type="dxa"/>
            <w:vMerge/>
            <w:tcBorders>
              <w:top w:val="nil"/>
              <w:left w:val="single" w:sz="4" w:space="0" w:color="auto"/>
              <w:bottom w:val="single" w:sz="4" w:space="0" w:color="auto"/>
              <w:right w:val="single" w:sz="4" w:space="0" w:color="auto"/>
            </w:tcBorders>
            <w:vAlign w:val="center"/>
            <w:hideMark/>
          </w:tcPr>
          <w:p w:rsidR="00AE3989" w:rsidRPr="00AE3989" w:rsidRDefault="00AE3989" w:rsidP="00AE3989">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840" w:type="dxa"/>
            <w:tcBorders>
              <w:top w:val="nil"/>
              <w:left w:val="nil"/>
              <w:bottom w:val="single" w:sz="4" w:space="0" w:color="auto"/>
              <w:right w:val="single" w:sz="4" w:space="0" w:color="auto"/>
            </w:tcBorders>
            <w:shd w:val="clear" w:color="000000" w:fill="FFFFFF"/>
            <w:hideMark/>
          </w:tcPr>
          <w:p w:rsidR="00AE3989" w:rsidRPr="00AE3989" w:rsidRDefault="00AE3989" w:rsidP="00AE3989">
            <w:pPr>
              <w:widowControl/>
              <w:spacing w:line="240" w:lineRule="auto"/>
              <w:ind w:firstLine="0"/>
              <w:jc w:val="left"/>
              <w:rPr>
                <w:rFonts w:ascii="ＭＳ Ｐ明朝" w:eastAsia="ＭＳ Ｐ明朝" w:hAnsi="ＭＳ Ｐ明朝" w:cs="ＭＳ Ｐゴシック"/>
                <w:color w:val="000000"/>
                <w:kern w:val="0"/>
                <w:sz w:val="18"/>
                <w:szCs w:val="18"/>
              </w:rPr>
            </w:pPr>
            <w:r w:rsidRPr="00AE3989">
              <w:rPr>
                <w:rFonts w:ascii="ＭＳ Ｐ明朝" w:eastAsia="ＭＳ Ｐ明朝" w:hAnsi="ＭＳ Ｐ明朝" w:cs="ＭＳ Ｐゴシック" w:hint="eastAsia"/>
                <w:color w:val="000000"/>
                <w:kern w:val="0"/>
                <w:sz w:val="18"/>
                <w:szCs w:val="18"/>
              </w:rPr>
              <w:t>観光</w:t>
            </w:r>
          </w:p>
        </w:tc>
        <w:tc>
          <w:tcPr>
            <w:tcW w:w="1080" w:type="dxa"/>
            <w:tcBorders>
              <w:top w:val="nil"/>
              <w:left w:val="single" w:sz="8" w:space="0" w:color="000000"/>
              <w:bottom w:val="nil"/>
              <w:right w:val="single" w:sz="4" w:space="0" w:color="000000"/>
            </w:tcBorders>
            <w:shd w:val="clear" w:color="auto" w:fill="auto"/>
            <w:noWrap/>
            <w:hideMark/>
          </w:tcPr>
          <w:p w:rsidR="00AE3989" w:rsidRPr="00AE3989" w:rsidRDefault="00AE3989" w:rsidP="00AE39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3989">
              <w:rPr>
                <w:rFonts w:ascii="ＭＳ ゴシック" w:eastAsia="ＭＳ ゴシック" w:hAnsi="ＭＳ ゴシック" w:cs="ＭＳ Ｐゴシック" w:hint="eastAsia"/>
                <w:color w:val="000000"/>
                <w:kern w:val="0"/>
                <w:sz w:val="18"/>
                <w:szCs w:val="18"/>
              </w:rPr>
              <w:t>9</w:t>
            </w:r>
          </w:p>
        </w:tc>
        <w:tc>
          <w:tcPr>
            <w:tcW w:w="1080" w:type="dxa"/>
            <w:tcBorders>
              <w:top w:val="nil"/>
              <w:left w:val="nil"/>
              <w:bottom w:val="nil"/>
              <w:right w:val="single" w:sz="4" w:space="0" w:color="000000"/>
            </w:tcBorders>
            <w:shd w:val="clear" w:color="auto" w:fill="auto"/>
            <w:noWrap/>
            <w:hideMark/>
          </w:tcPr>
          <w:p w:rsidR="00AE3989" w:rsidRPr="00AE3989" w:rsidRDefault="00AE3989" w:rsidP="00AE39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3989">
              <w:rPr>
                <w:rFonts w:ascii="ＭＳ ゴシック" w:eastAsia="ＭＳ ゴシック" w:hAnsi="ＭＳ ゴシック" w:cs="ＭＳ Ｐゴシック" w:hint="eastAsia"/>
                <w:color w:val="000000"/>
                <w:kern w:val="0"/>
                <w:sz w:val="18"/>
                <w:szCs w:val="18"/>
              </w:rPr>
              <w:t>.0</w:t>
            </w:r>
          </w:p>
        </w:tc>
        <w:tc>
          <w:tcPr>
            <w:tcW w:w="1080" w:type="dxa"/>
            <w:tcBorders>
              <w:top w:val="nil"/>
              <w:left w:val="nil"/>
              <w:bottom w:val="nil"/>
              <w:right w:val="single" w:sz="8" w:space="0" w:color="000000"/>
            </w:tcBorders>
            <w:shd w:val="clear" w:color="auto" w:fill="auto"/>
            <w:noWrap/>
            <w:hideMark/>
          </w:tcPr>
          <w:p w:rsidR="00AE3989" w:rsidRPr="00AE3989" w:rsidRDefault="00AE3989" w:rsidP="00AE39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3989">
              <w:rPr>
                <w:rFonts w:ascii="ＭＳ ゴシック" w:eastAsia="ＭＳ ゴシック" w:hAnsi="ＭＳ ゴシック" w:cs="ＭＳ Ｐゴシック" w:hint="eastAsia"/>
                <w:color w:val="000000"/>
                <w:kern w:val="0"/>
                <w:sz w:val="18"/>
                <w:szCs w:val="18"/>
              </w:rPr>
              <w:t>.1</w:t>
            </w:r>
          </w:p>
        </w:tc>
      </w:tr>
      <w:tr w:rsidR="00AE3989" w:rsidRPr="00AE3989" w:rsidTr="00AE3989">
        <w:trPr>
          <w:trHeight w:val="270"/>
        </w:trPr>
        <w:tc>
          <w:tcPr>
            <w:tcW w:w="1080" w:type="dxa"/>
            <w:vMerge/>
            <w:tcBorders>
              <w:top w:val="nil"/>
              <w:left w:val="single" w:sz="4" w:space="0" w:color="auto"/>
              <w:bottom w:val="single" w:sz="4" w:space="0" w:color="auto"/>
              <w:right w:val="single" w:sz="4" w:space="0" w:color="auto"/>
            </w:tcBorders>
            <w:vAlign w:val="center"/>
            <w:hideMark/>
          </w:tcPr>
          <w:p w:rsidR="00AE3989" w:rsidRPr="00AE3989" w:rsidRDefault="00AE3989" w:rsidP="00AE3989">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840" w:type="dxa"/>
            <w:tcBorders>
              <w:top w:val="nil"/>
              <w:left w:val="nil"/>
              <w:bottom w:val="single" w:sz="4" w:space="0" w:color="auto"/>
              <w:right w:val="single" w:sz="4" w:space="0" w:color="auto"/>
            </w:tcBorders>
            <w:shd w:val="clear" w:color="000000" w:fill="FFFFFF"/>
            <w:hideMark/>
          </w:tcPr>
          <w:p w:rsidR="00AE3989" w:rsidRPr="00AE3989" w:rsidRDefault="00AE3989" w:rsidP="00AE3989">
            <w:pPr>
              <w:widowControl/>
              <w:spacing w:line="240" w:lineRule="auto"/>
              <w:ind w:firstLine="0"/>
              <w:jc w:val="left"/>
              <w:rPr>
                <w:rFonts w:ascii="ＭＳ Ｐ明朝" w:eastAsia="ＭＳ Ｐ明朝" w:hAnsi="ＭＳ Ｐ明朝" w:cs="ＭＳ Ｐゴシック"/>
                <w:color w:val="000000"/>
                <w:kern w:val="0"/>
                <w:sz w:val="18"/>
                <w:szCs w:val="18"/>
              </w:rPr>
            </w:pPr>
            <w:r w:rsidRPr="00AE3989">
              <w:rPr>
                <w:rFonts w:ascii="ＭＳ Ｐ明朝" w:eastAsia="ＭＳ Ｐ明朝" w:hAnsi="ＭＳ Ｐ明朝" w:cs="ＭＳ Ｐゴシック" w:hint="eastAsia"/>
                <w:color w:val="000000"/>
                <w:kern w:val="0"/>
                <w:sz w:val="18"/>
                <w:szCs w:val="18"/>
              </w:rPr>
              <w:t>農村漁村・中山間地</w:t>
            </w:r>
          </w:p>
        </w:tc>
        <w:tc>
          <w:tcPr>
            <w:tcW w:w="1080" w:type="dxa"/>
            <w:tcBorders>
              <w:top w:val="nil"/>
              <w:left w:val="single" w:sz="8" w:space="0" w:color="000000"/>
              <w:bottom w:val="nil"/>
              <w:right w:val="single" w:sz="4" w:space="0" w:color="000000"/>
            </w:tcBorders>
            <w:shd w:val="clear" w:color="auto" w:fill="auto"/>
            <w:noWrap/>
            <w:hideMark/>
          </w:tcPr>
          <w:p w:rsidR="00AE3989" w:rsidRPr="00AE3989" w:rsidRDefault="00AE3989" w:rsidP="00AE39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3989">
              <w:rPr>
                <w:rFonts w:ascii="ＭＳ ゴシック" w:eastAsia="ＭＳ ゴシック" w:hAnsi="ＭＳ ゴシック" w:cs="ＭＳ Ｐゴシック" w:hint="eastAsia"/>
                <w:color w:val="000000"/>
                <w:kern w:val="0"/>
                <w:sz w:val="18"/>
                <w:szCs w:val="18"/>
              </w:rPr>
              <w:t>6</w:t>
            </w:r>
          </w:p>
        </w:tc>
        <w:tc>
          <w:tcPr>
            <w:tcW w:w="1080" w:type="dxa"/>
            <w:tcBorders>
              <w:top w:val="nil"/>
              <w:left w:val="nil"/>
              <w:bottom w:val="nil"/>
              <w:right w:val="single" w:sz="4" w:space="0" w:color="000000"/>
            </w:tcBorders>
            <w:shd w:val="clear" w:color="auto" w:fill="auto"/>
            <w:noWrap/>
            <w:hideMark/>
          </w:tcPr>
          <w:p w:rsidR="00AE3989" w:rsidRPr="00AE3989" w:rsidRDefault="00AE3989" w:rsidP="00AE39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3989">
              <w:rPr>
                <w:rFonts w:ascii="ＭＳ ゴシック" w:eastAsia="ＭＳ ゴシック" w:hAnsi="ＭＳ ゴシック" w:cs="ＭＳ Ｐゴシック" w:hint="eastAsia"/>
                <w:color w:val="000000"/>
                <w:kern w:val="0"/>
                <w:sz w:val="18"/>
                <w:szCs w:val="18"/>
              </w:rPr>
              <w:t>.0</w:t>
            </w:r>
          </w:p>
        </w:tc>
        <w:tc>
          <w:tcPr>
            <w:tcW w:w="1080" w:type="dxa"/>
            <w:tcBorders>
              <w:top w:val="nil"/>
              <w:left w:val="nil"/>
              <w:bottom w:val="nil"/>
              <w:right w:val="single" w:sz="8" w:space="0" w:color="000000"/>
            </w:tcBorders>
            <w:shd w:val="clear" w:color="auto" w:fill="auto"/>
            <w:noWrap/>
            <w:hideMark/>
          </w:tcPr>
          <w:p w:rsidR="00AE3989" w:rsidRPr="00AE3989" w:rsidRDefault="00AE3989" w:rsidP="00AE39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3989">
              <w:rPr>
                <w:rFonts w:ascii="ＭＳ ゴシック" w:eastAsia="ＭＳ ゴシック" w:hAnsi="ＭＳ ゴシック" w:cs="ＭＳ Ｐゴシック" w:hint="eastAsia"/>
                <w:color w:val="000000"/>
                <w:kern w:val="0"/>
                <w:sz w:val="18"/>
                <w:szCs w:val="18"/>
              </w:rPr>
              <w:t>.1</w:t>
            </w:r>
          </w:p>
        </w:tc>
      </w:tr>
      <w:tr w:rsidR="00AE3989" w:rsidRPr="00AE3989" w:rsidTr="00AE3989">
        <w:trPr>
          <w:trHeight w:val="450"/>
        </w:trPr>
        <w:tc>
          <w:tcPr>
            <w:tcW w:w="1080" w:type="dxa"/>
            <w:vMerge/>
            <w:tcBorders>
              <w:top w:val="nil"/>
              <w:left w:val="single" w:sz="4" w:space="0" w:color="auto"/>
              <w:bottom w:val="single" w:sz="4" w:space="0" w:color="auto"/>
              <w:right w:val="single" w:sz="4" w:space="0" w:color="auto"/>
            </w:tcBorders>
            <w:vAlign w:val="center"/>
            <w:hideMark/>
          </w:tcPr>
          <w:p w:rsidR="00AE3989" w:rsidRPr="00AE3989" w:rsidRDefault="00AE3989" w:rsidP="00AE3989">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840" w:type="dxa"/>
            <w:tcBorders>
              <w:top w:val="nil"/>
              <w:left w:val="nil"/>
              <w:bottom w:val="single" w:sz="4" w:space="0" w:color="auto"/>
              <w:right w:val="single" w:sz="4" w:space="0" w:color="auto"/>
            </w:tcBorders>
            <w:shd w:val="clear" w:color="000000" w:fill="FFFFFF"/>
            <w:hideMark/>
          </w:tcPr>
          <w:p w:rsidR="00AE3989" w:rsidRPr="00AE3989" w:rsidRDefault="00AE3989" w:rsidP="00AE3989">
            <w:pPr>
              <w:widowControl/>
              <w:spacing w:line="240" w:lineRule="auto"/>
              <w:ind w:firstLine="0"/>
              <w:jc w:val="left"/>
              <w:rPr>
                <w:rFonts w:ascii="ＭＳ Ｐ明朝" w:eastAsia="ＭＳ Ｐ明朝" w:hAnsi="ＭＳ Ｐ明朝" w:cs="ＭＳ Ｐゴシック"/>
                <w:color w:val="000000"/>
                <w:kern w:val="0"/>
                <w:sz w:val="18"/>
                <w:szCs w:val="18"/>
              </w:rPr>
            </w:pPr>
            <w:r w:rsidRPr="00AE3989">
              <w:rPr>
                <w:rFonts w:ascii="ＭＳ Ｐ明朝" w:eastAsia="ＭＳ Ｐ明朝" w:hAnsi="ＭＳ Ｐ明朝" w:cs="ＭＳ Ｐゴシック" w:hint="eastAsia"/>
                <w:color w:val="000000"/>
                <w:kern w:val="0"/>
                <w:sz w:val="18"/>
                <w:szCs w:val="18"/>
              </w:rPr>
              <w:t>学術･文化･芸術･スポーツ</w:t>
            </w:r>
          </w:p>
        </w:tc>
        <w:tc>
          <w:tcPr>
            <w:tcW w:w="1080" w:type="dxa"/>
            <w:tcBorders>
              <w:top w:val="nil"/>
              <w:left w:val="single" w:sz="8" w:space="0" w:color="000000"/>
              <w:bottom w:val="nil"/>
              <w:right w:val="single" w:sz="4" w:space="0" w:color="000000"/>
            </w:tcBorders>
            <w:shd w:val="clear" w:color="auto" w:fill="auto"/>
            <w:noWrap/>
            <w:hideMark/>
          </w:tcPr>
          <w:p w:rsidR="00AE3989" w:rsidRPr="00AE3989" w:rsidRDefault="00AE3989" w:rsidP="00AE39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3989">
              <w:rPr>
                <w:rFonts w:ascii="ＭＳ ゴシック" w:eastAsia="ＭＳ ゴシック" w:hAnsi="ＭＳ ゴシック" w:cs="ＭＳ Ｐゴシック" w:hint="eastAsia"/>
                <w:color w:val="000000"/>
                <w:kern w:val="0"/>
                <w:sz w:val="18"/>
                <w:szCs w:val="18"/>
              </w:rPr>
              <w:t>21</w:t>
            </w:r>
          </w:p>
        </w:tc>
        <w:tc>
          <w:tcPr>
            <w:tcW w:w="1080" w:type="dxa"/>
            <w:tcBorders>
              <w:top w:val="nil"/>
              <w:left w:val="nil"/>
              <w:bottom w:val="nil"/>
              <w:right w:val="single" w:sz="4" w:space="0" w:color="000000"/>
            </w:tcBorders>
            <w:shd w:val="clear" w:color="auto" w:fill="auto"/>
            <w:noWrap/>
            <w:hideMark/>
          </w:tcPr>
          <w:p w:rsidR="00AE3989" w:rsidRPr="00AE3989" w:rsidRDefault="00AE3989" w:rsidP="00AE39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3989">
              <w:rPr>
                <w:rFonts w:ascii="ＭＳ ゴシック" w:eastAsia="ＭＳ ゴシック" w:hAnsi="ＭＳ ゴシック" w:cs="ＭＳ Ｐゴシック" w:hint="eastAsia"/>
                <w:color w:val="000000"/>
                <w:kern w:val="0"/>
                <w:sz w:val="18"/>
                <w:szCs w:val="18"/>
              </w:rPr>
              <w:t>.1</w:t>
            </w:r>
          </w:p>
        </w:tc>
        <w:tc>
          <w:tcPr>
            <w:tcW w:w="1080" w:type="dxa"/>
            <w:tcBorders>
              <w:top w:val="nil"/>
              <w:left w:val="nil"/>
              <w:bottom w:val="nil"/>
              <w:right w:val="single" w:sz="8" w:space="0" w:color="000000"/>
            </w:tcBorders>
            <w:shd w:val="clear" w:color="auto" w:fill="auto"/>
            <w:noWrap/>
            <w:hideMark/>
          </w:tcPr>
          <w:p w:rsidR="00AE3989" w:rsidRPr="00AE3989" w:rsidRDefault="00AE3989" w:rsidP="00AE39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3989">
              <w:rPr>
                <w:rFonts w:ascii="ＭＳ ゴシック" w:eastAsia="ＭＳ ゴシック" w:hAnsi="ＭＳ ゴシック" w:cs="ＭＳ Ｐゴシック" w:hint="eastAsia"/>
                <w:color w:val="000000"/>
                <w:kern w:val="0"/>
                <w:sz w:val="18"/>
                <w:szCs w:val="18"/>
              </w:rPr>
              <w:t>.2</w:t>
            </w:r>
          </w:p>
        </w:tc>
      </w:tr>
      <w:tr w:rsidR="00AE3989" w:rsidRPr="00AE3989" w:rsidTr="00AE3989">
        <w:trPr>
          <w:trHeight w:val="330"/>
        </w:trPr>
        <w:tc>
          <w:tcPr>
            <w:tcW w:w="1080" w:type="dxa"/>
            <w:vMerge/>
            <w:tcBorders>
              <w:top w:val="nil"/>
              <w:left w:val="single" w:sz="4" w:space="0" w:color="auto"/>
              <w:bottom w:val="single" w:sz="4" w:space="0" w:color="auto"/>
              <w:right w:val="single" w:sz="4" w:space="0" w:color="auto"/>
            </w:tcBorders>
            <w:vAlign w:val="center"/>
            <w:hideMark/>
          </w:tcPr>
          <w:p w:rsidR="00AE3989" w:rsidRPr="00AE3989" w:rsidRDefault="00AE3989" w:rsidP="00AE3989">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840" w:type="dxa"/>
            <w:tcBorders>
              <w:top w:val="nil"/>
              <w:left w:val="nil"/>
              <w:bottom w:val="single" w:sz="4" w:space="0" w:color="auto"/>
              <w:right w:val="single" w:sz="4" w:space="0" w:color="auto"/>
            </w:tcBorders>
            <w:shd w:val="clear" w:color="000000" w:fill="FFFFFF"/>
            <w:hideMark/>
          </w:tcPr>
          <w:p w:rsidR="00AE3989" w:rsidRPr="00AE3989" w:rsidRDefault="00AE3989" w:rsidP="00AE3989">
            <w:pPr>
              <w:widowControl/>
              <w:spacing w:line="240" w:lineRule="auto"/>
              <w:ind w:firstLine="0"/>
              <w:jc w:val="left"/>
              <w:rPr>
                <w:rFonts w:ascii="ＭＳ Ｐ明朝" w:eastAsia="ＭＳ Ｐ明朝" w:hAnsi="ＭＳ Ｐ明朝" w:cs="ＭＳ Ｐゴシック"/>
                <w:color w:val="000000"/>
                <w:kern w:val="0"/>
                <w:sz w:val="18"/>
                <w:szCs w:val="18"/>
              </w:rPr>
            </w:pPr>
            <w:r w:rsidRPr="00AE3989">
              <w:rPr>
                <w:rFonts w:ascii="ＭＳ Ｐ明朝" w:eastAsia="ＭＳ Ｐ明朝" w:hAnsi="ＭＳ Ｐ明朝" w:cs="ＭＳ Ｐゴシック" w:hint="eastAsia"/>
                <w:color w:val="000000"/>
                <w:kern w:val="0"/>
                <w:sz w:val="18"/>
                <w:szCs w:val="18"/>
              </w:rPr>
              <w:t>環境</w:t>
            </w:r>
          </w:p>
        </w:tc>
        <w:tc>
          <w:tcPr>
            <w:tcW w:w="1080" w:type="dxa"/>
            <w:tcBorders>
              <w:top w:val="nil"/>
              <w:left w:val="single" w:sz="8" w:space="0" w:color="000000"/>
              <w:bottom w:val="nil"/>
              <w:right w:val="single" w:sz="4" w:space="0" w:color="000000"/>
            </w:tcBorders>
            <w:shd w:val="clear" w:color="auto" w:fill="auto"/>
            <w:noWrap/>
            <w:hideMark/>
          </w:tcPr>
          <w:p w:rsidR="00AE3989" w:rsidRPr="00AE3989" w:rsidRDefault="00AE3989" w:rsidP="00AE39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3989">
              <w:rPr>
                <w:rFonts w:ascii="ＭＳ ゴシック" w:eastAsia="ＭＳ ゴシック" w:hAnsi="ＭＳ ゴシック" w:cs="ＭＳ Ｐゴシック" w:hint="eastAsia"/>
                <w:color w:val="000000"/>
                <w:kern w:val="0"/>
                <w:sz w:val="18"/>
                <w:szCs w:val="18"/>
              </w:rPr>
              <w:t>26</w:t>
            </w:r>
          </w:p>
        </w:tc>
        <w:tc>
          <w:tcPr>
            <w:tcW w:w="1080" w:type="dxa"/>
            <w:tcBorders>
              <w:top w:val="nil"/>
              <w:left w:val="nil"/>
              <w:bottom w:val="nil"/>
              <w:right w:val="single" w:sz="4" w:space="0" w:color="000000"/>
            </w:tcBorders>
            <w:shd w:val="clear" w:color="auto" w:fill="auto"/>
            <w:noWrap/>
            <w:hideMark/>
          </w:tcPr>
          <w:p w:rsidR="00AE3989" w:rsidRPr="00AE3989" w:rsidRDefault="00AE3989" w:rsidP="00AE39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3989">
              <w:rPr>
                <w:rFonts w:ascii="ＭＳ ゴシック" w:eastAsia="ＭＳ ゴシック" w:hAnsi="ＭＳ ゴシック" w:cs="ＭＳ Ｐゴシック" w:hint="eastAsia"/>
                <w:color w:val="000000"/>
                <w:kern w:val="0"/>
                <w:sz w:val="18"/>
                <w:szCs w:val="18"/>
              </w:rPr>
              <w:t>.1</w:t>
            </w:r>
          </w:p>
        </w:tc>
        <w:tc>
          <w:tcPr>
            <w:tcW w:w="1080" w:type="dxa"/>
            <w:tcBorders>
              <w:top w:val="nil"/>
              <w:left w:val="nil"/>
              <w:bottom w:val="nil"/>
              <w:right w:val="single" w:sz="8" w:space="0" w:color="000000"/>
            </w:tcBorders>
            <w:shd w:val="clear" w:color="auto" w:fill="auto"/>
            <w:noWrap/>
            <w:hideMark/>
          </w:tcPr>
          <w:p w:rsidR="00AE3989" w:rsidRPr="00AE3989" w:rsidRDefault="00AE3989" w:rsidP="00AE39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3989">
              <w:rPr>
                <w:rFonts w:ascii="ＭＳ ゴシック" w:eastAsia="ＭＳ ゴシック" w:hAnsi="ＭＳ ゴシック" w:cs="ＭＳ Ｐゴシック" w:hint="eastAsia"/>
                <w:color w:val="000000"/>
                <w:kern w:val="0"/>
                <w:sz w:val="18"/>
                <w:szCs w:val="18"/>
              </w:rPr>
              <w:t>.3</w:t>
            </w:r>
          </w:p>
        </w:tc>
      </w:tr>
      <w:tr w:rsidR="00AE3989" w:rsidRPr="00AE3989" w:rsidTr="00AE3989">
        <w:trPr>
          <w:trHeight w:val="285"/>
        </w:trPr>
        <w:tc>
          <w:tcPr>
            <w:tcW w:w="1080" w:type="dxa"/>
            <w:vMerge/>
            <w:tcBorders>
              <w:top w:val="nil"/>
              <w:left w:val="single" w:sz="4" w:space="0" w:color="auto"/>
              <w:bottom w:val="single" w:sz="4" w:space="0" w:color="auto"/>
              <w:right w:val="single" w:sz="4" w:space="0" w:color="auto"/>
            </w:tcBorders>
            <w:vAlign w:val="center"/>
            <w:hideMark/>
          </w:tcPr>
          <w:p w:rsidR="00AE3989" w:rsidRPr="00AE3989" w:rsidRDefault="00AE3989" w:rsidP="00AE3989">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840" w:type="dxa"/>
            <w:tcBorders>
              <w:top w:val="nil"/>
              <w:left w:val="nil"/>
              <w:bottom w:val="single" w:sz="4" w:space="0" w:color="auto"/>
              <w:right w:val="single" w:sz="4" w:space="0" w:color="auto"/>
            </w:tcBorders>
            <w:shd w:val="clear" w:color="000000" w:fill="FFFFFF"/>
            <w:hideMark/>
          </w:tcPr>
          <w:p w:rsidR="00AE3989" w:rsidRPr="00AE3989" w:rsidRDefault="00AE3989" w:rsidP="00AE3989">
            <w:pPr>
              <w:widowControl/>
              <w:spacing w:line="240" w:lineRule="auto"/>
              <w:ind w:firstLine="0"/>
              <w:jc w:val="left"/>
              <w:rPr>
                <w:rFonts w:ascii="ＭＳ Ｐ明朝" w:eastAsia="ＭＳ Ｐ明朝" w:hAnsi="ＭＳ Ｐ明朝" w:cs="ＭＳ Ｐゴシック"/>
                <w:color w:val="000000"/>
                <w:kern w:val="0"/>
                <w:sz w:val="18"/>
                <w:szCs w:val="18"/>
              </w:rPr>
            </w:pPr>
            <w:r w:rsidRPr="00AE3989">
              <w:rPr>
                <w:rFonts w:ascii="ＭＳ Ｐ明朝" w:eastAsia="ＭＳ Ｐ明朝" w:hAnsi="ＭＳ Ｐ明朝" w:cs="ＭＳ Ｐゴシック" w:hint="eastAsia"/>
                <w:color w:val="000000"/>
                <w:kern w:val="0"/>
                <w:sz w:val="18"/>
                <w:szCs w:val="18"/>
              </w:rPr>
              <w:t>災害救援活動</w:t>
            </w:r>
          </w:p>
        </w:tc>
        <w:tc>
          <w:tcPr>
            <w:tcW w:w="1080" w:type="dxa"/>
            <w:tcBorders>
              <w:top w:val="nil"/>
              <w:left w:val="single" w:sz="8" w:space="0" w:color="000000"/>
              <w:bottom w:val="nil"/>
              <w:right w:val="single" w:sz="4" w:space="0" w:color="000000"/>
            </w:tcBorders>
            <w:shd w:val="clear" w:color="auto" w:fill="auto"/>
            <w:noWrap/>
            <w:hideMark/>
          </w:tcPr>
          <w:p w:rsidR="00AE3989" w:rsidRPr="00AE3989" w:rsidRDefault="00AE3989" w:rsidP="00AE39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3989">
              <w:rPr>
                <w:rFonts w:ascii="ＭＳ ゴシック" w:eastAsia="ＭＳ ゴシック" w:hAnsi="ＭＳ ゴシック" w:cs="ＭＳ Ｐゴシック" w:hint="eastAsia"/>
                <w:color w:val="000000"/>
                <w:kern w:val="0"/>
                <w:sz w:val="18"/>
                <w:szCs w:val="18"/>
              </w:rPr>
              <w:t>4</w:t>
            </w:r>
          </w:p>
        </w:tc>
        <w:tc>
          <w:tcPr>
            <w:tcW w:w="1080" w:type="dxa"/>
            <w:tcBorders>
              <w:top w:val="nil"/>
              <w:left w:val="nil"/>
              <w:bottom w:val="nil"/>
              <w:right w:val="single" w:sz="4" w:space="0" w:color="000000"/>
            </w:tcBorders>
            <w:shd w:val="clear" w:color="auto" w:fill="auto"/>
            <w:noWrap/>
            <w:hideMark/>
          </w:tcPr>
          <w:p w:rsidR="00AE3989" w:rsidRPr="00AE3989" w:rsidRDefault="00AE3989" w:rsidP="00AE39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3989">
              <w:rPr>
                <w:rFonts w:ascii="ＭＳ ゴシック" w:eastAsia="ＭＳ ゴシック" w:hAnsi="ＭＳ ゴシック" w:cs="ＭＳ Ｐゴシック" w:hint="eastAsia"/>
                <w:color w:val="000000"/>
                <w:kern w:val="0"/>
                <w:sz w:val="18"/>
                <w:szCs w:val="18"/>
              </w:rPr>
              <w:t>.0</w:t>
            </w:r>
          </w:p>
        </w:tc>
        <w:tc>
          <w:tcPr>
            <w:tcW w:w="1080" w:type="dxa"/>
            <w:tcBorders>
              <w:top w:val="nil"/>
              <w:left w:val="nil"/>
              <w:bottom w:val="nil"/>
              <w:right w:val="single" w:sz="8" w:space="0" w:color="000000"/>
            </w:tcBorders>
            <w:shd w:val="clear" w:color="auto" w:fill="auto"/>
            <w:noWrap/>
            <w:hideMark/>
          </w:tcPr>
          <w:p w:rsidR="00AE3989" w:rsidRPr="00AE3989" w:rsidRDefault="00AE3989" w:rsidP="00AE39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3989">
              <w:rPr>
                <w:rFonts w:ascii="ＭＳ ゴシック" w:eastAsia="ＭＳ ゴシック" w:hAnsi="ＭＳ ゴシック" w:cs="ＭＳ Ｐゴシック" w:hint="eastAsia"/>
                <w:color w:val="000000"/>
                <w:kern w:val="0"/>
                <w:sz w:val="18"/>
                <w:szCs w:val="18"/>
              </w:rPr>
              <w:t>.0</w:t>
            </w:r>
          </w:p>
        </w:tc>
      </w:tr>
      <w:tr w:rsidR="00AE3989" w:rsidRPr="00AE3989" w:rsidTr="00AE3989">
        <w:trPr>
          <w:trHeight w:val="270"/>
        </w:trPr>
        <w:tc>
          <w:tcPr>
            <w:tcW w:w="1080" w:type="dxa"/>
            <w:vMerge/>
            <w:tcBorders>
              <w:top w:val="nil"/>
              <w:left w:val="single" w:sz="4" w:space="0" w:color="auto"/>
              <w:bottom w:val="single" w:sz="4" w:space="0" w:color="auto"/>
              <w:right w:val="single" w:sz="4" w:space="0" w:color="auto"/>
            </w:tcBorders>
            <w:vAlign w:val="center"/>
            <w:hideMark/>
          </w:tcPr>
          <w:p w:rsidR="00AE3989" w:rsidRPr="00AE3989" w:rsidRDefault="00AE3989" w:rsidP="00AE3989">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840" w:type="dxa"/>
            <w:tcBorders>
              <w:top w:val="nil"/>
              <w:left w:val="nil"/>
              <w:bottom w:val="single" w:sz="4" w:space="0" w:color="auto"/>
              <w:right w:val="single" w:sz="4" w:space="0" w:color="auto"/>
            </w:tcBorders>
            <w:shd w:val="clear" w:color="000000" w:fill="FFFFFF"/>
            <w:hideMark/>
          </w:tcPr>
          <w:p w:rsidR="00AE3989" w:rsidRPr="00AE3989" w:rsidRDefault="00AE3989" w:rsidP="00AE3989">
            <w:pPr>
              <w:widowControl/>
              <w:spacing w:line="240" w:lineRule="auto"/>
              <w:ind w:firstLine="0"/>
              <w:jc w:val="left"/>
              <w:rPr>
                <w:rFonts w:ascii="ＭＳ Ｐ明朝" w:eastAsia="ＭＳ Ｐ明朝" w:hAnsi="ＭＳ Ｐ明朝" w:cs="ＭＳ Ｐゴシック"/>
                <w:color w:val="000000"/>
                <w:kern w:val="0"/>
                <w:sz w:val="18"/>
                <w:szCs w:val="18"/>
              </w:rPr>
            </w:pPr>
            <w:r w:rsidRPr="00AE3989">
              <w:rPr>
                <w:rFonts w:ascii="ＭＳ Ｐ明朝" w:eastAsia="ＭＳ Ｐ明朝" w:hAnsi="ＭＳ Ｐ明朝" w:cs="ＭＳ Ｐゴシック" w:hint="eastAsia"/>
                <w:color w:val="000000"/>
                <w:kern w:val="0"/>
                <w:sz w:val="18"/>
                <w:szCs w:val="18"/>
              </w:rPr>
              <w:t>地域安全活動</w:t>
            </w:r>
          </w:p>
        </w:tc>
        <w:tc>
          <w:tcPr>
            <w:tcW w:w="1080" w:type="dxa"/>
            <w:tcBorders>
              <w:top w:val="nil"/>
              <w:left w:val="single" w:sz="8" w:space="0" w:color="000000"/>
              <w:bottom w:val="nil"/>
              <w:right w:val="single" w:sz="4" w:space="0" w:color="000000"/>
            </w:tcBorders>
            <w:shd w:val="clear" w:color="auto" w:fill="auto"/>
            <w:noWrap/>
            <w:hideMark/>
          </w:tcPr>
          <w:p w:rsidR="00AE3989" w:rsidRPr="00AE3989" w:rsidRDefault="00AE3989" w:rsidP="00AE39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3989">
              <w:rPr>
                <w:rFonts w:ascii="ＭＳ ゴシック" w:eastAsia="ＭＳ ゴシック" w:hAnsi="ＭＳ ゴシック" w:cs="ＭＳ Ｐゴシック" w:hint="eastAsia"/>
                <w:color w:val="000000"/>
                <w:kern w:val="0"/>
                <w:sz w:val="18"/>
                <w:szCs w:val="18"/>
              </w:rPr>
              <w:t>5</w:t>
            </w:r>
          </w:p>
        </w:tc>
        <w:tc>
          <w:tcPr>
            <w:tcW w:w="1080" w:type="dxa"/>
            <w:tcBorders>
              <w:top w:val="nil"/>
              <w:left w:val="nil"/>
              <w:bottom w:val="nil"/>
              <w:right w:val="single" w:sz="4" w:space="0" w:color="000000"/>
            </w:tcBorders>
            <w:shd w:val="clear" w:color="auto" w:fill="auto"/>
            <w:noWrap/>
            <w:hideMark/>
          </w:tcPr>
          <w:p w:rsidR="00AE3989" w:rsidRPr="00AE3989" w:rsidRDefault="00AE3989" w:rsidP="00AE39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3989">
              <w:rPr>
                <w:rFonts w:ascii="ＭＳ ゴシック" w:eastAsia="ＭＳ ゴシック" w:hAnsi="ＭＳ ゴシック" w:cs="ＭＳ Ｐゴシック" w:hint="eastAsia"/>
                <w:color w:val="000000"/>
                <w:kern w:val="0"/>
                <w:sz w:val="18"/>
                <w:szCs w:val="18"/>
              </w:rPr>
              <w:t>.0</w:t>
            </w:r>
          </w:p>
        </w:tc>
        <w:tc>
          <w:tcPr>
            <w:tcW w:w="1080" w:type="dxa"/>
            <w:tcBorders>
              <w:top w:val="nil"/>
              <w:left w:val="nil"/>
              <w:bottom w:val="nil"/>
              <w:right w:val="single" w:sz="8" w:space="0" w:color="000000"/>
            </w:tcBorders>
            <w:shd w:val="clear" w:color="auto" w:fill="auto"/>
            <w:noWrap/>
            <w:hideMark/>
          </w:tcPr>
          <w:p w:rsidR="00AE3989" w:rsidRPr="00AE3989" w:rsidRDefault="00AE3989" w:rsidP="00AE39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3989">
              <w:rPr>
                <w:rFonts w:ascii="ＭＳ ゴシック" w:eastAsia="ＭＳ ゴシック" w:hAnsi="ＭＳ ゴシック" w:cs="ＭＳ Ｐゴシック" w:hint="eastAsia"/>
                <w:color w:val="000000"/>
                <w:kern w:val="0"/>
                <w:sz w:val="18"/>
                <w:szCs w:val="18"/>
              </w:rPr>
              <w:t>.0</w:t>
            </w:r>
          </w:p>
        </w:tc>
      </w:tr>
      <w:tr w:rsidR="00AE3989" w:rsidRPr="00AE3989" w:rsidTr="00AE3989">
        <w:trPr>
          <w:trHeight w:val="285"/>
        </w:trPr>
        <w:tc>
          <w:tcPr>
            <w:tcW w:w="1080" w:type="dxa"/>
            <w:vMerge/>
            <w:tcBorders>
              <w:top w:val="nil"/>
              <w:left w:val="single" w:sz="4" w:space="0" w:color="auto"/>
              <w:bottom w:val="single" w:sz="4" w:space="0" w:color="auto"/>
              <w:right w:val="single" w:sz="4" w:space="0" w:color="auto"/>
            </w:tcBorders>
            <w:vAlign w:val="center"/>
            <w:hideMark/>
          </w:tcPr>
          <w:p w:rsidR="00AE3989" w:rsidRPr="00AE3989" w:rsidRDefault="00AE3989" w:rsidP="00AE3989">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840" w:type="dxa"/>
            <w:tcBorders>
              <w:top w:val="nil"/>
              <w:left w:val="nil"/>
              <w:bottom w:val="single" w:sz="4" w:space="0" w:color="auto"/>
              <w:right w:val="single" w:sz="4" w:space="0" w:color="auto"/>
            </w:tcBorders>
            <w:shd w:val="clear" w:color="000000" w:fill="FFFFFF"/>
            <w:hideMark/>
          </w:tcPr>
          <w:p w:rsidR="00AE3989" w:rsidRPr="00AE3989" w:rsidRDefault="00AE3989" w:rsidP="00AE3989">
            <w:pPr>
              <w:widowControl/>
              <w:spacing w:line="240" w:lineRule="auto"/>
              <w:ind w:firstLine="0"/>
              <w:jc w:val="left"/>
              <w:rPr>
                <w:rFonts w:ascii="ＭＳ Ｐ明朝" w:eastAsia="ＭＳ Ｐ明朝" w:hAnsi="ＭＳ Ｐ明朝" w:cs="ＭＳ Ｐゴシック"/>
                <w:color w:val="000000"/>
                <w:kern w:val="0"/>
                <w:sz w:val="18"/>
                <w:szCs w:val="18"/>
              </w:rPr>
            </w:pPr>
            <w:r w:rsidRPr="00AE3989">
              <w:rPr>
                <w:rFonts w:ascii="ＭＳ Ｐ明朝" w:eastAsia="ＭＳ Ｐ明朝" w:hAnsi="ＭＳ Ｐ明朝" w:cs="ＭＳ Ｐゴシック" w:hint="eastAsia"/>
                <w:color w:val="000000"/>
                <w:kern w:val="0"/>
                <w:sz w:val="18"/>
                <w:szCs w:val="18"/>
              </w:rPr>
              <w:t>人権･平和</w:t>
            </w:r>
          </w:p>
        </w:tc>
        <w:tc>
          <w:tcPr>
            <w:tcW w:w="1080" w:type="dxa"/>
            <w:tcBorders>
              <w:top w:val="nil"/>
              <w:left w:val="single" w:sz="8" w:space="0" w:color="000000"/>
              <w:bottom w:val="nil"/>
              <w:right w:val="single" w:sz="4" w:space="0" w:color="000000"/>
            </w:tcBorders>
            <w:shd w:val="clear" w:color="auto" w:fill="auto"/>
            <w:noWrap/>
            <w:hideMark/>
          </w:tcPr>
          <w:p w:rsidR="00AE3989" w:rsidRPr="00AE3989" w:rsidRDefault="00AE3989" w:rsidP="00AE39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3989">
              <w:rPr>
                <w:rFonts w:ascii="ＭＳ ゴシック" w:eastAsia="ＭＳ ゴシック" w:hAnsi="ＭＳ ゴシック" w:cs="ＭＳ Ｐゴシック" w:hint="eastAsia"/>
                <w:color w:val="000000"/>
                <w:kern w:val="0"/>
                <w:sz w:val="18"/>
                <w:szCs w:val="18"/>
              </w:rPr>
              <w:t>3</w:t>
            </w:r>
          </w:p>
        </w:tc>
        <w:tc>
          <w:tcPr>
            <w:tcW w:w="1080" w:type="dxa"/>
            <w:tcBorders>
              <w:top w:val="nil"/>
              <w:left w:val="nil"/>
              <w:bottom w:val="nil"/>
              <w:right w:val="single" w:sz="4" w:space="0" w:color="000000"/>
            </w:tcBorders>
            <w:shd w:val="clear" w:color="auto" w:fill="auto"/>
            <w:noWrap/>
            <w:hideMark/>
          </w:tcPr>
          <w:p w:rsidR="00AE3989" w:rsidRPr="00AE3989" w:rsidRDefault="00AE3989" w:rsidP="00AE39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3989">
              <w:rPr>
                <w:rFonts w:ascii="ＭＳ ゴシック" w:eastAsia="ＭＳ ゴシック" w:hAnsi="ＭＳ ゴシック" w:cs="ＭＳ Ｐゴシック" w:hint="eastAsia"/>
                <w:color w:val="000000"/>
                <w:kern w:val="0"/>
                <w:sz w:val="18"/>
                <w:szCs w:val="18"/>
              </w:rPr>
              <w:t>.0</w:t>
            </w:r>
          </w:p>
        </w:tc>
        <w:tc>
          <w:tcPr>
            <w:tcW w:w="1080" w:type="dxa"/>
            <w:tcBorders>
              <w:top w:val="nil"/>
              <w:left w:val="nil"/>
              <w:bottom w:val="nil"/>
              <w:right w:val="single" w:sz="8" w:space="0" w:color="000000"/>
            </w:tcBorders>
            <w:shd w:val="clear" w:color="auto" w:fill="auto"/>
            <w:noWrap/>
            <w:hideMark/>
          </w:tcPr>
          <w:p w:rsidR="00AE3989" w:rsidRPr="00AE3989" w:rsidRDefault="00AE3989" w:rsidP="00AE39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3989">
              <w:rPr>
                <w:rFonts w:ascii="ＭＳ ゴシック" w:eastAsia="ＭＳ ゴシック" w:hAnsi="ＭＳ ゴシック" w:cs="ＭＳ Ｐゴシック" w:hint="eastAsia"/>
                <w:color w:val="000000"/>
                <w:kern w:val="0"/>
                <w:sz w:val="18"/>
                <w:szCs w:val="18"/>
              </w:rPr>
              <w:t>.0</w:t>
            </w:r>
          </w:p>
        </w:tc>
      </w:tr>
      <w:tr w:rsidR="00AE3989" w:rsidRPr="00AE3989" w:rsidTr="00AE3989">
        <w:trPr>
          <w:trHeight w:val="270"/>
        </w:trPr>
        <w:tc>
          <w:tcPr>
            <w:tcW w:w="1080" w:type="dxa"/>
            <w:vMerge/>
            <w:tcBorders>
              <w:top w:val="nil"/>
              <w:left w:val="single" w:sz="4" w:space="0" w:color="auto"/>
              <w:bottom w:val="single" w:sz="4" w:space="0" w:color="auto"/>
              <w:right w:val="single" w:sz="4" w:space="0" w:color="auto"/>
            </w:tcBorders>
            <w:vAlign w:val="center"/>
            <w:hideMark/>
          </w:tcPr>
          <w:p w:rsidR="00AE3989" w:rsidRPr="00AE3989" w:rsidRDefault="00AE3989" w:rsidP="00AE3989">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840" w:type="dxa"/>
            <w:tcBorders>
              <w:top w:val="nil"/>
              <w:left w:val="nil"/>
              <w:bottom w:val="single" w:sz="4" w:space="0" w:color="auto"/>
              <w:right w:val="single" w:sz="4" w:space="0" w:color="auto"/>
            </w:tcBorders>
            <w:shd w:val="clear" w:color="000000" w:fill="FFFFFF"/>
            <w:hideMark/>
          </w:tcPr>
          <w:p w:rsidR="00AE3989" w:rsidRPr="00AE3989" w:rsidRDefault="00AE3989" w:rsidP="00AE3989">
            <w:pPr>
              <w:widowControl/>
              <w:spacing w:line="240" w:lineRule="auto"/>
              <w:ind w:firstLine="0"/>
              <w:jc w:val="left"/>
              <w:rPr>
                <w:rFonts w:ascii="ＭＳ Ｐ明朝" w:eastAsia="ＭＳ Ｐ明朝" w:hAnsi="ＭＳ Ｐ明朝" w:cs="ＭＳ Ｐゴシック"/>
                <w:color w:val="000000"/>
                <w:kern w:val="0"/>
                <w:sz w:val="18"/>
                <w:szCs w:val="18"/>
              </w:rPr>
            </w:pPr>
            <w:r w:rsidRPr="00AE3989">
              <w:rPr>
                <w:rFonts w:ascii="ＭＳ Ｐ明朝" w:eastAsia="ＭＳ Ｐ明朝" w:hAnsi="ＭＳ Ｐ明朝" w:cs="ＭＳ Ｐゴシック" w:hint="eastAsia"/>
                <w:color w:val="000000"/>
                <w:kern w:val="0"/>
                <w:sz w:val="18"/>
                <w:szCs w:val="18"/>
              </w:rPr>
              <w:t>国際協力</w:t>
            </w:r>
          </w:p>
        </w:tc>
        <w:tc>
          <w:tcPr>
            <w:tcW w:w="1080" w:type="dxa"/>
            <w:tcBorders>
              <w:top w:val="nil"/>
              <w:left w:val="single" w:sz="8" w:space="0" w:color="000000"/>
              <w:bottom w:val="nil"/>
              <w:right w:val="single" w:sz="4" w:space="0" w:color="000000"/>
            </w:tcBorders>
            <w:shd w:val="clear" w:color="auto" w:fill="auto"/>
            <w:noWrap/>
            <w:hideMark/>
          </w:tcPr>
          <w:p w:rsidR="00AE3989" w:rsidRPr="00AE3989" w:rsidRDefault="00AE3989" w:rsidP="00AE39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3989">
              <w:rPr>
                <w:rFonts w:ascii="ＭＳ ゴシック" w:eastAsia="ＭＳ ゴシック" w:hAnsi="ＭＳ ゴシック" w:cs="ＭＳ Ｐゴシック" w:hint="eastAsia"/>
                <w:color w:val="000000"/>
                <w:kern w:val="0"/>
                <w:sz w:val="18"/>
                <w:szCs w:val="18"/>
              </w:rPr>
              <w:t>10</w:t>
            </w:r>
          </w:p>
        </w:tc>
        <w:tc>
          <w:tcPr>
            <w:tcW w:w="1080" w:type="dxa"/>
            <w:tcBorders>
              <w:top w:val="nil"/>
              <w:left w:val="nil"/>
              <w:bottom w:val="nil"/>
              <w:right w:val="single" w:sz="4" w:space="0" w:color="000000"/>
            </w:tcBorders>
            <w:shd w:val="clear" w:color="auto" w:fill="auto"/>
            <w:noWrap/>
            <w:hideMark/>
          </w:tcPr>
          <w:p w:rsidR="00AE3989" w:rsidRPr="00AE3989" w:rsidRDefault="00AE3989" w:rsidP="00AE39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3989">
              <w:rPr>
                <w:rFonts w:ascii="ＭＳ ゴシック" w:eastAsia="ＭＳ ゴシック" w:hAnsi="ＭＳ ゴシック" w:cs="ＭＳ Ｐゴシック" w:hint="eastAsia"/>
                <w:color w:val="000000"/>
                <w:kern w:val="0"/>
                <w:sz w:val="18"/>
                <w:szCs w:val="18"/>
              </w:rPr>
              <w:t>.1</w:t>
            </w:r>
          </w:p>
        </w:tc>
        <w:tc>
          <w:tcPr>
            <w:tcW w:w="1080" w:type="dxa"/>
            <w:tcBorders>
              <w:top w:val="nil"/>
              <w:left w:val="nil"/>
              <w:bottom w:val="nil"/>
              <w:right w:val="single" w:sz="8" w:space="0" w:color="000000"/>
            </w:tcBorders>
            <w:shd w:val="clear" w:color="auto" w:fill="auto"/>
            <w:noWrap/>
            <w:hideMark/>
          </w:tcPr>
          <w:p w:rsidR="00AE3989" w:rsidRPr="00AE3989" w:rsidRDefault="00AE3989" w:rsidP="00AE39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3989">
              <w:rPr>
                <w:rFonts w:ascii="ＭＳ ゴシック" w:eastAsia="ＭＳ ゴシック" w:hAnsi="ＭＳ ゴシック" w:cs="ＭＳ Ｐゴシック" w:hint="eastAsia"/>
                <w:color w:val="000000"/>
                <w:kern w:val="0"/>
                <w:sz w:val="18"/>
                <w:szCs w:val="18"/>
              </w:rPr>
              <w:t>.1</w:t>
            </w:r>
          </w:p>
        </w:tc>
      </w:tr>
      <w:tr w:rsidR="00AE3989" w:rsidRPr="00AE3989" w:rsidTr="00AE3989">
        <w:trPr>
          <w:trHeight w:val="285"/>
        </w:trPr>
        <w:tc>
          <w:tcPr>
            <w:tcW w:w="1080" w:type="dxa"/>
            <w:vMerge/>
            <w:tcBorders>
              <w:top w:val="nil"/>
              <w:left w:val="single" w:sz="4" w:space="0" w:color="auto"/>
              <w:bottom w:val="single" w:sz="4" w:space="0" w:color="auto"/>
              <w:right w:val="single" w:sz="4" w:space="0" w:color="auto"/>
            </w:tcBorders>
            <w:vAlign w:val="center"/>
            <w:hideMark/>
          </w:tcPr>
          <w:p w:rsidR="00AE3989" w:rsidRPr="00AE3989" w:rsidRDefault="00AE3989" w:rsidP="00AE3989">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840" w:type="dxa"/>
            <w:tcBorders>
              <w:top w:val="nil"/>
              <w:left w:val="nil"/>
              <w:bottom w:val="single" w:sz="4" w:space="0" w:color="auto"/>
              <w:right w:val="single" w:sz="4" w:space="0" w:color="auto"/>
            </w:tcBorders>
            <w:shd w:val="clear" w:color="000000" w:fill="FFFFFF"/>
            <w:hideMark/>
          </w:tcPr>
          <w:p w:rsidR="00AE3989" w:rsidRPr="00AE3989" w:rsidRDefault="00AE3989" w:rsidP="00AE3989">
            <w:pPr>
              <w:widowControl/>
              <w:spacing w:line="240" w:lineRule="auto"/>
              <w:ind w:firstLine="0"/>
              <w:jc w:val="left"/>
              <w:rPr>
                <w:rFonts w:ascii="ＭＳ Ｐ明朝" w:eastAsia="ＭＳ Ｐ明朝" w:hAnsi="ＭＳ Ｐ明朝" w:cs="ＭＳ Ｐゴシック"/>
                <w:color w:val="000000"/>
                <w:kern w:val="0"/>
                <w:sz w:val="18"/>
                <w:szCs w:val="18"/>
              </w:rPr>
            </w:pPr>
            <w:r w:rsidRPr="00AE3989">
              <w:rPr>
                <w:rFonts w:ascii="ＭＳ Ｐ明朝" w:eastAsia="ＭＳ Ｐ明朝" w:hAnsi="ＭＳ Ｐ明朝" w:cs="ＭＳ Ｐゴシック" w:hint="eastAsia"/>
                <w:color w:val="000000"/>
                <w:kern w:val="0"/>
                <w:sz w:val="18"/>
                <w:szCs w:val="18"/>
              </w:rPr>
              <w:t>男女共同参画</w:t>
            </w:r>
          </w:p>
        </w:tc>
        <w:tc>
          <w:tcPr>
            <w:tcW w:w="1080" w:type="dxa"/>
            <w:tcBorders>
              <w:top w:val="single" w:sz="4" w:space="0" w:color="auto"/>
              <w:left w:val="nil"/>
              <w:bottom w:val="single" w:sz="4" w:space="0" w:color="auto"/>
              <w:right w:val="single" w:sz="4" w:space="0" w:color="auto"/>
            </w:tcBorders>
            <w:shd w:val="clear" w:color="auto" w:fill="auto"/>
            <w:noWrap/>
            <w:hideMark/>
          </w:tcPr>
          <w:p w:rsidR="00AE3989" w:rsidRPr="00AE3989" w:rsidRDefault="00AE3989" w:rsidP="00AE39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3989">
              <w:rPr>
                <w:rFonts w:ascii="ＭＳ ゴシック" w:eastAsia="ＭＳ ゴシック" w:hAnsi="ＭＳ ゴシック" w:cs="ＭＳ Ｐゴシック" w:hint="eastAsia"/>
                <w:color w:val="000000"/>
                <w:kern w:val="0"/>
                <w:sz w:val="18"/>
                <w:szCs w:val="18"/>
              </w:rPr>
              <w:t>0</w:t>
            </w:r>
          </w:p>
        </w:tc>
        <w:tc>
          <w:tcPr>
            <w:tcW w:w="1080" w:type="dxa"/>
            <w:tcBorders>
              <w:top w:val="nil"/>
              <w:left w:val="single" w:sz="8" w:space="0" w:color="000000"/>
              <w:bottom w:val="nil"/>
              <w:right w:val="single" w:sz="4" w:space="0" w:color="000000"/>
            </w:tcBorders>
            <w:shd w:val="clear" w:color="auto" w:fill="auto"/>
            <w:noWrap/>
            <w:hideMark/>
          </w:tcPr>
          <w:p w:rsidR="00AE3989" w:rsidRPr="00AE3989" w:rsidRDefault="00AE3989" w:rsidP="00AE39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3989">
              <w:rPr>
                <w:rFonts w:ascii="ＭＳ ゴシック" w:eastAsia="ＭＳ ゴシック" w:hAnsi="ＭＳ ゴシック" w:cs="ＭＳ Ｐゴシック" w:hint="eastAsia"/>
                <w:color w:val="000000"/>
                <w:kern w:val="0"/>
                <w:sz w:val="18"/>
                <w:szCs w:val="18"/>
              </w:rPr>
              <w:t>0.0%</w:t>
            </w:r>
          </w:p>
        </w:tc>
        <w:tc>
          <w:tcPr>
            <w:tcW w:w="1080" w:type="dxa"/>
            <w:tcBorders>
              <w:top w:val="nil"/>
              <w:left w:val="single" w:sz="8" w:space="0" w:color="000000"/>
              <w:bottom w:val="nil"/>
              <w:right w:val="single" w:sz="4" w:space="0" w:color="000000"/>
            </w:tcBorders>
            <w:shd w:val="clear" w:color="auto" w:fill="auto"/>
            <w:noWrap/>
            <w:hideMark/>
          </w:tcPr>
          <w:p w:rsidR="00AE3989" w:rsidRPr="00AE3989" w:rsidRDefault="00AE3989" w:rsidP="00AE39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3989">
              <w:rPr>
                <w:rFonts w:ascii="ＭＳ ゴシック" w:eastAsia="ＭＳ ゴシック" w:hAnsi="ＭＳ ゴシック" w:cs="ＭＳ Ｐゴシック" w:hint="eastAsia"/>
                <w:color w:val="000000"/>
                <w:kern w:val="0"/>
                <w:sz w:val="18"/>
                <w:szCs w:val="18"/>
              </w:rPr>
              <w:t>0.0%</w:t>
            </w:r>
          </w:p>
        </w:tc>
      </w:tr>
      <w:tr w:rsidR="00AE3989" w:rsidRPr="00AE3989" w:rsidTr="00AE3989">
        <w:trPr>
          <w:trHeight w:val="285"/>
        </w:trPr>
        <w:tc>
          <w:tcPr>
            <w:tcW w:w="1080" w:type="dxa"/>
            <w:vMerge/>
            <w:tcBorders>
              <w:top w:val="nil"/>
              <w:left w:val="single" w:sz="4" w:space="0" w:color="auto"/>
              <w:bottom w:val="single" w:sz="4" w:space="0" w:color="auto"/>
              <w:right w:val="single" w:sz="4" w:space="0" w:color="auto"/>
            </w:tcBorders>
            <w:vAlign w:val="center"/>
            <w:hideMark/>
          </w:tcPr>
          <w:p w:rsidR="00AE3989" w:rsidRPr="00AE3989" w:rsidRDefault="00AE3989" w:rsidP="00AE3989">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840" w:type="dxa"/>
            <w:tcBorders>
              <w:top w:val="nil"/>
              <w:left w:val="nil"/>
              <w:bottom w:val="single" w:sz="4" w:space="0" w:color="auto"/>
              <w:right w:val="single" w:sz="4" w:space="0" w:color="auto"/>
            </w:tcBorders>
            <w:shd w:val="clear" w:color="000000" w:fill="FFFFFF"/>
            <w:hideMark/>
          </w:tcPr>
          <w:p w:rsidR="00AE3989" w:rsidRPr="00AE3989" w:rsidRDefault="00AE3989" w:rsidP="00AE3989">
            <w:pPr>
              <w:widowControl/>
              <w:spacing w:line="240" w:lineRule="auto"/>
              <w:ind w:firstLine="0"/>
              <w:jc w:val="left"/>
              <w:rPr>
                <w:rFonts w:ascii="ＭＳ Ｐ明朝" w:eastAsia="ＭＳ Ｐ明朝" w:hAnsi="ＭＳ Ｐ明朝" w:cs="ＭＳ Ｐゴシック"/>
                <w:color w:val="000000"/>
                <w:kern w:val="0"/>
                <w:sz w:val="18"/>
                <w:szCs w:val="18"/>
              </w:rPr>
            </w:pPr>
            <w:r w:rsidRPr="00AE3989">
              <w:rPr>
                <w:rFonts w:ascii="ＭＳ Ｐ明朝" w:eastAsia="ＭＳ Ｐ明朝" w:hAnsi="ＭＳ Ｐ明朝" w:cs="ＭＳ Ｐゴシック" w:hint="eastAsia"/>
                <w:color w:val="000000"/>
                <w:kern w:val="0"/>
                <w:sz w:val="18"/>
                <w:szCs w:val="18"/>
              </w:rPr>
              <w:t>子どもの健全育成</w:t>
            </w:r>
          </w:p>
        </w:tc>
        <w:tc>
          <w:tcPr>
            <w:tcW w:w="1080" w:type="dxa"/>
            <w:tcBorders>
              <w:top w:val="nil"/>
              <w:left w:val="nil"/>
              <w:bottom w:val="single" w:sz="4" w:space="0" w:color="auto"/>
              <w:right w:val="single" w:sz="4" w:space="0" w:color="auto"/>
            </w:tcBorders>
            <w:shd w:val="clear" w:color="auto" w:fill="auto"/>
            <w:noWrap/>
            <w:hideMark/>
          </w:tcPr>
          <w:p w:rsidR="00AE3989" w:rsidRPr="00AE3989" w:rsidRDefault="00AE3989" w:rsidP="00AE39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3989">
              <w:rPr>
                <w:rFonts w:ascii="ＭＳ ゴシック" w:eastAsia="ＭＳ ゴシック" w:hAnsi="ＭＳ ゴシック" w:cs="ＭＳ Ｐゴシック" w:hint="eastAsia"/>
                <w:color w:val="000000"/>
                <w:kern w:val="0"/>
                <w:sz w:val="18"/>
                <w:szCs w:val="18"/>
              </w:rPr>
              <w:t>8</w:t>
            </w:r>
          </w:p>
        </w:tc>
        <w:tc>
          <w:tcPr>
            <w:tcW w:w="1080" w:type="dxa"/>
            <w:tcBorders>
              <w:top w:val="single" w:sz="4" w:space="0" w:color="auto"/>
              <w:left w:val="nil"/>
              <w:bottom w:val="single" w:sz="4" w:space="0" w:color="auto"/>
              <w:right w:val="single" w:sz="4" w:space="0" w:color="auto"/>
            </w:tcBorders>
            <w:shd w:val="clear" w:color="auto" w:fill="auto"/>
            <w:noWrap/>
            <w:hideMark/>
          </w:tcPr>
          <w:p w:rsidR="00AE3989" w:rsidRPr="00AE3989" w:rsidRDefault="00AE3989" w:rsidP="00AE39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3989">
              <w:rPr>
                <w:rFonts w:ascii="ＭＳ ゴシック" w:eastAsia="ＭＳ ゴシック" w:hAnsi="ＭＳ ゴシック" w:cs="ＭＳ Ｐゴシック" w:hint="eastAsia"/>
                <w:color w:val="000000"/>
                <w:kern w:val="0"/>
                <w:sz w:val="18"/>
                <w:szCs w:val="18"/>
              </w:rPr>
              <w:t>5.3%</w:t>
            </w:r>
          </w:p>
        </w:tc>
        <w:tc>
          <w:tcPr>
            <w:tcW w:w="1080" w:type="dxa"/>
            <w:tcBorders>
              <w:top w:val="single" w:sz="4" w:space="0" w:color="auto"/>
              <w:left w:val="nil"/>
              <w:bottom w:val="single" w:sz="4" w:space="0" w:color="auto"/>
              <w:right w:val="single" w:sz="4" w:space="0" w:color="auto"/>
            </w:tcBorders>
            <w:shd w:val="clear" w:color="auto" w:fill="auto"/>
            <w:noWrap/>
            <w:hideMark/>
          </w:tcPr>
          <w:p w:rsidR="00AE3989" w:rsidRPr="00AE3989" w:rsidRDefault="00AE3989" w:rsidP="00AE39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3989">
              <w:rPr>
                <w:rFonts w:ascii="ＭＳ ゴシック" w:eastAsia="ＭＳ ゴシック" w:hAnsi="ＭＳ ゴシック" w:cs="ＭＳ Ｐゴシック" w:hint="eastAsia"/>
                <w:color w:val="000000"/>
                <w:kern w:val="0"/>
                <w:sz w:val="18"/>
                <w:szCs w:val="18"/>
              </w:rPr>
              <w:t>9.5%</w:t>
            </w:r>
          </w:p>
        </w:tc>
      </w:tr>
      <w:tr w:rsidR="00AE3989" w:rsidRPr="00AE3989" w:rsidTr="00AE3989">
        <w:trPr>
          <w:trHeight w:val="480"/>
        </w:trPr>
        <w:tc>
          <w:tcPr>
            <w:tcW w:w="1080" w:type="dxa"/>
            <w:vMerge/>
            <w:tcBorders>
              <w:top w:val="nil"/>
              <w:left w:val="single" w:sz="4" w:space="0" w:color="auto"/>
              <w:bottom w:val="single" w:sz="4" w:space="0" w:color="auto"/>
              <w:right w:val="single" w:sz="4" w:space="0" w:color="auto"/>
            </w:tcBorders>
            <w:vAlign w:val="center"/>
            <w:hideMark/>
          </w:tcPr>
          <w:p w:rsidR="00AE3989" w:rsidRPr="00AE3989" w:rsidRDefault="00AE3989" w:rsidP="00AE3989">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840" w:type="dxa"/>
            <w:tcBorders>
              <w:top w:val="nil"/>
              <w:left w:val="nil"/>
              <w:bottom w:val="single" w:sz="4" w:space="0" w:color="auto"/>
              <w:right w:val="single" w:sz="4" w:space="0" w:color="auto"/>
            </w:tcBorders>
            <w:shd w:val="clear" w:color="000000" w:fill="FFFFFF"/>
            <w:hideMark/>
          </w:tcPr>
          <w:p w:rsidR="00AE3989" w:rsidRPr="00AE3989" w:rsidRDefault="00AE3989" w:rsidP="00AE3989">
            <w:pPr>
              <w:widowControl/>
              <w:spacing w:line="240" w:lineRule="auto"/>
              <w:ind w:firstLine="0"/>
              <w:jc w:val="left"/>
              <w:rPr>
                <w:rFonts w:ascii="ＭＳ Ｐ明朝" w:eastAsia="ＭＳ Ｐ明朝" w:hAnsi="ＭＳ Ｐ明朝" w:cs="ＭＳ Ｐゴシック"/>
                <w:color w:val="000000"/>
                <w:kern w:val="0"/>
                <w:sz w:val="18"/>
                <w:szCs w:val="18"/>
              </w:rPr>
            </w:pPr>
            <w:r w:rsidRPr="00AE3989">
              <w:rPr>
                <w:rFonts w:ascii="ＭＳ Ｐ明朝" w:eastAsia="ＭＳ Ｐ明朝" w:hAnsi="ＭＳ Ｐ明朝" w:cs="ＭＳ Ｐゴシック" w:hint="eastAsia"/>
                <w:color w:val="000000"/>
                <w:kern w:val="0"/>
                <w:sz w:val="18"/>
                <w:szCs w:val="18"/>
              </w:rPr>
              <w:t>情報化社会</w:t>
            </w:r>
          </w:p>
        </w:tc>
        <w:tc>
          <w:tcPr>
            <w:tcW w:w="1080" w:type="dxa"/>
            <w:tcBorders>
              <w:top w:val="nil"/>
              <w:left w:val="nil"/>
              <w:bottom w:val="single" w:sz="4" w:space="0" w:color="auto"/>
              <w:right w:val="single" w:sz="4" w:space="0" w:color="auto"/>
            </w:tcBorders>
            <w:shd w:val="clear" w:color="auto" w:fill="auto"/>
            <w:noWrap/>
            <w:hideMark/>
          </w:tcPr>
          <w:p w:rsidR="00AE3989" w:rsidRPr="00AE3989" w:rsidRDefault="00AE3989" w:rsidP="00AE39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3989">
              <w:rPr>
                <w:rFonts w:ascii="ＭＳ ゴシック" w:eastAsia="ＭＳ ゴシック" w:hAnsi="ＭＳ ゴシック" w:cs="ＭＳ Ｐゴシック" w:hint="eastAsia"/>
                <w:color w:val="000000"/>
                <w:kern w:val="0"/>
                <w:sz w:val="18"/>
                <w:szCs w:val="18"/>
              </w:rPr>
              <w:t>4</w:t>
            </w:r>
          </w:p>
        </w:tc>
        <w:tc>
          <w:tcPr>
            <w:tcW w:w="1080" w:type="dxa"/>
            <w:tcBorders>
              <w:top w:val="nil"/>
              <w:left w:val="nil"/>
              <w:bottom w:val="single" w:sz="4" w:space="0" w:color="auto"/>
              <w:right w:val="single" w:sz="4" w:space="0" w:color="auto"/>
            </w:tcBorders>
            <w:shd w:val="clear" w:color="auto" w:fill="auto"/>
            <w:noWrap/>
            <w:hideMark/>
          </w:tcPr>
          <w:p w:rsidR="00AE3989" w:rsidRPr="00AE3989" w:rsidRDefault="00AE3989" w:rsidP="00AE39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3989">
              <w:rPr>
                <w:rFonts w:ascii="ＭＳ ゴシック" w:eastAsia="ＭＳ ゴシック" w:hAnsi="ＭＳ ゴシック" w:cs="ＭＳ Ｐゴシック" w:hint="eastAsia"/>
                <w:color w:val="000000"/>
                <w:kern w:val="0"/>
                <w:sz w:val="18"/>
                <w:szCs w:val="18"/>
              </w:rPr>
              <w:t>2.7%</w:t>
            </w:r>
          </w:p>
        </w:tc>
        <w:tc>
          <w:tcPr>
            <w:tcW w:w="1080" w:type="dxa"/>
            <w:tcBorders>
              <w:top w:val="nil"/>
              <w:left w:val="nil"/>
              <w:bottom w:val="single" w:sz="4" w:space="0" w:color="auto"/>
              <w:right w:val="single" w:sz="4" w:space="0" w:color="auto"/>
            </w:tcBorders>
            <w:shd w:val="clear" w:color="auto" w:fill="auto"/>
            <w:noWrap/>
            <w:hideMark/>
          </w:tcPr>
          <w:p w:rsidR="00AE3989" w:rsidRPr="00AE3989" w:rsidRDefault="00AE3989" w:rsidP="00AE39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3989">
              <w:rPr>
                <w:rFonts w:ascii="ＭＳ ゴシック" w:eastAsia="ＭＳ ゴシック" w:hAnsi="ＭＳ ゴシック" w:cs="ＭＳ Ｐゴシック" w:hint="eastAsia"/>
                <w:color w:val="000000"/>
                <w:kern w:val="0"/>
                <w:sz w:val="18"/>
                <w:szCs w:val="18"/>
              </w:rPr>
              <w:t>4.8%</w:t>
            </w:r>
          </w:p>
        </w:tc>
      </w:tr>
      <w:tr w:rsidR="00AE3989" w:rsidRPr="00AE3989" w:rsidTr="00AE3989">
        <w:trPr>
          <w:trHeight w:val="480"/>
        </w:trPr>
        <w:tc>
          <w:tcPr>
            <w:tcW w:w="1080" w:type="dxa"/>
            <w:vMerge/>
            <w:tcBorders>
              <w:top w:val="nil"/>
              <w:left w:val="single" w:sz="4" w:space="0" w:color="auto"/>
              <w:bottom w:val="single" w:sz="4" w:space="0" w:color="auto"/>
              <w:right w:val="single" w:sz="4" w:space="0" w:color="auto"/>
            </w:tcBorders>
            <w:vAlign w:val="center"/>
            <w:hideMark/>
          </w:tcPr>
          <w:p w:rsidR="00AE3989" w:rsidRPr="00AE3989" w:rsidRDefault="00AE3989" w:rsidP="00AE3989">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840" w:type="dxa"/>
            <w:tcBorders>
              <w:top w:val="nil"/>
              <w:left w:val="nil"/>
              <w:bottom w:val="single" w:sz="4" w:space="0" w:color="auto"/>
              <w:right w:val="single" w:sz="4" w:space="0" w:color="auto"/>
            </w:tcBorders>
            <w:shd w:val="clear" w:color="000000" w:fill="FFFFFF"/>
            <w:hideMark/>
          </w:tcPr>
          <w:p w:rsidR="00AE3989" w:rsidRPr="00AE3989" w:rsidRDefault="00AE3989" w:rsidP="00AE3989">
            <w:pPr>
              <w:widowControl/>
              <w:spacing w:line="240" w:lineRule="auto"/>
              <w:ind w:firstLine="0"/>
              <w:jc w:val="left"/>
              <w:rPr>
                <w:rFonts w:ascii="ＭＳ Ｐ明朝" w:eastAsia="ＭＳ Ｐ明朝" w:hAnsi="ＭＳ Ｐ明朝" w:cs="ＭＳ Ｐゴシック"/>
                <w:color w:val="000000"/>
                <w:kern w:val="0"/>
                <w:sz w:val="18"/>
                <w:szCs w:val="18"/>
              </w:rPr>
            </w:pPr>
            <w:r w:rsidRPr="00AE3989">
              <w:rPr>
                <w:rFonts w:ascii="ＭＳ Ｐ明朝" w:eastAsia="ＭＳ Ｐ明朝" w:hAnsi="ＭＳ Ｐ明朝" w:cs="ＭＳ Ｐゴシック" w:hint="eastAsia"/>
                <w:color w:val="000000"/>
                <w:kern w:val="0"/>
                <w:sz w:val="18"/>
                <w:szCs w:val="18"/>
              </w:rPr>
              <w:t>経済活動活性化</w:t>
            </w:r>
          </w:p>
        </w:tc>
        <w:tc>
          <w:tcPr>
            <w:tcW w:w="1080" w:type="dxa"/>
            <w:tcBorders>
              <w:top w:val="nil"/>
              <w:left w:val="nil"/>
              <w:bottom w:val="single" w:sz="4" w:space="0" w:color="auto"/>
              <w:right w:val="single" w:sz="4" w:space="0" w:color="auto"/>
            </w:tcBorders>
            <w:shd w:val="clear" w:color="auto" w:fill="auto"/>
            <w:noWrap/>
            <w:hideMark/>
          </w:tcPr>
          <w:p w:rsidR="00AE3989" w:rsidRPr="00AE3989" w:rsidRDefault="00AE3989" w:rsidP="00AE39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3989">
              <w:rPr>
                <w:rFonts w:ascii="ＭＳ ゴシック" w:eastAsia="ＭＳ ゴシック" w:hAnsi="ＭＳ ゴシック" w:cs="ＭＳ Ｐゴシック" w:hint="eastAsia"/>
                <w:color w:val="000000"/>
                <w:kern w:val="0"/>
                <w:sz w:val="18"/>
                <w:szCs w:val="18"/>
              </w:rPr>
              <w:t>12</w:t>
            </w:r>
          </w:p>
        </w:tc>
        <w:tc>
          <w:tcPr>
            <w:tcW w:w="1080" w:type="dxa"/>
            <w:tcBorders>
              <w:top w:val="nil"/>
              <w:left w:val="nil"/>
              <w:bottom w:val="single" w:sz="4" w:space="0" w:color="auto"/>
              <w:right w:val="single" w:sz="4" w:space="0" w:color="auto"/>
            </w:tcBorders>
            <w:shd w:val="clear" w:color="auto" w:fill="auto"/>
            <w:noWrap/>
            <w:hideMark/>
          </w:tcPr>
          <w:p w:rsidR="00AE3989" w:rsidRPr="00AE3989" w:rsidRDefault="00AE3989" w:rsidP="00AE39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3989">
              <w:rPr>
                <w:rFonts w:ascii="ＭＳ ゴシック" w:eastAsia="ＭＳ ゴシック" w:hAnsi="ＭＳ ゴシック" w:cs="ＭＳ Ｐゴシック" w:hint="eastAsia"/>
                <w:color w:val="000000"/>
                <w:kern w:val="0"/>
                <w:sz w:val="18"/>
                <w:szCs w:val="18"/>
              </w:rPr>
              <w:t>8.0%</w:t>
            </w:r>
          </w:p>
        </w:tc>
        <w:tc>
          <w:tcPr>
            <w:tcW w:w="1080" w:type="dxa"/>
            <w:tcBorders>
              <w:top w:val="nil"/>
              <w:left w:val="nil"/>
              <w:bottom w:val="single" w:sz="4" w:space="0" w:color="auto"/>
              <w:right w:val="nil"/>
            </w:tcBorders>
            <w:shd w:val="clear" w:color="auto" w:fill="auto"/>
            <w:noWrap/>
            <w:hideMark/>
          </w:tcPr>
          <w:p w:rsidR="00AE3989" w:rsidRPr="00AE3989" w:rsidRDefault="00AE3989" w:rsidP="00AE39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3989">
              <w:rPr>
                <w:rFonts w:ascii="ＭＳ ゴシック" w:eastAsia="ＭＳ ゴシック" w:hAnsi="ＭＳ ゴシック" w:cs="ＭＳ Ｐゴシック" w:hint="eastAsia"/>
                <w:color w:val="000000"/>
                <w:kern w:val="0"/>
                <w:sz w:val="18"/>
                <w:szCs w:val="18"/>
              </w:rPr>
              <w:t>14.3%</w:t>
            </w:r>
          </w:p>
        </w:tc>
      </w:tr>
      <w:tr w:rsidR="00AE3989" w:rsidRPr="00AE3989" w:rsidTr="00AE3989">
        <w:trPr>
          <w:trHeight w:val="330"/>
        </w:trPr>
        <w:tc>
          <w:tcPr>
            <w:tcW w:w="1080" w:type="dxa"/>
            <w:vMerge/>
            <w:tcBorders>
              <w:top w:val="nil"/>
              <w:left w:val="single" w:sz="4" w:space="0" w:color="auto"/>
              <w:bottom w:val="single" w:sz="4" w:space="0" w:color="auto"/>
              <w:right w:val="single" w:sz="4" w:space="0" w:color="auto"/>
            </w:tcBorders>
            <w:vAlign w:val="center"/>
            <w:hideMark/>
          </w:tcPr>
          <w:p w:rsidR="00AE3989" w:rsidRPr="00AE3989" w:rsidRDefault="00AE3989" w:rsidP="00AE3989">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840" w:type="dxa"/>
            <w:tcBorders>
              <w:top w:val="nil"/>
              <w:left w:val="nil"/>
              <w:bottom w:val="single" w:sz="4" w:space="0" w:color="auto"/>
              <w:right w:val="single" w:sz="4" w:space="0" w:color="auto"/>
            </w:tcBorders>
            <w:shd w:val="clear" w:color="000000" w:fill="FFFFFF"/>
            <w:hideMark/>
          </w:tcPr>
          <w:p w:rsidR="00AE3989" w:rsidRPr="00AE3989" w:rsidRDefault="00AE3989" w:rsidP="00AE3989">
            <w:pPr>
              <w:widowControl/>
              <w:spacing w:line="240" w:lineRule="auto"/>
              <w:ind w:firstLine="0"/>
              <w:jc w:val="left"/>
              <w:rPr>
                <w:rFonts w:ascii="ＭＳ Ｐ明朝" w:eastAsia="ＭＳ Ｐ明朝" w:hAnsi="ＭＳ Ｐ明朝" w:cs="ＭＳ Ｐゴシック"/>
                <w:color w:val="000000"/>
                <w:kern w:val="0"/>
                <w:sz w:val="18"/>
                <w:szCs w:val="18"/>
              </w:rPr>
            </w:pPr>
            <w:r w:rsidRPr="00AE3989">
              <w:rPr>
                <w:rFonts w:ascii="ＭＳ Ｐ明朝" w:eastAsia="ＭＳ Ｐ明朝" w:hAnsi="ＭＳ Ｐ明朝" w:cs="ＭＳ Ｐゴシック" w:hint="eastAsia"/>
                <w:color w:val="000000"/>
                <w:kern w:val="0"/>
                <w:sz w:val="18"/>
                <w:szCs w:val="18"/>
              </w:rPr>
              <w:t>職業能力･雇用機会</w:t>
            </w:r>
          </w:p>
        </w:tc>
        <w:tc>
          <w:tcPr>
            <w:tcW w:w="1080" w:type="dxa"/>
            <w:tcBorders>
              <w:top w:val="nil"/>
              <w:left w:val="nil"/>
              <w:bottom w:val="single" w:sz="4" w:space="0" w:color="auto"/>
              <w:right w:val="single" w:sz="4" w:space="0" w:color="auto"/>
            </w:tcBorders>
            <w:shd w:val="clear" w:color="auto" w:fill="auto"/>
            <w:noWrap/>
            <w:hideMark/>
          </w:tcPr>
          <w:p w:rsidR="00AE3989" w:rsidRPr="00AE3989" w:rsidRDefault="00AE3989" w:rsidP="00AE39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3989">
              <w:rPr>
                <w:rFonts w:ascii="ＭＳ ゴシック" w:eastAsia="ＭＳ ゴシック" w:hAnsi="ＭＳ ゴシック" w:cs="ＭＳ Ｐゴシック" w:hint="eastAsia"/>
                <w:color w:val="000000"/>
                <w:kern w:val="0"/>
                <w:sz w:val="18"/>
                <w:szCs w:val="18"/>
              </w:rPr>
              <w:t>1</w:t>
            </w:r>
          </w:p>
        </w:tc>
        <w:tc>
          <w:tcPr>
            <w:tcW w:w="1080" w:type="dxa"/>
            <w:tcBorders>
              <w:top w:val="nil"/>
              <w:left w:val="nil"/>
              <w:bottom w:val="single" w:sz="4" w:space="0" w:color="auto"/>
              <w:right w:val="single" w:sz="4" w:space="0" w:color="auto"/>
            </w:tcBorders>
            <w:shd w:val="clear" w:color="auto" w:fill="auto"/>
            <w:noWrap/>
            <w:hideMark/>
          </w:tcPr>
          <w:p w:rsidR="00AE3989" w:rsidRPr="00AE3989" w:rsidRDefault="00AE3989" w:rsidP="00AE39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3989">
              <w:rPr>
                <w:rFonts w:ascii="ＭＳ ゴシック" w:eastAsia="ＭＳ ゴシック" w:hAnsi="ＭＳ ゴシック" w:cs="ＭＳ Ｐゴシック" w:hint="eastAsia"/>
                <w:color w:val="000000"/>
                <w:kern w:val="0"/>
                <w:sz w:val="18"/>
                <w:szCs w:val="18"/>
              </w:rPr>
              <w:t>0.7%</w:t>
            </w:r>
          </w:p>
        </w:tc>
        <w:tc>
          <w:tcPr>
            <w:tcW w:w="1080" w:type="dxa"/>
            <w:tcBorders>
              <w:top w:val="nil"/>
              <w:left w:val="nil"/>
              <w:bottom w:val="single" w:sz="4" w:space="0" w:color="auto"/>
              <w:right w:val="nil"/>
            </w:tcBorders>
            <w:shd w:val="clear" w:color="auto" w:fill="auto"/>
            <w:noWrap/>
            <w:hideMark/>
          </w:tcPr>
          <w:p w:rsidR="00AE3989" w:rsidRPr="00AE3989" w:rsidRDefault="00AE3989" w:rsidP="00AE39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3989">
              <w:rPr>
                <w:rFonts w:ascii="ＭＳ ゴシック" w:eastAsia="ＭＳ ゴシック" w:hAnsi="ＭＳ ゴシック" w:cs="ＭＳ Ｐゴシック" w:hint="eastAsia"/>
                <w:color w:val="000000"/>
                <w:kern w:val="0"/>
                <w:sz w:val="18"/>
                <w:szCs w:val="18"/>
              </w:rPr>
              <w:t>1.2%</w:t>
            </w:r>
          </w:p>
        </w:tc>
      </w:tr>
      <w:tr w:rsidR="00AE3989" w:rsidRPr="00AE3989" w:rsidTr="00AE3989">
        <w:trPr>
          <w:trHeight w:val="450"/>
        </w:trPr>
        <w:tc>
          <w:tcPr>
            <w:tcW w:w="1080" w:type="dxa"/>
            <w:vMerge/>
            <w:tcBorders>
              <w:top w:val="nil"/>
              <w:left w:val="single" w:sz="4" w:space="0" w:color="auto"/>
              <w:bottom w:val="single" w:sz="4" w:space="0" w:color="auto"/>
              <w:right w:val="single" w:sz="4" w:space="0" w:color="auto"/>
            </w:tcBorders>
            <w:vAlign w:val="center"/>
            <w:hideMark/>
          </w:tcPr>
          <w:p w:rsidR="00AE3989" w:rsidRPr="00AE3989" w:rsidRDefault="00AE3989" w:rsidP="00AE3989">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840" w:type="dxa"/>
            <w:tcBorders>
              <w:top w:val="nil"/>
              <w:left w:val="nil"/>
              <w:bottom w:val="single" w:sz="4" w:space="0" w:color="auto"/>
              <w:right w:val="single" w:sz="4" w:space="0" w:color="auto"/>
            </w:tcBorders>
            <w:shd w:val="clear" w:color="000000" w:fill="FFFFFF"/>
            <w:hideMark/>
          </w:tcPr>
          <w:p w:rsidR="00AE3989" w:rsidRPr="00AE3989" w:rsidRDefault="00AE3989" w:rsidP="00AE3989">
            <w:pPr>
              <w:widowControl/>
              <w:spacing w:line="240" w:lineRule="auto"/>
              <w:ind w:firstLine="0"/>
              <w:jc w:val="left"/>
              <w:rPr>
                <w:rFonts w:ascii="ＭＳ Ｐ明朝" w:eastAsia="ＭＳ Ｐ明朝" w:hAnsi="ＭＳ Ｐ明朝" w:cs="ＭＳ Ｐゴシック"/>
                <w:color w:val="000000"/>
                <w:kern w:val="0"/>
                <w:sz w:val="18"/>
                <w:szCs w:val="18"/>
              </w:rPr>
            </w:pPr>
            <w:r w:rsidRPr="00AE3989">
              <w:rPr>
                <w:rFonts w:ascii="ＭＳ Ｐ明朝" w:eastAsia="ＭＳ Ｐ明朝" w:hAnsi="ＭＳ Ｐ明朝" w:cs="ＭＳ Ｐゴシック" w:hint="eastAsia"/>
                <w:color w:val="000000"/>
                <w:kern w:val="0"/>
                <w:sz w:val="18"/>
                <w:szCs w:val="18"/>
              </w:rPr>
              <w:t>消費生活保護</w:t>
            </w:r>
          </w:p>
        </w:tc>
        <w:tc>
          <w:tcPr>
            <w:tcW w:w="1080" w:type="dxa"/>
            <w:tcBorders>
              <w:top w:val="nil"/>
              <w:left w:val="nil"/>
              <w:bottom w:val="single" w:sz="4" w:space="0" w:color="auto"/>
              <w:right w:val="single" w:sz="4" w:space="0" w:color="auto"/>
            </w:tcBorders>
            <w:shd w:val="clear" w:color="auto" w:fill="auto"/>
            <w:noWrap/>
            <w:hideMark/>
          </w:tcPr>
          <w:p w:rsidR="00AE3989" w:rsidRPr="00AE3989" w:rsidRDefault="00AE3989" w:rsidP="00AE39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3989">
              <w:rPr>
                <w:rFonts w:ascii="ＭＳ ゴシック" w:eastAsia="ＭＳ ゴシック" w:hAnsi="ＭＳ ゴシック" w:cs="ＭＳ Ｐゴシック" w:hint="eastAsia"/>
                <w:color w:val="000000"/>
                <w:kern w:val="0"/>
                <w:sz w:val="18"/>
                <w:szCs w:val="18"/>
              </w:rPr>
              <w:t>0</w:t>
            </w:r>
          </w:p>
        </w:tc>
        <w:tc>
          <w:tcPr>
            <w:tcW w:w="1080" w:type="dxa"/>
            <w:tcBorders>
              <w:top w:val="nil"/>
              <w:left w:val="single" w:sz="8" w:space="0" w:color="000000"/>
              <w:bottom w:val="nil"/>
              <w:right w:val="single" w:sz="4" w:space="0" w:color="000000"/>
            </w:tcBorders>
            <w:shd w:val="clear" w:color="auto" w:fill="auto"/>
            <w:noWrap/>
            <w:hideMark/>
          </w:tcPr>
          <w:p w:rsidR="00AE3989" w:rsidRPr="00AE3989" w:rsidRDefault="00AE3989" w:rsidP="00AE39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3989">
              <w:rPr>
                <w:rFonts w:ascii="ＭＳ ゴシック" w:eastAsia="ＭＳ ゴシック" w:hAnsi="ＭＳ ゴシック" w:cs="ＭＳ Ｐゴシック" w:hint="eastAsia"/>
                <w:color w:val="000000"/>
                <w:kern w:val="0"/>
                <w:sz w:val="18"/>
                <w:szCs w:val="18"/>
              </w:rPr>
              <w:t>0.0%</w:t>
            </w:r>
          </w:p>
        </w:tc>
        <w:tc>
          <w:tcPr>
            <w:tcW w:w="1080" w:type="dxa"/>
            <w:tcBorders>
              <w:top w:val="nil"/>
              <w:left w:val="single" w:sz="8" w:space="0" w:color="000000"/>
              <w:bottom w:val="nil"/>
              <w:right w:val="nil"/>
            </w:tcBorders>
            <w:shd w:val="clear" w:color="auto" w:fill="auto"/>
            <w:noWrap/>
            <w:hideMark/>
          </w:tcPr>
          <w:p w:rsidR="00AE3989" w:rsidRPr="00AE3989" w:rsidRDefault="00AE3989" w:rsidP="00AE39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3989">
              <w:rPr>
                <w:rFonts w:ascii="ＭＳ ゴシック" w:eastAsia="ＭＳ ゴシック" w:hAnsi="ＭＳ ゴシック" w:cs="ＭＳ Ｐゴシック" w:hint="eastAsia"/>
                <w:color w:val="000000"/>
                <w:kern w:val="0"/>
                <w:sz w:val="18"/>
                <w:szCs w:val="18"/>
              </w:rPr>
              <w:t>0.0%</w:t>
            </w:r>
          </w:p>
        </w:tc>
      </w:tr>
      <w:tr w:rsidR="00AE3989" w:rsidRPr="00AE3989" w:rsidTr="00AE3989">
        <w:trPr>
          <w:trHeight w:val="675"/>
        </w:trPr>
        <w:tc>
          <w:tcPr>
            <w:tcW w:w="1080" w:type="dxa"/>
            <w:vMerge/>
            <w:tcBorders>
              <w:top w:val="nil"/>
              <w:left w:val="single" w:sz="4" w:space="0" w:color="auto"/>
              <w:bottom w:val="single" w:sz="4" w:space="0" w:color="auto"/>
              <w:right w:val="single" w:sz="4" w:space="0" w:color="auto"/>
            </w:tcBorders>
            <w:vAlign w:val="center"/>
            <w:hideMark/>
          </w:tcPr>
          <w:p w:rsidR="00AE3989" w:rsidRPr="00AE3989" w:rsidRDefault="00AE3989" w:rsidP="00AE3989">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840" w:type="dxa"/>
            <w:tcBorders>
              <w:top w:val="nil"/>
              <w:left w:val="nil"/>
              <w:bottom w:val="single" w:sz="4" w:space="0" w:color="auto"/>
              <w:right w:val="single" w:sz="4" w:space="0" w:color="auto"/>
            </w:tcBorders>
            <w:shd w:val="clear" w:color="000000" w:fill="FFFFFF"/>
            <w:hideMark/>
          </w:tcPr>
          <w:p w:rsidR="00AE3989" w:rsidRPr="00AE3989" w:rsidRDefault="00AE3989" w:rsidP="00AE3989">
            <w:pPr>
              <w:widowControl/>
              <w:spacing w:line="240" w:lineRule="auto"/>
              <w:ind w:firstLine="0"/>
              <w:jc w:val="left"/>
              <w:rPr>
                <w:rFonts w:ascii="ＭＳ 明朝" w:eastAsia="ＭＳ 明朝" w:hAnsi="ＭＳ 明朝" w:cs="ＭＳ Ｐゴシック"/>
                <w:color w:val="000000"/>
                <w:kern w:val="0"/>
                <w:sz w:val="18"/>
                <w:szCs w:val="18"/>
              </w:rPr>
            </w:pPr>
            <w:r w:rsidRPr="00AE3989">
              <w:rPr>
                <w:rFonts w:ascii="ＭＳ 明朝" w:eastAsia="ＭＳ 明朝" w:hAnsi="ＭＳ 明朝" w:cs="ＭＳ Ｐゴシック" w:hint="eastAsia"/>
                <w:color w:val="000000"/>
                <w:kern w:val="0"/>
                <w:sz w:val="18"/>
                <w:szCs w:val="18"/>
              </w:rPr>
              <w:t>団体運営又は活動に関する連絡、助言又は援助</w:t>
            </w:r>
          </w:p>
        </w:tc>
        <w:tc>
          <w:tcPr>
            <w:tcW w:w="1080" w:type="dxa"/>
            <w:tcBorders>
              <w:top w:val="nil"/>
              <w:left w:val="nil"/>
              <w:bottom w:val="single" w:sz="4" w:space="0" w:color="auto"/>
              <w:right w:val="single" w:sz="4" w:space="0" w:color="auto"/>
            </w:tcBorders>
            <w:shd w:val="clear" w:color="auto" w:fill="auto"/>
            <w:noWrap/>
            <w:hideMark/>
          </w:tcPr>
          <w:p w:rsidR="00AE3989" w:rsidRPr="00AE3989" w:rsidRDefault="00AE3989" w:rsidP="00AE39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3989">
              <w:rPr>
                <w:rFonts w:ascii="ＭＳ ゴシック" w:eastAsia="ＭＳ ゴシック" w:hAnsi="ＭＳ ゴシック" w:cs="ＭＳ Ｐゴシック" w:hint="eastAsia"/>
                <w:color w:val="000000"/>
                <w:kern w:val="0"/>
                <w:sz w:val="18"/>
                <w:szCs w:val="18"/>
              </w:rPr>
              <w:t>9</w:t>
            </w:r>
          </w:p>
        </w:tc>
        <w:tc>
          <w:tcPr>
            <w:tcW w:w="1080" w:type="dxa"/>
            <w:tcBorders>
              <w:top w:val="single" w:sz="4" w:space="0" w:color="auto"/>
              <w:left w:val="nil"/>
              <w:bottom w:val="single" w:sz="4" w:space="0" w:color="auto"/>
              <w:right w:val="single" w:sz="4" w:space="0" w:color="auto"/>
            </w:tcBorders>
            <w:shd w:val="clear" w:color="auto" w:fill="auto"/>
            <w:noWrap/>
            <w:hideMark/>
          </w:tcPr>
          <w:p w:rsidR="00AE3989" w:rsidRPr="00AE3989" w:rsidRDefault="00AE3989" w:rsidP="00AE39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3989">
              <w:rPr>
                <w:rFonts w:ascii="ＭＳ ゴシック" w:eastAsia="ＭＳ ゴシック" w:hAnsi="ＭＳ ゴシック" w:cs="ＭＳ Ｐゴシック" w:hint="eastAsia"/>
                <w:color w:val="000000"/>
                <w:kern w:val="0"/>
                <w:sz w:val="18"/>
                <w:szCs w:val="18"/>
              </w:rPr>
              <w:t>6.0%</w:t>
            </w:r>
          </w:p>
        </w:tc>
        <w:tc>
          <w:tcPr>
            <w:tcW w:w="1080" w:type="dxa"/>
            <w:tcBorders>
              <w:top w:val="single" w:sz="4" w:space="0" w:color="auto"/>
              <w:left w:val="nil"/>
              <w:bottom w:val="single" w:sz="4" w:space="0" w:color="auto"/>
              <w:right w:val="nil"/>
            </w:tcBorders>
            <w:shd w:val="clear" w:color="auto" w:fill="auto"/>
            <w:noWrap/>
            <w:hideMark/>
          </w:tcPr>
          <w:p w:rsidR="00AE3989" w:rsidRPr="00AE3989" w:rsidRDefault="00AE3989" w:rsidP="00AE39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3989">
              <w:rPr>
                <w:rFonts w:ascii="ＭＳ ゴシック" w:eastAsia="ＭＳ ゴシック" w:hAnsi="ＭＳ ゴシック" w:cs="ＭＳ Ｐゴシック" w:hint="eastAsia"/>
                <w:color w:val="000000"/>
                <w:kern w:val="0"/>
                <w:sz w:val="18"/>
                <w:szCs w:val="18"/>
              </w:rPr>
              <w:t>10.7%</w:t>
            </w:r>
          </w:p>
        </w:tc>
      </w:tr>
      <w:tr w:rsidR="00AE3989" w:rsidRPr="00AE3989" w:rsidTr="00AE3989">
        <w:trPr>
          <w:trHeight w:val="315"/>
        </w:trPr>
        <w:tc>
          <w:tcPr>
            <w:tcW w:w="1080" w:type="dxa"/>
            <w:vMerge/>
            <w:tcBorders>
              <w:top w:val="nil"/>
              <w:left w:val="single" w:sz="4" w:space="0" w:color="auto"/>
              <w:bottom w:val="single" w:sz="4" w:space="0" w:color="auto"/>
              <w:right w:val="single" w:sz="4" w:space="0" w:color="auto"/>
            </w:tcBorders>
            <w:vAlign w:val="center"/>
            <w:hideMark/>
          </w:tcPr>
          <w:p w:rsidR="00AE3989" w:rsidRPr="00AE3989" w:rsidRDefault="00AE3989" w:rsidP="00AE3989">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840" w:type="dxa"/>
            <w:tcBorders>
              <w:top w:val="nil"/>
              <w:left w:val="nil"/>
              <w:bottom w:val="single" w:sz="4" w:space="0" w:color="auto"/>
              <w:right w:val="single" w:sz="4" w:space="0" w:color="auto"/>
            </w:tcBorders>
            <w:shd w:val="clear" w:color="000000" w:fill="FFFFFF"/>
            <w:hideMark/>
          </w:tcPr>
          <w:p w:rsidR="00AE3989" w:rsidRPr="00AE3989" w:rsidRDefault="00AE3989" w:rsidP="00AE3989">
            <w:pPr>
              <w:widowControl/>
              <w:spacing w:line="240" w:lineRule="auto"/>
              <w:ind w:firstLine="0"/>
              <w:jc w:val="left"/>
              <w:rPr>
                <w:rFonts w:ascii="ＭＳ Ｐ明朝" w:eastAsia="ＭＳ Ｐ明朝" w:hAnsi="ＭＳ Ｐ明朝" w:cs="ＭＳ Ｐゴシック"/>
                <w:color w:val="000000"/>
                <w:kern w:val="0"/>
                <w:sz w:val="18"/>
                <w:szCs w:val="18"/>
              </w:rPr>
            </w:pPr>
            <w:r w:rsidRPr="00AE3989">
              <w:rPr>
                <w:rFonts w:ascii="ＭＳ Ｐ明朝" w:eastAsia="ＭＳ Ｐ明朝" w:hAnsi="ＭＳ Ｐ明朝" w:cs="ＭＳ Ｐゴシック" w:hint="eastAsia"/>
                <w:color w:val="000000"/>
                <w:kern w:val="0"/>
                <w:sz w:val="18"/>
                <w:szCs w:val="18"/>
              </w:rPr>
              <w:t>その他</w:t>
            </w:r>
          </w:p>
        </w:tc>
        <w:tc>
          <w:tcPr>
            <w:tcW w:w="1080" w:type="dxa"/>
            <w:tcBorders>
              <w:top w:val="nil"/>
              <w:left w:val="nil"/>
              <w:bottom w:val="single" w:sz="4" w:space="0" w:color="auto"/>
              <w:right w:val="single" w:sz="4" w:space="0" w:color="auto"/>
            </w:tcBorders>
            <w:shd w:val="clear" w:color="auto" w:fill="auto"/>
            <w:noWrap/>
            <w:hideMark/>
          </w:tcPr>
          <w:p w:rsidR="00AE3989" w:rsidRPr="00AE3989" w:rsidRDefault="00AE3989" w:rsidP="00AE39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3989">
              <w:rPr>
                <w:rFonts w:ascii="ＭＳ ゴシック" w:eastAsia="ＭＳ ゴシック" w:hAnsi="ＭＳ ゴシック" w:cs="ＭＳ Ｐゴシック" w:hint="eastAsia"/>
                <w:color w:val="000000"/>
                <w:kern w:val="0"/>
                <w:sz w:val="18"/>
                <w:szCs w:val="18"/>
              </w:rPr>
              <w:t>5</w:t>
            </w:r>
          </w:p>
        </w:tc>
        <w:tc>
          <w:tcPr>
            <w:tcW w:w="1080" w:type="dxa"/>
            <w:tcBorders>
              <w:top w:val="nil"/>
              <w:left w:val="nil"/>
              <w:bottom w:val="single" w:sz="4" w:space="0" w:color="auto"/>
              <w:right w:val="single" w:sz="4" w:space="0" w:color="auto"/>
            </w:tcBorders>
            <w:shd w:val="clear" w:color="auto" w:fill="auto"/>
            <w:noWrap/>
            <w:hideMark/>
          </w:tcPr>
          <w:p w:rsidR="00AE3989" w:rsidRPr="00AE3989" w:rsidRDefault="00AE3989" w:rsidP="00AE39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3989">
              <w:rPr>
                <w:rFonts w:ascii="ＭＳ ゴシック" w:eastAsia="ＭＳ ゴシック" w:hAnsi="ＭＳ ゴシック" w:cs="ＭＳ Ｐゴシック" w:hint="eastAsia"/>
                <w:color w:val="000000"/>
                <w:kern w:val="0"/>
                <w:sz w:val="18"/>
                <w:szCs w:val="18"/>
              </w:rPr>
              <w:t>3.3%</w:t>
            </w:r>
          </w:p>
        </w:tc>
        <w:tc>
          <w:tcPr>
            <w:tcW w:w="1080" w:type="dxa"/>
            <w:tcBorders>
              <w:top w:val="nil"/>
              <w:left w:val="nil"/>
              <w:bottom w:val="single" w:sz="4" w:space="0" w:color="auto"/>
              <w:right w:val="nil"/>
            </w:tcBorders>
            <w:shd w:val="clear" w:color="auto" w:fill="auto"/>
            <w:noWrap/>
            <w:hideMark/>
          </w:tcPr>
          <w:p w:rsidR="00AE3989" w:rsidRPr="00AE3989" w:rsidRDefault="00AE3989" w:rsidP="00AE39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3989">
              <w:rPr>
                <w:rFonts w:ascii="ＭＳ ゴシック" w:eastAsia="ＭＳ ゴシック" w:hAnsi="ＭＳ ゴシック" w:cs="ＭＳ Ｐゴシック" w:hint="eastAsia"/>
                <w:color w:val="000000"/>
                <w:kern w:val="0"/>
                <w:sz w:val="18"/>
                <w:szCs w:val="18"/>
              </w:rPr>
              <w:t>6.0%</w:t>
            </w:r>
          </w:p>
        </w:tc>
      </w:tr>
      <w:tr w:rsidR="00AE3989" w:rsidRPr="00AE3989" w:rsidTr="00AE3989">
        <w:trPr>
          <w:trHeight w:val="465"/>
        </w:trPr>
        <w:tc>
          <w:tcPr>
            <w:tcW w:w="1080" w:type="dxa"/>
            <w:vMerge/>
            <w:tcBorders>
              <w:top w:val="nil"/>
              <w:left w:val="single" w:sz="4" w:space="0" w:color="auto"/>
              <w:bottom w:val="single" w:sz="4" w:space="0" w:color="auto"/>
              <w:right w:val="single" w:sz="4" w:space="0" w:color="auto"/>
            </w:tcBorders>
            <w:vAlign w:val="center"/>
            <w:hideMark/>
          </w:tcPr>
          <w:p w:rsidR="00AE3989" w:rsidRPr="00AE3989" w:rsidRDefault="00AE3989" w:rsidP="00AE3989">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840" w:type="dxa"/>
            <w:tcBorders>
              <w:top w:val="nil"/>
              <w:left w:val="nil"/>
              <w:bottom w:val="single" w:sz="4" w:space="0" w:color="auto"/>
              <w:right w:val="single" w:sz="4" w:space="0" w:color="auto"/>
            </w:tcBorders>
            <w:shd w:val="clear" w:color="000000" w:fill="FFFFFF"/>
            <w:hideMark/>
          </w:tcPr>
          <w:p w:rsidR="00AE3989" w:rsidRPr="00AE3989" w:rsidRDefault="00AE3989" w:rsidP="00AE3989">
            <w:pPr>
              <w:widowControl/>
              <w:spacing w:line="240" w:lineRule="auto"/>
              <w:ind w:firstLine="0"/>
              <w:jc w:val="left"/>
              <w:rPr>
                <w:rFonts w:ascii="ＭＳ Ｐ明朝" w:eastAsia="ＭＳ Ｐ明朝" w:hAnsi="ＭＳ Ｐ明朝" w:cs="ＭＳ Ｐゴシック"/>
                <w:color w:val="000000"/>
                <w:kern w:val="0"/>
                <w:sz w:val="18"/>
                <w:szCs w:val="18"/>
              </w:rPr>
            </w:pPr>
            <w:r w:rsidRPr="00AE3989">
              <w:rPr>
                <w:rFonts w:ascii="ＭＳ Ｐ明朝" w:eastAsia="ＭＳ Ｐ明朝" w:hAnsi="ＭＳ Ｐ明朝" w:cs="ＭＳ Ｐゴシック" w:hint="eastAsia"/>
                <w:color w:val="000000"/>
                <w:kern w:val="0"/>
                <w:sz w:val="18"/>
                <w:szCs w:val="18"/>
              </w:rPr>
              <w:t>複合領域</w:t>
            </w:r>
          </w:p>
        </w:tc>
        <w:tc>
          <w:tcPr>
            <w:tcW w:w="1080" w:type="dxa"/>
            <w:tcBorders>
              <w:top w:val="nil"/>
              <w:left w:val="nil"/>
              <w:bottom w:val="single" w:sz="4" w:space="0" w:color="auto"/>
              <w:right w:val="single" w:sz="4" w:space="0" w:color="auto"/>
            </w:tcBorders>
            <w:shd w:val="clear" w:color="auto" w:fill="auto"/>
            <w:noWrap/>
            <w:hideMark/>
          </w:tcPr>
          <w:p w:rsidR="00AE3989" w:rsidRPr="00AE3989" w:rsidRDefault="00AE3989" w:rsidP="00AE39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3989">
              <w:rPr>
                <w:rFonts w:ascii="ＭＳ ゴシック" w:eastAsia="ＭＳ ゴシック" w:hAnsi="ＭＳ ゴシック" w:cs="ＭＳ Ｐゴシック" w:hint="eastAsia"/>
                <w:color w:val="000000"/>
                <w:kern w:val="0"/>
                <w:sz w:val="18"/>
                <w:szCs w:val="18"/>
              </w:rPr>
              <w:t>3</w:t>
            </w:r>
          </w:p>
        </w:tc>
        <w:tc>
          <w:tcPr>
            <w:tcW w:w="1080" w:type="dxa"/>
            <w:tcBorders>
              <w:top w:val="nil"/>
              <w:left w:val="nil"/>
              <w:bottom w:val="single" w:sz="4" w:space="0" w:color="auto"/>
              <w:right w:val="single" w:sz="4" w:space="0" w:color="auto"/>
            </w:tcBorders>
            <w:shd w:val="clear" w:color="auto" w:fill="auto"/>
            <w:noWrap/>
            <w:hideMark/>
          </w:tcPr>
          <w:p w:rsidR="00AE3989" w:rsidRPr="00AE3989" w:rsidRDefault="00AE3989" w:rsidP="00AE39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3989">
              <w:rPr>
                <w:rFonts w:ascii="ＭＳ ゴシック" w:eastAsia="ＭＳ ゴシック" w:hAnsi="ＭＳ ゴシック" w:cs="ＭＳ Ｐゴシック" w:hint="eastAsia"/>
                <w:color w:val="000000"/>
                <w:kern w:val="0"/>
                <w:sz w:val="18"/>
                <w:szCs w:val="18"/>
              </w:rPr>
              <w:t>2.0%</w:t>
            </w:r>
          </w:p>
        </w:tc>
        <w:tc>
          <w:tcPr>
            <w:tcW w:w="1080" w:type="dxa"/>
            <w:tcBorders>
              <w:top w:val="nil"/>
              <w:left w:val="nil"/>
              <w:bottom w:val="single" w:sz="4" w:space="0" w:color="auto"/>
              <w:right w:val="nil"/>
            </w:tcBorders>
            <w:shd w:val="clear" w:color="auto" w:fill="auto"/>
            <w:noWrap/>
            <w:hideMark/>
          </w:tcPr>
          <w:p w:rsidR="00AE3989" w:rsidRPr="00AE3989" w:rsidRDefault="00AE3989" w:rsidP="00AE39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3989">
              <w:rPr>
                <w:rFonts w:ascii="ＭＳ ゴシック" w:eastAsia="ＭＳ ゴシック" w:hAnsi="ＭＳ ゴシック" w:cs="ＭＳ Ｐゴシック" w:hint="eastAsia"/>
                <w:color w:val="000000"/>
                <w:kern w:val="0"/>
                <w:sz w:val="18"/>
                <w:szCs w:val="18"/>
              </w:rPr>
              <w:t>3.6%</w:t>
            </w:r>
          </w:p>
        </w:tc>
      </w:tr>
      <w:tr w:rsidR="00AE3989" w:rsidRPr="00AE3989" w:rsidTr="00AE3989">
        <w:trPr>
          <w:trHeight w:val="465"/>
        </w:trPr>
        <w:tc>
          <w:tcPr>
            <w:tcW w:w="1080" w:type="dxa"/>
            <w:vMerge/>
            <w:tcBorders>
              <w:top w:val="nil"/>
              <w:left w:val="single" w:sz="4" w:space="0" w:color="auto"/>
              <w:bottom w:val="single" w:sz="4" w:space="0" w:color="auto"/>
              <w:right w:val="single" w:sz="4" w:space="0" w:color="auto"/>
            </w:tcBorders>
            <w:vAlign w:val="center"/>
            <w:hideMark/>
          </w:tcPr>
          <w:p w:rsidR="00AE3989" w:rsidRPr="00AE3989" w:rsidRDefault="00AE3989" w:rsidP="00AE3989">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840" w:type="dxa"/>
            <w:tcBorders>
              <w:top w:val="nil"/>
              <w:left w:val="nil"/>
              <w:bottom w:val="nil"/>
              <w:right w:val="single" w:sz="4" w:space="0" w:color="auto"/>
            </w:tcBorders>
            <w:shd w:val="clear" w:color="auto" w:fill="auto"/>
            <w:hideMark/>
          </w:tcPr>
          <w:p w:rsidR="00AE3989" w:rsidRPr="00AE3989" w:rsidRDefault="00AE3989" w:rsidP="00AE3989">
            <w:pPr>
              <w:widowControl/>
              <w:spacing w:line="240" w:lineRule="auto"/>
              <w:ind w:firstLine="0"/>
              <w:jc w:val="left"/>
              <w:rPr>
                <w:rFonts w:ascii="ＭＳ ゴシック" w:eastAsia="ＭＳ ゴシック" w:hAnsi="ＭＳ ゴシック" w:cs="ＭＳ Ｐゴシック"/>
                <w:color w:val="000000"/>
                <w:kern w:val="0"/>
                <w:sz w:val="18"/>
                <w:szCs w:val="18"/>
              </w:rPr>
            </w:pPr>
            <w:r w:rsidRPr="00AE3989">
              <w:rPr>
                <w:rFonts w:ascii="ＭＳ ゴシック" w:eastAsia="ＭＳ ゴシック" w:hAnsi="ＭＳ ゴシック" w:cs="ＭＳ Ｐゴシック" w:hint="eastAsia"/>
                <w:color w:val="000000"/>
                <w:kern w:val="0"/>
                <w:sz w:val="18"/>
                <w:szCs w:val="18"/>
              </w:rPr>
              <w:t>合計</w:t>
            </w:r>
          </w:p>
        </w:tc>
        <w:tc>
          <w:tcPr>
            <w:tcW w:w="1080" w:type="dxa"/>
            <w:tcBorders>
              <w:top w:val="nil"/>
              <w:left w:val="nil"/>
              <w:bottom w:val="nil"/>
              <w:right w:val="single" w:sz="4" w:space="0" w:color="auto"/>
            </w:tcBorders>
            <w:shd w:val="clear" w:color="auto" w:fill="auto"/>
            <w:noWrap/>
            <w:hideMark/>
          </w:tcPr>
          <w:p w:rsidR="00AE3989" w:rsidRPr="00AE3989" w:rsidRDefault="00AE3989" w:rsidP="00AE39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3989">
              <w:rPr>
                <w:rFonts w:ascii="ＭＳ ゴシック" w:eastAsia="ＭＳ ゴシック" w:hAnsi="ＭＳ ゴシック" w:cs="ＭＳ Ｐゴシック" w:hint="eastAsia"/>
                <w:color w:val="000000"/>
                <w:kern w:val="0"/>
                <w:sz w:val="18"/>
                <w:szCs w:val="18"/>
              </w:rPr>
              <w:t>150</w:t>
            </w:r>
          </w:p>
        </w:tc>
        <w:tc>
          <w:tcPr>
            <w:tcW w:w="1080" w:type="dxa"/>
            <w:tcBorders>
              <w:top w:val="nil"/>
              <w:left w:val="nil"/>
              <w:bottom w:val="nil"/>
              <w:right w:val="single" w:sz="4" w:space="0" w:color="auto"/>
            </w:tcBorders>
            <w:shd w:val="clear" w:color="auto" w:fill="auto"/>
            <w:noWrap/>
            <w:hideMark/>
          </w:tcPr>
          <w:p w:rsidR="00AE3989" w:rsidRPr="00AE3989" w:rsidRDefault="00AE3989" w:rsidP="00AE39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3989">
              <w:rPr>
                <w:rFonts w:ascii="ＭＳ ゴシック" w:eastAsia="ＭＳ ゴシック" w:hAnsi="ＭＳ ゴシック" w:cs="ＭＳ Ｐゴシック" w:hint="eastAsia"/>
                <w:color w:val="000000"/>
                <w:kern w:val="0"/>
                <w:sz w:val="18"/>
                <w:szCs w:val="18"/>
              </w:rPr>
              <w:t>100.0%</w:t>
            </w:r>
          </w:p>
        </w:tc>
        <w:tc>
          <w:tcPr>
            <w:tcW w:w="1080" w:type="dxa"/>
            <w:tcBorders>
              <w:top w:val="nil"/>
              <w:left w:val="nil"/>
              <w:bottom w:val="nil"/>
              <w:right w:val="nil"/>
            </w:tcBorders>
            <w:shd w:val="clear" w:color="auto" w:fill="auto"/>
            <w:noWrap/>
            <w:hideMark/>
          </w:tcPr>
          <w:p w:rsidR="00AE3989" w:rsidRPr="00AE3989" w:rsidRDefault="00AE3989" w:rsidP="00AE39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3989">
              <w:rPr>
                <w:rFonts w:ascii="ＭＳ ゴシック" w:eastAsia="ＭＳ ゴシック" w:hAnsi="ＭＳ ゴシック" w:cs="ＭＳ Ｐゴシック" w:hint="eastAsia"/>
                <w:color w:val="000000"/>
                <w:kern w:val="0"/>
                <w:sz w:val="18"/>
                <w:szCs w:val="18"/>
              </w:rPr>
              <w:t>178.6%</w:t>
            </w:r>
          </w:p>
        </w:tc>
      </w:tr>
      <w:tr w:rsidR="00AE3989" w:rsidRPr="00AE3989" w:rsidTr="00AE3989">
        <w:trPr>
          <w:trHeight w:val="690"/>
        </w:trPr>
        <w:tc>
          <w:tcPr>
            <w:tcW w:w="1080" w:type="dxa"/>
            <w:tcBorders>
              <w:top w:val="nil"/>
              <w:left w:val="single" w:sz="4" w:space="0" w:color="auto"/>
              <w:bottom w:val="single" w:sz="4" w:space="0" w:color="auto"/>
              <w:right w:val="single" w:sz="4" w:space="0" w:color="auto"/>
            </w:tcBorders>
            <w:shd w:val="clear" w:color="auto" w:fill="auto"/>
            <w:noWrap/>
            <w:hideMark/>
          </w:tcPr>
          <w:p w:rsidR="00AE3989" w:rsidRPr="00AE3989" w:rsidRDefault="00AE3989" w:rsidP="00AE39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3989">
              <w:rPr>
                <w:rFonts w:ascii="ＭＳ ゴシック" w:eastAsia="ＭＳ ゴシック" w:hAnsi="ＭＳ ゴシック" w:cs="ＭＳ Ｐゴシック" w:hint="eastAsia"/>
                <w:color w:val="000000"/>
                <w:kern w:val="0"/>
                <w:sz w:val="18"/>
                <w:szCs w:val="18"/>
              </w:rPr>
              <w:t>欠損値</w:t>
            </w:r>
          </w:p>
        </w:tc>
        <w:tc>
          <w:tcPr>
            <w:tcW w:w="1840" w:type="dxa"/>
            <w:tcBorders>
              <w:top w:val="single" w:sz="4" w:space="0" w:color="auto"/>
              <w:left w:val="nil"/>
              <w:bottom w:val="single" w:sz="4" w:space="0" w:color="auto"/>
              <w:right w:val="single" w:sz="4" w:space="0" w:color="auto"/>
            </w:tcBorders>
            <w:shd w:val="clear" w:color="000000" w:fill="FFFFFF"/>
            <w:hideMark/>
          </w:tcPr>
          <w:p w:rsidR="00AE3989" w:rsidRPr="00AE3989" w:rsidRDefault="00AE3989" w:rsidP="00AE3989">
            <w:pPr>
              <w:widowControl/>
              <w:spacing w:line="240" w:lineRule="auto"/>
              <w:ind w:firstLine="0"/>
              <w:jc w:val="left"/>
              <w:rPr>
                <w:rFonts w:ascii="ＭＳ Ｐ明朝" w:eastAsia="ＭＳ Ｐ明朝" w:hAnsi="ＭＳ Ｐ明朝" w:cs="ＭＳ Ｐゴシック"/>
                <w:color w:val="000000"/>
                <w:kern w:val="0"/>
                <w:sz w:val="18"/>
                <w:szCs w:val="18"/>
              </w:rPr>
            </w:pPr>
            <w:r w:rsidRPr="00AE3989">
              <w:rPr>
                <w:rFonts w:ascii="ＭＳ Ｐ明朝" w:eastAsia="ＭＳ Ｐ明朝" w:hAnsi="ＭＳ Ｐ明朝" w:cs="ＭＳ Ｐゴシック" w:hint="eastAsia"/>
                <w:color w:val="000000"/>
                <w:kern w:val="0"/>
                <w:sz w:val="18"/>
                <w:szCs w:val="18"/>
              </w:rPr>
              <w:t>無効</w:t>
            </w:r>
          </w:p>
        </w:tc>
        <w:tc>
          <w:tcPr>
            <w:tcW w:w="1080" w:type="dxa"/>
            <w:tcBorders>
              <w:top w:val="single" w:sz="4" w:space="0" w:color="auto"/>
              <w:left w:val="nil"/>
              <w:bottom w:val="single" w:sz="4" w:space="0" w:color="auto"/>
              <w:right w:val="single" w:sz="4" w:space="0" w:color="auto"/>
            </w:tcBorders>
            <w:shd w:val="clear" w:color="auto" w:fill="auto"/>
            <w:noWrap/>
            <w:hideMark/>
          </w:tcPr>
          <w:p w:rsidR="00AE3989" w:rsidRPr="00AE3989" w:rsidRDefault="00AE3989" w:rsidP="00AE398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E3989">
              <w:rPr>
                <w:rFonts w:ascii="ＭＳ ゴシック" w:eastAsia="ＭＳ ゴシック" w:hAnsi="ＭＳ ゴシック" w:cs="ＭＳ Ｐゴシック" w:hint="eastAsia"/>
                <w:color w:val="000000"/>
                <w:kern w:val="0"/>
                <w:sz w:val="18"/>
                <w:szCs w:val="18"/>
              </w:rPr>
              <w:t>82</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AE3989" w:rsidRPr="00AE3989" w:rsidRDefault="00AE3989" w:rsidP="00AE3989">
            <w:pPr>
              <w:widowControl/>
              <w:spacing w:line="240" w:lineRule="auto"/>
              <w:ind w:firstLine="0"/>
              <w:jc w:val="left"/>
              <w:rPr>
                <w:rFonts w:ascii="ＭＳ Ｐゴシック" w:eastAsia="ＭＳ Ｐゴシック" w:hAnsi="ＭＳ Ｐゴシック" w:cs="ＭＳ Ｐゴシック"/>
                <w:color w:val="000000"/>
                <w:kern w:val="0"/>
                <w:sz w:val="22"/>
              </w:rPr>
            </w:pPr>
            <w:r w:rsidRPr="00AE3989">
              <w:rPr>
                <w:rFonts w:ascii="ＭＳ Ｐゴシック" w:eastAsia="ＭＳ Ｐゴシック" w:hAnsi="ＭＳ Ｐゴシック" w:cs="ＭＳ Ｐゴシック" w:hint="eastAsia"/>
                <w:color w:val="000000"/>
                <w:kern w:val="0"/>
                <w:sz w:val="22"/>
              </w:rPr>
              <w:t xml:space="preserve">　</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AE3989" w:rsidRPr="00AE3989" w:rsidRDefault="00AE3989" w:rsidP="00AE3989">
            <w:pPr>
              <w:widowControl/>
              <w:spacing w:line="240" w:lineRule="auto"/>
              <w:ind w:firstLine="0"/>
              <w:jc w:val="left"/>
              <w:rPr>
                <w:rFonts w:ascii="ＭＳ Ｐゴシック" w:eastAsia="ＭＳ Ｐゴシック" w:hAnsi="ＭＳ Ｐゴシック" w:cs="ＭＳ Ｐゴシック"/>
                <w:color w:val="000000"/>
                <w:kern w:val="0"/>
                <w:sz w:val="22"/>
              </w:rPr>
            </w:pPr>
            <w:r w:rsidRPr="00AE3989">
              <w:rPr>
                <w:rFonts w:ascii="ＭＳ Ｐゴシック" w:eastAsia="ＭＳ Ｐゴシック" w:hAnsi="ＭＳ Ｐゴシック" w:cs="ＭＳ Ｐゴシック" w:hint="eastAsia"/>
                <w:color w:val="000000"/>
                <w:kern w:val="0"/>
                <w:sz w:val="22"/>
              </w:rPr>
              <w:t xml:space="preserve">　</w:t>
            </w:r>
          </w:p>
        </w:tc>
      </w:tr>
    </w:tbl>
    <w:p w:rsidR="006F1B04" w:rsidRDefault="006F1B04" w:rsidP="00DA5B33">
      <w:pPr>
        <w:ind w:firstLine="0"/>
        <w:jc w:val="left"/>
        <w:rPr>
          <w:szCs w:val="21"/>
        </w:rPr>
      </w:pPr>
    </w:p>
    <w:p w:rsidR="006F1B04" w:rsidRDefault="0037001D" w:rsidP="00DA5B33">
      <w:pPr>
        <w:ind w:firstLine="0"/>
        <w:jc w:val="left"/>
        <w:rPr>
          <w:szCs w:val="21"/>
        </w:rPr>
      </w:pPr>
      <w:r w:rsidRPr="0037001D">
        <w:rPr>
          <w:noProof/>
          <w:szCs w:val="21"/>
        </w:rPr>
        <w:drawing>
          <wp:inline distT="0" distB="0" distL="0" distR="0" wp14:anchorId="272149DF" wp14:editId="431BB4CC">
            <wp:extent cx="6168774" cy="4136065"/>
            <wp:effectExtent l="19050" t="0" r="22476" b="0"/>
            <wp:docPr id="35" name="グラフ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5"/>
              </a:graphicData>
            </a:graphic>
          </wp:inline>
        </w:drawing>
      </w:r>
    </w:p>
    <w:p w:rsidR="006F1B04" w:rsidRDefault="006F1B04" w:rsidP="00DA5B33">
      <w:pPr>
        <w:ind w:firstLine="0"/>
        <w:jc w:val="left"/>
        <w:rPr>
          <w:szCs w:val="21"/>
        </w:rPr>
      </w:pPr>
    </w:p>
    <w:p w:rsidR="006F1B04" w:rsidRDefault="006F1B04" w:rsidP="00DA5B33">
      <w:pPr>
        <w:ind w:firstLine="0"/>
        <w:jc w:val="left"/>
        <w:rPr>
          <w:szCs w:val="21"/>
        </w:rPr>
      </w:pPr>
    </w:p>
    <w:p w:rsidR="006F1B04" w:rsidRDefault="006F1B04" w:rsidP="00DA5B33">
      <w:pPr>
        <w:ind w:firstLine="0"/>
        <w:jc w:val="left"/>
        <w:rPr>
          <w:szCs w:val="21"/>
        </w:rPr>
      </w:pPr>
    </w:p>
    <w:p w:rsidR="006F1B04" w:rsidRDefault="006F1B04" w:rsidP="00DA5B33">
      <w:pPr>
        <w:ind w:firstLine="0"/>
        <w:jc w:val="left"/>
        <w:rPr>
          <w:szCs w:val="21"/>
        </w:rPr>
      </w:pPr>
    </w:p>
    <w:p w:rsidR="00774B56" w:rsidRDefault="00774B56" w:rsidP="00DA5B33">
      <w:pPr>
        <w:ind w:firstLine="0"/>
        <w:jc w:val="left"/>
        <w:rPr>
          <w:szCs w:val="21"/>
        </w:rPr>
      </w:pPr>
      <w:r>
        <w:rPr>
          <w:szCs w:val="21"/>
        </w:rPr>
        <w:t>〇活動の評価</w:t>
      </w:r>
    </w:p>
    <w:tbl>
      <w:tblPr>
        <w:tblW w:w="5820" w:type="dxa"/>
        <w:tblInd w:w="94" w:type="dxa"/>
        <w:tblCellMar>
          <w:left w:w="99" w:type="dxa"/>
          <w:right w:w="99" w:type="dxa"/>
        </w:tblCellMar>
        <w:tblLook w:val="04A0" w:firstRow="1" w:lastRow="0" w:firstColumn="1" w:lastColumn="0" w:noHBand="0" w:noVBand="1"/>
      </w:tblPr>
      <w:tblGrid>
        <w:gridCol w:w="1080"/>
        <w:gridCol w:w="2540"/>
        <w:gridCol w:w="1080"/>
        <w:gridCol w:w="1120"/>
      </w:tblGrid>
      <w:tr w:rsidR="0037001D" w:rsidRPr="0037001D" w:rsidTr="0037001D">
        <w:trPr>
          <w:trHeight w:val="450"/>
        </w:trPr>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7001D" w:rsidRPr="0037001D" w:rsidRDefault="0037001D" w:rsidP="0037001D">
            <w:pPr>
              <w:widowControl/>
              <w:spacing w:line="240" w:lineRule="auto"/>
              <w:ind w:firstLine="0"/>
              <w:jc w:val="center"/>
              <w:rPr>
                <w:rFonts w:ascii="Times New Roman" w:eastAsia="ＭＳ Ｐゴシック" w:hAnsi="Times New Roman" w:cs="Times New Roman"/>
                <w:kern w:val="0"/>
                <w:sz w:val="24"/>
                <w:szCs w:val="24"/>
              </w:rPr>
            </w:pPr>
            <w:r w:rsidRPr="0037001D">
              <w:rPr>
                <w:rFonts w:ascii="Times New Roman" w:eastAsia="ＭＳ Ｐゴシック" w:hAnsi="Times New Roman" w:cs="Times New Roman"/>
                <w:kern w:val="0"/>
                <w:sz w:val="24"/>
                <w:szCs w:val="24"/>
              </w:rPr>
              <w:t xml:space="preserve">　</w:t>
            </w:r>
          </w:p>
        </w:tc>
        <w:tc>
          <w:tcPr>
            <w:tcW w:w="3620" w:type="dxa"/>
            <w:gridSpan w:val="2"/>
            <w:tcBorders>
              <w:top w:val="single" w:sz="4" w:space="0" w:color="auto"/>
              <w:left w:val="nil"/>
              <w:bottom w:val="single" w:sz="4" w:space="0" w:color="auto"/>
              <w:right w:val="single" w:sz="4" w:space="0" w:color="auto"/>
            </w:tcBorders>
            <w:shd w:val="clear" w:color="000000" w:fill="FFFFFF"/>
            <w:vAlign w:val="bottom"/>
            <w:hideMark/>
          </w:tcPr>
          <w:p w:rsidR="0037001D" w:rsidRPr="0037001D" w:rsidRDefault="0037001D" w:rsidP="0037001D">
            <w:pPr>
              <w:widowControl/>
              <w:spacing w:line="240" w:lineRule="auto"/>
              <w:ind w:firstLine="0"/>
              <w:jc w:val="center"/>
              <w:rPr>
                <w:rFonts w:ascii="ＭＳ 明朝" w:eastAsia="ＭＳ 明朝" w:hAnsi="ＭＳ 明朝" w:cs="ＭＳ Ｐゴシック"/>
                <w:color w:val="000000"/>
                <w:kern w:val="0"/>
                <w:sz w:val="18"/>
                <w:szCs w:val="18"/>
              </w:rPr>
            </w:pPr>
            <w:r w:rsidRPr="0037001D">
              <w:rPr>
                <w:rFonts w:ascii="ＭＳ 明朝" w:eastAsia="ＭＳ 明朝" w:hAnsi="ＭＳ 明朝" w:cs="ＭＳ Ｐゴシック" w:hint="eastAsia"/>
                <w:color w:val="000000"/>
                <w:kern w:val="0"/>
                <w:sz w:val="18"/>
                <w:szCs w:val="18"/>
              </w:rPr>
              <w:t>応答数</w:t>
            </w:r>
          </w:p>
        </w:tc>
        <w:tc>
          <w:tcPr>
            <w:tcW w:w="1120"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37001D" w:rsidRPr="0037001D" w:rsidRDefault="0037001D" w:rsidP="0037001D">
            <w:pPr>
              <w:widowControl/>
              <w:spacing w:line="240" w:lineRule="auto"/>
              <w:ind w:firstLine="0"/>
              <w:jc w:val="center"/>
              <w:rPr>
                <w:rFonts w:ascii="ＭＳ 明朝" w:eastAsia="ＭＳ 明朝" w:hAnsi="ＭＳ 明朝" w:cs="ＭＳ Ｐゴシック"/>
                <w:color w:val="000000"/>
                <w:kern w:val="0"/>
                <w:sz w:val="18"/>
                <w:szCs w:val="18"/>
              </w:rPr>
            </w:pPr>
            <w:r w:rsidRPr="0037001D">
              <w:rPr>
                <w:rFonts w:ascii="ＭＳ 明朝" w:eastAsia="ＭＳ 明朝" w:hAnsi="ＭＳ 明朝" w:cs="ＭＳ Ｐゴシック" w:hint="eastAsia"/>
                <w:color w:val="000000"/>
                <w:kern w:val="0"/>
                <w:sz w:val="18"/>
                <w:szCs w:val="18"/>
              </w:rPr>
              <w:t>ケースのパーセント</w:t>
            </w:r>
          </w:p>
        </w:tc>
      </w:tr>
      <w:tr w:rsidR="0037001D" w:rsidRPr="0037001D" w:rsidTr="0037001D">
        <w:trPr>
          <w:trHeight w:val="330"/>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37001D" w:rsidRPr="0037001D" w:rsidRDefault="0037001D" w:rsidP="0037001D">
            <w:pPr>
              <w:widowControl/>
              <w:spacing w:line="240" w:lineRule="auto"/>
              <w:ind w:firstLine="0"/>
              <w:jc w:val="center"/>
              <w:rPr>
                <w:rFonts w:ascii="Times New Roman" w:eastAsia="ＭＳ Ｐゴシック" w:hAnsi="Times New Roman" w:cs="Times New Roman"/>
                <w:kern w:val="0"/>
                <w:sz w:val="24"/>
                <w:szCs w:val="24"/>
              </w:rPr>
            </w:pPr>
            <w:r w:rsidRPr="0037001D">
              <w:rPr>
                <w:rFonts w:ascii="Times New Roman" w:eastAsia="ＭＳ Ｐゴシック" w:hAnsi="Times New Roman" w:cs="Times New Roman"/>
                <w:kern w:val="0"/>
                <w:sz w:val="24"/>
                <w:szCs w:val="24"/>
              </w:rPr>
              <w:t xml:space="preserve">　</w:t>
            </w:r>
          </w:p>
        </w:tc>
        <w:tc>
          <w:tcPr>
            <w:tcW w:w="2540" w:type="dxa"/>
            <w:tcBorders>
              <w:top w:val="nil"/>
              <w:left w:val="nil"/>
              <w:bottom w:val="nil"/>
              <w:right w:val="single" w:sz="4" w:space="0" w:color="auto"/>
            </w:tcBorders>
            <w:shd w:val="clear" w:color="000000" w:fill="FFFFFF"/>
            <w:vAlign w:val="bottom"/>
            <w:hideMark/>
          </w:tcPr>
          <w:p w:rsidR="0037001D" w:rsidRPr="0037001D" w:rsidRDefault="0037001D" w:rsidP="0037001D">
            <w:pPr>
              <w:widowControl/>
              <w:spacing w:line="240" w:lineRule="auto"/>
              <w:ind w:firstLine="0"/>
              <w:jc w:val="center"/>
              <w:rPr>
                <w:rFonts w:ascii="Times New Roman" w:eastAsia="ＭＳ Ｐゴシック" w:hAnsi="Times New Roman" w:cs="Times New Roman"/>
                <w:color w:val="000000"/>
                <w:kern w:val="0"/>
                <w:sz w:val="18"/>
                <w:szCs w:val="18"/>
              </w:rPr>
            </w:pPr>
            <w:r w:rsidRPr="0037001D">
              <w:rPr>
                <w:rFonts w:ascii="Times New Roman" w:eastAsia="ＭＳ Ｐゴシック" w:hAnsi="Times New Roman" w:cs="Times New Roman"/>
                <w:color w:val="000000"/>
                <w:kern w:val="0"/>
                <w:sz w:val="18"/>
                <w:szCs w:val="18"/>
              </w:rPr>
              <w:t>N</w:t>
            </w:r>
          </w:p>
        </w:tc>
        <w:tc>
          <w:tcPr>
            <w:tcW w:w="1080" w:type="dxa"/>
            <w:tcBorders>
              <w:top w:val="nil"/>
              <w:left w:val="nil"/>
              <w:bottom w:val="nil"/>
              <w:right w:val="single" w:sz="4" w:space="0" w:color="auto"/>
            </w:tcBorders>
            <w:shd w:val="clear" w:color="000000" w:fill="FFFFFF"/>
            <w:vAlign w:val="bottom"/>
            <w:hideMark/>
          </w:tcPr>
          <w:p w:rsidR="0037001D" w:rsidRPr="0037001D" w:rsidRDefault="0037001D" w:rsidP="0037001D">
            <w:pPr>
              <w:widowControl/>
              <w:spacing w:line="240" w:lineRule="auto"/>
              <w:ind w:firstLine="0"/>
              <w:jc w:val="center"/>
              <w:rPr>
                <w:rFonts w:ascii="ＭＳ 明朝" w:eastAsia="ＭＳ 明朝" w:hAnsi="ＭＳ 明朝" w:cs="ＭＳ Ｐゴシック"/>
                <w:color w:val="000000"/>
                <w:kern w:val="0"/>
                <w:sz w:val="18"/>
                <w:szCs w:val="18"/>
              </w:rPr>
            </w:pPr>
            <w:r w:rsidRPr="0037001D">
              <w:rPr>
                <w:rFonts w:ascii="ＭＳ 明朝" w:eastAsia="ＭＳ 明朝" w:hAnsi="ＭＳ 明朝" w:cs="ＭＳ Ｐゴシック" w:hint="eastAsia"/>
                <w:color w:val="000000"/>
                <w:kern w:val="0"/>
                <w:sz w:val="18"/>
                <w:szCs w:val="18"/>
              </w:rPr>
              <w:t>パーセント</w:t>
            </w:r>
          </w:p>
        </w:tc>
        <w:tc>
          <w:tcPr>
            <w:tcW w:w="1120" w:type="dxa"/>
            <w:vMerge/>
            <w:tcBorders>
              <w:top w:val="single" w:sz="4" w:space="0" w:color="auto"/>
              <w:left w:val="single" w:sz="4" w:space="0" w:color="auto"/>
              <w:bottom w:val="single" w:sz="4" w:space="0" w:color="auto"/>
              <w:right w:val="single" w:sz="4" w:space="0" w:color="auto"/>
            </w:tcBorders>
            <w:vAlign w:val="center"/>
            <w:hideMark/>
          </w:tcPr>
          <w:p w:rsidR="0037001D" w:rsidRPr="0037001D" w:rsidRDefault="0037001D" w:rsidP="0037001D">
            <w:pPr>
              <w:widowControl/>
              <w:spacing w:line="240" w:lineRule="auto"/>
              <w:ind w:firstLine="0"/>
              <w:jc w:val="left"/>
              <w:rPr>
                <w:rFonts w:ascii="ＭＳ 明朝" w:eastAsia="ＭＳ 明朝" w:hAnsi="ＭＳ 明朝" w:cs="ＭＳ Ｐゴシック"/>
                <w:color w:val="000000"/>
                <w:kern w:val="0"/>
                <w:sz w:val="18"/>
                <w:szCs w:val="18"/>
              </w:rPr>
            </w:pPr>
          </w:p>
        </w:tc>
      </w:tr>
      <w:tr w:rsidR="0037001D" w:rsidRPr="0037001D" w:rsidTr="0037001D">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37001D" w:rsidRPr="0037001D" w:rsidRDefault="0037001D" w:rsidP="0037001D">
            <w:pPr>
              <w:widowControl/>
              <w:spacing w:line="240" w:lineRule="auto"/>
              <w:ind w:firstLine="0"/>
              <w:jc w:val="left"/>
              <w:rPr>
                <w:rFonts w:ascii="ＭＳ Ｐゴシック" w:eastAsia="ＭＳ Ｐゴシック" w:hAnsi="ＭＳ Ｐゴシック" w:cs="ＭＳ Ｐゴシック"/>
                <w:color w:val="000000"/>
                <w:kern w:val="0"/>
                <w:sz w:val="22"/>
              </w:rPr>
            </w:pPr>
            <w:r w:rsidRPr="0037001D">
              <w:rPr>
                <w:rFonts w:ascii="ＭＳ Ｐゴシック" w:eastAsia="ＭＳ Ｐゴシック" w:hAnsi="ＭＳ Ｐゴシック" w:cs="ＭＳ Ｐゴシック" w:hint="eastAsia"/>
                <w:color w:val="000000"/>
                <w:kern w:val="0"/>
                <w:sz w:val="22"/>
              </w:rPr>
              <w:t>✕</w:t>
            </w:r>
          </w:p>
        </w:tc>
        <w:tc>
          <w:tcPr>
            <w:tcW w:w="2540" w:type="dxa"/>
            <w:tcBorders>
              <w:top w:val="single" w:sz="8" w:space="0" w:color="000000"/>
              <w:left w:val="single" w:sz="8" w:space="0" w:color="000000"/>
              <w:bottom w:val="nil"/>
              <w:right w:val="single" w:sz="4" w:space="0" w:color="000000"/>
            </w:tcBorders>
            <w:shd w:val="clear" w:color="auto" w:fill="auto"/>
            <w:noWrap/>
            <w:hideMark/>
          </w:tcPr>
          <w:p w:rsidR="0037001D" w:rsidRPr="0037001D" w:rsidRDefault="0037001D" w:rsidP="0037001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37001D">
              <w:rPr>
                <w:rFonts w:ascii="ＭＳ ゴシック" w:eastAsia="ＭＳ ゴシック" w:hAnsi="ＭＳ ゴシック" w:cs="ＭＳ Ｐゴシック" w:hint="eastAsia"/>
                <w:color w:val="000000"/>
                <w:kern w:val="0"/>
                <w:sz w:val="18"/>
                <w:szCs w:val="18"/>
              </w:rPr>
              <w:t>1</w:t>
            </w:r>
          </w:p>
        </w:tc>
        <w:tc>
          <w:tcPr>
            <w:tcW w:w="1080" w:type="dxa"/>
            <w:tcBorders>
              <w:top w:val="single" w:sz="8" w:space="0" w:color="000000"/>
              <w:left w:val="nil"/>
              <w:bottom w:val="nil"/>
              <w:right w:val="single" w:sz="4" w:space="0" w:color="000000"/>
            </w:tcBorders>
            <w:shd w:val="clear" w:color="auto" w:fill="auto"/>
            <w:noWrap/>
            <w:hideMark/>
          </w:tcPr>
          <w:p w:rsidR="0037001D" w:rsidRPr="0037001D" w:rsidRDefault="0037001D" w:rsidP="0037001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37001D">
              <w:rPr>
                <w:rFonts w:ascii="ＭＳ ゴシック" w:eastAsia="ＭＳ ゴシック" w:hAnsi="ＭＳ ゴシック" w:cs="ＭＳ Ｐゴシック" w:hint="eastAsia"/>
                <w:color w:val="000000"/>
                <w:kern w:val="0"/>
                <w:sz w:val="18"/>
                <w:szCs w:val="18"/>
              </w:rPr>
              <w:t>0.5%</w:t>
            </w:r>
          </w:p>
        </w:tc>
        <w:tc>
          <w:tcPr>
            <w:tcW w:w="1120" w:type="dxa"/>
            <w:tcBorders>
              <w:top w:val="single" w:sz="8" w:space="0" w:color="000000"/>
              <w:left w:val="nil"/>
              <w:bottom w:val="nil"/>
              <w:right w:val="single" w:sz="8" w:space="0" w:color="000000"/>
            </w:tcBorders>
            <w:shd w:val="clear" w:color="auto" w:fill="auto"/>
            <w:noWrap/>
            <w:hideMark/>
          </w:tcPr>
          <w:p w:rsidR="0037001D" w:rsidRPr="0037001D" w:rsidRDefault="0037001D" w:rsidP="0037001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37001D">
              <w:rPr>
                <w:rFonts w:ascii="ＭＳ ゴシック" w:eastAsia="ＭＳ ゴシック" w:hAnsi="ＭＳ ゴシック" w:cs="ＭＳ Ｐゴシック" w:hint="eastAsia"/>
                <w:color w:val="000000"/>
                <w:kern w:val="0"/>
                <w:sz w:val="18"/>
                <w:szCs w:val="18"/>
              </w:rPr>
              <w:t>1.0%</w:t>
            </w:r>
          </w:p>
        </w:tc>
      </w:tr>
      <w:tr w:rsidR="0037001D" w:rsidRPr="0037001D" w:rsidTr="0037001D">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37001D" w:rsidRPr="0037001D" w:rsidRDefault="0037001D" w:rsidP="0037001D">
            <w:pPr>
              <w:widowControl/>
              <w:spacing w:line="240" w:lineRule="auto"/>
              <w:ind w:firstLine="0"/>
              <w:jc w:val="left"/>
              <w:rPr>
                <w:rFonts w:ascii="ＭＳ Ｐゴシック" w:eastAsia="ＭＳ Ｐゴシック" w:hAnsi="ＭＳ Ｐゴシック" w:cs="ＭＳ Ｐゴシック"/>
                <w:color w:val="000000"/>
                <w:kern w:val="0"/>
                <w:sz w:val="22"/>
              </w:rPr>
            </w:pPr>
            <w:r w:rsidRPr="0037001D">
              <w:rPr>
                <w:rFonts w:ascii="ＭＳ Ｐゴシック" w:eastAsia="ＭＳ Ｐゴシック" w:hAnsi="ＭＳ Ｐゴシック" w:cs="ＭＳ Ｐゴシック" w:hint="eastAsia"/>
                <w:color w:val="000000"/>
                <w:kern w:val="0"/>
                <w:sz w:val="22"/>
              </w:rPr>
              <w:t>△</w:t>
            </w:r>
          </w:p>
        </w:tc>
        <w:tc>
          <w:tcPr>
            <w:tcW w:w="2540" w:type="dxa"/>
            <w:tcBorders>
              <w:top w:val="nil"/>
              <w:left w:val="single" w:sz="8" w:space="0" w:color="000000"/>
              <w:bottom w:val="nil"/>
              <w:right w:val="single" w:sz="4" w:space="0" w:color="000000"/>
            </w:tcBorders>
            <w:shd w:val="clear" w:color="auto" w:fill="auto"/>
            <w:noWrap/>
            <w:hideMark/>
          </w:tcPr>
          <w:p w:rsidR="0037001D" w:rsidRPr="0037001D" w:rsidRDefault="0037001D" w:rsidP="0037001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37001D">
              <w:rPr>
                <w:rFonts w:ascii="ＭＳ ゴシック" w:eastAsia="ＭＳ ゴシック" w:hAnsi="ＭＳ ゴシック" w:cs="ＭＳ Ｐゴシック" w:hint="eastAsia"/>
                <w:color w:val="000000"/>
                <w:kern w:val="0"/>
                <w:sz w:val="18"/>
                <w:szCs w:val="18"/>
              </w:rPr>
              <w:t>14</w:t>
            </w:r>
          </w:p>
        </w:tc>
        <w:tc>
          <w:tcPr>
            <w:tcW w:w="1080" w:type="dxa"/>
            <w:tcBorders>
              <w:top w:val="nil"/>
              <w:left w:val="nil"/>
              <w:bottom w:val="nil"/>
              <w:right w:val="single" w:sz="4" w:space="0" w:color="000000"/>
            </w:tcBorders>
            <w:shd w:val="clear" w:color="auto" w:fill="auto"/>
            <w:noWrap/>
            <w:hideMark/>
          </w:tcPr>
          <w:p w:rsidR="0037001D" w:rsidRPr="0037001D" w:rsidRDefault="0037001D" w:rsidP="0037001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37001D">
              <w:rPr>
                <w:rFonts w:ascii="ＭＳ ゴシック" w:eastAsia="ＭＳ ゴシック" w:hAnsi="ＭＳ ゴシック" w:cs="ＭＳ Ｐゴシック" w:hint="eastAsia"/>
                <w:color w:val="000000"/>
                <w:kern w:val="0"/>
                <w:sz w:val="18"/>
                <w:szCs w:val="18"/>
              </w:rPr>
              <w:t>7.6%</w:t>
            </w:r>
          </w:p>
        </w:tc>
        <w:tc>
          <w:tcPr>
            <w:tcW w:w="1120" w:type="dxa"/>
            <w:tcBorders>
              <w:top w:val="nil"/>
              <w:left w:val="nil"/>
              <w:bottom w:val="nil"/>
              <w:right w:val="single" w:sz="8" w:space="0" w:color="000000"/>
            </w:tcBorders>
            <w:shd w:val="clear" w:color="auto" w:fill="auto"/>
            <w:noWrap/>
            <w:hideMark/>
          </w:tcPr>
          <w:p w:rsidR="0037001D" w:rsidRPr="0037001D" w:rsidRDefault="0037001D" w:rsidP="0037001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37001D">
              <w:rPr>
                <w:rFonts w:ascii="ＭＳ ゴシック" w:eastAsia="ＭＳ ゴシック" w:hAnsi="ＭＳ ゴシック" w:cs="ＭＳ Ｐゴシック" w:hint="eastAsia"/>
                <w:color w:val="000000"/>
                <w:kern w:val="0"/>
                <w:sz w:val="18"/>
                <w:szCs w:val="18"/>
              </w:rPr>
              <w:t>13.5%</w:t>
            </w:r>
          </w:p>
        </w:tc>
      </w:tr>
      <w:tr w:rsidR="0037001D" w:rsidRPr="0037001D" w:rsidTr="0037001D">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37001D" w:rsidRPr="0037001D" w:rsidRDefault="0037001D" w:rsidP="0037001D">
            <w:pPr>
              <w:widowControl/>
              <w:spacing w:line="240" w:lineRule="auto"/>
              <w:ind w:firstLine="0"/>
              <w:jc w:val="left"/>
              <w:rPr>
                <w:rFonts w:ascii="ＭＳ Ｐゴシック" w:eastAsia="ＭＳ Ｐゴシック" w:hAnsi="ＭＳ Ｐゴシック" w:cs="ＭＳ Ｐゴシック"/>
                <w:color w:val="000000"/>
                <w:kern w:val="0"/>
                <w:sz w:val="22"/>
              </w:rPr>
            </w:pPr>
            <w:r w:rsidRPr="0037001D">
              <w:rPr>
                <w:rFonts w:ascii="ＭＳ Ｐゴシック" w:eastAsia="ＭＳ Ｐゴシック" w:hAnsi="ＭＳ Ｐゴシック" w:cs="ＭＳ Ｐゴシック" w:hint="eastAsia"/>
                <w:color w:val="000000"/>
                <w:kern w:val="0"/>
                <w:sz w:val="22"/>
              </w:rPr>
              <w:t>〇</w:t>
            </w:r>
          </w:p>
        </w:tc>
        <w:tc>
          <w:tcPr>
            <w:tcW w:w="2540" w:type="dxa"/>
            <w:tcBorders>
              <w:top w:val="nil"/>
              <w:left w:val="single" w:sz="8" w:space="0" w:color="000000"/>
              <w:bottom w:val="nil"/>
              <w:right w:val="single" w:sz="4" w:space="0" w:color="000000"/>
            </w:tcBorders>
            <w:shd w:val="clear" w:color="auto" w:fill="auto"/>
            <w:noWrap/>
            <w:hideMark/>
          </w:tcPr>
          <w:p w:rsidR="0037001D" w:rsidRPr="0037001D" w:rsidRDefault="0037001D" w:rsidP="0037001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37001D">
              <w:rPr>
                <w:rFonts w:ascii="ＭＳ ゴシック" w:eastAsia="ＭＳ ゴシック" w:hAnsi="ＭＳ ゴシック" w:cs="ＭＳ Ｐゴシック" w:hint="eastAsia"/>
                <w:color w:val="000000"/>
                <w:kern w:val="0"/>
                <w:sz w:val="18"/>
                <w:szCs w:val="18"/>
              </w:rPr>
              <w:t>68</w:t>
            </w:r>
          </w:p>
        </w:tc>
        <w:tc>
          <w:tcPr>
            <w:tcW w:w="1080" w:type="dxa"/>
            <w:tcBorders>
              <w:top w:val="nil"/>
              <w:left w:val="nil"/>
              <w:bottom w:val="nil"/>
              <w:right w:val="single" w:sz="4" w:space="0" w:color="000000"/>
            </w:tcBorders>
            <w:shd w:val="clear" w:color="auto" w:fill="auto"/>
            <w:noWrap/>
            <w:hideMark/>
          </w:tcPr>
          <w:p w:rsidR="0037001D" w:rsidRPr="0037001D" w:rsidRDefault="0037001D" w:rsidP="0037001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37001D">
              <w:rPr>
                <w:rFonts w:ascii="ＭＳ ゴシック" w:eastAsia="ＭＳ ゴシック" w:hAnsi="ＭＳ ゴシック" w:cs="ＭＳ Ｐゴシック" w:hint="eastAsia"/>
                <w:color w:val="000000"/>
                <w:kern w:val="0"/>
                <w:sz w:val="18"/>
                <w:szCs w:val="18"/>
              </w:rPr>
              <w:t>36.8%</w:t>
            </w:r>
          </w:p>
        </w:tc>
        <w:tc>
          <w:tcPr>
            <w:tcW w:w="1120" w:type="dxa"/>
            <w:tcBorders>
              <w:top w:val="nil"/>
              <w:left w:val="nil"/>
              <w:bottom w:val="nil"/>
              <w:right w:val="single" w:sz="8" w:space="0" w:color="000000"/>
            </w:tcBorders>
            <w:shd w:val="clear" w:color="auto" w:fill="auto"/>
            <w:noWrap/>
            <w:hideMark/>
          </w:tcPr>
          <w:p w:rsidR="0037001D" w:rsidRPr="0037001D" w:rsidRDefault="0037001D" w:rsidP="0037001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37001D">
              <w:rPr>
                <w:rFonts w:ascii="ＭＳ ゴシック" w:eastAsia="ＭＳ ゴシック" w:hAnsi="ＭＳ ゴシック" w:cs="ＭＳ Ｐゴシック" w:hint="eastAsia"/>
                <w:color w:val="000000"/>
                <w:kern w:val="0"/>
                <w:sz w:val="18"/>
                <w:szCs w:val="18"/>
              </w:rPr>
              <w:t>65.4%</w:t>
            </w:r>
          </w:p>
        </w:tc>
      </w:tr>
      <w:tr w:rsidR="0037001D" w:rsidRPr="0037001D" w:rsidTr="0037001D">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37001D" w:rsidRPr="0037001D" w:rsidRDefault="0037001D" w:rsidP="0037001D">
            <w:pPr>
              <w:widowControl/>
              <w:spacing w:line="240" w:lineRule="auto"/>
              <w:ind w:firstLine="0"/>
              <w:jc w:val="left"/>
              <w:rPr>
                <w:rFonts w:ascii="ＭＳ Ｐゴシック" w:eastAsia="ＭＳ Ｐゴシック" w:hAnsi="ＭＳ Ｐゴシック" w:cs="ＭＳ Ｐゴシック"/>
                <w:color w:val="000000"/>
                <w:kern w:val="0"/>
                <w:sz w:val="22"/>
              </w:rPr>
            </w:pPr>
            <w:r w:rsidRPr="0037001D">
              <w:rPr>
                <w:rFonts w:ascii="ＭＳ Ｐゴシック" w:eastAsia="ＭＳ Ｐゴシック" w:hAnsi="ＭＳ Ｐゴシック" w:cs="ＭＳ Ｐゴシック" w:hint="eastAsia"/>
                <w:color w:val="000000"/>
                <w:kern w:val="0"/>
                <w:sz w:val="22"/>
              </w:rPr>
              <w:t>◎</w:t>
            </w:r>
          </w:p>
        </w:tc>
        <w:tc>
          <w:tcPr>
            <w:tcW w:w="2540" w:type="dxa"/>
            <w:tcBorders>
              <w:top w:val="nil"/>
              <w:left w:val="single" w:sz="8" w:space="0" w:color="000000"/>
              <w:bottom w:val="nil"/>
              <w:right w:val="single" w:sz="4" w:space="0" w:color="000000"/>
            </w:tcBorders>
            <w:shd w:val="clear" w:color="auto" w:fill="auto"/>
            <w:noWrap/>
            <w:hideMark/>
          </w:tcPr>
          <w:p w:rsidR="0037001D" w:rsidRPr="0037001D" w:rsidRDefault="0037001D" w:rsidP="0037001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37001D">
              <w:rPr>
                <w:rFonts w:ascii="ＭＳ ゴシック" w:eastAsia="ＭＳ ゴシック" w:hAnsi="ＭＳ ゴシック" w:cs="ＭＳ Ｐゴシック" w:hint="eastAsia"/>
                <w:color w:val="000000"/>
                <w:kern w:val="0"/>
                <w:sz w:val="18"/>
                <w:szCs w:val="18"/>
              </w:rPr>
              <w:t>102</w:t>
            </w:r>
          </w:p>
        </w:tc>
        <w:tc>
          <w:tcPr>
            <w:tcW w:w="1080" w:type="dxa"/>
            <w:tcBorders>
              <w:top w:val="nil"/>
              <w:left w:val="nil"/>
              <w:bottom w:val="nil"/>
              <w:right w:val="single" w:sz="4" w:space="0" w:color="000000"/>
            </w:tcBorders>
            <w:shd w:val="clear" w:color="auto" w:fill="auto"/>
            <w:noWrap/>
            <w:hideMark/>
          </w:tcPr>
          <w:p w:rsidR="0037001D" w:rsidRPr="0037001D" w:rsidRDefault="0037001D" w:rsidP="0037001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37001D">
              <w:rPr>
                <w:rFonts w:ascii="ＭＳ ゴシック" w:eastAsia="ＭＳ ゴシック" w:hAnsi="ＭＳ ゴシック" w:cs="ＭＳ Ｐゴシック" w:hint="eastAsia"/>
                <w:color w:val="000000"/>
                <w:kern w:val="0"/>
                <w:sz w:val="18"/>
                <w:szCs w:val="18"/>
              </w:rPr>
              <w:t>55.1%</w:t>
            </w:r>
          </w:p>
        </w:tc>
        <w:tc>
          <w:tcPr>
            <w:tcW w:w="1120" w:type="dxa"/>
            <w:tcBorders>
              <w:top w:val="nil"/>
              <w:left w:val="nil"/>
              <w:bottom w:val="nil"/>
              <w:right w:val="single" w:sz="8" w:space="0" w:color="000000"/>
            </w:tcBorders>
            <w:shd w:val="clear" w:color="auto" w:fill="auto"/>
            <w:noWrap/>
            <w:hideMark/>
          </w:tcPr>
          <w:p w:rsidR="0037001D" w:rsidRPr="0037001D" w:rsidRDefault="0037001D" w:rsidP="0037001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37001D">
              <w:rPr>
                <w:rFonts w:ascii="ＭＳ ゴシック" w:eastAsia="ＭＳ ゴシック" w:hAnsi="ＭＳ ゴシック" w:cs="ＭＳ Ｐゴシック" w:hint="eastAsia"/>
                <w:color w:val="000000"/>
                <w:kern w:val="0"/>
                <w:sz w:val="18"/>
                <w:szCs w:val="18"/>
              </w:rPr>
              <w:t>98.1%</w:t>
            </w:r>
          </w:p>
        </w:tc>
      </w:tr>
      <w:tr w:rsidR="0037001D" w:rsidRPr="0037001D" w:rsidTr="0037001D">
        <w:trPr>
          <w:trHeight w:val="285"/>
        </w:trPr>
        <w:tc>
          <w:tcPr>
            <w:tcW w:w="1080" w:type="dxa"/>
            <w:tcBorders>
              <w:top w:val="nil"/>
              <w:left w:val="single" w:sz="4" w:space="0" w:color="auto"/>
              <w:bottom w:val="single" w:sz="4" w:space="0" w:color="auto"/>
              <w:right w:val="single" w:sz="4" w:space="0" w:color="auto"/>
            </w:tcBorders>
            <w:shd w:val="clear" w:color="auto" w:fill="auto"/>
            <w:hideMark/>
          </w:tcPr>
          <w:p w:rsidR="0037001D" w:rsidRPr="0037001D" w:rsidRDefault="0037001D" w:rsidP="0037001D">
            <w:pPr>
              <w:widowControl/>
              <w:spacing w:line="240" w:lineRule="auto"/>
              <w:ind w:firstLine="0"/>
              <w:jc w:val="left"/>
              <w:rPr>
                <w:rFonts w:ascii="ＭＳ ゴシック" w:eastAsia="ＭＳ ゴシック" w:hAnsi="ＭＳ ゴシック" w:cs="ＭＳ Ｐゴシック"/>
                <w:color w:val="000000"/>
                <w:kern w:val="0"/>
                <w:sz w:val="18"/>
                <w:szCs w:val="18"/>
              </w:rPr>
            </w:pPr>
            <w:r w:rsidRPr="0037001D">
              <w:rPr>
                <w:rFonts w:ascii="ＭＳ ゴシック" w:eastAsia="ＭＳ ゴシック" w:hAnsi="ＭＳ ゴシック" w:cs="ＭＳ Ｐゴシック" w:hint="eastAsia"/>
                <w:color w:val="000000"/>
                <w:kern w:val="0"/>
                <w:sz w:val="18"/>
                <w:szCs w:val="18"/>
              </w:rPr>
              <w:t>合計</w:t>
            </w:r>
          </w:p>
        </w:tc>
        <w:tc>
          <w:tcPr>
            <w:tcW w:w="2540" w:type="dxa"/>
            <w:tcBorders>
              <w:top w:val="nil"/>
              <w:left w:val="single" w:sz="8" w:space="0" w:color="000000"/>
              <w:bottom w:val="single" w:sz="8" w:space="0" w:color="000000"/>
              <w:right w:val="single" w:sz="4" w:space="0" w:color="000000"/>
            </w:tcBorders>
            <w:shd w:val="clear" w:color="auto" w:fill="auto"/>
            <w:noWrap/>
            <w:hideMark/>
          </w:tcPr>
          <w:p w:rsidR="0037001D" w:rsidRPr="0037001D" w:rsidRDefault="0037001D" w:rsidP="0037001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37001D">
              <w:rPr>
                <w:rFonts w:ascii="ＭＳ ゴシック" w:eastAsia="ＭＳ ゴシック" w:hAnsi="ＭＳ ゴシック" w:cs="ＭＳ Ｐゴシック" w:hint="eastAsia"/>
                <w:color w:val="000000"/>
                <w:kern w:val="0"/>
                <w:sz w:val="18"/>
                <w:szCs w:val="18"/>
              </w:rPr>
              <w:t>185</w:t>
            </w:r>
          </w:p>
        </w:tc>
        <w:tc>
          <w:tcPr>
            <w:tcW w:w="1080" w:type="dxa"/>
            <w:tcBorders>
              <w:top w:val="nil"/>
              <w:left w:val="nil"/>
              <w:bottom w:val="single" w:sz="8" w:space="0" w:color="000000"/>
              <w:right w:val="single" w:sz="4" w:space="0" w:color="000000"/>
            </w:tcBorders>
            <w:shd w:val="clear" w:color="auto" w:fill="auto"/>
            <w:noWrap/>
            <w:hideMark/>
          </w:tcPr>
          <w:p w:rsidR="0037001D" w:rsidRPr="0037001D" w:rsidRDefault="0037001D" w:rsidP="0037001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37001D">
              <w:rPr>
                <w:rFonts w:ascii="ＭＳ ゴシック" w:eastAsia="ＭＳ ゴシック" w:hAnsi="ＭＳ ゴシック" w:cs="ＭＳ Ｐゴシック" w:hint="eastAsia"/>
                <w:color w:val="000000"/>
                <w:kern w:val="0"/>
                <w:sz w:val="18"/>
                <w:szCs w:val="18"/>
              </w:rPr>
              <w:t>100.0%</w:t>
            </w:r>
          </w:p>
        </w:tc>
        <w:tc>
          <w:tcPr>
            <w:tcW w:w="1120" w:type="dxa"/>
            <w:tcBorders>
              <w:top w:val="nil"/>
              <w:left w:val="nil"/>
              <w:bottom w:val="single" w:sz="8" w:space="0" w:color="000000"/>
              <w:right w:val="single" w:sz="8" w:space="0" w:color="000000"/>
            </w:tcBorders>
            <w:shd w:val="clear" w:color="auto" w:fill="auto"/>
            <w:noWrap/>
            <w:hideMark/>
          </w:tcPr>
          <w:p w:rsidR="0037001D" w:rsidRPr="0037001D" w:rsidRDefault="0037001D" w:rsidP="0037001D">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37001D">
              <w:rPr>
                <w:rFonts w:ascii="ＭＳ ゴシック" w:eastAsia="ＭＳ ゴシック" w:hAnsi="ＭＳ ゴシック" w:cs="ＭＳ Ｐゴシック" w:hint="eastAsia"/>
                <w:color w:val="000000"/>
                <w:kern w:val="0"/>
                <w:sz w:val="18"/>
                <w:szCs w:val="18"/>
              </w:rPr>
              <w:t>177.9%</w:t>
            </w:r>
          </w:p>
        </w:tc>
      </w:tr>
    </w:tbl>
    <w:p w:rsidR="00D76982" w:rsidRDefault="00D76982" w:rsidP="00DA5B33">
      <w:pPr>
        <w:ind w:firstLine="0"/>
        <w:jc w:val="left"/>
        <w:rPr>
          <w:szCs w:val="21"/>
        </w:rPr>
      </w:pPr>
    </w:p>
    <w:p w:rsidR="00774B56" w:rsidRDefault="0037001D" w:rsidP="00DA5B33">
      <w:pPr>
        <w:ind w:firstLine="0"/>
        <w:jc w:val="left"/>
        <w:rPr>
          <w:szCs w:val="21"/>
        </w:rPr>
      </w:pPr>
      <w:r w:rsidRPr="0037001D">
        <w:rPr>
          <w:noProof/>
          <w:szCs w:val="21"/>
        </w:rPr>
        <w:drawing>
          <wp:inline distT="0" distB="0" distL="0" distR="0" wp14:anchorId="18F3C636" wp14:editId="5B07BFC3">
            <wp:extent cx="6115936" cy="3242931"/>
            <wp:effectExtent l="19050" t="0" r="18164" b="0"/>
            <wp:docPr id="36" name="グラフ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6"/>
              </a:graphicData>
            </a:graphic>
          </wp:inline>
        </w:drawing>
      </w:r>
    </w:p>
    <w:p w:rsidR="00774B56" w:rsidRDefault="00774B56" w:rsidP="00DA5B33">
      <w:pPr>
        <w:ind w:firstLine="0"/>
        <w:jc w:val="left"/>
        <w:rPr>
          <w:szCs w:val="21"/>
        </w:rPr>
      </w:pPr>
    </w:p>
    <w:p w:rsidR="00774B56" w:rsidRDefault="00774B56" w:rsidP="00DA5B33">
      <w:pPr>
        <w:ind w:firstLine="0"/>
        <w:jc w:val="left"/>
        <w:rPr>
          <w:szCs w:val="21"/>
        </w:rPr>
      </w:pPr>
    </w:p>
    <w:p w:rsidR="00774B56" w:rsidRDefault="00774B56" w:rsidP="00DA5B33">
      <w:pPr>
        <w:ind w:firstLine="0"/>
        <w:jc w:val="left"/>
        <w:rPr>
          <w:szCs w:val="21"/>
        </w:rPr>
      </w:pPr>
    </w:p>
    <w:p w:rsidR="00774B56" w:rsidRDefault="00774B56" w:rsidP="00DA5B33">
      <w:pPr>
        <w:ind w:firstLine="0"/>
        <w:jc w:val="left"/>
        <w:rPr>
          <w:szCs w:val="21"/>
        </w:rPr>
      </w:pPr>
    </w:p>
    <w:p w:rsidR="0037001D" w:rsidRDefault="0037001D" w:rsidP="00DA5B33">
      <w:pPr>
        <w:ind w:firstLine="0"/>
        <w:jc w:val="left"/>
        <w:rPr>
          <w:szCs w:val="21"/>
        </w:rPr>
      </w:pPr>
    </w:p>
    <w:p w:rsidR="0037001D" w:rsidRDefault="0037001D" w:rsidP="00DA5B33">
      <w:pPr>
        <w:ind w:firstLine="0"/>
        <w:jc w:val="left"/>
        <w:rPr>
          <w:szCs w:val="21"/>
        </w:rPr>
      </w:pPr>
    </w:p>
    <w:p w:rsidR="0037001D" w:rsidRDefault="0037001D" w:rsidP="00DA5B33">
      <w:pPr>
        <w:ind w:firstLine="0"/>
        <w:jc w:val="left"/>
        <w:rPr>
          <w:szCs w:val="21"/>
        </w:rPr>
      </w:pPr>
    </w:p>
    <w:p w:rsidR="0037001D" w:rsidRDefault="0037001D" w:rsidP="00DA5B33">
      <w:pPr>
        <w:ind w:firstLine="0"/>
        <w:jc w:val="left"/>
        <w:rPr>
          <w:szCs w:val="21"/>
        </w:rPr>
      </w:pPr>
    </w:p>
    <w:tbl>
      <w:tblPr>
        <w:tblW w:w="4920" w:type="dxa"/>
        <w:tblInd w:w="94" w:type="dxa"/>
        <w:tblCellMar>
          <w:left w:w="99" w:type="dxa"/>
          <w:right w:w="99" w:type="dxa"/>
        </w:tblCellMar>
        <w:tblLook w:val="04A0" w:firstRow="1" w:lastRow="0" w:firstColumn="1" w:lastColumn="0" w:noHBand="0" w:noVBand="1"/>
      </w:tblPr>
      <w:tblGrid>
        <w:gridCol w:w="1000"/>
        <w:gridCol w:w="1000"/>
        <w:gridCol w:w="1000"/>
        <w:gridCol w:w="960"/>
        <w:gridCol w:w="960"/>
      </w:tblGrid>
      <w:tr w:rsidR="00FF61EC" w:rsidRPr="00FF61EC" w:rsidTr="00FF61EC">
        <w:trPr>
          <w:trHeight w:val="540"/>
        </w:trPr>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61EC" w:rsidRPr="00FF61EC" w:rsidRDefault="00FF61EC" w:rsidP="00FF61EC">
            <w:pPr>
              <w:widowControl/>
              <w:spacing w:line="240" w:lineRule="auto"/>
              <w:ind w:firstLine="0"/>
              <w:jc w:val="left"/>
              <w:rPr>
                <w:rFonts w:ascii="Arial" w:eastAsia="ＭＳ Ｐゴシック" w:hAnsi="Arial" w:cs="Arial"/>
                <w:kern w:val="0"/>
                <w:sz w:val="20"/>
                <w:szCs w:val="20"/>
              </w:rPr>
            </w:pPr>
            <w:r w:rsidRPr="00FF61EC">
              <w:rPr>
                <w:rFonts w:ascii="Arial" w:eastAsia="ＭＳ Ｐゴシック" w:hAnsi="Arial" w:cs="Arial"/>
                <w:kern w:val="0"/>
                <w:sz w:val="20"/>
                <w:szCs w:val="20"/>
              </w:rPr>
              <w:t xml:space="preserve">　</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rsidR="00FF61EC" w:rsidRPr="00FF61EC" w:rsidRDefault="00FF61EC" w:rsidP="00FF61EC">
            <w:pPr>
              <w:widowControl/>
              <w:spacing w:line="240" w:lineRule="auto"/>
              <w:ind w:firstLine="0"/>
              <w:jc w:val="center"/>
              <w:rPr>
                <w:rFonts w:ascii="ＭＳ ゴシック" w:eastAsia="ＭＳ ゴシック" w:hAnsi="ＭＳ ゴシック" w:cs="Arial"/>
                <w:color w:val="000000"/>
                <w:kern w:val="0"/>
                <w:sz w:val="18"/>
                <w:szCs w:val="18"/>
              </w:rPr>
            </w:pPr>
            <w:r w:rsidRPr="00FF61EC">
              <w:rPr>
                <w:rFonts w:ascii="ＭＳ ゴシック" w:eastAsia="ＭＳ ゴシック" w:hAnsi="ＭＳ ゴシック" w:cs="Arial" w:hint="eastAsia"/>
                <w:color w:val="000000"/>
                <w:kern w:val="0"/>
                <w:sz w:val="18"/>
                <w:szCs w:val="18"/>
              </w:rPr>
              <w:t>✕</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rsidR="00FF61EC" w:rsidRPr="00FF61EC" w:rsidRDefault="00FF61EC" w:rsidP="00FF61EC">
            <w:pPr>
              <w:widowControl/>
              <w:spacing w:line="240" w:lineRule="auto"/>
              <w:ind w:firstLine="0"/>
              <w:jc w:val="center"/>
              <w:rPr>
                <w:rFonts w:ascii="ＭＳ ゴシック" w:eastAsia="ＭＳ ゴシック" w:hAnsi="ＭＳ ゴシック" w:cs="Arial"/>
                <w:color w:val="000000"/>
                <w:kern w:val="0"/>
                <w:sz w:val="18"/>
                <w:szCs w:val="18"/>
              </w:rPr>
            </w:pPr>
            <w:r w:rsidRPr="00FF61EC">
              <w:rPr>
                <w:rFonts w:ascii="ＭＳ ゴシック" w:eastAsia="ＭＳ ゴシック" w:hAnsi="ＭＳ ゴシック" w:cs="Arial" w:hint="eastAsia"/>
                <w:color w:val="000000"/>
                <w:kern w:val="0"/>
                <w:sz w:val="18"/>
                <w:szCs w:val="18"/>
              </w:rPr>
              <w:t>△</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FF61EC" w:rsidRPr="00FF61EC" w:rsidRDefault="00FF61EC" w:rsidP="00FF61EC">
            <w:pPr>
              <w:widowControl/>
              <w:spacing w:line="240" w:lineRule="auto"/>
              <w:ind w:firstLine="0"/>
              <w:jc w:val="center"/>
              <w:rPr>
                <w:rFonts w:ascii="ＭＳ ゴシック" w:eastAsia="ＭＳ ゴシック" w:hAnsi="ＭＳ ゴシック" w:cs="Arial"/>
                <w:color w:val="000000"/>
                <w:kern w:val="0"/>
                <w:sz w:val="18"/>
                <w:szCs w:val="18"/>
              </w:rPr>
            </w:pPr>
            <w:r w:rsidRPr="00FF61EC">
              <w:rPr>
                <w:rFonts w:ascii="ＭＳ ゴシック" w:eastAsia="ＭＳ ゴシック" w:hAnsi="ＭＳ ゴシック" w:cs="Arial" w:hint="eastAsia"/>
                <w:color w:val="000000"/>
                <w:kern w:val="0"/>
                <w:sz w:val="18"/>
                <w:szCs w:val="18"/>
              </w:rPr>
              <w:t>〇</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FF61EC" w:rsidRPr="00FF61EC" w:rsidRDefault="00FF61EC" w:rsidP="00FF61EC">
            <w:pPr>
              <w:widowControl/>
              <w:spacing w:line="240" w:lineRule="auto"/>
              <w:ind w:firstLine="0"/>
              <w:jc w:val="center"/>
              <w:rPr>
                <w:rFonts w:ascii="ＭＳ ゴシック" w:eastAsia="ＭＳ ゴシック" w:hAnsi="ＭＳ ゴシック" w:cs="Arial"/>
                <w:color w:val="000000"/>
                <w:kern w:val="0"/>
                <w:sz w:val="18"/>
                <w:szCs w:val="18"/>
              </w:rPr>
            </w:pPr>
            <w:r w:rsidRPr="00FF61EC">
              <w:rPr>
                <w:rFonts w:ascii="ＭＳ ゴシック" w:eastAsia="ＭＳ ゴシック" w:hAnsi="ＭＳ ゴシック" w:cs="Arial" w:hint="eastAsia"/>
                <w:color w:val="000000"/>
                <w:kern w:val="0"/>
                <w:sz w:val="18"/>
                <w:szCs w:val="18"/>
              </w:rPr>
              <w:t>◎</w:t>
            </w:r>
          </w:p>
        </w:tc>
      </w:tr>
      <w:tr w:rsidR="00FF61EC" w:rsidRPr="00FF61EC" w:rsidTr="00FF61EC">
        <w:trPr>
          <w:trHeight w:val="319"/>
        </w:trPr>
        <w:tc>
          <w:tcPr>
            <w:tcW w:w="1000" w:type="dxa"/>
            <w:tcBorders>
              <w:top w:val="nil"/>
              <w:left w:val="single" w:sz="4" w:space="0" w:color="auto"/>
              <w:bottom w:val="single" w:sz="4" w:space="0" w:color="auto"/>
              <w:right w:val="single" w:sz="4" w:space="0" w:color="auto"/>
            </w:tcBorders>
            <w:shd w:val="clear" w:color="auto" w:fill="auto"/>
            <w:hideMark/>
          </w:tcPr>
          <w:p w:rsidR="00FF61EC" w:rsidRPr="00FF61EC" w:rsidRDefault="00FF61EC" w:rsidP="00FF61EC">
            <w:pPr>
              <w:widowControl/>
              <w:spacing w:line="240" w:lineRule="auto"/>
              <w:ind w:firstLine="0"/>
              <w:jc w:val="left"/>
              <w:rPr>
                <w:rFonts w:ascii="ＭＳ ゴシック" w:eastAsia="ＭＳ ゴシック" w:hAnsi="ＭＳ ゴシック" w:cs="Arial"/>
                <w:color w:val="000000"/>
                <w:kern w:val="0"/>
                <w:sz w:val="18"/>
                <w:szCs w:val="18"/>
              </w:rPr>
            </w:pPr>
            <w:r w:rsidRPr="00FF61EC">
              <w:rPr>
                <w:rFonts w:ascii="ＭＳ ゴシック" w:eastAsia="ＭＳ ゴシック" w:hAnsi="ＭＳ ゴシック" w:cs="Arial" w:hint="eastAsia"/>
                <w:color w:val="000000"/>
                <w:kern w:val="0"/>
                <w:sz w:val="18"/>
                <w:szCs w:val="18"/>
              </w:rPr>
              <w:t>NPO法人</w:t>
            </w:r>
          </w:p>
        </w:tc>
        <w:tc>
          <w:tcPr>
            <w:tcW w:w="1000" w:type="dxa"/>
            <w:tcBorders>
              <w:top w:val="nil"/>
              <w:left w:val="nil"/>
              <w:bottom w:val="single" w:sz="4" w:space="0" w:color="auto"/>
              <w:right w:val="single" w:sz="4" w:space="0" w:color="auto"/>
            </w:tcBorders>
            <w:shd w:val="clear" w:color="auto" w:fill="auto"/>
            <w:noWrap/>
            <w:vAlign w:val="bottom"/>
            <w:hideMark/>
          </w:tcPr>
          <w:p w:rsidR="00FF61EC" w:rsidRPr="00FF61EC" w:rsidRDefault="00FF61EC" w:rsidP="00FF61EC">
            <w:pPr>
              <w:widowControl/>
              <w:spacing w:line="240" w:lineRule="auto"/>
              <w:ind w:firstLine="0"/>
              <w:jc w:val="right"/>
              <w:rPr>
                <w:rFonts w:ascii="Arial" w:eastAsia="ＭＳ Ｐゴシック" w:hAnsi="Arial" w:cs="Arial"/>
                <w:kern w:val="0"/>
                <w:sz w:val="20"/>
                <w:szCs w:val="20"/>
              </w:rPr>
            </w:pPr>
            <w:r w:rsidRPr="00FF61EC">
              <w:rPr>
                <w:rFonts w:ascii="Arial" w:eastAsia="ＭＳ Ｐゴシック" w:hAnsi="Arial" w:cs="Arial"/>
                <w:kern w:val="0"/>
                <w:sz w:val="20"/>
                <w:szCs w:val="20"/>
              </w:rPr>
              <w:t xml:space="preserve">0.7 </w:t>
            </w:r>
          </w:p>
        </w:tc>
        <w:tc>
          <w:tcPr>
            <w:tcW w:w="1000" w:type="dxa"/>
            <w:tcBorders>
              <w:top w:val="nil"/>
              <w:left w:val="nil"/>
              <w:bottom w:val="single" w:sz="4" w:space="0" w:color="auto"/>
              <w:right w:val="single" w:sz="4" w:space="0" w:color="auto"/>
            </w:tcBorders>
            <w:shd w:val="clear" w:color="auto" w:fill="auto"/>
            <w:noWrap/>
            <w:vAlign w:val="bottom"/>
            <w:hideMark/>
          </w:tcPr>
          <w:p w:rsidR="00FF61EC" w:rsidRPr="00FF61EC" w:rsidRDefault="00FF61EC" w:rsidP="00FF61EC">
            <w:pPr>
              <w:widowControl/>
              <w:spacing w:line="240" w:lineRule="auto"/>
              <w:ind w:firstLine="0"/>
              <w:jc w:val="right"/>
              <w:rPr>
                <w:rFonts w:ascii="Arial" w:eastAsia="ＭＳ Ｐゴシック" w:hAnsi="Arial" w:cs="Arial"/>
                <w:kern w:val="0"/>
                <w:sz w:val="20"/>
                <w:szCs w:val="20"/>
              </w:rPr>
            </w:pPr>
            <w:r w:rsidRPr="00FF61EC">
              <w:rPr>
                <w:rFonts w:ascii="Arial" w:eastAsia="ＭＳ Ｐゴシック" w:hAnsi="Arial" w:cs="Arial"/>
                <w:kern w:val="0"/>
                <w:sz w:val="20"/>
                <w:szCs w:val="20"/>
              </w:rPr>
              <w:t xml:space="preserve">4.3 </w:t>
            </w:r>
          </w:p>
        </w:tc>
        <w:tc>
          <w:tcPr>
            <w:tcW w:w="960" w:type="dxa"/>
            <w:tcBorders>
              <w:top w:val="nil"/>
              <w:left w:val="nil"/>
              <w:bottom w:val="single" w:sz="4" w:space="0" w:color="auto"/>
              <w:right w:val="single" w:sz="4" w:space="0" w:color="auto"/>
            </w:tcBorders>
            <w:shd w:val="clear" w:color="auto" w:fill="auto"/>
            <w:noWrap/>
            <w:vAlign w:val="bottom"/>
            <w:hideMark/>
          </w:tcPr>
          <w:p w:rsidR="00FF61EC" w:rsidRPr="00FF61EC" w:rsidRDefault="00FF61EC" w:rsidP="00FF61EC">
            <w:pPr>
              <w:widowControl/>
              <w:spacing w:line="240" w:lineRule="auto"/>
              <w:ind w:firstLine="0"/>
              <w:jc w:val="right"/>
              <w:rPr>
                <w:rFonts w:ascii="Arial" w:eastAsia="ＭＳ Ｐゴシック" w:hAnsi="Arial" w:cs="Arial"/>
                <w:kern w:val="0"/>
                <w:sz w:val="20"/>
                <w:szCs w:val="20"/>
              </w:rPr>
            </w:pPr>
            <w:r w:rsidRPr="00FF61EC">
              <w:rPr>
                <w:rFonts w:ascii="Arial" w:eastAsia="ＭＳ Ｐゴシック" w:hAnsi="Arial" w:cs="Arial"/>
                <w:kern w:val="0"/>
                <w:sz w:val="20"/>
                <w:szCs w:val="20"/>
              </w:rPr>
              <w:t xml:space="preserve">42.8 </w:t>
            </w:r>
          </w:p>
        </w:tc>
        <w:tc>
          <w:tcPr>
            <w:tcW w:w="960" w:type="dxa"/>
            <w:tcBorders>
              <w:top w:val="nil"/>
              <w:left w:val="nil"/>
              <w:bottom w:val="single" w:sz="4" w:space="0" w:color="auto"/>
              <w:right w:val="single" w:sz="4" w:space="0" w:color="auto"/>
            </w:tcBorders>
            <w:shd w:val="clear" w:color="auto" w:fill="auto"/>
            <w:noWrap/>
            <w:vAlign w:val="bottom"/>
            <w:hideMark/>
          </w:tcPr>
          <w:p w:rsidR="00FF61EC" w:rsidRPr="00FF61EC" w:rsidRDefault="00FF61EC" w:rsidP="00FF61EC">
            <w:pPr>
              <w:widowControl/>
              <w:spacing w:line="240" w:lineRule="auto"/>
              <w:ind w:firstLine="0"/>
              <w:jc w:val="right"/>
              <w:rPr>
                <w:rFonts w:ascii="Arial" w:eastAsia="ＭＳ Ｐゴシック" w:hAnsi="Arial" w:cs="Arial"/>
                <w:kern w:val="0"/>
                <w:sz w:val="20"/>
                <w:szCs w:val="20"/>
              </w:rPr>
            </w:pPr>
            <w:r w:rsidRPr="00FF61EC">
              <w:rPr>
                <w:rFonts w:ascii="Arial" w:eastAsia="ＭＳ Ｐゴシック" w:hAnsi="Arial" w:cs="Arial"/>
                <w:kern w:val="0"/>
                <w:sz w:val="20"/>
                <w:szCs w:val="20"/>
              </w:rPr>
              <w:t xml:space="preserve">52.2 </w:t>
            </w:r>
          </w:p>
        </w:tc>
      </w:tr>
      <w:tr w:rsidR="00FF61EC" w:rsidRPr="00FF61EC" w:rsidTr="00FF61EC">
        <w:trPr>
          <w:trHeight w:val="319"/>
        </w:trPr>
        <w:tc>
          <w:tcPr>
            <w:tcW w:w="1000" w:type="dxa"/>
            <w:tcBorders>
              <w:top w:val="nil"/>
              <w:left w:val="single" w:sz="4" w:space="0" w:color="auto"/>
              <w:bottom w:val="single" w:sz="4" w:space="0" w:color="auto"/>
              <w:right w:val="single" w:sz="4" w:space="0" w:color="auto"/>
            </w:tcBorders>
            <w:shd w:val="clear" w:color="auto" w:fill="auto"/>
            <w:hideMark/>
          </w:tcPr>
          <w:p w:rsidR="00FF61EC" w:rsidRPr="00FF61EC" w:rsidRDefault="00FF61EC" w:rsidP="00FF61EC">
            <w:pPr>
              <w:widowControl/>
              <w:spacing w:line="240" w:lineRule="auto"/>
              <w:ind w:firstLine="0"/>
              <w:jc w:val="left"/>
              <w:rPr>
                <w:rFonts w:ascii="ＭＳ ゴシック" w:eastAsia="ＭＳ ゴシック" w:hAnsi="ＭＳ ゴシック" w:cs="Arial"/>
                <w:color w:val="000000"/>
                <w:kern w:val="0"/>
                <w:sz w:val="18"/>
                <w:szCs w:val="18"/>
              </w:rPr>
            </w:pPr>
            <w:r w:rsidRPr="00FF61EC">
              <w:rPr>
                <w:rFonts w:ascii="ＭＳ ゴシック" w:eastAsia="ＭＳ ゴシック" w:hAnsi="ＭＳ ゴシック" w:cs="Arial" w:hint="eastAsia"/>
                <w:color w:val="000000"/>
                <w:kern w:val="0"/>
                <w:sz w:val="18"/>
                <w:szCs w:val="18"/>
              </w:rPr>
              <w:t>任意団体</w:t>
            </w:r>
          </w:p>
        </w:tc>
        <w:tc>
          <w:tcPr>
            <w:tcW w:w="1000" w:type="dxa"/>
            <w:tcBorders>
              <w:top w:val="nil"/>
              <w:left w:val="nil"/>
              <w:bottom w:val="single" w:sz="4" w:space="0" w:color="auto"/>
              <w:right w:val="single" w:sz="4" w:space="0" w:color="auto"/>
            </w:tcBorders>
            <w:shd w:val="clear" w:color="auto" w:fill="auto"/>
            <w:noWrap/>
            <w:vAlign w:val="bottom"/>
            <w:hideMark/>
          </w:tcPr>
          <w:p w:rsidR="00FF61EC" w:rsidRPr="00FF61EC" w:rsidRDefault="00FF61EC" w:rsidP="00FF61EC">
            <w:pPr>
              <w:widowControl/>
              <w:spacing w:line="240" w:lineRule="auto"/>
              <w:ind w:firstLine="0"/>
              <w:jc w:val="right"/>
              <w:rPr>
                <w:rFonts w:ascii="Arial" w:eastAsia="ＭＳ Ｐゴシック" w:hAnsi="Arial" w:cs="Arial"/>
                <w:kern w:val="0"/>
                <w:sz w:val="20"/>
                <w:szCs w:val="20"/>
              </w:rPr>
            </w:pPr>
            <w:r w:rsidRPr="00FF61EC">
              <w:rPr>
                <w:rFonts w:ascii="Arial" w:eastAsia="ＭＳ Ｐゴシック" w:hAnsi="Arial" w:cs="Arial"/>
                <w:kern w:val="0"/>
                <w:sz w:val="20"/>
                <w:szCs w:val="20"/>
              </w:rPr>
              <w:t xml:space="preserve">0.0 </w:t>
            </w:r>
          </w:p>
        </w:tc>
        <w:tc>
          <w:tcPr>
            <w:tcW w:w="1000" w:type="dxa"/>
            <w:tcBorders>
              <w:top w:val="nil"/>
              <w:left w:val="nil"/>
              <w:bottom w:val="single" w:sz="4" w:space="0" w:color="auto"/>
              <w:right w:val="single" w:sz="4" w:space="0" w:color="auto"/>
            </w:tcBorders>
            <w:shd w:val="clear" w:color="auto" w:fill="auto"/>
            <w:noWrap/>
            <w:vAlign w:val="bottom"/>
            <w:hideMark/>
          </w:tcPr>
          <w:p w:rsidR="00FF61EC" w:rsidRPr="00FF61EC" w:rsidRDefault="00FF61EC" w:rsidP="00FF61EC">
            <w:pPr>
              <w:widowControl/>
              <w:spacing w:line="240" w:lineRule="auto"/>
              <w:ind w:firstLine="0"/>
              <w:jc w:val="right"/>
              <w:rPr>
                <w:rFonts w:ascii="Arial" w:eastAsia="ＭＳ Ｐゴシック" w:hAnsi="Arial" w:cs="Arial"/>
                <w:kern w:val="0"/>
                <w:sz w:val="20"/>
                <w:szCs w:val="20"/>
              </w:rPr>
            </w:pPr>
            <w:r w:rsidRPr="00FF61EC">
              <w:rPr>
                <w:rFonts w:ascii="Arial" w:eastAsia="ＭＳ Ｐゴシック" w:hAnsi="Arial" w:cs="Arial"/>
                <w:kern w:val="0"/>
                <w:sz w:val="20"/>
                <w:szCs w:val="20"/>
              </w:rPr>
              <w:t xml:space="preserve">19.4 </w:t>
            </w:r>
          </w:p>
        </w:tc>
        <w:tc>
          <w:tcPr>
            <w:tcW w:w="960" w:type="dxa"/>
            <w:tcBorders>
              <w:top w:val="nil"/>
              <w:left w:val="nil"/>
              <w:bottom w:val="single" w:sz="4" w:space="0" w:color="auto"/>
              <w:right w:val="single" w:sz="4" w:space="0" w:color="auto"/>
            </w:tcBorders>
            <w:shd w:val="clear" w:color="auto" w:fill="auto"/>
            <w:noWrap/>
            <w:vAlign w:val="bottom"/>
            <w:hideMark/>
          </w:tcPr>
          <w:p w:rsidR="00FF61EC" w:rsidRPr="00FF61EC" w:rsidRDefault="00FF61EC" w:rsidP="00FF61EC">
            <w:pPr>
              <w:widowControl/>
              <w:spacing w:line="240" w:lineRule="auto"/>
              <w:ind w:firstLine="0"/>
              <w:jc w:val="right"/>
              <w:rPr>
                <w:rFonts w:ascii="Arial" w:eastAsia="ＭＳ Ｐゴシック" w:hAnsi="Arial" w:cs="Arial"/>
                <w:kern w:val="0"/>
                <w:sz w:val="20"/>
                <w:szCs w:val="20"/>
              </w:rPr>
            </w:pPr>
            <w:r w:rsidRPr="00FF61EC">
              <w:rPr>
                <w:rFonts w:ascii="Arial" w:eastAsia="ＭＳ Ｐゴシック" w:hAnsi="Arial" w:cs="Arial"/>
                <w:kern w:val="0"/>
                <w:sz w:val="20"/>
                <w:szCs w:val="20"/>
              </w:rPr>
              <w:t xml:space="preserve">16.7 </w:t>
            </w:r>
          </w:p>
        </w:tc>
        <w:tc>
          <w:tcPr>
            <w:tcW w:w="960" w:type="dxa"/>
            <w:tcBorders>
              <w:top w:val="nil"/>
              <w:left w:val="nil"/>
              <w:bottom w:val="single" w:sz="4" w:space="0" w:color="auto"/>
              <w:right w:val="single" w:sz="4" w:space="0" w:color="auto"/>
            </w:tcBorders>
            <w:shd w:val="clear" w:color="auto" w:fill="auto"/>
            <w:noWrap/>
            <w:vAlign w:val="bottom"/>
            <w:hideMark/>
          </w:tcPr>
          <w:p w:rsidR="00FF61EC" w:rsidRPr="00FF61EC" w:rsidRDefault="00FF61EC" w:rsidP="00FF61EC">
            <w:pPr>
              <w:widowControl/>
              <w:spacing w:line="240" w:lineRule="auto"/>
              <w:ind w:firstLine="0"/>
              <w:jc w:val="right"/>
              <w:rPr>
                <w:rFonts w:ascii="Arial" w:eastAsia="ＭＳ Ｐゴシック" w:hAnsi="Arial" w:cs="Arial"/>
                <w:kern w:val="0"/>
                <w:sz w:val="20"/>
                <w:szCs w:val="20"/>
              </w:rPr>
            </w:pPr>
            <w:r w:rsidRPr="00FF61EC">
              <w:rPr>
                <w:rFonts w:ascii="Arial" w:eastAsia="ＭＳ Ｐゴシック" w:hAnsi="Arial" w:cs="Arial"/>
                <w:kern w:val="0"/>
                <w:sz w:val="20"/>
                <w:szCs w:val="20"/>
              </w:rPr>
              <w:t xml:space="preserve">63.9 </w:t>
            </w:r>
          </w:p>
        </w:tc>
      </w:tr>
    </w:tbl>
    <w:p w:rsidR="00FF61EC" w:rsidRDefault="00FF61EC" w:rsidP="00DA5B33">
      <w:pPr>
        <w:ind w:firstLine="0"/>
        <w:jc w:val="left"/>
        <w:rPr>
          <w:szCs w:val="21"/>
        </w:rPr>
      </w:pPr>
    </w:p>
    <w:p w:rsidR="00FF61EC" w:rsidRDefault="00FF61EC" w:rsidP="00DA5B33">
      <w:pPr>
        <w:ind w:firstLine="0"/>
        <w:jc w:val="left"/>
        <w:rPr>
          <w:szCs w:val="21"/>
        </w:rPr>
      </w:pPr>
      <w:r w:rsidRPr="00FF61EC">
        <w:rPr>
          <w:noProof/>
          <w:szCs w:val="21"/>
        </w:rPr>
        <w:drawing>
          <wp:inline distT="0" distB="0" distL="0" distR="0" wp14:anchorId="535473E1" wp14:editId="69EE68FC">
            <wp:extent cx="6147150" cy="3597779"/>
            <wp:effectExtent l="19050" t="0" r="25050" b="2671"/>
            <wp:docPr id="218" name="グラフ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7"/>
              </a:graphicData>
            </a:graphic>
          </wp:inline>
        </w:drawing>
      </w:r>
    </w:p>
    <w:p w:rsidR="00FF61EC" w:rsidRDefault="00FF61EC" w:rsidP="00DA5B33">
      <w:pPr>
        <w:ind w:firstLine="0"/>
        <w:jc w:val="left"/>
        <w:rPr>
          <w:szCs w:val="21"/>
        </w:rPr>
      </w:pPr>
    </w:p>
    <w:p w:rsidR="00FF61EC" w:rsidRDefault="00FF61EC" w:rsidP="00DA5B33">
      <w:pPr>
        <w:ind w:firstLine="0"/>
        <w:jc w:val="left"/>
        <w:rPr>
          <w:szCs w:val="21"/>
        </w:rPr>
      </w:pPr>
    </w:p>
    <w:p w:rsidR="00FF61EC" w:rsidRDefault="00FF61EC" w:rsidP="00DA5B33">
      <w:pPr>
        <w:ind w:firstLine="0"/>
        <w:jc w:val="left"/>
        <w:rPr>
          <w:szCs w:val="21"/>
        </w:rPr>
      </w:pPr>
    </w:p>
    <w:p w:rsidR="00D01244" w:rsidRDefault="00D01244" w:rsidP="00DA5B33">
      <w:pPr>
        <w:ind w:firstLine="0"/>
        <w:jc w:val="left"/>
        <w:rPr>
          <w:szCs w:val="21"/>
        </w:rPr>
      </w:pPr>
      <w:r>
        <w:rPr>
          <w:rFonts w:hint="eastAsia"/>
          <w:szCs w:val="21"/>
        </w:rPr>
        <w:t>〇評価の理由</w:t>
      </w:r>
    </w:p>
    <w:p w:rsidR="00D01244" w:rsidRPr="00D01244" w:rsidRDefault="00D01244" w:rsidP="00D01244">
      <w:pPr>
        <w:ind w:firstLine="0"/>
        <w:jc w:val="left"/>
        <w:rPr>
          <w:szCs w:val="21"/>
        </w:rPr>
      </w:pPr>
      <w:r w:rsidRPr="00D01244">
        <w:rPr>
          <w:rFonts w:hint="eastAsia"/>
          <w:szCs w:val="21"/>
        </w:rPr>
        <w:t>行政や制度のはざまになっているところを支援できた</w:t>
      </w:r>
    </w:p>
    <w:p w:rsidR="00D01244" w:rsidRPr="00D01244" w:rsidRDefault="00D01244" w:rsidP="00D01244">
      <w:pPr>
        <w:ind w:firstLine="0"/>
        <w:jc w:val="left"/>
        <w:rPr>
          <w:szCs w:val="21"/>
        </w:rPr>
      </w:pPr>
      <w:r w:rsidRPr="00D01244">
        <w:rPr>
          <w:rFonts w:hint="eastAsia"/>
          <w:szCs w:val="21"/>
        </w:rPr>
        <w:t>3</w:t>
      </w:r>
      <w:r w:rsidRPr="00D01244">
        <w:rPr>
          <w:rFonts w:hint="eastAsia"/>
          <w:szCs w:val="21"/>
        </w:rPr>
        <w:t>年目から大分県の助成が</w:t>
      </w:r>
      <w:r w:rsidRPr="00D01244">
        <w:rPr>
          <w:rFonts w:hint="eastAsia"/>
          <w:szCs w:val="21"/>
        </w:rPr>
        <w:t>0</w:t>
      </w:r>
      <w:r w:rsidRPr="00D01244">
        <w:rPr>
          <w:rFonts w:hint="eastAsia"/>
          <w:szCs w:val="21"/>
        </w:rPr>
        <w:t>になった</w:t>
      </w:r>
    </w:p>
    <w:p w:rsidR="00D01244" w:rsidRPr="00D01244" w:rsidRDefault="00D01244" w:rsidP="00D01244">
      <w:pPr>
        <w:ind w:firstLine="0"/>
        <w:jc w:val="left"/>
        <w:rPr>
          <w:szCs w:val="21"/>
        </w:rPr>
      </w:pPr>
      <w:r w:rsidRPr="00D01244">
        <w:rPr>
          <w:rFonts w:hint="eastAsia"/>
          <w:szCs w:val="21"/>
        </w:rPr>
        <w:t>"</w:t>
      </w:r>
      <w:r w:rsidRPr="00D01244">
        <w:rPr>
          <w:rFonts w:hint="eastAsia"/>
          <w:szCs w:val="21"/>
        </w:rPr>
        <w:t>努力し、できていると考えている。</w:t>
      </w:r>
    </w:p>
    <w:p w:rsidR="00D01244" w:rsidRPr="00D01244" w:rsidRDefault="00D01244" w:rsidP="00D01244">
      <w:pPr>
        <w:ind w:firstLine="0"/>
        <w:jc w:val="left"/>
        <w:rPr>
          <w:szCs w:val="21"/>
        </w:rPr>
      </w:pPr>
      <w:r w:rsidRPr="00D01244">
        <w:rPr>
          <w:rFonts w:hint="eastAsia"/>
          <w:szCs w:val="21"/>
        </w:rPr>
        <w:t>うまくいっている</w:t>
      </w:r>
      <w:r w:rsidRPr="00D01244">
        <w:rPr>
          <w:rFonts w:hint="eastAsia"/>
          <w:szCs w:val="21"/>
        </w:rPr>
        <w:t>"</w:t>
      </w:r>
    </w:p>
    <w:p w:rsidR="00D01244" w:rsidRPr="00D01244" w:rsidRDefault="00D01244" w:rsidP="00D01244">
      <w:pPr>
        <w:ind w:firstLine="0"/>
        <w:jc w:val="left"/>
        <w:rPr>
          <w:szCs w:val="21"/>
        </w:rPr>
      </w:pPr>
      <w:r w:rsidRPr="00D01244">
        <w:rPr>
          <w:rFonts w:hint="eastAsia"/>
          <w:szCs w:val="21"/>
        </w:rPr>
        <w:t>地域住民への貢献度</w:t>
      </w:r>
    </w:p>
    <w:p w:rsidR="00D01244" w:rsidRPr="00D01244" w:rsidRDefault="00D01244" w:rsidP="00D01244">
      <w:pPr>
        <w:ind w:firstLine="0"/>
        <w:jc w:val="left"/>
        <w:rPr>
          <w:szCs w:val="21"/>
        </w:rPr>
      </w:pPr>
      <w:r w:rsidRPr="00D01244">
        <w:rPr>
          <w:rFonts w:hint="eastAsia"/>
          <w:szCs w:val="21"/>
        </w:rPr>
        <w:t>無機質な景観からの脱却</w:t>
      </w:r>
    </w:p>
    <w:p w:rsidR="00D01244" w:rsidRPr="00D01244" w:rsidRDefault="00D01244" w:rsidP="00D01244">
      <w:pPr>
        <w:ind w:firstLine="0"/>
        <w:jc w:val="left"/>
        <w:rPr>
          <w:szCs w:val="21"/>
        </w:rPr>
      </w:pPr>
      <w:r w:rsidRPr="00D01244">
        <w:rPr>
          <w:rFonts w:hint="eastAsia"/>
          <w:szCs w:val="21"/>
        </w:rPr>
        <w:t>県･大学･自治会の多様な主体の協力を得て実施できたこと</w:t>
      </w:r>
    </w:p>
    <w:p w:rsidR="00D01244" w:rsidRPr="00D01244" w:rsidRDefault="00D01244" w:rsidP="00D01244">
      <w:pPr>
        <w:ind w:firstLine="0"/>
        <w:jc w:val="left"/>
        <w:rPr>
          <w:szCs w:val="21"/>
        </w:rPr>
      </w:pPr>
      <w:r w:rsidRPr="00D01244">
        <w:rPr>
          <w:rFonts w:hint="eastAsia"/>
          <w:szCs w:val="21"/>
        </w:rPr>
        <w:lastRenderedPageBreak/>
        <w:t>"</w:t>
      </w:r>
      <w:r w:rsidRPr="00D01244">
        <w:rPr>
          <w:rFonts w:hint="eastAsia"/>
          <w:szCs w:val="21"/>
        </w:rPr>
        <w:t>対象････児童･生徒</w:t>
      </w:r>
    </w:p>
    <w:p w:rsidR="00D01244" w:rsidRPr="00D01244" w:rsidRDefault="00D01244" w:rsidP="00D01244">
      <w:pPr>
        <w:ind w:firstLine="0"/>
        <w:jc w:val="left"/>
        <w:rPr>
          <w:szCs w:val="21"/>
        </w:rPr>
      </w:pPr>
      <w:r w:rsidRPr="00D01244">
        <w:rPr>
          <w:rFonts w:hint="eastAsia"/>
          <w:szCs w:val="21"/>
        </w:rPr>
        <w:t>本会会報誌発行</w:t>
      </w:r>
      <w:r w:rsidRPr="00D01244">
        <w:rPr>
          <w:rFonts w:hint="eastAsia"/>
          <w:szCs w:val="21"/>
        </w:rPr>
        <w:t>"</w:t>
      </w:r>
    </w:p>
    <w:p w:rsidR="00D01244" w:rsidRPr="00D01244" w:rsidRDefault="00D01244" w:rsidP="00D01244">
      <w:pPr>
        <w:ind w:firstLine="0"/>
        <w:jc w:val="left"/>
        <w:rPr>
          <w:szCs w:val="21"/>
        </w:rPr>
      </w:pPr>
      <w:r w:rsidRPr="00D01244">
        <w:rPr>
          <w:rFonts w:hint="eastAsia"/>
          <w:szCs w:val="21"/>
        </w:rPr>
        <w:t>皆さんと大変喜んで頂いた</w:t>
      </w:r>
    </w:p>
    <w:p w:rsidR="00D01244" w:rsidRPr="00D01244" w:rsidRDefault="00D01244" w:rsidP="00D01244">
      <w:pPr>
        <w:ind w:firstLine="0"/>
        <w:jc w:val="left"/>
        <w:rPr>
          <w:szCs w:val="21"/>
        </w:rPr>
      </w:pPr>
      <w:r w:rsidRPr="00D01244">
        <w:rPr>
          <w:rFonts w:hint="eastAsia"/>
          <w:szCs w:val="21"/>
        </w:rPr>
        <w:t>大分発の放射能除染技術の開発に成功</w:t>
      </w:r>
    </w:p>
    <w:p w:rsidR="00D01244" w:rsidRPr="00D01244" w:rsidRDefault="00D01244" w:rsidP="00D01244">
      <w:pPr>
        <w:ind w:firstLine="0"/>
        <w:jc w:val="left"/>
        <w:rPr>
          <w:szCs w:val="21"/>
        </w:rPr>
      </w:pPr>
      <w:r w:rsidRPr="00D01244">
        <w:rPr>
          <w:rFonts w:hint="eastAsia"/>
          <w:szCs w:val="21"/>
        </w:rPr>
        <w:t>集客灯になる</w:t>
      </w:r>
    </w:p>
    <w:p w:rsidR="00D01244" w:rsidRPr="00D01244" w:rsidRDefault="00D01244" w:rsidP="00D01244">
      <w:pPr>
        <w:ind w:firstLine="0"/>
        <w:jc w:val="left"/>
        <w:rPr>
          <w:szCs w:val="21"/>
        </w:rPr>
      </w:pPr>
      <w:r w:rsidRPr="00D01244">
        <w:rPr>
          <w:rFonts w:hint="eastAsia"/>
          <w:szCs w:val="21"/>
        </w:rPr>
        <w:t>資金面人材面</w:t>
      </w:r>
    </w:p>
    <w:p w:rsidR="00D01244" w:rsidRPr="00D01244" w:rsidRDefault="00D01244" w:rsidP="00D01244">
      <w:pPr>
        <w:ind w:firstLine="0"/>
        <w:jc w:val="left"/>
        <w:rPr>
          <w:szCs w:val="21"/>
        </w:rPr>
      </w:pPr>
      <w:r w:rsidRPr="00D01244">
        <w:rPr>
          <w:rFonts w:hint="eastAsia"/>
          <w:szCs w:val="21"/>
        </w:rPr>
        <w:t>自己研鑽、協働</w:t>
      </w:r>
    </w:p>
    <w:p w:rsidR="00D01244" w:rsidRPr="00D01244" w:rsidRDefault="00D01244" w:rsidP="00D01244">
      <w:pPr>
        <w:ind w:firstLine="0"/>
        <w:jc w:val="left"/>
        <w:rPr>
          <w:szCs w:val="21"/>
        </w:rPr>
      </w:pPr>
      <w:r w:rsidRPr="00D01244">
        <w:rPr>
          <w:rFonts w:hint="eastAsia"/>
          <w:szCs w:val="21"/>
        </w:rPr>
        <w:t>県との協働の中で基金財団を立ち上げることができた</w:t>
      </w:r>
    </w:p>
    <w:p w:rsidR="00D01244" w:rsidRPr="00D01244" w:rsidRDefault="00D01244" w:rsidP="00D01244">
      <w:pPr>
        <w:ind w:firstLine="0"/>
        <w:jc w:val="left"/>
        <w:rPr>
          <w:szCs w:val="21"/>
        </w:rPr>
      </w:pPr>
      <w:r w:rsidRPr="00D01244">
        <w:rPr>
          <w:rFonts w:hint="eastAsia"/>
          <w:szCs w:val="21"/>
        </w:rPr>
        <w:t>地域を含め、多くの人々に参加していただいた</w:t>
      </w:r>
    </w:p>
    <w:p w:rsidR="00D01244" w:rsidRPr="00D01244" w:rsidRDefault="00D01244" w:rsidP="00D01244">
      <w:pPr>
        <w:ind w:firstLine="0"/>
        <w:jc w:val="left"/>
        <w:rPr>
          <w:szCs w:val="21"/>
        </w:rPr>
      </w:pPr>
      <w:r w:rsidRPr="00D01244">
        <w:rPr>
          <w:rFonts w:hint="eastAsia"/>
          <w:szCs w:val="21"/>
        </w:rPr>
        <w:t>アンケートおよび主催者から大変好評をいただいています</w:t>
      </w:r>
    </w:p>
    <w:p w:rsidR="00D01244" w:rsidRPr="00D01244" w:rsidRDefault="00D01244" w:rsidP="00D01244">
      <w:pPr>
        <w:ind w:firstLine="0"/>
        <w:jc w:val="left"/>
        <w:rPr>
          <w:szCs w:val="21"/>
        </w:rPr>
      </w:pPr>
      <w:r w:rsidRPr="00D01244">
        <w:rPr>
          <w:rFonts w:hint="eastAsia"/>
          <w:szCs w:val="21"/>
        </w:rPr>
        <w:t>地域と一体となった事業の継続的開催</w:t>
      </w:r>
    </w:p>
    <w:p w:rsidR="00D01244" w:rsidRPr="00D01244" w:rsidRDefault="00D01244" w:rsidP="00D01244">
      <w:pPr>
        <w:ind w:firstLine="0"/>
        <w:jc w:val="left"/>
        <w:rPr>
          <w:szCs w:val="21"/>
        </w:rPr>
      </w:pPr>
      <w:r w:rsidRPr="00D01244">
        <w:rPr>
          <w:rFonts w:hint="eastAsia"/>
          <w:szCs w:val="21"/>
        </w:rPr>
        <w:t>初めての試みで不備な点がいくつかあった</w:t>
      </w:r>
    </w:p>
    <w:p w:rsidR="00D01244" w:rsidRPr="00D01244" w:rsidRDefault="00D01244" w:rsidP="00D01244">
      <w:pPr>
        <w:ind w:firstLine="0"/>
        <w:jc w:val="left"/>
        <w:rPr>
          <w:szCs w:val="21"/>
        </w:rPr>
      </w:pPr>
      <w:r w:rsidRPr="00D01244">
        <w:rPr>
          <w:rFonts w:hint="eastAsia"/>
          <w:szCs w:val="21"/>
        </w:rPr>
        <w:t>毎年きれいになっているし、市民からの評価も高い</w:t>
      </w:r>
    </w:p>
    <w:p w:rsidR="00D01244" w:rsidRPr="00D01244" w:rsidRDefault="00D01244" w:rsidP="00D01244">
      <w:pPr>
        <w:ind w:firstLine="0"/>
        <w:jc w:val="left"/>
        <w:rPr>
          <w:szCs w:val="21"/>
        </w:rPr>
      </w:pPr>
      <w:r w:rsidRPr="00D01244">
        <w:rPr>
          <w:rFonts w:hint="eastAsia"/>
          <w:szCs w:val="21"/>
        </w:rPr>
        <w:t>友好都市武漢市との国際交流</w:t>
      </w:r>
    </w:p>
    <w:p w:rsidR="00D01244" w:rsidRPr="00D01244" w:rsidRDefault="00D01244" w:rsidP="00D01244">
      <w:pPr>
        <w:ind w:firstLine="0"/>
        <w:jc w:val="left"/>
        <w:rPr>
          <w:szCs w:val="21"/>
        </w:rPr>
      </w:pPr>
      <w:r w:rsidRPr="00D01244">
        <w:rPr>
          <w:rFonts w:hint="eastAsia"/>
          <w:szCs w:val="21"/>
        </w:rPr>
        <w:t>すでに</w:t>
      </w:r>
      <w:r w:rsidRPr="00D01244">
        <w:rPr>
          <w:rFonts w:hint="eastAsia"/>
          <w:szCs w:val="21"/>
        </w:rPr>
        <w:t>5</w:t>
      </w:r>
      <w:r w:rsidRPr="00D01244">
        <w:rPr>
          <w:rFonts w:hint="eastAsia"/>
          <w:szCs w:val="21"/>
        </w:rPr>
        <w:t>年以上続いている</w:t>
      </w:r>
    </w:p>
    <w:p w:rsidR="00D01244" w:rsidRPr="00D01244" w:rsidRDefault="00D01244" w:rsidP="00D01244">
      <w:pPr>
        <w:ind w:firstLine="0"/>
        <w:jc w:val="left"/>
        <w:rPr>
          <w:szCs w:val="21"/>
        </w:rPr>
      </w:pPr>
      <w:r w:rsidRPr="00D01244">
        <w:rPr>
          <w:rFonts w:hint="eastAsia"/>
          <w:szCs w:val="21"/>
        </w:rPr>
        <w:t>中津干潟の環境情報を明らかにした</w:t>
      </w:r>
    </w:p>
    <w:p w:rsidR="00D01244" w:rsidRPr="00D01244" w:rsidRDefault="00D01244" w:rsidP="00D01244">
      <w:pPr>
        <w:ind w:firstLine="0"/>
        <w:jc w:val="left"/>
        <w:rPr>
          <w:szCs w:val="21"/>
        </w:rPr>
      </w:pPr>
      <w:r w:rsidRPr="00D01244">
        <w:rPr>
          <w:rFonts w:hint="eastAsia"/>
          <w:szCs w:val="21"/>
        </w:rPr>
        <w:t>当会の長所（家族の気持ちがわかる）を活かし、地域福祉･保健に貢献した。</w:t>
      </w:r>
    </w:p>
    <w:p w:rsidR="00D01244" w:rsidRPr="00D01244" w:rsidRDefault="00D01244" w:rsidP="00D01244">
      <w:pPr>
        <w:ind w:firstLine="0"/>
        <w:jc w:val="left"/>
        <w:rPr>
          <w:szCs w:val="21"/>
        </w:rPr>
      </w:pPr>
      <w:r w:rsidRPr="00D01244">
        <w:rPr>
          <w:rFonts w:hint="eastAsia"/>
          <w:szCs w:val="21"/>
        </w:rPr>
        <w:t>会員が熱心に取り組み子ども達も真剣に聞く</w:t>
      </w:r>
    </w:p>
    <w:p w:rsidR="00D01244" w:rsidRPr="00D01244" w:rsidRDefault="00D01244" w:rsidP="00D01244">
      <w:pPr>
        <w:ind w:firstLine="0"/>
        <w:jc w:val="left"/>
        <w:rPr>
          <w:szCs w:val="21"/>
        </w:rPr>
      </w:pPr>
      <w:r w:rsidRPr="00D01244">
        <w:rPr>
          <w:rFonts w:hint="eastAsia"/>
          <w:szCs w:val="21"/>
        </w:rPr>
        <w:t>毎年講師の依頼があり、公民館側も協力的である。</w:t>
      </w:r>
    </w:p>
    <w:p w:rsidR="00D01244" w:rsidRPr="00D01244" w:rsidRDefault="00D01244" w:rsidP="00D01244">
      <w:pPr>
        <w:ind w:firstLine="0"/>
        <w:jc w:val="left"/>
        <w:rPr>
          <w:szCs w:val="21"/>
        </w:rPr>
      </w:pPr>
      <w:r w:rsidRPr="00D01244">
        <w:rPr>
          <w:rFonts w:hint="eastAsia"/>
          <w:szCs w:val="21"/>
        </w:rPr>
        <w:t>お客様の評判もよかったし、お互いの施設が交流できた。</w:t>
      </w:r>
    </w:p>
    <w:p w:rsidR="00D01244" w:rsidRPr="00D01244" w:rsidRDefault="00D01244" w:rsidP="00D01244">
      <w:pPr>
        <w:ind w:firstLine="0"/>
        <w:jc w:val="left"/>
        <w:rPr>
          <w:szCs w:val="21"/>
        </w:rPr>
      </w:pPr>
      <w:r w:rsidRPr="00D01244">
        <w:rPr>
          <w:rFonts w:hint="eastAsia"/>
          <w:szCs w:val="21"/>
        </w:rPr>
        <w:t>交流ができました</w:t>
      </w:r>
    </w:p>
    <w:p w:rsidR="00D01244" w:rsidRPr="00D01244" w:rsidRDefault="00D01244" w:rsidP="00D01244">
      <w:pPr>
        <w:ind w:firstLine="0"/>
        <w:jc w:val="left"/>
        <w:rPr>
          <w:szCs w:val="21"/>
        </w:rPr>
      </w:pPr>
      <w:r w:rsidRPr="00D01244">
        <w:rPr>
          <w:rFonts w:hint="eastAsia"/>
          <w:szCs w:val="21"/>
        </w:rPr>
        <w:t>製品販売を通じ、事業所の</w:t>
      </w:r>
      <w:r w:rsidRPr="00D01244">
        <w:rPr>
          <w:rFonts w:hint="eastAsia"/>
          <w:szCs w:val="21"/>
        </w:rPr>
        <w:t>PR</w:t>
      </w:r>
      <w:r w:rsidRPr="00D01244">
        <w:rPr>
          <w:rFonts w:hint="eastAsia"/>
          <w:szCs w:val="21"/>
        </w:rPr>
        <w:t>になった</w:t>
      </w:r>
    </w:p>
    <w:p w:rsidR="00D01244" w:rsidRPr="00D01244" w:rsidRDefault="00D01244" w:rsidP="00D01244">
      <w:pPr>
        <w:ind w:firstLine="0"/>
        <w:jc w:val="left"/>
        <w:rPr>
          <w:szCs w:val="21"/>
        </w:rPr>
      </w:pPr>
      <w:r w:rsidRPr="00D01244">
        <w:rPr>
          <w:rFonts w:hint="eastAsia"/>
          <w:szCs w:val="21"/>
        </w:rPr>
        <w:t>比国出身者が多数参加のフェスタで倶楽部参加者との友好が深められた。</w:t>
      </w:r>
    </w:p>
    <w:p w:rsidR="00D01244" w:rsidRPr="00D01244" w:rsidRDefault="00D01244" w:rsidP="00D01244">
      <w:pPr>
        <w:ind w:firstLine="0"/>
        <w:jc w:val="left"/>
        <w:rPr>
          <w:szCs w:val="21"/>
        </w:rPr>
      </w:pPr>
      <w:r w:rsidRPr="00D01244">
        <w:rPr>
          <w:rFonts w:hint="eastAsia"/>
          <w:szCs w:val="21"/>
        </w:rPr>
        <w:t>子ども達は楽しく取り組んでいます。</w:t>
      </w:r>
    </w:p>
    <w:p w:rsidR="00D01244" w:rsidRPr="00D01244" w:rsidRDefault="00D01244" w:rsidP="00D01244">
      <w:pPr>
        <w:ind w:firstLine="0"/>
        <w:jc w:val="left"/>
        <w:rPr>
          <w:szCs w:val="21"/>
        </w:rPr>
      </w:pPr>
      <w:r w:rsidRPr="00D01244">
        <w:rPr>
          <w:rFonts w:hint="eastAsia"/>
          <w:szCs w:val="21"/>
        </w:rPr>
        <w:t>受刑者の方へ直接関わることで、出所後の道しるべになったり再犯防止につながる</w:t>
      </w:r>
    </w:p>
    <w:p w:rsidR="00D01244" w:rsidRPr="00D01244" w:rsidRDefault="00D01244" w:rsidP="00D01244">
      <w:pPr>
        <w:ind w:firstLine="0"/>
        <w:jc w:val="left"/>
        <w:rPr>
          <w:szCs w:val="21"/>
        </w:rPr>
      </w:pPr>
      <w:r w:rsidRPr="00D01244">
        <w:rPr>
          <w:rFonts w:hint="eastAsia"/>
          <w:szCs w:val="21"/>
        </w:rPr>
        <w:t>"</w:t>
      </w:r>
      <w:r w:rsidRPr="00D01244">
        <w:rPr>
          <w:rFonts w:hint="eastAsia"/>
          <w:szCs w:val="21"/>
        </w:rPr>
        <w:t>有意義</w:t>
      </w:r>
    </w:p>
    <w:p w:rsidR="00D01244" w:rsidRPr="00D01244" w:rsidRDefault="00D01244" w:rsidP="00D01244">
      <w:pPr>
        <w:ind w:firstLine="0"/>
        <w:jc w:val="left"/>
        <w:rPr>
          <w:szCs w:val="21"/>
        </w:rPr>
      </w:pPr>
      <w:r w:rsidRPr="00D01244">
        <w:rPr>
          <w:rFonts w:hint="eastAsia"/>
          <w:szCs w:val="21"/>
        </w:rPr>
        <w:lastRenderedPageBreak/>
        <w:t>地元密着</w:t>
      </w:r>
      <w:r w:rsidRPr="00D01244">
        <w:rPr>
          <w:rFonts w:hint="eastAsia"/>
          <w:szCs w:val="21"/>
        </w:rPr>
        <w:t>"</w:t>
      </w:r>
    </w:p>
    <w:p w:rsidR="00D01244" w:rsidRPr="00D01244" w:rsidRDefault="00D01244" w:rsidP="00D01244">
      <w:pPr>
        <w:ind w:firstLine="0"/>
        <w:jc w:val="left"/>
        <w:rPr>
          <w:szCs w:val="21"/>
        </w:rPr>
      </w:pPr>
      <w:r w:rsidRPr="00D01244">
        <w:rPr>
          <w:rFonts w:hint="eastAsia"/>
          <w:szCs w:val="21"/>
        </w:rPr>
        <w:t>学校の図書室の整備ができ、本の貸し出しが多くなった。</w:t>
      </w:r>
    </w:p>
    <w:p w:rsidR="00D01244" w:rsidRPr="00D01244" w:rsidRDefault="00D01244" w:rsidP="00D01244">
      <w:pPr>
        <w:ind w:firstLine="0"/>
        <w:jc w:val="left"/>
        <w:rPr>
          <w:szCs w:val="21"/>
        </w:rPr>
      </w:pPr>
      <w:r w:rsidRPr="00D01244">
        <w:rPr>
          <w:rFonts w:hint="eastAsia"/>
          <w:szCs w:val="21"/>
        </w:rPr>
        <w:t>サッカーのレベルアップに貢献している</w:t>
      </w:r>
    </w:p>
    <w:p w:rsidR="00D01244" w:rsidRPr="00D01244" w:rsidRDefault="00D01244" w:rsidP="00D01244">
      <w:pPr>
        <w:ind w:firstLine="0"/>
        <w:jc w:val="left"/>
        <w:rPr>
          <w:szCs w:val="21"/>
        </w:rPr>
      </w:pPr>
      <w:r w:rsidRPr="00D01244">
        <w:rPr>
          <w:rFonts w:hint="eastAsia"/>
          <w:szCs w:val="21"/>
        </w:rPr>
        <w:t>共通の課題に対応している</w:t>
      </w:r>
    </w:p>
    <w:p w:rsidR="00D01244" w:rsidRPr="00D01244" w:rsidRDefault="00D01244" w:rsidP="00D01244">
      <w:pPr>
        <w:ind w:firstLine="0"/>
        <w:jc w:val="left"/>
        <w:rPr>
          <w:szCs w:val="21"/>
        </w:rPr>
      </w:pPr>
      <w:r w:rsidRPr="00D01244">
        <w:rPr>
          <w:rFonts w:hint="eastAsia"/>
          <w:szCs w:val="21"/>
        </w:rPr>
        <w:t>"</w:t>
      </w:r>
      <w:r w:rsidRPr="00D01244">
        <w:rPr>
          <w:rFonts w:hint="eastAsia"/>
          <w:szCs w:val="21"/>
        </w:rPr>
        <w:t>耕作放棄地対策</w:t>
      </w:r>
    </w:p>
    <w:p w:rsidR="00D01244" w:rsidRPr="00D01244" w:rsidRDefault="00D01244" w:rsidP="00D01244">
      <w:pPr>
        <w:ind w:firstLine="0"/>
        <w:jc w:val="left"/>
        <w:rPr>
          <w:szCs w:val="21"/>
        </w:rPr>
      </w:pPr>
      <w:r w:rsidRPr="00D01244">
        <w:rPr>
          <w:rFonts w:hint="eastAsia"/>
          <w:szCs w:val="21"/>
        </w:rPr>
        <w:t>商品開発</w:t>
      </w:r>
      <w:r w:rsidRPr="00D01244">
        <w:rPr>
          <w:rFonts w:hint="eastAsia"/>
          <w:szCs w:val="21"/>
        </w:rPr>
        <w:t>"</w:t>
      </w:r>
    </w:p>
    <w:p w:rsidR="00D01244" w:rsidRPr="00D01244" w:rsidRDefault="00D01244" w:rsidP="00D01244">
      <w:pPr>
        <w:ind w:firstLine="0"/>
        <w:jc w:val="left"/>
        <w:rPr>
          <w:szCs w:val="21"/>
        </w:rPr>
      </w:pPr>
      <w:r w:rsidRPr="00D01244">
        <w:rPr>
          <w:rFonts w:hint="eastAsia"/>
          <w:szCs w:val="21"/>
        </w:rPr>
        <w:t>ターゲットの一致</w:t>
      </w:r>
    </w:p>
    <w:p w:rsidR="00D01244" w:rsidRPr="00D01244" w:rsidRDefault="00D01244" w:rsidP="00D01244">
      <w:pPr>
        <w:ind w:firstLine="0"/>
        <w:jc w:val="left"/>
        <w:rPr>
          <w:szCs w:val="21"/>
        </w:rPr>
      </w:pPr>
      <w:r w:rsidRPr="00D01244">
        <w:rPr>
          <w:rFonts w:hint="eastAsia"/>
          <w:szCs w:val="21"/>
        </w:rPr>
        <w:t>地域の方々から大変なご好評をいただいた</w:t>
      </w:r>
    </w:p>
    <w:p w:rsidR="00D01244" w:rsidRPr="00D01244" w:rsidRDefault="00D01244" w:rsidP="00D01244">
      <w:pPr>
        <w:ind w:firstLine="0"/>
        <w:jc w:val="left"/>
        <w:rPr>
          <w:szCs w:val="21"/>
        </w:rPr>
      </w:pPr>
      <w:r w:rsidRPr="00D01244">
        <w:rPr>
          <w:rFonts w:hint="eastAsia"/>
          <w:szCs w:val="21"/>
        </w:rPr>
        <w:t>IT</w:t>
      </w:r>
      <w:r w:rsidRPr="00D01244">
        <w:rPr>
          <w:rFonts w:hint="eastAsia"/>
          <w:szCs w:val="21"/>
        </w:rPr>
        <w:t>経営の時代であり、参加者も多く、真剣に聞いていた。</w:t>
      </w:r>
    </w:p>
    <w:p w:rsidR="00D01244" w:rsidRPr="00D01244" w:rsidRDefault="00D01244" w:rsidP="00D01244">
      <w:pPr>
        <w:ind w:firstLine="0"/>
        <w:jc w:val="left"/>
        <w:rPr>
          <w:szCs w:val="21"/>
        </w:rPr>
      </w:pPr>
      <w:r w:rsidRPr="00D01244">
        <w:rPr>
          <w:rFonts w:hint="eastAsia"/>
          <w:szCs w:val="21"/>
        </w:rPr>
        <w:t>防災施設として地域に根付いた環境が一部出来上がることができた。</w:t>
      </w:r>
    </w:p>
    <w:p w:rsidR="00D01244" w:rsidRPr="00D01244" w:rsidRDefault="00D01244" w:rsidP="00D01244">
      <w:pPr>
        <w:ind w:firstLine="0"/>
        <w:jc w:val="left"/>
        <w:rPr>
          <w:szCs w:val="21"/>
        </w:rPr>
      </w:pPr>
      <w:r w:rsidRPr="00D01244">
        <w:rPr>
          <w:rFonts w:hint="eastAsia"/>
          <w:szCs w:val="21"/>
        </w:rPr>
        <w:t>"</w:t>
      </w:r>
      <w:r w:rsidRPr="00D01244">
        <w:rPr>
          <w:rFonts w:hint="eastAsia"/>
          <w:szCs w:val="21"/>
        </w:rPr>
        <w:t>まずまずの売り上げ</w:t>
      </w:r>
    </w:p>
    <w:p w:rsidR="00D01244" w:rsidRPr="00D01244" w:rsidRDefault="00D01244" w:rsidP="00D01244">
      <w:pPr>
        <w:ind w:firstLine="0"/>
        <w:jc w:val="left"/>
        <w:rPr>
          <w:szCs w:val="21"/>
        </w:rPr>
      </w:pPr>
      <w:r w:rsidRPr="00D01244">
        <w:rPr>
          <w:rFonts w:hint="eastAsia"/>
          <w:szCs w:val="21"/>
        </w:rPr>
        <w:t>地域交流</w:t>
      </w:r>
    </w:p>
    <w:p w:rsidR="00D01244" w:rsidRPr="00D01244" w:rsidRDefault="00D01244" w:rsidP="00D01244">
      <w:pPr>
        <w:ind w:firstLine="0"/>
        <w:jc w:val="left"/>
        <w:rPr>
          <w:szCs w:val="21"/>
        </w:rPr>
      </w:pPr>
      <w:r w:rsidRPr="00D01244">
        <w:rPr>
          <w:rFonts w:hint="eastAsia"/>
          <w:szCs w:val="21"/>
        </w:rPr>
        <w:t>参加者の喜び</w:t>
      </w:r>
      <w:r w:rsidRPr="00D01244">
        <w:rPr>
          <w:rFonts w:hint="eastAsia"/>
          <w:szCs w:val="21"/>
        </w:rPr>
        <w:t>"</w:t>
      </w:r>
    </w:p>
    <w:p w:rsidR="00D01244" w:rsidRPr="00D01244" w:rsidRDefault="00D01244" w:rsidP="00D01244">
      <w:pPr>
        <w:ind w:firstLine="0"/>
        <w:jc w:val="left"/>
        <w:rPr>
          <w:szCs w:val="21"/>
        </w:rPr>
      </w:pPr>
      <w:r w:rsidRPr="00D01244">
        <w:rPr>
          <w:rFonts w:hint="eastAsia"/>
          <w:szCs w:val="21"/>
        </w:rPr>
        <w:t>行政との協働ができた</w:t>
      </w:r>
    </w:p>
    <w:p w:rsidR="00D01244" w:rsidRPr="00D01244" w:rsidRDefault="00D01244" w:rsidP="00D01244">
      <w:pPr>
        <w:ind w:firstLine="0"/>
        <w:jc w:val="left"/>
        <w:rPr>
          <w:szCs w:val="21"/>
        </w:rPr>
      </w:pPr>
      <w:r w:rsidRPr="00D01244">
        <w:rPr>
          <w:rFonts w:hint="eastAsia"/>
          <w:szCs w:val="21"/>
        </w:rPr>
        <w:t>薬の正しい使い方についての教育活動ができる</w:t>
      </w:r>
    </w:p>
    <w:p w:rsidR="00D01244" w:rsidRPr="00D01244" w:rsidRDefault="00D01244" w:rsidP="00D01244">
      <w:pPr>
        <w:ind w:firstLine="0"/>
        <w:jc w:val="left"/>
        <w:rPr>
          <w:szCs w:val="21"/>
        </w:rPr>
      </w:pPr>
      <w:r w:rsidRPr="00D01244">
        <w:rPr>
          <w:rFonts w:hint="eastAsia"/>
          <w:szCs w:val="21"/>
        </w:rPr>
        <w:t>より地域の人たちが子育て支援に参画してくれた</w:t>
      </w:r>
    </w:p>
    <w:p w:rsidR="00D01244" w:rsidRPr="00D01244" w:rsidRDefault="00D01244" w:rsidP="00D01244">
      <w:pPr>
        <w:ind w:firstLine="0"/>
        <w:jc w:val="left"/>
        <w:rPr>
          <w:szCs w:val="21"/>
        </w:rPr>
      </w:pPr>
      <w:r w:rsidRPr="00D01244">
        <w:rPr>
          <w:rFonts w:hint="eastAsia"/>
          <w:szCs w:val="21"/>
        </w:rPr>
        <w:t>毎年、たくさんの学生さんが大会に応募していただいてます。</w:t>
      </w:r>
    </w:p>
    <w:p w:rsidR="00D01244" w:rsidRPr="00D01244" w:rsidRDefault="00D01244" w:rsidP="00D01244">
      <w:pPr>
        <w:ind w:firstLine="0"/>
        <w:jc w:val="left"/>
        <w:rPr>
          <w:szCs w:val="21"/>
        </w:rPr>
      </w:pPr>
      <w:r w:rsidRPr="00D01244">
        <w:rPr>
          <w:rFonts w:hint="eastAsia"/>
          <w:szCs w:val="21"/>
        </w:rPr>
        <w:t>"</w:t>
      </w:r>
      <w:r w:rsidRPr="00D01244">
        <w:rPr>
          <w:rFonts w:hint="eastAsia"/>
          <w:szCs w:val="21"/>
        </w:rPr>
        <w:t>集客の問題</w:t>
      </w:r>
    </w:p>
    <w:p w:rsidR="00D01244" w:rsidRPr="00D01244" w:rsidRDefault="00D01244" w:rsidP="00D01244">
      <w:pPr>
        <w:ind w:firstLine="0"/>
        <w:jc w:val="left"/>
        <w:rPr>
          <w:szCs w:val="21"/>
        </w:rPr>
      </w:pPr>
      <w:r w:rsidRPr="00D01244">
        <w:rPr>
          <w:rFonts w:hint="eastAsia"/>
          <w:szCs w:val="21"/>
        </w:rPr>
        <w:t>啓発が進まない</w:t>
      </w:r>
      <w:r w:rsidRPr="00D01244">
        <w:rPr>
          <w:rFonts w:hint="eastAsia"/>
          <w:szCs w:val="21"/>
        </w:rPr>
        <w:t>"</w:t>
      </w:r>
    </w:p>
    <w:p w:rsidR="00D01244" w:rsidRPr="00D01244" w:rsidRDefault="00D01244" w:rsidP="00D01244">
      <w:pPr>
        <w:ind w:firstLine="0"/>
        <w:jc w:val="left"/>
        <w:rPr>
          <w:szCs w:val="21"/>
        </w:rPr>
      </w:pPr>
      <w:r w:rsidRPr="00D01244">
        <w:rPr>
          <w:rFonts w:hint="eastAsia"/>
          <w:szCs w:val="21"/>
        </w:rPr>
        <w:t>福祉医療財団の助成金申請中および別府市に市街地の借用を請願中</w:t>
      </w:r>
    </w:p>
    <w:p w:rsidR="00D01244" w:rsidRPr="00D01244" w:rsidRDefault="00D01244" w:rsidP="00D01244">
      <w:pPr>
        <w:ind w:firstLine="0"/>
        <w:jc w:val="left"/>
        <w:rPr>
          <w:szCs w:val="21"/>
        </w:rPr>
      </w:pPr>
      <w:r w:rsidRPr="00D01244">
        <w:rPr>
          <w:rFonts w:hint="eastAsia"/>
          <w:szCs w:val="21"/>
        </w:rPr>
        <w:t>移住後のケアまでしてあげたいが、なかなか難しかった</w:t>
      </w:r>
    </w:p>
    <w:p w:rsidR="00D01244" w:rsidRPr="00D01244" w:rsidRDefault="00D01244" w:rsidP="00D01244">
      <w:pPr>
        <w:ind w:firstLine="0"/>
        <w:jc w:val="left"/>
        <w:rPr>
          <w:szCs w:val="21"/>
        </w:rPr>
      </w:pPr>
      <w:r w:rsidRPr="00D01244">
        <w:rPr>
          <w:rFonts w:hint="eastAsia"/>
          <w:szCs w:val="21"/>
        </w:rPr>
        <w:t>事業収入につながる</w:t>
      </w:r>
    </w:p>
    <w:p w:rsidR="00D01244" w:rsidRPr="00D01244" w:rsidRDefault="00D01244" w:rsidP="00D01244">
      <w:pPr>
        <w:ind w:firstLine="0"/>
        <w:jc w:val="left"/>
        <w:rPr>
          <w:szCs w:val="21"/>
        </w:rPr>
      </w:pPr>
      <w:r w:rsidRPr="00D01244">
        <w:rPr>
          <w:rFonts w:hint="eastAsia"/>
          <w:szCs w:val="21"/>
        </w:rPr>
        <w:t>福祉医療機構の地域連携事業の評価で、</w:t>
      </w:r>
      <w:r w:rsidRPr="00D01244">
        <w:rPr>
          <w:rFonts w:hint="eastAsia"/>
          <w:szCs w:val="21"/>
        </w:rPr>
        <w:t>A</w:t>
      </w:r>
      <w:r w:rsidRPr="00D01244">
        <w:rPr>
          <w:rFonts w:hint="eastAsia"/>
          <w:szCs w:val="21"/>
        </w:rPr>
        <w:t>ランク評価を受けた。また、大分県防災計画に「災害時要援護者」を位置づけられた。</w:t>
      </w:r>
    </w:p>
    <w:p w:rsidR="00D01244" w:rsidRPr="00D01244" w:rsidRDefault="00D01244" w:rsidP="00D01244">
      <w:pPr>
        <w:ind w:firstLine="0"/>
        <w:jc w:val="left"/>
        <w:rPr>
          <w:szCs w:val="21"/>
        </w:rPr>
      </w:pPr>
      <w:r w:rsidRPr="00D01244">
        <w:rPr>
          <w:rFonts w:hint="eastAsia"/>
          <w:szCs w:val="21"/>
        </w:rPr>
        <w:t>他倶楽部との交流および活動が見え、役に立った。</w:t>
      </w:r>
    </w:p>
    <w:p w:rsidR="00D01244" w:rsidRPr="00D01244" w:rsidRDefault="00D01244" w:rsidP="00D01244">
      <w:pPr>
        <w:ind w:firstLine="0"/>
        <w:jc w:val="left"/>
        <w:rPr>
          <w:szCs w:val="21"/>
        </w:rPr>
      </w:pPr>
      <w:r w:rsidRPr="00D01244">
        <w:rPr>
          <w:rFonts w:hint="eastAsia"/>
          <w:szCs w:val="21"/>
        </w:rPr>
        <w:t>一番の評価としては、十数年継続している活動である。</w:t>
      </w:r>
    </w:p>
    <w:p w:rsidR="00D01244" w:rsidRPr="00D01244" w:rsidRDefault="00D01244" w:rsidP="00D01244">
      <w:pPr>
        <w:ind w:firstLine="0"/>
        <w:jc w:val="left"/>
        <w:rPr>
          <w:szCs w:val="21"/>
        </w:rPr>
      </w:pPr>
      <w:r w:rsidRPr="00D01244">
        <w:rPr>
          <w:rFonts w:hint="eastAsia"/>
          <w:szCs w:val="21"/>
        </w:rPr>
        <w:lastRenderedPageBreak/>
        <w:t>様々なリラクセーションを市民の方に伝えることができた</w:t>
      </w:r>
    </w:p>
    <w:p w:rsidR="00D01244" w:rsidRPr="00D01244" w:rsidRDefault="00D01244" w:rsidP="00D01244">
      <w:pPr>
        <w:ind w:firstLine="0"/>
        <w:jc w:val="left"/>
        <w:rPr>
          <w:szCs w:val="21"/>
        </w:rPr>
      </w:pPr>
      <w:r w:rsidRPr="00D01244">
        <w:rPr>
          <w:rFonts w:hint="eastAsia"/>
          <w:szCs w:val="21"/>
        </w:rPr>
        <w:t>分かり易かった</w:t>
      </w:r>
    </w:p>
    <w:p w:rsidR="00D01244" w:rsidRPr="00D01244" w:rsidRDefault="00D01244" w:rsidP="00D01244">
      <w:pPr>
        <w:ind w:firstLine="0"/>
        <w:jc w:val="left"/>
        <w:rPr>
          <w:szCs w:val="21"/>
        </w:rPr>
      </w:pPr>
      <w:r w:rsidRPr="00D01244">
        <w:rPr>
          <w:rFonts w:hint="eastAsia"/>
          <w:szCs w:val="21"/>
        </w:rPr>
        <w:t>全国から専門家を招き講演会、講習会を開き、交流できた。</w:t>
      </w:r>
    </w:p>
    <w:p w:rsidR="00D01244" w:rsidRPr="00D01244" w:rsidRDefault="00D01244" w:rsidP="00D01244">
      <w:pPr>
        <w:ind w:firstLine="0"/>
        <w:jc w:val="left"/>
        <w:rPr>
          <w:szCs w:val="21"/>
        </w:rPr>
      </w:pPr>
      <w:r w:rsidRPr="00D01244">
        <w:rPr>
          <w:rFonts w:hint="eastAsia"/>
          <w:szCs w:val="21"/>
        </w:rPr>
        <w:t>1</w:t>
      </w:r>
      <w:r w:rsidRPr="00D01244">
        <w:rPr>
          <w:rFonts w:hint="eastAsia"/>
          <w:szCs w:val="21"/>
        </w:rPr>
        <w:t>社ではバリエーションが少なかったが、複数で行ったため魅力が上がった</w:t>
      </w:r>
    </w:p>
    <w:p w:rsidR="00D01244" w:rsidRPr="00D01244" w:rsidRDefault="00D01244" w:rsidP="00D01244">
      <w:pPr>
        <w:ind w:firstLine="0"/>
        <w:jc w:val="left"/>
        <w:rPr>
          <w:szCs w:val="21"/>
        </w:rPr>
      </w:pPr>
      <w:r w:rsidRPr="00D01244">
        <w:rPr>
          <w:rFonts w:hint="eastAsia"/>
          <w:szCs w:val="21"/>
        </w:rPr>
        <w:t>広報が足りない</w:t>
      </w:r>
    </w:p>
    <w:p w:rsidR="00D01244" w:rsidRPr="00D01244" w:rsidRDefault="00D01244" w:rsidP="00D01244">
      <w:pPr>
        <w:ind w:firstLine="0"/>
        <w:jc w:val="left"/>
        <w:rPr>
          <w:szCs w:val="21"/>
        </w:rPr>
      </w:pPr>
      <w:r w:rsidRPr="00D01244">
        <w:rPr>
          <w:rFonts w:hint="eastAsia"/>
          <w:szCs w:val="21"/>
        </w:rPr>
        <w:t>得意分野を活かした製品づくりができる</w:t>
      </w:r>
    </w:p>
    <w:p w:rsidR="00D01244" w:rsidRPr="00D01244" w:rsidRDefault="00D01244" w:rsidP="00D01244">
      <w:pPr>
        <w:ind w:firstLine="0"/>
        <w:jc w:val="left"/>
        <w:rPr>
          <w:szCs w:val="21"/>
        </w:rPr>
      </w:pPr>
      <w:r w:rsidRPr="00D01244">
        <w:rPr>
          <w:rFonts w:hint="eastAsia"/>
          <w:szCs w:val="21"/>
        </w:rPr>
        <w:t>中津市の商品の</w:t>
      </w:r>
      <w:r w:rsidRPr="00D01244">
        <w:rPr>
          <w:rFonts w:hint="eastAsia"/>
          <w:szCs w:val="21"/>
        </w:rPr>
        <w:t>PR</w:t>
      </w:r>
      <w:r w:rsidRPr="00D01244">
        <w:rPr>
          <w:rFonts w:hint="eastAsia"/>
          <w:szCs w:val="21"/>
        </w:rPr>
        <w:t>につながった</w:t>
      </w:r>
    </w:p>
    <w:p w:rsidR="00D01244" w:rsidRPr="00D01244" w:rsidRDefault="00D01244" w:rsidP="00D01244">
      <w:pPr>
        <w:ind w:firstLine="0"/>
        <w:jc w:val="left"/>
        <w:rPr>
          <w:szCs w:val="21"/>
        </w:rPr>
      </w:pPr>
      <w:r w:rsidRPr="00D01244">
        <w:rPr>
          <w:rFonts w:hint="eastAsia"/>
          <w:szCs w:val="21"/>
        </w:rPr>
        <w:t>合宿に結びついたものが多々あった</w:t>
      </w:r>
    </w:p>
    <w:p w:rsidR="00D01244" w:rsidRPr="00D01244" w:rsidRDefault="00D01244" w:rsidP="00D01244">
      <w:pPr>
        <w:ind w:firstLine="0"/>
        <w:jc w:val="left"/>
        <w:rPr>
          <w:szCs w:val="21"/>
        </w:rPr>
      </w:pPr>
      <w:r w:rsidRPr="00D01244">
        <w:rPr>
          <w:rFonts w:hint="eastAsia"/>
          <w:szCs w:val="21"/>
        </w:rPr>
        <w:t>県より委託を受け行った。小中学校に行き、ユニバーサルデザインについて講演した。生徒からの質問も多く、福祉について興味･関心を持っていただけた。</w:t>
      </w:r>
    </w:p>
    <w:p w:rsidR="00D01244" w:rsidRPr="00D01244" w:rsidRDefault="00D01244" w:rsidP="00D01244">
      <w:pPr>
        <w:ind w:firstLine="0"/>
        <w:jc w:val="left"/>
        <w:rPr>
          <w:szCs w:val="21"/>
        </w:rPr>
      </w:pPr>
      <w:r w:rsidRPr="00D01244">
        <w:rPr>
          <w:rFonts w:hint="eastAsia"/>
          <w:szCs w:val="21"/>
        </w:rPr>
        <w:t>海外の手技の情報での興味を深め聴講者の満足度を高めた</w:t>
      </w:r>
    </w:p>
    <w:p w:rsidR="00D01244" w:rsidRPr="00D01244" w:rsidRDefault="00D01244" w:rsidP="00D01244">
      <w:pPr>
        <w:ind w:firstLine="0"/>
        <w:jc w:val="left"/>
        <w:rPr>
          <w:szCs w:val="21"/>
        </w:rPr>
      </w:pPr>
      <w:r w:rsidRPr="00D01244">
        <w:rPr>
          <w:rFonts w:hint="eastAsia"/>
          <w:szCs w:val="21"/>
        </w:rPr>
        <w:t>他団体との交流による活動の広がり</w:t>
      </w:r>
    </w:p>
    <w:p w:rsidR="00D01244" w:rsidRPr="00D01244" w:rsidRDefault="00D01244" w:rsidP="00D01244">
      <w:pPr>
        <w:ind w:firstLine="0"/>
        <w:jc w:val="left"/>
        <w:rPr>
          <w:szCs w:val="21"/>
        </w:rPr>
      </w:pPr>
      <w:r w:rsidRPr="00D01244">
        <w:rPr>
          <w:rFonts w:hint="eastAsia"/>
          <w:szCs w:val="21"/>
        </w:rPr>
        <w:t>有効であった</w:t>
      </w:r>
    </w:p>
    <w:p w:rsidR="00D01244" w:rsidRPr="00D01244" w:rsidRDefault="00D01244" w:rsidP="00D01244">
      <w:pPr>
        <w:ind w:firstLine="0"/>
        <w:jc w:val="left"/>
        <w:rPr>
          <w:szCs w:val="21"/>
        </w:rPr>
      </w:pPr>
      <w:r w:rsidRPr="00D01244">
        <w:rPr>
          <w:rFonts w:hint="eastAsia"/>
          <w:szCs w:val="21"/>
        </w:rPr>
        <w:t>イベントに充実感が加わり参加者のスポーツに対する興味が広がった</w:t>
      </w:r>
    </w:p>
    <w:p w:rsidR="00830DBA" w:rsidRPr="00830DBA" w:rsidRDefault="00D01244" w:rsidP="00830DBA">
      <w:pPr>
        <w:ind w:firstLine="0"/>
        <w:jc w:val="left"/>
        <w:rPr>
          <w:szCs w:val="21"/>
        </w:rPr>
      </w:pPr>
      <w:r w:rsidRPr="00D01244">
        <w:rPr>
          <w:rFonts w:hint="eastAsia"/>
          <w:szCs w:val="21"/>
        </w:rPr>
        <w:t>多くの参加者があった</w:t>
      </w:r>
    </w:p>
    <w:p w:rsidR="00E72902" w:rsidRPr="00E72902" w:rsidRDefault="00E72902" w:rsidP="00E72902">
      <w:pPr>
        <w:ind w:firstLine="0"/>
        <w:jc w:val="left"/>
        <w:rPr>
          <w:szCs w:val="21"/>
        </w:rPr>
      </w:pPr>
      <w:r w:rsidRPr="00E72902">
        <w:rPr>
          <w:rFonts w:hint="eastAsia"/>
          <w:szCs w:val="21"/>
        </w:rPr>
        <w:t>共感を得て参加者の散策できた</w:t>
      </w:r>
    </w:p>
    <w:p w:rsidR="00E72902" w:rsidRPr="00E72902" w:rsidRDefault="00E72902" w:rsidP="00E72902">
      <w:pPr>
        <w:ind w:firstLine="0"/>
        <w:jc w:val="left"/>
        <w:rPr>
          <w:szCs w:val="21"/>
        </w:rPr>
      </w:pPr>
      <w:r w:rsidRPr="00E72902">
        <w:rPr>
          <w:rFonts w:hint="eastAsia"/>
          <w:szCs w:val="21"/>
        </w:rPr>
        <w:t>連携により、例年以上に多くの子ども達と生の舞台との出相の機会をつくることができた。</w:t>
      </w:r>
    </w:p>
    <w:p w:rsidR="00E72902" w:rsidRPr="00E72902" w:rsidRDefault="00E72902" w:rsidP="00E72902">
      <w:pPr>
        <w:ind w:firstLine="0"/>
        <w:jc w:val="left"/>
        <w:rPr>
          <w:szCs w:val="21"/>
        </w:rPr>
      </w:pPr>
      <w:r w:rsidRPr="00E72902">
        <w:rPr>
          <w:rFonts w:hint="eastAsia"/>
          <w:szCs w:val="21"/>
        </w:rPr>
        <w:t>支援対象者の情報を得ることによる支援の充実</w:t>
      </w:r>
    </w:p>
    <w:p w:rsidR="00E72902" w:rsidRPr="00E72902" w:rsidRDefault="00E72902" w:rsidP="00E72902">
      <w:pPr>
        <w:ind w:firstLine="0"/>
        <w:jc w:val="left"/>
        <w:rPr>
          <w:szCs w:val="21"/>
        </w:rPr>
      </w:pPr>
      <w:r w:rsidRPr="00E72902">
        <w:rPr>
          <w:rFonts w:hint="eastAsia"/>
          <w:szCs w:val="21"/>
        </w:rPr>
        <w:t>"</w:t>
      </w:r>
      <w:r w:rsidRPr="00E72902">
        <w:rPr>
          <w:rFonts w:hint="eastAsia"/>
          <w:szCs w:val="21"/>
        </w:rPr>
        <w:t>毎年</w:t>
      </w:r>
      <w:r w:rsidRPr="00E72902">
        <w:rPr>
          <w:rFonts w:hint="eastAsia"/>
          <w:szCs w:val="21"/>
        </w:rPr>
        <w:t>1</w:t>
      </w:r>
      <w:r w:rsidRPr="00E72902">
        <w:rPr>
          <w:rFonts w:hint="eastAsia"/>
          <w:szCs w:val="21"/>
        </w:rPr>
        <w:t>回開催している</w:t>
      </w:r>
    </w:p>
    <w:p w:rsidR="00E72902" w:rsidRPr="00E72902" w:rsidRDefault="00E72902" w:rsidP="00E72902">
      <w:pPr>
        <w:ind w:firstLine="0"/>
        <w:jc w:val="left"/>
        <w:rPr>
          <w:szCs w:val="21"/>
        </w:rPr>
      </w:pPr>
      <w:r w:rsidRPr="00E72902">
        <w:rPr>
          <w:rFonts w:hint="eastAsia"/>
          <w:szCs w:val="21"/>
        </w:rPr>
        <w:t>広報は毎回しているが、動員数は伸び悩むから</w:t>
      </w:r>
      <w:r w:rsidRPr="00E72902">
        <w:rPr>
          <w:rFonts w:hint="eastAsia"/>
          <w:szCs w:val="21"/>
        </w:rPr>
        <w:t>"</w:t>
      </w:r>
    </w:p>
    <w:p w:rsidR="00E72902" w:rsidRPr="00E72902" w:rsidRDefault="00E72902" w:rsidP="00E72902">
      <w:pPr>
        <w:ind w:firstLine="0"/>
        <w:jc w:val="left"/>
        <w:rPr>
          <w:szCs w:val="21"/>
        </w:rPr>
      </w:pPr>
      <w:r w:rsidRPr="00E72902">
        <w:rPr>
          <w:rFonts w:hint="eastAsia"/>
          <w:szCs w:val="21"/>
        </w:rPr>
        <w:t>協同しながら子どもの育成を図っている</w:t>
      </w:r>
    </w:p>
    <w:p w:rsidR="00E72902" w:rsidRPr="00E72902" w:rsidRDefault="00E72902" w:rsidP="00E72902">
      <w:pPr>
        <w:ind w:firstLine="0"/>
        <w:jc w:val="left"/>
        <w:rPr>
          <w:szCs w:val="21"/>
        </w:rPr>
      </w:pPr>
      <w:r w:rsidRPr="00E72902">
        <w:rPr>
          <w:rFonts w:hint="eastAsia"/>
          <w:szCs w:val="21"/>
        </w:rPr>
        <w:t>出してくれない市町村もある</w:t>
      </w:r>
    </w:p>
    <w:p w:rsidR="00E72902" w:rsidRPr="00E72902" w:rsidRDefault="00E72902" w:rsidP="00E72902">
      <w:pPr>
        <w:ind w:firstLine="0"/>
        <w:jc w:val="left"/>
        <w:rPr>
          <w:szCs w:val="21"/>
        </w:rPr>
      </w:pPr>
      <w:r w:rsidRPr="00E72902">
        <w:rPr>
          <w:rFonts w:hint="eastAsia"/>
          <w:szCs w:val="21"/>
        </w:rPr>
        <w:t>当団体主導で活動</w:t>
      </w:r>
    </w:p>
    <w:p w:rsidR="00E72902" w:rsidRPr="00E72902" w:rsidRDefault="00E72902" w:rsidP="00E72902">
      <w:pPr>
        <w:ind w:firstLine="0"/>
        <w:jc w:val="left"/>
        <w:rPr>
          <w:szCs w:val="21"/>
        </w:rPr>
      </w:pPr>
      <w:r w:rsidRPr="00E72902">
        <w:rPr>
          <w:rFonts w:hint="eastAsia"/>
          <w:szCs w:val="21"/>
        </w:rPr>
        <w:t>祭りの中で子ども達向けの唯一の活動。入場者多数</w:t>
      </w:r>
    </w:p>
    <w:p w:rsidR="00E72902" w:rsidRPr="00E72902" w:rsidRDefault="00E72902" w:rsidP="00E72902">
      <w:pPr>
        <w:ind w:firstLine="0"/>
        <w:jc w:val="left"/>
        <w:rPr>
          <w:szCs w:val="21"/>
        </w:rPr>
      </w:pPr>
      <w:r w:rsidRPr="00E72902">
        <w:rPr>
          <w:rFonts w:hint="eastAsia"/>
          <w:szCs w:val="21"/>
        </w:rPr>
        <w:t>今後の対応に大いに役に立ったので</w:t>
      </w:r>
    </w:p>
    <w:p w:rsidR="00E72902" w:rsidRPr="00E72902" w:rsidRDefault="00E72902" w:rsidP="00E72902">
      <w:pPr>
        <w:ind w:firstLine="0"/>
        <w:jc w:val="left"/>
        <w:rPr>
          <w:szCs w:val="21"/>
        </w:rPr>
      </w:pPr>
      <w:r w:rsidRPr="00E72902">
        <w:rPr>
          <w:rFonts w:hint="eastAsia"/>
          <w:szCs w:val="21"/>
        </w:rPr>
        <w:t>新たなネットワークができた。イベントの内容が多彩になり、情報発信力も強化</w:t>
      </w:r>
    </w:p>
    <w:p w:rsidR="00E72902" w:rsidRPr="00E72902" w:rsidRDefault="00E72902" w:rsidP="00E72902">
      <w:pPr>
        <w:ind w:firstLine="0"/>
        <w:jc w:val="left"/>
        <w:rPr>
          <w:szCs w:val="21"/>
        </w:rPr>
      </w:pPr>
      <w:r w:rsidRPr="00E72902">
        <w:rPr>
          <w:rFonts w:hint="eastAsia"/>
          <w:szCs w:val="21"/>
        </w:rPr>
        <w:lastRenderedPageBreak/>
        <w:t>今少し効果が現れていない</w:t>
      </w:r>
    </w:p>
    <w:p w:rsidR="00E72902" w:rsidRPr="00E72902" w:rsidRDefault="00E72902" w:rsidP="00E72902">
      <w:pPr>
        <w:ind w:firstLine="0"/>
        <w:jc w:val="left"/>
        <w:rPr>
          <w:szCs w:val="21"/>
        </w:rPr>
      </w:pPr>
      <w:r w:rsidRPr="00E72902">
        <w:rPr>
          <w:rFonts w:hint="eastAsia"/>
          <w:szCs w:val="21"/>
        </w:rPr>
        <w:t>毎回行っているが、参加する親子さんも多いし、施設の長からよろこばれている</w:t>
      </w:r>
    </w:p>
    <w:p w:rsidR="00E72902" w:rsidRPr="00E72902" w:rsidRDefault="00E72902" w:rsidP="00E72902">
      <w:pPr>
        <w:ind w:firstLine="0"/>
        <w:jc w:val="left"/>
        <w:rPr>
          <w:szCs w:val="21"/>
        </w:rPr>
      </w:pPr>
      <w:r w:rsidRPr="00E72902">
        <w:rPr>
          <w:rFonts w:hint="eastAsia"/>
          <w:szCs w:val="21"/>
        </w:rPr>
        <w:t>"</w:t>
      </w:r>
      <w:r w:rsidRPr="00E72902">
        <w:rPr>
          <w:rFonts w:hint="eastAsia"/>
          <w:szCs w:val="21"/>
        </w:rPr>
        <w:t>参加した介護者が認知症を理解し対応が上手くなった。</w:t>
      </w:r>
    </w:p>
    <w:p w:rsidR="00E72902" w:rsidRPr="00E72902" w:rsidRDefault="00E72902" w:rsidP="00E72902">
      <w:pPr>
        <w:ind w:firstLine="0"/>
        <w:jc w:val="left"/>
        <w:rPr>
          <w:szCs w:val="21"/>
        </w:rPr>
      </w:pPr>
      <w:r w:rsidRPr="00E72902">
        <w:rPr>
          <w:rFonts w:hint="eastAsia"/>
          <w:szCs w:val="21"/>
        </w:rPr>
        <w:t>介護者同士のつながり</w:t>
      </w:r>
      <w:r w:rsidRPr="00E72902">
        <w:rPr>
          <w:rFonts w:hint="eastAsia"/>
          <w:szCs w:val="21"/>
        </w:rPr>
        <w:t>"</w:t>
      </w:r>
    </w:p>
    <w:p w:rsidR="00E72902" w:rsidRPr="00E72902" w:rsidRDefault="00E72902" w:rsidP="00E72902">
      <w:pPr>
        <w:ind w:firstLine="0"/>
        <w:jc w:val="left"/>
        <w:rPr>
          <w:szCs w:val="21"/>
        </w:rPr>
      </w:pPr>
      <w:r w:rsidRPr="00E72902">
        <w:rPr>
          <w:rFonts w:hint="eastAsia"/>
          <w:szCs w:val="21"/>
        </w:rPr>
        <w:t>"</w:t>
      </w:r>
      <w:r w:rsidRPr="00E72902">
        <w:rPr>
          <w:rFonts w:hint="eastAsia"/>
          <w:szCs w:val="21"/>
        </w:rPr>
        <w:t>杵築市における子育ての概要（地域･家庭状況）が見えだした</w:t>
      </w:r>
    </w:p>
    <w:p w:rsidR="00E72902" w:rsidRPr="00E72902" w:rsidRDefault="00E72902" w:rsidP="00E72902">
      <w:pPr>
        <w:ind w:firstLine="0"/>
        <w:jc w:val="left"/>
        <w:rPr>
          <w:szCs w:val="21"/>
        </w:rPr>
      </w:pPr>
      <w:r w:rsidRPr="00E72902">
        <w:rPr>
          <w:rFonts w:hint="eastAsia"/>
          <w:szCs w:val="21"/>
        </w:rPr>
        <w:t>支援をつなぐことができた</w:t>
      </w:r>
      <w:r w:rsidRPr="00E72902">
        <w:rPr>
          <w:rFonts w:hint="eastAsia"/>
          <w:szCs w:val="21"/>
        </w:rPr>
        <w:t>"</w:t>
      </w:r>
    </w:p>
    <w:p w:rsidR="00E72902" w:rsidRPr="00E72902" w:rsidRDefault="00E72902" w:rsidP="00E72902">
      <w:pPr>
        <w:ind w:firstLine="0"/>
        <w:jc w:val="left"/>
        <w:rPr>
          <w:szCs w:val="21"/>
        </w:rPr>
      </w:pPr>
      <w:r w:rsidRPr="00E72902">
        <w:rPr>
          <w:rFonts w:hint="eastAsia"/>
          <w:szCs w:val="21"/>
        </w:rPr>
        <w:t>活動の信頼性･安定性</w:t>
      </w:r>
      <w:r w:rsidRPr="00E72902">
        <w:rPr>
          <w:rFonts w:hint="eastAsia"/>
          <w:szCs w:val="21"/>
        </w:rPr>
        <w:t>UP</w:t>
      </w:r>
    </w:p>
    <w:p w:rsidR="00E72902" w:rsidRPr="00E72902" w:rsidRDefault="00E72902" w:rsidP="00E72902">
      <w:pPr>
        <w:ind w:firstLine="0"/>
        <w:jc w:val="left"/>
        <w:rPr>
          <w:szCs w:val="21"/>
        </w:rPr>
      </w:pPr>
      <w:r w:rsidRPr="00E72902">
        <w:rPr>
          <w:rFonts w:hint="eastAsia"/>
          <w:szCs w:val="21"/>
        </w:rPr>
        <w:t>自分の事業の</w:t>
      </w:r>
      <w:r w:rsidRPr="00E72902">
        <w:rPr>
          <w:rFonts w:hint="eastAsia"/>
          <w:szCs w:val="21"/>
        </w:rPr>
        <w:t>PR</w:t>
      </w:r>
      <w:r w:rsidRPr="00E72902">
        <w:rPr>
          <w:rFonts w:hint="eastAsia"/>
          <w:szCs w:val="21"/>
        </w:rPr>
        <w:t>もでき、金がもらえる</w:t>
      </w:r>
    </w:p>
    <w:p w:rsidR="00E72902" w:rsidRPr="00E72902" w:rsidRDefault="00E72902" w:rsidP="00E72902">
      <w:pPr>
        <w:ind w:firstLine="0"/>
        <w:jc w:val="left"/>
        <w:rPr>
          <w:szCs w:val="21"/>
        </w:rPr>
      </w:pPr>
      <w:r w:rsidRPr="00E72902">
        <w:rPr>
          <w:rFonts w:hint="eastAsia"/>
          <w:szCs w:val="21"/>
        </w:rPr>
        <w:t>県外でのとり天や別府のブランド浸透状況が確認できた</w:t>
      </w:r>
    </w:p>
    <w:p w:rsidR="00E72902" w:rsidRDefault="00E72902" w:rsidP="00E72902">
      <w:pPr>
        <w:ind w:firstLine="0"/>
        <w:jc w:val="left"/>
        <w:rPr>
          <w:szCs w:val="21"/>
        </w:rPr>
      </w:pPr>
      <w:r w:rsidRPr="00E72902">
        <w:rPr>
          <w:rFonts w:hint="eastAsia"/>
          <w:szCs w:val="21"/>
        </w:rPr>
        <w:t>大分の</w:t>
      </w:r>
      <w:r w:rsidRPr="00E72902">
        <w:rPr>
          <w:rFonts w:hint="eastAsia"/>
          <w:szCs w:val="21"/>
        </w:rPr>
        <w:t>NPO</w:t>
      </w:r>
      <w:r w:rsidRPr="00E72902">
        <w:rPr>
          <w:rFonts w:hint="eastAsia"/>
          <w:szCs w:val="21"/>
        </w:rPr>
        <w:t>法人や任意団体など多くの団体と知り合えたこと</w:t>
      </w:r>
    </w:p>
    <w:p w:rsidR="00830DBA" w:rsidRPr="00830DBA" w:rsidRDefault="00830DBA" w:rsidP="00E72902">
      <w:pPr>
        <w:ind w:firstLine="0"/>
        <w:jc w:val="left"/>
        <w:rPr>
          <w:szCs w:val="21"/>
        </w:rPr>
      </w:pPr>
      <w:r w:rsidRPr="00830DBA">
        <w:rPr>
          <w:rFonts w:hint="eastAsia"/>
          <w:szCs w:val="21"/>
        </w:rPr>
        <w:t>"</w:t>
      </w:r>
      <w:r w:rsidRPr="00830DBA">
        <w:rPr>
          <w:rFonts w:hint="eastAsia"/>
          <w:szCs w:val="21"/>
        </w:rPr>
        <w:t>努力し、できていると考えている。</w:t>
      </w:r>
    </w:p>
    <w:p w:rsidR="00830DBA" w:rsidRPr="00830DBA" w:rsidRDefault="00830DBA" w:rsidP="00830DBA">
      <w:pPr>
        <w:ind w:firstLine="0"/>
        <w:jc w:val="left"/>
        <w:rPr>
          <w:szCs w:val="21"/>
        </w:rPr>
      </w:pPr>
      <w:r w:rsidRPr="00830DBA">
        <w:rPr>
          <w:rFonts w:hint="eastAsia"/>
          <w:szCs w:val="21"/>
        </w:rPr>
        <w:t>うまくいっている</w:t>
      </w:r>
      <w:r w:rsidRPr="00830DBA">
        <w:rPr>
          <w:rFonts w:hint="eastAsia"/>
          <w:szCs w:val="21"/>
        </w:rPr>
        <w:t>"</w:t>
      </w:r>
    </w:p>
    <w:p w:rsidR="00830DBA" w:rsidRPr="00830DBA" w:rsidRDefault="00830DBA" w:rsidP="00830DBA">
      <w:pPr>
        <w:ind w:firstLine="0"/>
        <w:jc w:val="left"/>
        <w:rPr>
          <w:szCs w:val="21"/>
        </w:rPr>
      </w:pPr>
      <w:r w:rsidRPr="00830DBA">
        <w:rPr>
          <w:rFonts w:hint="eastAsia"/>
          <w:szCs w:val="21"/>
        </w:rPr>
        <w:t>地区住民への貢献度</w:t>
      </w:r>
    </w:p>
    <w:p w:rsidR="00830DBA" w:rsidRPr="00830DBA" w:rsidRDefault="00830DBA" w:rsidP="00830DBA">
      <w:pPr>
        <w:ind w:firstLine="0"/>
        <w:jc w:val="left"/>
        <w:rPr>
          <w:szCs w:val="21"/>
        </w:rPr>
      </w:pPr>
      <w:r w:rsidRPr="00830DBA">
        <w:rPr>
          <w:rFonts w:hint="eastAsia"/>
          <w:szCs w:val="21"/>
        </w:rPr>
        <w:t>豊かな景観の創造</w:t>
      </w:r>
    </w:p>
    <w:p w:rsidR="00830DBA" w:rsidRPr="00830DBA" w:rsidRDefault="00830DBA" w:rsidP="00830DBA">
      <w:pPr>
        <w:ind w:firstLine="0"/>
        <w:jc w:val="left"/>
        <w:rPr>
          <w:szCs w:val="21"/>
        </w:rPr>
      </w:pPr>
      <w:r w:rsidRPr="00830DBA">
        <w:rPr>
          <w:rFonts w:hint="eastAsia"/>
          <w:szCs w:val="21"/>
        </w:rPr>
        <w:t>コーディネーターとなる講座参加者の対象をもう少し絞るべきだった。温度差</w:t>
      </w:r>
    </w:p>
    <w:p w:rsidR="00830DBA" w:rsidRPr="00830DBA" w:rsidRDefault="00830DBA" w:rsidP="00830DBA">
      <w:pPr>
        <w:ind w:firstLine="0"/>
        <w:jc w:val="left"/>
        <w:rPr>
          <w:szCs w:val="21"/>
        </w:rPr>
      </w:pPr>
      <w:r w:rsidRPr="00830DBA">
        <w:rPr>
          <w:rFonts w:hint="eastAsia"/>
          <w:szCs w:val="21"/>
        </w:rPr>
        <w:t>"</w:t>
      </w:r>
      <w:r w:rsidRPr="00830DBA">
        <w:rPr>
          <w:rFonts w:hint="eastAsia"/>
          <w:szCs w:val="21"/>
        </w:rPr>
        <w:t>作品展</w:t>
      </w:r>
    </w:p>
    <w:p w:rsidR="00830DBA" w:rsidRPr="00830DBA" w:rsidRDefault="00830DBA" w:rsidP="00830DBA">
      <w:pPr>
        <w:ind w:firstLine="0"/>
        <w:jc w:val="left"/>
        <w:rPr>
          <w:szCs w:val="21"/>
        </w:rPr>
      </w:pPr>
      <w:r w:rsidRPr="00830DBA">
        <w:rPr>
          <w:rFonts w:hint="eastAsia"/>
          <w:szCs w:val="21"/>
        </w:rPr>
        <w:t>揮毫大会</w:t>
      </w:r>
      <w:r w:rsidRPr="00830DBA">
        <w:rPr>
          <w:rFonts w:hint="eastAsia"/>
          <w:szCs w:val="21"/>
        </w:rPr>
        <w:t>"</w:t>
      </w:r>
    </w:p>
    <w:p w:rsidR="00830DBA" w:rsidRPr="00830DBA" w:rsidRDefault="00830DBA" w:rsidP="00830DBA">
      <w:pPr>
        <w:ind w:firstLine="0"/>
        <w:jc w:val="left"/>
        <w:rPr>
          <w:szCs w:val="21"/>
        </w:rPr>
      </w:pPr>
      <w:r w:rsidRPr="00830DBA">
        <w:rPr>
          <w:rFonts w:hint="eastAsia"/>
          <w:szCs w:val="21"/>
        </w:rPr>
        <w:t>皆さん大変喜んで頂いた</w:t>
      </w:r>
    </w:p>
    <w:p w:rsidR="00830DBA" w:rsidRPr="00830DBA" w:rsidRDefault="00830DBA" w:rsidP="00830DBA">
      <w:pPr>
        <w:ind w:firstLine="0"/>
        <w:jc w:val="left"/>
        <w:rPr>
          <w:szCs w:val="21"/>
        </w:rPr>
      </w:pPr>
      <w:r w:rsidRPr="00830DBA">
        <w:rPr>
          <w:rFonts w:hint="eastAsia"/>
          <w:szCs w:val="21"/>
        </w:rPr>
        <w:t>エコ運動の最優秀賞</w:t>
      </w:r>
    </w:p>
    <w:p w:rsidR="00830DBA" w:rsidRPr="00830DBA" w:rsidRDefault="00830DBA" w:rsidP="00830DBA">
      <w:pPr>
        <w:ind w:firstLine="0"/>
        <w:jc w:val="left"/>
        <w:rPr>
          <w:szCs w:val="21"/>
        </w:rPr>
      </w:pPr>
      <w:r w:rsidRPr="00830DBA">
        <w:rPr>
          <w:rFonts w:hint="eastAsia"/>
          <w:szCs w:val="21"/>
        </w:rPr>
        <w:t>県の協力を得ながら</w:t>
      </w:r>
      <w:r w:rsidRPr="00830DBA">
        <w:rPr>
          <w:rFonts w:hint="eastAsia"/>
          <w:szCs w:val="21"/>
        </w:rPr>
        <w:t>NP</w:t>
      </w:r>
      <w:r w:rsidR="00A4425F">
        <w:rPr>
          <w:rFonts w:hint="eastAsia"/>
          <w:szCs w:val="21"/>
        </w:rPr>
        <w:t>O</w:t>
      </w:r>
      <w:r w:rsidRPr="00830DBA">
        <w:rPr>
          <w:rFonts w:hint="eastAsia"/>
          <w:szCs w:val="21"/>
        </w:rPr>
        <w:t>の連携支援を行うことができた</w:t>
      </w:r>
    </w:p>
    <w:p w:rsidR="00830DBA" w:rsidRPr="00830DBA" w:rsidRDefault="00830DBA" w:rsidP="00830DBA">
      <w:pPr>
        <w:ind w:firstLine="0"/>
        <w:jc w:val="left"/>
        <w:rPr>
          <w:szCs w:val="21"/>
        </w:rPr>
      </w:pPr>
      <w:r w:rsidRPr="00830DBA">
        <w:rPr>
          <w:rFonts w:hint="eastAsia"/>
          <w:szCs w:val="21"/>
        </w:rPr>
        <w:t>人数が足りなくて大変だった</w:t>
      </w:r>
    </w:p>
    <w:p w:rsidR="00830DBA" w:rsidRPr="00830DBA" w:rsidRDefault="00830DBA" w:rsidP="00830DBA">
      <w:pPr>
        <w:ind w:firstLine="0"/>
        <w:jc w:val="left"/>
        <w:rPr>
          <w:szCs w:val="21"/>
        </w:rPr>
      </w:pPr>
      <w:r w:rsidRPr="00830DBA">
        <w:rPr>
          <w:rFonts w:hint="eastAsia"/>
          <w:szCs w:val="21"/>
        </w:rPr>
        <w:t>登山者からも喜ばれている</w:t>
      </w:r>
    </w:p>
    <w:p w:rsidR="00830DBA" w:rsidRPr="00830DBA" w:rsidRDefault="00830DBA" w:rsidP="00830DBA">
      <w:pPr>
        <w:ind w:firstLine="0"/>
        <w:jc w:val="left"/>
        <w:rPr>
          <w:szCs w:val="21"/>
        </w:rPr>
      </w:pPr>
      <w:r w:rsidRPr="00830DBA">
        <w:rPr>
          <w:rFonts w:hint="eastAsia"/>
          <w:szCs w:val="21"/>
        </w:rPr>
        <w:t>全国</w:t>
      </w:r>
      <w:r w:rsidRPr="00830DBA">
        <w:rPr>
          <w:rFonts w:hint="eastAsia"/>
          <w:szCs w:val="21"/>
        </w:rPr>
        <w:t>18</w:t>
      </w:r>
      <w:r w:rsidRPr="00830DBA">
        <w:rPr>
          <w:rFonts w:hint="eastAsia"/>
          <w:szCs w:val="21"/>
        </w:rPr>
        <w:t>コアサイトの一つ。データを収集し続けている</w:t>
      </w:r>
    </w:p>
    <w:p w:rsidR="00830DBA" w:rsidRPr="00830DBA" w:rsidRDefault="00830DBA" w:rsidP="00830DBA">
      <w:pPr>
        <w:ind w:firstLine="0"/>
        <w:jc w:val="left"/>
        <w:rPr>
          <w:szCs w:val="21"/>
        </w:rPr>
      </w:pPr>
      <w:r w:rsidRPr="00830DBA">
        <w:rPr>
          <w:rFonts w:hint="eastAsia"/>
          <w:szCs w:val="21"/>
        </w:rPr>
        <w:t>市内の文化財を環境面から評価した</w:t>
      </w:r>
    </w:p>
    <w:p w:rsidR="00830DBA" w:rsidRPr="00830DBA" w:rsidRDefault="00830DBA" w:rsidP="00830DBA">
      <w:pPr>
        <w:ind w:firstLine="0"/>
        <w:jc w:val="left"/>
        <w:rPr>
          <w:szCs w:val="21"/>
        </w:rPr>
      </w:pPr>
      <w:r w:rsidRPr="00830DBA">
        <w:rPr>
          <w:rFonts w:hint="eastAsia"/>
          <w:szCs w:val="21"/>
        </w:rPr>
        <w:t>全国のいくつかの家族会対象に個別インタビューを受け、今年</w:t>
      </w:r>
      <w:r w:rsidRPr="00830DBA">
        <w:rPr>
          <w:rFonts w:hint="eastAsia"/>
          <w:szCs w:val="21"/>
        </w:rPr>
        <w:t>3</w:t>
      </w:r>
      <w:r w:rsidRPr="00830DBA">
        <w:rPr>
          <w:rFonts w:hint="eastAsia"/>
          <w:szCs w:val="21"/>
        </w:rPr>
        <w:t>月中間報告書が出来上がった。家族会の意義を明らかにする研究に貢献した。</w:t>
      </w:r>
    </w:p>
    <w:p w:rsidR="00830DBA" w:rsidRPr="00830DBA" w:rsidRDefault="00830DBA" w:rsidP="00830DBA">
      <w:pPr>
        <w:ind w:firstLine="0"/>
        <w:jc w:val="left"/>
        <w:rPr>
          <w:szCs w:val="21"/>
        </w:rPr>
      </w:pPr>
      <w:r w:rsidRPr="00830DBA">
        <w:rPr>
          <w:rFonts w:hint="eastAsia"/>
          <w:szCs w:val="21"/>
        </w:rPr>
        <w:lastRenderedPageBreak/>
        <w:t>連続して依頼を受けている</w:t>
      </w:r>
    </w:p>
    <w:p w:rsidR="00830DBA" w:rsidRPr="00830DBA" w:rsidRDefault="00830DBA" w:rsidP="00830DBA">
      <w:pPr>
        <w:ind w:firstLine="0"/>
        <w:jc w:val="left"/>
        <w:rPr>
          <w:szCs w:val="21"/>
        </w:rPr>
      </w:pPr>
      <w:r w:rsidRPr="00830DBA">
        <w:rPr>
          <w:rFonts w:hint="eastAsia"/>
          <w:szCs w:val="21"/>
        </w:rPr>
        <w:t>障がい者と一緒に作業ができた。</w:t>
      </w:r>
    </w:p>
    <w:p w:rsidR="00830DBA" w:rsidRPr="00830DBA" w:rsidRDefault="00830DBA" w:rsidP="00830DBA">
      <w:pPr>
        <w:ind w:firstLine="0"/>
        <w:jc w:val="left"/>
        <w:rPr>
          <w:szCs w:val="21"/>
        </w:rPr>
      </w:pPr>
      <w:r w:rsidRPr="00830DBA">
        <w:rPr>
          <w:rFonts w:hint="eastAsia"/>
          <w:szCs w:val="21"/>
        </w:rPr>
        <w:t>製品販売を通じ、事業所の</w:t>
      </w:r>
      <w:r w:rsidRPr="00830DBA">
        <w:rPr>
          <w:rFonts w:hint="eastAsia"/>
          <w:szCs w:val="21"/>
        </w:rPr>
        <w:t>PR</w:t>
      </w:r>
      <w:r w:rsidRPr="00830DBA">
        <w:rPr>
          <w:rFonts w:hint="eastAsia"/>
          <w:szCs w:val="21"/>
        </w:rPr>
        <w:t>になった</w:t>
      </w:r>
    </w:p>
    <w:p w:rsidR="00830DBA" w:rsidRPr="00830DBA" w:rsidRDefault="00830DBA" w:rsidP="00830DBA">
      <w:pPr>
        <w:ind w:firstLine="0"/>
        <w:jc w:val="left"/>
        <w:rPr>
          <w:szCs w:val="21"/>
        </w:rPr>
      </w:pPr>
      <w:r w:rsidRPr="00830DBA">
        <w:rPr>
          <w:rFonts w:hint="eastAsia"/>
          <w:szCs w:val="21"/>
        </w:rPr>
        <w:t>家族の方への心のケア、解決策を提案している。</w:t>
      </w:r>
    </w:p>
    <w:p w:rsidR="00830DBA" w:rsidRPr="00830DBA" w:rsidRDefault="00830DBA" w:rsidP="00830DBA">
      <w:pPr>
        <w:ind w:firstLine="0"/>
        <w:jc w:val="left"/>
        <w:rPr>
          <w:szCs w:val="21"/>
        </w:rPr>
      </w:pPr>
      <w:r w:rsidRPr="00830DBA">
        <w:rPr>
          <w:rFonts w:hint="eastAsia"/>
          <w:szCs w:val="21"/>
        </w:rPr>
        <w:t>多くの本の中から選べる楽しさを知ってもらう</w:t>
      </w:r>
    </w:p>
    <w:p w:rsidR="00830DBA" w:rsidRPr="00830DBA" w:rsidRDefault="00830DBA" w:rsidP="00830DBA">
      <w:pPr>
        <w:ind w:firstLine="0"/>
        <w:jc w:val="left"/>
        <w:rPr>
          <w:szCs w:val="21"/>
        </w:rPr>
      </w:pPr>
      <w:r w:rsidRPr="00830DBA">
        <w:rPr>
          <w:rFonts w:hint="eastAsia"/>
          <w:szCs w:val="21"/>
        </w:rPr>
        <w:t>多くの地域住民の方が訪れお茶を楽しみ、空桑先生の遺徳を偲んだ。</w:t>
      </w:r>
    </w:p>
    <w:p w:rsidR="00830DBA" w:rsidRPr="00830DBA" w:rsidRDefault="00830DBA" w:rsidP="00830DBA">
      <w:pPr>
        <w:ind w:firstLine="0"/>
        <w:jc w:val="left"/>
        <w:rPr>
          <w:szCs w:val="21"/>
        </w:rPr>
      </w:pPr>
      <w:r w:rsidRPr="00830DBA">
        <w:rPr>
          <w:rFonts w:hint="eastAsia"/>
          <w:szCs w:val="21"/>
        </w:rPr>
        <w:t>学生さん達が喜んでくれるのと日本への留学を考えてもらえる機会となっている。</w:t>
      </w:r>
    </w:p>
    <w:p w:rsidR="00830DBA" w:rsidRPr="00830DBA" w:rsidRDefault="00830DBA" w:rsidP="00830DBA">
      <w:pPr>
        <w:ind w:firstLine="0"/>
        <w:jc w:val="left"/>
        <w:rPr>
          <w:szCs w:val="21"/>
        </w:rPr>
      </w:pPr>
      <w:r w:rsidRPr="00830DBA">
        <w:rPr>
          <w:rFonts w:hint="eastAsia"/>
          <w:szCs w:val="21"/>
        </w:rPr>
        <w:t>集客が難しい</w:t>
      </w:r>
    </w:p>
    <w:p w:rsidR="00830DBA" w:rsidRPr="00830DBA" w:rsidRDefault="00830DBA" w:rsidP="00830DBA">
      <w:pPr>
        <w:ind w:firstLine="0"/>
        <w:jc w:val="left"/>
        <w:rPr>
          <w:szCs w:val="21"/>
        </w:rPr>
      </w:pPr>
      <w:r w:rsidRPr="00830DBA">
        <w:rPr>
          <w:rFonts w:hint="eastAsia"/>
          <w:szCs w:val="21"/>
        </w:rPr>
        <w:t>"</w:t>
      </w:r>
      <w:r w:rsidRPr="00830DBA">
        <w:rPr>
          <w:rFonts w:hint="eastAsia"/>
          <w:szCs w:val="21"/>
        </w:rPr>
        <w:t>ドクター光貴研究生</w:t>
      </w:r>
      <w:r w:rsidRPr="00830DBA">
        <w:rPr>
          <w:rFonts w:hint="eastAsia"/>
          <w:szCs w:val="21"/>
        </w:rPr>
        <w:t>1</w:t>
      </w:r>
      <w:r w:rsidRPr="00830DBA">
        <w:rPr>
          <w:rFonts w:hint="eastAsia"/>
          <w:szCs w:val="21"/>
        </w:rPr>
        <w:t>年経過</w:t>
      </w:r>
    </w:p>
    <w:p w:rsidR="00830DBA" w:rsidRPr="00830DBA" w:rsidRDefault="00830DBA" w:rsidP="00830DBA">
      <w:pPr>
        <w:ind w:firstLine="0"/>
        <w:jc w:val="left"/>
        <w:rPr>
          <w:szCs w:val="21"/>
        </w:rPr>
      </w:pPr>
      <w:r w:rsidRPr="00830DBA">
        <w:rPr>
          <w:rFonts w:hint="eastAsia"/>
          <w:szCs w:val="21"/>
        </w:rPr>
        <w:t>4</w:t>
      </w:r>
      <w:r w:rsidRPr="00830DBA">
        <w:rPr>
          <w:rFonts w:hint="eastAsia"/>
          <w:szCs w:val="21"/>
        </w:rPr>
        <w:t>年生を受け入れ進行中</w:t>
      </w:r>
      <w:r w:rsidRPr="00830DBA">
        <w:rPr>
          <w:rFonts w:hint="eastAsia"/>
          <w:szCs w:val="21"/>
        </w:rPr>
        <w:t>"</w:t>
      </w:r>
    </w:p>
    <w:p w:rsidR="00830DBA" w:rsidRPr="00830DBA" w:rsidRDefault="00830DBA" w:rsidP="00830DBA">
      <w:pPr>
        <w:ind w:firstLine="0"/>
        <w:jc w:val="left"/>
        <w:rPr>
          <w:szCs w:val="21"/>
        </w:rPr>
      </w:pPr>
      <w:r w:rsidRPr="00830DBA">
        <w:rPr>
          <w:rFonts w:hint="eastAsia"/>
          <w:szCs w:val="21"/>
        </w:rPr>
        <w:t>県内</w:t>
      </w:r>
      <w:r w:rsidRPr="00830DBA">
        <w:rPr>
          <w:rFonts w:hint="eastAsia"/>
          <w:szCs w:val="21"/>
        </w:rPr>
        <w:t>151</w:t>
      </w:r>
      <w:r w:rsidRPr="00830DBA">
        <w:rPr>
          <w:rFonts w:hint="eastAsia"/>
          <w:szCs w:val="21"/>
        </w:rPr>
        <w:t>カ所のローソン全店舗に「いのちのクッキー」の商品を置くことで知的障がいのある方々への理解･啓発につながった。</w:t>
      </w:r>
    </w:p>
    <w:p w:rsidR="00830DBA" w:rsidRPr="00830DBA" w:rsidRDefault="00830DBA" w:rsidP="00830DBA">
      <w:pPr>
        <w:ind w:firstLine="0"/>
        <w:jc w:val="left"/>
        <w:rPr>
          <w:szCs w:val="21"/>
        </w:rPr>
      </w:pPr>
      <w:r w:rsidRPr="00830DBA">
        <w:rPr>
          <w:rFonts w:hint="eastAsia"/>
          <w:szCs w:val="21"/>
        </w:rPr>
        <w:t>住民の健康増進につながった。</w:t>
      </w:r>
    </w:p>
    <w:p w:rsidR="00830DBA" w:rsidRPr="00830DBA" w:rsidRDefault="00830DBA" w:rsidP="00830DBA">
      <w:pPr>
        <w:ind w:firstLine="0"/>
        <w:jc w:val="left"/>
        <w:rPr>
          <w:szCs w:val="21"/>
        </w:rPr>
      </w:pPr>
      <w:r w:rsidRPr="00830DBA">
        <w:rPr>
          <w:rFonts w:hint="eastAsia"/>
          <w:szCs w:val="21"/>
        </w:rPr>
        <w:t>リラクセーションやメンタルヘルスに関する知識を深く教えることができた</w:t>
      </w:r>
    </w:p>
    <w:p w:rsidR="00830DBA" w:rsidRPr="00830DBA" w:rsidRDefault="00830DBA" w:rsidP="00830DBA">
      <w:pPr>
        <w:ind w:firstLine="0"/>
        <w:jc w:val="left"/>
        <w:rPr>
          <w:szCs w:val="21"/>
        </w:rPr>
      </w:pPr>
      <w:r w:rsidRPr="00830DBA">
        <w:rPr>
          <w:rFonts w:hint="eastAsia"/>
          <w:szCs w:val="21"/>
        </w:rPr>
        <w:t>興味深い話</w:t>
      </w:r>
    </w:p>
    <w:p w:rsidR="00830DBA" w:rsidRPr="00830DBA" w:rsidRDefault="00830DBA" w:rsidP="00830DBA">
      <w:pPr>
        <w:ind w:firstLine="0"/>
        <w:jc w:val="left"/>
        <w:rPr>
          <w:szCs w:val="21"/>
        </w:rPr>
      </w:pPr>
      <w:r w:rsidRPr="00830DBA">
        <w:rPr>
          <w:rFonts w:hint="eastAsia"/>
          <w:szCs w:val="21"/>
        </w:rPr>
        <w:t>他の</w:t>
      </w:r>
      <w:r w:rsidRPr="00830DBA">
        <w:rPr>
          <w:rFonts w:hint="eastAsia"/>
          <w:szCs w:val="21"/>
        </w:rPr>
        <w:t>NPO</w:t>
      </w:r>
      <w:r w:rsidRPr="00830DBA">
        <w:rPr>
          <w:rFonts w:hint="eastAsia"/>
          <w:szCs w:val="21"/>
        </w:rPr>
        <w:t>様や企業の方々と意見交換できた。</w:t>
      </w:r>
    </w:p>
    <w:p w:rsidR="00830DBA" w:rsidRPr="00830DBA" w:rsidRDefault="00830DBA" w:rsidP="00830DBA">
      <w:pPr>
        <w:ind w:firstLine="0"/>
        <w:jc w:val="left"/>
        <w:rPr>
          <w:szCs w:val="21"/>
        </w:rPr>
      </w:pPr>
      <w:r w:rsidRPr="00830DBA">
        <w:rPr>
          <w:rFonts w:hint="eastAsia"/>
          <w:szCs w:val="21"/>
        </w:rPr>
        <w:t>技術･ノウハウがお互い補完され商品作りに成功した</w:t>
      </w:r>
    </w:p>
    <w:p w:rsidR="00830DBA" w:rsidRPr="00830DBA" w:rsidRDefault="00830DBA" w:rsidP="00830DBA">
      <w:pPr>
        <w:ind w:firstLine="0"/>
        <w:jc w:val="left"/>
        <w:rPr>
          <w:szCs w:val="21"/>
        </w:rPr>
      </w:pPr>
      <w:r w:rsidRPr="00830DBA">
        <w:rPr>
          <w:rFonts w:hint="eastAsia"/>
          <w:szCs w:val="21"/>
        </w:rPr>
        <w:t>中津市の商品の</w:t>
      </w:r>
      <w:r w:rsidRPr="00830DBA">
        <w:rPr>
          <w:rFonts w:hint="eastAsia"/>
          <w:szCs w:val="21"/>
        </w:rPr>
        <w:t>PR</w:t>
      </w:r>
      <w:r w:rsidRPr="00830DBA">
        <w:rPr>
          <w:rFonts w:hint="eastAsia"/>
          <w:szCs w:val="21"/>
        </w:rPr>
        <w:t>につながった</w:t>
      </w:r>
    </w:p>
    <w:p w:rsidR="00830DBA" w:rsidRPr="00830DBA" w:rsidRDefault="00830DBA" w:rsidP="00830DBA">
      <w:pPr>
        <w:ind w:firstLine="0"/>
        <w:jc w:val="left"/>
        <w:rPr>
          <w:szCs w:val="21"/>
        </w:rPr>
      </w:pPr>
      <w:r w:rsidRPr="00830DBA">
        <w:rPr>
          <w:rFonts w:hint="eastAsia"/>
          <w:szCs w:val="21"/>
        </w:rPr>
        <w:t>利用に結びついた</w:t>
      </w:r>
    </w:p>
    <w:p w:rsidR="00774B56" w:rsidRDefault="00830DBA" w:rsidP="00830DBA">
      <w:pPr>
        <w:ind w:firstLine="0"/>
        <w:jc w:val="left"/>
        <w:rPr>
          <w:szCs w:val="21"/>
        </w:rPr>
      </w:pPr>
      <w:r w:rsidRPr="00830DBA">
        <w:rPr>
          <w:rFonts w:hint="eastAsia"/>
          <w:szCs w:val="21"/>
        </w:rPr>
        <w:t>企画当初はなかなか人員がそろわなかったが、日を重ね、ミーティングを行うごとに参加者が増え、当日は</w:t>
      </w:r>
      <w:r w:rsidRPr="00830DBA">
        <w:rPr>
          <w:rFonts w:hint="eastAsia"/>
          <w:szCs w:val="21"/>
        </w:rPr>
        <w:t>50</w:t>
      </w:r>
      <w:r w:rsidRPr="00830DBA">
        <w:rPr>
          <w:rFonts w:hint="eastAsia"/>
          <w:szCs w:val="21"/>
        </w:rPr>
        <w:t>名を超える方々と一緒になりまつりを盛り上げることができた。</w:t>
      </w:r>
    </w:p>
    <w:p w:rsidR="00E72902" w:rsidRPr="00E72902" w:rsidRDefault="00E72902" w:rsidP="00E72902">
      <w:pPr>
        <w:ind w:firstLine="0"/>
        <w:jc w:val="left"/>
        <w:rPr>
          <w:szCs w:val="21"/>
        </w:rPr>
      </w:pPr>
      <w:r w:rsidRPr="00E72902">
        <w:rPr>
          <w:rFonts w:hint="eastAsia"/>
          <w:szCs w:val="21"/>
        </w:rPr>
        <w:t>共感を得て参加者の散策できた</w:t>
      </w:r>
    </w:p>
    <w:p w:rsidR="00E72902" w:rsidRPr="00E72902" w:rsidRDefault="00E72902" w:rsidP="00E72902">
      <w:pPr>
        <w:ind w:firstLine="0"/>
        <w:jc w:val="left"/>
        <w:rPr>
          <w:szCs w:val="21"/>
        </w:rPr>
      </w:pPr>
      <w:r w:rsidRPr="00E72902">
        <w:rPr>
          <w:rFonts w:hint="eastAsia"/>
          <w:szCs w:val="21"/>
        </w:rPr>
        <w:t>被害者支援の必要性や現状の説明</w:t>
      </w:r>
    </w:p>
    <w:p w:rsidR="00E72902" w:rsidRPr="00E72902" w:rsidRDefault="00E72902" w:rsidP="00E72902">
      <w:pPr>
        <w:ind w:firstLine="0"/>
        <w:jc w:val="left"/>
        <w:rPr>
          <w:szCs w:val="21"/>
        </w:rPr>
      </w:pPr>
      <w:r w:rsidRPr="00E72902">
        <w:rPr>
          <w:rFonts w:hint="eastAsia"/>
          <w:szCs w:val="21"/>
        </w:rPr>
        <w:t>協同しながら子どもの育成を図っている</w:t>
      </w:r>
    </w:p>
    <w:p w:rsidR="00E72902" w:rsidRPr="00E72902" w:rsidRDefault="00E72902" w:rsidP="00E72902">
      <w:pPr>
        <w:ind w:firstLine="0"/>
        <w:jc w:val="left"/>
        <w:rPr>
          <w:szCs w:val="21"/>
        </w:rPr>
      </w:pPr>
      <w:r w:rsidRPr="00E72902">
        <w:rPr>
          <w:rFonts w:hint="eastAsia"/>
          <w:szCs w:val="21"/>
        </w:rPr>
        <w:t>2013</w:t>
      </w:r>
      <w:r w:rsidRPr="00E72902">
        <w:rPr>
          <w:rFonts w:hint="eastAsia"/>
          <w:szCs w:val="21"/>
        </w:rPr>
        <w:t>年</w:t>
      </w:r>
      <w:r w:rsidRPr="00E72902">
        <w:rPr>
          <w:rFonts w:hint="eastAsia"/>
          <w:szCs w:val="21"/>
        </w:rPr>
        <w:t>7</w:t>
      </w:r>
      <w:r w:rsidRPr="00E72902">
        <w:rPr>
          <w:rFonts w:hint="eastAsia"/>
          <w:szCs w:val="21"/>
        </w:rPr>
        <w:t>月講演に向けて募集中のため未評価</w:t>
      </w:r>
    </w:p>
    <w:p w:rsidR="00E72902" w:rsidRPr="00E72902" w:rsidRDefault="00E72902" w:rsidP="00E72902">
      <w:pPr>
        <w:ind w:firstLine="0"/>
        <w:jc w:val="left"/>
        <w:rPr>
          <w:szCs w:val="21"/>
        </w:rPr>
      </w:pPr>
      <w:r w:rsidRPr="00E72902">
        <w:rPr>
          <w:rFonts w:hint="eastAsia"/>
          <w:szCs w:val="21"/>
        </w:rPr>
        <w:t>子どもが変化（よい方）して、うれしかったと親からはがきが来たりした</w:t>
      </w:r>
    </w:p>
    <w:p w:rsidR="00E72902" w:rsidRPr="00E72902" w:rsidRDefault="00E72902" w:rsidP="00E72902">
      <w:pPr>
        <w:ind w:firstLine="0"/>
        <w:jc w:val="left"/>
        <w:rPr>
          <w:szCs w:val="21"/>
        </w:rPr>
      </w:pPr>
      <w:r w:rsidRPr="00E72902">
        <w:rPr>
          <w:rFonts w:hint="eastAsia"/>
          <w:szCs w:val="21"/>
        </w:rPr>
        <w:lastRenderedPageBreak/>
        <w:t>"</w:t>
      </w:r>
      <w:r w:rsidRPr="00E72902">
        <w:rPr>
          <w:rFonts w:hint="eastAsia"/>
          <w:szCs w:val="21"/>
        </w:rPr>
        <w:t>介護従事者のスキルアップ</w:t>
      </w:r>
    </w:p>
    <w:p w:rsidR="00E72902" w:rsidRPr="00E72902" w:rsidRDefault="00E72902" w:rsidP="00E72902">
      <w:pPr>
        <w:ind w:firstLine="0"/>
        <w:jc w:val="left"/>
        <w:rPr>
          <w:szCs w:val="21"/>
        </w:rPr>
      </w:pPr>
      <w:r w:rsidRPr="00E72902">
        <w:rPr>
          <w:rFonts w:hint="eastAsia"/>
          <w:szCs w:val="21"/>
        </w:rPr>
        <w:t>本人だけでなく介護家族交流の重要性を理解</w:t>
      </w:r>
      <w:r w:rsidRPr="00E72902">
        <w:rPr>
          <w:rFonts w:hint="eastAsia"/>
          <w:szCs w:val="21"/>
        </w:rPr>
        <w:t>"</w:t>
      </w:r>
    </w:p>
    <w:p w:rsidR="00E72902" w:rsidRPr="00E72902" w:rsidRDefault="00E72902" w:rsidP="00E72902">
      <w:pPr>
        <w:ind w:firstLine="0"/>
        <w:jc w:val="left"/>
        <w:rPr>
          <w:szCs w:val="21"/>
        </w:rPr>
      </w:pPr>
      <w:r w:rsidRPr="00E72902">
        <w:rPr>
          <w:rFonts w:hint="eastAsia"/>
          <w:szCs w:val="21"/>
        </w:rPr>
        <w:t>専門性の高い内容を研修、意識づけられた。</w:t>
      </w:r>
    </w:p>
    <w:p w:rsidR="00E72902" w:rsidRPr="00E72902" w:rsidRDefault="00E72902" w:rsidP="00E72902">
      <w:pPr>
        <w:ind w:firstLine="0"/>
        <w:jc w:val="left"/>
        <w:rPr>
          <w:szCs w:val="21"/>
        </w:rPr>
      </w:pPr>
      <w:r w:rsidRPr="00E72902">
        <w:rPr>
          <w:rFonts w:hint="eastAsia"/>
          <w:szCs w:val="21"/>
        </w:rPr>
        <w:t>地域の飲食店という地域資源を見える化でき、地域のファンが増えた。</w:t>
      </w:r>
    </w:p>
    <w:p w:rsidR="00830DBA" w:rsidRPr="00830DBA" w:rsidRDefault="00830DBA" w:rsidP="00830DBA">
      <w:pPr>
        <w:ind w:firstLine="0"/>
        <w:jc w:val="left"/>
        <w:rPr>
          <w:szCs w:val="21"/>
        </w:rPr>
      </w:pPr>
      <w:r w:rsidRPr="00830DBA">
        <w:rPr>
          <w:rFonts w:hint="eastAsia"/>
          <w:szCs w:val="21"/>
        </w:rPr>
        <w:t>さらに強化すべきとの考えにて〇とした</w:t>
      </w:r>
    </w:p>
    <w:p w:rsidR="00830DBA" w:rsidRPr="00830DBA" w:rsidRDefault="00830DBA" w:rsidP="00830DBA">
      <w:pPr>
        <w:ind w:firstLine="0"/>
        <w:jc w:val="left"/>
        <w:rPr>
          <w:szCs w:val="21"/>
        </w:rPr>
      </w:pPr>
      <w:r w:rsidRPr="00830DBA">
        <w:rPr>
          <w:rFonts w:hint="eastAsia"/>
          <w:szCs w:val="21"/>
        </w:rPr>
        <w:t>NPO</w:t>
      </w:r>
      <w:r w:rsidRPr="00830DBA">
        <w:rPr>
          <w:rFonts w:hint="eastAsia"/>
          <w:szCs w:val="21"/>
        </w:rPr>
        <w:t>団体のニーズに応え、新しい事業も展開</w:t>
      </w:r>
    </w:p>
    <w:p w:rsidR="00830DBA" w:rsidRPr="00830DBA" w:rsidRDefault="00830DBA" w:rsidP="00830DBA">
      <w:pPr>
        <w:ind w:firstLine="0"/>
        <w:jc w:val="left"/>
        <w:rPr>
          <w:szCs w:val="21"/>
        </w:rPr>
      </w:pPr>
      <w:r w:rsidRPr="00830DBA">
        <w:rPr>
          <w:rFonts w:hint="eastAsia"/>
          <w:szCs w:val="21"/>
        </w:rPr>
        <w:t>皆さん大変喜んで頂いた</w:t>
      </w:r>
    </w:p>
    <w:p w:rsidR="00830DBA" w:rsidRPr="00830DBA" w:rsidRDefault="00830DBA" w:rsidP="00830DBA">
      <w:pPr>
        <w:ind w:firstLine="0"/>
        <w:jc w:val="left"/>
        <w:rPr>
          <w:szCs w:val="21"/>
        </w:rPr>
      </w:pPr>
      <w:r w:rsidRPr="00830DBA">
        <w:rPr>
          <w:rFonts w:hint="eastAsia"/>
          <w:szCs w:val="21"/>
        </w:rPr>
        <w:t>海外学生の企業出店等の協力</w:t>
      </w:r>
    </w:p>
    <w:p w:rsidR="00830DBA" w:rsidRPr="00830DBA" w:rsidRDefault="00830DBA" w:rsidP="00830DBA">
      <w:pPr>
        <w:ind w:firstLine="0"/>
        <w:jc w:val="left"/>
        <w:rPr>
          <w:szCs w:val="21"/>
        </w:rPr>
      </w:pPr>
      <w:r w:rsidRPr="00830DBA">
        <w:rPr>
          <w:rFonts w:hint="eastAsia"/>
          <w:szCs w:val="21"/>
        </w:rPr>
        <w:t>新しい分野へのパートナーシップ</w:t>
      </w:r>
    </w:p>
    <w:p w:rsidR="00830DBA" w:rsidRPr="00830DBA" w:rsidRDefault="00830DBA" w:rsidP="00830DBA">
      <w:pPr>
        <w:ind w:firstLine="0"/>
        <w:jc w:val="left"/>
        <w:rPr>
          <w:szCs w:val="21"/>
        </w:rPr>
      </w:pPr>
      <w:r w:rsidRPr="00830DBA">
        <w:rPr>
          <w:rFonts w:hint="eastAsia"/>
          <w:szCs w:val="21"/>
        </w:rPr>
        <w:t>県内の引きこもり支援状況の情報交換ができた。</w:t>
      </w:r>
    </w:p>
    <w:p w:rsidR="00830DBA" w:rsidRPr="00830DBA" w:rsidRDefault="00830DBA" w:rsidP="00830DBA">
      <w:pPr>
        <w:ind w:firstLine="0"/>
        <w:jc w:val="left"/>
        <w:rPr>
          <w:szCs w:val="21"/>
        </w:rPr>
      </w:pPr>
      <w:r w:rsidRPr="00830DBA">
        <w:rPr>
          <w:rFonts w:hint="eastAsia"/>
          <w:szCs w:val="21"/>
        </w:rPr>
        <w:t>活動の中でのワークショップは好評であった。</w:t>
      </w:r>
    </w:p>
    <w:p w:rsidR="00830DBA" w:rsidRPr="00830DBA" w:rsidRDefault="00830DBA" w:rsidP="00830DBA">
      <w:pPr>
        <w:ind w:firstLine="0"/>
        <w:jc w:val="left"/>
        <w:rPr>
          <w:szCs w:val="21"/>
        </w:rPr>
      </w:pPr>
      <w:r w:rsidRPr="00830DBA">
        <w:rPr>
          <w:rFonts w:hint="eastAsia"/>
          <w:szCs w:val="21"/>
        </w:rPr>
        <w:t>受講者引受人の方から相談を受け、解決策を提案している。</w:t>
      </w:r>
    </w:p>
    <w:p w:rsidR="00830DBA" w:rsidRPr="00830DBA" w:rsidRDefault="00830DBA" w:rsidP="00830DBA">
      <w:pPr>
        <w:ind w:firstLine="0"/>
        <w:jc w:val="left"/>
        <w:rPr>
          <w:szCs w:val="21"/>
        </w:rPr>
      </w:pPr>
      <w:r w:rsidRPr="00830DBA">
        <w:rPr>
          <w:rFonts w:hint="eastAsia"/>
          <w:szCs w:val="21"/>
        </w:rPr>
        <w:t>図書館に直接来られない方へ本の貸し出しが可能になりました。</w:t>
      </w:r>
    </w:p>
    <w:p w:rsidR="00830DBA" w:rsidRPr="00830DBA" w:rsidRDefault="00830DBA" w:rsidP="00830DBA">
      <w:pPr>
        <w:ind w:firstLine="0"/>
        <w:jc w:val="left"/>
        <w:rPr>
          <w:szCs w:val="21"/>
        </w:rPr>
      </w:pPr>
      <w:r w:rsidRPr="00830DBA">
        <w:rPr>
          <w:rFonts w:hint="eastAsia"/>
          <w:szCs w:val="21"/>
        </w:rPr>
        <w:t>陶芸教室の有志がチームを作り、鶴崎のお土産品への発展を期待している。</w:t>
      </w:r>
    </w:p>
    <w:p w:rsidR="00830DBA" w:rsidRPr="00830DBA" w:rsidRDefault="00830DBA" w:rsidP="00830DBA">
      <w:pPr>
        <w:ind w:firstLine="0"/>
        <w:jc w:val="left"/>
        <w:rPr>
          <w:szCs w:val="21"/>
        </w:rPr>
      </w:pPr>
      <w:r w:rsidRPr="00830DBA">
        <w:rPr>
          <w:rFonts w:hint="eastAsia"/>
          <w:szCs w:val="21"/>
        </w:rPr>
        <w:t>時間が足りなかった。もっと奥深い議論にしたかった。</w:t>
      </w:r>
    </w:p>
    <w:p w:rsidR="00830DBA" w:rsidRPr="00830DBA" w:rsidRDefault="00830DBA" w:rsidP="00830DBA">
      <w:pPr>
        <w:ind w:firstLine="0"/>
        <w:jc w:val="left"/>
        <w:rPr>
          <w:szCs w:val="21"/>
        </w:rPr>
      </w:pPr>
      <w:r w:rsidRPr="00830DBA">
        <w:rPr>
          <w:rFonts w:hint="eastAsia"/>
          <w:szCs w:val="21"/>
        </w:rPr>
        <w:t>子ども達の地域に根付いた活動により、学校では学べない体験ができた。</w:t>
      </w:r>
    </w:p>
    <w:p w:rsidR="00830DBA" w:rsidRPr="00830DBA" w:rsidRDefault="00830DBA" w:rsidP="00830DBA">
      <w:pPr>
        <w:ind w:firstLine="0"/>
        <w:jc w:val="left"/>
        <w:rPr>
          <w:szCs w:val="21"/>
        </w:rPr>
      </w:pPr>
      <w:r w:rsidRPr="00830DBA">
        <w:rPr>
          <w:rFonts w:hint="eastAsia"/>
          <w:szCs w:val="21"/>
        </w:rPr>
        <w:t>支援によりソーシャルビジネスの基盤作り、活動ができるようになった</w:t>
      </w:r>
    </w:p>
    <w:p w:rsidR="00830DBA" w:rsidRPr="00830DBA" w:rsidRDefault="00830DBA" w:rsidP="00830DBA">
      <w:pPr>
        <w:ind w:firstLine="0"/>
        <w:jc w:val="left"/>
        <w:rPr>
          <w:szCs w:val="21"/>
        </w:rPr>
      </w:pPr>
      <w:r w:rsidRPr="00830DBA">
        <w:rPr>
          <w:rFonts w:hint="eastAsia"/>
          <w:szCs w:val="21"/>
        </w:rPr>
        <w:t>他の</w:t>
      </w:r>
      <w:r w:rsidRPr="00830DBA">
        <w:rPr>
          <w:rFonts w:hint="eastAsia"/>
          <w:szCs w:val="21"/>
        </w:rPr>
        <w:t>NPO</w:t>
      </w:r>
      <w:r w:rsidRPr="00830DBA">
        <w:rPr>
          <w:rFonts w:hint="eastAsia"/>
          <w:szCs w:val="21"/>
        </w:rPr>
        <w:t>様や来場者に当</w:t>
      </w:r>
      <w:r w:rsidRPr="00830DBA">
        <w:rPr>
          <w:rFonts w:hint="eastAsia"/>
          <w:szCs w:val="21"/>
        </w:rPr>
        <w:t>NPO</w:t>
      </w:r>
      <w:r w:rsidRPr="00830DBA">
        <w:rPr>
          <w:rFonts w:hint="eastAsia"/>
          <w:szCs w:val="21"/>
        </w:rPr>
        <w:t>の活動を知っていただけた</w:t>
      </w:r>
    </w:p>
    <w:p w:rsidR="00830DBA" w:rsidRPr="00830DBA" w:rsidRDefault="00830DBA" w:rsidP="00830DBA">
      <w:pPr>
        <w:ind w:firstLine="0"/>
        <w:jc w:val="left"/>
        <w:rPr>
          <w:szCs w:val="21"/>
        </w:rPr>
      </w:pPr>
      <w:r w:rsidRPr="00830DBA">
        <w:rPr>
          <w:rFonts w:hint="eastAsia"/>
          <w:szCs w:val="21"/>
        </w:rPr>
        <w:t>地域振興につながった</w:t>
      </w:r>
    </w:p>
    <w:p w:rsidR="00830DBA" w:rsidRDefault="00830DBA" w:rsidP="00830DBA">
      <w:pPr>
        <w:ind w:firstLine="0"/>
        <w:jc w:val="left"/>
        <w:rPr>
          <w:szCs w:val="21"/>
        </w:rPr>
      </w:pPr>
      <w:r w:rsidRPr="00830DBA">
        <w:rPr>
          <w:rFonts w:hint="eastAsia"/>
          <w:szCs w:val="21"/>
        </w:rPr>
        <w:t>「ソルパセオアーケード」を使用し夏まつりを開催した。地域の方や飲食店等と一緒に販売をしたり、ステージイベントを行い、普段なかなか交流できない方と触れ合うことができた。</w:t>
      </w:r>
    </w:p>
    <w:p w:rsidR="00E72902" w:rsidRPr="00E72902" w:rsidRDefault="00E72902" w:rsidP="00E72902">
      <w:pPr>
        <w:ind w:firstLine="0"/>
        <w:jc w:val="left"/>
        <w:rPr>
          <w:szCs w:val="21"/>
        </w:rPr>
      </w:pPr>
      <w:r w:rsidRPr="00E72902">
        <w:rPr>
          <w:rFonts w:hint="eastAsia"/>
          <w:szCs w:val="21"/>
        </w:rPr>
        <w:t>被害者支援の必要性や現状の説明</w:t>
      </w:r>
    </w:p>
    <w:p w:rsidR="00E72902" w:rsidRPr="00E72902" w:rsidRDefault="00E72902" w:rsidP="00E72902">
      <w:pPr>
        <w:ind w:firstLine="0"/>
        <w:jc w:val="left"/>
        <w:rPr>
          <w:szCs w:val="21"/>
        </w:rPr>
      </w:pPr>
      <w:r w:rsidRPr="00E72902">
        <w:rPr>
          <w:rFonts w:hint="eastAsia"/>
          <w:szCs w:val="21"/>
        </w:rPr>
        <w:t>認知症専門医だけでなく，身近なかかりつけ医に相談、早期発見、治療、支援できることを期待</w:t>
      </w:r>
    </w:p>
    <w:p w:rsidR="00E72902" w:rsidRPr="00E72902" w:rsidRDefault="00E72902" w:rsidP="00E72902">
      <w:pPr>
        <w:ind w:firstLine="0"/>
        <w:jc w:val="left"/>
        <w:rPr>
          <w:szCs w:val="21"/>
        </w:rPr>
      </w:pPr>
      <w:r w:rsidRPr="00E72902">
        <w:rPr>
          <w:rFonts w:hint="eastAsia"/>
          <w:szCs w:val="21"/>
        </w:rPr>
        <w:t>特定の店が利益を独り占めしようとし、地域づくり活動が特定の事業者の宣伝をボランティアでやっている状況になった。</w:t>
      </w:r>
    </w:p>
    <w:p w:rsidR="00FF61EC" w:rsidRDefault="00FF61EC" w:rsidP="00830DBA">
      <w:pPr>
        <w:ind w:firstLine="0"/>
        <w:jc w:val="left"/>
        <w:rPr>
          <w:szCs w:val="21"/>
        </w:rPr>
      </w:pPr>
    </w:p>
    <w:p w:rsidR="00830DBA" w:rsidRPr="005A3524" w:rsidRDefault="00830DBA" w:rsidP="00830DBA">
      <w:pPr>
        <w:ind w:firstLine="0"/>
        <w:jc w:val="left"/>
        <w:rPr>
          <w:rFonts w:asciiTheme="majorEastAsia" w:eastAsiaTheme="majorEastAsia" w:hAnsiTheme="majorEastAsia"/>
          <w:b/>
          <w:sz w:val="22"/>
        </w:rPr>
      </w:pPr>
      <w:r w:rsidRPr="005A3524">
        <w:rPr>
          <w:rFonts w:asciiTheme="majorEastAsia" w:eastAsiaTheme="majorEastAsia" w:hAnsiTheme="majorEastAsia" w:hint="eastAsia"/>
          <w:b/>
          <w:sz w:val="22"/>
        </w:rPr>
        <w:lastRenderedPageBreak/>
        <w:t>問14　今後、他団体との連携・協働を望みますか。</w:t>
      </w:r>
    </w:p>
    <w:tbl>
      <w:tblPr>
        <w:tblStyle w:val="a9"/>
        <w:tblW w:w="0" w:type="auto"/>
        <w:tblInd w:w="108" w:type="dxa"/>
        <w:tblLook w:val="04A0" w:firstRow="1" w:lastRow="0" w:firstColumn="1" w:lastColumn="0" w:noHBand="0" w:noVBand="1"/>
      </w:tblPr>
      <w:tblGrid>
        <w:gridCol w:w="8505"/>
      </w:tblGrid>
      <w:tr w:rsidR="00830DBA" w:rsidRPr="005A3524" w:rsidTr="00830DBA">
        <w:tc>
          <w:tcPr>
            <w:tcW w:w="8505" w:type="dxa"/>
          </w:tcPr>
          <w:p w:rsidR="00830DBA" w:rsidRPr="005A3524" w:rsidRDefault="00830DBA" w:rsidP="00830DBA">
            <w:pPr>
              <w:pStyle w:val="aa"/>
              <w:numPr>
                <w:ilvl w:val="0"/>
                <w:numId w:val="6"/>
              </w:numPr>
              <w:ind w:leftChars="0"/>
              <w:jc w:val="left"/>
              <w:rPr>
                <w:rFonts w:asciiTheme="majorEastAsia" w:eastAsiaTheme="majorEastAsia" w:hAnsiTheme="majorEastAsia"/>
                <w:sz w:val="22"/>
              </w:rPr>
            </w:pPr>
            <w:r w:rsidRPr="005A3524">
              <w:rPr>
                <w:rFonts w:asciiTheme="majorEastAsia" w:eastAsiaTheme="majorEastAsia" w:hAnsiTheme="majorEastAsia" w:hint="eastAsia"/>
                <w:sz w:val="22"/>
              </w:rPr>
              <w:t>はい　　　　→連携・協働を希望する対象は何ですか。（あてはまる番号すべてに○）</w:t>
            </w:r>
          </w:p>
          <w:p w:rsidR="00830DBA" w:rsidRPr="005A3524" w:rsidRDefault="00830DBA" w:rsidP="00B922A2">
            <w:pPr>
              <w:jc w:val="left"/>
              <w:rPr>
                <w:rFonts w:asciiTheme="majorEastAsia" w:eastAsiaTheme="majorEastAsia" w:hAnsiTheme="majorEastAsia"/>
                <w:sz w:val="22"/>
              </w:rPr>
            </w:pPr>
            <w:r w:rsidRPr="005A3524">
              <w:rPr>
                <w:rFonts w:asciiTheme="majorEastAsia" w:eastAsiaTheme="majorEastAsia" w:hAnsiTheme="majorEastAsia" w:hint="eastAsia"/>
                <w:sz w:val="22"/>
              </w:rPr>
              <w:t xml:space="preserve">　　　　　　　　　　　1.行政　　2.企業　　3.NPO　　4.その他（　　　　　　　　　）</w:t>
            </w:r>
          </w:p>
          <w:p w:rsidR="00830DBA" w:rsidRPr="005A3524" w:rsidRDefault="00830DBA" w:rsidP="00B922A2">
            <w:pPr>
              <w:jc w:val="left"/>
              <w:rPr>
                <w:rFonts w:asciiTheme="majorEastAsia" w:eastAsiaTheme="majorEastAsia" w:hAnsiTheme="majorEastAsia"/>
                <w:sz w:val="22"/>
              </w:rPr>
            </w:pPr>
            <w:r w:rsidRPr="005A3524">
              <w:rPr>
                <w:rFonts w:asciiTheme="majorEastAsia" w:eastAsiaTheme="majorEastAsia" w:hAnsiTheme="majorEastAsia" w:hint="eastAsia"/>
                <w:sz w:val="22"/>
              </w:rPr>
              <w:t xml:space="preserve">2.　いいえ　</w:t>
            </w:r>
            <w:r w:rsidRPr="005A3524">
              <w:rPr>
                <w:rFonts w:asciiTheme="minorEastAsia" w:hAnsiTheme="minorEastAsia" w:hint="eastAsia"/>
                <w:sz w:val="22"/>
              </w:rPr>
              <w:t>（理由：　　　　　　　　　　　　　　）</w:t>
            </w:r>
          </w:p>
        </w:tc>
      </w:tr>
    </w:tbl>
    <w:p w:rsidR="00830DBA" w:rsidRPr="00830DBA" w:rsidRDefault="00830DBA" w:rsidP="00830DBA">
      <w:pPr>
        <w:ind w:firstLine="0"/>
        <w:jc w:val="left"/>
        <w:rPr>
          <w:szCs w:val="21"/>
        </w:rPr>
      </w:pPr>
    </w:p>
    <w:tbl>
      <w:tblPr>
        <w:tblW w:w="7000" w:type="dxa"/>
        <w:tblInd w:w="94" w:type="dxa"/>
        <w:tblCellMar>
          <w:left w:w="99" w:type="dxa"/>
          <w:right w:w="99" w:type="dxa"/>
        </w:tblCellMar>
        <w:tblLook w:val="04A0" w:firstRow="1" w:lastRow="0" w:firstColumn="1" w:lastColumn="0" w:noHBand="0" w:noVBand="1"/>
      </w:tblPr>
      <w:tblGrid>
        <w:gridCol w:w="1080"/>
        <w:gridCol w:w="2540"/>
        <w:gridCol w:w="1080"/>
        <w:gridCol w:w="1120"/>
        <w:gridCol w:w="1180"/>
      </w:tblGrid>
      <w:tr w:rsidR="00E72902" w:rsidRPr="00E72902" w:rsidTr="00E72902">
        <w:trPr>
          <w:trHeight w:val="465"/>
        </w:trPr>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72902" w:rsidRPr="00E72902" w:rsidRDefault="00E72902" w:rsidP="00E72902">
            <w:pPr>
              <w:widowControl/>
              <w:spacing w:line="240" w:lineRule="auto"/>
              <w:ind w:firstLine="0"/>
              <w:jc w:val="center"/>
              <w:rPr>
                <w:rFonts w:ascii="Times New Roman" w:eastAsia="ＭＳ Ｐゴシック" w:hAnsi="Times New Roman" w:cs="Times New Roman"/>
                <w:kern w:val="0"/>
                <w:sz w:val="24"/>
                <w:szCs w:val="24"/>
              </w:rPr>
            </w:pPr>
            <w:r w:rsidRPr="00E72902">
              <w:rPr>
                <w:rFonts w:ascii="Times New Roman" w:eastAsia="ＭＳ Ｐゴシック" w:hAnsi="Times New Roman" w:cs="Times New Roman"/>
                <w:kern w:val="0"/>
                <w:sz w:val="24"/>
                <w:szCs w:val="24"/>
              </w:rPr>
              <w:t xml:space="preserve">　</w:t>
            </w:r>
          </w:p>
        </w:tc>
        <w:tc>
          <w:tcPr>
            <w:tcW w:w="2540" w:type="dxa"/>
            <w:tcBorders>
              <w:top w:val="single" w:sz="4" w:space="0" w:color="auto"/>
              <w:left w:val="nil"/>
              <w:bottom w:val="single" w:sz="4" w:space="0" w:color="auto"/>
              <w:right w:val="single" w:sz="4" w:space="0" w:color="auto"/>
            </w:tcBorders>
            <w:shd w:val="clear" w:color="000000" w:fill="FFFFFF"/>
            <w:vAlign w:val="center"/>
            <w:hideMark/>
          </w:tcPr>
          <w:p w:rsidR="00E72902" w:rsidRPr="00E72902" w:rsidRDefault="00E72902" w:rsidP="00E72902">
            <w:pPr>
              <w:widowControl/>
              <w:spacing w:line="240" w:lineRule="auto"/>
              <w:ind w:firstLine="0"/>
              <w:jc w:val="center"/>
              <w:rPr>
                <w:rFonts w:ascii="Times New Roman" w:eastAsia="ＭＳ Ｐゴシック" w:hAnsi="Times New Roman" w:cs="Times New Roman"/>
                <w:kern w:val="0"/>
                <w:sz w:val="24"/>
                <w:szCs w:val="24"/>
              </w:rPr>
            </w:pPr>
            <w:r w:rsidRPr="00E72902">
              <w:rPr>
                <w:rFonts w:ascii="Times New Roman" w:eastAsia="ＭＳ Ｐゴシック" w:hAnsi="Times New Roman" w:cs="Times New Roman"/>
                <w:kern w:val="0"/>
                <w:sz w:val="24"/>
                <w:szCs w:val="24"/>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rsidR="00E72902" w:rsidRPr="00E72902" w:rsidRDefault="00E72902" w:rsidP="00E72902">
            <w:pPr>
              <w:widowControl/>
              <w:spacing w:line="240" w:lineRule="auto"/>
              <w:ind w:firstLine="0"/>
              <w:jc w:val="center"/>
              <w:rPr>
                <w:rFonts w:ascii="ＭＳ 明朝" w:eastAsia="ＭＳ 明朝" w:hAnsi="ＭＳ 明朝" w:cs="ＭＳ Ｐゴシック"/>
                <w:color w:val="000000"/>
                <w:kern w:val="0"/>
                <w:sz w:val="18"/>
                <w:szCs w:val="18"/>
              </w:rPr>
            </w:pPr>
            <w:r w:rsidRPr="00E72902">
              <w:rPr>
                <w:rFonts w:ascii="ＭＳ 明朝" w:eastAsia="ＭＳ 明朝" w:hAnsi="ＭＳ 明朝" w:cs="ＭＳ Ｐゴシック" w:hint="eastAsia"/>
                <w:color w:val="000000"/>
                <w:kern w:val="0"/>
                <w:sz w:val="18"/>
                <w:szCs w:val="18"/>
              </w:rPr>
              <w:t>度数</w:t>
            </w:r>
          </w:p>
        </w:tc>
        <w:tc>
          <w:tcPr>
            <w:tcW w:w="1120" w:type="dxa"/>
            <w:tcBorders>
              <w:top w:val="single" w:sz="4" w:space="0" w:color="auto"/>
              <w:left w:val="nil"/>
              <w:bottom w:val="single" w:sz="4" w:space="0" w:color="auto"/>
              <w:right w:val="single" w:sz="4" w:space="0" w:color="auto"/>
            </w:tcBorders>
            <w:shd w:val="clear" w:color="000000" w:fill="FFFFFF"/>
            <w:vAlign w:val="bottom"/>
            <w:hideMark/>
          </w:tcPr>
          <w:p w:rsidR="00E72902" w:rsidRPr="00E72902" w:rsidRDefault="00E72902" w:rsidP="00E72902">
            <w:pPr>
              <w:widowControl/>
              <w:spacing w:line="240" w:lineRule="auto"/>
              <w:ind w:firstLine="0"/>
              <w:jc w:val="center"/>
              <w:rPr>
                <w:rFonts w:ascii="ＭＳ 明朝" w:eastAsia="ＭＳ 明朝" w:hAnsi="ＭＳ 明朝" w:cs="ＭＳ Ｐゴシック"/>
                <w:color w:val="000000"/>
                <w:kern w:val="0"/>
                <w:sz w:val="18"/>
                <w:szCs w:val="18"/>
              </w:rPr>
            </w:pPr>
            <w:r w:rsidRPr="00E72902">
              <w:rPr>
                <w:rFonts w:ascii="ＭＳ 明朝" w:eastAsia="ＭＳ 明朝" w:hAnsi="ＭＳ 明朝" w:cs="ＭＳ Ｐゴシック" w:hint="eastAsia"/>
                <w:color w:val="000000"/>
                <w:kern w:val="0"/>
                <w:sz w:val="18"/>
                <w:szCs w:val="18"/>
              </w:rPr>
              <w:t>パーセント</w:t>
            </w:r>
          </w:p>
        </w:tc>
        <w:tc>
          <w:tcPr>
            <w:tcW w:w="1180" w:type="dxa"/>
            <w:tcBorders>
              <w:top w:val="single" w:sz="4" w:space="0" w:color="auto"/>
              <w:left w:val="nil"/>
              <w:bottom w:val="single" w:sz="4" w:space="0" w:color="auto"/>
              <w:right w:val="single" w:sz="4" w:space="0" w:color="auto"/>
            </w:tcBorders>
            <w:shd w:val="clear" w:color="000000" w:fill="FFFFFF"/>
            <w:vAlign w:val="bottom"/>
            <w:hideMark/>
          </w:tcPr>
          <w:p w:rsidR="00E72902" w:rsidRPr="00E72902" w:rsidRDefault="00E72902" w:rsidP="00E72902">
            <w:pPr>
              <w:widowControl/>
              <w:spacing w:line="240" w:lineRule="auto"/>
              <w:ind w:firstLine="0"/>
              <w:jc w:val="center"/>
              <w:rPr>
                <w:rFonts w:ascii="ＭＳ 明朝" w:eastAsia="ＭＳ 明朝" w:hAnsi="ＭＳ 明朝" w:cs="ＭＳ Ｐゴシック"/>
                <w:color w:val="000000"/>
                <w:kern w:val="0"/>
                <w:sz w:val="18"/>
                <w:szCs w:val="18"/>
              </w:rPr>
            </w:pPr>
            <w:r w:rsidRPr="00E72902">
              <w:rPr>
                <w:rFonts w:ascii="ＭＳ 明朝" w:eastAsia="ＭＳ 明朝" w:hAnsi="ＭＳ 明朝" w:cs="ＭＳ Ｐゴシック" w:hint="eastAsia"/>
                <w:color w:val="000000"/>
                <w:kern w:val="0"/>
                <w:sz w:val="18"/>
                <w:szCs w:val="18"/>
              </w:rPr>
              <w:t>有効パーセント</w:t>
            </w:r>
          </w:p>
        </w:tc>
      </w:tr>
      <w:tr w:rsidR="00E72902" w:rsidRPr="00E72902" w:rsidTr="00E72902">
        <w:trPr>
          <w:trHeight w:val="465"/>
        </w:trPr>
        <w:tc>
          <w:tcPr>
            <w:tcW w:w="1080" w:type="dxa"/>
            <w:vMerge w:val="restart"/>
            <w:tcBorders>
              <w:top w:val="nil"/>
              <w:left w:val="single" w:sz="4" w:space="0" w:color="auto"/>
              <w:bottom w:val="single" w:sz="4" w:space="0" w:color="auto"/>
              <w:right w:val="single" w:sz="4" w:space="0" w:color="auto"/>
            </w:tcBorders>
            <w:shd w:val="clear" w:color="000000" w:fill="FFFFFF"/>
            <w:hideMark/>
          </w:tcPr>
          <w:p w:rsidR="00E72902" w:rsidRPr="00E72902" w:rsidRDefault="00E72902" w:rsidP="00E72902">
            <w:pPr>
              <w:widowControl/>
              <w:spacing w:line="240" w:lineRule="auto"/>
              <w:ind w:firstLine="0"/>
              <w:jc w:val="left"/>
              <w:rPr>
                <w:rFonts w:ascii="ＭＳ 明朝" w:eastAsia="ＭＳ 明朝" w:hAnsi="ＭＳ 明朝" w:cs="ＭＳ Ｐゴシック"/>
                <w:color w:val="000000"/>
                <w:kern w:val="0"/>
                <w:sz w:val="18"/>
                <w:szCs w:val="18"/>
              </w:rPr>
            </w:pPr>
            <w:r w:rsidRPr="00E72902">
              <w:rPr>
                <w:rFonts w:ascii="ＭＳ 明朝" w:eastAsia="ＭＳ 明朝" w:hAnsi="ＭＳ 明朝" w:cs="ＭＳ Ｐゴシック" w:hint="eastAsia"/>
                <w:color w:val="000000"/>
                <w:kern w:val="0"/>
                <w:sz w:val="18"/>
                <w:szCs w:val="18"/>
              </w:rPr>
              <w:t>有効</w:t>
            </w:r>
          </w:p>
        </w:tc>
        <w:tc>
          <w:tcPr>
            <w:tcW w:w="2540" w:type="dxa"/>
            <w:tcBorders>
              <w:top w:val="nil"/>
              <w:left w:val="nil"/>
              <w:bottom w:val="single" w:sz="4" w:space="0" w:color="auto"/>
              <w:right w:val="single" w:sz="4" w:space="0" w:color="auto"/>
            </w:tcBorders>
            <w:shd w:val="clear" w:color="000000" w:fill="FFFFFF"/>
            <w:hideMark/>
          </w:tcPr>
          <w:p w:rsidR="00E72902" w:rsidRPr="00E72902" w:rsidRDefault="00E72902" w:rsidP="00E72902">
            <w:pPr>
              <w:widowControl/>
              <w:spacing w:line="240" w:lineRule="auto"/>
              <w:ind w:firstLine="0"/>
              <w:jc w:val="left"/>
              <w:rPr>
                <w:rFonts w:ascii="ＭＳ Ｐ明朝" w:eastAsia="ＭＳ Ｐ明朝" w:hAnsi="ＭＳ Ｐ明朝" w:cs="ＭＳ Ｐゴシック"/>
                <w:color w:val="000000"/>
                <w:kern w:val="0"/>
                <w:sz w:val="18"/>
                <w:szCs w:val="18"/>
              </w:rPr>
            </w:pPr>
            <w:r w:rsidRPr="00E72902">
              <w:rPr>
                <w:rFonts w:ascii="ＭＳ Ｐ明朝" w:eastAsia="ＭＳ Ｐ明朝" w:hAnsi="ＭＳ Ｐ明朝" w:cs="ＭＳ Ｐゴシック" w:hint="eastAsia"/>
                <w:color w:val="000000"/>
                <w:kern w:val="0"/>
                <w:sz w:val="18"/>
                <w:szCs w:val="18"/>
              </w:rPr>
              <w:t>はい</w:t>
            </w:r>
          </w:p>
        </w:tc>
        <w:tc>
          <w:tcPr>
            <w:tcW w:w="1080" w:type="dxa"/>
            <w:tcBorders>
              <w:top w:val="nil"/>
              <w:left w:val="nil"/>
              <w:bottom w:val="single" w:sz="4" w:space="0" w:color="auto"/>
              <w:right w:val="single" w:sz="4" w:space="0" w:color="auto"/>
            </w:tcBorders>
            <w:shd w:val="clear" w:color="auto" w:fill="auto"/>
            <w:noWrap/>
            <w:hideMark/>
          </w:tcPr>
          <w:p w:rsidR="00E72902" w:rsidRPr="00E72902" w:rsidRDefault="00E72902" w:rsidP="00E7290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72902">
              <w:rPr>
                <w:rFonts w:ascii="ＭＳ ゴシック" w:eastAsia="ＭＳ ゴシック" w:hAnsi="ＭＳ ゴシック" w:cs="ＭＳ Ｐゴシック" w:hint="eastAsia"/>
                <w:color w:val="000000"/>
                <w:kern w:val="0"/>
                <w:sz w:val="18"/>
                <w:szCs w:val="18"/>
              </w:rPr>
              <w:t>152</w:t>
            </w:r>
          </w:p>
        </w:tc>
        <w:tc>
          <w:tcPr>
            <w:tcW w:w="1120" w:type="dxa"/>
            <w:tcBorders>
              <w:top w:val="nil"/>
              <w:left w:val="nil"/>
              <w:bottom w:val="single" w:sz="4" w:space="0" w:color="auto"/>
              <w:right w:val="single" w:sz="4" w:space="0" w:color="auto"/>
            </w:tcBorders>
            <w:shd w:val="clear" w:color="000000" w:fill="FFFFFF"/>
            <w:hideMark/>
          </w:tcPr>
          <w:p w:rsidR="00E72902" w:rsidRPr="00E72902" w:rsidRDefault="00E72902" w:rsidP="00E72902">
            <w:pPr>
              <w:widowControl/>
              <w:spacing w:line="240" w:lineRule="auto"/>
              <w:ind w:firstLine="0"/>
              <w:jc w:val="right"/>
              <w:rPr>
                <w:rFonts w:ascii="Times New Roman" w:eastAsia="ＭＳ Ｐゴシック" w:hAnsi="Times New Roman" w:cs="Times New Roman"/>
                <w:color w:val="000000"/>
                <w:kern w:val="0"/>
                <w:sz w:val="18"/>
                <w:szCs w:val="18"/>
              </w:rPr>
            </w:pPr>
            <w:r w:rsidRPr="00E72902">
              <w:rPr>
                <w:rFonts w:ascii="Times New Roman" w:eastAsia="ＭＳ Ｐゴシック" w:hAnsi="Times New Roman" w:cs="Times New Roman"/>
                <w:color w:val="000000"/>
                <w:kern w:val="0"/>
                <w:sz w:val="18"/>
                <w:szCs w:val="18"/>
              </w:rPr>
              <w:t xml:space="preserve">81.7 </w:t>
            </w:r>
          </w:p>
        </w:tc>
        <w:tc>
          <w:tcPr>
            <w:tcW w:w="1180" w:type="dxa"/>
            <w:tcBorders>
              <w:top w:val="nil"/>
              <w:left w:val="nil"/>
              <w:bottom w:val="single" w:sz="4" w:space="0" w:color="auto"/>
              <w:right w:val="single" w:sz="4" w:space="0" w:color="auto"/>
            </w:tcBorders>
            <w:shd w:val="clear" w:color="000000" w:fill="FFFFFF"/>
            <w:hideMark/>
          </w:tcPr>
          <w:p w:rsidR="00E72902" w:rsidRPr="00E72902" w:rsidRDefault="00E72902" w:rsidP="00E72902">
            <w:pPr>
              <w:widowControl/>
              <w:spacing w:line="240" w:lineRule="auto"/>
              <w:ind w:firstLine="0"/>
              <w:jc w:val="right"/>
              <w:rPr>
                <w:rFonts w:ascii="Times New Roman" w:eastAsia="ＭＳ Ｐゴシック" w:hAnsi="Times New Roman" w:cs="Times New Roman"/>
                <w:color w:val="000000"/>
                <w:kern w:val="0"/>
                <w:sz w:val="18"/>
                <w:szCs w:val="18"/>
              </w:rPr>
            </w:pPr>
            <w:r w:rsidRPr="00E72902">
              <w:rPr>
                <w:rFonts w:ascii="Times New Roman" w:eastAsia="ＭＳ Ｐゴシック" w:hAnsi="Times New Roman" w:cs="Times New Roman"/>
                <w:color w:val="000000"/>
                <w:kern w:val="0"/>
                <w:sz w:val="18"/>
                <w:szCs w:val="18"/>
              </w:rPr>
              <w:t xml:space="preserve">86.9 </w:t>
            </w:r>
          </w:p>
        </w:tc>
      </w:tr>
      <w:tr w:rsidR="00E72902" w:rsidRPr="00E72902" w:rsidTr="00E72902">
        <w:trPr>
          <w:trHeight w:val="690"/>
        </w:trPr>
        <w:tc>
          <w:tcPr>
            <w:tcW w:w="1080" w:type="dxa"/>
            <w:vMerge/>
            <w:tcBorders>
              <w:top w:val="nil"/>
              <w:left w:val="single" w:sz="4" w:space="0" w:color="auto"/>
              <w:bottom w:val="single" w:sz="4" w:space="0" w:color="auto"/>
              <w:right w:val="single" w:sz="4" w:space="0" w:color="auto"/>
            </w:tcBorders>
            <w:vAlign w:val="center"/>
            <w:hideMark/>
          </w:tcPr>
          <w:p w:rsidR="00E72902" w:rsidRPr="00E72902" w:rsidRDefault="00E72902" w:rsidP="00E72902">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E72902" w:rsidRPr="00E72902" w:rsidRDefault="00E72902" w:rsidP="00E72902">
            <w:pPr>
              <w:widowControl/>
              <w:spacing w:line="240" w:lineRule="auto"/>
              <w:ind w:firstLine="0"/>
              <w:jc w:val="left"/>
              <w:rPr>
                <w:rFonts w:ascii="ＭＳ Ｐ明朝" w:eastAsia="ＭＳ Ｐ明朝" w:hAnsi="ＭＳ Ｐ明朝" w:cs="ＭＳ Ｐゴシック"/>
                <w:color w:val="000000"/>
                <w:kern w:val="0"/>
                <w:sz w:val="18"/>
                <w:szCs w:val="18"/>
              </w:rPr>
            </w:pPr>
            <w:r w:rsidRPr="00E72902">
              <w:rPr>
                <w:rFonts w:ascii="ＭＳ Ｐ明朝" w:eastAsia="ＭＳ Ｐ明朝" w:hAnsi="ＭＳ Ｐ明朝" w:cs="ＭＳ Ｐゴシック" w:hint="eastAsia"/>
                <w:color w:val="000000"/>
                <w:kern w:val="0"/>
                <w:sz w:val="18"/>
                <w:szCs w:val="18"/>
              </w:rPr>
              <w:t>いいえ</w:t>
            </w:r>
          </w:p>
        </w:tc>
        <w:tc>
          <w:tcPr>
            <w:tcW w:w="1080" w:type="dxa"/>
            <w:tcBorders>
              <w:top w:val="nil"/>
              <w:left w:val="nil"/>
              <w:bottom w:val="single" w:sz="4" w:space="0" w:color="auto"/>
              <w:right w:val="single" w:sz="4" w:space="0" w:color="auto"/>
            </w:tcBorders>
            <w:shd w:val="clear" w:color="auto" w:fill="auto"/>
            <w:noWrap/>
            <w:hideMark/>
          </w:tcPr>
          <w:p w:rsidR="00E72902" w:rsidRPr="00E72902" w:rsidRDefault="00E72902" w:rsidP="00E7290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72902">
              <w:rPr>
                <w:rFonts w:ascii="ＭＳ ゴシック" w:eastAsia="ＭＳ ゴシック" w:hAnsi="ＭＳ ゴシック" w:cs="ＭＳ Ｐゴシック" w:hint="eastAsia"/>
                <w:color w:val="000000"/>
                <w:kern w:val="0"/>
                <w:sz w:val="18"/>
                <w:szCs w:val="18"/>
              </w:rPr>
              <w:t>23</w:t>
            </w:r>
          </w:p>
        </w:tc>
        <w:tc>
          <w:tcPr>
            <w:tcW w:w="1120" w:type="dxa"/>
            <w:tcBorders>
              <w:top w:val="nil"/>
              <w:left w:val="nil"/>
              <w:bottom w:val="single" w:sz="4" w:space="0" w:color="auto"/>
              <w:right w:val="single" w:sz="4" w:space="0" w:color="auto"/>
            </w:tcBorders>
            <w:shd w:val="clear" w:color="000000" w:fill="FFFFFF"/>
            <w:hideMark/>
          </w:tcPr>
          <w:p w:rsidR="00E72902" w:rsidRPr="00E72902" w:rsidRDefault="00E72902" w:rsidP="00E72902">
            <w:pPr>
              <w:widowControl/>
              <w:spacing w:line="240" w:lineRule="auto"/>
              <w:ind w:firstLine="0"/>
              <w:jc w:val="right"/>
              <w:rPr>
                <w:rFonts w:ascii="Times New Roman" w:eastAsia="ＭＳ Ｐゴシック" w:hAnsi="Times New Roman" w:cs="Times New Roman"/>
                <w:color w:val="000000"/>
                <w:kern w:val="0"/>
                <w:sz w:val="18"/>
                <w:szCs w:val="18"/>
              </w:rPr>
            </w:pPr>
            <w:r w:rsidRPr="00E72902">
              <w:rPr>
                <w:rFonts w:ascii="Times New Roman" w:eastAsia="ＭＳ Ｐゴシック" w:hAnsi="Times New Roman" w:cs="Times New Roman"/>
                <w:color w:val="000000"/>
                <w:kern w:val="0"/>
                <w:sz w:val="18"/>
                <w:szCs w:val="18"/>
              </w:rPr>
              <w:t xml:space="preserve">12.4 </w:t>
            </w:r>
          </w:p>
        </w:tc>
        <w:tc>
          <w:tcPr>
            <w:tcW w:w="1180" w:type="dxa"/>
            <w:tcBorders>
              <w:top w:val="nil"/>
              <w:left w:val="nil"/>
              <w:bottom w:val="single" w:sz="4" w:space="0" w:color="auto"/>
              <w:right w:val="single" w:sz="4" w:space="0" w:color="auto"/>
            </w:tcBorders>
            <w:shd w:val="clear" w:color="000000" w:fill="FFFFFF"/>
            <w:hideMark/>
          </w:tcPr>
          <w:p w:rsidR="00E72902" w:rsidRPr="00E72902" w:rsidRDefault="00E72902" w:rsidP="00E72902">
            <w:pPr>
              <w:widowControl/>
              <w:spacing w:line="240" w:lineRule="auto"/>
              <w:ind w:firstLine="0"/>
              <w:jc w:val="right"/>
              <w:rPr>
                <w:rFonts w:ascii="Times New Roman" w:eastAsia="ＭＳ Ｐゴシック" w:hAnsi="Times New Roman" w:cs="Times New Roman"/>
                <w:color w:val="000000"/>
                <w:kern w:val="0"/>
                <w:sz w:val="18"/>
                <w:szCs w:val="18"/>
              </w:rPr>
            </w:pPr>
            <w:r w:rsidRPr="00E72902">
              <w:rPr>
                <w:rFonts w:ascii="Times New Roman" w:eastAsia="ＭＳ Ｐゴシック" w:hAnsi="Times New Roman" w:cs="Times New Roman"/>
                <w:color w:val="000000"/>
                <w:kern w:val="0"/>
                <w:sz w:val="18"/>
                <w:szCs w:val="18"/>
              </w:rPr>
              <w:t xml:space="preserve">13.1 </w:t>
            </w:r>
          </w:p>
        </w:tc>
      </w:tr>
      <w:tr w:rsidR="00E72902" w:rsidRPr="00E72902" w:rsidTr="00E72902">
        <w:trPr>
          <w:trHeight w:val="270"/>
        </w:trPr>
        <w:tc>
          <w:tcPr>
            <w:tcW w:w="1080" w:type="dxa"/>
            <w:vMerge/>
            <w:tcBorders>
              <w:top w:val="nil"/>
              <w:left w:val="single" w:sz="4" w:space="0" w:color="auto"/>
              <w:bottom w:val="single" w:sz="4" w:space="0" w:color="auto"/>
              <w:right w:val="single" w:sz="4" w:space="0" w:color="auto"/>
            </w:tcBorders>
            <w:vAlign w:val="center"/>
            <w:hideMark/>
          </w:tcPr>
          <w:p w:rsidR="00E72902" w:rsidRPr="00E72902" w:rsidRDefault="00E72902" w:rsidP="00E72902">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E72902" w:rsidRPr="00E72902" w:rsidRDefault="00E72902" w:rsidP="00E72902">
            <w:pPr>
              <w:widowControl/>
              <w:spacing w:line="240" w:lineRule="auto"/>
              <w:ind w:firstLine="0"/>
              <w:jc w:val="left"/>
              <w:rPr>
                <w:rFonts w:ascii="ＭＳ 明朝" w:eastAsia="ＭＳ 明朝" w:hAnsi="ＭＳ 明朝" w:cs="ＭＳ Ｐゴシック"/>
                <w:color w:val="000000"/>
                <w:kern w:val="0"/>
                <w:sz w:val="18"/>
                <w:szCs w:val="18"/>
              </w:rPr>
            </w:pPr>
            <w:r w:rsidRPr="00E72902">
              <w:rPr>
                <w:rFonts w:ascii="ＭＳ 明朝" w:eastAsia="ＭＳ 明朝" w:hAnsi="ＭＳ 明朝"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E72902" w:rsidRPr="00E72902" w:rsidRDefault="00E72902" w:rsidP="00E7290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72902">
              <w:rPr>
                <w:rFonts w:ascii="ＭＳ ゴシック" w:eastAsia="ＭＳ ゴシック" w:hAnsi="ＭＳ ゴシック" w:cs="ＭＳ Ｐゴシック" w:hint="eastAsia"/>
                <w:color w:val="000000"/>
                <w:kern w:val="0"/>
                <w:sz w:val="18"/>
                <w:szCs w:val="18"/>
              </w:rPr>
              <w:t>175</w:t>
            </w:r>
          </w:p>
        </w:tc>
        <w:tc>
          <w:tcPr>
            <w:tcW w:w="1120" w:type="dxa"/>
            <w:tcBorders>
              <w:top w:val="nil"/>
              <w:left w:val="nil"/>
              <w:bottom w:val="single" w:sz="4" w:space="0" w:color="auto"/>
              <w:right w:val="single" w:sz="4" w:space="0" w:color="auto"/>
            </w:tcBorders>
            <w:shd w:val="clear" w:color="000000" w:fill="FFFFFF"/>
            <w:hideMark/>
          </w:tcPr>
          <w:p w:rsidR="00E72902" w:rsidRPr="00E72902" w:rsidRDefault="00E72902" w:rsidP="00E72902">
            <w:pPr>
              <w:widowControl/>
              <w:spacing w:line="240" w:lineRule="auto"/>
              <w:ind w:firstLine="0"/>
              <w:jc w:val="right"/>
              <w:rPr>
                <w:rFonts w:ascii="Times New Roman" w:eastAsia="ＭＳ Ｐゴシック" w:hAnsi="Times New Roman" w:cs="Times New Roman"/>
                <w:color w:val="000000"/>
                <w:kern w:val="0"/>
                <w:sz w:val="18"/>
                <w:szCs w:val="18"/>
              </w:rPr>
            </w:pPr>
            <w:r w:rsidRPr="00E72902">
              <w:rPr>
                <w:rFonts w:ascii="Times New Roman" w:eastAsia="ＭＳ Ｐゴシック" w:hAnsi="Times New Roman" w:cs="Times New Roman"/>
                <w:color w:val="000000"/>
                <w:kern w:val="0"/>
                <w:sz w:val="18"/>
                <w:szCs w:val="18"/>
              </w:rPr>
              <w:t xml:space="preserve">94.1 </w:t>
            </w:r>
          </w:p>
        </w:tc>
        <w:tc>
          <w:tcPr>
            <w:tcW w:w="1180" w:type="dxa"/>
            <w:tcBorders>
              <w:top w:val="nil"/>
              <w:left w:val="nil"/>
              <w:bottom w:val="single" w:sz="4" w:space="0" w:color="auto"/>
              <w:right w:val="single" w:sz="4" w:space="0" w:color="auto"/>
            </w:tcBorders>
            <w:shd w:val="clear" w:color="000000" w:fill="FFFFFF"/>
            <w:hideMark/>
          </w:tcPr>
          <w:p w:rsidR="00E72902" w:rsidRPr="00E72902" w:rsidRDefault="00E72902" w:rsidP="00E72902">
            <w:pPr>
              <w:widowControl/>
              <w:spacing w:line="240" w:lineRule="auto"/>
              <w:ind w:firstLine="0"/>
              <w:jc w:val="right"/>
              <w:rPr>
                <w:rFonts w:ascii="Times New Roman" w:eastAsia="ＭＳ Ｐゴシック" w:hAnsi="Times New Roman" w:cs="Times New Roman"/>
                <w:color w:val="000000"/>
                <w:kern w:val="0"/>
                <w:sz w:val="18"/>
                <w:szCs w:val="18"/>
              </w:rPr>
            </w:pPr>
            <w:r w:rsidRPr="00E72902">
              <w:rPr>
                <w:rFonts w:ascii="Times New Roman" w:eastAsia="ＭＳ Ｐゴシック" w:hAnsi="Times New Roman" w:cs="Times New Roman"/>
                <w:color w:val="000000"/>
                <w:kern w:val="0"/>
                <w:sz w:val="18"/>
                <w:szCs w:val="18"/>
              </w:rPr>
              <w:t xml:space="preserve">100.0 </w:t>
            </w:r>
          </w:p>
        </w:tc>
      </w:tr>
      <w:tr w:rsidR="00E72902" w:rsidRPr="00E72902" w:rsidTr="00E72902">
        <w:trPr>
          <w:trHeight w:val="450"/>
        </w:trPr>
        <w:tc>
          <w:tcPr>
            <w:tcW w:w="1080" w:type="dxa"/>
            <w:vMerge w:val="restart"/>
            <w:tcBorders>
              <w:top w:val="nil"/>
              <w:left w:val="single" w:sz="4" w:space="0" w:color="auto"/>
              <w:bottom w:val="single" w:sz="4" w:space="0" w:color="auto"/>
              <w:right w:val="single" w:sz="4" w:space="0" w:color="auto"/>
            </w:tcBorders>
            <w:shd w:val="clear" w:color="000000" w:fill="FFFFFF"/>
            <w:hideMark/>
          </w:tcPr>
          <w:p w:rsidR="00E72902" w:rsidRPr="00E72902" w:rsidRDefault="00E72902" w:rsidP="00E72902">
            <w:pPr>
              <w:widowControl/>
              <w:spacing w:line="240" w:lineRule="auto"/>
              <w:ind w:firstLine="0"/>
              <w:jc w:val="left"/>
              <w:rPr>
                <w:rFonts w:ascii="ＭＳ 明朝" w:eastAsia="ＭＳ 明朝" w:hAnsi="ＭＳ 明朝" w:cs="ＭＳ Ｐゴシック"/>
                <w:color w:val="000000"/>
                <w:kern w:val="0"/>
                <w:sz w:val="18"/>
                <w:szCs w:val="18"/>
              </w:rPr>
            </w:pPr>
            <w:r w:rsidRPr="00E72902">
              <w:rPr>
                <w:rFonts w:ascii="ＭＳ 明朝" w:eastAsia="ＭＳ 明朝" w:hAnsi="ＭＳ 明朝" w:cs="ＭＳ Ｐゴシック" w:hint="eastAsia"/>
                <w:color w:val="000000"/>
                <w:kern w:val="0"/>
                <w:sz w:val="18"/>
                <w:szCs w:val="18"/>
              </w:rPr>
              <w:t>欠損値</w:t>
            </w:r>
          </w:p>
        </w:tc>
        <w:tc>
          <w:tcPr>
            <w:tcW w:w="2540" w:type="dxa"/>
            <w:tcBorders>
              <w:top w:val="nil"/>
              <w:left w:val="nil"/>
              <w:bottom w:val="single" w:sz="4" w:space="0" w:color="auto"/>
              <w:right w:val="single" w:sz="4" w:space="0" w:color="auto"/>
            </w:tcBorders>
            <w:shd w:val="clear" w:color="000000" w:fill="FFFFFF"/>
            <w:hideMark/>
          </w:tcPr>
          <w:p w:rsidR="00E72902" w:rsidRPr="00E72902" w:rsidRDefault="00E72902" w:rsidP="00E72902">
            <w:pPr>
              <w:widowControl/>
              <w:spacing w:line="240" w:lineRule="auto"/>
              <w:ind w:firstLine="0"/>
              <w:jc w:val="left"/>
              <w:rPr>
                <w:rFonts w:ascii="ＭＳ Ｐ明朝" w:eastAsia="ＭＳ Ｐ明朝" w:hAnsi="ＭＳ Ｐ明朝" w:cs="ＭＳ Ｐゴシック"/>
                <w:color w:val="000000"/>
                <w:kern w:val="0"/>
                <w:sz w:val="18"/>
                <w:szCs w:val="18"/>
              </w:rPr>
            </w:pPr>
            <w:r w:rsidRPr="00E72902">
              <w:rPr>
                <w:rFonts w:ascii="ＭＳ Ｐ明朝" w:eastAsia="ＭＳ Ｐ明朝" w:hAnsi="ＭＳ Ｐ明朝" w:cs="ＭＳ Ｐゴシック" w:hint="eastAsia"/>
                <w:color w:val="000000"/>
                <w:kern w:val="0"/>
                <w:sz w:val="18"/>
                <w:szCs w:val="18"/>
              </w:rPr>
              <w:t>無効</w:t>
            </w:r>
          </w:p>
        </w:tc>
        <w:tc>
          <w:tcPr>
            <w:tcW w:w="1080" w:type="dxa"/>
            <w:tcBorders>
              <w:top w:val="nil"/>
              <w:left w:val="nil"/>
              <w:bottom w:val="single" w:sz="4" w:space="0" w:color="auto"/>
              <w:right w:val="single" w:sz="4" w:space="0" w:color="auto"/>
            </w:tcBorders>
            <w:shd w:val="clear" w:color="000000" w:fill="FFFFFF"/>
            <w:hideMark/>
          </w:tcPr>
          <w:p w:rsidR="00E72902" w:rsidRPr="00E72902" w:rsidRDefault="00E72902" w:rsidP="00E72902">
            <w:pPr>
              <w:widowControl/>
              <w:spacing w:line="240" w:lineRule="auto"/>
              <w:ind w:firstLine="0"/>
              <w:jc w:val="right"/>
              <w:rPr>
                <w:rFonts w:ascii="Times New Roman" w:eastAsia="ＭＳ Ｐゴシック" w:hAnsi="Times New Roman" w:cs="Times New Roman"/>
                <w:color w:val="000000"/>
                <w:kern w:val="0"/>
                <w:sz w:val="18"/>
                <w:szCs w:val="18"/>
              </w:rPr>
            </w:pPr>
            <w:r w:rsidRPr="00E72902">
              <w:rPr>
                <w:rFonts w:ascii="Times New Roman" w:eastAsia="ＭＳ Ｐゴシック" w:hAnsi="Times New Roman" w:cs="Times New Roman"/>
                <w:color w:val="000000"/>
                <w:kern w:val="0"/>
                <w:sz w:val="18"/>
                <w:szCs w:val="18"/>
              </w:rPr>
              <w:t>10</w:t>
            </w:r>
          </w:p>
        </w:tc>
        <w:tc>
          <w:tcPr>
            <w:tcW w:w="1120" w:type="dxa"/>
            <w:tcBorders>
              <w:top w:val="nil"/>
              <w:left w:val="nil"/>
              <w:bottom w:val="single" w:sz="4" w:space="0" w:color="auto"/>
              <w:right w:val="single" w:sz="4" w:space="0" w:color="auto"/>
            </w:tcBorders>
            <w:shd w:val="clear" w:color="000000" w:fill="FFFFFF"/>
            <w:hideMark/>
          </w:tcPr>
          <w:p w:rsidR="00E72902" w:rsidRPr="00E72902" w:rsidRDefault="00E72902" w:rsidP="00E72902">
            <w:pPr>
              <w:widowControl/>
              <w:spacing w:line="240" w:lineRule="auto"/>
              <w:ind w:firstLine="0"/>
              <w:jc w:val="right"/>
              <w:rPr>
                <w:rFonts w:ascii="Times New Roman" w:eastAsia="ＭＳ Ｐゴシック" w:hAnsi="Times New Roman" w:cs="Times New Roman"/>
                <w:color w:val="000000"/>
                <w:kern w:val="0"/>
                <w:sz w:val="18"/>
                <w:szCs w:val="18"/>
              </w:rPr>
            </w:pPr>
            <w:r w:rsidRPr="00E72902">
              <w:rPr>
                <w:rFonts w:ascii="Times New Roman" w:eastAsia="ＭＳ Ｐゴシック" w:hAnsi="Times New Roman" w:cs="Times New Roman"/>
                <w:color w:val="000000"/>
                <w:kern w:val="0"/>
                <w:sz w:val="18"/>
                <w:szCs w:val="18"/>
              </w:rPr>
              <w:t xml:space="preserve">5.4 </w:t>
            </w:r>
          </w:p>
        </w:tc>
        <w:tc>
          <w:tcPr>
            <w:tcW w:w="1180" w:type="dxa"/>
            <w:tcBorders>
              <w:top w:val="nil"/>
              <w:left w:val="nil"/>
              <w:bottom w:val="single" w:sz="4" w:space="0" w:color="auto"/>
              <w:right w:val="single" w:sz="4" w:space="0" w:color="auto"/>
            </w:tcBorders>
            <w:shd w:val="clear" w:color="000000" w:fill="FFFFFF"/>
            <w:vAlign w:val="center"/>
            <w:hideMark/>
          </w:tcPr>
          <w:p w:rsidR="00E72902" w:rsidRPr="00E72902" w:rsidRDefault="00E72902" w:rsidP="00E72902">
            <w:pPr>
              <w:widowControl/>
              <w:spacing w:line="240" w:lineRule="auto"/>
              <w:ind w:firstLine="0"/>
              <w:jc w:val="center"/>
              <w:rPr>
                <w:rFonts w:ascii="Times New Roman" w:eastAsia="ＭＳ Ｐゴシック" w:hAnsi="Times New Roman" w:cs="Times New Roman"/>
                <w:kern w:val="0"/>
                <w:sz w:val="24"/>
                <w:szCs w:val="24"/>
              </w:rPr>
            </w:pPr>
            <w:r w:rsidRPr="00E72902">
              <w:rPr>
                <w:rFonts w:ascii="Times New Roman" w:eastAsia="ＭＳ Ｐゴシック" w:hAnsi="Times New Roman" w:cs="Times New Roman"/>
                <w:kern w:val="0"/>
                <w:sz w:val="24"/>
                <w:szCs w:val="24"/>
              </w:rPr>
              <w:t xml:space="preserve">　</w:t>
            </w:r>
          </w:p>
        </w:tc>
      </w:tr>
      <w:tr w:rsidR="00E72902" w:rsidRPr="00E72902" w:rsidTr="00E72902">
        <w:trPr>
          <w:trHeight w:val="450"/>
        </w:trPr>
        <w:tc>
          <w:tcPr>
            <w:tcW w:w="1080" w:type="dxa"/>
            <w:vMerge/>
            <w:tcBorders>
              <w:top w:val="nil"/>
              <w:left w:val="single" w:sz="4" w:space="0" w:color="auto"/>
              <w:bottom w:val="single" w:sz="4" w:space="0" w:color="auto"/>
              <w:right w:val="single" w:sz="4" w:space="0" w:color="auto"/>
            </w:tcBorders>
            <w:vAlign w:val="center"/>
            <w:hideMark/>
          </w:tcPr>
          <w:p w:rsidR="00E72902" w:rsidRPr="00E72902" w:rsidRDefault="00E72902" w:rsidP="00E72902">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E72902" w:rsidRPr="00E72902" w:rsidRDefault="00E72902" w:rsidP="00E72902">
            <w:pPr>
              <w:widowControl/>
              <w:spacing w:line="240" w:lineRule="auto"/>
              <w:ind w:firstLine="0"/>
              <w:jc w:val="left"/>
              <w:rPr>
                <w:rFonts w:ascii="ＭＳ Ｐ明朝" w:eastAsia="ＭＳ Ｐ明朝" w:hAnsi="ＭＳ Ｐ明朝" w:cs="ＭＳ Ｐゴシック"/>
                <w:color w:val="000000"/>
                <w:kern w:val="0"/>
                <w:sz w:val="18"/>
                <w:szCs w:val="18"/>
              </w:rPr>
            </w:pPr>
            <w:r w:rsidRPr="00E72902">
              <w:rPr>
                <w:rFonts w:ascii="ＭＳ Ｐ明朝" w:eastAsia="ＭＳ Ｐ明朝" w:hAnsi="ＭＳ Ｐ明朝" w:cs="ＭＳ Ｐゴシック" w:hint="eastAsia"/>
                <w:color w:val="000000"/>
                <w:kern w:val="0"/>
                <w:sz w:val="18"/>
                <w:szCs w:val="18"/>
              </w:rPr>
              <w:t>無回答</w:t>
            </w:r>
          </w:p>
        </w:tc>
        <w:tc>
          <w:tcPr>
            <w:tcW w:w="1080" w:type="dxa"/>
            <w:tcBorders>
              <w:top w:val="nil"/>
              <w:left w:val="nil"/>
              <w:bottom w:val="single" w:sz="4" w:space="0" w:color="auto"/>
              <w:right w:val="single" w:sz="4" w:space="0" w:color="auto"/>
            </w:tcBorders>
            <w:shd w:val="clear" w:color="000000" w:fill="FFFFFF"/>
            <w:hideMark/>
          </w:tcPr>
          <w:p w:rsidR="00E72902" w:rsidRPr="00E72902" w:rsidRDefault="00E72902" w:rsidP="00E72902">
            <w:pPr>
              <w:widowControl/>
              <w:spacing w:line="240" w:lineRule="auto"/>
              <w:ind w:firstLine="0"/>
              <w:jc w:val="right"/>
              <w:rPr>
                <w:rFonts w:ascii="Times New Roman" w:eastAsia="ＭＳ Ｐゴシック" w:hAnsi="Times New Roman" w:cs="Times New Roman"/>
                <w:color w:val="000000"/>
                <w:kern w:val="0"/>
                <w:sz w:val="18"/>
                <w:szCs w:val="18"/>
              </w:rPr>
            </w:pPr>
            <w:r w:rsidRPr="00E72902">
              <w:rPr>
                <w:rFonts w:ascii="Times New Roman" w:eastAsia="ＭＳ Ｐゴシック" w:hAnsi="Times New Roman" w:cs="Times New Roman"/>
                <w:color w:val="000000"/>
                <w:kern w:val="0"/>
                <w:sz w:val="18"/>
                <w:szCs w:val="18"/>
              </w:rPr>
              <w:t>1</w:t>
            </w:r>
          </w:p>
        </w:tc>
        <w:tc>
          <w:tcPr>
            <w:tcW w:w="1120" w:type="dxa"/>
            <w:tcBorders>
              <w:top w:val="nil"/>
              <w:left w:val="nil"/>
              <w:bottom w:val="single" w:sz="4" w:space="0" w:color="auto"/>
              <w:right w:val="single" w:sz="4" w:space="0" w:color="auto"/>
            </w:tcBorders>
            <w:shd w:val="clear" w:color="000000" w:fill="FFFFFF"/>
            <w:hideMark/>
          </w:tcPr>
          <w:p w:rsidR="00E72902" w:rsidRPr="00E72902" w:rsidRDefault="00E72902" w:rsidP="00E72902">
            <w:pPr>
              <w:widowControl/>
              <w:spacing w:line="240" w:lineRule="auto"/>
              <w:ind w:firstLine="0"/>
              <w:jc w:val="right"/>
              <w:rPr>
                <w:rFonts w:ascii="Times New Roman" w:eastAsia="ＭＳ Ｐゴシック" w:hAnsi="Times New Roman" w:cs="Times New Roman"/>
                <w:color w:val="000000"/>
                <w:kern w:val="0"/>
                <w:sz w:val="18"/>
                <w:szCs w:val="18"/>
              </w:rPr>
            </w:pPr>
            <w:r w:rsidRPr="00E72902">
              <w:rPr>
                <w:rFonts w:ascii="Times New Roman" w:eastAsia="ＭＳ Ｐゴシック" w:hAnsi="Times New Roman" w:cs="Times New Roman"/>
                <w:color w:val="000000"/>
                <w:kern w:val="0"/>
                <w:sz w:val="18"/>
                <w:szCs w:val="18"/>
              </w:rPr>
              <w:t xml:space="preserve">0.5 </w:t>
            </w:r>
          </w:p>
        </w:tc>
        <w:tc>
          <w:tcPr>
            <w:tcW w:w="1180" w:type="dxa"/>
            <w:tcBorders>
              <w:top w:val="nil"/>
              <w:left w:val="nil"/>
              <w:bottom w:val="single" w:sz="4" w:space="0" w:color="auto"/>
              <w:right w:val="single" w:sz="4" w:space="0" w:color="auto"/>
            </w:tcBorders>
            <w:shd w:val="clear" w:color="000000" w:fill="FFFFFF"/>
            <w:vAlign w:val="center"/>
            <w:hideMark/>
          </w:tcPr>
          <w:p w:rsidR="00E72902" w:rsidRPr="00E72902" w:rsidRDefault="00E72902" w:rsidP="00E72902">
            <w:pPr>
              <w:widowControl/>
              <w:spacing w:line="240" w:lineRule="auto"/>
              <w:ind w:firstLine="0"/>
              <w:jc w:val="center"/>
              <w:rPr>
                <w:rFonts w:ascii="Times New Roman" w:eastAsia="ＭＳ Ｐゴシック" w:hAnsi="Times New Roman" w:cs="Times New Roman"/>
                <w:kern w:val="0"/>
                <w:sz w:val="24"/>
                <w:szCs w:val="24"/>
              </w:rPr>
            </w:pPr>
            <w:r w:rsidRPr="00E72902">
              <w:rPr>
                <w:rFonts w:ascii="Times New Roman" w:eastAsia="ＭＳ Ｐゴシック" w:hAnsi="Times New Roman" w:cs="Times New Roman"/>
                <w:kern w:val="0"/>
                <w:sz w:val="24"/>
                <w:szCs w:val="24"/>
              </w:rPr>
              <w:t xml:space="preserve">　</w:t>
            </w:r>
          </w:p>
        </w:tc>
      </w:tr>
      <w:tr w:rsidR="00E72902" w:rsidRPr="00E72902" w:rsidTr="00E72902">
        <w:trPr>
          <w:trHeight w:val="315"/>
        </w:trPr>
        <w:tc>
          <w:tcPr>
            <w:tcW w:w="1080" w:type="dxa"/>
            <w:vMerge/>
            <w:tcBorders>
              <w:top w:val="nil"/>
              <w:left w:val="single" w:sz="4" w:space="0" w:color="auto"/>
              <w:bottom w:val="single" w:sz="4" w:space="0" w:color="auto"/>
              <w:right w:val="single" w:sz="4" w:space="0" w:color="auto"/>
            </w:tcBorders>
            <w:vAlign w:val="center"/>
            <w:hideMark/>
          </w:tcPr>
          <w:p w:rsidR="00E72902" w:rsidRPr="00E72902" w:rsidRDefault="00E72902" w:rsidP="00E72902">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E72902" w:rsidRPr="00E72902" w:rsidRDefault="00E72902" w:rsidP="00E72902">
            <w:pPr>
              <w:widowControl/>
              <w:spacing w:line="240" w:lineRule="auto"/>
              <w:ind w:firstLine="0"/>
              <w:jc w:val="left"/>
              <w:rPr>
                <w:rFonts w:ascii="ＭＳ 明朝" w:eastAsia="ＭＳ 明朝" w:hAnsi="ＭＳ 明朝" w:cs="ＭＳ Ｐゴシック"/>
                <w:color w:val="000000"/>
                <w:kern w:val="0"/>
                <w:sz w:val="18"/>
                <w:szCs w:val="18"/>
              </w:rPr>
            </w:pPr>
            <w:r w:rsidRPr="00E72902">
              <w:rPr>
                <w:rFonts w:ascii="ＭＳ 明朝" w:eastAsia="ＭＳ 明朝" w:hAnsi="ＭＳ 明朝"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000000" w:fill="FFFFFF"/>
            <w:hideMark/>
          </w:tcPr>
          <w:p w:rsidR="00E72902" w:rsidRPr="00E72902" w:rsidRDefault="00E72902" w:rsidP="00E72902">
            <w:pPr>
              <w:widowControl/>
              <w:spacing w:line="240" w:lineRule="auto"/>
              <w:ind w:firstLine="0"/>
              <w:jc w:val="right"/>
              <w:rPr>
                <w:rFonts w:ascii="Times New Roman" w:eastAsia="ＭＳ Ｐゴシック" w:hAnsi="Times New Roman" w:cs="Times New Roman"/>
                <w:color w:val="000000"/>
                <w:kern w:val="0"/>
                <w:sz w:val="18"/>
                <w:szCs w:val="18"/>
              </w:rPr>
            </w:pPr>
            <w:r w:rsidRPr="00E72902">
              <w:rPr>
                <w:rFonts w:ascii="Times New Roman" w:eastAsia="ＭＳ Ｐゴシック" w:hAnsi="Times New Roman" w:cs="Times New Roman"/>
                <w:color w:val="000000"/>
                <w:kern w:val="0"/>
                <w:sz w:val="18"/>
                <w:szCs w:val="18"/>
              </w:rPr>
              <w:t>11</w:t>
            </w:r>
          </w:p>
        </w:tc>
        <w:tc>
          <w:tcPr>
            <w:tcW w:w="1120" w:type="dxa"/>
            <w:tcBorders>
              <w:top w:val="nil"/>
              <w:left w:val="nil"/>
              <w:bottom w:val="single" w:sz="4" w:space="0" w:color="auto"/>
              <w:right w:val="single" w:sz="4" w:space="0" w:color="auto"/>
            </w:tcBorders>
            <w:shd w:val="clear" w:color="000000" w:fill="FFFFFF"/>
            <w:hideMark/>
          </w:tcPr>
          <w:p w:rsidR="00E72902" w:rsidRPr="00E72902" w:rsidRDefault="00E72902" w:rsidP="00E72902">
            <w:pPr>
              <w:widowControl/>
              <w:spacing w:line="240" w:lineRule="auto"/>
              <w:ind w:firstLine="0"/>
              <w:jc w:val="right"/>
              <w:rPr>
                <w:rFonts w:ascii="Times New Roman" w:eastAsia="ＭＳ Ｐゴシック" w:hAnsi="Times New Roman" w:cs="Times New Roman"/>
                <w:color w:val="000000"/>
                <w:kern w:val="0"/>
                <w:sz w:val="18"/>
                <w:szCs w:val="18"/>
              </w:rPr>
            </w:pPr>
            <w:r w:rsidRPr="00E72902">
              <w:rPr>
                <w:rFonts w:ascii="Times New Roman" w:eastAsia="ＭＳ Ｐゴシック" w:hAnsi="Times New Roman" w:cs="Times New Roman"/>
                <w:color w:val="000000"/>
                <w:kern w:val="0"/>
                <w:sz w:val="18"/>
                <w:szCs w:val="18"/>
              </w:rPr>
              <w:t xml:space="preserve">5.9 </w:t>
            </w:r>
          </w:p>
        </w:tc>
        <w:tc>
          <w:tcPr>
            <w:tcW w:w="1180" w:type="dxa"/>
            <w:tcBorders>
              <w:top w:val="nil"/>
              <w:left w:val="nil"/>
              <w:bottom w:val="single" w:sz="4" w:space="0" w:color="auto"/>
              <w:right w:val="single" w:sz="4" w:space="0" w:color="auto"/>
            </w:tcBorders>
            <w:shd w:val="clear" w:color="000000" w:fill="FFFFFF"/>
            <w:vAlign w:val="center"/>
            <w:hideMark/>
          </w:tcPr>
          <w:p w:rsidR="00E72902" w:rsidRPr="00E72902" w:rsidRDefault="00E72902" w:rsidP="00E72902">
            <w:pPr>
              <w:widowControl/>
              <w:spacing w:line="240" w:lineRule="auto"/>
              <w:ind w:firstLine="0"/>
              <w:jc w:val="center"/>
              <w:rPr>
                <w:rFonts w:ascii="Times New Roman" w:eastAsia="ＭＳ Ｐゴシック" w:hAnsi="Times New Roman" w:cs="Times New Roman"/>
                <w:kern w:val="0"/>
                <w:sz w:val="24"/>
                <w:szCs w:val="24"/>
              </w:rPr>
            </w:pPr>
            <w:r w:rsidRPr="00E72902">
              <w:rPr>
                <w:rFonts w:ascii="Times New Roman" w:eastAsia="ＭＳ Ｐゴシック" w:hAnsi="Times New Roman" w:cs="Times New Roman"/>
                <w:kern w:val="0"/>
                <w:sz w:val="24"/>
                <w:szCs w:val="24"/>
              </w:rPr>
              <w:t xml:space="preserve">　</w:t>
            </w:r>
          </w:p>
        </w:tc>
      </w:tr>
      <w:tr w:rsidR="00E72902" w:rsidRPr="00E72902" w:rsidTr="00E72902">
        <w:trPr>
          <w:trHeight w:val="315"/>
        </w:trPr>
        <w:tc>
          <w:tcPr>
            <w:tcW w:w="1080" w:type="dxa"/>
            <w:tcBorders>
              <w:top w:val="nil"/>
              <w:left w:val="single" w:sz="4" w:space="0" w:color="auto"/>
              <w:bottom w:val="single" w:sz="4" w:space="0" w:color="auto"/>
              <w:right w:val="single" w:sz="4" w:space="0" w:color="auto"/>
            </w:tcBorders>
            <w:shd w:val="clear" w:color="000000" w:fill="FFFFFF"/>
            <w:hideMark/>
          </w:tcPr>
          <w:p w:rsidR="00E72902" w:rsidRPr="00E72902" w:rsidRDefault="00E72902" w:rsidP="00E72902">
            <w:pPr>
              <w:widowControl/>
              <w:spacing w:line="240" w:lineRule="auto"/>
              <w:ind w:firstLine="0"/>
              <w:jc w:val="left"/>
              <w:rPr>
                <w:rFonts w:ascii="ＭＳ 明朝" w:eastAsia="ＭＳ 明朝" w:hAnsi="ＭＳ 明朝" w:cs="ＭＳ Ｐゴシック"/>
                <w:color w:val="000000"/>
                <w:kern w:val="0"/>
                <w:sz w:val="18"/>
                <w:szCs w:val="18"/>
              </w:rPr>
            </w:pPr>
            <w:r w:rsidRPr="00E72902">
              <w:rPr>
                <w:rFonts w:ascii="ＭＳ 明朝" w:eastAsia="ＭＳ 明朝" w:hAnsi="ＭＳ 明朝" w:cs="ＭＳ Ｐゴシック" w:hint="eastAsia"/>
                <w:color w:val="000000"/>
                <w:kern w:val="0"/>
                <w:sz w:val="18"/>
                <w:szCs w:val="18"/>
              </w:rPr>
              <w:t>合計</w:t>
            </w:r>
          </w:p>
        </w:tc>
        <w:tc>
          <w:tcPr>
            <w:tcW w:w="2540" w:type="dxa"/>
            <w:tcBorders>
              <w:top w:val="nil"/>
              <w:left w:val="nil"/>
              <w:bottom w:val="single" w:sz="4" w:space="0" w:color="auto"/>
              <w:right w:val="single" w:sz="4" w:space="0" w:color="auto"/>
            </w:tcBorders>
            <w:shd w:val="clear" w:color="000000" w:fill="FFFFFF"/>
            <w:hideMark/>
          </w:tcPr>
          <w:p w:rsidR="00E72902" w:rsidRPr="00E72902" w:rsidRDefault="00E72902" w:rsidP="00E72902">
            <w:pPr>
              <w:widowControl/>
              <w:spacing w:line="240" w:lineRule="auto"/>
              <w:ind w:firstLine="0"/>
              <w:jc w:val="left"/>
              <w:rPr>
                <w:rFonts w:ascii="ＭＳ 明朝" w:eastAsia="ＭＳ 明朝" w:hAnsi="ＭＳ 明朝" w:cs="ＭＳ Ｐゴシック"/>
                <w:color w:val="000000"/>
                <w:kern w:val="0"/>
                <w:sz w:val="18"/>
                <w:szCs w:val="18"/>
              </w:rPr>
            </w:pPr>
            <w:r w:rsidRPr="00E72902">
              <w:rPr>
                <w:rFonts w:ascii="ＭＳ 明朝" w:eastAsia="ＭＳ 明朝" w:hAnsi="ＭＳ 明朝" w:cs="ＭＳ Ｐゴシック" w:hint="eastAsia"/>
                <w:color w:val="000000"/>
                <w:kern w:val="0"/>
                <w:sz w:val="18"/>
                <w:szCs w:val="18"/>
              </w:rPr>
              <w:t xml:space="preserve">　</w:t>
            </w:r>
          </w:p>
        </w:tc>
        <w:tc>
          <w:tcPr>
            <w:tcW w:w="1080" w:type="dxa"/>
            <w:tcBorders>
              <w:top w:val="nil"/>
              <w:left w:val="nil"/>
              <w:bottom w:val="single" w:sz="4" w:space="0" w:color="auto"/>
              <w:right w:val="single" w:sz="4" w:space="0" w:color="auto"/>
            </w:tcBorders>
            <w:shd w:val="clear" w:color="000000" w:fill="FFFFFF"/>
            <w:hideMark/>
          </w:tcPr>
          <w:p w:rsidR="00E72902" w:rsidRPr="00E72902" w:rsidRDefault="00E72902" w:rsidP="00E72902">
            <w:pPr>
              <w:widowControl/>
              <w:spacing w:line="240" w:lineRule="auto"/>
              <w:ind w:firstLine="0"/>
              <w:jc w:val="right"/>
              <w:rPr>
                <w:rFonts w:ascii="Times New Roman" w:eastAsia="ＭＳ Ｐゴシック" w:hAnsi="Times New Roman" w:cs="Times New Roman"/>
                <w:color w:val="000000"/>
                <w:kern w:val="0"/>
                <w:sz w:val="18"/>
                <w:szCs w:val="18"/>
              </w:rPr>
            </w:pPr>
            <w:r w:rsidRPr="00E72902">
              <w:rPr>
                <w:rFonts w:ascii="Times New Roman" w:eastAsia="ＭＳ Ｐゴシック" w:hAnsi="Times New Roman" w:cs="Times New Roman"/>
                <w:color w:val="000000"/>
                <w:kern w:val="0"/>
                <w:sz w:val="18"/>
                <w:szCs w:val="18"/>
              </w:rPr>
              <w:t>186</w:t>
            </w:r>
          </w:p>
        </w:tc>
        <w:tc>
          <w:tcPr>
            <w:tcW w:w="1120" w:type="dxa"/>
            <w:tcBorders>
              <w:top w:val="nil"/>
              <w:left w:val="nil"/>
              <w:bottom w:val="single" w:sz="4" w:space="0" w:color="auto"/>
              <w:right w:val="single" w:sz="4" w:space="0" w:color="auto"/>
            </w:tcBorders>
            <w:shd w:val="clear" w:color="000000" w:fill="FFFFFF"/>
            <w:hideMark/>
          </w:tcPr>
          <w:p w:rsidR="00E72902" w:rsidRPr="00E72902" w:rsidRDefault="00E72902" w:rsidP="00E72902">
            <w:pPr>
              <w:widowControl/>
              <w:spacing w:line="240" w:lineRule="auto"/>
              <w:ind w:firstLine="0"/>
              <w:jc w:val="right"/>
              <w:rPr>
                <w:rFonts w:ascii="Times New Roman" w:eastAsia="ＭＳ Ｐゴシック" w:hAnsi="Times New Roman" w:cs="Times New Roman"/>
                <w:color w:val="000000"/>
                <w:kern w:val="0"/>
                <w:sz w:val="18"/>
                <w:szCs w:val="18"/>
              </w:rPr>
            </w:pPr>
            <w:r w:rsidRPr="00E72902">
              <w:rPr>
                <w:rFonts w:ascii="Times New Roman" w:eastAsia="ＭＳ Ｐゴシック" w:hAnsi="Times New Roman" w:cs="Times New Roman"/>
                <w:color w:val="000000"/>
                <w:kern w:val="0"/>
                <w:sz w:val="18"/>
                <w:szCs w:val="18"/>
              </w:rPr>
              <w:t xml:space="preserve">100.0 </w:t>
            </w:r>
          </w:p>
        </w:tc>
        <w:tc>
          <w:tcPr>
            <w:tcW w:w="1180" w:type="dxa"/>
            <w:tcBorders>
              <w:top w:val="nil"/>
              <w:left w:val="nil"/>
              <w:bottom w:val="single" w:sz="4" w:space="0" w:color="auto"/>
              <w:right w:val="single" w:sz="4" w:space="0" w:color="auto"/>
            </w:tcBorders>
            <w:shd w:val="clear" w:color="000000" w:fill="FFFFFF"/>
            <w:vAlign w:val="center"/>
            <w:hideMark/>
          </w:tcPr>
          <w:p w:rsidR="00E72902" w:rsidRPr="00E72902" w:rsidRDefault="00E72902" w:rsidP="00E72902">
            <w:pPr>
              <w:widowControl/>
              <w:spacing w:line="240" w:lineRule="auto"/>
              <w:ind w:firstLine="0"/>
              <w:jc w:val="center"/>
              <w:rPr>
                <w:rFonts w:ascii="Times New Roman" w:eastAsia="ＭＳ Ｐゴシック" w:hAnsi="Times New Roman" w:cs="Times New Roman"/>
                <w:kern w:val="0"/>
                <w:sz w:val="24"/>
                <w:szCs w:val="24"/>
              </w:rPr>
            </w:pPr>
            <w:r w:rsidRPr="00E72902">
              <w:rPr>
                <w:rFonts w:ascii="Times New Roman" w:eastAsia="ＭＳ Ｐゴシック" w:hAnsi="Times New Roman" w:cs="Times New Roman"/>
                <w:kern w:val="0"/>
                <w:sz w:val="24"/>
                <w:szCs w:val="24"/>
              </w:rPr>
              <w:t xml:space="preserve">　</w:t>
            </w:r>
          </w:p>
        </w:tc>
      </w:tr>
    </w:tbl>
    <w:p w:rsidR="00830DBA" w:rsidRDefault="00830DBA" w:rsidP="00830DBA">
      <w:pPr>
        <w:ind w:firstLine="0"/>
        <w:jc w:val="left"/>
        <w:rPr>
          <w:szCs w:val="21"/>
        </w:rPr>
      </w:pPr>
    </w:p>
    <w:p w:rsidR="00D76982" w:rsidRDefault="00E72902" w:rsidP="00830DBA">
      <w:pPr>
        <w:ind w:firstLine="0"/>
        <w:jc w:val="left"/>
        <w:rPr>
          <w:szCs w:val="21"/>
        </w:rPr>
      </w:pPr>
      <w:r w:rsidRPr="00E72902">
        <w:rPr>
          <w:noProof/>
          <w:szCs w:val="21"/>
        </w:rPr>
        <w:drawing>
          <wp:inline distT="0" distB="0" distL="0" distR="0" wp14:anchorId="7A3E7B1D" wp14:editId="4A05F322">
            <wp:extent cx="5977713" cy="3391786"/>
            <wp:effectExtent l="19050" t="0" r="23037" b="0"/>
            <wp:docPr id="37" name="グラフ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8"/>
              </a:graphicData>
            </a:graphic>
          </wp:inline>
        </w:drawing>
      </w:r>
    </w:p>
    <w:p w:rsidR="00830DBA" w:rsidRDefault="00830DBA" w:rsidP="00830DBA">
      <w:pPr>
        <w:ind w:firstLine="0"/>
        <w:jc w:val="left"/>
        <w:rPr>
          <w:szCs w:val="21"/>
        </w:rPr>
      </w:pPr>
    </w:p>
    <w:p w:rsidR="00830DBA" w:rsidRDefault="00830DBA" w:rsidP="00830DBA">
      <w:pPr>
        <w:ind w:firstLine="0"/>
        <w:jc w:val="left"/>
        <w:rPr>
          <w:szCs w:val="21"/>
        </w:rPr>
      </w:pPr>
    </w:p>
    <w:tbl>
      <w:tblPr>
        <w:tblW w:w="3000" w:type="dxa"/>
        <w:tblInd w:w="94" w:type="dxa"/>
        <w:tblCellMar>
          <w:left w:w="99" w:type="dxa"/>
          <w:right w:w="99" w:type="dxa"/>
        </w:tblCellMar>
        <w:tblLook w:val="04A0" w:firstRow="1" w:lastRow="0" w:firstColumn="1" w:lastColumn="0" w:noHBand="0" w:noVBand="1"/>
      </w:tblPr>
      <w:tblGrid>
        <w:gridCol w:w="1000"/>
        <w:gridCol w:w="1000"/>
        <w:gridCol w:w="1000"/>
      </w:tblGrid>
      <w:tr w:rsidR="00FF61EC" w:rsidRPr="00FF61EC" w:rsidTr="00FF61EC">
        <w:trPr>
          <w:trHeight w:val="255"/>
        </w:trPr>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61EC" w:rsidRPr="00FF61EC" w:rsidRDefault="00FF61EC" w:rsidP="00FF61EC">
            <w:pPr>
              <w:widowControl/>
              <w:spacing w:line="240" w:lineRule="auto"/>
              <w:ind w:firstLine="0"/>
              <w:jc w:val="left"/>
              <w:rPr>
                <w:rFonts w:ascii="Arial" w:eastAsia="ＭＳ Ｐゴシック" w:hAnsi="Arial" w:cs="Arial"/>
                <w:kern w:val="0"/>
                <w:sz w:val="20"/>
                <w:szCs w:val="20"/>
              </w:rPr>
            </w:pPr>
            <w:r w:rsidRPr="00FF61EC">
              <w:rPr>
                <w:rFonts w:ascii="Arial" w:eastAsia="ＭＳ Ｐゴシック" w:hAnsi="Arial" w:cs="Arial"/>
                <w:kern w:val="0"/>
                <w:sz w:val="20"/>
                <w:szCs w:val="20"/>
              </w:rPr>
              <w:lastRenderedPageBreak/>
              <w:t xml:space="preserve">　</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rsidR="00FF61EC" w:rsidRPr="00FF61EC" w:rsidRDefault="00FF61EC" w:rsidP="00FF61EC">
            <w:pPr>
              <w:widowControl/>
              <w:spacing w:line="240" w:lineRule="auto"/>
              <w:ind w:firstLine="0"/>
              <w:jc w:val="center"/>
              <w:rPr>
                <w:rFonts w:ascii="ＭＳ ゴシック" w:eastAsia="ＭＳ ゴシック" w:hAnsi="ＭＳ ゴシック" w:cs="Arial"/>
                <w:color w:val="000000"/>
                <w:kern w:val="0"/>
                <w:sz w:val="18"/>
                <w:szCs w:val="18"/>
              </w:rPr>
            </w:pPr>
            <w:r w:rsidRPr="00FF61EC">
              <w:rPr>
                <w:rFonts w:ascii="ＭＳ ゴシック" w:eastAsia="ＭＳ ゴシック" w:hAnsi="ＭＳ ゴシック" w:cs="Arial" w:hint="eastAsia"/>
                <w:color w:val="000000"/>
                <w:kern w:val="0"/>
                <w:sz w:val="18"/>
                <w:szCs w:val="18"/>
              </w:rPr>
              <w:t>はい</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rsidR="00FF61EC" w:rsidRPr="00FF61EC" w:rsidRDefault="00FF61EC" w:rsidP="00FF61EC">
            <w:pPr>
              <w:widowControl/>
              <w:spacing w:line="240" w:lineRule="auto"/>
              <w:ind w:firstLine="0"/>
              <w:jc w:val="center"/>
              <w:rPr>
                <w:rFonts w:ascii="ＭＳ ゴシック" w:eastAsia="ＭＳ ゴシック" w:hAnsi="ＭＳ ゴシック" w:cs="Arial"/>
                <w:color w:val="000000"/>
                <w:kern w:val="0"/>
                <w:sz w:val="18"/>
                <w:szCs w:val="18"/>
              </w:rPr>
            </w:pPr>
            <w:r w:rsidRPr="00FF61EC">
              <w:rPr>
                <w:rFonts w:ascii="ＭＳ ゴシック" w:eastAsia="ＭＳ ゴシック" w:hAnsi="ＭＳ ゴシック" w:cs="Arial" w:hint="eastAsia"/>
                <w:color w:val="000000"/>
                <w:kern w:val="0"/>
                <w:sz w:val="18"/>
                <w:szCs w:val="18"/>
              </w:rPr>
              <w:t>いいえ</w:t>
            </w:r>
          </w:p>
        </w:tc>
      </w:tr>
      <w:tr w:rsidR="00FF61EC" w:rsidRPr="00FF61EC" w:rsidTr="00FF61EC">
        <w:trPr>
          <w:trHeight w:val="315"/>
        </w:trPr>
        <w:tc>
          <w:tcPr>
            <w:tcW w:w="1000" w:type="dxa"/>
            <w:tcBorders>
              <w:top w:val="nil"/>
              <w:left w:val="single" w:sz="4" w:space="0" w:color="auto"/>
              <w:bottom w:val="single" w:sz="4" w:space="0" w:color="auto"/>
              <w:right w:val="single" w:sz="4" w:space="0" w:color="auto"/>
            </w:tcBorders>
            <w:shd w:val="clear" w:color="auto" w:fill="auto"/>
            <w:hideMark/>
          </w:tcPr>
          <w:p w:rsidR="00FF61EC" w:rsidRPr="00FF61EC" w:rsidRDefault="00FF61EC" w:rsidP="00FF61EC">
            <w:pPr>
              <w:widowControl/>
              <w:spacing w:line="240" w:lineRule="auto"/>
              <w:ind w:firstLine="0"/>
              <w:jc w:val="left"/>
              <w:rPr>
                <w:rFonts w:ascii="ＭＳ ゴシック" w:eastAsia="ＭＳ ゴシック" w:hAnsi="ＭＳ ゴシック" w:cs="Arial"/>
                <w:color w:val="000000"/>
                <w:kern w:val="0"/>
                <w:sz w:val="18"/>
                <w:szCs w:val="18"/>
              </w:rPr>
            </w:pPr>
            <w:r w:rsidRPr="00FF61EC">
              <w:rPr>
                <w:rFonts w:ascii="ＭＳ ゴシック" w:eastAsia="ＭＳ ゴシック" w:hAnsi="ＭＳ ゴシック" w:cs="Arial" w:hint="eastAsia"/>
                <w:color w:val="000000"/>
                <w:kern w:val="0"/>
                <w:sz w:val="18"/>
                <w:szCs w:val="18"/>
              </w:rPr>
              <w:t>NPO法人</w:t>
            </w:r>
          </w:p>
        </w:tc>
        <w:tc>
          <w:tcPr>
            <w:tcW w:w="1000" w:type="dxa"/>
            <w:tcBorders>
              <w:top w:val="nil"/>
              <w:left w:val="nil"/>
              <w:bottom w:val="single" w:sz="4" w:space="0" w:color="auto"/>
              <w:right w:val="single" w:sz="4" w:space="0" w:color="auto"/>
            </w:tcBorders>
            <w:shd w:val="clear" w:color="auto" w:fill="auto"/>
            <w:noWrap/>
            <w:hideMark/>
          </w:tcPr>
          <w:p w:rsidR="00FF61EC" w:rsidRPr="00FF61EC" w:rsidRDefault="00FF61EC" w:rsidP="00FF61EC">
            <w:pPr>
              <w:widowControl/>
              <w:spacing w:line="240" w:lineRule="auto"/>
              <w:ind w:firstLine="0"/>
              <w:jc w:val="right"/>
              <w:rPr>
                <w:rFonts w:ascii="ＭＳ ゴシック" w:eastAsia="ＭＳ ゴシック" w:hAnsi="ＭＳ ゴシック" w:cs="Arial"/>
                <w:color w:val="000000"/>
                <w:kern w:val="0"/>
                <w:sz w:val="18"/>
                <w:szCs w:val="18"/>
              </w:rPr>
            </w:pPr>
            <w:r w:rsidRPr="00FF61EC">
              <w:rPr>
                <w:rFonts w:ascii="ＭＳ ゴシック" w:eastAsia="ＭＳ ゴシック" w:hAnsi="ＭＳ ゴシック" w:cs="Arial" w:hint="eastAsia"/>
                <w:color w:val="000000"/>
                <w:kern w:val="0"/>
                <w:sz w:val="18"/>
                <w:szCs w:val="18"/>
              </w:rPr>
              <w:t xml:space="preserve">92.5 </w:t>
            </w:r>
          </w:p>
        </w:tc>
        <w:tc>
          <w:tcPr>
            <w:tcW w:w="1000" w:type="dxa"/>
            <w:tcBorders>
              <w:top w:val="nil"/>
              <w:left w:val="nil"/>
              <w:bottom w:val="single" w:sz="4" w:space="0" w:color="auto"/>
              <w:right w:val="single" w:sz="4" w:space="0" w:color="auto"/>
            </w:tcBorders>
            <w:shd w:val="clear" w:color="auto" w:fill="auto"/>
            <w:noWrap/>
            <w:hideMark/>
          </w:tcPr>
          <w:p w:rsidR="00FF61EC" w:rsidRPr="00FF61EC" w:rsidRDefault="00FF61EC" w:rsidP="00FF61EC">
            <w:pPr>
              <w:widowControl/>
              <w:spacing w:line="240" w:lineRule="auto"/>
              <w:ind w:firstLine="0"/>
              <w:jc w:val="right"/>
              <w:rPr>
                <w:rFonts w:ascii="ＭＳ ゴシック" w:eastAsia="ＭＳ ゴシック" w:hAnsi="ＭＳ ゴシック" w:cs="Arial"/>
                <w:color w:val="000000"/>
                <w:kern w:val="0"/>
                <w:sz w:val="18"/>
                <w:szCs w:val="18"/>
              </w:rPr>
            </w:pPr>
            <w:r w:rsidRPr="00FF61EC">
              <w:rPr>
                <w:rFonts w:ascii="ＭＳ ゴシック" w:eastAsia="ＭＳ ゴシック" w:hAnsi="ＭＳ ゴシック" w:cs="Arial" w:hint="eastAsia"/>
                <w:color w:val="000000"/>
                <w:kern w:val="0"/>
                <w:sz w:val="18"/>
                <w:szCs w:val="18"/>
              </w:rPr>
              <w:t xml:space="preserve">7.5 </w:t>
            </w:r>
          </w:p>
        </w:tc>
      </w:tr>
      <w:tr w:rsidR="00FF61EC" w:rsidRPr="00FF61EC" w:rsidTr="00FF61EC">
        <w:trPr>
          <w:trHeight w:val="255"/>
        </w:trPr>
        <w:tc>
          <w:tcPr>
            <w:tcW w:w="1000" w:type="dxa"/>
            <w:tcBorders>
              <w:top w:val="nil"/>
              <w:left w:val="single" w:sz="4" w:space="0" w:color="auto"/>
              <w:bottom w:val="single" w:sz="4" w:space="0" w:color="auto"/>
              <w:right w:val="single" w:sz="4" w:space="0" w:color="auto"/>
            </w:tcBorders>
            <w:shd w:val="clear" w:color="auto" w:fill="auto"/>
            <w:hideMark/>
          </w:tcPr>
          <w:p w:rsidR="00FF61EC" w:rsidRPr="00FF61EC" w:rsidRDefault="00FF61EC" w:rsidP="00FF61EC">
            <w:pPr>
              <w:widowControl/>
              <w:spacing w:line="240" w:lineRule="auto"/>
              <w:ind w:firstLine="0"/>
              <w:jc w:val="left"/>
              <w:rPr>
                <w:rFonts w:ascii="ＭＳ ゴシック" w:eastAsia="ＭＳ ゴシック" w:hAnsi="ＭＳ ゴシック" w:cs="Arial"/>
                <w:color w:val="000000"/>
                <w:kern w:val="0"/>
                <w:sz w:val="18"/>
                <w:szCs w:val="18"/>
              </w:rPr>
            </w:pPr>
            <w:r w:rsidRPr="00FF61EC">
              <w:rPr>
                <w:rFonts w:ascii="ＭＳ ゴシック" w:eastAsia="ＭＳ ゴシック" w:hAnsi="ＭＳ ゴシック" w:cs="Arial" w:hint="eastAsia"/>
                <w:color w:val="000000"/>
                <w:kern w:val="0"/>
                <w:sz w:val="18"/>
                <w:szCs w:val="18"/>
              </w:rPr>
              <w:t>任意団体</w:t>
            </w:r>
          </w:p>
        </w:tc>
        <w:tc>
          <w:tcPr>
            <w:tcW w:w="1000" w:type="dxa"/>
            <w:tcBorders>
              <w:top w:val="nil"/>
              <w:left w:val="nil"/>
              <w:bottom w:val="single" w:sz="4" w:space="0" w:color="auto"/>
              <w:right w:val="single" w:sz="4" w:space="0" w:color="auto"/>
            </w:tcBorders>
            <w:shd w:val="clear" w:color="auto" w:fill="auto"/>
            <w:noWrap/>
            <w:hideMark/>
          </w:tcPr>
          <w:p w:rsidR="00FF61EC" w:rsidRPr="00FF61EC" w:rsidRDefault="00FF61EC" w:rsidP="00FF61EC">
            <w:pPr>
              <w:widowControl/>
              <w:spacing w:line="240" w:lineRule="auto"/>
              <w:ind w:firstLine="0"/>
              <w:jc w:val="right"/>
              <w:rPr>
                <w:rFonts w:ascii="ＭＳ ゴシック" w:eastAsia="ＭＳ ゴシック" w:hAnsi="ＭＳ ゴシック" w:cs="Arial"/>
                <w:color w:val="000000"/>
                <w:kern w:val="0"/>
                <w:sz w:val="18"/>
                <w:szCs w:val="18"/>
              </w:rPr>
            </w:pPr>
            <w:r w:rsidRPr="00FF61EC">
              <w:rPr>
                <w:rFonts w:ascii="ＭＳ ゴシック" w:eastAsia="ＭＳ ゴシック" w:hAnsi="ＭＳ ゴシック" w:cs="Arial" w:hint="eastAsia"/>
                <w:color w:val="000000"/>
                <w:kern w:val="0"/>
                <w:sz w:val="18"/>
                <w:szCs w:val="18"/>
              </w:rPr>
              <w:t xml:space="preserve">68.3 </w:t>
            </w:r>
          </w:p>
        </w:tc>
        <w:tc>
          <w:tcPr>
            <w:tcW w:w="1000" w:type="dxa"/>
            <w:tcBorders>
              <w:top w:val="nil"/>
              <w:left w:val="nil"/>
              <w:bottom w:val="single" w:sz="4" w:space="0" w:color="auto"/>
              <w:right w:val="single" w:sz="4" w:space="0" w:color="auto"/>
            </w:tcBorders>
            <w:shd w:val="clear" w:color="auto" w:fill="auto"/>
            <w:noWrap/>
            <w:hideMark/>
          </w:tcPr>
          <w:p w:rsidR="00FF61EC" w:rsidRPr="00FF61EC" w:rsidRDefault="00FF61EC" w:rsidP="00FF61EC">
            <w:pPr>
              <w:widowControl/>
              <w:spacing w:line="240" w:lineRule="auto"/>
              <w:ind w:firstLine="0"/>
              <w:jc w:val="right"/>
              <w:rPr>
                <w:rFonts w:ascii="ＭＳ ゴシック" w:eastAsia="ＭＳ ゴシック" w:hAnsi="ＭＳ ゴシック" w:cs="Arial"/>
                <w:color w:val="000000"/>
                <w:kern w:val="0"/>
                <w:sz w:val="18"/>
                <w:szCs w:val="18"/>
              </w:rPr>
            </w:pPr>
            <w:r w:rsidRPr="00FF61EC">
              <w:rPr>
                <w:rFonts w:ascii="ＭＳ ゴシック" w:eastAsia="ＭＳ ゴシック" w:hAnsi="ＭＳ ゴシック" w:cs="Arial" w:hint="eastAsia"/>
                <w:color w:val="000000"/>
                <w:kern w:val="0"/>
                <w:sz w:val="18"/>
                <w:szCs w:val="18"/>
              </w:rPr>
              <w:t xml:space="preserve">31.7 </w:t>
            </w:r>
          </w:p>
        </w:tc>
      </w:tr>
    </w:tbl>
    <w:p w:rsidR="00FF61EC" w:rsidRDefault="00FF61EC" w:rsidP="00830DBA">
      <w:pPr>
        <w:ind w:firstLine="0"/>
        <w:jc w:val="left"/>
        <w:rPr>
          <w:szCs w:val="21"/>
        </w:rPr>
      </w:pPr>
    </w:p>
    <w:p w:rsidR="00FF61EC" w:rsidRDefault="00BF31F2" w:rsidP="00830DBA">
      <w:pPr>
        <w:ind w:firstLine="0"/>
        <w:jc w:val="left"/>
        <w:rPr>
          <w:szCs w:val="21"/>
        </w:rPr>
      </w:pPr>
      <w:r w:rsidRPr="00BF31F2">
        <w:rPr>
          <w:noProof/>
          <w:szCs w:val="21"/>
        </w:rPr>
        <w:drawing>
          <wp:inline distT="0" distB="0" distL="0" distR="0" wp14:anchorId="614D32E5" wp14:editId="69A66955">
            <wp:extent cx="6170882" cy="3674692"/>
            <wp:effectExtent l="19050" t="0" r="20368" b="1958"/>
            <wp:docPr id="219" name="グラフ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9"/>
              </a:graphicData>
            </a:graphic>
          </wp:inline>
        </w:drawing>
      </w:r>
    </w:p>
    <w:p w:rsidR="00FF61EC" w:rsidRDefault="00FF61EC" w:rsidP="00830DBA">
      <w:pPr>
        <w:ind w:firstLine="0"/>
        <w:jc w:val="left"/>
        <w:rPr>
          <w:szCs w:val="21"/>
        </w:rPr>
      </w:pPr>
    </w:p>
    <w:p w:rsidR="00FF61EC" w:rsidRDefault="00FF61EC" w:rsidP="00830DBA">
      <w:pPr>
        <w:ind w:firstLine="0"/>
        <w:jc w:val="left"/>
        <w:rPr>
          <w:szCs w:val="21"/>
        </w:rPr>
      </w:pPr>
    </w:p>
    <w:p w:rsidR="00BF31F2" w:rsidRDefault="00BF31F2" w:rsidP="00830DBA">
      <w:pPr>
        <w:ind w:firstLine="0"/>
        <w:jc w:val="left"/>
        <w:rPr>
          <w:szCs w:val="21"/>
        </w:rPr>
      </w:pPr>
    </w:p>
    <w:p w:rsidR="00BF31F2" w:rsidRDefault="00BF31F2" w:rsidP="00830DBA">
      <w:pPr>
        <w:ind w:firstLine="0"/>
        <w:jc w:val="left"/>
        <w:rPr>
          <w:szCs w:val="21"/>
        </w:rPr>
      </w:pPr>
    </w:p>
    <w:p w:rsidR="00BF31F2" w:rsidRDefault="00BF31F2" w:rsidP="00830DBA">
      <w:pPr>
        <w:ind w:firstLine="0"/>
        <w:jc w:val="left"/>
        <w:rPr>
          <w:szCs w:val="21"/>
        </w:rPr>
      </w:pPr>
    </w:p>
    <w:p w:rsidR="00BF31F2" w:rsidRDefault="00BF31F2" w:rsidP="00830DBA">
      <w:pPr>
        <w:ind w:firstLine="0"/>
        <w:jc w:val="left"/>
        <w:rPr>
          <w:szCs w:val="21"/>
        </w:rPr>
      </w:pPr>
    </w:p>
    <w:p w:rsidR="00BF31F2" w:rsidRDefault="00BF31F2" w:rsidP="00830DBA">
      <w:pPr>
        <w:ind w:firstLine="0"/>
        <w:jc w:val="left"/>
        <w:rPr>
          <w:szCs w:val="21"/>
        </w:rPr>
      </w:pPr>
    </w:p>
    <w:p w:rsidR="00BF31F2" w:rsidRDefault="00BF31F2" w:rsidP="00830DBA">
      <w:pPr>
        <w:ind w:firstLine="0"/>
        <w:jc w:val="left"/>
        <w:rPr>
          <w:szCs w:val="21"/>
        </w:rPr>
      </w:pPr>
    </w:p>
    <w:p w:rsidR="00BF31F2" w:rsidRDefault="00BF31F2" w:rsidP="00830DBA">
      <w:pPr>
        <w:ind w:firstLine="0"/>
        <w:jc w:val="left"/>
        <w:rPr>
          <w:szCs w:val="21"/>
        </w:rPr>
      </w:pPr>
    </w:p>
    <w:p w:rsidR="00BF31F2" w:rsidRDefault="00BF31F2" w:rsidP="00830DBA">
      <w:pPr>
        <w:ind w:firstLine="0"/>
        <w:jc w:val="left"/>
        <w:rPr>
          <w:szCs w:val="21"/>
        </w:rPr>
      </w:pPr>
    </w:p>
    <w:p w:rsidR="00BF31F2" w:rsidRDefault="00BF31F2" w:rsidP="00830DBA">
      <w:pPr>
        <w:ind w:firstLine="0"/>
        <w:jc w:val="left"/>
        <w:rPr>
          <w:szCs w:val="21"/>
        </w:rPr>
      </w:pPr>
    </w:p>
    <w:p w:rsidR="00830DBA" w:rsidRDefault="00D76982" w:rsidP="00830DBA">
      <w:pPr>
        <w:ind w:firstLine="0"/>
        <w:jc w:val="left"/>
        <w:rPr>
          <w:szCs w:val="21"/>
        </w:rPr>
      </w:pPr>
      <w:r w:rsidRPr="005A3524">
        <w:rPr>
          <w:rFonts w:asciiTheme="majorEastAsia" w:eastAsiaTheme="majorEastAsia" w:hAnsiTheme="majorEastAsia" w:hint="eastAsia"/>
          <w:sz w:val="22"/>
        </w:rPr>
        <w:lastRenderedPageBreak/>
        <w:t>→連携・協働を希望する対象は何ですか。</w:t>
      </w:r>
    </w:p>
    <w:tbl>
      <w:tblPr>
        <w:tblW w:w="7000" w:type="dxa"/>
        <w:tblInd w:w="94" w:type="dxa"/>
        <w:tblCellMar>
          <w:left w:w="99" w:type="dxa"/>
          <w:right w:w="99" w:type="dxa"/>
        </w:tblCellMar>
        <w:tblLook w:val="04A0" w:firstRow="1" w:lastRow="0" w:firstColumn="1" w:lastColumn="0" w:noHBand="0" w:noVBand="1"/>
      </w:tblPr>
      <w:tblGrid>
        <w:gridCol w:w="1080"/>
        <w:gridCol w:w="2540"/>
        <w:gridCol w:w="1080"/>
        <w:gridCol w:w="1120"/>
        <w:gridCol w:w="1180"/>
      </w:tblGrid>
      <w:tr w:rsidR="00A4425F" w:rsidRPr="00A4425F" w:rsidTr="00A4425F">
        <w:trPr>
          <w:trHeight w:val="300"/>
        </w:trPr>
        <w:tc>
          <w:tcPr>
            <w:tcW w:w="3620"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A4425F" w:rsidRPr="00A4425F" w:rsidRDefault="00A4425F" w:rsidP="00A4425F">
            <w:pPr>
              <w:widowControl/>
              <w:spacing w:line="240" w:lineRule="auto"/>
              <w:ind w:firstLine="0"/>
              <w:jc w:val="center"/>
              <w:rPr>
                <w:rFonts w:ascii="Times New Roman" w:eastAsia="ＭＳ Ｐゴシック" w:hAnsi="Times New Roman" w:cs="Times New Roman"/>
                <w:kern w:val="0"/>
                <w:sz w:val="24"/>
                <w:szCs w:val="24"/>
              </w:rPr>
            </w:pPr>
            <w:r w:rsidRPr="00A4425F">
              <w:rPr>
                <w:rFonts w:ascii="Times New Roman" w:eastAsia="ＭＳ Ｐゴシック" w:hAnsi="Times New Roman" w:cs="Times New Roman"/>
                <w:kern w:val="0"/>
                <w:sz w:val="24"/>
                <w:szCs w:val="24"/>
              </w:rPr>
              <w:t xml:space="preserve">　</w:t>
            </w:r>
          </w:p>
        </w:tc>
        <w:tc>
          <w:tcPr>
            <w:tcW w:w="2200" w:type="dxa"/>
            <w:gridSpan w:val="2"/>
            <w:tcBorders>
              <w:top w:val="single" w:sz="4" w:space="0" w:color="auto"/>
              <w:left w:val="nil"/>
              <w:bottom w:val="single" w:sz="4" w:space="0" w:color="auto"/>
              <w:right w:val="single" w:sz="4" w:space="0" w:color="auto"/>
            </w:tcBorders>
            <w:shd w:val="clear" w:color="000000" w:fill="FFFFFF"/>
            <w:vAlign w:val="bottom"/>
            <w:hideMark/>
          </w:tcPr>
          <w:p w:rsidR="00A4425F" w:rsidRPr="00A4425F" w:rsidRDefault="00A4425F" w:rsidP="00A4425F">
            <w:pPr>
              <w:widowControl/>
              <w:spacing w:line="240" w:lineRule="auto"/>
              <w:ind w:firstLine="0"/>
              <w:jc w:val="center"/>
              <w:rPr>
                <w:rFonts w:ascii="ＭＳ 明朝" w:eastAsia="ＭＳ 明朝" w:hAnsi="ＭＳ 明朝" w:cs="ＭＳ Ｐゴシック"/>
                <w:color w:val="000000"/>
                <w:kern w:val="0"/>
                <w:sz w:val="18"/>
                <w:szCs w:val="18"/>
              </w:rPr>
            </w:pPr>
            <w:r w:rsidRPr="00A4425F">
              <w:rPr>
                <w:rFonts w:ascii="ＭＳ 明朝" w:eastAsia="ＭＳ 明朝" w:hAnsi="ＭＳ 明朝" w:cs="ＭＳ Ｐゴシック" w:hint="eastAsia"/>
                <w:color w:val="000000"/>
                <w:kern w:val="0"/>
                <w:sz w:val="18"/>
                <w:szCs w:val="18"/>
              </w:rPr>
              <w:t>応答数</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A4425F" w:rsidRPr="00A4425F" w:rsidRDefault="00A4425F" w:rsidP="00A4425F">
            <w:pPr>
              <w:widowControl/>
              <w:spacing w:line="240" w:lineRule="auto"/>
              <w:ind w:firstLine="0"/>
              <w:jc w:val="center"/>
              <w:rPr>
                <w:rFonts w:ascii="ＭＳ 明朝" w:eastAsia="ＭＳ 明朝" w:hAnsi="ＭＳ 明朝" w:cs="ＭＳ Ｐゴシック"/>
                <w:color w:val="000000"/>
                <w:kern w:val="0"/>
                <w:sz w:val="18"/>
                <w:szCs w:val="18"/>
              </w:rPr>
            </w:pPr>
            <w:r w:rsidRPr="00A4425F">
              <w:rPr>
                <w:rFonts w:ascii="ＭＳ 明朝" w:eastAsia="ＭＳ 明朝" w:hAnsi="ＭＳ 明朝" w:cs="ＭＳ Ｐゴシック" w:hint="eastAsia"/>
                <w:color w:val="000000"/>
                <w:kern w:val="0"/>
                <w:sz w:val="18"/>
                <w:szCs w:val="18"/>
              </w:rPr>
              <w:t>ケースのパーセント</w:t>
            </w:r>
          </w:p>
        </w:tc>
      </w:tr>
      <w:tr w:rsidR="00A4425F" w:rsidRPr="00A4425F" w:rsidTr="00A4425F">
        <w:trPr>
          <w:trHeight w:val="285"/>
        </w:trPr>
        <w:tc>
          <w:tcPr>
            <w:tcW w:w="3620" w:type="dxa"/>
            <w:gridSpan w:val="2"/>
            <w:vMerge/>
            <w:tcBorders>
              <w:top w:val="single" w:sz="4" w:space="0" w:color="auto"/>
              <w:left w:val="single" w:sz="4" w:space="0" w:color="auto"/>
              <w:bottom w:val="single" w:sz="4" w:space="0" w:color="000000"/>
              <w:right w:val="single" w:sz="4" w:space="0" w:color="000000"/>
            </w:tcBorders>
            <w:vAlign w:val="center"/>
            <w:hideMark/>
          </w:tcPr>
          <w:p w:rsidR="00A4425F" w:rsidRPr="00A4425F" w:rsidRDefault="00A4425F" w:rsidP="00A4425F">
            <w:pPr>
              <w:widowControl/>
              <w:spacing w:line="240" w:lineRule="auto"/>
              <w:ind w:firstLine="0"/>
              <w:jc w:val="left"/>
              <w:rPr>
                <w:rFonts w:ascii="Times New Roman" w:eastAsia="ＭＳ Ｐゴシック" w:hAnsi="Times New Roman" w:cs="Times New Roman"/>
                <w:kern w:val="0"/>
                <w:sz w:val="24"/>
                <w:szCs w:val="24"/>
              </w:rPr>
            </w:pPr>
          </w:p>
        </w:tc>
        <w:tc>
          <w:tcPr>
            <w:tcW w:w="1080" w:type="dxa"/>
            <w:tcBorders>
              <w:top w:val="nil"/>
              <w:left w:val="nil"/>
              <w:bottom w:val="single" w:sz="4" w:space="0" w:color="auto"/>
              <w:right w:val="single" w:sz="4" w:space="0" w:color="auto"/>
            </w:tcBorders>
            <w:shd w:val="clear" w:color="000000" w:fill="FFFFFF"/>
            <w:vAlign w:val="bottom"/>
            <w:hideMark/>
          </w:tcPr>
          <w:p w:rsidR="00A4425F" w:rsidRPr="00A4425F" w:rsidRDefault="00A4425F" w:rsidP="00A4425F">
            <w:pPr>
              <w:widowControl/>
              <w:spacing w:line="240" w:lineRule="auto"/>
              <w:ind w:firstLine="0"/>
              <w:jc w:val="center"/>
              <w:rPr>
                <w:rFonts w:ascii="Times New Roman" w:eastAsia="ＭＳ Ｐゴシック" w:hAnsi="Times New Roman" w:cs="Times New Roman"/>
                <w:color w:val="000000"/>
                <w:kern w:val="0"/>
                <w:sz w:val="18"/>
                <w:szCs w:val="18"/>
              </w:rPr>
            </w:pPr>
            <w:r w:rsidRPr="00A4425F">
              <w:rPr>
                <w:rFonts w:ascii="Times New Roman" w:eastAsia="ＭＳ Ｐゴシック" w:hAnsi="Times New Roman" w:cs="Times New Roman"/>
                <w:color w:val="000000"/>
                <w:kern w:val="0"/>
                <w:sz w:val="18"/>
                <w:szCs w:val="18"/>
              </w:rPr>
              <w:t>N</w:t>
            </w:r>
          </w:p>
        </w:tc>
        <w:tc>
          <w:tcPr>
            <w:tcW w:w="1120" w:type="dxa"/>
            <w:tcBorders>
              <w:top w:val="nil"/>
              <w:left w:val="nil"/>
              <w:bottom w:val="single" w:sz="4" w:space="0" w:color="auto"/>
              <w:right w:val="single" w:sz="4" w:space="0" w:color="auto"/>
            </w:tcBorders>
            <w:shd w:val="clear" w:color="000000" w:fill="FFFFFF"/>
            <w:vAlign w:val="bottom"/>
            <w:hideMark/>
          </w:tcPr>
          <w:p w:rsidR="00A4425F" w:rsidRPr="00A4425F" w:rsidRDefault="00A4425F" w:rsidP="00A4425F">
            <w:pPr>
              <w:widowControl/>
              <w:spacing w:line="240" w:lineRule="auto"/>
              <w:ind w:firstLine="0"/>
              <w:jc w:val="center"/>
              <w:rPr>
                <w:rFonts w:ascii="ＭＳ 明朝" w:eastAsia="ＭＳ 明朝" w:hAnsi="ＭＳ 明朝" w:cs="ＭＳ Ｐゴシック"/>
                <w:color w:val="000000"/>
                <w:kern w:val="0"/>
                <w:sz w:val="18"/>
                <w:szCs w:val="18"/>
              </w:rPr>
            </w:pPr>
            <w:r w:rsidRPr="00A4425F">
              <w:rPr>
                <w:rFonts w:ascii="ＭＳ 明朝" w:eastAsia="ＭＳ 明朝" w:hAnsi="ＭＳ 明朝" w:cs="ＭＳ Ｐゴシック" w:hint="eastAsia"/>
                <w:color w:val="000000"/>
                <w:kern w:val="0"/>
                <w:sz w:val="18"/>
                <w:szCs w:val="18"/>
              </w:rPr>
              <w:t>パーセント</w:t>
            </w: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A4425F" w:rsidRPr="00A4425F" w:rsidRDefault="00A4425F" w:rsidP="00A4425F">
            <w:pPr>
              <w:widowControl/>
              <w:spacing w:line="240" w:lineRule="auto"/>
              <w:ind w:firstLine="0"/>
              <w:jc w:val="left"/>
              <w:rPr>
                <w:rFonts w:ascii="ＭＳ 明朝" w:eastAsia="ＭＳ 明朝" w:hAnsi="ＭＳ 明朝" w:cs="ＭＳ Ｐゴシック"/>
                <w:color w:val="000000"/>
                <w:kern w:val="0"/>
                <w:sz w:val="18"/>
                <w:szCs w:val="18"/>
              </w:rPr>
            </w:pPr>
          </w:p>
        </w:tc>
      </w:tr>
      <w:tr w:rsidR="00A4425F" w:rsidRPr="00A4425F" w:rsidTr="00A4425F">
        <w:trPr>
          <w:trHeight w:val="1140"/>
        </w:trPr>
        <w:tc>
          <w:tcPr>
            <w:tcW w:w="1080" w:type="dxa"/>
            <w:vMerge w:val="restart"/>
            <w:tcBorders>
              <w:top w:val="nil"/>
              <w:left w:val="single" w:sz="4" w:space="0" w:color="auto"/>
              <w:bottom w:val="single" w:sz="4" w:space="0" w:color="auto"/>
              <w:right w:val="single" w:sz="4" w:space="0" w:color="auto"/>
            </w:tcBorders>
            <w:shd w:val="clear" w:color="000000" w:fill="FFFFFF"/>
            <w:hideMark/>
          </w:tcPr>
          <w:p w:rsidR="00A4425F" w:rsidRPr="00A4425F" w:rsidRDefault="00A4425F" w:rsidP="00A4425F">
            <w:pPr>
              <w:widowControl/>
              <w:spacing w:line="240" w:lineRule="auto"/>
              <w:ind w:firstLine="0"/>
              <w:jc w:val="left"/>
              <w:rPr>
                <w:rFonts w:ascii="ＭＳ Ｐ明朝" w:eastAsia="ＭＳ Ｐ明朝" w:hAnsi="ＭＳ Ｐ明朝" w:cs="ＭＳ Ｐゴシック"/>
                <w:color w:val="000000"/>
                <w:kern w:val="0"/>
                <w:sz w:val="18"/>
                <w:szCs w:val="18"/>
              </w:rPr>
            </w:pPr>
            <w:r w:rsidRPr="00A4425F">
              <w:rPr>
                <w:rFonts w:ascii="ＭＳ Ｐ明朝" w:eastAsia="ＭＳ Ｐ明朝" w:hAnsi="ＭＳ Ｐ明朝" w:cs="ＭＳ Ｐゴシック" w:hint="eastAsia"/>
                <w:color w:val="000000"/>
                <w:kern w:val="0"/>
                <w:sz w:val="18"/>
                <w:szCs w:val="18"/>
              </w:rPr>
              <w:t>有効</w:t>
            </w:r>
          </w:p>
        </w:tc>
        <w:tc>
          <w:tcPr>
            <w:tcW w:w="2540" w:type="dxa"/>
            <w:tcBorders>
              <w:top w:val="nil"/>
              <w:left w:val="nil"/>
              <w:bottom w:val="single" w:sz="4" w:space="0" w:color="auto"/>
              <w:right w:val="single" w:sz="4" w:space="0" w:color="auto"/>
            </w:tcBorders>
            <w:shd w:val="clear" w:color="000000" w:fill="FFFFFF"/>
            <w:hideMark/>
          </w:tcPr>
          <w:p w:rsidR="00A4425F" w:rsidRPr="00A4425F" w:rsidRDefault="00A4425F" w:rsidP="00A4425F">
            <w:pPr>
              <w:widowControl/>
              <w:spacing w:line="240" w:lineRule="auto"/>
              <w:ind w:firstLine="0"/>
              <w:jc w:val="left"/>
              <w:rPr>
                <w:rFonts w:ascii="ＭＳ 明朝" w:eastAsia="ＭＳ 明朝" w:hAnsi="ＭＳ 明朝" w:cs="ＭＳ Ｐゴシック"/>
                <w:color w:val="000000"/>
                <w:kern w:val="0"/>
                <w:sz w:val="18"/>
                <w:szCs w:val="18"/>
              </w:rPr>
            </w:pPr>
            <w:r w:rsidRPr="00A4425F">
              <w:rPr>
                <w:rFonts w:ascii="ＭＳ 明朝" w:eastAsia="ＭＳ 明朝" w:hAnsi="ＭＳ 明朝" w:cs="ＭＳ Ｐゴシック" w:hint="eastAsia"/>
                <w:color w:val="000000"/>
                <w:kern w:val="0"/>
                <w:sz w:val="18"/>
                <w:szCs w:val="18"/>
              </w:rPr>
              <w:t>行政</w:t>
            </w:r>
          </w:p>
        </w:tc>
        <w:tc>
          <w:tcPr>
            <w:tcW w:w="1080" w:type="dxa"/>
            <w:tcBorders>
              <w:top w:val="nil"/>
              <w:left w:val="nil"/>
              <w:bottom w:val="single" w:sz="4" w:space="0" w:color="auto"/>
              <w:right w:val="single" w:sz="4" w:space="0" w:color="auto"/>
            </w:tcBorders>
            <w:shd w:val="clear" w:color="auto" w:fill="auto"/>
            <w:noWrap/>
            <w:hideMark/>
          </w:tcPr>
          <w:p w:rsidR="00A4425F" w:rsidRPr="00A4425F" w:rsidRDefault="00A4425F" w:rsidP="00A4425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4425F">
              <w:rPr>
                <w:rFonts w:ascii="ＭＳ ゴシック" w:eastAsia="ＭＳ ゴシック" w:hAnsi="ＭＳ ゴシック" w:cs="ＭＳ Ｐゴシック" w:hint="eastAsia"/>
                <w:color w:val="000000"/>
                <w:kern w:val="0"/>
                <w:sz w:val="18"/>
                <w:szCs w:val="18"/>
              </w:rPr>
              <w:t>113</w:t>
            </w:r>
          </w:p>
        </w:tc>
        <w:tc>
          <w:tcPr>
            <w:tcW w:w="1120" w:type="dxa"/>
            <w:tcBorders>
              <w:top w:val="nil"/>
              <w:left w:val="nil"/>
              <w:bottom w:val="single" w:sz="4" w:space="0" w:color="auto"/>
              <w:right w:val="single" w:sz="4" w:space="0" w:color="auto"/>
            </w:tcBorders>
            <w:shd w:val="clear" w:color="auto" w:fill="auto"/>
            <w:noWrap/>
            <w:hideMark/>
          </w:tcPr>
          <w:p w:rsidR="00A4425F" w:rsidRPr="00A4425F" w:rsidRDefault="00A4425F" w:rsidP="00A4425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4425F">
              <w:rPr>
                <w:rFonts w:ascii="ＭＳ ゴシック" w:eastAsia="ＭＳ ゴシック" w:hAnsi="ＭＳ ゴシック" w:cs="ＭＳ Ｐゴシック" w:hint="eastAsia"/>
                <w:color w:val="000000"/>
                <w:kern w:val="0"/>
                <w:sz w:val="18"/>
                <w:szCs w:val="18"/>
              </w:rPr>
              <w:t>36.8%</w:t>
            </w:r>
          </w:p>
        </w:tc>
        <w:tc>
          <w:tcPr>
            <w:tcW w:w="1180" w:type="dxa"/>
            <w:tcBorders>
              <w:top w:val="nil"/>
              <w:left w:val="nil"/>
              <w:bottom w:val="single" w:sz="4" w:space="0" w:color="auto"/>
              <w:right w:val="single" w:sz="4" w:space="0" w:color="auto"/>
            </w:tcBorders>
            <w:shd w:val="clear" w:color="auto" w:fill="auto"/>
            <w:noWrap/>
            <w:hideMark/>
          </w:tcPr>
          <w:p w:rsidR="00A4425F" w:rsidRPr="00A4425F" w:rsidRDefault="00A4425F" w:rsidP="00A4425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4425F">
              <w:rPr>
                <w:rFonts w:ascii="ＭＳ ゴシック" w:eastAsia="ＭＳ ゴシック" w:hAnsi="ＭＳ ゴシック" w:cs="ＭＳ Ｐゴシック" w:hint="eastAsia"/>
                <w:color w:val="000000"/>
                <w:kern w:val="0"/>
                <w:sz w:val="18"/>
                <w:szCs w:val="18"/>
              </w:rPr>
              <w:t>77.9%</w:t>
            </w:r>
          </w:p>
        </w:tc>
      </w:tr>
      <w:tr w:rsidR="00A4425F" w:rsidRPr="00A4425F" w:rsidTr="00A4425F">
        <w:trPr>
          <w:trHeight w:val="300"/>
        </w:trPr>
        <w:tc>
          <w:tcPr>
            <w:tcW w:w="1080" w:type="dxa"/>
            <w:vMerge/>
            <w:tcBorders>
              <w:top w:val="nil"/>
              <w:left w:val="single" w:sz="4" w:space="0" w:color="auto"/>
              <w:bottom w:val="single" w:sz="4" w:space="0" w:color="auto"/>
              <w:right w:val="single" w:sz="4" w:space="0" w:color="auto"/>
            </w:tcBorders>
            <w:vAlign w:val="center"/>
            <w:hideMark/>
          </w:tcPr>
          <w:p w:rsidR="00A4425F" w:rsidRPr="00A4425F" w:rsidRDefault="00A4425F" w:rsidP="00A4425F">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A4425F" w:rsidRPr="00A4425F" w:rsidRDefault="00A4425F" w:rsidP="00A4425F">
            <w:pPr>
              <w:widowControl/>
              <w:spacing w:line="240" w:lineRule="auto"/>
              <w:ind w:firstLine="0"/>
              <w:jc w:val="left"/>
              <w:rPr>
                <w:rFonts w:ascii="ＭＳ 明朝" w:eastAsia="ＭＳ 明朝" w:hAnsi="ＭＳ 明朝" w:cs="ＭＳ Ｐゴシック"/>
                <w:color w:val="000000"/>
                <w:kern w:val="0"/>
                <w:sz w:val="18"/>
                <w:szCs w:val="18"/>
              </w:rPr>
            </w:pPr>
            <w:r w:rsidRPr="00A4425F">
              <w:rPr>
                <w:rFonts w:ascii="ＭＳ 明朝" w:eastAsia="ＭＳ 明朝" w:hAnsi="ＭＳ 明朝" w:cs="ＭＳ Ｐゴシック" w:hint="eastAsia"/>
                <w:color w:val="000000"/>
                <w:kern w:val="0"/>
                <w:sz w:val="18"/>
                <w:szCs w:val="18"/>
              </w:rPr>
              <w:t>企業</w:t>
            </w:r>
          </w:p>
        </w:tc>
        <w:tc>
          <w:tcPr>
            <w:tcW w:w="1080" w:type="dxa"/>
            <w:tcBorders>
              <w:top w:val="nil"/>
              <w:left w:val="nil"/>
              <w:bottom w:val="single" w:sz="4" w:space="0" w:color="auto"/>
              <w:right w:val="single" w:sz="4" w:space="0" w:color="auto"/>
            </w:tcBorders>
            <w:shd w:val="clear" w:color="auto" w:fill="auto"/>
            <w:noWrap/>
            <w:hideMark/>
          </w:tcPr>
          <w:p w:rsidR="00A4425F" w:rsidRPr="00A4425F" w:rsidRDefault="00A4425F" w:rsidP="00A4425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4425F">
              <w:rPr>
                <w:rFonts w:ascii="ＭＳ ゴシック" w:eastAsia="ＭＳ ゴシック" w:hAnsi="ＭＳ ゴシック" w:cs="ＭＳ Ｐゴシック" w:hint="eastAsia"/>
                <w:color w:val="000000"/>
                <w:kern w:val="0"/>
                <w:sz w:val="18"/>
                <w:szCs w:val="18"/>
              </w:rPr>
              <w:t>73</w:t>
            </w:r>
          </w:p>
        </w:tc>
        <w:tc>
          <w:tcPr>
            <w:tcW w:w="1120" w:type="dxa"/>
            <w:tcBorders>
              <w:top w:val="nil"/>
              <w:left w:val="nil"/>
              <w:bottom w:val="single" w:sz="4" w:space="0" w:color="auto"/>
              <w:right w:val="single" w:sz="4" w:space="0" w:color="auto"/>
            </w:tcBorders>
            <w:shd w:val="clear" w:color="auto" w:fill="auto"/>
            <w:noWrap/>
            <w:hideMark/>
          </w:tcPr>
          <w:p w:rsidR="00A4425F" w:rsidRPr="00A4425F" w:rsidRDefault="00A4425F" w:rsidP="00A4425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4425F">
              <w:rPr>
                <w:rFonts w:ascii="ＭＳ ゴシック" w:eastAsia="ＭＳ ゴシック" w:hAnsi="ＭＳ ゴシック" w:cs="ＭＳ Ｐゴシック" w:hint="eastAsia"/>
                <w:color w:val="000000"/>
                <w:kern w:val="0"/>
                <w:sz w:val="18"/>
                <w:szCs w:val="18"/>
              </w:rPr>
              <w:t>23.8%</w:t>
            </w:r>
          </w:p>
        </w:tc>
        <w:tc>
          <w:tcPr>
            <w:tcW w:w="1180" w:type="dxa"/>
            <w:tcBorders>
              <w:top w:val="nil"/>
              <w:left w:val="nil"/>
              <w:bottom w:val="single" w:sz="4" w:space="0" w:color="auto"/>
              <w:right w:val="single" w:sz="4" w:space="0" w:color="auto"/>
            </w:tcBorders>
            <w:shd w:val="clear" w:color="auto" w:fill="auto"/>
            <w:noWrap/>
            <w:hideMark/>
          </w:tcPr>
          <w:p w:rsidR="00A4425F" w:rsidRPr="00A4425F" w:rsidRDefault="00A4425F" w:rsidP="00A4425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4425F">
              <w:rPr>
                <w:rFonts w:ascii="ＭＳ ゴシック" w:eastAsia="ＭＳ ゴシック" w:hAnsi="ＭＳ ゴシック" w:cs="ＭＳ Ｐゴシック" w:hint="eastAsia"/>
                <w:color w:val="000000"/>
                <w:kern w:val="0"/>
                <w:sz w:val="18"/>
                <w:szCs w:val="18"/>
              </w:rPr>
              <w:t>50.3%</w:t>
            </w:r>
          </w:p>
        </w:tc>
      </w:tr>
      <w:tr w:rsidR="00A4425F" w:rsidRPr="00A4425F" w:rsidTr="00A4425F">
        <w:trPr>
          <w:trHeight w:val="285"/>
        </w:trPr>
        <w:tc>
          <w:tcPr>
            <w:tcW w:w="1080" w:type="dxa"/>
            <w:vMerge/>
            <w:tcBorders>
              <w:top w:val="nil"/>
              <w:left w:val="single" w:sz="4" w:space="0" w:color="auto"/>
              <w:bottom w:val="single" w:sz="4" w:space="0" w:color="auto"/>
              <w:right w:val="single" w:sz="4" w:space="0" w:color="auto"/>
            </w:tcBorders>
            <w:vAlign w:val="center"/>
            <w:hideMark/>
          </w:tcPr>
          <w:p w:rsidR="00A4425F" w:rsidRPr="00A4425F" w:rsidRDefault="00A4425F" w:rsidP="00A4425F">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A4425F" w:rsidRPr="00A4425F" w:rsidRDefault="00A4425F" w:rsidP="00A4425F">
            <w:pPr>
              <w:widowControl/>
              <w:spacing w:line="240" w:lineRule="auto"/>
              <w:ind w:firstLine="0"/>
              <w:jc w:val="left"/>
              <w:rPr>
                <w:rFonts w:ascii="ＭＳ 明朝" w:eastAsia="ＭＳ 明朝" w:hAnsi="ＭＳ 明朝" w:cs="ＭＳ Ｐゴシック"/>
                <w:color w:val="000000"/>
                <w:kern w:val="0"/>
                <w:sz w:val="18"/>
                <w:szCs w:val="18"/>
              </w:rPr>
            </w:pPr>
            <w:r w:rsidRPr="00A4425F">
              <w:rPr>
                <w:rFonts w:ascii="ＭＳ 明朝" w:eastAsia="ＭＳ 明朝" w:hAnsi="ＭＳ 明朝" w:cs="ＭＳ Ｐゴシック" w:hint="eastAsia"/>
                <w:color w:val="000000"/>
                <w:kern w:val="0"/>
                <w:sz w:val="18"/>
                <w:szCs w:val="18"/>
              </w:rPr>
              <w:t>NPO</w:t>
            </w:r>
          </w:p>
        </w:tc>
        <w:tc>
          <w:tcPr>
            <w:tcW w:w="1080" w:type="dxa"/>
            <w:tcBorders>
              <w:top w:val="nil"/>
              <w:left w:val="nil"/>
              <w:bottom w:val="single" w:sz="4" w:space="0" w:color="auto"/>
              <w:right w:val="single" w:sz="4" w:space="0" w:color="auto"/>
            </w:tcBorders>
            <w:shd w:val="clear" w:color="auto" w:fill="auto"/>
            <w:noWrap/>
            <w:hideMark/>
          </w:tcPr>
          <w:p w:rsidR="00A4425F" w:rsidRPr="00A4425F" w:rsidRDefault="00A4425F" w:rsidP="00A4425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4425F">
              <w:rPr>
                <w:rFonts w:ascii="ＭＳ ゴシック" w:eastAsia="ＭＳ ゴシック" w:hAnsi="ＭＳ ゴシック" w:cs="ＭＳ Ｐゴシック" w:hint="eastAsia"/>
                <w:color w:val="000000"/>
                <w:kern w:val="0"/>
                <w:sz w:val="18"/>
                <w:szCs w:val="18"/>
              </w:rPr>
              <w:t>85</w:t>
            </w:r>
          </w:p>
        </w:tc>
        <w:tc>
          <w:tcPr>
            <w:tcW w:w="1120" w:type="dxa"/>
            <w:tcBorders>
              <w:top w:val="nil"/>
              <w:left w:val="nil"/>
              <w:bottom w:val="single" w:sz="4" w:space="0" w:color="auto"/>
              <w:right w:val="single" w:sz="4" w:space="0" w:color="auto"/>
            </w:tcBorders>
            <w:shd w:val="clear" w:color="auto" w:fill="auto"/>
            <w:noWrap/>
            <w:hideMark/>
          </w:tcPr>
          <w:p w:rsidR="00A4425F" w:rsidRPr="00A4425F" w:rsidRDefault="00A4425F" w:rsidP="00A4425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4425F">
              <w:rPr>
                <w:rFonts w:ascii="ＭＳ ゴシック" w:eastAsia="ＭＳ ゴシック" w:hAnsi="ＭＳ ゴシック" w:cs="ＭＳ Ｐゴシック" w:hint="eastAsia"/>
                <w:color w:val="000000"/>
                <w:kern w:val="0"/>
                <w:sz w:val="18"/>
                <w:szCs w:val="18"/>
              </w:rPr>
              <w:t>27.7%</w:t>
            </w:r>
          </w:p>
        </w:tc>
        <w:tc>
          <w:tcPr>
            <w:tcW w:w="1180" w:type="dxa"/>
            <w:tcBorders>
              <w:top w:val="nil"/>
              <w:left w:val="nil"/>
              <w:bottom w:val="single" w:sz="4" w:space="0" w:color="auto"/>
              <w:right w:val="single" w:sz="4" w:space="0" w:color="auto"/>
            </w:tcBorders>
            <w:shd w:val="clear" w:color="auto" w:fill="auto"/>
            <w:noWrap/>
            <w:hideMark/>
          </w:tcPr>
          <w:p w:rsidR="00A4425F" w:rsidRPr="00A4425F" w:rsidRDefault="00A4425F" w:rsidP="00A4425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4425F">
              <w:rPr>
                <w:rFonts w:ascii="ＭＳ ゴシック" w:eastAsia="ＭＳ ゴシック" w:hAnsi="ＭＳ ゴシック" w:cs="ＭＳ Ｐゴシック" w:hint="eastAsia"/>
                <w:color w:val="000000"/>
                <w:kern w:val="0"/>
                <w:sz w:val="18"/>
                <w:szCs w:val="18"/>
              </w:rPr>
              <w:t>58.6%</w:t>
            </w:r>
          </w:p>
        </w:tc>
      </w:tr>
      <w:tr w:rsidR="00A4425F" w:rsidRPr="00A4425F" w:rsidTr="00A4425F">
        <w:trPr>
          <w:trHeight w:val="285"/>
        </w:trPr>
        <w:tc>
          <w:tcPr>
            <w:tcW w:w="1080" w:type="dxa"/>
            <w:vMerge/>
            <w:tcBorders>
              <w:top w:val="nil"/>
              <w:left w:val="single" w:sz="4" w:space="0" w:color="auto"/>
              <w:bottom w:val="single" w:sz="4" w:space="0" w:color="auto"/>
              <w:right w:val="single" w:sz="4" w:space="0" w:color="auto"/>
            </w:tcBorders>
            <w:vAlign w:val="center"/>
            <w:hideMark/>
          </w:tcPr>
          <w:p w:rsidR="00A4425F" w:rsidRPr="00A4425F" w:rsidRDefault="00A4425F" w:rsidP="00A4425F">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A4425F" w:rsidRPr="00A4425F" w:rsidRDefault="00A4425F" w:rsidP="00A4425F">
            <w:pPr>
              <w:widowControl/>
              <w:spacing w:line="240" w:lineRule="auto"/>
              <w:ind w:firstLine="0"/>
              <w:jc w:val="left"/>
              <w:rPr>
                <w:rFonts w:ascii="ＭＳ 明朝" w:eastAsia="ＭＳ 明朝" w:hAnsi="ＭＳ 明朝" w:cs="ＭＳ Ｐゴシック"/>
                <w:color w:val="000000"/>
                <w:kern w:val="0"/>
                <w:sz w:val="18"/>
                <w:szCs w:val="18"/>
              </w:rPr>
            </w:pPr>
            <w:r w:rsidRPr="00A4425F">
              <w:rPr>
                <w:rFonts w:ascii="ＭＳ 明朝" w:eastAsia="ＭＳ 明朝" w:hAnsi="ＭＳ 明朝" w:cs="ＭＳ Ｐゴシック" w:hint="eastAsia"/>
                <w:color w:val="000000"/>
                <w:kern w:val="0"/>
                <w:sz w:val="18"/>
                <w:szCs w:val="18"/>
              </w:rPr>
              <w:t>その他</w:t>
            </w:r>
          </w:p>
        </w:tc>
        <w:tc>
          <w:tcPr>
            <w:tcW w:w="1080" w:type="dxa"/>
            <w:tcBorders>
              <w:top w:val="nil"/>
              <w:left w:val="nil"/>
              <w:bottom w:val="single" w:sz="4" w:space="0" w:color="auto"/>
              <w:right w:val="single" w:sz="4" w:space="0" w:color="auto"/>
            </w:tcBorders>
            <w:shd w:val="clear" w:color="auto" w:fill="auto"/>
            <w:noWrap/>
            <w:hideMark/>
          </w:tcPr>
          <w:p w:rsidR="00A4425F" w:rsidRPr="00A4425F" w:rsidRDefault="00A4425F" w:rsidP="00A4425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4425F">
              <w:rPr>
                <w:rFonts w:ascii="ＭＳ ゴシック" w:eastAsia="ＭＳ ゴシック" w:hAnsi="ＭＳ ゴシック" w:cs="ＭＳ Ｐゴシック" w:hint="eastAsia"/>
                <w:color w:val="000000"/>
                <w:kern w:val="0"/>
                <w:sz w:val="18"/>
                <w:szCs w:val="18"/>
              </w:rPr>
              <w:t>36</w:t>
            </w:r>
          </w:p>
        </w:tc>
        <w:tc>
          <w:tcPr>
            <w:tcW w:w="1120" w:type="dxa"/>
            <w:tcBorders>
              <w:top w:val="nil"/>
              <w:left w:val="nil"/>
              <w:bottom w:val="single" w:sz="4" w:space="0" w:color="auto"/>
              <w:right w:val="single" w:sz="4" w:space="0" w:color="auto"/>
            </w:tcBorders>
            <w:shd w:val="clear" w:color="auto" w:fill="auto"/>
            <w:noWrap/>
            <w:hideMark/>
          </w:tcPr>
          <w:p w:rsidR="00A4425F" w:rsidRPr="00A4425F" w:rsidRDefault="00A4425F" w:rsidP="00A4425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4425F">
              <w:rPr>
                <w:rFonts w:ascii="ＭＳ ゴシック" w:eastAsia="ＭＳ ゴシック" w:hAnsi="ＭＳ ゴシック" w:cs="ＭＳ Ｐゴシック" w:hint="eastAsia"/>
                <w:color w:val="000000"/>
                <w:kern w:val="0"/>
                <w:sz w:val="18"/>
                <w:szCs w:val="18"/>
              </w:rPr>
              <w:t>11.7%</w:t>
            </w:r>
          </w:p>
        </w:tc>
        <w:tc>
          <w:tcPr>
            <w:tcW w:w="1180" w:type="dxa"/>
            <w:tcBorders>
              <w:top w:val="nil"/>
              <w:left w:val="nil"/>
              <w:bottom w:val="single" w:sz="4" w:space="0" w:color="auto"/>
              <w:right w:val="single" w:sz="4" w:space="0" w:color="auto"/>
            </w:tcBorders>
            <w:shd w:val="clear" w:color="auto" w:fill="auto"/>
            <w:noWrap/>
            <w:hideMark/>
          </w:tcPr>
          <w:p w:rsidR="00A4425F" w:rsidRPr="00A4425F" w:rsidRDefault="00A4425F" w:rsidP="00A4425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4425F">
              <w:rPr>
                <w:rFonts w:ascii="ＭＳ ゴシック" w:eastAsia="ＭＳ ゴシック" w:hAnsi="ＭＳ ゴシック" w:cs="ＭＳ Ｐゴシック" w:hint="eastAsia"/>
                <w:color w:val="000000"/>
                <w:kern w:val="0"/>
                <w:sz w:val="18"/>
                <w:szCs w:val="18"/>
              </w:rPr>
              <w:t>24.8%</w:t>
            </w:r>
          </w:p>
        </w:tc>
      </w:tr>
      <w:tr w:rsidR="00A4425F" w:rsidRPr="00A4425F" w:rsidTr="00A4425F">
        <w:trPr>
          <w:trHeight w:val="285"/>
        </w:trPr>
        <w:tc>
          <w:tcPr>
            <w:tcW w:w="1080" w:type="dxa"/>
            <w:vMerge/>
            <w:tcBorders>
              <w:top w:val="nil"/>
              <w:left w:val="single" w:sz="4" w:space="0" w:color="auto"/>
              <w:bottom w:val="single" w:sz="4" w:space="0" w:color="auto"/>
              <w:right w:val="single" w:sz="4" w:space="0" w:color="auto"/>
            </w:tcBorders>
            <w:vAlign w:val="center"/>
            <w:hideMark/>
          </w:tcPr>
          <w:p w:rsidR="00A4425F" w:rsidRPr="00A4425F" w:rsidRDefault="00A4425F" w:rsidP="00A4425F">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nil"/>
              <w:right w:val="single" w:sz="4" w:space="0" w:color="auto"/>
            </w:tcBorders>
            <w:shd w:val="clear" w:color="000000" w:fill="FFFFFF"/>
            <w:hideMark/>
          </w:tcPr>
          <w:p w:rsidR="00A4425F" w:rsidRPr="00A4425F" w:rsidRDefault="00A4425F" w:rsidP="00A4425F">
            <w:pPr>
              <w:widowControl/>
              <w:spacing w:line="240" w:lineRule="auto"/>
              <w:ind w:firstLine="0"/>
              <w:jc w:val="left"/>
              <w:rPr>
                <w:rFonts w:ascii="ＭＳ 明朝" w:eastAsia="ＭＳ 明朝" w:hAnsi="ＭＳ 明朝" w:cs="ＭＳ Ｐゴシック"/>
                <w:color w:val="000000"/>
                <w:kern w:val="0"/>
                <w:sz w:val="18"/>
                <w:szCs w:val="18"/>
              </w:rPr>
            </w:pPr>
            <w:r w:rsidRPr="00A4425F">
              <w:rPr>
                <w:rFonts w:ascii="ＭＳ 明朝" w:eastAsia="ＭＳ 明朝" w:hAnsi="ＭＳ 明朝" w:cs="ＭＳ Ｐゴシック" w:hint="eastAsia"/>
                <w:color w:val="000000"/>
                <w:kern w:val="0"/>
                <w:sz w:val="18"/>
                <w:szCs w:val="18"/>
              </w:rPr>
              <w:t>合計</w:t>
            </w:r>
          </w:p>
        </w:tc>
        <w:tc>
          <w:tcPr>
            <w:tcW w:w="1080" w:type="dxa"/>
            <w:tcBorders>
              <w:top w:val="nil"/>
              <w:left w:val="nil"/>
              <w:bottom w:val="nil"/>
              <w:right w:val="single" w:sz="4" w:space="0" w:color="auto"/>
            </w:tcBorders>
            <w:shd w:val="clear" w:color="auto" w:fill="auto"/>
            <w:noWrap/>
            <w:hideMark/>
          </w:tcPr>
          <w:p w:rsidR="00A4425F" w:rsidRPr="00A4425F" w:rsidRDefault="00A4425F" w:rsidP="00A4425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4425F">
              <w:rPr>
                <w:rFonts w:ascii="ＭＳ ゴシック" w:eastAsia="ＭＳ ゴシック" w:hAnsi="ＭＳ ゴシック" w:cs="ＭＳ Ｐゴシック" w:hint="eastAsia"/>
                <w:color w:val="000000"/>
                <w:kern w:val="0"/>
                <w:sz w:val="18"/>
                <w:szCs w:val="18"/>
              </w:rPr>
              <w:t>307</w:t>
            </w:r>
          </w:p>
        </w:tc>
        <w:tc>
          <w:tcPr>
            <w:tcW w:w="1120" w:type="dxa"/>
            <w:tcBorders>
              <w:top w:val="nil"/>
              <w:left w:val="nil"/>
              <w:bottom w:val="nil"/>
              <w:right w:val="single" w:sz="4" w:space="0" w:color="auto"/>
            </w:tcBorders>
            <w:shd w:val="clear" w:color="auto" w:fill="auto"/>
            <w:noWrap/>
            <w:hideMark/>
          </w:tcPr>
          <w:p w:rsidR="00A4425F" w:rsidRPr="00A4425F" w:rsidRDefault="00A4425F" w:rsidP="00A4425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4425F">
              <w:rPr>
                <w:rFonts w:ascii="ＭＳ ゴシック" w:eastAsia="ＭＳ ゴシック" w:hAnsi="ＭＳ ゴシック" w:cs="ＭＳ Ｐゴシック" w:hint="eastAsia"/>
                <w:color w:val="000000"/>
                <w:kern w:val="0"/>
                <w:sz w:val="18"/>
                <w:szCs w:val="18"/>
              </w:rPr>
              <w:t>100.0%</w:t>
            </w:r>
          </w:p>
        </w:tc>
        <w:tc>
          <w:tcPr>
            <w:tcW w:w="1180" w:type="dxa"/>
            <w:tcBorders>
              <w:top w:val="nil"/>
              <w:left w:val="nil"/>
              <w:bottom w:val="nil"/>
              <w:right w:val="single" w:sz="4" w:space="0" w:color="auto"/>
            </w:tcBorders>
            <w:shd w:val="clear" w:color="auto" w:fill="auto"/>
            <w:noWrap/>
            <w:hideMark/>
          </w:tcPr>
          <w:p w:rsidR="00A4425F" w:rsidRPr="00A4425F" w:rsidRDefault="00A4425F" w:rsidP="00A4425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A4425F">
              <w:rPr>
                <w:rFonts w:ascii="ＭＳ ゴシック" w:eastAsia="ＭＳ ゴシック" w:hAnsi="ＭＳ ゴシック" w:cs="ＭＳ Ｐゴシック" w:hint="eastAsia"/>
                <w:color w:val="000000"/>
                <w:kern w:val="0"/>
                <w:sz w:val="18"/>
                <w:szCs w:val="18"/>
              </w:rPr>
              <w:t>211.7%</w:t>
            </w:r>
          </w:p>
        </w:tc>
      </w:tr>
      <w:tr w:rsidR="00A4425F" w:rsidRPr="00A4425F" w:rsidTr="00A4425F">
        <w:trPr>
          <w:trHeight w:val="285"/>
        </w:trPr>
        <w:tc>
          <w:tcPr>
            <w:tcW w:w="1080" w:type="dxa"/>
            <w:tcBorders>
              <w:top w:val="nil"/>
              <w:left w:val="single" w:sz="4" w:space="0" w:color="auto"/>
              <w:bottom w:val="single" w:sz="4" w:space="0" w:color="auto"/>
              <w:right w:val="single" w:sz="4" w:space="0" w:color="auto"/>
            </w:tcBorders>
            <w:shd w:val="clear" w:color="000000" w:fill="FFFFFF"/>
            <w:hideMark/>
          </w:tcPr>
          <w:p w:rsidR="00A4425F" w:rsidRPr="00A4425F" w:rsidRDefault="00A4425F" w:rsidP="00A4425F">
            <w:pPr>
              <w:widowControl/>
              <w:spacing w:line="240" w:lineRule="auto"/>
              <w:ind w:firstLine="0"/>
              <w:jc w:val="left"/>
              <w:rPr>
                <w:rFonts w:ascii="ＭＳ Ｐ明朝" w:eastAsia="ＭＳ Ｐ明朝" w:hAnsi="ＭＳ Ｐ明朝" w:cs="ＭＳ Ｐゴシック"/>
                <w:color w:val="000000"/>
                <w:kern w:val="0"/>
                <w:sz w:val="18"/>
                <w:szCs w:val="18"/>
              </w:rPr>
            </w:pPr>
            <w:r w:rsidRPr="00A4425F">
              <w:rPr>
                <w:rFonts w:ascii="ＭＳ Ｐ明朝" w:eastAsia="ＭＳ Ｐ明朝" w:hAnsi="ＭＳ Ｐ明朝" w:cs="ＭＳ Ｐゴシック" w:hint="eastAsia"/>
                <w:color w:val="000000"/>
                <w:kern w:val="0"/>
                <w:sz w:val="18"/>
                <w:szCs w:val="18"/>
              </w:rPr>
              <w:t>欠損値</w:t>
            </w:r>
          </w:p>
        </w:tc>
        <w:tc>
          <w:tcPr>
            <w:tcW w:w="2540" w:type="dxa"/>
            <w:tcBorders>
              <w:top w:val="single" w:sz="4" w:space="0" w:color="auto"/>
              <w:left w:val="nil"/>
              <w:bottom w:val="single" w:sz="4" w:space="0" w:color="auto"/>
              <w:right w:val="single" w:sz="4" w:space="0" w:color="auto"/>
            </w:tcBorders>
            <w:shd w:val="clear" w:color="000000" w:fill="FFFFFF"/>
            <w:hideMark/>
          </w:tcPr>
          <w:p w:rsidR="00A4425F" w:rsidRPr="00A4425F" w:rsidRDefault="00A4425F" w:rsidP="00A4425F">
            <w:pPr>
              <w:widowControl/>
              <w:spacing w:line="240" w:lineRule="auto"/>
              <w:ind w:firstLine="0"/>
              <w:jc w:val="left"/>
              <w:rPr>
                <w:rFonts w:ascii="ＭＳ Ｐ明朝" w:eastAsia="ＭＳ Ｐ明朝" w:hAnsi="ＭＳ Ｐ明朝" w:cs="ＭＳ Ｐゴシック"/>
                <w:color w:val="000000"/>
                <w:kern w:val="0"/>
                <w:sz w:val="18"/>
                <w:szCs w:val="18"/>
              </w:rPr>
            </w:pPr>
            <w:r w:rsidRPr="00A4425F">
              <w:rPr>
                <w:rFonts w:ascii="ＭＳ Ｐ明朝" w:eastAsia="ＭＳ Ｐ明朝" w:hAnsi="ＭＳ Ｐ明朝" w:cs="ＭＳ Ｐゴシック" w:hint="eastAsia"/>
                <w:color w:val="000000"/>
                <w:kern w:val="0"/>
                <w:sz w:val="18"/>
                <w:szCs w:val="18"/>
              </w:rPr>
              <w:t>無効</w:t>
            </w:r>
          </w:p>
        </w:tc>
        <w:tc>
          <w:tcPr>
            <w:tcW w:w="1080" w:type="dxa"/>
            <w:tcBorders>
              <w:top w:val="single" w:sz="4" w:space="0" w:color="auto"/>
              <w:left w:val="nil"/>
              <w:bottom w:val="single" w:sz="4" w:space="0" w:color="auto"/>
              <w:right w:val="single" w:sz="4" w:space="0" w:color="auto"/>
            </w:tcBorders>
            <w:shd w:val="clear" w:color="000000" w:fill="FFFFFF"/>
            <w:hideMark/>
          </w:tcPr>
          <w:p w:rsidR="00A4425F" w:rsidRPr="00A4425F" w:rsidRDefault="00A4425F" w:rsidP="00A4425F">
            <w:pPr>
              <w:widowControl/>
              <w:spacing w:line="240" w:lineRule="auto"/>
              <w:ind w:firstLine="0"/>
              <w:jc w:val="right"/>
              <w:rPr>
                <w:rFonts w:ascii="Times New Roman" w:eastAsia="ＭＳ Ｐゴシック" w:hAnsi="Times New Roman" w:cs="Times New Roman"/>
                <w:color w:val="000000"/>
                <w:kern w:val="0"/>
                <w:sz w:val="18"/>
                <w:szCs w:val="18"/>
              </w:rPr>
            </w:pPr>
            <w:r w:rsidRPr="00A4425F">
              <w:rPr>
                <w:rFonts w:ascii="Times New Roman" w:eastAsia="ＭＳ Ｐゴシック" w:hAnsi="Times New Roman" w:cs="Times New Roman"/>
                <w:color w:val="000000"/>
                <w:kern w:val="0"/>
                <w:sz w:val="18"/>
                <w:szCs w:val="18"/>
              </w:rPr>
              <w:t>41</w:t>
            </w:r>
          </w:p>
        </w:tc>
        <w:tc>
          <w:tcPr>
            <w:tcW w:w="1120" w:type="dxa"/>
            <w:tcBorders>
              <w:top w:val="single" w:sz="4" w:space="0" w:color="auto"/>
              <w:left w:val="nil"/>
              <w:bottom w:val="single" w:sz="4" w:space="0" w:color="auto"/>
              <w:right w:val="single" w:sz="4" w:space="0" w:color="auto"/>
            </w:tcBorders>
            <w:shd w:val="clear" w:color="000000" w:fill="FFFFFF"/>
            <w:hideMark/>
          </w:tcPr>
          <w:p w:rsidR="00A4425F" w:rsidRPr="00A4425F" w:rsidRDefault="00A4425F" w:rsidP="00A4425F">
            <w:pPr>
              <w:widowControl/>
              <w:spacing w:line="240" w:lineRule="auto"/>
              <w:ind w:firstLine="0"/>
              <w:jc w:val="left"/>
              <w:rPr>
                <w:rFonts w:ascii="Times New Roman" w:eastAsia="ＭＳ Ｐゴシック" w:hAnsi="Times New Roman" w:cs="Times New Roman"/>
                <w:color w:val="000000"/>
                <w:kern w:val="0"/>
                <w:sz w:val="18"/>
                <w:szCs w:val="18"/>
              </w:rPr>
            </w:pPr>
            <w:r w:rsidRPr="00A4425F">
              <w:rPr>
                <w:rFonts w:ascii="Times New Roman" w:eastAsia="ＭＳ Ｐゴシック" w:hAnsi="Times New Roman" w:cs="Times New Roman"/>
                <w:color w:val="000000"/>
                <w:kern w:val="0"/>
                <w:sz w:val="18"/>
                <w:szCs w:val="18"/>
              </w:rPr>
              <w:t xml:space="preserve">　</w:t>
            </w:r>
          </w:p>
        </w:tc>
        <w:tc>
          <w:tcPr>
            <w:tcW w:w="1180" w:type="dxa"/>
            <w:tcBorders>
              <w:top w:val="single" w:sz="4" w:space="0" w:color="auto"/>
              <w:left w:val="nil"/>
              <w:bottom w:val="single" w:sz="4" w:space="0" w:color="auto"/>
              <w:right w:val="single" w:sz="4" w:space="0" w:color="auto"/>
            </w:tcBorders>
            <w:shd w:val="clear" w:color="000000" w:fill="FFFFFF"/>
            <w:hideMark/>
          </w:tcPr>
          <w:p w:rsidR="00A4425F" w:rsidRPr="00A4425F" w:rsidRDefault="00A4425F" w:rsidP="00A4425F">
            <w:pPr>
              <w:widowControl/>
              <w:spacing w:line="240" w:lineRule="auto"/>
              <w:ind w:firstLine="0"/>
              <w:jc w:val="left"/>
              <w:rPr>
                <w:rFonts w:ascii="Times New Roman" w:eastAsia="ＭＳ Ｐゴシック" w:hAnsi="Times New Roman" w:cs="Times New Roman"/>
                <w:color w:val="000000"/>
                <w:kern w:val="0"/>
                <w:sz w:val="18"/>
                <w:szCs w:val="18"/>
              </w:rPr>
            </w:pPr>
            <w:r w:rsidRPr="00A4425F">
              <w:rPr>
                <w:rFonts w:ascii="Times New Roman" w:eastAsia="ＭＳ Ｐゴシック" w:hAnsi="Times New Roman" w:cs="Times New Roman"/>
                <w:color w:val="000000"/>
                <w:kern w:val="0"/>
                <w:sz w:val="18"/>
                <w:szCs w:val="18"/>
              </w:rPr>
              <w:t xml:space="preserve">　</w:t>
            </w:r>
          </w:p>
        </w:tc>
      </w:tr>
    </w:tbl>
    <w:p w:rsidR="00A4425F" w:rsidRDefault="00A4425F" w:rsidP="00830DBA">
      <w:pPr>
        <w:ind w:firstLine="0"/>
        <w:jc w:val="left"/>
        <w:rPr>
          <w:szCs w:val="21"/>
        </w:rPr>
      </w:pPr>
    </w:p>
    <w:p w:rsidR="00A4425F" w:rsidRDefault="00A4425F" w:rsidP="00830DBA">
      <w:pPr>
        <w:ind w:firstLine="0"/>
        <w:jc w:val="left"/>
        <w:rPr>
          <w:szCs w:val="21"/>
        </w:rPr>
      </w:pPr>
    </w:p>
    <w:p w:rsidR="00830DBA" w:rsidRDefault="00E72902" w:rsidP="00830DBA">
      <w:pPr>
        <w:ind w:firstLine="0"/>
        <w:jc w:val="left"/>
        <w:rPr>
          <w:szCs w:val="21"/>
        </w:rPr>
      </w:pPr>
      <w:r w:rsidRPr="00E72902">
        <w:rPr>
          <w:noProof/>
          <w:szCs w:val="21"/>
        </w:rPr>
        <w:drawing>
          <wp:inline distT="0" distB="0" distL="0" distR="0" wp14:anchorId="3023E288" wp14:editId="6BB65086">
            <wp:extent cx="5976118" cy="3710763"/>
            <wp:effectExtent l="19050" t="0" r="24632" b="3987"/>
            <wp:docPr id="38" name="グラフ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0"/>
              </a:graphicData>
            </a:graphic>
          </wp:inline>
        </w:drawing>
      </w:r>
    </w:p>
    <w:p w:rsidR="00830DBA" w:rsidRDefault="00830DBA" w:rsidP="00830DBA">
      <w:pPr>
        <w:ind w:firstLine="0"/>
        <w:jc w:val="left"/>
        <w:rPr>
          <w:szCs w:val="21"/>
        </w:rPr>
      </w:pPr>
    </w:p>
    <w:p w:rsidR="00830DBA" w:rsidRDefault="00830DBA" w:rsidP="00830DBA">
      <w:pPr>
        <w:ind w:firstLine="0"/>
        <w:jc w:val="left"/>
        <w:rPr>
          <w:szCs w:val="21"/>
        </w:rPr>
      </w:pPr>
    </w:p>
    <w:p w:rsidR="00830DBA" w:rsidRDefault="00830DBA" w:rsidP="00830DBA">
      <w:pPr>
        <w:ind w:firstLine="0"/>
        <w:jc w:val="left"/>
        <w:rPr>
          <w:szCs w:val="21"/>
        </w:rPr>
      </w:pPr>
    </w:p>
    <w:p w:rsidR="00830DBA" w:rsidRDefault="00830DBA" w:rsidP="00830DBA">
      <w:pPr>
        <w:ind w:firstLine="0"/>
        <w:jc w:val="left"/>
        <w:rPr>
          <w:szCs w:val="21"/>
        </w:rPr>
      </w:pPr>
    </w:p>
    <w:tbl>
      <w:tblPr>
        <w:tblW w:w="5360" w:type="dxa"/>
        <w:tblInd w:w="94" w:type="dxa"/>
        <w:tblCellMar>
          <w:left w:w="99" w:type="dxa"/>
          <w:right w:w="99" w:type="dxa"/>
        </w:tblCellMar>
        <w:tblLook w:val="04A0" w:firstRow="1" w:lastRow="0" w:firstColumn="1" w:lastColumn="0" w:noHBand="0" w:noVBand="1"/>
      </w:tblPr>
      <w:tblGrid>
        <w:gridCol w:w="1020"/>
        <w:gridCol w:w="1120"/>
        <w:gridCol w:w="1100"/>
        <w:gridCol w:w="1060"/>
        <w:gridCol w:w="1060"/>
      </w:tblGrid>
      <w:tr w:rsidR="00BF31F2" w:rsidRPr="00BF31F2" w:rsidTr="00BF31F2">
        <w:trPr>
          <w:trHeight w:val="319"/>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31F2" w:rsidRPr="00BF31F2" w:rsidRDefault="00BF31F2" w:rsidP="00BF31F2">
            <w:pPr>
              <w:widowControl/>
              <w:spacing w:line="240" w:lineRule="auto"/>
              <w:ind w:firstLine="0"/>
              <w:jc w:val="center"/>
              <w:rPr>
                <w:rFonts w:ascii="Arial" w:eastAsia="ＭＳ Ｐゴシック" w:hAnsi="Arial" w:cs="Arial"/>
                <w:kern w:val="0"/>
                <w:sz w:val="20"/>
                <w:szCs w:val="20"/>
              </w:rPr>
            </w:pPr>
            <w:r w:rsidRPr="00BF31F2">
              <w:rPr>
                <w:rFonts w:ascii="Arial" w:eastAsia="ＭＳ Ｐゴシック" w:hAnsi="Arial" w:cs="Arial"/>
                <w:kern w:val="0"/>
                <w:sz w:val="20"/>
                <w:szCs w:val="20"/>
              </w:rPr>
              <w:lastRenderedPageBreak/>
              <w:t xml:space="preserve">　</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rsidR="00BF31F2" w:rsidRPr="00BF31F2" w:rsidRDefault="00BF31F2" w:rsidP="00BF31F2">
            <w:pPr>
              <w:widowControl/>
              <w:spacing w:line="240" w:lineRule="auto"/>
              <w:ind w:firstLine="0"/>
              <w:jc w:val="center"/>
              <w:rPr>
                <w:rFonts w:ascii="ＭＳ ゴシック" w:eastAsia="ＭＳ ゴシック" w:hAnsi="ＭＳ ゴシック" w:cs="Arial"/>
                <w:color w:val="000000"/>
                <w:kern w:val="0"/>
                <w:sz w:val="18"/>
                <w:szCs w:val="18"/>
              </w:rPr>
            </w:pPr>
            <w:r w:rsidRPr="00BF31F2">
              <w:rPr>
                <w:rFonts w:ascii="ＭＳ ゴシック" w:eastAsia="ＭＳ ゴシック" w:hAnsi="ＭＳ ゴシック" w:cs="Arial" w:hint="eastAsia"/>
                <w:color w:val="000000"/>
                <w:kern w:val="0"/>
                <w:sz w:val="18"/>
                <w:szCs w:val="18"/>
              </w:rPr>
              <w:t>行政</w:t>
            </w:r>
          </w:p>
        </w:tc>
        <w:tc>
          <w:tcPr>
            <w:tcW w:w="1100" w:type="dxa"/>
            <w:tcBorders>
              <w:top w:val="single" w:sz="4" w:space="0" w:color="auto"/>
              <w:left w:val="nil"/>
              <w:bottom w:val="single" w:sz="4" w:space="0" w:color="auto"/>
              <w:right w:val="single" w:sz="4" w:space="0" w:color="auto"/>
            </w:tcBorders>
            <w:shd w:val="clear" w:color="auto" w:fill="auto"/>
            <w:vAlign w:val="bottom"/>
            <w:hideMark/>
          </w:tcPr>
          <w:p w:rsidR="00BF31F2" w:rsidRPr="00BF31F2" w:rsidRDefault="00BF31F2" w:rsidP="00BF31F2">
            <w:pPr>
              <w:widowControl/>
              <w:spacing w:line="240" w:lineRule="auto"/>
              <w:ind w:firstLine="0"/>
              <w:jc w:val="center"/>
              <w:rPr>
                <w:rFonts w:ascii="ＭＳ ゴシック" w:eastAsia="ＭＳ ゴシック" w:hAnsi="ＭＳ ゴシック" w:cs="Arial"/>
                <w:color w:val="000000"/>
                <w:kern w:val="0"/>
                <w:sz w:val="18"/>
                <w:szCs w:val="18"/>
              </w:rPr>
            </w:pPr>
            <w:r w:rsidRPr="00BF31F2">
              <w:rPr>
                <w:rFonts w:ascii="ＭＳ ゴシック" w:eastAsia="ＭＳ ゴシック" w:hAnsi="ＭＳ ゴシック" w:cs="Arial" w:hint="eastAsia"/>
                <w:color w:val="000000"/>
                <w:kern w:val="0"/>
                <w:sz w:val="18"/>
                <w:szCs w:val="18"/>
              </w:rPr>
              <w:t>企業</w:t>
            </w:r>
          </w:p>
        </w:tc>
        <w:tc>
          <w:tcPr>
            <w:tcW w:w="1060" w:type="dxa"/>
            <w:tcBorders>
              <w:top w:val="single" w:sz="4" w:space="0" w:color="auto"/>
              <w:left w:val="nil"/>
              <w:bottom w:val="single" w:sz="4" w:space="0" w:color="auto"/>
              <w:right w:val="single" w:sz="4" w:space="0" w:color="auto"/>
            </w:tcBorders>
            <w:shd w:val="clear" w:color="auto" w:fill="auto"/>
            <w:vAlign w:val="bottom"/>
            <w:hideMark/>
          </w:tcPr>
          <w:p w:rsidR="00BF31F2" w:rsidRPr="00BF31F2" w:rsidRDefault="00BF31F2" w:rsidP="00BF31F2">
            <w:pPr>
              <w:widowControl/>
              <w:spacing w:line="240" w:lineRule="auto"/>
              <w:ind w:firstLine="0"/>
              <w:jc w:val="center"/>
              <w:rPr>
                <w:rFonts w:ascii="ＭＳ ゴシック" w:eastAsia="ＭＳ ゴシック" w:hAnsi="ＭＳ ゴシック" w:cs="Arial"/>
                <w:color w:val="000000"/>
                <w:kern w:val="0"/>
                <w:sz w:val="18"/>
                <w:szCs w:val="18"/>
              </w:rPr>
            </w:pPr>
            <w:r w:rsidRPr="00BF31F2">
              <w:rPr>
                <w:rFonts w:ascii="ＭＳ ゴシック" w:eastAsia="ＭＳ ゴシック" w:hAnsi="ＭＳ ゴシック" w:cs="Arial" w:hint="eastAsia"/>
                <w:color w:val="000000"/>
                <w:kern w:val="0"/>
                <w:sz w:val="18"/>
                <w:szCs w:val="18"/>
              </w:rPr>
              <w:t>NPO</w:t>
            </w:r>
          </w:p>
        </w:tc>
        <w:tc>
          <w:tcPr>
            <w:tcW w:w="1060" w:type="dxa"/>
            <w:tcBorders>
              <w:top w:val="single" w:sz="4" w:space="0" w:color="auto"/>
              <w:left w:val="nil"/>
              <w:bottom w:val="single" w:sz="4" w:space="0" w:color="auto"/>
              <w:right w:val="single" w:sz="4" w:space="0" w:color="auto"/>
            </w:tcBorders>
            <w:shd w:val="clear" w:color="auto" w:fill="auto"/>
            <w:vAlign w:val="bottom"/>
            <w:hideMark/>
          </w:tcPr>
          <w:p w:rsidR="00BF31F2" w:rsidRPr="00BF31F2" w:rsidRDefault="00BF31F2" w:rsidP="00BF31F2">
            <w:pPr>
              <w:widowControl/>
              <w:spacing w:line="240" w:lineRule="auto"/>
              <w:ind w:firstLine="0"/>
              <w:jc w:val="center"/>
              <w:rPr>
                <w:rFonts w:ascii="ＭＳ ゴシック" w:eastAsia="ＭＳ ゴシック" w:hAnsi="ＭＳ ゴシック" w:cs="Arial"/>
                <w:color w:val="000000"/>
                <w:kern w:val="0"/>
                <w:sz w:val="18"/>
                <w:szCs w:val="18"/>
              </w:rPr>
            </w:pPr>
            <w:r w:rsidRPr="00BF31F2">
              <w:rPr>
                <w:rFonts w:ascii="ＭＳ ゴシック" w:eastAsia="ＭＳ ゴシック" w:hAnsi="ＭＳ ゴシック" w:cs="Arial" w:hint="eastAsia"/>
                <w:color w:val="000000"/>
                <w:kern w:val="0"/>
                <w:sz w:val="18"/>
                <w:szCs w:val="18"/>
              </w:rPr>
              <w:t>その他</w:t>
            </w:r>
          </w:p>
        </w:tc>
      </w:tr>
      <w:tr w:rsidR="00BF31F2" w:rsidRPr="00BF31F2" w:rsidTr="00BF31F2">
        <w:trPr>
          <w:trHeight w:val="319"/>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BF31F2" w:rsidRPr="00BF31F2" w:rsidRDefault="00BF31F2" w:rsidP="00BF31F2">
            <w:pPr>
              <w:widowControl/>
              <w:spacing w:line="240" w:lineRule="auto"/>
              <w:ind w:firstLine="0"/>
              <w:jc w:val="center"/>
              <w:rPr>
                <w:rFonts w:ascii="ＭＳ Ｐゴシック" w:eastAsia="ＭＳ Ｐゴシック" w:hAnsi="ＭＳ Ｐゴシック" w:cs="Arial"/>
                <w:kern w:val="0"/>
                <w:sz w:val="20"/>
                <w:szCs w:val="20"/>
              </w:rPr>
            </w:pPr>
            <w:r w:rsidRPr="00BF31F2">
              <w:rPr>
                <w:rFonts w:ascii="ＭＳ Ｐゴシック" w:eastAsia="ＭＳ Ｐゴシック" w:hAnsi="ＭＳ Ｐゴシック" w:cs="Arial" w:hint="eastAsia"/>
                <w:kern w:val="0"/>
                <w:sz w:val="20"/>
                <w:szCs w:val="20"/>
              </w:rPr>
              <w:t>NPO法人</w:t>
            </w:r>
          </w:p>
        </w:tc>
        <w:tc>
          <w:tcPr>
            <w:tcW w:w="1120" w:type="dxa"/>
            <w:tcBorders>
              <w:top w:val="nil"/>
              <w:left w:val="nil"/>
              <w:bottom w:val="single" w:sz="4" w:space="0" w:color="auto"/>
              <w:right w:val="single" w:sz="4" w:space="0" w:color="auto"/>
            </w:tcBorders>
            <w:shd w:val="clear" w:color="auto" w:fill="auto"/>
            <w:noWrap/>
            <w:hideMark/>
          </w:tcPr>
          <w:p w:rsidR="00BF31F2" w:rsidRPr="00BF31F2" w:rsidRDefault="00BF31F2" w:rsidP="00BF31F2">
            <w:pPr>
              <w:widowControl/>
              <w:spacing w:line="240" w:lineRule="auto"/>
              <w:ind w:firstLine="0"/>
              <w:jc w:val="right"/>
              <w:rPr>
                <w:rFonts w:ascii="ＭＳ ゴシック" w:eastAsia="ＭＳ ゴシック" w:hAnsi="ＭＳ ゴシック" w:cs="Arial"/>
                <w:color w:val="000000"/>
                <w:kern w:val="0"/>
                <w:sz w:val="18"/>
                <w:szCs w:val="18"/>
              </w:rPr>
            </w:pPr>
            <w:r w:rsidRPr="00BF31F2">
              <w:rPr>
                <w:rFonts w:ascii="ＭＳ ゴシック" w:eastAsia="ＭＳ ゴシック" w:hAnsi="ＭＳ ゴシック" w:cs="Arial" w:hint="eastAsia"/>
                <w:color w:val="000000"/>
                <w:kern w:val="0"/>
                <w:sz w:val="18"/>
                <w:szCs w:val="18"/>
              </w:rPr>
              <w:t>74.8%</w:t>
            </w:r>
          </w:p>
        </w:tc>
        <w:tc>
          <w:tcPr>
            <w:tcW w:w="1100" w:type="dxa"/>
            <w:tcBorders>
              <w:top w:val="nil"/>
              <w:left w:val="nil"/>
              <w:bottom w:val="single" w:sz="4" w:space="0" w:color="auto"/>
              <w:right w:val="single" w:sz="4" w:space="0" w:color="auto"/>
            </w:tcBorders>
            <w:shd w:val="clear" w:color="auto" w:fill="auto"/>
            <w:noWrap/>
            <w:hideMark/>
          </w:tcPr>
          <w:p w:rsidR="00BF31F2" w:rsidRPr="00BF31F2" w:rsidRDefault="00BF31F2" w:rsidP="00BF31F2">
            <w:pPr>
              <w:widowControl/>
              <w:spacing w:line="240" w:lineRule="auto"/>
              <w:ind w:firstLine="0"/>
              <w:jc w:val="right"/>
              <w:rPr>
                <w:rFonts w:ascii="ＭＳ ゴシック" w:eastAsia="ＭＳ ゴシック" w:hAnsi="ＭＳ ゴシック" w:cs="Arial"/>
                <w:color w:val="000000"/>
                <w:kern w:val="0"/>
                <w:sz w:val="18"/>
                <w:szCs w:val="18"/>
              </w:rPr>
            </w:pPr>
            <w:r w:rsidRPr="00BF31F2">
              <w:rPr>
                <w:rFonts w:ascii="ＭＳ ゴシック" w:eastAsia="ＭＳ ゴシック" w:hAnsi="ＭＳ ゴシック" w:cs="Arial" w:hint="eastAsia"/>
                <w:color w:val="000000"/>
                <w:kern w:val="0"/>
                <w:sz w:val="18"/>
                <w:szCs w:val="18"/>
              </w:rPr>
              <w:t>53.8%</w:t>
            </w:r>
          </w:p>
        </w:tc>
        <w:tc>
          <w:tcPr>
            <w:tcW w:w="1060" w:type="dxa"/>
            <w:tcBorders>
              <w:top w:val="nil"/>
              <w:left w:val="nil"/>
              <w:bottom w:val="single" w:sz="4" w:space="0" w:color="auto"/>
              <w:right w:val="single" w:sz="4" w:space="0" w:color="auto"/>
            </w:tcBorders>
            <w:shd w:val="clear" w:color="auto" w:fill="auto"/>
            <w:noWrap/>
            <w:hideMark/>
          </w:tcPr>
          <w:p w:rsidR="00BF31F2" w:rsidRPr="00BF31F2" w:rsidRDefault="00BF31F2" w:rsidP="00BF31F2">
            <w:pPr>
              <w:widowControl/>
              <w:spacing w:line="240" w:lineRule="auto"/>
              <w:ind w:firstLine="0"/>
              <w:jc w:val="right"/>
              <w:rPr>
                <w:rFonts w:ascii="ＭＳ ゴシック" w:eastAsia="ＭＳ ゴシック" w:hAnsi="ＭＳ ゴシック" w:cs="Arial"/>
                <w:color w:val="000000"/>
                <w:kern w:val="0"/>
                <w:sz w:val="18"/>
                <w:szCs w:val="18"/>
              </w:rPr>
            </w:pPr>
            <w:r w:rsidRPr="00BF31F2">
              <w:rPr>
                <w:rFonts w:ascii="ＭＳ ゴシック" w:eastAsia="ＭＳ ゴシック" w:hAnsi="ＭＳ ゴシック" w:cs="Arial" w:hint="eastAsia"/>
                <w:color w:val="000000"/>
                <w:kern w:val="0"/>
                <w:sz w:val="18"/>
                <w:szCs w:val="18"/>
              </w:rPr>
              <w:t>60.5%</w:t>
            </w:r>
          </w:p>
        </w:tc>
        <w:tc>
          <w:tcPr>
            <w:tcW w:w="1060" w:type="dxa"/>
            <w:tcBorders>
              <w:top w:val="nil"/>
              <w:left w:val="nil"/>
              <w:bottom w:val="single" w:sz="4" w:space="0" w:color="auto"/>
              <w:right w:val="single" w:sz="4" w:space="0" w:color="auto"/>
            </w:tcBorders>
            <w:shd w:val="clear" w:color="auto" w:fill="auto"/>
            <w:noWrap/>
            <w:hideMark/>
          </w:tcPr>
          <w:p w:rsidR="00BF31F2" w:rsidRPr="00BF31F2" w:rsidRDefault="00BF31F2" w:rsidP="00BF31F2">
            <w:pPr>
              <w:widowControl/>
              <w:spacing w:line="240" w:lineRule="auto"/>
              <w:ind w:firstLine="0"/>
              <w:jc w:val="right"/>
              <w:rPr>
                <w:rFonts w:ascii="ＭＳ ゴシック" w:eastAsia="ＭＳ ゴシック" w:hAnsi="ＭＳ ゴシック" w:cs="Arial"/>
                <w:color w:val="000000"/>
                <w:kern w:val="0"/>
                <w:sz w:val="18"/>
                <w:szCs w:val="18"/>
              </w:rPr>
            </w:pPr>
            <w:r w:rsidRPr="00BF31F2">
              <w:rPr>
                <w:rFonts w:ascii="ＭＳ ゴシック" w:eastAsia="ＭＳ ゴシック" w:hAnsi="ＭＳ ゴシック" w:cs="Arial" w:hint="eastAsia"/>
                <w:color w:val="000000"/>
                <w:kern w:val="0"/>
                <w:sz w:val="18"/>
                <w:szCs w:val="18"/>
              </w:rPr>
              <w:t>25.2%</w:t>
            </w:r>
          </w:p>
        </w:tc>
      </w:tr>
      <w:tr w:rsidR="00BF31F2" w:rsidRPr="00BF31F2" w:rsidTr="00BF31F2">
        <w:trPr>
          <w:trHeight w:val="319"/>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BF31F2" w:rsidRPr="00BF31F2" w:rsidRDefault="00BF31F2" w:rsidP="00BF31F2">
            <w:pPr>
              <w:widowControl/>
              <w:spacing w:line="240" w:lineRule="auto"/>
              <w:ind w:firstLine="0"/>
              <w:jc w:val="center"/>
              <w:rPr>
                <w:rFonts w:ascii="ＭＳ Ｐゴシック" w:eastAsia="ＭＳ Ｐゴシック" w:hAnsi="ＭＳ Ｐゴシック" w:cs="Arial"/>
                <w:kern w:val="0"/>
                <w:sz w:val="20"/>
                <w:szCs w:val="20"/>
              </w:rPr>
            </w:pPr>
            <w:r w:rsidRPr="00BF31F2">
              <w:rPr>
                <w:rFonts w:ascii="ＭＳ Ｐゴシック" w:eastAsia="ＭＳ Ｐゴシック" w:hAnsi="ＭＳ Ｐゴシック" w:cs="Arial" w:hint="eastAsia"/>
                <w:kern w:val="0"/>
                <w:sz w:val="20"/>
                <w:szCs w:val="20"/>
              </w:rPr>
              <w:t>任意団体</w:t>
            </w:r>
          </w:p>
        </w:tc>
        <w:tc>
          <w:tcPr>
            <w:tcW w:w="1120" w:type="dxa"/>
            <w:tcBorders>
              <w:top w:val="nil"/>
              <w:left w:val="nil"/>
              <w:bottom w:val="single" w:sz="4" w:space="0" w:color="auto"/>
              <w:right w:val="single" w:sz="4" w:space="0" w:color="auto"/>
            </w:tcBorders>
            <w:shd w:val="clear" w:color="auto" w:fill="auto"/>
            <w:noWrap/>
            <w:hideMark/>
          </w:tcPr>
          <w:p w:rsidR="00BF31F2" w:rsidRPr="00BF31F2" w:rsidRDefault="00BF31F2" w:rsidP="00BF31F2">
            <w:pPr>
              <w:widowControl/>
              <w:spacing w:line="240" w:lineRule="auto"/>
              <w:ind w:firstLine="0"/>
              <w:jc w:val="right"/>
              <w:rPr>
                <w:rFonts w:ascii="ＭＳ ゴシック" w:eastAsia="ＭＳ ゴシック" w:hAnsi="ＭＳ ゴシック" w:cs="Arial"/>
                <w:color w:val="000000"/>
                <w:kern w:val="0"/>
                <w:sz w:val="18"/>
                <w:szCs w:val="18"/>
              </w:rPr>
            </w:pPr>
            <w:r w:rsidRPr="00BF31F2">
              <w:rPr>
                <w:rFonts w:ascii="ＭＳ ゴシック" w:eastAsia="ＭＳ ゴシック" w:hAnsi="ＭＳ ゴシック" w:cs="Arial" w:hint="eastAsia"/>
                <w:color w:val="000000"/>
                <w:kern w:val="0"/>
                <w:sz w:val="18"/>
                <w:szCs w:val="18"/>
              </w:rPr>
              <w:t>92.3%</w:t>
            </w:r>
          </w:p>
        </w:tc>
        <w:tc>
          <w:tcPr>
            <w:tcW w:w="1100" w:type="dxa"/>
            <w:tcBorders>
              <w:top w:val="nil"/>
              <w:left w:val="nil"/>
              <w:bottom w:val="single" w:sz="4" w:space="0" w:color="auto"/>
              <w:right w:val="single" w:sz="4" w:space="0" w:color="auto"/>
            </w:tcBorders>
            <w:shd w:val="clear" w:color="auto" w:fill="auto"/>
            <w:noWrap/>
            <w:hideMark/>
          </w:tcPr>
          <w:p w:rsidR="00BF31F2" w:rsidRPr="00BF31F2" w:rsidRDefault="00BF31F2" w:rsidP="00BF31F2">
            <w:pPr>
              <w:widowControl/>
              <w:spacing w:line="240" w:lineRule="auto"/>
              <w:ind w:firstLine="0"/>
              <w:jc w:val="right"/>
              <w:rPr>
                <w:rFonts w:ascii="ＭＳ ゴシック" w:eastAsia="ＭＳ ゴシック" w:hAnsi="ＭＳ ゴシック" w:cs="Arial"/>
                <w:color w:val="000000"/>
                <w:kern w:val="0"/>
                <w:sz w:val="18"/>
                <w:szCs w:val="18"/>
              </w:rPr>
            </w:pPr>
            <w:r w:rsidRPr="00BF31F2">
              <w:rPr>
                <w:rFonts w:ascii="ＭＳ ゴシック" w:eastAsia="ＭＳ ゴシック" w:hAnsi="ＭＳ ゴシック" w:cs="Arial" w:hint="eastAsia"/>
                <w:color w:val="000000"/>
                <w:kern w:val="0"/>
                <w:sz w:val="18"/>
                <w:szCs w:val="18"/>
              </w:rPr>
              <w:t>34.6%</w:t>
            </w:r>
          </w:p>
        </w:tc>
        <w:tc>
          <w:tcPr>
            <w:tcW w:w="1060" w:type="dxa"/>
            <w:tcBorders>
              <w:top w:val="nil"/>
              <w:left w:val="nil"/>
              <w:bottom w:val="single" w:sz="4" w:space="0" w:color="auto"/>
              <w:right w:val="single" w:sz="4" w:space="0" w:color="auto"/>
            </w:tcBorders>
            <w:shd w:val="clear" w:color="auto" w:fill="auto"/>
            <w:noWrap/>
            <w:hideMark/>
          </w:tcPr>
          <w:p w:rsidR="00BF31F2" w:rsidRPr="00BF31F2" w:rsidRDefault="00BF31F2" w:rsidP="00BF31F2">
            <w:pPr>
              <w:widowControl/>
              <w:spacing w:line="240" w:lineRule="auto"/>
              <w:ind w:firstLine="0"/>
              <w:jc w:val="right"/>
              <w:rPr>
                <w:rFonts w:ascii="ＭＳ ゴシック" w:eastAsia="ＭＳ ゴシック" w:hAnsi="ＭＳ ゴシック" w:cs="Arial"/>
                <w:color w:val="000000"/>
                <w:kern w:val="0"/>
                <w:sz w:val="18"/>
                <w:szCs w:val="18"/>
              </w:rPr>
            </w:pPr>
            <w:r w:rsidRPr="00BF31F2">
              <w:rPr>
                <w:rFonts w:ascii="ＭＳ ゴシック" w:eastAsia="ＭＳ ゴシック" w:hAnsi="ＭＳ ゴシック" w:cs="Arial" w:hint="eastAsia"/>
                <w:color w:val="000000"/>
                <w:kern w:val="0"/>
                <w:sz w:val="18"/>
                <w:szCs w:val="18"/>
              </w:rPr>
              <w:t>50.0%</w:t>
            </w:r>
          </w:p>
        </w:tc>
        <w:tc>
          <w:tcPr>
            <w:tcW w:w="1060" w:type="dxa"/>
            <w:tcBorders>
              <w:top w:val="nil"/>
              <w:left w:val="nil"/>
              <w:bottom w:val="single" w:sz="4" w:space="0" w:color="auto"/>
              <w:right w:val="single" w:sz="4" w:space="0" w:color="auto"/>
            </w:tcBorders>
            <w:shd w:val="clear" w:color="auto" w:fill="auto"/>
            <w:noWrap/>
            <w:hideMark/>
          </w:tcPr>
          <w:p w:rsidR="00BF31F2" w:rsidRPr="00BF31F2" w:rsidRDefault="00BF31F2" w:rsidP="00BF31F2">
            <w:pPr>
              <w:widowControl/>
              <w:spacing w:line="240" w:lineRule="auto"/>
              <w:ind w:firstLine="0"/>
              <w:jc w:val="right"/>
              <w:rPr>
                <w:rFonts w:ascii="ＭＳ ゴシック" w:eastAsia="ＭＳ ゴシック" w:hAnsi="ＭＳ ゴシック" w:cs="Arial"/>
                <w:color w:val="000000"/>
                <w:kern w:val="0"/>
                <w:sz w:val="18"/>
                <w:szCs w:val="18"/>
              </w:rPr>
            </w:pPr>
            <w:r w:rsidRPr="00BF31F2">
              <w:rPr>
                <w:rFonts w:ascii="ＭＳ ゴシック" w:eastAsia="ＭＳ ゴシック" w:hAnsi="ＭＳ ゴシック" w:cs="Arial" w:hint="eastAsia"/>
                <w:color w:val="000000"/>
                <w:kern w:val="0"/>
                <w:sz w:val="18"/>
                <w:szCs w:val="18"/>
              </w:rPr>
              <w:t>23.1%</w:t>
            </w:r>
          </w:p>
        </w:tc>
      </w:tr>
    </w:tbl>
    <w:p w:rsidR="00BF31F2" w:rsidRDefault="00BF31F2" w:rsidP="00830DBA">
      <w:pPr>
        <w:ind w:firstLine="0"/>
        <w:jc w:val="left"/>
        <w:rPr>
          <w:szCs w:val="21"/>
        </w:rPr>
      </w:pPr>
    </w:p>
    <w:p w:rsidR="00BF31F2" w:rsidRDefault="00BF31F2" w:rsidP="00830DBA">
      <w:pPr>
        <w:ind w:firstLine="0"/>
        <w:jc w:val="left"/>
        <w:rPr>
          <w:szCs w:val="21"/>
        </w:rPr>
      </w:pPr>
      <w:r w:rsidRPr="00BF31F2">
        <w:rPr>
          <w:noProof/>
          <w:szCs w:val="21"/>
        </w:rPr>
        <w:drawing>
          <wp:inline distT="0" distB="0" distL="0" distR="0" wp14:anchorId="4C3C0BB5" wp14:editId="3699EF4D">
            <wp:extent cx="6063306" cy="3708875"/>
            <wp:effectExtent l="19050" t="0" r="13644" b="5875"/>
            <wp:docPr id="220" name="グラフ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1"/>
              </a:graphicData>
            </a:graphic>
          </wp:inline>
        </w:drawing>
      </w:r>
    </w:p>
    <w:p w:rsidR="00BF31F2" w:rsidRDefault="00BF31F2" w:rsidP="00830DBA">
      <w:pPr>
        <w:ind w:firstLine="0"/>
        <w:jc w:val="left"/>
        <w:rPr>
          <w:szCs w:val="21"/>
        </w:rPr>
      </w:pPr>
    </w:p>
    <w:p w:rsidR="00BF31F2" w:rsidRDefault="00BF31F2" w:rsidP="00830DBA">
      <w:pPr>
        <w:ind w:firstLine="0"/>
        <w:jc w:val="left"/>
        <w:rPr>
          <w:szCs w:val="21"/>
        </w:rPr>
      </w:pPr>
    </w:p>
    <w:p w:rsidR="00BF31F2" w:rsidRDefault="00BF31F2" w:rsidP="00830DBA">
      <w:pPr>
        <w:ind w:firstLine="0"/>
        <w:jc w:val="left"/>
        <w:rPr>
          <w:szCs w:val="21"/>
        </w:rPr>
      </w:pPr>
    </w:p>
    <w:p w:rsidR="00BF31F2" w:rsidRDefault="00BF31F2" w:rsidP="00830DBA">
      <w:pPr>
        <w:ind w:firstLine="0"/>
        <w:jc w:val="left"/>
        <w:rPr>
          <w:szCs w:val="21"/>
        </w:rPr>
      </w:pPr>
    </w:p>
    <w:p w:rsidR="00BF31F2" w:rsidRDefault="00BF31F2" w:rsidP="00830DBA">
      <w:pPr>
        <w:ind w:firstLine="0"/>
        <w:jc w:val="left"/>
        <w:rPr>
          <w:szCs w:val="21"/>
        </w:rPr>
      </w:pPr>
    </w:p>
    <w:p w:rsidR="00BF31F2" w:rsidRDefault="00BF31F2" w:rsidP="00830DBA">
      <w:pPr>
        <w:ind w:firstLine="0"/>
        <w:jc w:val="left"/>
        <w:rPr>
          <w:szCs w:val="21"/>
        </w:rPr>
      </w:pPr>
    </w:p>
    <w:p w:rsidR="00BF31F2" w:rsidRDefault="00BF31F2" w:rsidP="00830DBA">
      <w:pPr>
        <w:ind w:firstLine="0"/>
        <w:jc w:val="left"/>
        <w:rPr>
          <w:szCs w:val="21"/>
        </w:rPr>
      </w:pPr>
    </w:p>
    <w:p w:rsidR="00BF31F2" w:rsidRDefault="00BF31F2" w:rsidP="00830DBA">
      <w:pPr>
        <w:ind w:firstLine="0"/>
        <w:jc w:val="left"/>
        <w:rPr>
          <w:szCs w:val="21"/>
        </w:rPr>
      </w:pPr>
    </w:p>
    <w:p w:rsidR="00BF31F2" w:rsidRDefault="00BF31F2" w:rsidP="00830DBA">
      <w:pPr>
        <w:ind w:firstLine="0"/>
        <w:jc w:val="left"/>
        <w:rPr>
          <w:szCs w:val="21"/>
        </w:rPr>
      </w:pPr>
    </w:p>
    <w:p w:rsidR="00BF31F2" w:rsidRDefault="00BF31F2" w:rsidP="00830DBA">
      <w:pPr>
        <w:ind w:firstLine="0"/>
        <w:jc w:val="left"/>
        <w:rPr>
          <w:szCs w:val="21"/>
        </w:rPr>
      </w:pPr>
    </w:p>
    <w:p w:rsidR="00BF31F2" w:rsidRDefault="00BF31F2" w:rsidP="00830DBA">
      <w:pPr>
        <w:ind w:firstLine="0"/>
        <w:jc w:val="left"/>
        <w:rPr>
          <w:szCs w:val="21"/>
        </w:rPr>
      </w:pPr>
    </w:p>
    <w:p w:rsidR="00831563" w:rsidRPr="005A3524" w:rsidRDefault="00831563" w:rsidP="00831563">
      <w:pPr>
        <w:ind w:firstLine="0"/>
        <w:jc w:val="left"/>
        <w:rPr>
          <w:rFonts w:asciiTheme="majorEastAsia" w:eastAsiaTheme="majorEastAsia" w:hAnsiTheme="majorEastAsia"/>
          <w:b/>
          <w:sz w:val="22"/>
        </w:rPr>
      </w:pPr>
      <w:r w:rsidRPr="005A3524">
        <w:rPr>
          <w:rFonts w:asciiTheme="majorEastAsia" w:eastAsiaTheme="majorEastAsia" w:hAnsiTheme="majorEastAsia" w:hint="eastAsia"/>
          <w:b/>
          <w:sz w:val="22"/>
        </w:rPr>
        <w:lastRenderedPageBreak/>
        <w:t>問15　今後、大分県内で特に取り組んでいかなくてはならないと思う「地域課題」は、何だと思いますか？　主要なものを</w:t>
      </w:r>
      <w:r w:rsidRPr="005A3524">
        <w:rPr>
          <w:rFonts w:asciiTheme="majorEastAsia" w:eastAsiaTheme="majorEastAsia" w:hAnsiTheme="majorEastAsia" w:hint="eastAsia"/>
          <w:b/>
          <w:sz w:val="22"/>
          <w:u w:val="single"/>
        </w:rPr>
        <w:t>3つ</w:t>
      </w:r>
      <w:r w:rsidRPr="005A3524">
        <w:rPr>
          <w:rFonts w:asciiTheme="majorEastAsia" w:eastAsiaTheme="majorEastAsia" w:hAnsiTheme="majorEastAsia" w:hint="eastAsia"/>
          <w:b/>
          <w:sz w:val="22"/>
        </w:rPr>
        <w:t>選んでください。また、その内容を教えて下さい</w:t>
      </w:r>
      <w:r w:rsidRPr="005A3524">
        <w:rPr>
          <w:rFonts w:asciiTheme="majorEastAsia" w:eastAsiaTheme="majorEastAsia" w:hAnsiTheme="majorEastAsia" w:hint="eastAsia"/>
          <w:sz w:val="22"/>
        </w:rPr>
        <w:t>。</w:t>
      </w:r>
    </w:p>
    <w:tbl>
      <w:tblPr>
        <w:tblStyle w:val="a9"/>
        <w:tblW w:w="0" w:type="auto"/>
        <w:tblInd w:w="108" w:type="dxa"/>
        <w:tblLook w:val="04A0" w:firstRow="1" w:lastRow="0" w:firstColumn="1" w:lastColumn="0" w:noHBand="0" w:noVBand="1"/>
      </w:tblPr>
      <w:tblGrid>
        <w:gridCol w:w="8505"/>
      </w:tblGrid>
      <w:tr w:rsidR="00831563" w:rsidRPr="005A3524" w:rsidTr="00831563">
        <w:tc>
          <w:tcPr>
            <w:tcW w:w="8505" w:type="dxa"/>
          </w:tcPr>
          <w:p w:rsidR="00831563" w:rsidRPr="005A3524" w:rsidRDefault="00831563" w:rsidP="00B922A2">
            <w:pPr>
              <w:jc w:val="left"/>
              <w:rPr>
                <w:rFonts w:asciiTheme="majorEastAsia" w:eastAsiaTheme="majorEastAsia" w:hAnsiTheme="majorEastAsia"/>
                <w:sz w:val="22"/>
              </w:rPr>
            </w:pPr>
            <w:r w:rsidRPr="005A3524">
              <w:rPr>
                <w:rFonts w:asciiTheme="majorEastAsia" w:eastAsiaTheme="majorEastAsia" w:hAnsiTheme="majorEastAsia" w:hint="eastAsia"/>
                <w:sz w:val="22"/>
              </w:rPr>
              <w:t xml:space="preserve">1.　子育て支援（　　　　　　　　　）　9.　環境保全（　　　　　　　</w:t>
            </w:r>
            <w:r>
              <w:rPr>
                <w:rFonts w:asciiTheme="majorEastAsia" w:eastAsiaTheme="majorEastAsia" w:hAnsiTheme="majorEastAsia" w:hint="eastAsia"/>
                <w:sz w:val="22"/>
              </w:rPr>
              <w:t xml:space="preserve">　　　</w:t>
            </w:r>
            <w:r w:rsidRPr="005A3524">
              <w:rPr>
                <w:rFonts w:asciiTheme="majorEastAsia" w:eastAsiaTheme="majorEastAsia" w:hAnsiTheme="majorEastAsia" w:hint="eastAsia"/>
                <w:sz w:val="22"/>
              </w:rPr>
              <w:t xml:space="preserve">　）</w:t>
            </w:r>
          </w:p>
          <w:p w:rsidR="00831563" w:rsidRPr="005A3524" w:rsidRDefault="00831563" w:rsidP="00B922A2">
            <w:pPr>
              <w:jc w:val="left"/>
              <w:rPr>
                <w:rFonts w:asciiTheme="majorEastAsia" w:eastAsiaTheme="majorEastAsia" w:hAnsiTheme="majorEastAsia"/>
                <w:sz w:val="22"/>
              </w:rPr>
            </w:pPr>
            <w:r w:rsidRPr="005A3524">
              <w:rPr>
                <w:rFonts w:asciiTheme="majorEastAsia" w:eastAsiaTheme="majorEastAsia" w:hAnsiTheme="majorEastAsia" w:hint="eastAsia"/>
                <w:sz w:val="22"/>
              </w:rPr>
              <w:t xml:space="preserve">2.　高齢者支援（　　　　　　　　　）　10.　防災（　　　　　　　　　　　　　）　</w:t>
            </w:r>
          </w:p>
          <w:p w:rsidR="00831563" w:rsidRPr="005A3524" w:rsidRDefault="00831563" w:rsidP="00B922A2">
            <w:pPr>
              <w:jc w:val="left"/>
              <w:rPr>
                <w:rFonts w:asciiTheme="majorEastAsia" w:eastAsiaTheme="majorEastAsia" w:hAnsiTheme="majorEastAsia"/>
                <w:sz w:val="22"/>
              </w:rPr>
            </w:pPr>
            <w:r w:rsidRPr="005A3524">
              <w:rPr>
                <w:rFonts w:asciiTheme="majorEastAsia" w:eastAsiaTheme="majorEastAsia" w:hAnsiTheme="majorEastAsia" w:hint="eastAsia"/>
                <w:sz w:val="22"/>
              </w:rPr>
              <w:t>3.　障がい者支援（　　　　　　　　）　11.　観光振興（　　　　　　　　　　　）</w:t>
            </w:r>
          </w:p>
          <w:p w:rsidR="00831563" w:rsidRPr="005A3524" w:rsidRDefault="00831563" w:rsidP="00B922A2">
            <w:pPr>
              <w:jc w:val="left"/>
              <w:rPr>
                <w:rFonts w:asciiTheme="majorEastAsia" w:eastAsiaTheme="majorEastAsia" w:hAnsiTheme="majorEastAsia"/>
                <w:sz w:val="22"/>
              </w:rPr>
            </w:pPr>
            <w:r w:rsidRPr="005A3524">
              <w:rPr>
                <w:rFonts w:asciiTheme="majorEastAsia" w:eastAsiaTheme="majorEastAsia" w:hAnsiTheme="majorEastAsia" w:hint="eastAsia"/>
                <w:sz w:val="22"/>
              </w:rPr>
              <w:t>5.　教育・人材育成（　　　　　　　）　12.　産業振興（　　　　　　　　　　　）</w:t>
            </w:r>
          </w:p>
          <w:p w:rsidR="00831563" w:rsidRPr="005A3524" w:rsidRDefault="00831563" w:rsidP="00B922A2">
            <w:pPr>
              <w:jc w:val="left"/>
              <w:rPr>
                <w:rFonts w:asciiTheme="majorEastAsia" w:eastAsiaTheme="majorEastAsia" w:hAnsiTheme="majorEastAsia"/>
                <w:sz w:val="22"/>
              </w:rPr>
            </w:pPr>
            <w:r w:rsidRPr="005A3524">
              <w:rPr>
                <w:rFonts w:asciiTheme="majorEastAsia" w:eastAsiaTheme="majorEastAsia" w:hAnsiTheme="majorEastAsia" w:hint="eastAsia"/>
                <w:sz w:val="22"/>
              </w:rPr>
              <w:t>6.</w:t>
            </w:r>
            <w:r>
              <w:rPr>
                <w:rFonts w:asciiTheme="majorEastAsia" w:eastAsiaTheme="majorEastAsia" w:hAnsiTheme="majorEastAsia" w:hint="eastAsia"/>
                <w:sz w:val="22"/>
              </w:rPr>
              <w:t xml:space="preserve">　文化・芸術振興（</w:t>
            </w:r>
            <w:r w:rsidRPr="005A3524">
              <w:rPr>
                <w:rFonts w:asciiTheme="majorEastAsia" w:eastAsiaTheme="majorEastAsia" w:hAnsiTheme="majorEastAsia" w:hint="eastAsia"/>
                <w:sz w:val="22"/>
              </w:rPr>
              <w:t xml:space="preserve">　　　　　　　）　13.　交通ｲﾝﾌﾗの整備（　　　　　　　　）</w:t>
            </w:r>
          </w:p>
          <w:p w:rsidR="00831563" w:rsidRPr="005A3524" w:rsidRDefault="00831563" w:rsidP="00B922A2">
            <w:pPr>
              <w:jc w:val="left"/>
              <w:rPr>
                <w:rFonts w:asciiTheme="majorEastAsia" w:eastAsiaTheme="majorEastAsia" w:hAnsiTheme="majorEastAsia"/>
                <w:sz w:val="22"/>
              </w:rPr>
            </w:pPr>
            <w:r w:rsidRPr="005A3524">
              <w:rPr>
                <w:rFonts w:asciiTheme="majorEastAsia" w:eastAsiaTheme="majorEastAsia" w:hAnsiTheme="majorEastAsia" w:hint="eastAsia"/>
                <w:sz w:val="22"/>
              </w:rPr>
              <w:t>7.</w:t>
            </w:r>
            <w:r>
              <w:rPr>
                <w:rFonts w:asciiTheme="majorEastAsia" w:eastAsiaTheme="majorEastAsia" w:hAnsiTheme="majorEastAsia" w:hint="eastAsia"/>
                <w:sz w:val="22"/>
              </w:rPr>
              <w:t xml:space="preserve">　スポーツ振興（　　　　　</w:t>
            </w:r>
            <w:r w:rsidRPr="005A3524">
              <w:rPr>
                <w:rFonts w:asciiTheme="majorEastAsia" w:eastAsiaTheme="majorEastAsia" w:hAnsiTheme="majorEastAsia" w:hint="eastAsia"/>
                <w:sz w:val="22"/>
              </w:rPr>
              <w:t xml:space="preserve">　　　）　14.　その他　（　　　　　　　　　</w:t>
            </w:r>
            <w:r>
              <w:rPr>
                <w:rFonts w:asciiTheme="majorEastAsia" w:eastAsiaTheme="majorEastAsia" w:hAnsiTheme="majorEastAsia" w:hint="eastAsia"/>
                <w:sz w:val="22"/>
              </w:rPr>
              <w:t xml:space="preserve">　</w:t>
            </w:r>
            <w:r w:rsidRPr="005A3524">
              <w:rPr>
                <w:rFonts w:asciiTheme="majorEastAsia" w:eastAsiaTheme="majorEastAsia" w:hAnsiTheme="majorEastAsia" w:hint="eastAsia"/>
                <w:sz w:val="22"/>
              </w:rPr>
              <w:t xml:space="preserve">　）</w:t>
            </w:r>
          </w:p>
          <w:p w:rsidR="00831563" w:rsidRPr="005A3524" w:rsidRDefault="00831563" w:rsidP="00B922A2">
            <w:pPr>
              <w:jc w:val="left"/>
              <w:rPr>
                <w:rFonts w:asciiTheme="majorEastAsia" w:eastAsiaTheme="majorEastAsia" w:hAnsiTheme="majorEastAsia"/>
                <w:sz w:val="22"/>
              </w:rPr>
            </w:pPr>
            <w:r w:rsidRPr="005A3524">
              <w:rPr>
                <w:rFonts w:asciiTheme="majorEastAsia" w:eastAsiaTheme="majorEastAsia" w:hAnsiTheme="majorEastAsia" w:hint="eastAsia"/>
                <w:sz w:val="22"/>
              </w:rPr>
              <w:t>8.　国際交流</w:t>
            </w:r>
            <w:r>
              <w:rPr>
                <w:rFonts w:asciiTheme="majorEastAsia" w:eastAsiaTheme="majorEastAsia" w:hAnsiTheme="majorEastAsia" w:hint="eastAsia"/>
                <w:sz w:val="22"/>
              </w:rPr>
              <w:t xml:space="preserve">（　　　　</w:t>
            </w:r>
            <w:r w:rsidRPr="005A3524">
              <w:rPr>
                <w:rFonts w:asciiTheme="majorEastAsia" w:eastAsiaTheme="majorEastAsia" w:hAnsiTheme="majorEastAsia" w:hint="eastAsia"/>
                <w:sz w:val="22"/>
              </w:rPr>
              <w:t xml:space="preserve">　　　　　　）</w:t>
            </w:r>
          </w:p>
        </w:tc>
      </w:tr>
    </w:tbl>
    <w:p w:rsidR="00830DBA" w:rsidRPr="00831563" w:rsidRDefault="00830DBA" w:rsidP="00830DBA">
      <w:pPr>
        <w:ind w:firstLine="0"/>
        <w:jc w:val="left"/>
        <w:rPr>
          <w:szCs w:val="21"/>
        </w:rPr>
      </w:pPr>
    </w:p>
    <w:tbl>
      <w:tblPr>
        <w:tblW w:w="7000" w:type="dxa"/>
        <w:tblInd w:w="94" w:type="dxa"/>
        <w:tblCellMar>
          <w:left w:w="99" w:type="dxa"/>
          <w:right w:w="99" w:type="dxa"/>
        </w:tblCellMar>
        <w:tblLook w:val="04A0" w:firstRow="1" w:lastRow="0" w:firstColumn="1" w:lastColumn="0" w:noHBand="0" w:noVBand="1"/>
      </w:tblPr>
      <w:tblGrid>
        <w:gridCol w:w="1080"/>
        <w:gridCol w:w="2540"/>
        <w:gridCol w:w="1080"/>
        <w:gridCol w:w="1120"/>
        <w:gridCol w:w="1180"/>
      </w:tblGrid>
      <w:tr w:rsidR="00813122" w:rsidRPr="00813122" w:rsidTr="00813122">
        <w:trPr>
          <w:trHeight w:val="300"/>
        </w:trPr>
        <w:tc>
          <w:tcPr>
            <w:tcW w:w="3620"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813122" w:rsidRPr="00813122" w:rsidRDefault="00813122" w:rsidP="00813122">
            <w:pPr>
              <w:widowControl/>
              <w:spacing w:line="240" w:lineRule="auto"/>
              <w:ind w:firstLine="0"/>
              <w:jc w:val="center"/>
              <w:rPr>
                <w:rFonts w:ascii="Times New Roman" w:eastAsia="ＭＳ Ｐゴシック" w:hAnsi="Times New Roman" w:cs="Times New Roman"/>
                <w:kern w:val="0"/>
                <w:sz w:val="24"/>
                <w:szCs w:val="24"/>
              </w:rPr>
            </w:pPr>
            <w:r w:rsidRPr="00813122">
              <w:rPr>
                <w:rFonts w:ascii="Times New Roman" w:eastAsia="ＭＳ Ｐゴシック" w:hAnsi="Times New Roman" w:cs="Times New Roman"/>
                <w:kern w:val="0"/>
                <w:sz w:val="24"/>
                <w:szCs w:val="24"/>
              </w:rPr>
              <w:t xml:space="preserve">　</w:t>
            </w:r>
          </w:p>
        </w:tc>
        <w:tc>
          <w:tcPr>
            <w:tcW w:w="2200" w:type="dxa"/>
            <w:gridSpan w:val="2"/>
            <w:tcBorders>
              <w:top w:val="single" w:sz="4" w:space="0" w:color="auto"/>
              <w:left w:val="nil"/>
              <w:bottom w:val="single" w:sz="4" w:space="0" w:color="auto"/>
              <w:right w:val="single" w:sz="4" w:space="0" w:color="auto"/>
            </w:tcBorders>
            <w:shd w:val="clear" w:color="auto" w:fill="auto"/>
            <w:vAlign w:val="bottom"/>
            <w:hideMark/>
          </w:tcPr>
          <w:p w:rsidR="00813122" w:rsidRPr="00813122" w:rsidRDefault="00813122" w:rsidP="00813122">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813122">
              <w:rPr>
                <w:rFonts w:ascii="ＭＳ ゴシック" w:eastAsia="ＭＳ ゴシック" w:hAnsi="ＭＳ ゴシック" w:cs="ＭＳ Ｐゴシック" w:hint="eastAsia"/>
                <w:color w:val="000000"/>
                <w:kern w:val="0"/>
                <w:sz w:val="18"/>
                <w:szCs w:val="18"/>
              </w:rPr>
              <w:t>応答数</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13122" w:rsidRPr="00813122" w:rsidRDefault="00813122" w:rsidP="00813122">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813122">
              <w:rPr>
                <w:rFonts w:ascii="ＭＳ ゴシック" w:eastAsia="ＭＳ ゴシック" w:hAnsi="ＭＳ ゴシック" w:cs="ＭＳ Ｐゴシック" w:hint="eastAsia"/>
                <w:color w:val="000000"/>
                <w:kern w:val="0"/>
                <w:sz w:val="18"/>
                <w:szCs w:val="18"/>
              </w:rPr>
              <w:t>ケースのパーセント</w:t>
            </w:r>
          </w:p>
        </w:tc>
      </w:tr>
      <w:tr w:rsidR="00813122" w:rsidRPr="00813122" w:rsidTr="00813122">
        <w:trPr>
          <w:trHeight w:val="285"/>
        </w:trPr>
        <w:tc>
          <w:tcPr>
            <w:tcW w:w="3620" w:type="dxa"/>
            <w:gridSpan w:val="2"/>
            <w:vMerge/>
            <w:tcBorders>
              <w:top w:val="single" w:sz="4" w:space="0" w:color="auto"/>
              <w:left w:val="single" w:sz="4" w:space="0" w:color="auto"/>
              <w:bottom w:val="single" w:sz="4" w:space="0" w:color="000000"/>
              <w:right w:val="single" w:sz="4" w:space="0" w:color="000000"/>
            </w:tcBorders>
            <w:vAlign w:val="center"/>
            <w:hideMark/>
          </w:tcPr>
          <w:p w:rsidR="00813122" w:rsidRPr="00813122" w:rsidRDefault="00813122" w:rsidP="00813122">
            <w:pPr>
              <w:widowControl/>
              <w:spacing w:line="240" w:lineRule="auto"/>
              <w:ind w:firstLine="0"/>
              <w:jc w:val="left"/>
              <w:rPr>
                <w:rFonts w:ascii="Times New Roman" w:eastAsia="ＭＳ Ｐゴシック" w:hAnsi="Times New Roman" w:cs="Times New Roman"/>
                <w:kern w:val="0"/>
                <w:sz w:val="24"/>
                <w:szCs w:val="24"/>
              </w:rPr>
            </w:pPr>
          </w:p>
        </w:tc>
        <w:tc>
          <w:tcPr>
            <w:tcW w:w="1080" w:type="dxa"/>
            <w:tcBorders>
              <w:top w:val="nil"/>
              <w:left w:val="nil"/>
              <w:bottom w:val="single" w:sz="4" w:space="0" w:color="auto"/>
              <w:right w:val="single" w:sz="4" w:space="0" w:color="auto"/>
            </w:tcBorders>
            <w:shd w:val="clear" w:color="auto" w:fill="auto"/>
            <w:vAlign w:val="bottom"/>
            <w:hideMark/>
          </w:tcPr>
          <w:p w:rsidR="00813122" w:rsidRPr="00813122" w:rsidRDefault="00813122" w:rsidP="00813122">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813122">
              <w:rPr>
                <w:rFonts w:ascii="ＭＳ ゴシック" w:eastAsia="ＭＳ ゴシック" w:hAnsi="ＭＳ ゴシック" w:cs="ＭＳ Ｐゴシック" w:hint="eastAsia"/>
                <w:color w:val="000000"/>
                <w:kern w:val="0"/>
                <w:sz w:val="18"/>
                <w:szCs w:val="18"/>
              </w:rPr>
              <w:t>N</w:t>
            </w:r>
          </w:p>
        </w:tc>
        <w:tc>
          <w:tcPr>
            <w:tcW w:w="1120" w:type="dxa"/>
            <w:tcBorders>
              <w:top w:val="nil"/>
              <w:left w:val="nil"/>
              <w:bottom w:val="single" w:sz="4" w:space="0" w:color="auto"/>
              <w:right w:val="single" w:sz="4" w:space="0" w:color="auto"/>
            </w:tcBorders>
            <w:shd w:val="clear" w:color="auto" w:fill="auto"/>
            <w:vAlign w:val="bottom"/>
            <w:hideMark/>
          </w:tcPr>
          <w:p w:rsidR="00813122" w:rsidRPr="00813122" w:rsidRDefault="00813122" w:rsidP="00813122">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813122">
              <w:rPr>
                <w:rFonts w:ascii="ＭＳ ゴシック" w:eastAsia="ＭＳ ゴシック" w:hAnsi="ＭＳ ゴシック" w:cs="ＭＳ Ｐゴシック" w:hint="eastAsia"/>
                <w:color w:val="000000"/>
                <w:kern w:val="0"/>
                <w:sz w:val="18"/>
                <w:szCs w:val="18"/>
              </w:rPr>
              <w:t>パーセント</w:t>
            </w: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813122" w:rsidRPr="00813122" w:rsidRDefault="00813122" w:rsidP="00813122">
            <w:pPr>
              <w:widowControl/>
              <w:spacing w:line="240" w:lineRule="auto"/>
              <w:ind w:firstLine="0"/>
              <w:jc w:val="left"/>
              <w:rPr>
                <w:rFonts w:ascii="ＭＳ ゴシック" w:eastAsia="ＭＳ ゴシック" w:hAnsi="ＭＳ ゴシック" w:cs="ＭＳ Ｐゴシック"/>
                <w:color w:val="000000"/>
                <w:kern w:val="0"/>
                <w:sz w:val="18"/>
                <w:szCs w:val="18"/>
              </w:rPr>
            </w:pPr>
          </w:p>
        </w:tc>
      </w:tr>
      <w:tr w:rsidR="00813122" w:rsidRPr="00813122" w:rsidTr="00813122">
        <w:trPr>
          <w:trHeight w:val="300"/>
        </w:trPr>
        <w:tc>
          <w:tcPr>
            <w:tcW w:w="1080" w:type="dxa"/>
            <w:vMerge w:val="restart"/>
            <w:tcBorders>
              <w:top w:val="nil"/>
              <w:left w:val="single" w:sz="4" w:space="0" w:color="auto"/>
              <w:bottom w:val="single" w:sz="4" w:space="0" w:color="auto"/>
              <w:right w:val="single" w:sz="4" w:space="0" w:color="auto"/>
            </w:tcBorders>
            <w:shd w:val="clear" w:color="000000" w:fill="FFFFFF"/>
            <w:hideMark/>
          </w:tcPr>
          <w:p w:rsidR="00813122" w:rsidRPr="00813122" w:rsidRDefault="00813122" w:rsidP="00813122">
            <w:pPr>
              <w:widowControl/>
              <w:spacing w:line="240" w:lineRule="auto"/>
              <w:ind w:firstLine="0"/>
              <w:jc w:val="left"/>
              <w:rPr>
                <w:rFonts w:ascii="ＭＳ Ｐ明朝" w:eastAsia="ＭＳ Ｐ明朝" w:hAnsi="ＭＳ Ｐ明朝" w:cs="ＭＳ Ｐゴシック"/>
                <w:color w:val="000000"/>
                <w:kern w:val="0"/>
                <w:sz w:val="18"/>
                <w:szCs w:val="18"/>
              </w:rPr>
            </w:pPr>
            <w:r w:rsidRPr="00813122">
              <w:rPr>
                <w:rFonts w:ascii="ＭＳ Ｐ明朝" w:eastAsia="ＭＳ Ｐ明朝" w:hAnsi="ＭＳ Ｐ明朝" w:cs="ＭＳ Ｐゴシック" w:hint="eastAsia"/>
                <w:color w:val="000000"/>
                <w:kern w:val="0"/>
                <w:sz w:val="18"/>
                <w:szCs w:val="18"/>
              </w:rPr>
              <w:t>有効</w:t>
            </w:r>
          </w:p>
        </w:tc>
        <w:tc>
          <w:tcPr>
            <w:tcW w:w="2540" w:type="dxa"/>
            <w:tcBorders>
              <w:top w:val="nil"/>
              <w:left w:val="nil"/>
              <w:bottom w:val="single" w:sz="4" w:space="0" w:color="auto"/>
              <w:right w:val="single" w:sz="4" w:space="0" w:color="auto"/>
            </w:tcBorders>
            <w:shd w:val="clear" w:color="000000" w:fill="FFFFFF"/>
            <w:hideMark/>
          </w:tcPr>
          <w:p w:rsidR="00813122" w:rsidRPr="00813122" w:rsidRDefault="00813122" w:rsidP="00813122">
            <w:pPr>
              <w:widowControl/>
              <w:spacing w:line="240" w:lineRule="auto"/>
              <w:ind w:firstLine="0"/>
              <w:jc w:val="left"/>
              <w:rPr>
                <w:rFonts w:ascii="ＭＳ Ｐ明朝" w:eastAsia="ＭＳ Ｐ明朝" w:hAnsi="ＭＳ Ｐ明朝" w:cs="ＭＳ Ｐゴシック"/>
                <w:color w:val="000000"/>
                <w:kern w:val="0"/>
                <w:sz w:val="18"/>
                <w:szCs w:val="18"/>
              </w:rPr>
            </w:pPr>
            <w:r w:rsidRPr="00813122">
              <w:rPr>
                <w:rFonts w:ascii="ＭＳ Ｐ明朝" w:eastAsia="ＭＳ Ｐ明朝" w:hAnsi="ＭＳ Ｐ明朝" w:cs="ＭＳ Ｐゴシック" w:hint="eastAsia"/>
                <w:color w:val="000000"/>
                <w:kern w:val="0"/>
                <w:sz w:val="18"/>
                <w:szCs w:val="18"/>
              </w:rPr>
              <w:t>子育て支援</w:t>
            </w:r>
          </w:p>
        </w:tc>
        <w:tc>
          <w:tcPr>
            <w:tcW w:w="1080" w:type="dxa"/>
            <w:tcBorders>
              <w:top w:val="nil"/>
              <w:left w:val="nil"/>
              <w:bottom w:val="single" w:sz="4" w:space="0" w:color="auto"/>
              <w:right w:val="single" w:sz="4" w:space="0" w:color="auto"/>
            </w:tcBorders>
            <w:shd w:val="clear" w:color="auto" w:fill="auto"/>
            <w:noWrap/>
            <w:hideMark/>
          </w:tcPr>
          <w:p w:rsidR="00813122" w:rsidRPr="00813122" w:rsidRDefault="00813122" w:rsidP="0081312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813122">
              <w:rPr>
                <w:rFonts w:ascii="ＭＳ ゴシック" w:eastAsia="ＭＳ ゴシック" w:hAnsi="ＭＳ ゴシック" w:cs="ＭＳ Ｐゴシック" w:hint="eastAsia"/>
                <w:color w:val="000000"/>
                <w:kern w:val="0"/>
                <w:sz w:val="18"/>
                <w:szCs w:val="18"/>
              </w:rPr>
              <w:t>64</w:t>
            </w:r>
          </w:p>
        </w:tc>
        <w:tc>
          <w:tcPr>
            <w:tcW w:w="1120" w:type="dxa"/>
            <w:tcBorders>
              <w:top w:val="nil"/>
              <w:left w:val="nil"/>
              <w:bottom w:val="single" w:sz="4" w:space="0" w:color="auto"/>
              <w:right w:val="single" w:sz="4" w:space="0" w:color="auto"/>
            </w:tcBorders>
            <w:shd w:val="clear" w:color="auto" w:fill="auto"/>
            <w:noWrap/>
            <w:hideMark/>
          </w:tcPr>
          <w:p w:rsidR="00813122" w:rsidRPr="00813122" w:rsidRDefault="00813122" w:rsidP="0081312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813122">
              <w:rPr>
                <w:rFonts w:ascii="ＭＳ ゴシック" w:eastAsia="ＭＳ ゴシック" w:hAnsi="ＭＳ ゴシック" w:cs="ＭＳ Ｐゴシック" w:hint="eastAsia"/>
                <w:color w:val="000000"/>
                <w:kern w:val="0"/>
                <w:sz w:val="18"/>
                <w:szCs w:val="18"/>
              </w:rPr>
              <w:t>14.6%</w:t>
            </w:r>
          </w:p>
        </w:tc>
        <w:tc>
          <w:tcPr>
            <w:tcW w:w="1180" w:type="dxa"/>
            <w:tcBorders>
              <w:top w:val="nil"/>
              <w:left w:val="nil"/>
              <w:bottom w:val="single" w:sz="4" w:space="0" w:color="auto"/>
              <w:right w:val="single" w:sz="4" w:space="0" w:color="auto"/>
            </w:tcBorders>
            <w:shd w:val="clear" w:color="auto" w:fill="auto"/>
            <w:noWrap/>
            <w:hideMark/>
          </w:tcPr>
          <w:p w:rsidR="00813122" w:rsidRPr="00813122" w:rsidRDefault="00813122" w:rsidP="0081312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813122">
              <w:rPr>
                <w:rFonts w:ascii="ＭＳ ゴシック" w:eastAsia="ＭＳ ゴシック" w:hAnsi="ＭＳ ゴシック" w:cs="ＭＳ Ｐゴシック" w:hint="eastAsia"/>
                <w:color w:val="000000"/>
                <w:kern w:val="0"/>
                <w:sz w:val="18"/>
                <w:szCs w:val="18"/>
              </w:rPr>
              <w:t>38.8%</w:t>
            </w:r>
          </w:p>
        </w:tc>
      </w:tr>
      <w:tr w:rsidR="00813122" w:rsidRPr="00813122" w:rsidTr="00813122">
        <w:trPr>
          <w:trHeight w:val="285"/>
        </w:trPr>
        <w:tc>
          <w:tcPr>
            <w:tcW w:w="1080" w:type="dxa"/>
            <w:vMerge/>
            <w:tcBorders>
              <w:top w:val="nil"/>
              <w:left w:val="single" w:sz="4" w:space="0" w:color="auto"/>
              <w:bottom w:val="single" w:sz="4" w:space="0" w:color="auto"/>
              <w:right w:val="single" w:sz="4" w:space="0" w:color="auto"/>
            </w:tcBorders>
            <w:vAlign w:val="center"/>
            <w:hideMark/>
          </w:tcPr>
          <w:p w:rsidR="00813122" w:rsidRPr="00813122" w:rsidRDefault="00813122" w:rsidP="00813122">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813122" w:rsidRPr="00813122" w:rsidRDefault="00813122" w:rsidP="00813122">
            <w:pPr>
              <w:widowControl/>
              <w:spacing w:line="240" w:lineRule="auto"/>
              <w:ind w:firstLine="0"/>
              <w:jc w:val="left"/>
              <w:rPr>
                <w:rFonts w:ascii="ＭＳ Ｐ明朝" w:eastAsia="ＭＳ Ｐ明朝" w:hAnsi="ＭＳ Ｐ明朝" w:cs="ＭＳ Ｐゴシック"/>
                <w:color w:val="000000"/>
                <w:kern w:val="0"/>
                <w:sz w:val="18"/>
                <w:szCs w:val="18"/>
              </w:rPr>
            </w:pPr>
            <w:r w:rsidRPr="00813122">
              <w:rPr>
                <w:rFonts w:ascii="ＭＳ Ｐ明朝" w:eastAsia="ＭＳ Ｐ明朝" w:hAnsi="ＭＳ Ｐ明朝" w:cs="ＭＳ Ｐゴシック" w:hint="eastAsia"/>
                <w:color w:val="000000"/>
                <w:kern w:val="0"/>
                <w:sz w:val="18"/>
                <w:szCs w:val="18"/>
              </w:rPr>
              <w:t>高齢者支援</w:t>
            </w:r>
          </w:p>
        </w:tc>
        <w:tc>
          <w:tcPr>
            <w:tcW w:w="1080" w:type="dxa"/>
            <w:tcBorders>
              <w:top w:val="nil"/>
              <w:left w:val="nil"/>
              <w:bottom w:val="single" w:sz="4" w:space="0" w:color="auto"/>
              <w:right w:val="single" w:sz="4" w:space="0" w:color="auto"/>
            </w:tcBorders>
            <w:shd w:val="clear" w:color="auto" w:fill="auto"/>
            <w:noWrap/>
            <w:hideMark/>
          </w:tcPr>
          <w:p w:rsidR="00813122" w:rsidRPr="00813122" w:rsidRDefault="00813122" w:rsidP="0081312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813122">
              <w:rPr>
                <w:rFonts w:ascii="ＭＳ ゴシック" w:eastAsia="ＭＳ ゴシック" w:hAnsi="ＭＳ ゴシック" w:cs="ＭＳ Ｐゴシック" w:hint="eastAsia"/>
                <w:color w:val="000000"/>
                <w:kern w:val="0"/>
                <w:sz w:val="18"/>
                <w:szCs w:val="18"/>
              </w:rPr>
              <w:t>70</w:t>
            </w:r>
          </w:p>
        </w:tc>
        <w:tc>
          <w:tcPr>
            <w:tcW w:w="1120" w:type="dxa"/>
            <w:tcBorders>
              <w:top w:val="nil"/>
              <w:left w:val="nil"/>
              <w:bottom w:val="single" w:sz="4" w:space="0" w:color="auto"/>
              <w:right w:val="single" w:sz="4" w:space="0" w:color="auto"/>
            </w:tcBorders>
            <w:shd w:val="clear" w:color="auto" w:fill="auto"/>
            <w:noWrap/>
            <w:hideMark/>
          </w:tcPr>
          <w:p w:rsidR="00813122" w:rsidRPr="00813122" w:rsidRDefault="00813122" w:rsidP="0081312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813122">
              <w:rPr>
                <w:rFonts w:ascii="ＭＳ ゴシック" w:eastAsia="ＭＳ ゴシック" w:hAnsi="ＭＳ ゴシック" w:cs="ＭＳ Ｐゴシック" w:hint="eastAsia"/>
                <w:color w:val="000000"/>
                <w:kern w:val="0"/>
                <w:sz w:val="18"/>
                <w:szCs w:val="18"/>
              </w:rPr>
              <w:t>15.9%</w:t>
            </w:r>
          </w:p>
        </w:tc>
        <w:tc>
          <w:tcPr>
            <w:tcW w:w="1180" w:type="dxa"/>
            <w:tcBorders>
              <w:top w:val="nil"/>
              <w:left w:val="nil"/>
              <w:bottom w:val="single" w:sz="4" w:space="0" w:color="auto"/>
              <w:right w:val="single" w:sz="4" w:space="0" w:color="auto"/>
            </w:tcBorders>
            <w:shd w:val="clear" w:color="auto" w:fill="auto"/>
            <w:noWrap/>
            <w:hideMark/>
          </w:tcPr>
          <w:p w:rsidR="00813122" w:rsidRPr="00813122" w:rsidRDefault="00813122" w:rsidP="0081312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813122">
              <w:rPr>
                <w:rFonts w:ascii="ＭＳ ゴシック" w:eastAsia="ＭＳ ゴシック" w:hAnsi="ＭＳ ゴシック" w:cs="ＭＳ Ｐゴシック" w:hint="eastAsia"/>
                <w:color w:val="000000"/>
                <w:kern w:val="0"/>
                <w:sz w:val="18"/>
                <w:szCs w:val="18"/>
              </w:rPr>
              <w:t>42.4%</w:t>
            </w:r>
          </w:p>
        </w:tc>
      </w:tr>
      <w:tr w:rsidR="00813122" w:rsidRPr="00813122" w:rsidTr="00813122">
        <w:trPr>
          <w:trHeight w:val="285"/>
        </w:trPr>
        <w:tc>
          <w:tcPr>
            <w:tcW w:w="1080" w:type="dxa"/>
            <w:vMerge/>
            <w:tcBorders>
              <w:top w:val="nil"/>
              <w:left w:val="single" w:sz="4" w:space="0" w:color="auto"/>
              <w:bottom w:val="single" w:sz="4" w:space="0" w:color="auto"/>
              <w:right w:val="single" w:sz="4" w:space="0" w:color="auto"/>
            </w:tcBorders>
            <w:vAlign w:val="center"/>
            <w:hideMark/>
          </w:tcPr>
          <w:p w:rsidR="00813122" w:rsidRPr="00813122" w:rsidRDefault="00813122" w:rsidP="00813122">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813122" w:rsidRPr="00813122" w:rsidRDefault="00813122" w:rsidP="00813122">
            <w:pPr>
              <w:widowControl/>
              <w:spacing w:line="240" w:lineRule="auto"/>
              <w:ind w:firstLine="0"/>
              <w:jc w:val="left"/>
              <w:rPr>
                <w:rFonts w:ascii="ＭＳ Ｐ明朝" w:eastAsia="ＭＳ Ｐ明朝" w:hAnsi="ＭＳ Ｐ明朝" w:cs="ＭＳ Ｐゴシック"/>
                <w:color w:val="000000"/>
                <w:kern w:val="0"/>
                <w:sz w:val="18"/>
                <w:szCs w:val="18"/>
              </w:rPr>
            </w:pPr>
            <w:r w:rsidRPr="00813122">
              <w:rPr>
                <w:rFonts w:ascii="ＭＳ Ｐ明朝" w:eastAsia="ＭＳ Ｐ明朝" w:hAnsi="ＭＳ Ｐ明朝" w:cs="ＭＳ Ｐゴシック" w:hint="eastAsia"/>
                <w:color w:val="000000"/>
                <w:kern w:val="0"/>
                <w:sz w:val="18"/>
                <w:szCs w:val="18"/>
              </w:rPr>
              <w:t>障がい者支援</w:t>
            </w:r>
          </w:p>
        </w:tc>
        <w:tc>
          <w:tcPr>
            <w:tcW w:w="1080" w:type="dxa"/>
            <w:tcBorders>
              <w:top w:val="nil"/>
              <w:left w:val="nil"/>
              <w:bottom w:val="single" w:sz="4" w:space="0" w:color="auto"/>
              <w:right w:val="single" w:sz="4" w:space="0" w:color="auto"/>
            </w:tcBorders>
            <w:shd w:val="clear" w:color="auto" w:fill="auto"/>
            <w:noWrap/>
            <w:hideMark/>
          </w:tcPr>
          <w:p w:rsidR="00813122" w:rsidRPr="00813122" w:rsidRDefault="00813122" w:rsidP="0081312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813122">
              <w:rPr>
                <w:rFonts w:ascii="ＭＳ ゴシック" w:eastAsia="ＭＳ ゴシック" w:hAnsi="ＭＳ ゴシック" w:cs="ＭＳ Ｐゴシック" w:hint="eastAsia"/>
                <w:color w:val="000000"/>
                <w:kern w:val="0"/>
                <w:sz w:val="18"/>
                <w:szCs w:val="18"/>
              </w:rPr>
              <w:t>47</w:t>
            </w:r>
          </w:p>
        </w:tc>
        <w:tc>
          <w:tcPr>
            <w:tcW w:w="1120" w:type="dxa"/>
            <w:tcBorders>
              <w:top w:val="nil"/>
              <w:left w:val="nil"/>
              <w:bottom w:val="single" w:sz="4" w:space="0" w:color="auto"/>
              <w:right w:val="single" w:sz="4" w:space="0" w:color="auto"/>
            </w:tcBorders>
            <w:shd w:val="clear" w:color="auto" w:fill="auto"/>
            <w:noWrap/>
            <w:hideMark/>
          </w:tcPr>
          <w:p w:rsidR="00813122" w:rsidRPr="00813122" w:rsidRDefault="00813122" w:rsidP="0081312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813122">
              <w:rPr>
                <w:rFonts w:ascii="ＭＳ ゴシック" w:eastAsia="ＭＳ ゴシック" w:hAnsi="ＭＳ ゴシック" w:cs="ＭＳ Ｐゴシック" w:hint="eastAsia"/>
                <w:color w:val="000000"/>
                <w:kern w:val="0"/>
                <w:sz w:val="18"/>
                <w:szCs w:val="18"/>
              </w:rPr>
              <w:t>10.7%</w:t>
            </w:r>
          </w:p>
        </w:tc>
        <w:tc>
          <w:tcPr>
            <w:tcW w:w="1180" w:type="dxa"/>
            <w:tcBorders>
              <w:top w:val="nil"/>
              <w:left w:val="nil"/>
              <w:bottom w:val="single" w:sz="4" w:space="0" w:color="auto"/>
              <w:right w:val="single" w:sz="4" w:space="0" w:color="auto"/>
            </w:tcBorders>
            <w:shd w:val="clear" w:color="auto" w:fill="auto"/>
            <w:noWrap/>
            <w:hideMark/>
          </w:tcPr>
          <w:p w:rsidR="00813122" w:rsidRPr="00813122" w:rsidRDefault="00813122" w:rsidP="0081312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813122">
              <w:rPr>
                <w:rFonts w:ascii="ＭＳ ゴシック" w:eastAsia="ＭＳ ゴシック" w:hAnsi="ＭＳ ゴシック" w:cs="ＭＳ Ｐゴシック" w:hint="eastAsia"/>
                <w:color w:val="000000"/>
                <w:kern w:val="0"/>
                <w:sz w:val="18"/>
                <w:szCs w:val="18"/>
              </w:rPr>
              <w:t>28.5%</w:t>
            </w:r>
          </w:p>
        </w:tc>
      </w:tr>
      <w:tr w:rsidR="00813122" w:rsidRPr="00813122" w:rsidTr="00813122">
        <w:trPr>
          <w:trHeight w:val="270"/>
        </w:trPr>
        <w:tc>
          <w:tcPr>
            <w:tcW w:w="1080" w:type="dxa"/>
            <w:vMerge/>
            <w:tcBorders>
              <w:top w:val="nil"/>
              <w:left w:val="single" w:sz="4" w:space="0" w:color="auto"/>
              <w:bottom w:val="single" w:sz="4" w:space="0" w:color="auto"/>
              <w:right w:val="single" w:sz="4" w:space="0" w:color="auto"/>
            </w:tcBorders>
            <w:vAlign w:val="center"/>
            <w:hideMark/>
          </w:tcPr>
          <w:p w:rsidR="00813122" w:rsidRPr="00813122" w:rsidRDefault="00813122" w:rsidP="00813122">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813122" w:rsidRPr="00813122" w:rsidRDefault="00813122" w:rsidP="00813122">
            <w:pPr>
              <w:widowControl/>
              <w:spacing w:line="240" w:lineRule="auto"/>
              <w:ind w:firstLine="0"/>
              <w:jc w:val="left"/>
              <w:rPr>
                <w:rFonts w:ascii="ＭＳ Ｐ明朝" w:eastAsia="ＭＳ Ｐ明朝" w:hAnsi="ＭＳ Ｐ明朝" w:cs="ＭＳ Ｐゴシック"/>
                <w:color w:val="000000"/>
                <w:kern w:val="0"/>
                <w:sz w:val="18"/>
                <w:szCs w:val="18"/>
              </w:rPr>
            </w:pPr>
            <w:r w:rsidRPr="00813122">
              <w:rPr>
                <w:rFonts w:ascii="ＭＳ Ｐ明朝" w:eastAsia="ＭＳ Ｐ明朝" w:hAnsi="ＭＳ Ｐ明朝" w:cs="ＭＳ Ｐゴシック" w:hint="eastAsia"/>
                <w:color w:val="000000"/>
                <w:kern w:val="0"/>
                <w:sz w:val="18"/>
                <w:szCs w:val="18"/>
              </w:rPr>
              <w:t>教育･人材育成</w:t>
            </w:r>
          </w:p>
        </w:tc>
        <w:tc>
          <w:tcPr>
            <w:tcW w:w="1080" w:type="dxa"/>
            <w:tcBorders>
              <w:top w:val="nil"/>
              <w:left w:val="nil"/>
              <w:bottom w:val="single" w:sz="4" w:space="0" w:color="auto"/>
              <w:right w:val="single" w:sz="4" w:space="0" w:color="auto"/>
            </w:tcBorders>
            <w:shd w:val="clear" w:color="auto" w:fill="auto"/>
            <w:noWrap/>
            <w:hideMark/>
          </w:tcPr>
          <w:p w:rsidR="00813122" w:rsidRPr="00813122" w:rsidRDefault="00813122" w:rsidP="0081312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813122">
              <w:rPr>
                <w:rFonts w:ascii="ＭＳ ゴシック" w:eastAsia="ＭＳ ゴシック" w:hAnsi="ＭＳ ゴシック" w:cs="ＭＳ Ｐゴシック" w:hint="eastAsia"/>
                <w:color w:val="000000"/>
                <w:kern w:val="0"/>
                <w:sz w:val="18"/>
                <w:szCs w:val="18"/>
              </w:rPr>
              <w:t>53</w:t>
            </w:r>
          </w:p>
        </w:tc>
        <w:tc>
          <w:tcPr>
            <w:tcW w:w="1120" w:type="dxa"/>
            <w:tcBorders>
              <w:top w:val="nil"/>
              <w:left w:val="nil"/>
              <w:bottom w:val="single" w:sz="4" w:space="0" w:color="auto"/>
              <w:right w:val="single" w:sz="4" w:space="0" w:color="auto"/>
            </w:tcBorders>
            <w:shd w:val="clear" w:color="auto" w:fill="auto"/>
            <w:noWrap/>
            <w:hideMark/>
          </w:tcPr>
          <w:p w:rsidR="00813122" w:rsidRPr="00813122" w:rsidRDefault="00813122" w:rsidP="0081312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813122">
              <w:rPr>
                <w:rFonts w:ascii="ＭＳ ゴシック" w:eastAsia="ＭＳ ゴシック" w:hAnsi="ＭＳ ゴシック" w:cs="ＭＳ Ｐゴシック" w:hint="eastAsia"/>
                <w:color w:val="000000"/>
                <w:kern w:val="0"/>
                <w:sz w:val="18"/>
                <w:szCs w:val="18"/>
              </w:rPr>
              <w:t>12.1%</w:t>
            </w:r>
          </w:p>
        </w:tc>
        <w:tc>
          <w:tcPr>
            <w:tcW w:w="1180" w:type="dxa"/>
            <w:tcBorders>
              <w:top w:val="nil"/>
              <w:left w:val="nil"/>
              <w:bottom w:val="single" w:sz="4" w:space="0" w:color="auto"/>
              <w:right w:val="single" w:sz="4" w:space="0" w:color="auto"/>
            </w:tcBorders>
            <w:shd w:val="clear" w:color="auto" w:fill="auto"/>
            <w:noWrap/>
            <w:hideMark/>
          </w:tcPr>
          <w:p w:rsidR="00813122" w:rsidRPr="00813122" w:rsidRDefault="00813122" w:rsidP="0081312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813122">
              <w:rPr>
                <w:rFonts w:ascii="ＭＳ ゴシック" w:eastAsia="ＭＳ ゴシック" w:hAnsi="ＭＳ ゴシック" w:cs="ＭＳ Ｐゴシック" w:hint="eastAsia"/>
                <w:color w:val="000000"/>
                <w:kern w:val="0"/>
                <w:sz w:val="18"/>
                <w:szCs w:val="18"/>
              </w:rPr>
              <w:t>32.1%</w:t>
            </w:r>
          </w:p>
        </w:tc>
      </w:tr>
      <w:tr w:rsidR="00813122" w:rsidRPr="00813122" w:rsidTr="00813122">
        <w:trPr>
          <w:trHeight w:val="270"/>
        </w:trPr>
        <w:tc>
          <w:tcPr>
            <w:tcW w:w="1080" w:type="dxa"/>
            <w:vMerge/>
            <w:tcBorders>
              <w:top w:val="nil"/>
              <w:left w:val="single" w:sz="4" w:space="0" w:color="auto"/>
              <w:bottom w:val="single" w:sz="4" w:space="0" w:color="auto"/>
              <w:right w:val="single" w:sz="4" w:space="0" w:color="auto"/>
            </w:tcBorders>
            <w:vAlign w:val="center"/>
            <w:hideMark/>
          </w:tcPr>
          <w:p w:rsidR="00813122" w:rsidRPr="00813122" w:rsidRDefault="00813122" w:rsidP="00813122">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813122" w:rsidRPr="00813122" w:rsidRDefault="00813122" w:rsidP="00813122">
            <w:pPr>
              <w:widowControl/>
              <w:spacing w:line="240" w:lineRule="auto"/>
              <w:ind w:firstLine="0"/>
              <w:jc w:val="left"/>
              <w:rPr>
                <w:rFonts w:ascii="ＭＳ Ｐ明朝" w:eastAsia="ＭＳ Ｐ明朝" w:hAnsi="ＭＳ Ｐ明朝" w:cs="ＭＳ Ｐゴシック"/>
                <w:color w:val="000000"/>
                <w:kern w:val="0"/>
                <w:sz w:val="18"/>
                <w:szCs w:val="18"/>
              </w:rPr>
            </w:pPr>
            <w:r w:rsidRPr="00813122">
              <w:rPr>
                <w:rFonts w:ascii="ＭＳ Ｐ明朝" w:eastAsia="ＭＳ Ｐ明朝" w:hAnsi="ＭＳ Ｐ明朝" w:cs="ＭＳ Ｐゴシック" w:hint="eastAsia"/>
                <w:color w:val="000000"/>
                <w:kern w:val="0"/>
                <w:sz w:val="18"/>
                <w:szCs w:val="18"/>
              </w:rPr>
              <w:t>文化･芸術振興</w:t>
            </w:r>
          </w:p>
        </w:tc>
        <w:tc>
          <w:tcPr>
            <w:tcW w:w="1080" w:type="dxa"/>
            <w:tcBorders>
              <w:top w:val="nil"/>
              <w:left w:val="nil"/>
              <w:bottom w:val="single" w:sz="4" w:space="0" w:color="auto"/>
              <w:right w:val="single" w:sz="4" w:space="0" w:color="auto"/>
            </w:tcBorders>
            <w:shd w:val="clear" w:color="auto" w:fill="auto"/>
            <w:noWrap/>
            <w:hideMark/>
          </w:tcPr>
          <w:p w:rsidR="00813122" w:rsidRPr="00813122" w:rsidRDefault="00813122" w:rsidP="0081312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813122">
              <w:rPr>
                <w:rFonts w:ascii="ＭＳ ゴシック" w:eastAsia="ＭＳ ゴシック" w:hAnsi="ＭＳ ゴシック" w:cs="ＭＳ Ｐゴシック" w:hint="eastAsia"/>
                <w:color w:val="000000"/>
                <w:kern w:val="0"/>
                <w:sz w:val="18"/>
                <w:szCs w:val="18"/>
              </w:rPr>
              <w:t>19</w:t>
            </w:r>
          </w:p>
        </w:tc>
        <w:tc>
          <w:tcPr>
            <w:tcW w:w="1120" w:type="dxa"/>
            <w:tcBorders>
              <w:top w:val="nil"/>
              <w:left w:val="nil"/>
              <w:bottom w:val="single" w:sz="4" w:space="0" w:color="auto"/>
              <w:right w:val="single" w:sz="4" w:space="0" w:color="auto"/>
            </w:tcBorders>
            <w:shd w:val="clear" w:color="auto" w:fill="auto"/>
            <w:noWrap/>
            <w:hideMark/>
          </w:tcPr>
          <w:p w:rsidR="00813122" w:rsidRPr="00813122" w:rsidRDefault="00813122" w:rsidP="0081312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813122">
              <w:rPr>
                <w:rFonts w:ascii="ＭＳ ゴシック" w:eastAsia="ＭＳ ゴシック" w:hAnsi="ＭＳ ゴシック" w:cs="ＭＳ Ｐゴシック" w:hint="eastAsia"/>
                <w:color w:val="000000"/>
                <w:kern w:val="0"/>
                <w:sz w:val="18"/>
                <w:szCs w:val="18"/>
              </w:rPr>
              <w:t>4.3%</w:t>
            </w:r>
          </w:p>
        </w:tc>
        <w:tc>
          <w:tcPr>
            <w:tcW w:w="1180" w:type="dxa"/>
            <w:tcBorders>
              <w:top w:val="nil"/>
              <w:left w:val="nil"/>
              <w:bottom w:val="single" w:sz="4" w:space="0" w:color="auto"/>
              <w:right w:val="single" w:sz="4" w:space="0" w:color="auto"/>
            </w:tcBorders>
            <w:shd w:val="clear" w:color="auto" w:fill="auto"/>
            <w:noWrap/>
            <w:hideMark/>
          </w:tcPr>
          <w:p w:rsidR="00813122" w:rsidRPr="00813122" w:rsidRDefault="00813122" w:rsidP="0081312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813122">
              <w:rPr>
                <w:rFonts w:ascii="ＭＳ ゴシック" w:eastAsia="ＭＳ ゴシック" w:hAnsi="ＭＳ ゴシック" w:cs="ＭＳ Ｐゴシック" w:hint="eastAsia"/>
                <w:color w:val="000000"/>
                <w:kern w:val="0"/>
                <w:sz w:val="18"/>
                <w:szCs w:val="18"/>
              </w:rPr>
              <w:t>11.5%</w:t>
            </w:r>
          </w:p>
        </w:tc>
      </w:tr>
      <w:tr w:rsidR="00813122" w:rsidRPr="00813122" w:rsidTr="00813122">
        <w:trPr>
          <w:trHeight w:val="270"/>
        </w:trPr>
        <w:tc>
          <w:tcPr>
            <w:tcW w:w="1080" w:type="dxa"/>
            <w:vMerge/>
            <w:tcBorders>
              <w:top w:val="nil"/>
              <w:left w:val="single" w:sz="4" w:space="0" w:color="auto"/>
              <w:bottom w:val="single" w:sz="4" w:space="0" w:color="auto"/>
              <w:right w:val="single" w:sz="4" w:space="0" w:color="auto"/>
            </w:tcBorders>
            <w:vAlign w:val="center"/>
            <w:hideMark/>
          </w:tcPr>
          <w:p w:rsidR="00813122" w:rsidRPr="00813122" w:rsidRDefault="00813122" w:rsidP="00813122">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813122" w:rsidRPr="00813122" w:rsidRDefault="00813122" w:rsidP="00813122">
            <w:pPr>
              <w:widowControl/>
              <w:spacing w:line="240" w:lineRule="auto"/>
              <w:ind w:firstLine="0"/>
              <w:jc w:val="left"/>
              <w:rPr>
                <w:rFonts w:ascii="ＭＳ Ｐ明朝" w:eastAsia="ＭＳ Ｐ明朝" w:hAnsi="ＭＳ Ｐ明朝" w:cs="ＭＳ Ｐゴシック"/>
                <w:color w:val="000000"/>
                <w:kern w:val="0"/>
                <w:sz w:val="18"/>
                <w:szCs w:val="18"/>
              </w:rPr>
            </w:pPr>
            <w:r w:rsidRPr="00813122">
              <w:rPr>
                <w:rFonts w:ascii="ＭＳ Ｐ明朝" w:eastAsia="ＭＳ Ｐ明朝" w:hAnsi="ＭＳ Ｐ明朝" w:cs="ＭＳ Ｐゴシック" w:hint="eastAsia"/>
                <w:color w:val="000000"/>
                <w:kern w:val="0"/>
                <w:sz w:val="18"/>
                <w:szCs w:val="18"/>
              </w:rPr>
              <w:t>スポーツ振興</w:t>
            </w:r>
          </w:p>
        </w:tc>
        <w:tc>
          <w:tcPr>
            <w:tcW w:w="1080" w:type="dxa"/>
            <w:tcBorders>
              <w:top w:val="nil"/>
              <w:left w:val="nil"/>
              <w:bottom w:val="single" w:sz="4" w:space="0" w:color="auto"/>
              <w:right w:val="single" w:sz="4" w:space="0" w:color="auto"/>
            </w:tcBorders>
            <w:shd w:val="clear" w:color="auto" w:fill="auto"/>
            <w:noWrap/>
            <w:hideMark/>
          </w:tcPr>
          <w:p w:rsidR="00813122" w:rsidRPr="00813122" w:rsidRDefault="00813122" w:rsidP="0081312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813122">
              <w:rPr>
                <w:rFonts w:ascii="ＭＳ ゴシック" w:eastAsia="ＭＳ ゴシック" w:hAnsi="ＭＳ ゴシック" w:cs="ＭＳ Ｐゴシック" w:hint="eastAsia"/>
                <w:color w:val="000000"/>
                <w:kern w:val="0"/>
                <w:sz w:val="18"/>
                <w:szCs w:val="18"/>
              </w:rPr>
              <w:t>10</w:t>
            </w:r>
          </w:p>
        </w:tc>
        <w:tc>
          <w:tcPr>
            <w:tcW w:w="1120" w:type="dxa"/>
            <w:tcBorders>
              <w:top w:val="nil"/>
              <w:left w:val="nil"/>
              <w:bottom w:val="single" w:sz="4" w:space="0" w:color="auto"/>
              <w:right w:val="single" w:sz="4" w:space="0" w:color="auto"/>
            </w:tcBorders>
            <w:shd w:val="clear" w:color="auto" w:fill="auto"/>
            <w:noWrap/>
            <w:hideMark/>
          </w:tcPr>
          <w:p w:rsidR="00813122" w:rsidRPr="00813122" w:rsidRDefault="00813122" w:rsidP="0081312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813122">
              <w:rPr>
                <w:rFonts w:ascii="ＭＳ ゴシック" w:eastAsia="ＭＳ ゴシック" w:hAnsi="ＭＳ ゴシック" w:cs="ＭＳ Ｐゴシック" w:hint="eastAsia"/>
                <w:color w:val="000000"/>
                <w:kern w:val="0"/>
                <w:sz w:val="18"/>
                <w:szCs w:val="18"/>
              </w:rPr>
              <w:t>2.3%</w:t>
            </w:r>
          </w:p>
        </w:tc>
        <w:tc>
          <w:tcPr>
            <w:tcW w:w="1180" w:type="dxa"/>
            <w:tcBorders>
              <w:top w:val="nil"/>
              <w:left w:val="nil"/>
              <w:bottom w:val="single" w:sz="4" w:space="0" w:color="auto"/>
              <w:right w:val="single" w:sz="4" w:space="0" w:color="auto"/>
            </w:tcBorders>
            <w:shd w:val="clear" w:color="auto" w:fill="auto"/>
            <w:noWrap/>
            <w:hideMark/>
          </w:tcPr>
          <w:p w:rsidR="00813122" w:rsidRPr="00813122" w:rsidRDefault="00813122" w:rsidP="0081312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813122">
              <w:rPr>
                <w:rFonts w:ascii="ＭＳ ゴシック" w:eastAsia="ＭＳ ゴシック" w:hAnsi="ＭＳ ゴシック" w:cs="ＭＳ Ｐゴシック" w:hint="eastAsia"/>
                <w:color w:val="000000"/>
                <w:kern w:val="0"/>
                <w:sz w:val="18"/>
                <w:szCs w:val="18"/>
              </w:rPr>
              <w:t>6.1%</w:t>
            </w:r>
          </w:p>
        </w:tc>
      </w:tr>
      <w:tr w:rsidR="00813122" w:rsidRPr="00813122" w:rsidTr="00813122">
        <w:trPr>
          <w:trHeight w:val="285"/>
        </w:trPr>
        <w:tc>
          <w:tcPr>
            <w:tcW w:w="1080" w:type="dxa"/>
            <w:vMerge/>
            <w:tcBorders>
              <w:top w:val="nil"/>
              <w:left w:val="single" w:sz="4" w:space="0" w:color="auto"/>
              <w:bottom w:val="single" w:sz="4" w:space="0" w:color="auto"/>
              <w:right w:val="single" w:sz="4" w:space="0" w:color="auto"/>
            </w:tcBorders>
            <w:vAlign w:val="center"/>
            <w:hideMark/>
          </w:tcPr>
          <w:p w:rsidR="00813122" w:rsidRPr="00813122" w:rsidRDefault="00813122" w:rsidP="00813122">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813122" w:rsidRPr="00813122" w:rsidRDefault="00813122" w:rsidP="00813122">
            <w:pPr>
              <w:widowControl/>
              <w:spacing w:line="240" w:lineRule="auto"/>
              <w:ind w:firstLine="0"/>
              <w:jc w:val="left"/>
              <w:rPr>
                <w:rFonts w:ascii="ＭＳ Ｐ明朝" w:eastAsia="ＭＳ Ｐ明朝" w:hAnsi="ＭＳ Ｐ明朝" w:cs="ＭＳ Ｐゴシック"/>
                <w:color w:val="000000"/>
                <w:kern w:val="0"/>
                <w:sz w:val="18"/>
                <w:szCs w:val="18"/>
              </w:rPr>
            </w:pPr>
            <w:r w:rsidRPr="00813122">
              <w:rPr>
                <w:rFonts w:ascii="ＭＳ Ｐ明朝" w:eastAsia="ＭＳ Ｐ明朝" w:hAnsi="ＭＳ Ｐ明朝" w:cs="ＭＳ Ｐゴシック" w:hint="eastAsia"/>
                <w:color w:val="000000"/>
                <w:kern w:val="0"/>
                <w:sz w:val="18"/>
                <w:szCs w:val="18"/>
              </w:rPr>
              <w:t>国際交流</w:t>
            </w:r>
          </w:p>
        </w:tc>
        <w:tc>
          <w:tcPr>
            <w:tcW w:w="1080" w:type="dxa"/>
            <w:tcBorders>
              <w:top w:val="nil"/>
              <w:left w:val="nil"/>
              <w:bottom w:val="single" w:sz="4" w:space="0" w:color="auto"/>
              <w:right w:val="single" w:sz="4" w:space="0" w:color="auto"/>
            </w:tcBorders>
            <w:shd w:val="clear" w:color="auto" w:fill="auto"/>
            <w:noWrap/>
            <w:hideMark/>
          </w:tcPr>
          <w:p w:rsidR="00813122" w:rsidRPr="00813122" w:rsidRDefault="00813122" w:rsidP="0081312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813122">
              <w:rPr>
                <w:rFonts w:ascii="ＭＳ ゴシック" w:eastAsia="ＭＳ ゴシック" w:hAnsi="ＭＳ ゴシック" w:cs="ＭＳ Ｐゴシック" w:hint="eastAsia"/>
                <w:color w:val="000000"/>
                <w:kern w:val="0"/>
                <w:sz w:val="18"/>
                <w:szCs w:val="18"/>
              </w:rPr>
              <w:t>12</w:t>
            </w:r>
          </w:p>
        </w:tc>
        <w:tc>
          <w:tcPr>
            <w:tcW w:w="1120" w:type="dxa"/>
            <w:tcBorders>
              <w:top w:val="nil"/>
              <w:left w:val="nil"/>
              <w:bottom w:val="single" w:sz="4" w:space="0" w:color="auto"/>
              <w:right w:val="single" w:sz="4" w:space="0" w:color="auto"/>
            </w:tcBorders>
            <w:shd w:val="clear" w:color="auto" w:fill="auto"/>
            <w:noWrap/>
            <w:hideMark/>
          </w:tcPr>
          <w:p w:rsidR="00813122" w:rsidRPr="00813122" w:rsidRDefault="00813122" w:rsidP="0081312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813122">
              <w:rPr>
                <w:rFonts w:ascii="ＭＳ ゴシック" w:eastAsia="ＭＳ ゴシック" w:hAnsi="ＭＳ ゴシック" w:cs="ＭＳ Ｐゴシック" w:hint="eastAsia"/>
                <w:color w:val="000000"/>
                <w:kern w:val="0"/>
                <w:sz w:val="18"/>
                <w:szCs w:val="18"/>
              </w:rPr>
              <w:t>2.7%</w:t>
            </w:r>
          </w:p>
        </w:tc>
        <w:tc>
          <w:tcPr>
            <w:tcW w:w="1180" w:type="dxa"/>
            <w:tcBorders>
              <w:top w:val="nil"/>
              <w:left w:val="nil"/>
              <w:bottom w:val="single" w:sz="4" w:space="0" w:color="auto"/>
              <w:right w:val="single" w:sz="4" w:space="0" w:color="auto"/>
            </w:tcBorders>
            <w:shd w:val="clear" w:color="auto" w:fill="auto"/>
            <w:noWrap/>
            <w:hideMark/>
          </w:tcPr>
          <w:p w:rsidR="00813122" w:rsidRPr="00813122" w:rsidRDefault="00813122" w:rsidP="0081312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813122">
              <w:rPr>
                <w:rFonts w:ascii="ＭＳ ゴシック" w:eastAsia="ＭＳ ゴシック" w:hAnsi="ＭＳ ゴシック" w:cs="ＭＳ Ｐゴシック" w:hint="eastAsia"/>
                <w:color w:val="000000"/>
                <w:kern w:val="0"/>
                <w:sz w:val="18"/>
                <w:szCs w:val="18"/>
              </w:rPr>
              <w:t>7.3%</w:t>
            </w:r>
          </w:p>
        </w:tc>
      </w:tr>
      <w:tr w:rsidR="00813122" w:rsidRPr="00813122" w:rsidTr="00813122">
        <w:trPr>
          <w:trHeight w:val="300"/>
        </w:trPr>
        <w:tc>
          <w:tcPr>
            <w:tcW w:w="1080" w:type="dxa"/>
            <w:vMerge/>
            <w:tcBorders>
              <w:top w:val="nil"/>
              <w:left w:val="single" w:sz="4" w:space="0" w:color="auto"/>
              <w:bottom w:val="single" w:sz="4" w:space="0" w:color="auto"/>
              <w:right w:val="single" w:sz="4" w:space="0" w:color="auto"/>
            </w:tcBorders>
            <w:vAlign w:val="center"/>
            <w:hideMark/>
          </w:tcPr>
          <w:p w:rsidR="00813122" w:rsidRPr="00813122" w:rsidRDefault="00813122" w:rsidP="00813122">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813122" w:rsidRPr="00813122" w:rsidRDefault="00813122" w:rsidP="00813122">
            <w:pPr>
              <w:widowControl/>
              <w:spacing w:line="240" w:lineRule="auto"/>
              <w:ind w:firstLine="0"/>
              <w:jc w:val="left"/>
              <w:rPr>
                <w:rFonts w:ascii="ＭＳ Ｐ明朝" w:eastAsia="ＭＳ Ｐ明朝" w:hAnsi="ＭＳ Ｐ明朝" w:cs="ＭＳ Ｐゴシック"/>
                <w:color w:val="000000"/>
                <w:kern w:val="0"/>
                <w:sz w:val="18"/>
                <w:szCs w:val="18"/>
              </w:rPr>
            </w:pPr>
            <w:r w:rsidRPr="00813122">
              <w:rPr>
                <w:rFonts w:ascii="ＭＳ Ｐ明朝" w:eastAsia="ＭＳ Ｐ明朝" w:hAnsi="ＭＳ Ｐ明朝" w:cs="ＭＳ Ｐゴシック" w:hint="eastAsia"/>
                <w:color w:val="000000"/>
                <w:kern w:val="0"/>
                <w:sz w:val="18"/>
                <w:szCs w:val="18"/>
              </w:rPr>
              <w:t>環境保全</w:t>
            </w:r>
          </w:p>
        </w:tc>
        <w:tc>
          <w:tcPr>
            <w:tcW w:w="1080" w:type="dxa"/>
            <w:tcBorders>
              <w:top w:val="nil"/>
              <w:left w:val="nil"/>
              <w:bottom w:val="single" w:sz="4" w:space="0" w:color="auto"/>
              <w:right w:val="single" w:sz="4" w:space="0" w:color="auto"/>
            </w:tcBorders>
            <w:shd w:val="clear" w:color="auto" w:fill="auto"/>
            <w:noWrap/>
            <w:hideMark/>
          </w:tcPr>
          <w:p w:rsidR="00813122" w:rsidRPr="00813122" w:rsidRDefault="00813122" w:rsidP="0081312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813122">
              <w:rPr>
                <w:rFonts w:ascii="ＭＳ ゴシック" w:eastAsia="ＭＳ ゴシック" w:hAnsi="ＭＳ ゴシック" w:cs="ＭＳ Ｐゴシック" w:hint="eastAsia"/>
                <w:color w:val="000000"/>
                <w:kern w:val="0"/>
                <w:sz w:val="18"/>
                <w:szCs w:val="18"/>
              </w:rPr>
              <w:t>49</w:t>
            </w:r>
          </w:p>
        </w:tc>
        <w:tc>
          <w:tcPr>
            <w:tcW w:w="1120" w:type="dxa"/>
            <w:tcBorders>
              <w:top w:val="nil"/>
              <w:left w:val="nil"/>
              <w:bottom w:val="single" w:sz="4" w:space="0" w:color="auto"/>
              <w:right w:val="single" w:sz="4" w:space="0" w:color="auto"/>
            </w:tcBorders>
            <w:shd w:val="clear" w:color="auto" w:fill="auto"/>
            <w:noWrap/>
            <w:hideMark/>
          </w:tcPr>
          <w:p w:rsidR="00813122" w:rsidRPr="00813122" w:rsidRDefault="00813122" w:rsidP="0081312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813122">
              <w:rPr>
                <w:rFonts w:ascii="ＭＳ ゴシック" w:eastAsia="ＭＳ ゴシック" w:hAnsi="ＭＳ ゴシック" w:cs="ＭＳ Ｐゴシック" w:hint="eastAsia"/>
                <w:color w:val="000000"/>
                <w:kern w:val="0"/>
                <w:sz w:val="18"/>
                <w:szCs w:val="18"/>
              </w:rPr>
              <w:t>11.2%</w:t>
            </w:r>
          </w:p>
        </w:tc>
        <w:tc>
          <w:tcPr>
            <w:tcW w:w="1180" w:type="dxa"/>
            <w:tcBorders>
              <w:top w:val="nil"/>
              <w:left w:val="nil"/>
              <w:bottom w:val="single" w:sz="4" w:space="0" w:color="auto"/>
              <w:right w:val="single" w:sz="4" w:space="0" w:color="auto"/>
            </w:tcBorders>
            <w:shd w:val="clear" w:color="auto" w:fill="auto"/>
            <w:noWrap/>
            <w:hideMark/>
          </w:tcPr>
          <w:p w:rsidR="00813122" w:rsidRPr="00813122" w:rsidRDefault="00813122" w:rsidP="0081312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813122">
              <w:rPr>
                <w:rFonts w:ascii="ＭＳ ゴシック" w:eastAsia="ＭＳ ゴシック" w:hAnsi="ＭＳ ゴシック" w:cs="ＭＳ Ｐゴシック" w:hint="eastAsia"/>
                <w:color w:val="000000"/>
                <w:kern w:val="0"/>
                <w:sz w:val="18"/>
                <w:szCs w:val="18"/>
              </w:rPr>
              <w:t>29.7%</w:t>
            </w:r>
          </w:p>
        </w:tc>
      </w:tr>
      <w:tr w:rsidR="00813122" w:rsidRPr="00813122" w:rsidTr="00813122">
        <w:trPr>
          <w:trHeight w:val="285"/>
        </w:trPr>
        <w:tc>
          <w:tcPr>
            <w:tcW w:w="1080" w:type="dxa"/>
            <w:vMerge/>
            <w:tcBorders>
              <w:top w:val="nil"/>
              <w:left w:val="single" w:sz="4" w:space="0" w:color="auto"/>
              <w:bottom w:val="single" w:sz="4" w:space="0" w:color="auto"/>
              <w:right w:val="single" w:sz="4" w:space="0" w:color="auto"/>
            </w:tcBorders>
            <w:vAlign w:val="center"/>
            <w:hideMark/>
          </w:tcPr>
          <w:p w:rsidR="00813122" w:rsidRPr="00813122" w:rsidRDefault="00813122" w:rsidP="00813122">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813122" w:rsidRPr="00813122" w:rsidRDefault="00813122" w:rsidP="00813122">
            <w:pPr>
              <w:widowControl/>
              <w:spacing w:line="240" w:lineRule="auto"/>
              <w:ind w:firstLine="0"/>
              <w:jc w:val="left"/>
              <w:rPr>
                <w:rFonts w:ascii="ＭＳ Ｐ明朝" w:eastAsia="ＭＳ Ｐ明朝" w:hAnsi="ＭＳ Ｐ明朝" w:cs="ＭＳ Ｐゴシック"/>
                <w:color w:val="000000"/>
                <w:kern w:val="0"/>
                <w:sz w:val="18"/>
                <w:szCs w:val="18"/>
              </w:rPr>
            </w:pPr>
            <w:r w:rsidRPr="00813122">
              <w:rPr>
                <w:rFonts w:ascii="ＭＳ Ｐ明朝" w:eastAsia="ＭＳ Ｐ明朝" w:hAnsi="ＭＳ Ｐ明朝" w:cs="ＭＳ Ｐゴシック" w:hint="eastAsia"/>
                <w:color w:val="000000"/>
                <w:kern w:val="0"/>
                <w:sz w:val="18"/>
                <w:szCs w:val="18"/>
              </w:rPr>
              <w:t>防災</w:t>
            </w:r>
          </w:p>
        </w:tc>
        <w:tc>
          <w:tcPr>
            <w:tcW w:w="1080" w:type="dxa"/>
            <w:tcBorders>
              <w:top w:val="nil"/>
              <w:left w:val="nil"/>
              <w:bottom w:val="single" w:sz="4" w:space="0" w:color="auto"/>
              <w:right w:val="single" w:sz="4" w:space="0" w:color="auto"/>
            </w:tcBorders>
            <w:shd w:val="clear" w:color="auto" w:fill="auto"/>
            <w:noWrap/>
            <w:hideMark/>
          </w:tcPr>
          <w:p w:rsidR="00813122" w:rsidRPr="00813122" w:rsidRDefault="00813122" w:rsidP="0081312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813122">
              <w:rPr>
                <w:rFonts w:ascii="ＭＳ ゴシック" w:eastAsia="ＭＳ ゴシック" w:hAnsi="ＭＳ ゴシック" w:cs="ＭＳ Ｐゴシック" w:hint="eastAsia"/>
                <w:color w:val="000000"/>
                <w:kern w:val="0"/>
                <w:sz w:val="18"/>
                <w:szCs w:val="18"/>
              </w:rPr>
              <w:t>33</w:t>
            </w:r>
          </w:p>
        </w:tc>
        <w:tc>
          <w:tcPr>
            <w:tcW w:w="1120" w:type="dxa"/>
            <w:tcBorders>
              <w:top w:val="nil"/>
              <w:left w:val="nil"/>
              <w:bottom w:val="single" w:sz="4" w:space="0" w:color="auto"/>
              <w:right w:val="single" w:sz="4" w:space="0" w:color="auto"/>
            </w:tcBorders>
            <w:shd w:val="clear" w:color="auto" w:fill="auto"/>
            <w:noWrap/>
            <w:hideMark/>
          </w:tcPr>
          <w:p w:rsidR="00813122" w:rsidRPr="00813122" w:rsidRDefault="00813122" w:rsidP="0081312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813122">
              <w:rPr>
                <w:rFonts w:ascii="ＭＳ ゴシック" w:eastAsia="ＭＳ ゴシック" w:hAnsi="ＭＳ ゴシック" w:cs="ＭＳ Ｐゴシック" w:hint="eastAsia"/>
                <w:color w:val="000000"/>
                <w:kern w:val="0"/>
                <w:sz w:val="18"/>
                <w:szCs w:val="18"/>
              </w:rPr>
              <w:t>7.5%</w:t>
            </w:r>
          </w:p>
        </w:tc>
        <w:tc>
          <w:tcPr>
            <w:tcW w:w="1180" w:type="dxa"/>
            <w:tcBorders>
              <w:top w:val="nil"/>
              <w:left w:val="nil"/>
              <w:bottom w:val="single" w:sz="4" w:space="0" w:color="auto"/>
              <w:right w:val="single" w:sz="4" w:space="0" w:color="auto"/>
            </w:tcBorders>
            <w:shd w:val="clear" w:color="auto" w:fill="auto"/>
            <w:noWrap/>
            <w:hideMark/>
          </w:tcPr>
          <w:p w:rsidR="00813122" w:rsidRPr="00813122" w:rsidRDefault="00813122" w:rsidP="0081312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813122">
              <w:rPr>
                <w:rFonts w:ascii="ＭＳ ゴシック" w:eastAsia="ＭＳ ゴシック" w:hAnsi="ＭＳ ゴシック" w:cs="ＭＳ Ｐゴシック" w:hint="eastAsia"/>
                <w:color w:val="000000"/>
                <w:kern w:val="0"/>
                <w:sz w:val="18"/>
                <w:szCs w:val="18"/>
              </w:rPr>
              <w:t>20.0%</w:t>
            </w:r>
          </w:p>
        </w:tc>
      </w:tr>
      <w:tr w:rsidR="00813122" w:rsidRPr="00813122" w:rsidTr="00813122">
        <w:trPr>
          <w:trHeight w:val="285"/>
        </w:trPr>
        <w:tc>
          <w:tcPr>
            <w:tcW w:w="1080" w:type="dxa"/>
            <w:vMerge/>
            <w:tcBorders>
              <w:top w:val="nil"/>
              <w:left w:val="single" w:sz="4" w:space="0" w:color="auto"/>
              <w:bottom w:val="single" w:sz="4" w:space="0" w:color="auto"/>
              <w:right w:val="single" w:sz="4" w:space="0" w:color="auto"/>
            </w:tcBorders>
            <w:vAlign w:val="center"/>
            <w:hideMark/>
          </w:tcPr>
          <w:p w:rsidR="00813122" w:rsidRPr="00813122" w:rsidRDefault="00813122" w:rsidP="00813122">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813122" w:rsidRPr="00813122" w:rsidRDefault="00813122" w:rsidP="00813122">
            <w:pPr>
              <w:widowControl/>
              <w:spacing w:line="240" w:lineRule="auto"/>
              <w:ind w:firstLine="0"/>
              <w:jc w:val="left"/>
              <w:rPr>
                <w:rFonts w:ascii="ＭＳ Ｐ明朝" w:eastAsia="ＭＳ Ｐ明朝" w:hAnsi="ＭＳ Ｐ明朝" w:cs="ＭＳ Ｐゴシック"/>
                <w:color w:val="000000"/>
                <w:kern w:val="0"/>
                <w:sz w:val="18"/>
                <w:szCs w:val="18"/>
              </w:rPr>
            </w:pPr>
            <w:r w:rsidRPr="00813122">
              <w:rPr>
                <w:rFonts w:ascii="ＭＳ Ｐ明朝" w:eastAsia="ＭＳ Ｐ明朝" w:hAnsi="ＭＳ Ｐ明朝" w:cs="ＭＳ Ｐゴシック" w:hint="eastAsia"/>
                <w:color w:val="000000"/>
                <w:kern w:val="0"/>
                <w:sz w:val="18"/>
                <w:szCs w:val="18"/>
              </w:rPr>
              <w:t>観光振興</w:t>
            </w:r>
          </w:p>
        </w:tc>
        <w:tc>
          <w:tcPr>
            <w:tcW w:w="1080" w:type="dxa"/>
            <w:tcBorders>
              <w:top w:val="nil"/>
              <w:left w:val="nil"/>
              <w:bottom w:val="single" w:sz="4" w:space="0" w:color="auto"/>
              <w:right w:val="single" w:sz="4" w:space="0" w:color="auto"/>
            </w:tcBorders>
            <w:shd w:val="clear" w:color="auto" w:fill="auto"/>
            <w:noWrap/>
            <w:hideMark/>
          </w:tcPr>
          <w:p w:rsidR="00813122" w:rsidRPr="00813122" w:rsidRDefault="00813122" w:rsidP="0081312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813122">
              <w:rPr>
                <w:rFonts w:ascii="ＭＳ ゴシック" w:eastAsia="ＭＳ ゴシック" w:hAnsi="ＭＳ ゴシック" w:cs="ＭＳ Ｐゴシック" w:hint="eastAsia"/>
                <w:color w:val="000000"/>
                <w:kern w:val="0"/>
                <w:sz w:val="18"/>
                <w:szCs w:val="18"/>
              </w:rPr>
              <w:t>28</w:t>
            </w:r>
          </w:p>
        </w:tc>
        <w:tc>
          <w:tcPr>
            <w:tcW w:w="1120" w:type="dxa"/>
            <w:tcBorders>
              <w:top w:val="nil"/>
              <w:left w:val="nil"/>
              <w:bottom w:val="single" w:sz="4" w:space="0" w:color="auto"/>
              <w:right w:val="single" w:sz="4" w:space="0" w:color="auto"/>
            </w:tcBorders>
            <w:shd w:val="clear" w:color="auto" w:fill="auto"/>
            <w:noWrap/>
            <w:hideMark/>
          </w:tcPr>
          <w:p w:rsidR="00813122" w:rsidRPr="00813122" w:rsidRDefault="00813122" w:rsidP="0081312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813122">
              <w:rPr>
                <w:rFonts w:ascii="ＭＳ ゴシック" w:eastAsia="ＭＳ ゴシック" w:hAnsi="ＭＳ ゴシック" w:cs="ＭＳ Ｐゴシック" w:hint="eastAsia"/>
                <w:color w:val="000000"/>
                <w:kern w:val="0"/>
                <w:sz w:val="18"/>
                <w:szCs w:val="18"/>
              </w:rPr>
              <w:t>6.4%</w:t>
            </w:r>
          </w:p>
        </w:tc>
        <w:tc>
          <w:tcPr>
            <w:tcW w:w="1180" w:type="dxa"/>
            <w:tcBorders>
              <w:top w:val="nil"/>
              <w:left w:val="nil"/>
              <w:bottom w:val="single" w:sz="4" w:space="0" w:color="auto"/>
              <w:right w:val="single" w:sz="4" w:space="0" w:color="auto"/>
            </w:tcBorders>
            <w:shd w:val="clear" w:color="auto" w:fill="auto"/>
            <w:noWrap/>
            <w:hideMark/>
          </w:tcPr>
          <w:p w:rsidR="00813122" w:rsidRPr="00813122" w:rsidRDefault="00813122" w:rsidP="0081312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813122">
              <w:rPr>
                <w:rFonts w:ascii="ＭＳ ゴシック" w:eastAsia="ＭＳ ゴシック" w:hAnsi="ＭＳ ゴシック" w:cs="ＭＳ Ｐゴシック" w:hint="eastAsia"/>
                <w:color w:val="000000"/>
                <w:kern w:val="0"/>
                <w:sz w:val="18"/>
                <w:szCs w:val="18"/>
              </w:rPr>
              <w:t>17.0%</w:t>
            </w:r>
          </w:p>
        </w:tc>
      </w:tr>
      <w:tr w:rsidR="00813122" w:rsidRPr="00813122" w:rsidTr="00813122">
        <w:trPr>
          <w:trHeight w:val="270"/>
        </w:trPr>
        <w:tc>
          <w:tcPr>
            <w:tcW w:w="1080" w:type="dxa"/>
            <w:vMerge/>
            <w:tcBorders>
              <w:top w:val="nil"/>
              <w:left w:val="single" w:sz="4" w:space="0" w:color="auto"/>
              <w:bottom w:val="single" w:sz="4" w:space="0" w:color="auto"/>
              <w:right w:val="single" w:sz="4" w:space="0" w:color="auto"/>
            </w:tcBorders>
            <w:vAlign w:val="center"/>
            <w:hideMark/>
          </w:tcPr>
          <w:p w:rsidR="00813122" w:rsidRPr="00813122" w:rsidRDefault="00813122" w:rsidP="00813122">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813122" w:rsidRPr="00813122" w:rsidRDefault="00813122" w:rsidP="00813122">
            <w:pPr>
              <w:widowControl/>
              <w:spacing w:line="240" w:lineRule="auto"/>
              <w:ind w:firstLine="0"/>
              <w:jc w:val="left"/>
              <w:rPr>
                <w:rFonts w:ascii="ＭＳ Ｐ明朝" w:eastAsia="ＭＳ Ｐ明朝" w:hAnsi="ＭＳ Ｐ明朝" w:cs="ＭＳ Ｐゴシック"/>
                <w:color w:val="000000"/>
                <w:kern w:val="0"/>
                <w:sz w:val="18"/>
                <w:szCs w:val="18"/>
              </w:rPr>
            </w:pPr>
            <w:r w:rsidRPr="00813122">
              <w:rPr>
                <w:rFonts w:ascii="ＭＳ Ｐ明朝" w:eastAsia="ＭＳ Ｐ明朝" w:hAnsi="ＭＳ Ｐ明朝" w:cs="ＭＳ Ｐゴシック" w:hint="eastAsia"/>
                <w:color w:val="000000"/>
                <w:kern w:val="0"/>
                <w:sz w:val="18"/>
                <w:szCs w:val="18"/>
              </w:rPr>
              <w:t>産業振興</w:t>
            </w:r>
          </w:p>
        </w:tc>
        <w:tc>
          <w:tcPr>
            <w:tcW w:w="1080" w:type="dxa"/>
            <w:tcBorders>
              <w:top w:val="nil"/>
              <w:left w:val="nil"/>
              <w:bottom w:val="single" w:sz="4" w:space="0" w:color="auto"/>
              <w:right w:val="single" w:sz="4" w:space="0" w:color="auto"/>
            </w:tcBorders>
            <w:shd w:val="clear" w:color="auto" w:fill="auto"/>
            <w:noWrap/>
            <w:hideMark/>
          </w:tcPr>
          <w:p w:rsidR="00813122" w:rsidRPr="00813122" w:rsidRDefault="00813122" w:rsidP="0081312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813122">
              <w:rPr>
                <w:rFonts w:ascii="ＭＳ ゴシック" w:eastAsia="ＭＳ ゴシック" w:hAnsi="ＭＳ ゴシック" w:cs="ＭＳ Ｐゴシック" w:hint="eastAsia"/>
                <w:color w:val="000000"/>
                <w:kern w:val="0"/>
                <w:sz w:val="18"/>
                <w:szCs w:val="18"/>
              </w:rPr>
              <w:t>32</w:t>
            </w:r>
          </w:p>
        </w:tc>
        <w:tc>
          <w:tcPr>
            <w:tcW w:w="1120" w:type="dxa"/>
            <w:tcBorders>
              <w:top w:val="nil"/>
              <w:left w:val="nil"/>
              <w:bottom w:val="single" w:sz="4" w:space="0" w:color="auto"/>
              <w:right w:val="single" w:sz="4" w:space="0" w:color="auto"/>
            </w:tcBorders>
            <w:shd w:val="clear" w:color="auto" w:fill="auto"/>
            <w:noWrap/>
            <w:hideMark/>
          </w:tcPr>
          <w:p w:rsidR="00813122" w:rsidRPr="00813122" w:rsidRDefault="00813122" w:rsidP="0081312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813122">
              <w:rPr>
                <w:rFonts w:ascii="ＭＳ ゴシック" w:eastAsia="ＭＳ ゴシック" w:hAnsi="ＭＳ ゴシック" w:cs="ＭＳ Ｐゴシック" w:hint="eastAsia"/>
                <w:color w:val="000000"/>
                <w:kern w:val="0"/>
                <w:sz w:val="18"/>
                <w:szCs w:val="18"/>
              </w:rPr>
              <w:t>7.3%</w:t>
            </w:r>
          </w:p>
        </w:tc>
        <w:tc>
          <w:tcPr>
            <w:tcW w:w="1180" w:type="dxa"/>
            <w:tcBorders>
              <w:top w:val="nil"/>
              <w:left w:val="nil"/>
              <w:bottom w:val="single" w:sz="4" w:space="0" w:color="auto"/>
              <w:right w:val="single" w:sz="4" w:space="0" w:color="auto"/>
            </w:tcBorders>
            <w:shd w:val="clear" w:color="auto" w:fill="auto"/>
            <w:noWrap/>
            <w:hideMark/>
          </w:tcPr>
          <w:p w:rsidR="00813122" w:rsidRPr="00813122" w:rsidRDefault="00813122" w:rsidP="0081312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813122">
              <w:rPr>
                <w:rFonts w:ascii="ＭＳ ゴシック" w:eastAsia="ＭＳ ゴシック" w:hAnsi="ＭＳ ゴシック" w:cs="ＭＳ Ｐゴシック" w:hint="eastAsia"/>
                <w:color w:val="000000"/>
                <w:kern w:val="0"/>
                <w:sz w:val="18"/>
                <w:szCs w:val="18"/>
              </w:rPr>
              <w:t>19.4%</w:t>
            </w:r>
          </w:p>
        </w:tc>
      </w:tr>
      <w:tr w:rsidR="00813122" w:rsidRPr="00813122" w:rsidTr="00813122">
        <w:trPr>
          <w:trHeight w:val="270"/>
        </w:trPr>
        <w:tc>
          <w:tcPr>
            <w:tcW w:w="1080" w:type="dxa"/>
            <w:vMerge/>
            <w:tcBorders>
              <w:top w:val="nil"/>
              <w:left w:val="single" w:sz="4" w:space="0" w:color="auto"/>
              <w:bottom w:val="single" w:sz="4" w:space="0" w:color="auto"/>
              <w:right w:val="single" w:sz="4" w:space="0" w:color="auto"/>
            </w:tcBorders>
            <w:vAlign w:val="center"/>
            <w:hideMark/>
          </w:tcPr>
          <w:p w:rsidR="00813122" w:rsidRPr="00813122" w:rsidRDefault="00813122" w:rsidP="00813122">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813122" w:rsidRPr="00813122" w:rsidRDefault="00813122" w:rsidP="00813122">
            <w:pPr>
              <w:widowControl/>
              <w:spacing w:line="240" w:lineRule="auto"/>
              <w:ind w:firstLine="0"/>
              <w:jc w:val="left"/>
              <w:rPr>
                <w:rFonts w:ascii="ＭＳ Ｐ明朝" w:eastAsia="ＭＳ Ｐ明朝" w:hAnsi="ＭＳ Ｐ明朝" w:cs="ＭＳ Ｐゴシック"/>
                <w:color w:val="000000"/>
                <w:kern w:val="0"/>
                <w:sz w:val="18"/>
                <w:szCs w:val="18"/>
              </w:rPr>
            </w:pPr>
            <w:r w:rsidRPr="00813122">
              <w:rPr>
                <w:rFonts w:ascii="ＭＳ Ｐ明朝" w:eastAsia="ＭＳ Ｐ明朝" w:hAnsi="ＭＳ Ｐ明朝" w:cs="ＭＳ Ｐゴシック" w:hint="eastAsia"/>
                <w:color w:val="000000"/>
                <w:kern w:val="0"/>
                <w:sz w:val="18"/>
                <w:szCs w:val="18"/>
              </w:rPr>
              <w:t>交通インフラの整備</w:t>
            </w:r>
          </w:p>
        </w:tc>
        <w:tc>
          <w:tcPr>
            <w:tcW w:w="1080" w:type="dxa"/>
            <w:tcBorders>
              <w:top w:val="nil"/>
              <w:left w:val="nil"/>
              <w:bottom w:val="single" w:sz="4" w:space="0" w:color="auto"/>
              <w:right w:val="single" w:sz="4" w:space="0" w:color="auto"/>
            </w:tcBorders>
            <w:shd w:val="clear" w:color="auto" w:fill="auto"/>
            <w:noWrap/>
            <w:hideMark/>
          </w:tcPr>
          <w:p w:rsidR="00813122" w:rsidRPr="00813122" w:rsidRDefault="00813122" w:rsidP="0081312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813122">
              <w:rPr>
                <w:rFonts w:ascii="ＭＳ ゴシック" w:eastAsia="ＭＳ ゴシック" w:hAnsi="ＭＳ ゴシック" w:cs="ＭＳ Ｐゴシック" w:hint="eastAsia"/>
                <w:color w:val="000000"/>
                <w:kern w:val="0"/>
                <w:sz w:val="18"/>
                <w:szCs w:val="18"/>
              </w:rPr>
              <w:t>14</w:t>
            </w:r>
          </w:p>
        </w:tc>
        <w:tc>
          <w:tcPr>
            <w:tcW w:w="1120" w:type="dxa"/>
            <w:tcBorders>
              <w:top w:val="nil"/>
              <w:left w:val="nil"/>
              <w:bottom w:val="single" w:sz="4" w:space="0" w:color="auto"/>
              <w:right w:val="single" w:sz="4" w:space="0" w:color="auto"/>
            </w:tcBorders>
            <w:shd w:val="clear" w:color="auto" w:fill="auto"/>
            <w:noWrap/>
            <w:hideMark/>
          </w:tcPr>
          <w:p w:rsidR="00813122" w:rsidRPr="00813122" w:rsidRDefault="00813122" w:rsidP="0081312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813122">
              <w:rPr>
                <w:rFonts w:ascii="ＭＳ ゴシック" w:eastAsia="ＭＳ ゴシック" w:hAnsi="ＭＳ ゴシック" w:cs="ＭＳ Ｐゴシック" w:hint="eastAsia"/>
                <w:color w:val="000000"/>
                <w:kern w:val="0"/>
                <w:sz w:val="18"/>
                <w:szCs w:val="18"/>
              </w:rPr>
              <w:t>3.2%</w:t>
            </w:r>
          </w:p>
        </w:tc>
        <w:tc>
          <w:tcPr>
            <w:tcW w:w="1180" w:type="dxa"/>
            <w:tcBorders>
              <w:top w:val="nil"/>
              <w:left w:val="nil"/>
              <w:bottom w:val="single" w:sz="4" w:space="0" w:color="auto"/>
              <w:right w:val="single" w:sz="4" w:space="0" w:color="auto"/>
            </w:tcBorders>
            <w:shd w:val="clear" w:color="auto" w:fill="auto"/>
            <w:noWrap/>
            <w:hideMark/>
          </w:tcPr>
          <w:p w:rsidR="00813122" w:rsidRPr="00813122" w:rsidRDefault="00813122" w:rsidP="0081312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813122">
              <w:rPr>
                <w:rFonts w:ascii="ＭＳ ゴシック" w:eastAsia="ＭＳ ゴシック" w:hAnsi="ＭＳ ゴシック" w:cs="ＭＳ Ｐゴシック" w:hint="eastAsia"/>
                <w:color w:val="000000"/>
                <w:kern w:val="0"/>
                <w:sz w:val="18"/>
                <w:szCs w:val="18"/>
              </w:rPr>
              <w:t>8.5%</w:t>
            </w:r>
          </w:p>
        </w:tc>
      </w:tr>
      <w:tr w:rsidR="00813122" w:rsidRPr="00813122" w:rsidTr="00813122">
        <w:trPr>
          <w:trHeight w:val="270"/>
        </w:trPr>
        <w:tc>
          <w:tcPr>
            <w:tcW w:w="1080" w:type="dxa"/>
            <w:vMerge/>
            <w:tcBorders>
              <w:top w:val="nil"/>
              <w:left w:val="single" w:sz="4" w:space="0" w:color="auto"/>
              <w:bottom w:val="single" w:sz="4" w:space="0" w:color="auto"/>
              <w:right w:val="single" w:sz="4" w:space="0" w:color="auto"/>
            </w:tcBorders>
            <w:vAlign w:val="center"/>
            <w:hideMark/>
          </w:tcPr>
          <w:p w:rsidR="00813122" w:rsidRPr="00813122" w:rsidRDefault="00813122" w:rsidP="00813122">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813122" w:rsidRPr="00813122" w:rsidRDefault="00813122" w:rsidP="00813122">
            <w:pPr>
              <w:widowControl/>
              <w:spacing w:line="240" w:lineRule="auto"/>
              <w:ind w:firstLine="0"/>
              <w:jc w:val="left"/>
              <w:rPr>
                <w:rFonts w:ascii="ＭＳ Ｐ明朝" w:eastAsia="ＭＳ Ｐ明朝" w:hAnsi="ＭＳ Ｐ明朝" w:cs="ＭＳ Ｐゴシック"/>
                <w:color w:val="000000"/>
                <w:kern w:val="0"/>
                <w:sz w:val="18"/>
                <w:szCs w:val="18"/>
              </w:rPr>
            </w:pPr>
            <w:r w:rsidRPr="00813122">
              <w:rPr>
                <w:rFonts w:ascii="ＭＳ Ｐ明朝" w:eastAsia="ＭＳ Ｐ明朝" w:hAnsi="ＭＳ Ｐ明朝" w:cs="ＭＳ Ｐゴシック" w:hint="eastAsia"/>
                <w:color w:val="000000"/>
                <w:kern w:val="0"/>
                <w:sz w:val="18"/>
                <w:szCs w:val="18"/>
              </w:rPr>
              <w:t>その他</w:t>
            </w:r>
          </w:p>
        </w:tc>
        <w:tc>
          <w:tcPr>
            <w:tcW w:w="1080" w:type="dxa"/>
            <w:tcBorders>
              <w:top w:val="nil"/>
              <w:left w:val="nil"/>
              <w:bottom w:val="single" w:sz="4" w:space="0" w:color="auto"/>
              <w:right w:val="single" w:sz="4" w:space="0" w:color="auto"/>
            </w:tcBorders>
            <w:shd w:val="clear" w:color="auto" w:fill="auto"/>
            <w:noWrap/>
            <w:hideMark/>
          </w:tcPr>
          <w:p w:rsidR="00813122" w:rsidRPr="00813122" w:rsidRDefault="00813122" w:rsidP="0081312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813122">
              <w:rPr>
                <w:rFonts w:ascii="ＭＳ ゴシック" w:eastAsia="ＭＳ ゴシック" w:hAnsi="ＭＳ ゴシック" w:cs="ＭＳ Ｐゴシック" w:hint="eastAsia"/>
                <w:color w:val="000000"/>
                <w:kern w:val="0"/>
                <w:sz w:val="18"/>
                <w:szCs w:val="18"/>
              </w:rPr>
              <w:t>8</w:t>
            </w:r>
          </w:p>
        </w:tc>
        <w:tc>
          <w:tcPr>
            <w:tcW w:w="1120" w:type="dxa"/>
            <w:tcBorders>
              <w:top w:val="nil"/>
              <w:left w:val="nil"/>
              <w:bottom w:val="single" w:sz="4" w:space="0" w:color="auto"/>
              <w:right w:val="single" w:sz="4" w:space="0" w:color="auto"/>
            </w:tcBorders>
            <w:shd w:val="clear" w:color="auto" w:fill="auto"/>
            <w:noWrap/>
            <w:hideMark/>
          </w:tcPr>
          <w:p w:rsidR="00813122" w:rsidRPr="00813122" w:rsidRDefault="00813122" w:rsidP="0081312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813122">
              <w:rPr>
                <w:rFonts w:ascii="ＭＳ ゴシック" w:eastAsia="ＭＳ ゴシック" w:hAnsi="ＭＳ ゴシック" w:cs="ＭＳ Ｐゴシック" w:hint="eastAsia"/>
                <w:color w:val="000000"/>
                <w:kern w:val="0"/>
                <w:sz w:val="18"/>
                <w:szCs w:val="18"/>
              </w:rPr>
              <w:t>1.8%</w:t>
            </w:r>
          </w:p>
        </w:tc>
        <w:tc>
          <w:tcPr>
            <w:tcW w:w="1180" w:type="dxa"/>
            <w:tcBorders>
              <w:top w:val="nil"/>
              <w:left w:val="nil"/>
              <w:bottom w:val="single" w:sz="4" w:space="0" w:color="auto"/>
              <w:right w:val="single" w:sz="4" w:space="0" w:color="auto"/>
            </w:tcBorders>
            <w:shd w:val="clear" w:color="auto" w:fill="auto"/>
            <w:noWrap/>
            <w:hideMark/>
          </w:tcPr>
          <w:p w:rsidR="00813122" w:rsidRPr="00813122" w:rsidRDefault="00813122" w:rsidP="0081312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813122">
              <w:rPr>
                <w:rFonts w:ascii="ＭＳ ゴシック" w:eastAsia="ＭＳ ゴシック" w:hAnsi="ＭＳ ゴシック" w:cs="ＭＳ Ｐゴシック" w:hint="eastAsia"/>
                <w:color w:val="000000"/>
                <w:kern w:val="0"/>
                <w:sz w:val="18"/>
                <w:szCs w:val="18"/>
              </w:rPr>
              <w:t>4.8%</w:t>
            </w:r>
          </w:p>
        </w:tc>
      </w:tr>
      <w:tr w:rsidR="00813122" w:rsidRPr="00813122" w:rsidTr="00813122">
        <w:trPr>
          <w:trHeight w:val="285"/>
        </w:trPr>
        <w:tc>
          <w:tcPr>
            <w:tcW w:w="1080" w:type="dxa"/>
            <w:vMerge/>
            <w:tcBorders>
              <w:top w:val="nil"/>
              <w:left w:val="single" w:sz="4" w:space="0" w:color="auto"/>
              <w:bottom w:val="single" w:sz="4" w:space="0" w:color="auto"/>
              <w:right w:val="single" w:sz="4" w:space="0" w:color="auto"/>
            </w:tcBorders>
            <w:vAlign w:val="center"/>
            <w:hideMark/>
          </w:tcPr>
          <w:p w:rsidR="00813122" w:rsidRPr="00813122" w:rsidRDefault="00813122" w:rsidP="00813122">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nil"/>
              <w:right w:val="single" w:sz="4" w:space="0" w:color="auto"/>
            </w:tcBorders>
            <w:shd w:val="clear" w:color="000000" w:fill="FFFFFF"/>
            <w:hideMark/>
          </w:tcPr>
          <w:p w:rsidR="00813122" w:rsidRPr="00813122" w:rsidRDefault="00813122" w:rsidP="00813122">
            <w:pPr>
              <w:widowControl/>
              <w:spacing w:line="240" w:lineRule="auto"/>
              <w:ind w:firstLine="0"/>
              <w:jc w:val="left"/>
              <w:rPr>
                <w:rFonts w:ascii="ＭＳ 明朝" w:eastAsia="ＭＳ 明朝" w:hAnsi="ＭＳ 明朝" w:cs="ＭＳ Ｐゴシック"/>
                <w:color w:val="000000"/>
                <w:kern w:val="0"/>
                <w:sz w:val="18"/>
                <w:szCs w:val="18"/>
              </w:rPr>
            </w:pPr>
            <w:r w:rsidRPr="00813122">
              <w:rPr>
                <w:rFonts w:ascii="ＭＳ 明朝" w:eastAsia="ＭＳ 明朝" w:hAnsi="ＭＳ 明朝" w:cs="ＭＳ Ｐゴシック" w:hint="eastAsia"/>
                <w:color w:val="000000"/>
                <w:kern w:val="0"/>
                <w:sz w:val="18"/>
                <w:szCs w:val="18"/>
              </w:rPr>
              <w:t>合計</w:t>
            </w:r>
          </w:p>
        </w:tc>
        <w:tc>
          <w:tcPr>
            <w:tcW w:w="1080" w:type="dxa"/>
            <w:tcBorders>
              <w:top w:val="nil"/>
              <w:left w:val="nil"/>
              <w:bottom w:val="nil"/>
              <w:right w:val="single" w:sz="4" w:space="0" w:color="auto"/>
            </w:tcBorders>
            <w:shd w:val="clear" w:color="auto" w:fill="auto"/>
            <w:noWrap/>
            <w:hideMark/>
          </w:tcPr>
          <w:p w:rsidR="00813122" w:rsidRPr="00813122" w:rsidRDefault="00813122" w:rsidP="0081312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813122">
              <w:rPr>
                <w:rFonts w:ascii="ＭＳ ゴシック" w:eastAsia="ＭＳ ゴシック" w:hAnsi="ＭＳ ゴシック" w:cs="ＭＳ Ｐゴシック" w:hint="eastAsia"/>
                <w:color w:val="000000"/>
                <w:kern w:val="0"/>
                <w:sz w:val="18"/>
                <w:szCs w:val="18"/>
              </w:rPr>
              <w:t>439</w:t>
            </w:r>
          </w:p>
        </w:tc>
        <w:tc>
          <w:tcPr>
            <w:tcW w:w="1120" w:type="dxa"/>
            <w:tcBorders>
              <w:top w:val="nil"/>
              <w:left w:val="nil"/>
              <w:bottom w:val="nil"/>
              <w:right w:val="single" w:sz="4" w:space="0" w:color="auto"/>
            </w:tcBorders>
            <w:shd w:val="clear" w:color="auto" w:fill="auto"/>
            <w:noWrap/>
            <w:hideMark/>
          </w:tcPr>
          <w:p w:rsidR="00813122" w:rsidRPr="00813122" w:rsidRDefault="00813122" w:rsidP="0081312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813122">
              <w:rPr>
                <w:rFonts w:ascii="ＭＳ ゴシック" w:eastAsia="ＭＳ ゴシック" w:hAnsi="ＭＳ ゴシック" w:cs="ＭＳ Ｐゴシック" w:hint="eastAsia"/>
                <w:color w:val="000000"/>
                <w:kern w:val="0"/>
                <w:sz w:val="18"/>
                <w:szCs w:val="18"/>
              </w:rPr>
              <w:t>100.0%</w:t>
            </w:r>
          </w:p>
        </w:tc>
        <w:tc>
          <w:tcPr>
            <w:tcW w:w="1180" w:type="dxa"/>
            <w:tcBorders>
              <w:top w:val="nil"/>
              <w:left w:val="nil"/>
              <w:bottom w:val="nil"/>
              <w:right w:val="single" w:sz="4" w:space="0" w:color="auto"/>
            </w:tcBorders>
            <w:shd w:val="clear" w:color="auto" w:fill="auto"/>
            <w:noWrap/>
            <w:hideMark/>
          </w:tcPr>
          <w:p w:rsidR="00813122" w:rsidRPr="00813122" w:rsidRDefault="00813122" w:rsidP="0081312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813122">
              <w:rPr>
                <w:rFonts w:ascii="ＭＳ ゴシック" w:eastAsia="ＭＳ ゴシック" w:hAnsi="ＭＳ ゴシック" w:cs="ＭＳ Ｐゴシック" w:hint="eastAsia"/>
                <w:color w:val="000000"/>
                <w:kern w:val="0"/>
                <w:sz w:val="18"/>
                <w:szCs w:val="18"/>
              </w:rPr>
              <w:t>266.1%</w:t>
            </w:r>
          </w:p>
        </w:tc>
      </w:tr>
      <w:tr w:rsidR="00813122" w:rsidRPr="00813122" w:rsidTr="00813122">
        <w:trPr>
          <w:trHeight w:val="3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813122" w:rsidRPr="00813122" w:rsidRDefault="00813122" w:rsidP="00813122">
            <w:pPr>
              <w:widowControl/>
              <w:spacing w:line="240" w:lineRule="auto"/>
              <w:ind w:firstLine="0"/>
              <w:jc w:val="left"/>
              <w:rPr>
                <w:rFonts w:ascii="ＭＳ Ｐゴシック" w:eastAsia="ＭＳ Ｐゴシック" w:hAnsi="ＭＳ Ｐゴシック" w:cs="ＭＳ Ｐゴシック"/>
                <w:color w:val="000000"/>
                <w:kern w:val="0"/>
                <w:sz w:val="18"/>
                <w:szCs w:val="18"/>
              </w:rPr>
            </w:pPr>
            <w:r w:rsidRPr="00813122">
              <w:rPr>
                <w:rFonts w:ascii="ＭＳ Ｐゴシック" w:eastAsia="ＭＳ Ｐゴシック" w:hAnsi="ＭＳ Ｐゴシック" w:cs="ＭＳ Ｐゴシック" w:hint="eastAsia"/>
                <w:color w:val="000000"/>
                <w:kern w:val="0"/>
                <w:sz w:val="18"/>
                <w:szCs w:val="18"/>
              </w:rPr>
              <w:t>欠損値</w:t>
            </w:r>
          </w:p>
        </w:tc>
        <w:tc>
          <w:tcPr>
            <w:tcW w:w="2540" w:type="dxa"/>
            <w:tcBorders>
              <w:top w:val="single" w:sz="4" w:space="0" w:color="auto"/>
              <w:left w:val="nil"/>
              <w:bottom w:val="single" w:sz="4" w:space="0" w:color="auto"/>
              <w:right w:val="single" w:sz="4" w:space="0" w:color="auto"/>
            </w:tcBorders>
            <w:shd w:val="clear" w:color="000000" w:fill="FFFFFF"/>
            <w:hideMark/>
          </w:tcPr>
          <w:p w:rsidR="00813122" w:rsidRPr="00813122" w:rsidRDefault="00813122" w:rsidP="00813122">
            <w:pPr>
              <w:widowControl/>
              <w:spacing w:line="240" w:lineRule="auto"/>
              <w:ind w:firstLine="0"/>
              <w:jc w:val="left"/>
              <w:rPr>
                <w:rFonts w:ascii="ＭＳ Ｐ明朝" w:eastAsia="ＭＳ Ｐ明朝" w:hAnsi="ＭＳ Ｐ明朝" w:cs="ＭＳ Ｐゴシック"/>
                <w:color w:val="000000"/>
                <w:kern w:val="0"/>
                <w:sz w:val="18"/>
                <w:szCs w:val="18"/>
              </w:rPr>
            </w:pPr>
            <w:r w:rsidRPr="00813122">
              <w:rPr>
                <w:rFonts w:ascii="ＭＳ Ｐ明朝" w:eastAsia="ＭＳ Ｐ明朝" w:hAnsi="ＭＳ Ｐ明朝" w:cs="ＭＳ Ｐゴシック" w:hint="eastAsia"/>
                <w:color w:val="000000"/>
                <w:kern w:val="0"/>
                <w:sz w:val="18"/>
                <w:szCs w:val="18"/>
              </w:rPr>
              <w:t>無効</w:t>
            </w:r>
          </w:p>
        </w:tc>
        <w:tc>
          <w:tcPr>
            <w:tcW w:w="1080" w:type="dxa"/>
            <w:tcBorders>
              <w:top w:val="single" w:sz="4" w:space="0" w:color="auto"/>
              <w:left w:val="nil"/>
              <w:bottom w:val="single" w:sz="4" w:space="0" w:color="auto"/>
              <w:right w:val="single" w:sz="4" w:space="0" w:color="auto"/>
            </w:tcBorders>
            <w:shd w:val="clear" w:color="auto" w:fill="auto"/>
            <w:noWrap/>
            <w:hideMark/>
          </w:tcPr>
          <w:p w:rsidR="00813122" w:rsidRPr="00813122" w:rsidRDefault="00813122" w:rsidP="0081312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813122">
              <w:rPr>
                <w:rFonts w:ascii="ＭＳ ゴシック" w:eastAsia="ＭＳ ゴシック" w:hAnsi="ＭＳ ゴシック" w:cs="ＭＳ Ｐゴシック" w:hint="eastAsia"/>
                <w:color w:val="000000"/>
                <w:kern w:val="0"/>
                <w:sz w:val="18"/>
                <w:szCs w:val="18"/>
              </w:rPr>
              <w:t>21</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813122" w:rsidRPr="00813122" w:rsidRDefault="00813122" w:rsidP="00813122">
            <w:pPr>
              <w:widowControl/>
              <w:spacing w:line="240" w:lineRule="auto"/>
              <w:ind w:firstLine="0"/>
              <w:jc w:val="left"/>
              <w:rPr>
                <w:rFonts w:ascii="ＭＳ Ｐゴシック" w:eastAsia="ＭＳ Ｐゴシック" w:hAnsi="ＭＳ Ｐゴシック" w:cs="ＭＳ Ｐゴシック"/>
                <w:color w:val="000000"/>
                <w:kern w:val="0"/>
                <w:sz w:val="18"/>
                <w:szCs w:val="18"/>
              </w:rPr>
            </w:pPr>
            <w:r w:rsidRPr="00813122">
              <w:rPr>
                <w:rFonts w:ascii="ＭＳ Ｐゴシック" w:eastAsia="ＭＳ Ｐゴシック" w:hAnsi="ＭＳ Ｐゴシック" w:cs="ＭＳ Ｐゴシック" w:hint="eastAsia"/>
                <w:color w:val="000000"/>
                <w:kern w:val="0"/>
                <w:sz w:val="18"/>
                <w:szCs w:val="18"/>
              </w:rPr>
              <w:t xml:space="preserve">　</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813122" w:rsidRPr="00813122" w:rsidRDefault="00813122" w:rsidP="00813122">
            <w:pPr>
              <w:widowControl/>
              <w:spacing w:line="240" w:lineRule="auto"/>
              <w:ind w:firstLine="0"/>
              <w:jc w:val="left"/>
              <w:rPr>
                <w:rFonts w:ascii="ＭＳ Ｐゴシック" w:eastAsia="ＭＳ Ｐゴシック" w:hAnsi="ＭＳ Ｐゴシック" w:cs="ＭＳ Ｐゴシック"/>
                <w:color w:val="000000"/>
                <w:kern w:val="0"/>
                <w:sz w:val="18"/>
                <w:szCs w:val="18"/>
              </w:rPr>
            </w:pPr>
            <w:r w:rsidRPr="00813122">
              <w:rPr>
                <w:rFonts w:ascii="ＭＳ Ｐゴシック" w:eastAsia="ＭＳ Ｐゴシック" w:hAnsi="ＭＳ Ｐゴシック" w:cs="ＭＳ Ｐゴシック" w:hint="eastAsia"/>
                <w:color w:val="000000"/>
                <w:kern w:val="0"/>
                <w:sz w:val="18"/>
                <w:szCs w:val="18"/>
              </w:rPr>
              <w:t xml:space="preserve">　</w:t>
            </w:r>
          </w:p>
        </w:tc>
      </w:tr>
    </w:tbl>
    <w:p w:rsidR="00831563" w:rsidRPr="00831563" w:rsidRDefault="00831563" w:rsidP="00830DBA">
      <w:pPr>
        <w:ind w:firstLine="0"/>
        <w:jc w:val="left"/>
        <w:rPr>
          <w:szCs w:val="21"/>
        </w:rPr>
      </w:pPr>
    </w:p>
    <w:p w:rsidR="00831563" w:rsidRDefault="00831563" w:rsidP="00830DBA">
      <w:pPr>
        <w:ind w:firstLine="0"/>
        <w:jc w:val="left"/>
        <w:rPr>
          <w:szCs w:val="21"/>
        </w:rPr>
      </w:pPr>
    </w:p>
    <w:p w:rsidR="00831563" w:rsidRDefault="00831563" w:rsidP="00830DBA">
      <w:pPr>
        <w:ind w:firstLine="0"/>
        <w:jc w:val="left"/>
        <w:rPr>
          <w:szCs w:val="21"/>
        </w:rPr>
      </w:pPr>
    </w:p>
    <w:p w:rsidR="00831563" w:rsidRDefault="00831563" w:rsidP="00830DBA">
      <w:pPr>
        <w:ind w:firstLine="0"/>
        <w:jc w:val="left"/>
        <w:rPr>
          <w:szCs w:val="21"/>
        </w:rPr>
      </w:pPr>
    </w:p>
    <w:p w:rsidR="00831563" w:rsidRDefault="00831563" w:rsidP="00830DBA">
      <w:pPr>
        <w:ind w:firstLine="0"/>
        <w:jc w:val="left"/>
        <w:rPr>
          <w:szCs w:val="21"/>
        </w:rPr>
      </w:pPr>
    </w:p>
    <w:p w:rsidR="00831563" w:rsidRDefault="00831563" w:rsidP="00830DBA">
      <w:pPr>
        <w:ind w:firstLine="0"/>
        <w:jc w:val="left"/>
        <w:rPr>
          <w:szCs w:val="21"/>
        </w:rPr>
      </w:pPr>
    </w:p>
    <w:p w:rsidR="00831563" w:rsidRDefault="00E72902" w:rsidP="00830DBA">
      <w:pPr>
        <w:ind w:firstLine="0"/>
        <w:jc w:val="left"/>
        <w:rPr>
          <w:szCs w:val="21"/>
        </w:rPr>
      </w:pPr>
      <w:r w:rsidRPr="00E72902">
        <w:rPr>
          <w:noProof/>
          <w:szCs w:val="21"/>
        </w:rPr>
        <w:lastRenderedPageBreak/>
        <w:drawing>
          <wp:inline distT="0" distB="0" distL="0" distR="0" wp14:anchorId="4A7E40ED" wp14:editId="688DA9C6">
            <wp:extent cx="6132432" cy="4146698"/>
            <wp:effectExtent l="19050" t="0" r="20718" b="6202"/>
            <wp:docPr id="39" name="グラフ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2"/>
              </a:graphicData>
            </a:graphic>
          </wp:inline>
        </w:drawing>
      </w:r>
    </w:p>
    <w:p w:rsidR="00831563" w:rsidRDefault="00831563" w:rsidP="00830DBA">
      <w:pPr>
        <w:ind w:firstLine="0"/>
        <w:jc w:val="left"/>
        <w:rPr>
          <w:szCs w:val="21"/>
        </w:rPr>
      </w:pPr>
    </w:p>
    <w:p w:rsidR="00831563" w:rsidRDefault="00831563" w:rsidP="00830DBA">
      <w:pPr>
        <w:ind w:firstLine="0"/>
        <w:jc w:val="left"/>
        <w:rPr>
          <w:szCs w:val="21"/>
        </w:rPr>
      </w:pPr>
    </w:p>
    <w:p w:rsidR="00B922A2" w:rsidRDefault="00B922A2" w:rsidP="00830DBA">
      <w:pPr>
        <w:ind w:firstLine="0"/>
        <w:jc w:val="left"/>
        <w:rPr>
          <w:szCs w:val="21"/>
        </w:rPr>
      </w:pPr>
    </w:p>
    <w:p w:rsidR="00B922A2" w:rsidRDefault="00B922A2" w:rsidP="00830DBA">
      <w:pPr>
        <w:ind w:firstLine="0"/>
        <w:jc w:val="left"/>
        <w:rPr>
          <w:szCs w:val="21"/>
        </w:rPr>
      </w:pPr>
    </w:p>
    <w:p w:rsidR="00B922A2" w:rsidRDefault="00B922A2" w:rsidP="00830DBA">
      <w:pPr>
        <w:ind w:firstLine="0"/>
        <w:jc w:val="left"/>
        <w:rPr>
          <w:szCs w:val="21"/>
        </w:rPr>
      </w:pPr>
    </w:p>
    <w:p w:rsidR="00B922A2" w:rsidRDefault="00B922A2" w:rsidP="00830DBA">
      <w:pPr>
        <w:ind w:firstLine="0"/>
        <w:jc w:val="left"/>
        <w:rPr>
          <w:szCs w:val="21"/>
        </w:rPr>
      </w:pPr>
    </w:p>
    <w:p w:rsidR="00B922A2" w:rsidRDefault="00B922A2" w:rsidP="00830DBA">
      <w:pPr>
        <w:ind w:firstLine="0"/>
        <w:jc w:val="left"/>
        <w:rPr>
          <w:szCs w:val="21"/>
        </w:rPr>
      </w:pPr>
    </w:p>
    <w:p w:rsidR="00B922A2" w:rsidRDefault="00B922A2" w:rsidP="00830DBA">
      <w:pPr>
        <w:ind w:firstLine="0"/>
        <w:jc w:val="left"/>
        <w:rPr>
          <w:szCs w:val="21"/>
        </w:rPr>
      </w:pPr>
    </w:p>
    <w:p w:rsidR="00B922A2" w:rsidRDefault="00B922A2" w:rsidP="00830DBA">
      <w:pPr>
        <w:ind w:firstLine="0"/>
        <w:jc w:val="left"/>
        <w:rPr>
          <w:szCs w:val="21"/>
        </w:rPr>
      </w:pPr>
    </w:p>
    <w:p w:rsidR="00B922A2" w:rsidRDefault="00B922A2" w:rsidP="00830DBA">
      <w:pPr>
        <w:ind w:firstLine="0"/>
        <w:jc w:val="left"/>
        <w:rPr>
          <w:szCs w:val="21"/>
        </w:rPr>
      </w:pPr>
    </w:p>
    <w:p w:rsidR="00B922A2" w:rsidRDefault="00B922A2" w:rsidP="00830DBA">
      <w:pPr>
        <w:ind w:firstLine="0"/>
        <w:jc w:val="left"/>
        <w:rPr>
          <w:szCs w:val="21"/>
        </w:rPr>
      </w:pPr>
    </w:p>
    <w:p w:rsidR="00B922A2" w:rsidRDefault="00B922A2" w:rsidP="00830DBA">
      <w:pPr>
        <w:ind w:firstLine="0"/>
        <w:jc w:val="left"/>
        <w:rPr>
          <w:szCs w:val="21"/>
        </w:rPr>
      </w:pPr>
    </w:p>
    <w:p w:rsidR="00B922A2" w:rsidRDefault="00B922A2" w:rsidP="00830DBA">
      <w:pPr>
        <w:ind w:firstLine="0"/>
        <w:jc w:val="left"/>
        <w:rPr>
          <w:szCs w:val="21"/>
        </w:rPr>
      </w:pPr>
    </w:p>
    <w:tbl>
      <w:tblPr>
        <w:tblW w:w="9120" w:type="dxa"/>
        <w:tblInd w:w="94" w:type="dxa"/>
        <w:tblCellMar>
          <w:left w:w="99" w:type="dxa"/>
          <w:right w:w="99" w:type="dxa"/>
        </w:tblCellMar>
        <w:tblLook w:val="04A0" w:firstRow="1" w:lastRow="0" w:firstColumn="1" w:lastColumn="0" w:noHBand="0" w:noVBand="1"/>
      </w:tblPr>
      <w:tblGrid>
        <w:gridCol w:w="1020"/>
        <w:gridCol w:w="1120"/>
        <w:gridCol w:w="1100"/>
        <w:gridCol w:w="1060"/>
        <w:gridCol w:w="1060"/>
        <w:gridCol w:w="940"/>
        <w:gridCol w:w="820"/>
        <w:gridCol w:w="1000"/>
        <w:gridCol w:w="1000"/>
      </w:tblGrid>
      <w:tr w:rsidR="00BF31F2" w:rsidRPr="00BF31F2" w:rsidTr="00BF31F2">
        <w:trPr>
          <w:trHeight w:val="319"/>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31F2" w:rsidRPr="00BF31F2" w:rsidRDefault="00BF31F2" w:rsidP="00BF31F2">
            <w:pPr>
              <w:widowControl/>
              <w:spacing w:line="240" w:lineRule="auto"/>
              <w:ind w:firstLine="0"/>
              <w:jc w:val="center"/>
              <w:rPr>
                <w:rFonts w:ascii="Arial" w:eastAsia="ＭＳ Ｐゴシック" w:hAnsi="Arial" w:cs="Arial"/>
                <w:kern w:val="0"/>
                <w:sz w:val="20"/>
                <w:szCs w:val="20"/>
              </w:rPr>
            </w:pPr>
            <w:r w:rsidRPr="00BF31F2">
              <w:rPr>
                <w:rFonts w:ascii="Arial" w:eastAsia="ＭＳ Ｐゴシック" w:hAnsi="Arial" w:cs="Arial"/>
                <w:kern w:val="0"/>
                <w:sz w:val="20"/>
                <w:szCs w:val="20"/>
              </w:rPr>
              <w:lastRenderedPageBreak/>
              <w:t xml:space="preserve">　</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rsidR="00BF31F2" w:rsidRPr="00BF31F2" w:rsidRDefault="00BF31F2" w:rsidP="00BF31F2">
            <w:pPr>
              <w:widowControl/>
              <w:spacing w:line="240" w:lineRule="auto"/>
              <w:ind w:firstLine="0"/>
              <w:jc w:val="center"/>
              <w:rPr>
                <w:rFonts w:ascii="ＭＳ ゴシック" w:eastAsia="ＭＳ ゴシック" w:hAnsi="ＭＳ ゴシック" w:cs="Arial"/>
                <w:color w:val="000000"/>
                <w:kern w:val="0"/>
                <w:sz w:val="18"/>
                <w:szCs w:val="18"/>
              </w:rPr>
            </w:pPr>
            <w:r w:rsidRPr="00BF31F2">
              <w:rPr>
                <w:rFonts w:ascii="ＭＳ ゴシック" w:eastAsia="ＭＳ ゴシック" w:hAnsi="ＭＳ ゴシック" w:cs="Arial" w:hint="eastAsia"/>
                <w:color w:val="000000"/>
                <w:kern w:val="0"/>
                <w:sz w:val="18"/>
                <w:szCs w:val="18"/>
              </w:rPr>
              <w:t>子育て支援</w:t>
            </w:r>
          </w:p>
        </w:tc>
        <w:tc>
          <w:tcPr>
            <w:tcW w:w="1100" w:type="dxa"/>
            <w:tcBorders>
              <w:top w:val="single" w:sz="4" w:space="0" w:color="auto"/>
              <w:left w:val="nil"/>
              <w:bottom w:val="single" w:sz="4" w:space="0" w:color="auto"/>
              <w:right w:val="single" w:sz="4" w:space="0" w:color="auto"/>
            </w:tcBorders>
            <w:shd w:val="clear" w:color="auto" w:fill="auto"/>
            <w:vAlign w:val="bottom"/>
            <w:hideMark/>
          </w:tcPr>
          <w:p w:rsidR="00BF31F2" w:rsidRPr="00BF31F2" w:rsidRDefault="00BF31F2" w:rsidP="00BF31F2">
            <w:pPr>
              <w:widowControl/>
              <w:spacing w:line="240" w:lineRule="auto"/>
              <w:ind w:firstLine="0"/>
              <w:jc w:val="center"/>
              <w:rPr>
                <w:rFonts w:ascii="ＭＳ ゴシック" w:eastAsia="ＭＳ ゴシック" w:hAnsi="ＭＳ ゴシック" w:cs="Arial"/>
                <w:color w:val="000000"/>
                <w:kern w:val="0"/>
                <w:sz w:val="18"/>
                <w:szCs w:val="18"/>
              </w:rPr>
            </w:pPr>
            <w:r w:rsidRPr="00BF31F2">
              <w:rPr>
                <w:rFonts w:ascii="ＭＳ ゴシック" w:eastAsia="ＭＳ ゴシック" w:hAnsi="ＭＳ ゴシック" w:cs="Arial" w:hint="eastAsia"/>
                <w:color w:val="000000"/>
                <w:kern w:val="0"/>
                <w:sz w:val="18"/>
                <w:szCs w:val="18"/>
              </w:rPr>
              <w:t>高齢者支援</w:t>
            </w:r>
          </w:p>
        </w:tc>
        <w:tc>
          <w:tcPr>
            <w:tcW w:w="1060" w:type="dxa"/>
            <w:tcBorders>
              <w:top w:val="single" w:sz="4" w:space="0" w:color="auto"/>
              <w:left w:val="nil"/>
              <w:bottom w:val="single" w:sz="4" w:space="0" w:color="auto"/>
              <w:right w:val="single" w:sz="4" w:space="0" w:color="auto"/>
            </w:tcBorders>
            <w:shd w:val="clear" w:color="auto" w:fill="auto"/>
            <w:vAlign w:val="bottom"/>
            <w:hideMark/>
          </w:tcPr>
          <w:p w:rsidR="00BF31F2" w:rsidRPr="00BF31F2" w:rsidRDefault="00BF31F2" w:rsidP="00BF31F2">
            <w:pPr>
              <w:widowControl/>
              <w:spacing w:line="240" w:lineRule="auto"/>
              <w:ind w:firstLine="0"/>
              <w:jc w:val="center"/>
              <w:rPr>
                <w:rFonts w:ascii="ＭＳ ゴシック" w:eastAsia="ＭＳ ゴシック" w:hAnsi="ＭＳ ゴシック" w:cs="Arial"/>
                <w:color w:val="000000"/>
                <w:kern w:val="0"/>
                <w:sz w:val="18"/>
                <w:szCs w:val="18"/>
              </w:rPr>
            </w:pPr>
            <w:r w:rsidRPr="00BF31F2">
              <w:rPr>
                <w:rFonts w:ascii="ＭＳ ゴシック" w:eastAsia="ＭＳ ゴシック" w:hAnsi="ＭＳ ゴシック" w:cs="Arial" w:hint="eastAsia"/>
                <w:color w:val="000000"/>
                <w:kern w:val="0"/>
                <w:sz w:val="18"/>
                <w:szCs w:val="18"/>
              </w:rPr>
              <w:t>障がい者支援</w:t>
            </w:r>
          </w:p>
        </w:tc>
        <w:tc>
          <w:tcPr>
            <w:tcW w:w="1060" w:type="dxa"/>
            <w:tcBorders>
              <w:top w:val="single" w:sz="4" w:space="0" w:color="auto"/>
              <w:left w:val="nil"/>
              <w:bottom w:val="single" w:sz="4" w:space="0" w:color="auto"/>
              <w:right w:val="single" w:sz="4" w:space="0" w:color="auto"/>
            </w:tcBorders>
            <w:shd w:val="clear" w:color="auto" w:fill="auto"/>
            <w:vAlign w:val="bottom"/>
            <w:hideMark/>
          </w:tcPr>
          <w:p w:rsidR="00BF31F2" w:rsidRPr="00BF31F2" w:rsidRDefault="00BF31F2" w:rsidP="00BF31F2">
            <w:pPr>
              <w:widowControl/>
              <w:spacing w:line="240" w:lineRule="auto"/>
              <w:ind w:firstLine="0"/>
              <w:jc w:val="center"/>
              <w:rPr>
                <w:rFonts w:ascii="ＭＳ ゴシック" w:eastAsia="ＭＳ ゴシック" w:hAnsi="ＭＳ ゴシック" w:cs="Arial"/>
                <w:color w:val="000000"/>
                <w:kern w:val="0"/>
                <w:sz w:val="18"/>
                <w:szCs w:val="18"/>
              </w:rPr>
            </w:pPr>
            <w:r w:rsidRPr="00BF31F2">
              <w:rPr>
                <w:rFonts w:ascii="ＭＳ ゴシック" w:eastAsia="ＭＳ ゴシック" w:hAnsi="ＭＳ ゴシック" w:cs="Arial" w:hint="eastAsia"/>
                <w:color w:val="000000"/>
                <w:kern w:val="0"/>
                <w:sz w:val="18"/>
                <w:szCs w:val="18"/>
              </w:rPr>
              <w:t>教育・人材育成</w:t>
            </w:r>
          </w:p>
        </w:tc>
        <w:tc>
          <w:tcPr>
            <w:tcW w:w="940" w:type="dxa"/>
            <w:tcBorders>
              <w:top w:val="single" w:sz="4" w:space="0" w:color="auto"/>
              <w:left w:val="nil"/>
              <w:bottom w:val="single" w:sz="4" w:space="0" w:color="auto"/>
              <w:right w:val="single" w:sz="4" w:space="0" w:color="auto"/>
            </w:tcBorders>
            <w:shd w:val="clear" w:color="auto" w:fill="auto"/>
            <w:vAlign w:val="bottom"/>
            <w:hideMark/>
          </w:tcPr>
          <w:p w:rsidR="00BF31F2" w:rsidRPr="00BF31F2" w:rsidRDefault="00BF31F2" w:rsidP="00BF31F2">
            <w:pPr>
              <w:widowControl/>
              <w:spacing w:line="240" w:lineRule="auto"/>
              <w:ind w:firstLine="0"/>
              <w:jc w:val="center"/>
              <w:rPr>
                <w:rFonts w:ascii="ＭＳ ゴシック" w:eastAsia="ＭＳ ゴシック" w:hAnsi="ＭＳ ゴシック" w:cs="Arial"/>
                <w:color w:val="000000"/>
                <w:kern w:val="0"/>
                <w:sz w:val="18"/>
                <w:szCs w:val="18"/>
              </w:rPr>
            </w:pPr>
            <w:r w:rsidRPr="00BF31F2">
              <w:rPr>
                <w:rFonts w:ascii="ＭＳ ゴシック" w:eastAsia="ＭＳ ゴシック" w:hAnsi="ＭＳ ゴシック" w:cs="Arial" w:hint="eastAsia"/>
                <w:color w:val="000000"/>
                <w:kern w:val="0"/>
                <w:sz w:val="18"/>
                <w:szCs w:val="18"/>
              </w:rPr>
              <w:t>文化･芸術振興</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BF31F2" w:rsidRPr="00BF31F2" w:rsidRDefault="00BF31F2" w:rsidP="00BF31F2">
            <w:pPr>
              <w:widowControl/>
              <w:spacing w:line="240" w:lineRule="auto"/>
              <w:ind w:firstLine="0"/>
              <w:jc w:val="center"/>
              <w:rPr>
                <w:rFonts w:ascii="ＭＳ ゴシック" w:eastAsia="ＭＳ ゴシック" w:hAnsi="ＭＳ ゴシック" w:cs="Arial"/>
                <w:color w:val="000000"/>
                <w:kern w:val="0"/>
                <w:sz w:val="18"/>
                <w:szCs w:val="18"/>
              </w:rPr>
            </w:pPr>
            <w:r w:rsidRPr="00BF31F2">
              <w:rPr>
                <w:rFonts w:ascii="ＭＳ ゴシック" w:eastAsia="ＭＳ ゴシック" w:hAnsi="ＭＳ ゴシック" w:cs="Arial" w:hint="eastAsia"/>
                <w:color w:val="000000"/>
                <w:kern w:val="0"/>
                <w:sz w:val="18"/>
                <w:szCs w:val="18"/>
              </w:rPr>
              <w:t>スポーツ振興</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rsidR="00BF31F2" w:rsidRPr="00BF31F2" w:rsidRDefault="00BF31F2" w:rsidP="00BF31F2">
            <w:pPr>
              <w:widowControl/>
              <w:spacing w:line="240" w:lineRule="auto"/>
              <w:ind w:firstLine="0"/>
              <w:jc w:val="center"/>
              <w:rPr>
                <w:rFonts w:ascii="ＭＳ ゴシック" w:eastAsia="ＭＳ ゴシック" w:hAnsi="ＭＳ ゴシック" w:cs="Arial"/>
                <w:color w:val="000000"/>
                <w:kern w:val="0"/>
                <w:sz w:val="18"/>
                <w:szCs w:val="18"/>
              </w:rPr>
            </w:pPr>
            <w:r w:rsidRPr="00BF31F2">
              <w:rPr>
                <w:rFonts w:ascii="ＭＳ ゴシック" w:eastAsia="ＭＳ ゴシック" w:hAnsi="ＭＳ ゴシック" w:cs="Arial" w:hint="eastAsia"/>
                <w:color w:val="000000"/>
                <w:kern w:val="0"/>
                <w:sz w:val="18"/>
                <w:szCs w:val="18"/>
              </w:rPr>
              <w:t>国際交流</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rsidR="00BF31F2" w:rsidRPr="00BF31F2" w:rsidRDefault="00BF31F2" w:rsidP="00BF31F2">
            <w:pPr>
              <w:widowControl/>
              <w:spacing w:line="240" w:lineRule="auto"/>
              <w:ind w:firstLine="0"/>
              <w:jc w:val="center"/>
              <w:rPr>
                <w:rFonts w:ascii="ＭＳ ゴシック" w:eastAsia="ＭＳ ゴシック" w:hAnsi="ＭＳ ゴシック" w:cs="Arial"/>
                <w:color w:val="000000"/>
                <w:kern w:val="0"/>
                <w:sz w:val="18"/>
                <w:szCs w:val="18"/>
              </w:rPr>
            </w:pPr>
            <w:r w:rsidRPr="00BF31F2">
              <w:rPr>
                <w:rFonts w:ascii="ＭＳ ゴシック" w:eastAsia="ＭＳ ゴシック" w:hAnsi="ＭＳ ゴシック" w:cs="Arial" w:hint="eastAsia"/>
                <w:color w:val="000000"/>
                <w:kern w:val="0"/>
                <w:sz w:val="18"/>
                <w:szCs w:val="18"/>
              </w:rPr>
              <w:t>環境保全</w:t>
            </w:r>
          </w:p>
        </w:tc>
      </w:tr>
      <w:tr w:rsidR="00BF31F2" w:rsidRPr="00BF31F2" w:rsidTr="00BF31F2">
        <w:trPr>
          <w:trHeight w:val="319"/>
        </w:trPr>
        <w:tc>
          <w:tcPr>
            <w:tcW w:w="1020" w:type="dxa"/>
            <w:tcBorders>
              <w:top w:val="nil"/>
              <w:left w:val="single" w:sz="4" w:space="0" w:color="auto"/>
              <w:bottom w:val="single" w:sz="4" w:space="0" w:color="auto"/>
              <w:right w:val="single" w:sz="4" w:space="0" w:color="auto"/>
            </w:tcBorders>
            <w:shd w:val="clear" w:color="auto" w:fill="auto"/>
            <w:hideMark/>
          </w:tcPr>
          <w:p w:rsidR="00BF31F2" w:rsidRPr="00BF31F2" w:rsidRDefault="00BF31F2" w:rsidP="00BF31F2">
            <w:pPr>
              <w:widowControl/>
              <w:spacing w:line="240" w:lineRule="auto"/>
              <w:ind w:firstLine="0"/>
              <w:jc w:val="left"/>
              <w:rPr>
                <w:rFonts w:ascii="ＭＳ ゴシック" w:eastAsia="ＭＳ ゴシック" w:hAnsi="ＭＳ ゴシック" w:cs="Arial"/>
                <w:color w:val="000000"/>
                <w:kern w:val="0"/>
                <w:sz w:val="18"/>
                <w:szCs w:val="18"/>
              </w:rPr>
            </w:pPr>
            <w:r w:rsidRPr="00BF31F2">
              <w:rPr>
                <w:rFonts w:ascii="ＭＳ ゴシック" w:eastAsia="ＭＳ ゴシック" w:hAnsi="ＭＳ ゴシック" w:cs="Arial" w:hint="eastAsia"/>
                <w:color w:val="000000"/>
                <w:kern w:val="0"/>
                <w:sz w:val="18"/>
                <w:szCs w:val="18"/>
              </w:rPr>
              <w:t>NPO法人</w:t>
            </w:r>
          </w:p>
        </w:tc>
        <w:tc>
          <w:tcPr>
            <w:tcW w:w="1120" w:type="dxa"/>
            <w:tcBorders>
              <w:top w:val="nil"/>
              <w:left w:val="nil"/>
              <w:bottom w:val="single" w:sz="4" w:space="0" w:color="auto"/>
              <w:right w:val="single" w:sz="4" w:space="0" w:color="auto"/>
            </w:tcBorders>
            <w:shd w:val="clear" w:color="auto" w:fill="auto"/>
            <w:noWrap/>
            <w:hideMark/>
          </w:tcPr>
          <w:p w:rsidR="00BF31F2" w:rsidRPr="00BF31F2" w:rsidRDefault="00BF31F2" w:rsidP="00BF31F2">
            <w:pPr>
              <w:widowControl/>
              <w:spacing w:line="240" w:lineRule="auto"/>
              <w:ind w:firstLine="0"/>
              <w:jc w:val="right"/>
              <w:rPr>
                <w:rFonts w:ascii="ＭＳ ゴシック" w:eastAsia="ＭＳ ゴシック" w:hAnsi="ＭＳ ゴシック" w:cs="Arial"/>
                <w:color w:val="000000"/>
                <w:kern w:val="0"/>
                <w:sz w:val="18"/>
                <w:szCs w:val="18"/>
              </w:rPr>
            </w:pPr>
            <w:r w:rsidRPr="00BF31F2">
              <w:rPr>
                <w:rFonts w:ascii="ＭＳ ゴシック" w:eastAsia="ＭＳ ゴシック" w:hAnsi="ＭＳ ゴシック" w:cs="Arial" w:hint="eastAsia"/>
                <w:color w:val="000000"/>
                <w:kern w:val="0"/>
                <w:sz w:val="18"/>
                <w:szCs w:val="18"/>
              </w:rPr>
              <w:t>35.7%</w:t>
            </w:r>
          </w:p>
        </w:tc>
        <w:tc>
          <w:tcPr>
            <w:tcW w:w="1100" w:type="dxa"/>
            <w:tcBorders>
              <w:top w:val="nil"/>
              <w:left w:val="nil"/>
              <w:bottom w:val="single" w:sz="4" w:space="0" w:color="auto"/>
              <w:right w:val="single" w:sz="4" w:space="0" w:color="auto"/>
            </w:tcBorders>
            <w:shd w:val="clear" w:color="auto" w:fill="auto"/>
            <w:noWrap/>
            <w:hideMark/>
          </w:tcPr>
          <w:p w:rsidR="00BF31F2" w:rsidRPr="00BF31F2" w:rsidRDefault="00BF31F2" w:rsidP="00BF31F2">
            <w:pPr>
              <w:widowControl/>
              <w:spacing w:line="240" w:lineRule="auto"/>
              <w:ind w:firstLine="0"/>
              <w:jc w:val="right"/>
              <w:rPr>
                <w:rFonts w:ascii="ＭＳ ゴシック" w:eastAsia="ＭＳ ゴシック" w:hAnsi="ＭＳ ゴシック" w:cs="Arial"/>
                <w:color w:val="000000"/>
                <w:kern w:val="0"/>
                <w:sz w:val="18"/>
                <w:szCs w:val="18"/>
              </w:rPr>
            </w:pPr>
            <w:r w:rsidRPr="00BF31F2">
              <w:rPr>
                <w:rFonts w:ascii="ＭＳ ゴシック" w:eastAsia="ＭＳ ゴシック" w:hAnsi="ＭＳ ゴシック" w:cs="Arial" w:hint="eastAsia"/>
                <w:color w:val="000000"/>
                <w:kern w:val="0"/>
                <w:sz w:val="18"/>
                <w:szCs w:val="18"/>
              </w:rPr>
              <w:t>40.5%</w:t>
            </w:r>
          </w:p>
        </w:tc>
        <w:tc>
          <w:tcPr>
            <w:tcW w:w="1060" w:type="dxa"/>
            <w:tcBorders>
              <w:top w:val="nil"/>
              <w:left w:val="nil"/>
              <w:bottom w:val="single" w:sz="4" w:space="0" w:color="auto"/>
              <w:right w:val="single" w:sz="4" w:space="0" w:color="auto"/>
            </w:tcBorders>
            <w:shd w:val="clear" w:color="auto" w:fill="auto"/>
            <w:noWrap/>
            <w:hideMark/>
          </w:tcPr>
          <w:p w:rsidR="00BF31F2" w:rsidRPr="00BF31F2" w:rsidRDefault="00BF31F2" w:rsidP="00BF31F2">
            <w:pPr>
              <w:widowControl/>
              <w:spacing w:line="240" w:lineRule="auto"/>
              <w:ind w:firstLine="0"/>
              <w:jc w:val="right"/>
              <w:rPr>
                <w:rFonts w:ascii="ＭＳ ゴシック" w:eastAsia="ＭＳ ゴシック" w:hAnsi="ＭＳ ゴシック" w:cs="Arial"/>
                <w:color w:val="000000"/>
                <w:kern w:val="0"/>
                <w:sz w:val="18"/>
                <w:szCs w:val="18"/>
              </w:rPr>
            </w:pPr>
            <w:r w:rsidRPr="00BF31F2">
              <w:rPr>
                <w:rFonts w:ascii="ＭＳ ゴシック" w:eastAsia="ＭＳ ゴシック" w:hAnsi="ＭＳ ゴシック" w:cs="Arial" w:hint="eastAsia"/>
                <w:color w:val="000000"/>
                <w:kern w:val="0"/>
                <w:sz w:val="18"/>
                <w:szCs w:val="18"/>
              </w:rPr>
              <w:t>26.2%</w:t>
            </w:r>
          </w:p>
        </w:tc>
        <w:tc>
          <w:tcPr>
            <w:tcW w:w="1060" w:type="dxa"/>
            <w:tcBorders>
              <w:top w:val="nil"/>
              <w:left w:val="nil"/>
              <w:bottom w:val="single" w:sz="4" w:space="0" w:color="auto"/>
              <w:right w:val="single" w:sz="4" w:space="0" w:color="auto"/>
            </w:tcBorders>
            <w:shd w:val="clear" w:color="auto" w:fill="auto"/>
            <w:noWrap/>
            <w:hideMark/>
          </w:tcPr>
          <w:p w:rsidR="00BF31F2" w:rsidRPr="00BF31F2" w:rsidRDefault="00BF31F2" w:rsidP="00BF31F2">
            <w:pPr>
              <w:widowControl/>
              <w:spacing w:line="240" w:lineRule="auto"/>
              <w:ind w:firstLine="0"/>
              <w:jc w:val="right"/>
              <w:rPr>
                <w:rFonts w:ascii="ＭＳ ゴシック" w:eastAsia="ＭＳ ゴシック" w:hAnsi="ＭＳ ゴシック" w:cs="Arial"/>
                <w:color w:val="000000"/>
                <w:kern w:val="0"/>
                <w:sz w:val="18"/>
                <w:szCs w:val="18"/>
              </w:rPr>
            </w:pPr>
            <w:r w:rsidRPr="00BF31F2">
              <w:rPr>
                <w:rFonts w:ascii="ＭＳ ゴシック" w:eastAsia="ＭＳ ゴシック" w:hAnsi="ＭＳ ゴシック" w:cs="Arial" w:hint="eastAsia"/>
                <w:color w:val="000000"/>
                <w:kern w:val="0"/>
                <w:sz w:val="18"/>
                <w:szCs w:val="18"/>
              </w:rPr>
              <w:t>31.0%</w:t>
            </w:r>
          </w:p>
        </w:tc>
        <w:tc>
          <w:tcPr>
            <w:tcW w:w="940" w:type="dxa"/>
            <w:tcBorders>
              <w:top w:val="nil"/>
              <w:left w:val="nil"/>
              <w:bottom w:val="single" w:sz="4" w:space="0" w:color="auto"/>
              <w:right w:val="single" w:sz="4" w:space="0" w:color="auto"/>
            </w:tcBorders>
            <w:shd w:val="clear" w:color="auto" w:fill="auto"/>
            <w:noWrap/>
            <w:hideMark/>
          </w:tcPr>
          <w:p w:rsidR="00BF31F2" w:rsidRPr="00BF31F2" w:rsidRDefault="00BF31F2" w:rsidP="00BF31F2">
            <w:pPr>
              <w:widowControl/>
              <w:spacing w:line="240" w:lineRule="auto"/>
              <w:ind w:firstLine="0"/>
              <w:jc w:val="right"/>
              <w:rPr>
                <w:rFonts w:ascii="ＭＳ ゴシック" w:eastAsia="ＭＳ ゴシック" w:hAnsi="ＭＳ ゴシック" w:cs="Arial"/>
                <w:color w:val="000000"/>
                <w:kern w:val="0"/>
                <w:sz w:val="18"/>
                <w:szCs w:val="18"/>
              </w:rPr>
            </w:pPr>
            <w:r w:rsidRPr="00BF31F2">
              <w:rPr>
                <w:rFonts w:ascii="ＭＳ ゴシック" w:eastAsia="ＭＳ ゴシック" w:hAnsi="ＭＳ ゴシック" w:cs="Arial" w:hint="eastAsia"/>
                <w:color w:val="000000"/>
                <w:kern w:val="0"/>
                <w:sz w:val="18"/>
                <w:szCs w:val="18"/>
              </w:rPr>
              <w:t>9.5%</w:t>
            </w:r>
          </w:p>
        </w:tc>
        <w:tc>
          <w:tcPr>
            <w:tcW w:w="820" w:type="dxa"/>
            <w:tcBorders>
              <w:top w:val="nil"/>
              <w:left w:val="nil"/>
              <w:bottom w:val="single" w:sz="4" w:space="0" w:color="auto"/>
              <w:right w:val="single" w:sz="4" w:space="0" w:color="auto"/>
            </w:tcBorders>
            <w:shd w:val="clear" w:color="auto" w:fill="auto"/>
            <w:noWrap/>
            <w:hideMark/>
          </w:tcPr>
          <w:p w:rsidR="00BF31F2" w:rsidRPr="00BF31F2" w:rsidRDefault="00BF31F2" w:rsidP="00BF31F2">
            <w:pPr>
              <w:widowControl/>
              <w:spacing w:line="240" w:lineRule="auto"/>
              <w:ind w:firstLine="0"/>
              <w:jc w:val="right"/>
              <w:rPr>
                <w:rFonts w:ascii="ＭＳ ゴシック" w:eastAsia="ＭＳ ゴシック" w:hAnsi="ＭＳ ゴシック" w:cs="Arial"/>
                <w:color w:val="000000"/>
                <w:kern w:val="0"/>
                <w:sz w:val="18"/>
                <w:szCs w:val="18"/>
              </w:rPr>
            </w:pPr>
            <w:r w:rsidRPr="00BF31F2">
              <w:rPr>
                <w:rFonts w:ascii="ＭＳ ゴシック" w:eastAsia="ＭＳ ゴシック" w:hAnsi="ＭＳ ゴシック" w:cs="Arial" w:hint="eastAsia"/>
                <w:color w:val="000000"/>
                <w:kern w:val="0"/>
                <w:sz w:val="18"/>
                <w:szCs w:val="18"/>
              </w:rPr>
              <w:t>7.1%</w:t>
            </w:r>
          </w:p>
        </w:tc>
        <w:tc>
          <w:tcPr>
            <w:tcW w:w="1000" w:type="dxa"/>
            <w:tcBorders>
              <w:top w:val="nil"/>
              <w:left w:val="nil"/>
              <w:bottom w:val="single" w:sz="4" w:space="0" w:color="auto"/>
              <w:right w:val="single" w:sz="4" w:space="0" w:color="auto"/>
            </w:tcBorders>
            <w:shd w:val="clear" w:color="auto" w:fill="auto"/>
            <w:noWrap/>
            <w:hideMark/>
          </w:tcPr>
          <w:p w:rsidR="00BF31F2" w:rsidRPr="00BF31F2" w:rsidRDefault="00BF31F2" w:rsidP="00BF31F2">
            <w:pPr>
              <w:widowControl/>
              <w:spacing w:line="240" w:lineRule="auto"/>
              <w:ind w:firstLine="0"/>
              <w:jc w:val="right"/>
              <w:rPr>
                <w:rFonts w:ascii="ＭＳ ゴシック" w:eastAsia="ＭＳ ゴシック" w:hAnsi="ＭＳ ゴシック" w:cs="Arial"/>
                <w:color w:val="000000"/>
                <w:kern w:val="0"/>
                <w:sz w:val="18"/>
                <w:szCs w:val="18"/>
              </w:rPr>
            </w:pPr>
            <w:r w:rsidRPr="00BF31F2">
              <w:rPr>
                <w:rFonts w:ascii="ＭＳ ゴシック" w:eastAsia="ＭＳ ゴシック" w:hAnsi="ＭＳ ゴシック" w:cs="Arial" w:hint="eastAsia"/>
                <w:color w:val="000000"/>
                <w:kern w:val="0"/>
                <w:sz w:val="18"/>
                <w:szCs w:val="18"/>
              </w:rPr>
              <w:t>8.7%</w:t>
            </w:r>
          </w:p>
        </w:tc>
        <w:tc>
          <w:tcPr>
            <w:tcW w:w="1000" w:type="dxa"/>
            <w:tcBorders>
              <w:top w:val="nil"/>
              <w:left w:val="nil"/>
              <w:bottom w:val="single" w:sz="4" w:space="0" w:color="auto"/>
              <w:right w:val="single" w:sz="4" w:space="0" w:color="auto"/>
            </w:tcBorders>
            <w:shd w:val="clear" w:color="auto" w:fill="auto"/>
            <w:noWrap/>
            <w:hideMark/>
          </w:tcPr>
          <w:p w:rsidR="00BF31F2" w:rsidRPr="00BF31F2" w:rsidRDefault="00BF31F2" w:rsidP="00BF31F2">
            <w:pPr>
              <w:widowControl/>
              <w:spacing w:line="240" w:lineRule="auto"/>
              <w:ind w:firstLine="0"/>
              <w:jc w:val="right"/>
              <w:rPr>
                <w:rFonts w:ascii="ＭＳ ゴシック" w:eastAsia="ＭＳ ゴシック" w:hAnsi="ＭＳ ゴシック" w:cs="Arial"/>
                <w:color w:val="000000"/>
                <w:kern w:val="0"/>
                <w:sz w:val="18"/>
                <w:szCs w:val="18"/>
              </w:rPr>
            </w:pPr>
            <w:r w:rsidRPr="00BF31F2">
              <w:rPr>
                <w:rFonts w:ascii="ＭＳ ゴシック" w:eastAsia="ＭＳ ゴシック" w:hAnsi="ＭＳ ゴシック" w:cs="Arial" w:hint="eastAsia"/>
                <w:color w:val="000000"/>
                <w:kern w:val="0"/>
                <w:sz w:val="18"/>
                <w:szCs w:val="18"/>
              </w:rPr>
              <w:t>30.2%</w:t>
            </w:r>
          </w:p>
        </w:tc>
      </w:tr>
      <w:tr w:rsidR="00BF31F2" w:rsidRPr="00BF31F2" w:rsidTr="00BF31F2">
        <w:trPr>
          <w:trHeight w:val="319"/>
        </w:trPr>
        <w:tc>
          <w:tcPr>
            <w:tcW w:w="1020" w:type="dxa"/>
            <w:tcBorders>
              <w:top w:val="nil"/>
              <w:left w:val="single" w:sz="4" w:space="0" w:color="auto"/>
              <w:bottom w:val="single" w:sz="4" w:space="0" w:color="auto"/>
              <w:right w:val="single" w:sz="4" w:space="0" w:color="auto"/>
            </w:tcBorders>
            <w:shd w:val="clear" w:color="auto" w:fill="auto"/>
            <w:hideMark/>
          </w:tcPr>
          <w:p w:rsidR="00BF31F2" w:rsidRPr="00BF31F2" w:rsidRDefault="00BF31F2" w:rsidP="00BF31F2">
            <w:pPr>
              <w:widowControl/>
              <w:spacing w:line="240" w:lineRule="auto"/>
              <w:ind w:firstLine="0"/>
              <w:jc w:val="left"/>
              <w:rPr>
                <w:rFonts w:ascii="ＭＳ ゴシック" w:eastAsia="ＭＳ ゴシック" w:hAnsi="ＭＳ ゴシック" w:cs="Arial"/>
                <w:color w:val="000000"/>
                <w:kern w:val="0"/>
                <w:sz w:val="18"/>
                <w:szCs w:val="18"/>
              </w:rPr>
            </w:pPr>
            <w:r w:rsidRPr="00BF31F2">
              <w:rPr>
                <w:rFonts w:ascii="ＭＳ ゴシック" w:eastAsia="ＭＳ ゴシック" w:hAnsi="ＭＳ ゴシック" w:cs="Arial" w:hint="eastAsia"/>
                <w:color w:val="000000"/>
                <w:kern w:val="0"/>
                <w:sz w:val="18"/>
                <w:szCs w:val="18"/>
              </w:rPr>
              <w:t>任意団体</w:t>
            </w:r>
          </w:p>
        </w:tc>
        <w:tc>
          <w:tcPr>
            <w:tcW w:w="1120" w:type="dxa"/>
            <w:tcBorders>
              <w:top w:val="nil"/>
              <w:left w:val="nil"/>
              <w:bottom w:val="single" w:sz="4" w:space="0" w:color="auto"/>
              <w:right w:val="single" w:sz="4" w:space="0" w:color="auto"/>
            </w:tcBorders>
            <w:shd w:val="clear" w:color="auto" w:fill="auto"/>
            <w:noWrap/>
            <w:hideMark/>
          </w:tcPr>
          <w:p w:rsidR="00BF31F2" w:rsidRPr="00BF31F2" w:rsidRDefault="00BF31F2" w:rsidP="00BF31F2">
            <w:pPr>
              <w:widowControl/>
              <w:spacing w:line="240" w:lineRule="auto"/>
              <w:ind w:firstLine="0"/>
              <w:jc w:val="right"/>
              <w:rPr>
                <w:rFonts w:ascii="ＭＳ ゴシック" w:eastAsia="ＭＳ ゴシック" w:hAnsi="ＭＳ ゴシック" w:cs="Arial"/>
                <w:color w:val="000000"/>
                <w:kern w:val="0"/>
                <w:sz w:val="18"/>
                <w:szCs w:val="18"/>
              </w:rPr>
            </w:pPr>
            <w:r w:rsidRPr="00BF31F2">
              <w:rPr>
                <w:rFonts w:ascii="ＭＳ ゴシック" w:eastAsia="ＭＳ ゴシック" w:hAnsi="ＭＳ ゴシック" w:cs="Arial" w:hint="eastAsia"/>
                <w:color w:val="000000"/>
                <w:kern w:val="0"/>
                <w:sz w:val="18"/>
                <w:szCs w:val="18"/>
              </w:rPr>
              <w:t>48.7%</w:t>
            </w:r>
          </w:p>
        </w:tc>
        <w:tc>
          <w:tcPr>
            <w:tcW w:w="1100" w:type="dxa"/>
            <w:tcBorders>
              <w:top w:val="nil"/>
              <w:left w:val="nil"/>
              <w:bottom w:val="single" w:sz="4" w:space="0" w:color="auto"/>
              <w:right w:val="single" w:sz="4" w:space="0" w:color="auto"/>
            </w:tcBorders>
            <w:shd w:val="clear" w:color="auto" w:fill="auto"/>
            <w:noWrap/>
            <w:hideMark/>
          </w:tcPr>
          <w:p w:rsidR="00BF31F2" w:rsidRPr="00BF31F2" w:rsidRDefault="00BF31F2" w:rsidP="00BF31F2">
            <w:pPr>
              <w:widowControl/>
              <w:spacing w:line="240" w:lineRule="auto"/>
              <w:ind w:firstLine="0"/>
              <w:jc w:val="right"/>
              <w:rPr>
                <w:rFonts w:ascii="ＭＳ ゴシック" w:eastAsia="ＭＳ ゴシック" w:hAnsi="ＭＳ ゴシック" w:cs="Arial"/>
                <w:color w:val="000000"/>
                <w:kern w:val="0"/>
                <w:sz w:val="18"/>
                <w:szCs w:val="18"/>
              </w:rPr>
            </w:pPr>
            <w:r w:rsidRPr="00BF31F2">
              <w:rPr>
                <w:rFonts w:ascii="ＭＳ ゴシック" w:eastAsia="ＭＳ ゴシック" w:hAnsi="ＭＳ ゴシック" w:cs="Arial" w:hint="eastAsia"/>
                <w:color w:val="000000"/>
                <w:kern w:val="0"/>
                <w:sz w:val="18"/>
                <w:szCs w:val="18"/>
              </w:rPr>
              <w:t>48.7%</w:t>
            </w:r>
          </w:p>
        </w:tc>
        <w:tc>
          <w:tcPr>
            <w:tcW w:w="1060" w:type="dxa"/>
            <w:tcBorders>
              <w:top w:val="nil"/>
              <w:left w:val="nil"/>
              <w:bottom w:val="single" w:sz="4" w:space="0" w:color="auto"/>
              <w:right w:val="single" w:sz="4" w:space="0" w:color="auto"/>
            </w:tcBorders>
            <w:shd w:val="clear" w:color="auto" w:fill="auto"/>
            <w:noWrap/>
            <w:hideMark/>
          </w:tcPr>
          <w:p w:rsidR="00BF31F2" w:rsidRPr="00BF31F2" w:rsidRDefault="00BF31F2" w:rsidP="00BF31F2">
            <w:pPr>
              <w:widowControl/>
              <w:spacing w:line="240" w:lineRule="auto"/>
              <w:ind w:firstLine="0"/>
              <w:jc w:val="right"/>
              <w:rPr>
                <w:rFonts w:ascii="ＭＳ ゴシック" w:eastAsia="ＭＳ ゴシック" w:hAnsi="ＭＳ ゴシック" w:cs="Arial"/>
                <w:color w:val="000000"/>
                <w:kern w:val="0"/>
                <w:sz w:val="18"/>
                <w:szCs w:val="18"/>
              </w:rPr>
            </w:pPr>
            <w:r w:rsidRPr="00BF31F2">
              <w:rPr>
                <w:rFonts w:ascii="ＭＳ ゴシック" w:eastAsia="ＭＳ ゴシック" w:hAnsi="ＭＳ ゴシック" w:cs="Arial" w:hint="eastAsia"/>
                <w:color w:val="000000"/>
                <w:kern w:val="0"/>
                <w:sz w:val="18"/>
                <w:szCs w:val="18"/>
              </w:rPr>
              <w:t>35.9%</w:t>
            </w:r>
          </w:p>
        </w:tc>
        <w:tc>
          <w:tcPr>
            <w:tcW w:w="1060" w:type="dxa"/>
            <w:tcBorders>
              <w:top w:val="nil"/>
              <w:left w:val="nil"/>
              <w:bottom w:val="single" w:sz="4" w:space="0" w:color="auto"/>
              <w:right w:val="single" w:sz="4" w:space="0" w:color="auto"/>
            </w:tcBorders>
            <w:shd w:val="clear" w:color="auto" w:fill="auto"/>
            <w:noWrap/>
            <w:hideMark/>
          </w:tcPr>
          <w:p w:rsidR="00BF31F2" w:rsidRPr="00BF31F2" w:rsidRDefault="00BF31F2" w:rsidP="00BF31F2">
            <w:pPr>
              <w:widowControl/>
              <w:spacing w:line="240" w:lineRule="auto"/>
              <w:ind w:firstLine="0"/>
              <w:jc w:val="right"/>
              <w:rPr>
                <w:rFonts w:ascii="ＭＳ ゴシック" w:eastAsia="ＭＳ ゴシック" w:hAnsi="ＭＳ ゴシック" w:cs="Arial"/>
                <w:color w:val="000000"/>
                <w:kern w:val="0"/>
                <w:sz w:val="18"/>
                <w:szCs w:val="18"/>
              </w:rPr>
            </w:pPr>
            <w:r w:rsidRPr="00BF31F2">
              <w:rPr>
                <w:rFonts w:ascii="ＭＳ ゴシック" w:eastAsia="ＭＳ ゴシック" w:hAnsi="ＭＳ ゴシック" w:cs="Arial" w:hint="eastAsia"/>
                <w:color w:val="000000"/>
                <w:kern w:val="0"/>
                <w:sz w:val="18"/>
                <w:szCs w:val="18"/>
              </w:rPr>
              <w:t>35.9%</w:t>
            </w:r>
          </w:p>
        </w:tc>
        <w:tc>
          <w:tcPr>
            <w:tcW w:w="940" w:type="dxa"/>
            <w:tcBorders>
              <w:top w:val="nil"/>
              <w:left w:val="nil"/>
              <w:bottom w:val="single" w:sz="4" w:space="0" w:color="auto"/>
              <w:right w:val="single" w:sz="4" w:space="0" w:color="auto"/>
            </w:tcBorders>
            <w:shd w:val="clear" w:color="auto" w:fill="auto"/>
            <w:noWrap/>
            <w:hideMark/>
          </w:tcPr>
          <w:p w:rsidR="00BF31F2" w:rsidRPr="00BF31F2" w:rsidRDefault="00BF31F2" w:rsidP="00BF31F2">
            <w:pPr>
              <w:widowControl/>
              <w:spacing w:line="240" w:lineRule="auto"/>
              <w:ind w:firstLine="0"/>
              <w:jc w:val="right"/>
              <w:rPr>
                <w:rFonts w:ascii="ＭＳ ゴシック" w:eastAsia="ＭＳ ゴシック" w:hAnsi="ＭＳ ゴシック" w:cs="Arial"/>
                <w:color w:val="000000"/>
                <w:kern w:val="0"/>
                <w:sz w:val="18"/>
                <w:szCs w:val="18"/>
              </w:rPr>
            </w:pPr>
            <w:r w:rsidRPr="00BF31F2">
              <w:rPr>
                <w:rFonts w:ascii="ＭＳ ゴシック" w:eastAsia="ＭＳ ゴシック" w:hAnsi="ＭＳ ゴシック" w:cs="Arial" w:hint="eastAsia"/>
                <w:color w:val="000000"/>
                <w:kern w:val="0"/>
                <w:sz w:val="18"/>
                <w:szCs w:val="18"/>
              </w:rPr>
              <w:t>17.9%</w:t>
            </w:r>
          </w:p>
        </w:tc>
        <w:tc>
          <w:tcPr>
            <w:tcW w:w="820" w:type="dxa"/>
            <w:tcBorders>
              <w:top w:val="nil"/>
              <w:left w:val="nil"/>
              <w:bottom w:val="single" w:sz="4" w:space="0" w:color="auto"/>
              <w:right w:val="single" w:sz="4" w:space="0" w:color="auto"/>
            </w:tcBorders>
            <w:shd w:val="clear" w:color="auto" w:fill="auto"/>
            <w:noWrap/>
            <w:hideMark/>
          </w:tcPr>
          <w:p w:rsidR="00BF31F2" w:rsidRPr="00BF31F2" w:rsidRDefault="00BF31F2" w:rsidP="00BF31F2">
            <w:pPr>
              <w:widowControl/>
              <w:spacing w:line="240" w:lineRule="auto"/>
              <w:ind w:firstLine="0"/>
              <w:jc w:val="right"/>
              <w:rPr>
                <w:rFonts w:ascii="ＭＳ ゴシック" w:eastAsia="ＭＳ ゴシック" w:hAnsi="ＭＳ ゴシック" w:cs="Arial"/>
                <w:color w:val="000000"/>
                <w:kern w:val="0"/>
                <w:sz w:val="18"/>
                <w:szCs w:val="18"/>
              </w:rPr>
            </w:pPr>
            <w:r w:rsidRPr="00BF31F2">
              <w:rPr>
                <w:rFonts w:ascii="ＭＳ ゴシック" w:eastAsia="ＭＳ ゴシック" w:hAnsi="ＭＳ ゴシック" w:cs="Arial" w:hint="eastAsia"/>
                <w:color w:val="000000"/>
                <w:kern w:val="0"/>
                <w:sz w:val="18"/>
                <w:szCs w:val="18"/>
              </w:rPr>
              <w:t>2.6%</w:t>
            </w:r>
          </w:p>
        </w:tc>
        <w:tc>
          <w:tcPr>
            <w:tcW w:w="1000" w:type="dxa"/>
            <w:tcBorders>
              <w:top w:val="nil"/>
              <w:left w:val="nil"/>
              <w:bottom w:val="single" w:sz="4" w:space="0" w:color="auto"/>
              <w:right w:val="single" w:sz="4" w:space="0" w:color="auto"/>
            </w:tcBorders>
            <w:shd w:val="clear" w:color="auto" w:fill="auto"/>
            <w:noWrap/>
            <w:hideMark/>
          </w:tcPr>
          <w:p w:rsidR="00BF31F2" w:rsidRPr="00BF31F2" w:rsidRDefault="00BF31F2" w:rsidP="00BF31F2">
            <w:pPr>
              <w:widowControl/>
              <w:spacing w:line="240" w:lineRule="auto"/>
              <w:ind w:firstLine="0"/>
              <w:jc w:val="right"/>
              <w:rPr>
                <w:rFonts w:ascii="ＭＳ ゴシック" w:eastAsia="ＭＳ ゴシック" w:hAnsi="ＭＳ ゴシック" w:cs="Arial"/>
                <w:color w:val="000000"/>
                <w:kern w:val="0"/>
                <w:sz w:val="18"/>
                <w:szCs w:val="18"/>
              </w:rPr>
            </w:pPr>
            <w:r w:rsidRPr="00BF31F2">
              <w:rPr>
                <w:rFonts w:ascii="ＭＳ ゴシック" w:eastAsia="ＭＳ ゴシック" w:hAnsi="ＭＳ ゴシック" w:cs="Arial" w:hint="eastAsia"/>
                <w:color w:val="000000"/>
                <w:kern w:val="0"/>
                <w:sz w:val="18"/>
                <w:szCs w:val="18"/>
              </w:rPr>
              <w:t>2.6%</w:t>
            </w:r>
          </w:p>
        </w:tc>
        <w:tc>
          <w:tcPr>
            <w:tcW w:w="1000" w:type="dxa"/>
            <w:tcBorders>
              <w:top w:val="nil"/>
              <w:left w:val="nil"/>
              <w:bottom w:val="single" w:sz="4" w:space="0" w:color="auto"/>
              <w:right w:val="single" w:sz="4" w:space="0" w:color="auto"/>
            </w:tcBorders>
            <w:shd w:val="clear" w:color="auto" w:fill="auto"/>
            <w:noWrap/>
            <w:hideMark/>
          </w:tcPr>
          <w:p w:rsidR="00BF31F2" w:rsidRPr="00BF31F2" w:rsidRDefault="00BF31F2" w:rsidP="00BF31F2">
            <w:pPr>
              <w:widowControl/>
              <w:spacing w:line="240" w:lineRule="auto"/>
              <w:ind w:firstLine="0"/>
              <w:jc w:val="right"/>
              <w:rPr>
                <w:rFonts w:ascii="ＭＳ ゴシック" w:eastAsia="ＭＳ ゴシック" w:hAnsi="ＭＳ ゴシック" w:cs="Arial"/>
                <w:color w:val="000000"/>
                <w:kern w:val="0"/>
                <w:sz w:val="18"/>
                <w:szCs w:val="18"/>
              </w:rPr>
            </w:pPr>
            <w:r w:rsidRPr="00BF31F2">
              <w:rPr>
                <w:rFonts w:ascii="ＭＳ ゴシック" w:eastAsia="ＭＳ ゴシック" w:hAnsi="ＭＳ ゴシック" w:cs="Arial" w:hint="eastAsia"/>
                <w:color w:val="000000"/>
                <w:kern w:val="0"/>
                <w:sz w:val="18"/>
                <w:szCs w:val="18"/>
              </w:rPr>
              <w:t>28.2%</w:t>
            </w:r>
          </w:p>
        </w:tc>
      </w:tr>
    </w:tbl>
    <w:p w:rsidR="00BF31F2" w:rsidRDefault="00BF31F2" w:rsidP="00830DBA">
      <w:pPr>
        <w:ind w:firstLine="0"/>
        <w:jc w:val="left"/>
        <w:rPr>
          <w:szCs w:val="21"/>
        </w:rPr>
      </w:pPr>
    </w:p>
    <w:tbl>
      <w:tblPr>
        <w:tblW w:w="5920" w:type="dxa"/>
        <w:tblInd w:w="94" w:type="dxa"/>
        <w:tblCellMar>
          <w:left w:w="99" w:type="dxa"/>
          <w:right w:w="99" w:type="dxa"/>
        </w:tblCellMar>
        <w:tblLook w:val="04A0" w:firstRow="1" w:lastRow="0" w:firstColumn="1" w:lastColumn="0" w:noHBand="0" w:noVBand="1"/>
      </w:tblPr>
      <w:tblGrid>
        <w:gridCol w:w="1000"/>
        <w:gridCol w:w="1000"/>
        <w:gridCol w:w="1000"/>
        <w:gridCol w:w="1000"/>
        <w:gridCol w:w="960"/>
        <w:gridCol w:w="960"/>
      </w:tblGrid>
      <w:tr w:rsidR="00BF31F2" w:rsidRPr="00BF31F2" w:rsidTr="00BF31F2">
        <w:trPr>
          <w:trHeight w:val="319"/>
        </w:trPr>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31F2" w:rsidRPr="00BF31F2" w:rsidRDefault="00BF31F2" w:rsidP="00BF31F2">
            <w:pPr>
              <w:widowControl/>
              <w:spacing w:line="240" w:lineRule="auto"/>
              <w:ind w:firstLine="0"/>
              <w:jc w:val="center"/>
              <w:rPr>
                <w:rFonts w:ascii="Arial" w:eastAsia="ＭＳ Ｐゴシック" w:hAnsi="Arial" w:cs="Arial"/>
                <w:kern w:val="0"/>
                <w:sz w:val="20"/>
                <w:szCs w:val="20"/>
              </w:rPr>
            </w:pPr>
            <w:r w:rsidRPr="00BF31F2">
              <w:rPr>
                <w:rFonts w:ascii="Arial" w:eastAsia="ＭＳ Ｐゴシック" w:hAnsi="Arial" w:cs="Arial"/>
                <w:kern w:val="0"/>
                <w:sz w:val="20"/>
                <w:szCs w:val="20"/>
              </w:rPr>
              <w:t xml:space="preserve">　</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rsidR="00BF31F2" w:rsidRPr="00BF31F2" w:rsidRDefault="00BF31F2" w:rsidP="00BF31F2">
            <w:pPr>
              <w:widowControl/>
              <w:spacing w:line="240" w:lineRule="auto"/>
              <w:ind w:firstLine="0"/>
              <w:jc w:val="center"/>
              <w:rPr>
                <w:rFonts w:ascii="ＭＳ ゴシック" w:eastAsia="ＭＳ ゴシック" w:hAnsi="ＭＳ ゴシック" w:cs="Arial"/>
                <w:color w:val="000000"/>
                <w:kern w:val="0"/>
                <w:sz w:val="18"/>
                <w:szCs w:val="18"/>
              </w:rPr>
            </w:pPr>
            <w:r w:rsidRPr="00BF31F2">
              <w:rPr>
                <w:rFonts w:ascii="ＭＳ ゴシック" w:eastAsia="ＭＳ ゴシック" w:hAnsi="ＭＳ ゴシック" w:cs="Arial" w:hint="eastAsia"/>
                <w:color w:val="000000"/>
                <w:kern w:val="0"/>
                <w:sz w:val="18"/>
                <w:szCs w:val="18"/>
              </w:rPr>
              <w:t>防災</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rsidR="00BF31F2" w:rsidRPr="00BF31F2" w:rsidRDefault="00BF31F2" w:rsidP="00BF31F2">
            <w:pPr>
              <w:widowControl/>
              <w:spacing w:line="240" w:lineRule="auto"/>
              <w:ind w:firstLine="0"/>
              <w:jc w:val="center"/>
              <w:rPr>
                <w:rFonts w:ascii="ＭＳ ゴシック" w:eastAsia="ＭＳ ゴシック" w:hAnsi="ＭＳ ゴシック" w:cs="Arial"/>
                <w:color w:val="000000"/>
                <w:kern w:val="0"/>
                <w:sz w:val="18"/>
                <w:szCs w:val="18"/>
              </w:rPr>
            </w:pPr>
            <w:r w:rsidRPr="00BF31F2">
              <w:rPr>
                <w:rFonts w:ascii="ＭＳ ゴシック" w:eastAsia="ＭＳ ゴシック" w:hAnsi="ＭＳ ゴシック" w:cs="Arial" w:hint="eastAsia"/>
                <w:color w:val="000000"/>
                <w:kern w:val="0"/>
                <w:sz w:val="18"/>
                <w:szCs w:val="18"/>
              </w:rPr>
              <w:t>観光振興</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rsidR="00BF31F2" w:rsidRPr="00BF31F2" w:rsidRDefault="00BF31F2" w:rsidP="00BF31F2">
            <w:pPr>
              <w:widowControl/>
              <w:spacing w:line="240" w:lineRule="auto"/>
              <w:ind w:firstLine="0"/>
              <w:jc w:val="center"/>
              <w:rPr>
                <w:rFonts w:ascii="ＭＳ ゴシック" w:eastAsia="ＭＳ ゴシック" w:hAnsi="ＭＳ ゴシック" w:cs="Arial"/>
                <w:color w:val="000000"/>
                <w:kern w:val="0"/>
                <w:sz w:val="18"/>
                <w:szCs w:val="18"/>
              </w:rPr>
            </w:pPr>
            <w:r w:rsidRPr="00BF31F2">
              <w:rPr>
                <w:rFonts w:ascii="ＭＳ ゴシック" w:eastAsia="ＭＳ ゴシック" w:hAnsi="ＭＳ ゴシック" w:cs="Arial" w:hint="eastAsia"/>
                <w:color w:val="000000"/>
                <w:kern w:val="0"/>
                <w:sz w:val="18"/>
                <w:szCs w:val="18"/>
              </w:rPr>
              <w:t>産業振興</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BF31F2" w:rsidRPr="00BF31F2" w:rsidRDefault="00BF31F2" w:rsidP="00BF31F2">
            <w:pPr>
              <w:widowControl/>
              <w:spacing w:line="240" w:lineRule="auto"/>
              <w:ind w:firstLine="0"/>
              <w:jc w:val="center"/>
              <w:rPr>
                <w:rFonts w:ascii="ＭＳ ゴシック" w:eastAsia="ＭＳ ゴシック" w:hAnsi="ＭＳ ゴシック" w:cs="Arial"/>
                <w:color w:val="000000"/>
                <w:kern w:val="0"/>
                <w:sz w:val="18"/>
                <w:szCs w:val="18"/>
              </w:rPr>
            </w:pPr>
            <w:r w:rsidRPr="00BF31F2">
              <w:rPr>
                <w:rFonts w:ascii="ＭＳ ゴシック" w:eastAsia="ＭＳ ゴシック" w:hAnsi="ＭＳ ゴシック" w:cs="Arial" w:hint="eastAsia"/>
                <w:color w:val="000000"/>
                <w:kern w:val="0"/>
                <w:sz w:val="18"/>
                <w:szCs w:val="18"/>
              </w:rPr>
              <w:t>交通ｲﾝﾌﾗの整備</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BF31F2" w:rsidRPr="00BF31F2" w:rsidRDefault="00BF31F2" w:rsidP="00BF31F2">
            <w:pPr>
              <w:widowControl/>
              <w:spacing w:line="240" w:lineRule="auto"/>
              <w:ind w:firstLine="0"/>
              <w:jc w:val="center"/>
              <w:rPr>
                <w:rFonts w:ascii="ＭＳ ゴシック" w:eastAsia="ＭＳ ゴシック" w:hAnsi="ＭＳ ゴシック" w:cs="Arial"/>
                <w:color w:val="000000"/>
                <w:kern w:val="0"/>
                <w:sz w:val="18"/>
                <w:szCs w:val="18"/>
              </w:rPr>
            </w:pPr>
            <w:r w:rsidRPr="00BF31F2">
              <w:rPr>
                <w:rFonts w:ascii="ＭＳ ゴシック" w:eastAsia="ＭＳ ゴシック" w:hAnsi="ＭＳ ゴシック" w:cs="Arial" w:hint="eastAsia"/>
                <w:color w:val="000000"/>
                <w:kern w:val="0"/>
                <w:sz w:val="18"/>
                <w:szCs w:val="18"/>
              </w:rPr>
              <w:t>その他</w:t>
            </w:r>
          </w:p>
        </w:tc>
      </w:tr>
      <w:tr w:rsidR="00BF31F2" w:rsidRPr="00BF31F2" w:rsidTr="00BF31F2">
        <w:trPr>
          <w:trHeight w:val="319"/>
        </w:trPr>
        <w:tc>
          <w:tcPr>
            <w:tcW w:w="1000" w:type="dxa"/>
            <w:tcBorders>
              <w:top w:val="nil"/>
              <w:left w:val="single" w:sz="4" w:space="0" w:color="auto"/>
              <w:bottom w:val="single" w:sz="4" w:space="0" w:color="auto"/>
              <w:right w:val="single" w:sz="4" w:space="0" w:color="auto"/>
            </w:tcBorders>
            <w:shd w:val="clear" w:color="auto" w:fill="auto"/>
            <w:hideMark/>
          </w:tcPr>
          <w:p w:rsidR="00BF31F2" w:rsidRPr="00BF31F2" w:rsidRDefault="00BF31F2" w:rsidP="00BF31F2">
            <w:pPr>
              <w:widowControl/>
              <w:spacing w:line="240" w:lineRule="auto"/>
              <w:ind w:firstLine="0"/>
              <w:jc w:val="left"/>
              <w:rPr>
                <w:rFonts w:ascii="ＭＳ ゴシック" w:eastAsia="ＭＳ ゴシック" w:hAnsi="ＭＳ ゴシック" w:cs="Arial"/>
                <w:color w:val="000000"/>
                <w:kern w:val="0"/>
                <w:sz w:val="18"/>
                <w:szCs w:val="18"/>
              </w:rPr>
            </w:pPr>
            <w:r w:rsidRPr="00BF31F2">
              <w:rPr>
                <w:rFonts w:ascii="ＭＳ ゴシック" w:eastAsia="ＭＳ ゴシック" w:hAnsi="ＭＳ ゴシック" w:cs="Arial" w:hint="eastAsia"/>
                <w:color w:val="000000"/>
                <w:kern w:val="0"/>
                <w:sz w:val="18"/>
                <w:szCs w:val="18"/>
              </w:rPr>
              <w:t>NPO法人</w:t>
            </w:r>
          </w:p>
        </w:tc>
        <w:tc>
          <w:tcPr>
            <w:tcW w:w="1000" w:type="dxa"/>
            <w:tcBorders>
              <w:top w:val="nil"/>
              <w:left w:val="nil"/>
              <w:bottom w:val="single" w:sz="4" w:space="0" w:color="auto"/>
              <w:right w:val="single" w:sz="4" w:space="0" w:color="auto"/>
            </w:tcBorders>
            <w:shd w:val="clear" w:color="auto" w:fill="auto"/>
            <w:noWrap/>
            <w:hideMark/>
          </w:tcPr>
          <w:p w:rsidR="00BF31F2" w:rsidRPr="00BF31F2" w:rsidRDefault="00BF31F2" w:rsidP="00BF31F2">
            <w:pPr>
              <w:widowControl/>
              <w:spacing w:line="240" w:lineRule="auto"/>
              <w:ind w:firstLine="0"/>
              <w:jc w:val="right"/>
              <w:rPr>
                <w:rFonts w:ascii="ＭＳ ゴシック" w:eastAsia="ＭＳ ゴシック" w:hAnsi="ＭＳ ゴシック" w:cs="Arial"/>
                <w:color w:val="000000"/>
                <w:kern w:val="0"/>
                <w:sz w:val="18"/>
                <w:szCs w:val="18"/>
              </w:rPr>
            </w:pPr>
            <w:r w:rsidRPr="00BF31F2">
              <w:rPr>
                <w:rFonts w:ascii="ＭＳ ゴシック" w:eastAsia="ＭＳ ゴシック" w:hAnsi="ＭＳ ゴシック" w:cs="Arial" w:hint="eastAsia"/>
                <w:color w:val="000000"/>
                <w:kern w:val="0"/>
                <w:sz w:val="18"/>
                <w:szCs w:val="18"/>
              </w:rPr>
              <w:t>22.2%</w:t>
            </w:r>
          </w:p>
        </w:tc>
        <w:tc>
          <w:tcPr>
            <w:tcW w:w="1000" w:type="dxa"/>
            <w:tcBorders>
              <w:top w:val="nil"/>
              <w:left w:val="nil"/>
              <w:bottom w:val="single" w:sz="4" w:space="0" w:color="auto"/>
              <w:right w:val="single" w:sz="4" w:space="0" w:color="auto"/>
            </w:tcBorders>
            <w:shd w:val="clear" w:color="auto" w:fill="auto"/>
            <w:noWrap/>
            <w:hideMark/>
          </w:tcPr>
          <w:p w:rsidR="00BF31F2" w:rsidRPr="00BF31F2" w:rsidRDefault="00BF31F2" w:rsidP="00BF31F2">
            <w:pPr>
              <w:widowControl/>
              <w:spacing w:line="240" w:lineRule="auto"/>
              <w:ind w:firstLine="0"/>
              <w:jc w:val="right"/>
              <w:rPr>
                <w:rFonts w:ascii="ＭＳ ゴシック" w:eastAsia="ＭＳ ゴシック" w:hAnsi="ＭＳ ゴシック" w:cs="Arial"/>
                <w:color w:val="000000"/>
                <w:kern w:val="0"/>
                <w:sz w:val="18"/>
                <w:szCs w:val="18"/>
              </w:rPr>
            </w:pPr>
            <w:r w:rsidRPr="00BF31F2">
              <w:rPr>
                <w:rFonts w:ascii="ＭＳ ゴシック" w:eastAsia="ＭＳ ゴシック" w:hAnsi="ＭＳ ゴシック" w:cs="Arial" w:hint="eastAsia"/>
                <w:color w:val="000000"/>
                <w:kern w:val="0"/>
                <w:sz w:val="18"/>
                <w:szCs w:val="18"/>
              </w:rPr>
              <w:t>16.7%</w:t>
            </w:r>
          </w:p>
        </w:tc>
        <w:tc>
          <w:tcPr>
            <w:tcW w:w="1000" w:type="dxa"/>
            <w:tcBorders>
              <w:top w:val="nil"/>
              <w:left w:val="nil"/>
              <w:bottom w:val="single" w:sz="4" w:space="0" w:color="auto"/>
              <w:right w:val="single" w:sz="4" w:space="0" w:color="auto"/>
            </w:tcBorders>
            <w:shd w:val="clear" w:color="auto" w:fill="auto"/>
            <w:noWrap/>
            <w:hideMark/>
          </w:tcPr>
          <w:p w:rsidR="00BF31F2" w:rsidRPr="00BF31F2" w:rsidRDefault="00BF31F2" w:rsidP="00BF31F2">
            <w:pPr>
              <w:widowControl/>
              <w:spacing w:line="240" w:lineRule="auto"/>
              <w:ind w:firstLine="0"/>
              <w:jc w:val="right"/>
              <w:rPr>
                <w:rFonts w:ascii="ＭＳ ゴシック" w:eastAsia="ＭＳ ゴシック" w:hAnsi="ＭＳ ゴシック" w:cs="Arial"/>
                <w:color w:val="000000"/>
                <w:kern w:val="0"/>
                <w:sz w:val="18"/>
                <w:szCs w:val="18"/>
              </w:rPr>
            </w:pPr>
            <w:r w:rsidRPr="00BF31F2">
              <w:rPr>
                <w:rFonts w:ascii="ＭＳ ゴシック" w:eastAsia="ＭＳ ゴシック" w:hAnsi="ＭＳ ゴシック" w:cs="Arial" w:hint="eastAsia"/>
                <w:color w:val="000000"/>
                <w:kern w:val="0"/>
                <w:sz w:val="18"/>
                <w:szCs w:val="18"/>
              </w:rPr>
              <w:t>23.8%</w:t>
            </w:r>
          </w:p>
        </w:tc>
        <w:tc>
          <w:tcPr>
            <w:tcW w:w="960" w:type="dxa"/>
            <w:tcBorders>
              <w:top w:val="nil"/>
              <w:left w:val="nil"/>
              <w:bottom w:val="single" w:sz="4" w:space="0" w:color="auto"/>
              <w:right w:val="single" w:sz="4" w:space="0" w:color="auto"/>
            </w:tcBorders>
            <w:shd w:val="clear" w:color="auto" w:fill="auto"/>
            <w:noWrap/>
            <w:hideMark/>
          </w:tcPr>
          <w:p w:rsidR="00BF31F2" w:rsidRPr="00BF31F2" w:rsidRDefault="00BF31F2" w:rsidP="00BF31F2">
            <w:pPr>
              <w:widowControl/>
              <w:spacing w:line="240" w:lineRule="auto"/>
              <w:ind w:firstLine="0"/>
              <w:jc w:val="right"/>
              <w:rPr>
                <w:rFonts w:ascii="ＭＳ ゴシック" w:eastAsia="ＭＳ ゴシック" w:hAnsi="ＭＳ ゴシック" w:cs="Arial"/>
                <w:color w:val="000000"/>
                <w:kern w:val="0"/>
                <w:sz w:val="18"/>
                <w:szCs w:val="18"/>
              </w:rPr>
            </w:pPr>
            <w:r w:rsidRPr="00BF31F2">
              <w:rPr>
                <w:rFonts w:ascii="ＭＳ ゴシック" w:eastAsia="ＭＳ ゴシック" w:hAnsi="ＭＳ ゴシック" w:cs="Arial" w:hint="eastAsia"/>
                <w:color w:val="000000"/>
                <w:kern w:val="0"/>
                <w:sz w:val="18"/>
                <w:szCs w:val="18"/>
              </w:rPr>
              <w:t>9.5%</w:t>
            </w:r>
          </w:p>
        </w:tc>
        <w:tc>
          <w:tcPr>
            <w:tcW w:w="960" w:type="dxa"/>
            <w:tcBorders>
              <w:top w:val="nil"/>
              <w:left w:val="nil"/>
              <w:bottom w:val="single" w:sz="4" w:space="0" w:color="auto"/>
              <w:right w:val="single" w:sz="4" w:space="0" w:color="auto"/>
            </w:tcBorders>
            <w:shd w:val="clear" w:color="auto" w:fill="auto"/>
            <w:noWrap/>
            <w:hideMark/>
          </w:tcPr>
          <w:p w:rsidR="00BF31F2" w:rsidRPr="00BF31F2" w:rsidRDefault="00BF31F2" w:rsidP="00BF31F2">
            <w:pPr>
              <w:widowControl/>
              <w:spacing w:line="240" w:lineRule="auto"/>
              <w:ind w:firstLine="0"/>
              <w:jc w:val="right"/>
              <w:rPr>
                <w:rFonts w:ascii="ＭＳ ゴシック" w:eastAsia="ＭＳ ゴシック" w:hAnsi="ＭＳ ゴシック" w:cs="Arial"/>
                <w:color w:val="000000"/>
                <w:kern w:val="0"/>
                <w:sz w:val="18"/>
                <w:szCs w:val="18"/>
              </w:rPr>
            </w:pPr>
            <w:r w:rsidRPr="00BF31F2">
              <w:rPr>
                <w:rFonts w:ascii="ＭＳ ゴシック" w:eastAsia="ＭＳ ゴシック" w:hAnsi="ＭＳ ゴシック" w:cs="Arial" w:hint="eastAsia"/>
                <w:color w:val="000000"/>
                <w:kern w:val="0"/>
                <w:sz w:val="18"/>
                <w:szCs w:val="18"/>
              </w:rPr>
              <w:t>4.8%</w:t>
            </w:r>
          </w:p>
        </w:tc>
      </w:tr>
      <w:tr w:rsidR="00BF31F2" w:rsidRPr="00BF31F2" w:rsidTr="00BF31F2">
        <w:trPr>
          <w:trHeight w:val="319"/>
        </w:trPr>
        <w:tc>
          <w:tcPr>
            <w:tcW w:w="1000" w:type="dxa"/>
            <w:tcBorders>
              <w:top w:val="nil"/>
              <w:left w:val="single" w:sz="4" w:space="0" w:color="auto"/>
              <w:bottom w:val="single" w:sz="4" w:space="0" w:color="auto"/>
              <w:right w:val="single" w:sz="4" w:space="0" w:color="auto"/>
            </w:tcBorders>
            <w:shd w:val="clear" w:color="auto" w:fill="auto"/>
            <w:hideMark/>
          </w:tcPr>
          <w:p w:rsidR="00BF31F2" w:rsidRPr="00BF31F2" w:rsidRDefault="00BF31F2" w:rsidP="00BF31F2">
            <w:pPr>
              <w:widowControl/>
              <w:spacing w:line="240" w:lineRule="auto"/>
              <w:ind w:firstLine="0"/>
              <w:jc w:val="left"/>
              <w:rPr>
                <w:rFonts w:ascii="ＭＳ ゴシック" w:eastAsia="ＭＳ ゴシック" w:hAnsi="ＭＳ ゴシック" w:cs="Arial"/>
                <w:color w:val="000000"/>
                <w:kern w:val="0"/>
                <w:sz w:val="18"/>
                <w:szCs w:val="18"/>
              </w:rPr>
            </w:pPr>
            <w:r w:rsidRPr="00BF31F2">
              <w:rPr>
                <w:rFonts w:ascii="ＭＳ ゴシック" w:eastAsia="ＭＳ ゴシック" w:hAnsi="ＭＳ ゴシック" w:cs="Arial" w:hint="eastAsia"/>
                <w:color w:val="000000"/>
                <w:kern w:val="0"/>
                <w:sz w:val="18"/>
                <w:szCs w:val="18"/>
              </w:rPr>
              <w:t>任意団体</w:t>
            </w:r>
          </w:p>
        </w:tc>
        <w:tc>
          <w:tcPr>
            <w:tcW w:w="1000" w:type="dxa"/>
            <w:tcBorders>
              <w:top w:val="nil"/>
              <w:left w:val="nil"/>
              <w:bottom w:val="single" w:sz="4" w:space="0" w:color="auto"/>
              <w:right w:val="single" w:sz="4" w:space="0" w:color="auto"/>
            </w:tcBorders>
            <w:shd w:val="clear" w:color="auto" w:fill="auto"/>
            <w:noWrap/>
            <w:hideMark/>
          </w:tcPr>
          <w:p w:rsidR="00BF31F2" w:rsidRPr="00BF31F2" w:rsidRDefault="00BF31F2" w:rsidP="00BF31F2">
            <w:pPr>
              <w:widowControl/>
              <w:spacing w:line="240" w:lineRule="auto"/>
              <w:ind w:firstLine="0"/>
              <w:jc w:val="right"/>
              <w:rPr>
                <w:rFonts w:ascii="ＭＳ ゴシック" w:eastAsia="ＭＳ ゴシック" w:hAnsi="ＭＳ ゴシック" w:cs="Arial"/>
                <w:color w:val="000000"/>
                <w:kern w:val="0"/>
                <w:sz w:val="18"/>
                <w:szCs w:val="18"/>
              </w:rPr>
            </w:pPr>
            <w:r w:rsidRPr="00BF31F2">
              <w:rPr>
                <w:rFonts w:ascii="ＭＳ ゴシック" w:eastAsia="ＭＳ ゴシック" w:hAnsi="ＭＳ ゴシック" w:cs="Arial" w:hint="eastAsia"/>
                <w:color w:val="000000"/>
                <w:kern w:val="0"/>
                <w:sz w:val="18"/>
                <w:szCs w:val="18"/>
              </w:rPr>
              <w:t>12.8%</w:t>
            </w:r>
          </w:p>
        </w:tc>
        <w:tc>
          <w:tcPr>
            <w:tcW w:w="1000" w:type="dxa"/>
            <w:tcBorders>
              <w:top w:val="nil"/>
              <w:left w:val="nil"/>
              <w:bottom w:val="single" w:sz="4" w:space="0" w:color="auto"/>
              <w:right w:val="single" w:sz="4" w:space="0" w:color="auto"/>
            </w:tcBorders>
            <w:shd w:val="clear" w:color="auto" w:fill="auto"/>
            <w:noWrap/>
            <w:hideMark/>
          </w:tcPr>
          <w:p w:rsidR="00BF31F2" w:rsidRPr="00BF31F2" w:rsidRDefault="00BF31F2" w:rsidP="00BF31F2">
            <w:pPr>
              <w:widowControl/>
              <w:spacing w:line="240" w:lineRule="auto"/>
              <w:ind w:firstLine="0"/>
              <w:jc w:val="right"/>
              <w:rPr>
                <w:rFonts w:ascii="ＭＳ ゴシック" w:eastAsia="ＭＳ ゴシック" w:hAnsi="ＭＳ ゴシック" w:cs="Arial"/>
                <w:color w:val="000000"/>
                <w:kern w:val="0"/>
                <w:sz w:val="18"/>
                <w:szCs w:val="18"/>
              </w:rPr>
            </w:pPr>
            <w:r w:rsidRPr="00BF31F2">
              <w:rPr>
                <w:rFonts w:ascii="ＭＳ ゴシック" w:eastAsia="ＭＳ ゴシック" w:hAnsi="ＭＳ ゴシック" w:cs="Arial" w:hint="eastAsia"/>
                <w:color w:val="000000"/>
                <w:kern w:val="0"/>
                <w:sz w:val="18"/>
                <w:szCs w:val="18"/>
              </w:rPr>
              <w:t>17.9%</w:t>
            </w:r>
          </w:p>
        </w:tc>
        <w:tc>
          <w:tcPr>
            <w:tcW w:w="1000" w:type="dxa"/>
            <w:tcBorders>
              <w:top w:val="nil"/>
              <w:left w:val="nil"/>
              <w:bottom w:val="single" w:sz="4" w:space="0" w:color="auto"/>
              <w:right w:val="single" w:sz="4" w:space="0" w:color="auto"/>
            </w:tcBorders>
            <w:shd w:val="clear" w:color="auto" w:fill="auto"/>
            <w:noWrap/>
            <w:hideMark/>
          </w:tcPr>
          <w:p w:rsidR="00BF31F2" w:rsidRPr="00BF31F2" w:rsidRDefault="00BF31F2" w:rsidP="00BF31F2">
            <w:pPr>
              <w:widowControl/>
              <w:spacing w:line="240" w:lineRule="auto"/>
              <w:ind w:firstLine="0"/>
              <w:jc w:val="right"/>
              <w:rPr>
                <w:rFonts w:ascii="ＭＳ ゴシック" w:eastAsia="ＭＳ ゴシック" w:hAnsi="ＭＳ ゴシック" w:cs="Arial"/>
                <w:color w:val="000000"/>
                <w:kern w:val="0"/>
                <w:sz w:val="18"/>
                <w:szCs w:val="18"/>
              </w:rPr>
            </w:pPr>
            <w:r w:rsidRPr="00BF31F2">
              <w:rPr>
                <w:rFonts w:ascii="ＭＳ ゴシック" w:eastAsia="ＭＳ ゴシック" w:hAnsi="ＭＳ ゴシック" w:cs="Arial" w:hint="eastAsia"/>
                <w:color w:val="000000"/>
                <w:kern w:val="0"/>
                <w:sz w:val="18"/>
                <w:szCs w:val="18"/>
              </w:rPr>
              <w:t>5.1%</w:t>
            </w:r>
          </w:p>
        </w:tc>
        <w:tc>
          <w:tcPr>
            <w:tcW w:w="960" w:type="dxa"/>
            <w:tcBorders>
              <w:top w:val="nil"/>
              <w:left w:val="nil"/>
              <w:bottom w:val="single" w:sz="4" w:space="0" w:color="auto"/>
              <w:right w:val="single" w:sz="4" w:space="0" w:color="auto"/>
            </w:tcBorders>
            <w:shd w:val="clear" w:color="auto" w:fill="auto"/>
            <w:noWrap/>
            <w:hideMark/>
          </w:tcPr>
          <w:p w:rsidR="00BF31F2" w:rsidRPr="00BF31F2" w:rsidRDefault="00BF31F2" w:rsidP="00BF31F2">
            <w:pPr>
              <w:widowControl/>
              <w:spacing w:line="240" w:lineRule="auto"/>
              <w:ind w:firstLine="0"/>
              <w:jc w:val="right"/>
              <w:rPr>
                <w:rFonts w:ascii="ＭＳ ゴシック" w:eastAsia="ＭＳ ゴシック" w:hAnsi="ＭＳ ゴシック" w:cs="Arial"/>
                <w:color w:val="000000"/>
                <w:kern w:val="0"/>
                <w:sz w:val="18"/>
                <w:szCs w:val="18"/>
              </w:rPr>
            </w:pPr>
            <w:r w:rsidRPr="00BF31F2">
              <w:rPr>
                <w:rFonts w:ascii="ＭＳ ゴシック" w:eastAsia="ＭＳ ゴシック" w:hAnsi="ＭＳ ゴシック" w:cs="Arial" w:hint="eastAsia"/>
                <w:color w:val="000000"/>
                <w:kern w:val="0"/>
                <w:sz w:val="18"/>
                <w:szCs w:val="18"/>
              </w:rPr>
              <w:t>5.1%</w:t>
            </w:r>
          </w:p>
        </w:tc>
        <w:tc>
          <w:tcPr>
            <w:tcW w:w="960" w:type="dxa"/>
            <w:tcBorders>
              <w:top w:val="nil"/>
              <w:left w:val="nil"/>
              <w:bottom w:val="single" w:sz="4" w:space="0" w:color="auto"/>
              <w:right w:val="single" w:sz="4" w:space="0" w:color="auto"/>
            </w:tcBorders>
            <w:shd w:val="clear" w:color="auto" w:fill="auto"/>
            <w:noWrap/>
            <w:hideMark/>
          </w:tcPr>
          <w:p w:rsidR="00BF31F2" w:rsidRPr="00BF31F2" w:rsidRDefault="00BF31F2" w:rsidP="00BF31F2">
            <w:pPr>
              <w:widowControl/>
              <w:spacing w:line="240" w:lineRule="auto"/>
              <w:ind w:firstLine="0"/>
              <w:jc w:val="right"/>
              <w:rPr>
                <w:rFonts w:ascii="ＭＳ ゴシック" w:eastAsia="ＭＳ ゴシック" w:hAnsi="ＭＳ ゴシック" w:cs="Arial"/>
                <w:color w:val="000000"/>
                <w:kern w:val="0"/>
                <w:sz w:val="18"/>
                <w:szCs w:val="18"/>
              </w:rPr>
            </w:pPr>
            <w:r w:rsidRPr="00BF31F2">
              <w:rPr>
                <w:rFonts w:ascii="ＭＳ ゴシック" w:eastAsia="ＭＳ ゴシック" w:hAnsi="ＭＳ ゴシック" w:cs="Arial" w:hint="eastAsia"/>
                <w:color w:val="000000"/>
                <w:kern w:val="0"/>
                <w:sz w:val="18"/>
                <w:szCs w:val="18"/>
              </w:rPr>
              <w:t>5.1%</w:t>
            </w:r>
          </w:p>
        </w:tc>
      </w:tr>
    </w:tbl>
    <w:p w:rsidR="00BF31F2" w:rsidRDefault="00BF31F2" w:rsidP="00830DBA">
      <w:pPr>
        <w:ind w:firstLine="0"/>
        <w:jc w:val="left"/>
        <w:rPr>
          <w:szCs w:val="21"/>
        </w:rPr>
      </w:pPr>
    </w:p>
    <w:p w:rsidR="00BF31F2" w:rsidRDefault="00BF31F2" w:rsidP="00830DBA">
      <w:pPr>
        <w:ind w:firstLine="0"/>
        <w:jc w:val="left"/>
        <w:rPr>
          <w:szCs w:val="21"/>
        </w:rPr>
      </w:pPr>
      <w:r w:rsidRPr="00BF31F2">
        <w:rPr>
          <w:noProof/>
          <w:szCs w:val="21"/>
        </w:rPr>
        <w:drawing>
          <wp:inline distT="0" distB="0" distL="0" distR="0" wp14:anchorId="1DB6FD6E" wp14:editId="1025190A">
            <wp:extent cx="6147150" cy="4486542"/>
            <wp:effectExtent l="19050" t="0" r="25050" b="9258"/>
            <wp:docPr id="221" name="グラフ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3"/>
              </a:graphicData>
            </a:graphic>
          </wp:inline>
        </w:drawing>
      </w:r>
    </w:p>
    <w:p w:rsidR="00BF31F2" w:rsidRDefault="00BF31F2" w:rsidP="00830DBA">
      <w:pPr>
        <w:ind w:firstLine="0"/>
        <w:jc w:val="left"/>
        <w:rPr>
          <w:szCs w:val="21"/>
        </w:rPr>
      </w:pPr>
    </w:p>
    <w:p w:rsidR="00BF31F2" w:rsidRDefault="00BF31F2" w:rsidP="00830DBA">
      <w:pPr>
        <w:ind w:firstLine="0"/>
        <w:jc w:val="left"/>
        <w:rPr>
          <w:szCs w:val="21"/>
        </w:rPr>
      </w:pPr>
    </w:p>
    <w:p w:rsidR="00BF31F2" w:rsidRDefault="00BF31F2" w:rsidP="00830DBA">
      <w:pPr>
        <w:ind w:firstLine="0"/>
        <w:jc w:val="left"/>
        <w:rPr>
          <w:szCs w:val="21"/>
        </w:rPr>
      </w:pPr>
    </w:p>
    <w:p w:rsidR="00BF31F2" w:rsidRDefault="00BF31F2" w:rsidP="00830DBA">
      <w:pPr>
        <w:ind w:firstLine="0"/>
        <w:jc w:val="left"/>
        <w:rPr>
          <w:szCs w:val="21"/>
        </w:rPr>
      </w:pPr>
    </w:p>
    <w:p w:rsidR="00BF31F2" w:rsidRDefault="00BF31F2" w:rsidP="00830DBA">
      <w:pPr>
        <w:ind w:firstLine="0"/>
        <w:jc w:val="left"/>
        <w:rPr>
          <w:szCs w:val="21"/>
        </w:rPr>
      </w:pPr>
    </w:p>
    <w:p w:rsidR="00B922A2" w:rsidRDefault="00B922A2" w:rsidP="00B922A2">
      <w:pPr>
        <w:ind w:firstLine="0"/>
        <w:jc w:val="left"/>
        <w:rPr>
          <w:rFonts w:asciiTheme="majorEastAsia" w:eastAsiaTheme="majorEastAsia" w:hAnsiTheme="majorEastAsia"/>
          <w:sz w:val="22"/>
        </w:rPr>
      </w:pPr>
      <w:r w:rsidRPr="005A3524">
        <w:rPr>
          <w:rFonts w:asciiTheme="majorEastAsia" w:eastAsiaTheme="majorEastAsia" w:hAnsiTheme="majorEastAsia" w:hint="eastAsia"/>
          <w:b/>
          <w:sz w:val="22"/>
        </w:rPr>
        <w:lastRenderedPageBreak/>
        <w:t>問16　貴団体の活動に必要な支援は何ですか？「必要性」が高い順に1～3を記入して下さい</w:t>
      </w:r>
      <w:r w:rsidRPr="005A3524">
        <w:rPr>
          <w:rFonts w:asciiTheme="majorEastAsia" w:eastAsiaTheme="majorEastAsia" w:hAnsiTheme="majorEastAsia" w:hint="eastAsia"/>
          <w:sz w:val="22"/>
        </w:rPr>
        <w:t>。</w:t>
      </w:r>
    </w:p>
    <w:p w:rsidR="00B922A2" w:rsidRDefault="00B922A2" w:rsidP="00B922A2">
      <w:pPr>
        <w:ind w:firstLine="0"/>
        <w:jc w:val="left"/>
        <w:rPr>
          <w:rFonts w:asciiTheme="majorEastAsia" w:eastAsiaTheme="majorEastAsia" w:hAnsiTheme="majorEastAsia"/>
          <w:sz w:val="22"/>
        </w:rPr>
      </w:pPr>
      <w:r w:rsidRPr="005A3524">
        <w:rPr>
          <w:rFonts w:asciiTheme="majorEastAsia" w:eastAsiaTheme="majorEastAsia" w:hAnsiTheme="majorEastAsia" w:hint="eastAsia"/>
          <w:b/>
          <w:sz w:val="22"/>
        </w:rPr>
        <w:t>また、それを</w:t>
      </w:r>
    </w:p>
    <w:p w:rsidR="00B922A2" w:rsidRPr="00B922A2" w:rsidRDefault="00B922A2" w:rsidP="00B922A2">
      <w:pPr>
        <w:ind w:firstLineChars="100" w:firstLine="221"/>
        <w:jc w:val="left"/>
        <w:rPr>
          <w:rFonts w:asciiTheme="majorEastAsia" w:eastAsiaTheme="majorEastAsia" w:hAnsiTheme="majorEastAsia"/>
          <w:sz w:val="22"/>
        </w:rPr>
      </w:pPr>
      <w:r w:rsidRPr="005A3524">
        <w:rPr>
          <w:rFonts w:asciiTheme="majorEastAsia" w:eastAsiaTheme="majorEastAsia" w:hAnsiTheme="majorEastAsia" w:hint="eastAsia"/>
          <w:b/>
          <w:sz w:val="22"/>
        </w:rPr>
        <w:t>・「県」が、重点的に担った方が良いものについては「1」</w:t>
      </w:r>
    </w:p>
    <w:p w:rsidR="00B922A2" w:rsidRPr="005A3524" w:rsidRDefault="00B922A2" w:rsidP="00B922A2">
      <w:pPr>
        <w:ind w:firstLineChars="100" w:firstLine="221"/>
        <w:jc w:val="left"/>
        <w:rPr>
          <w:rFonts w:asciiTheme="majorEastAsia" w:eastAsiaTheme="majorEastAsia" w:hAnsiTheme="majorEastAsia"/>
          <w:b/>
          <w:sz w:val="22"/>
        </w:rPr>
      </w:pPr>
      <w:r w:rsidRPr="005A3524">
        <w:rPr>
          <w:rFonts w:asciiTheme="majorEastAsia" w:eastAsiaTheme="majorEastAsia" w:hAnsiTheme="majorEastAsia" w:hint="eastAsia"/>
          <w:b/>
          <w:sz w:val="22"/>
        </w:rPr>
        <w:t>・「市町村」が、　　　　　　　　　〃　　　　　　「2」</w:t>
      </w:r>
    </w:p>
    <w:p w:rsidR="00B922A2" w:rsidRPr="005A3524" w:rsidRDefault="00B922A2" w:rsidP="00B922A2">
      <w:pPr>
        <w:ind w:firstLineChars="100" w:firstLine="221"/>
        <w:jc w:val="left"/>
        <w:rPr>
          <w:rFonts w:asciiTheme="majorEastAsia" w:eastAsiaTheme="majorEastAsia" w:hAnsiTheme="majorEastAsia"/>
          <w:b/>
          <w:sz w:val="22"/>
        </w:rPr>
      </w:pPr>
      <w:r w:rsidRPr="005A3524">
        <w:rPr>
          <w:rFonts w:asciiTheme="majorEastAsia" w:eastAsiaTheme="majorEastAsia" w:hAnsiTheme="majorEastAsia" w:hint="eastAsia"/>
          <w:b/>
          <w:sz w:val="22"/>
        </w:rPr>
        <w:t>・「中間支援組織（民間）」が、　　　〃　　　　 　「3」</w:t>
      </w:r>
    </w:p>
    <w:p w:rsidR="00B922A2" w:rsidRPr="005A3524" w:rsidRDefault="00B922A2" w:rsidP="00B922A2">
      <w:pPr>
        <w:ind w:firstLineChars="100" w:firstLine="221"/>
        <w:jc w:val="left"/>
        <w:rPr>
          <w:rFonts w:asciiTheme="majorEastAsia" w:eastAsiaTheme="majorEastAsia" w:hAnsiTheme="majorEastAsia"/>
          <w:b/>
          <w:sz w:val="22"/>
        </w:rPr>
      </w:pPr>
      <w:r w:rsidRPr="005A3524">
        <w:rPr>
          <w:rFonts w:asciiTheme="majorEastAsia" w:eastAsiaTheme="majorEastAsia" w:hAnsiTheme="majorEastAsia" w:hint="eastAsia"/>
          <w:b/>
          <w:sz w:val="22"/>
        </w:rPr>
        <w:t>・「どこでもよい」場合は、　　　　　　　　　　　「4」</w:t>
      </w:r>
    </w:p>
    <w:p w:rsidR="00B922A2" w:rsidRDefault="00B922A2" w:rsidP="00B922A2">
      <w:pPr>
        <w:ind w:firstLineChars="100" w:firstLine="221"/>
        <w:jc w:val="left"/>
        <w:rPr>
          <w:rFonts w:asciiTheme="majorEastAsia" w:eastAsiaTheme="majorEastAsia" w:hAnsiTheme="majorEastAsia"/>
          <w:b/>
          <w:sz w:val="22"/>
        </w:rPr>
      </w:pPr>
      <w:r w:rsidRPr="005A3524">
        <w:rPr>
          <w:rFonts w:asciiTheme="majorEastAsia" w:eastAsiaTheme="majorEastAsia" w:hAnsiTheme="majorEastAsia" w:hint="eastAsia"/>
          <w:b/>
          <w:sz w:val="22"/>
        </w:rPr>
        <w:t>のいずれかに○印をつけてください。（記入は1位～3位と回答した項目だけで結構です）</w:t>
      </w:r>
    </w:p>
    <w:p w:rsidR="00B922A2" w:rsidRPr="00B922A2" w:rsidRDefault="00B922A2" w:rsidP="00B922A2">
      <w:pPr>
        <w:ind w:firstLineChars="100" w:firstLine="220"/>
        <w:jc w:val="left"/>
        <w:rPr>
          <w:rFonts w:asciiTheme="majorEastAsia" w:eastAsiaTheme="majorEastAsia" w:hAnsiTheme="majorEastAsia"/>
          <w:b/>
          <w:sz w:val="22"/>
        </w:rPr>
      </w:pPr>
      <w:r w:rsidRPr="005A3524">
        <w:rPr>
          <w:rFonts w:asciiTheme="majorEastAsia" w:eastAsiaTheme="majorEastAsia" w:hAnsiTheme="majorEastAsia" w:hint="eastAsia"/>
          <w:sz w:val="22"/>
        </w:rPr>
        <w:t xml:space="preserve">　</w:t>
      </w:r>
      <w:r w:rsidRPr="005A3524">
        <w:rPr>
          <w:rFonts w:asciiTheme="minorEastAsia" w:hAnsiTheme="minorEastAsia" w:hint="eastAsia"/>
          <w:sz w:val="20"/>
          <w:szCs w:val="20"/>
        </w:rPr>
        <w:t>※中間支援組織とは、地域や行政、企業等の間に立ってＮＰＯを支援する組織のこと。</w:t>
      </w:r>
    </w:p>
    <w:tbl>
      <w:tblPr>
        <w:tblStyle w:val="a9"/>
        <w:tblW w:w="9923" w:type="dxa"/>
        <w:tblInd w:w="108" w:type="dxa"/>
        <w:tblLayout w:type="fixed"/>
        <w:tblLook w:val="04A0" w:firstRow="1" w:lastRow="0" w:firstColumn="1" w:lastColumn="0" w:noHBand="0" w:noVBand="1"/>
      </w:tblPr>
      <w:tblGrid>
        <w:gridCol w:w="6521"/>
        <w:gridCol w:w="567"/>
        <w:gridCol w:w="709"/>
        <w:gridCol w:w="708"/>
        <w:gridCol w:w="709"/>
        <w:gridCol w:w="709"/>
      </w:tblGrid>
      <w:tr w:rsidR="00B922A2" w:rsidRPr="005A3524" w:rsidTr="00B922A2">
        <w:trPr>
          <w:cantSplit/>
          <w:trHeight w:val="1585"/>
        </w:trPr>
        <w:tc>
          <w:tcPr>
            <w:tcW w:w="6521" w:type="dxa"/>
            <w:tcBorders>
              <w:bottom w:val="double" w:sz="4" w:space="0" w:color="auto"/>
            </w:tcBorders>
          </w:tcPr>
          <w:p w:rsidR="00B922A2" w:rsidRPr="005A3524" w:rsidRDefault="00B922A2" w:rsidP="00B922A2">
            <w:pPr>
              <w:jc w:val="left"/>
              <w:rPr>
                <w:rFonts w:asciiTheme="majorEastAsia" w:eastAsiaTheme="majorEastAsia" w:hAnsiTheme="majorEastAsia"/>
                <w:sz w:val="22"/>
              </w:rPr>
            </w:pPr>
          </w:p>
          <w:p w:rsidR="00B922A2" w:rsidRPr="005A3524" w:rsidRDefault="00B922A2" w:rsidP="00B922A2">
            <w:pPr>
              <w:jc w:val="left"/>
              <w:rPr>
                <w:rFonts w:asciiTheme="majorEastAsia" w:eastAsiaTheme="majorEastAsia" w:hAnsiTheme="majorEastAsia"/>
                <w:sz w:val="22"/>
              </w:rPr>
            </w:pPr>
          </w:p>
          <w:p w:rsidR="00B922A2" w:rsidRPr="005A3524" w:rsidRDefault="00B922A2" w:rsidP="00B922A2">
            <w:pPr>
              <w:jc w:val="center"/>
              <w:rPr>
                <w:rFonts w:asciiTheme="majorEastAsia" w:eastAsiaTheme="majorEastAsia" w:hAnsiTheme="majorEastAsia"/>
                <w:sz w:val="22"/>
              </w:rPr>
            </w:pPr>
            <w:r w:rsidRPr="005A3524">
              <w:rPr>
                <w:rFonts w:asciiTheme="majorEastAsia" w:eastAsiaTheme="majorEastAsia" w:hAnsiTheme="majorEastAsia" w:hint="eastAsia"/>
                <w:sz w:val="22"/>
              </w:rPr>
              <w:t>必要な支援</w:t>
            </w:r>
          </w:p>
        </w:tc>
        <w:tc>
          <w:tcPr>
            <w:tcW w:w="567" w:type="dxa"/>
            <w:tcBorders>
              <w:bottom w:val="double" w:sz="4" w:space="0" w:color="auto"/>
            </w:tcBorders>
            <w:shd w:val="clear" w:color="auto" w:fill="D9D9D9" w:themeFill="background1" w:themeFillShade="D9"/>
            <w:vAlign w:val="center"/>
          </w:tcPr>
          <w:p w:rsidR="00B922A2" w:rsidRPr="005A3524" w:rsidRDefault="00B922A2" w:rsidP="00B922A2">
            <w:pPr>
              <w:jc w:val="center"/>
              <w:rPr>
                <w:rFonts w:asciiTheme="majorEastAsia" w:eastAsiaTheme="majorEastAsia" w:hAnsiTheme="majorEastAsia"/>
                <w:sz w:val="22"/>
              </w:rPr>
            </w:pPr>
            <w:r w:rsidRPr="005A3524">
              <w:rPr>
                <w:rFonts w:asciiTheme="majorEastAsia" w:eastAsiaTheme="majorEastAsia" w:hAnsiTheme="majorEastAsia" w:hint="eastAsia"/>
                <w:sz w:val="22"/>
              </w:rPr>
              <w:t>必要性</w:t>
            </w:r>
          </w:p>
        </w:tc>
        <w:tc>
          <w:tcPr>
            <w:tcW w:w="709" w:type="dxa"/>
            <w:tcBorders>
              <w:bottom w:val="double" w:sz="4" w:space="0" w:color="auto"/>
            </w:tcBorders>
            <w:vAlign w:val="center"/>
          </w:tcPr>
          <w:p w:rsidR="00B922A2" w:rsidRPr="005A3524" w:rsidRDefault="00B922A2" w:rsidP="00B922A2">
            <w:pPr>
              <w:jc w:val="center"/>
              <w:rPr>
                <w:rFonts w:asciiTheme="majorEastAsia" w:eastAsiaTheme="majorEastAsia" w:hAnsiTheme="majorEastAsia"/>
                <w:sz w:val="22"/>
              </w:rPr>
            </w:pPr>
            <w:r w:rsidRPr="005A3524">
              <w:rPr>
                <w:rFonts w:asciiTheme="majorEastAsia" w:eastAsiaTheme="majorEastAsia" w:hAnsiTheme="majorEastAsia" w:hint="eastAsia"/>
                <w:sz w:val="22"/>
              </w:rPr>
              <w:t>県</w:t>
            </w:r>
          </w:p>
        </w:tc>
        <w:tc>
          <w:tcPr>
            <w:tcW w:w="708" w:type="dxa"/>
            <w:tcBorders>
              <w:top w:val="single" w:sz="4" w:space="0" w:color="auto"/>
              <w:bottom w:val="double" w:sz="4" w:space="0" w:color="auto"/>
            </w:tcBorders>
            <w:textDirection w:val="tbRlV"/>
            <w:vAlign w:val="center"/>
          </w:tcPr>
          <w:p w:rsidR="00B922A2" w:rsidRPr="005A3524" w:rsidRDefault="00B922A2" w:rsidP="00B922A2">
            <w:pPr>
              <w:ind w:left="518" w:right="113"/>
              <w:rPr>
                <w:rFonts w:asciiTheme="majorEastAsia" w:eastAsiaTheme="majorEastAsia" w:hAnsiTheme="majorEastAsia"/>
                <w:sz w:val="22"/>
              </w:rPr>
            </w:pPr>
            <w:r w:rsidRPr="005A3524">
              <w:rPr>
                <w:rFonts w:asciiTheme="majorEastAsia" w:eastAsiaTheme="majorEastAsia" w:hAnsiTheme="majorEastAsia" w:hint="eastAsia"/>
                <w:sz w:val="22"/>
              </w:rPr>
              <w:t>市町村</w:t>
            </w:r>
          </w:p>
        </w:tc>
        <w:tc>
          <w:tcPr>
            <w:tcW w:w="709" w:type="dxa"/>
            <w:tcBorders>
              <w:top w:val="single" w:sz="4" w:space="0" w:color="auto"/>
              <w:bottom w:val="double" w:sz="4" w:space="0" w:color="auto"/>
            </w:tcBorders>
            <w:textDirection w:val="tbRlV"/>
            <w:vAlign w:val="center"/>
          </w:tcPr>
          <w:p w:rsidR="00B922A2" w:rsidRPr="005A3524" w:rsidRDefault="00B922A2" w:rsidP="00B922A2">
            <w:pPr>
              <w:ind w:left="113" w:right="113"/>
              <w:jc w:val="center"/>
              <w:rPr>
                <w:rFonts w:asciiTheme="majorEastAsia" w:eastAsiaTheme="majorEastAsia" w:hAnsiTheme="majorEastAsia"/>
                <w:sz w:val="22"/>
              </w:rPr>
            </w:pPr>
            <w:r w:rsidRPr="005A3524">
              <w:rPr>
                <w:rFonts w:asciiTheme="majorEastAsia" w:eastAsiaTheme="majorEastAsia" w:hAnsiTheme="majorEastAsia" w:hint="eastAsia"/>
                <w:sz w:val="22"/>
              </w:rPr>
              <w:t>中間支援組織</w:t>
            </w:r>
          </w:p>
        </w:tc>
        <w:tc>
          <w:tcPr>
            <w:tcW w:w="709" w:type="dxa"/>
            <w:tcBorders>
              <w:bottom w:val="double" w:sz="4" w:space="0" w:color="auto"/>
            </w:tcBorders>
            <w:textDirection w:val="tbRlV"/>
            <w:vAlign w:val="center"/>
          </w:tcPr>
          <w:p w:rsidR="00B922A2" w:rsidRPr="005A3524" w:rsidRDefault="00B922A2" w:rsidP="00B922A2">
            <w:pPr>
              <w:ind w:left="113" w:right="113"/>
              <w:jc w:val="center"/>
              <w:rPr>
                <w:rFonts w:asciiTheme="majorEastAsia" w:eastAsiaTheme="majorEastAsia" w:hAnsiTheme="majorEastAsia"/>
                <w:sz w:val="22"/>
              </w:rPr>
            </w:pPr>
            <w:r w:rsidRPr="005A3524">
              <w:rPr>
                <w:rFonts w:asciiTheme="majorEastAsia" w:eastAsiaTheme="majorEastAsia" w:hAnsiTheme="majorEastAsia" w:hint="eastAsia"/>
                <w:sz w:val="22"/>
              </w:rPr>
              <w:t>どこでもよい</w:t>
            </w:r>
          </w:p>
        </w:tc>
      </w:tr>
      <w:tr w:rsidR="00B922A2" w:rsidRPr="005A3524" w:rsidTr="00B922A2">
        <w:tc>
          <w:tcPr>
            <w:tcW w:w="6521" w:type="dxa"/>
            <w:tcBorders>
              <w:top w:val="double" w:sz="4" w:space="0" w:color="auto"/>
            </w:tcBorders>
          </w:tcPr>
          <w:p w:rsidR="00B922A2" w:rsidRPr="005A3524" w:rsidRDefault="00B922A2" w:rsidP="00B922A2">
            <w:pPr>
              <w:jc w:val="left"/>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A.相談できる総合窓口</w:t>
            </w:r>
          </w:p>
        </w:tc>
        <w:tc>
          <w:tcPr>
            <w:tcW w:w="567" w:type="dxa"/>
            <w:tcBorders>
              <w:top w:val="double" w:sz="4" w:space="0" w:color="auto"/>
            </w:tcBorders>
            <w:shd w:val="clear" w:color="auto" w:fill="D9D9D9" w:themeFill="background1" w:themeFillShade="D9"/>
            <w:vAlign w:val="center"/>
          </w:tcPr>
          <w:p w:rsidR="00B922A2" w:rsidRPr="005A3524" w:rsidRDefault="00B922A2" w:rsidP="00B922A2">
            <w:pPr>
              <w:jc w:val="center"/>
              <w:rPr>
                <w:rFonts w:asciiTheme="majorEastAsia" w:eastAsiaTheme="majorEastAsia" w:hAnsiTheme="majorEastAsia"/>
                <w:sz w:val="20"/>
                <w:szCs w:val="20"/>
              </w:rPr>
            </w:pPr>
          </w:p>
        </w:tc>
        <w:tc>
          <w:tcPr>
            <w:tcW w:w="709" w:type="dxa"/>
            <w:tcBorders>
              <w:top w:val="double" w:sz="4" w:space="0" w:color="auto"/>
            </w:tcBorders>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1</w:t>
            </w:r>
          </w:p>
        </w:tc>
        <w:tc>
          <w:tcPr>
            <w:tcW w:w="708" w:type="dxa"/>
            <w:tcBorders>
              <w:top w:val="double" w:sz="4" w:space="0" w:color="auto"/>
            </w:tcBorders>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2</w:t>
            </w:r>
          </w:p>
        </w:tc>
        <w:tc>
          <w:tcPr>
            <w:tcW w:w="709" w:type="dxa"/>
            <w:tcBorders>
              <w:top w:val="double" w:sz="4" w:space="0" w:color="auto"/>
            </w:tcBorders>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3</w:t>
            </w:r>
          </w:p>
        </w:tc>
        <w:tc>
          <w:tcPr>
            <w:tcW w:w="709" w:type="dxa"/>
            <w:tcBorders>
              <w:top w:val="double" w:sz="4" w:space="0" w:color="auto"/>
            </w:tcBorders>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4</w:t>
            </w:r>
          </w:p>
        </w:tc>
      </w:tr>
      <w:tr w:rsidR="00B922A2" w:rsidRPr="005A3524" w:rsidTr="00B922A2">
        <w:tc>
          <w:tcPr>
            <w:tcW w:w="6521" w:type="dxa"/>
          </w:tcPr>
          <w:p w:rsidR="00B922A2" w:rsidRPr="005A3524" w:rsidRDefault="00B922A2" w:rsidP="00B922A2">
            <w:pPr>
              <w:jc w:val="left"/>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B.情報の提供（助成事業や関係機関の紹介など）</w:t>
            </w:r>
          </w:p>
        </w:tc>
        <w:tc>
          <w:tcPr>
            <w:tcW w:w="567" w:type="dxa"/>
            <w:shd w:val="clear" w:color="auto" w:fill="D9D9D9" w:themeFill="background1" w:themeFillShade="D9"/>
            <w:vAlign w:val="center"/>
          </w:tcPr>
          <w:p w:rsidR="00B922A2" w:rsidRPr="005A3524" w:rsidRDefault="00B922A2" w:rsidP="00B922A2">
            <w:pPr>
              <w:jc w:val="center"/>
              <w:rPr>
                <w:rFonts w:asciiTheme="majorEastAsia" w:eastAsiaTheme="majorEastAsia" w:hAnsiTheme="majorEastAsia"/>
                <w:sz w:val="20"/>
                <w:szCs w:val="20"/>
              </w:rPr>
            </w:pPr>
          </w:p>
        </w:tc>
        <w:tc>
          <w:tcPr>
            <w:tcW w:w="709" w:type="dxa"/>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1</w:t>
            </w:r>
          </w:p>
        </w:tc>
        <w:tc>
          <w:tcPr>
            <w:tcW w:w="708" w:type="dxa"/>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2</w:t>
            </w:r>
          </w:p>
        </w:tc>
        <w:tc>
          <w:tcPr>
            <w:tcW w:w="709" w:type="dxa"/>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3</w:t>
            </w:r>
          </w:p>
        </w:tc>
        <w:tc>
          <w:tcPr>
            <w:tcW w:w="709" w:type="dxa"/>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4</w:t>
            </w:r>
          </w:p>
        </w:tc>
      </w:tr>
      <w:tr w:rsidR="00B922A2" w:rsidRPr="005A3524" w:rsidTr="00B922A2">
        <w:tc>
          <w:tcPr>
            <w:tcW w:w="6521" w:type="dxa"/>
          </w:tcPr>
          <w:p w:rsidR="00B922A2" w:rsidRPr="005A3524" w:rsidRDefault="00B922A2" w:rsidP="00B922A2">
            <w:pPr>
              <w:jc w:val="left"/>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C.ネットワークづくりのお手伝い</w:t>
            </w:r>
          </w:p>
        </w:tc>
        <w:tc>
          <w:tcPr>
            <w:tcW w:w="567" w:type="dxa"/>
            <w:shd w:val="clear" w:color="auto" w:fill="D9D9D9" w:themeFill="background1" w:themeFillShade="D9"/>
            <w:vAlign w:val="center"/>
          </w:tcPr>
          <w:p w:rsidR="00B922A2" w:rsidRPr="005A3524" w:rsidRDefault="00B922A2" w:rsidP="00B922A2">
            <w:pPr>
              <w:jc w:val="center"/>
              <w:rPr>
                <w:rFonts w:asciiTheme="majorEastAsia" w:eastAsiaTheme="majorEastAsia" w:hAnsiTheme="majorEastAsia"/>
                <w:sz w:val="20"/>
                <w:szCs w:val="20"/>
              </w:rPr>
            </w:pPr>
          </w:p>
        </w:tc>
        <w:tc>
          <w:tcPr>
            <w:tcW w:w="709" w:type="dxa"/>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1</w:t>
            </w:r>
          </w:p>
        </w:tc>
        <w:tc>
          <w:tcPr>
            <w:tcW w:w="708" w:type="dxa"/>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2</w:t>
            </w:r>
          </w:p>
        </w:tc>
        <w:tc>
          <w:tcPr>
            <w:tcW w:w="709" w:type="dxa"/>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3</w:t>
            </w:r>
          </w:p>
        </w:tc>
        <w:tc>
          <w:tcPr>
            <w:tcW w:w="709" w:type="dxa"/>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4</w:t>
            </w:r>
          </w:p>
        </w:tc>
      </w:tr>
      <w:tr w:rsidR="00B922A2" w:rsidRPr="005A3524" w:rsidTr="00B922A2">
        <w:tc>
          <w:tcPr>
            <w:tcW w:w="6521" w:type="dxa"/>
          </w:tcPr>
          <w:p w:rsidR="00B922A2" w:rsidRPr="005A3524" w:rsidRDefault="00B922A2" w:rsidP="00B922A2">
            <w:pPr>
              <w:jc w:val="left"/>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D.専門者の派遣（税理士、労務士、ＩＴ技術者など）</w:t>
            </w:r>
          </w:p>
        </w:tc>
        <w:tc>
          <w:tcPr>
            <w:tcW w:w="567" w:type="dxa"/>
            <w:shd w:val="clear" w:color="auto" w:fill="D9D9D9" w:themeFill="background1" w:themeFillShade="D9"/>
            <w:vAlign w:val="center"/>
          </w:tcPr>
          <w:p w:rsidR="00B922A2" w:rsidRPr="005A3524" w:rsidRDefault="00B922A2" w:rsidP="00B922A2">
            <w:pPr>
              <w:jc w:val="center"/>
              <w:rPr>
                <w:rFonts w:asciiTheme="majorEastAsia" w:eastAsiaTheme="majorEastAsia" w:hAnsiTheme="majorEastAsia"/>
                <w:sz w:val="20"/>
                <w:szCs w:val="20"/>
              </w:rPr>
            </w:pPr>
          </w:p>
        </w:tc>
        <w:tc>
          <w:tcPr>
            <w:tcW w:w="709" w:type="dxa"/>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1</w:t>
            </w:r>
          </w:p>
        </w:tc>
        <w:tc>
          <w:tcPr>
            <w:tcW w:w="708" w:type="dxa"/>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2</w:t>
            </w:r>
          </w:p>
        </w:tc>
        <w:tc>
          <w:tcPr>
            <w:tcW w:w="709" w:type="dxa"/>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3</w:t>
            </w:r>
          </w:p>
        </w:tc>
        <w:tc>
          <w:tcPr>
            <w:tcW w:w="709" w:type="dxa"/>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4</w:t>
            </w:r>
          </w:p>
        </w:tc>
      </w:tr>
      <w:tr w:rsidR="00B922A2" w:rsidRPr="005A3524" w:rsidTr="00B922A2">
        <w:tc>
          <w:tcPr>
            <w:tcW w:w="6521" w:type="dxa"/>
          </w:tcPr>
          <w:p w:rsidR="00B922A2" w:rsidRPr="005A3524" w:rsidRDefault="00B922A2" w:rsidP="00B922A2">
            <w:pPr>
              <w:jc w:val="left"/>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E.人手の派遣（イベント手伝いなど）</w:t>
            </w:r>
          </w:p>
        </w:tc>
        <w:tc>
          <w:tcPr>
            <w:tcW w:w="567" w:type="dxa"/>
            <w:shd w:val="clear" w:color="auto" w:fill="D9D9D9" w:themeFill="background1" w:themeFillShade="D9"/>
            <w:vAlign w:val="center"/>
          </w:tcPr>
          <w:p w:rsidR="00B922A2" w:rsidRPr="005A3524" w:rsidRDefault="00B922A2" w:rsidP="00B922A2">
            <w:pPr>
              <w:jc w:val="center"/>
              <w:rPr>
                <w:rFonts w:asciiTheme="majorEastAsia" w:eastAsiaTheme="majorEastAsia" w:hAnsiTheme="majorEastAsia"/>
                <w:sz w:val="20"/>
                <w:szCs w:val="20"/>
              </w:rPr>
            </w:pPr>
          </w:p>
        </w:tc>
        <w:tc>
          <w:tcPr>
            <w:tcW w:w="709" w:type="dxa"/>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1</w:t>
            </w:r>
          </w:p>
        </w:tc>
        <w:tc>
          <w:tcPr>
            <w:tcW w:w="708" w:type="dxa"/>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2</w:t>
            </w:r>
          </w:p>
        </w:tc>
        <w:tc>
          <w:tcPr>
            <w:tcW w:w="709" w:type="dxa"/>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3</w:t>
            </w:r>
          </w:p>
        </w:tc>
        <w:tc>
          <w:tcPr>
            <w:tcW w:w="709" w:type="dxa"/>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4</w:t>
            </w:r>
          </w:p>
        </w:tc>
      </w:tr>
      <w:tr w:rsidR="00B922A2" w:rsidRPr="005A3524" w:rsidTr="00B922A2">
        <w:tc>
          <w:tcPr>
            <w:tcW w:w="6521" w:type="dxa"/>
          </w:tcPr>
          <w:p w:rsidR="00B922A2" w:rsidRPr="005A3524" w:rsidRDefault="00B922A2" w:rsidP="00B922A2">
            <w:pPr>
              <w:jc w:val="left"/>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F.場所の提供（会議室、打ち合わせスペースなど）</w:t>
            </w:r>
          </w:p>
        </w:tc>
        <w:tc>
          <w:tcPr>
            <w:tcW w:w="567" w:type="dxa"/>
            <w:shd w:val="clear" w:color="auto" w:fill="D9D9D9" w:themeFill="background1" w:themeFillShade="D9"/>
            <w:vAlign w:val="center"/>
          </w:tcPr>
          <w:p w:rsidR="00B922A2" w:rsidRPr="005A3524" w:rsidRDefault="00B922A2" w:rsidP="00B922A2">
            <w:pPr>
              <w:jc w:val="center"/>
              <w:rPr>
                <w:rFonts w:asciiTheme="majorEastAsia" w:eastAsiaTheme="majorEastAsia" w:hAnsiTheme="majorEastAsia"/>
                <w:sz w:val="20"/>
                <w:szCs w:val="20"/>
              </w:rPr>
            </w:pPr>
          </w:p>
        </w:tc>
        <w:tc>
          <w:tcPr>
            <w:tcW w:w="709" w:type="dxa"/>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1</w:t>
            </w:r>
          </w:p>
        </w:tc>
        <w:tc>
          <w:tcPr>
            <w:tcW w:w="708" w:type="dxa"/>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2</w:t>
            </w:r>
          </w:p>
        </w:tc>
        <w:tc>
          <w:tcPr>
            <w:tcW w:w="709" w:type="dxa"/>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3</w:t>
            </w:r>
          </w:p>
        </w:tc>
        <w:tc>
          <w:tcPr>
            <w:tcW w:w="709" w:type="dxa"/>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4</w:t>
            </w:r>
          </w:p>
        </w:tc>
      </w:tr>
      <w:tr w:rsidR="00B922A2" w:rsidRPr="005A3524" w:rsidTr="00B922A2">
        <w:tc>
          <w:tcPr>
            <w:tcW w:w="6521" w:type="dxa"/>
          </w:tcPr>
          <w:p w:rsidR="00B922A2" w:rsidRPr="005A3524" w:rsidRDefault="00B922A2" w:rsidP="00B922A2">
            <w:pPr>
              <w:jc w:val="left"/>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G.貸事務所などオフィス機能の提供</w:t>
            </w:r>
          </w:p>
        </w:tc>
        <w:tc>
          <w:tcPr>
            <w:tcW w:w="567" w:type="dxa"/>
            <w:shd w:val="clear" w:color="auto" w:fill="D9D9D9" w:themeFill="background1" w:themeFillShade="D9"/>
            <w:vAlign w:val="center"/>
          </w:tcPr>
          <w:p w:rsidR="00B922A2" w:rsidRPr="005A3524" w:rsidRDefault="00B922A2" w:rsidP="00B922A2">
            <w:pPr>
              <w:jc w:val="center"/>
              <w:rPr>
                <w:rFonts w:asciiTheme="majorEastAsia" w:eastAsiaTheme="majorEastAsia" w:hAnsiTheme="majorEastAsia"/>
                <w:sz w:val="20"/>
                <w:szCs w:val="20"/>
              </w:rPr>
            </w:pPr>
          </w:p>
        </w:tc>
        <w:tc>
          <w:tcPr>
            <w:tcW w:w="709" w:type="dxa"/>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1</w:t>
            </w:r>
          </w:p>
        </w:tc>
        <w:tc>
          <w:tcPr>
            <w:tcW w:w="708" w:type="dxa"/>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2</w:t>
            </w:r>
          </w:p>
        </w:tc>
        <w:tc>
          <w:tcPr>
            <w:tcW w:w="709" w:type="dxa"/>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3</w:t>
            </w:r>
          </w:p>
        </w:tc>
        <w:tc>
          <w:tcPr>
            <w:tcW w:w="709" w:type="dxa"/>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4</w:t>
            </w:r>
          </w:p>
        </w:tc>
      </w:tr>
      <w:tr w:rsidR="00B922A2" w:rsidRPr="005A3524" w:rsidTr="00B922A2">
        <w:tc>
          <w:tcPr>
            <w:tcW w:w="6521" w:type="dxa"/>
          </w:tcPr>
          <w:p w:rsidR="00B922A2" w:rsidRPr="005A3524" w:rsidRDefault="00B922A2" w:rsidP="00B922A2">
            <w:pPr>
              <w:jc w:val="left"/>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H.機器の使用提供、貸出（印刷機、プロジェクターなど）</w:t>
            </w:r>
          </w:p>
        </w:tc>
        <w:tc>
          <w:tcPr>
            <w:tcW w:w="567" w:type="dxa"/>
            <w:shd w:val="clear" w:color="auto" w:fill="D9D9D9" w:themeFill="background1" w:themeFillShade="D9"/>
            <w:vAlign w:val="center"/>
          </w:tcPr>
          <w:p w:rsidR="00B922A2" w:rsidRPr="005A3524" w:rsidRDefault="00B922A2" w:rsidP="00B922A2">
            <w:pPr>
              <w:jc w:val="center"/>
              <w:rPr>
                <w:rFonts w:asciiTheme="majorEastAsia" w:eastAsiaTheme="majorEastAsia" w:hAnsiTheme="majorEastAsia"/>
                <w:sz w:val="20"/>
                <w:szCs w:val="20"/>
              </w:rPr>
            </w:pPr>
          </w:p>
        </w:tc>
        <w:tc>
          <w:tcPr>
            <w:tcW w:w="709" w:type="dxa"/>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1</w:t>
            </w:r>
          </w:p>
        </w:tc>
        <w:tc>
          <w:tcPr>
            <w:tcW w:w="708" w:type="dxa"/>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2</w:t>
            </w:r>
          </w:p>
        </w:tc>
        <w:tc>
          <w:tcPr>
            <w:tcW w:w="709" w:type="dxa"/>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3</w:t>
            </w:r>
          </w:p>
        </w:tc>
        <w:tc>
          <w:tcPr>
            <w:tcW w:w="709" w:type="dxa"/>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4</w:t>
            </w:r>
          </w:p>
        </w:tc>
      </w:tr>
      <w:tr w:rsidR="00B922A2" w:rsidRPr="005A3524" w:rsidTr="00B922A2">
        <w:tc>
          <w:tcPr>
            <w:tcW w:w="6521" w:type="dxa"/>
          </w:tcPr>
          <w:p w:rsidR="00B922A2" w:rsidRPr="005A3524" w:rsidRDefault="00B922A2" w:rsidP="00B922A2">
            <w:pPr>
              <w:jc w:val="left"/>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I.資金の提供（助成金等）</w:t>
            </w:r>
          </w:p>
        </w:tc>
        <w:tc>
          <w:tcPr>
            <w:tcW w:w="567" w:type="dxa"/>
            <w:shd w:val="clear" w:color="auto" w:fill="D9D9D9" w:themeFill="background1" w:themeFillShade="D9"/>
            <w:vAlign w:val="center"/>
          </w:tcPr>
          <w:p w:rsidR="00B922A2" w:rsidRPr="005A3524" w:rsidRDefault="00B922A2" w:rsidP="00B922A2">
            <w:pPr>
              <w:jc w:val="center"/>
              <w:rPr>
                <w:rFonts w:asciiTheme="majorEastAsia" w:eastAsiaTheme="majorEastAsia" w:hAnsiTheme="majorEastAsia"/>
                <w:sz w:val="20"/>
                <w:szCs w:val="20"/>
              </w:rPr>
            </w:pPr>
          </w:p>
        </w:tc>
        <w:tc>
          <w:tcPr>
            <w:tcW w:w="709" w:type="dxa"/>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1</w:t>
            </w:r>
          </w:p>
        </w:tc>
        <w:tc>
          <w:tcPr>
            <w:tcW w:w="708" w:type="dxa"/>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2</w:t>
            </w:r>
          </w:p>
        </w:tc>
        <w:tc>
          <w:tcPr>
            <w:tcW w:w="709" w:type="dxa"/>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3</w:t>
            </w:r>
          </w:p>
        </w:tc>
        <w:tc>
          <w:tcPr>
            <w:tcW w:w="709" w:type="dxa"/>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4</w:t>
            </w:r>
          </w:p>
        </w:tc>
      </w:tr>
      <w:tr w:rsidR="00B922A2" w:rsidRPr="005A3524" w:rsidTr="00B922A2">
        <w:tc>
          <w:tcPr>
            <w:tcW w:w="6521" w:type="dxa"/>
          </w:tcPr>
          <w:p w:rsidR="00B922A2" w:rsidRPr="005A3524" w:rsidRDefault="00B922A2" w:rsidP="00B922A2">
            <w:pPr>
              <w:jc w:val="left"/>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J.組織力を向上させるための支援（研修、相談、コンサルティング等）</w:t>
            </w:r>
          </w:p>
        </w:tc>
        <w:tc>
          <w:tcPr>
            <w:tcW w:w="567" w:type="dxa"/>
            <w:shd w:val="clear" w:color="auto" w:fill="D9D9D9" w:themeFill="background1" w:themeFillShade="D9"/>
            <w:vAlign w:val="center"/>
          </w:tcPr>
          <w:p w:rsidR="00B922A2" w:rsidRPr="005A3524" w:rsidRDefault="00B922A2" w:rsidP="00B922A2">
            <w:pPr>
              <w:jc w:val="center"/>
              <w:rPr>
                <w:rFonts w:asciiTheme="majorEastAsia" w:eastAsiaTheme="majorEastAsia" w:hAnsiTheme="majorEastAsia"/>
                <w:sz w:val="20"/>
                <w:szCs w:val="20"/>
              </w:rPr>
            </w:pPr>
          </w:p>
        </w:tc>
        <w:tc>
          <w:tcPr>
            <w:tcW w:w="709" w:type="dxa"/>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1</w:t>
            </w:r>
          </w:p>
        </w:tc>
        <w:tc>
          <w:tcPr>
            <w:tcW w:w="708" w:type="dxa"/>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2</w:t>
            </w:r>
          </w:p>
        </w:tc>
        <w:tc>
          <w:tcPr>
            <w:tcW w:w="709" w:type="dxa"/>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3</w:t>
            </w:r>
          </w:p>
        </w:tc>
        <w:tc>
          <w:tcPr>
            <w:tcW w:w="709" w:type="dxa"/>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4</w:t>
            </w:r>
          </w:p>
        </w:tc>
      </w:tr>
      <w:tr w:rsidR="00B922A2" w:rsidRPr="005A3524" w:rsidTr="00B922A2">
        <w:tc>
          <w:tcPr>
            <w:tcW w:w="6521" w:type="dxa"/>
          </w:tcPr>
          <w:p w:rsidR="00B922A2" w:rsidRPr="005A3524" w:rsidRDefault="00B922A2" w:rsidP="00B922A2">
            <w:pPr>
              <w:jc w:val="left"/>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K.人材を育成するための支援（研修、相談、トレーニング等）</w:t>
            </w:r>
          </w:p>
        </w:tc>
        <w:tc>
          <w:tcPr>
            <w:tcW w:w="567" w:type="dxa"/>
            <w:shd w:val="clear" w:color="auto" w:fill="D9D9D9" w:themeFill="background1" w:themeFillShade="D9"/>
            <w:vAlign w:val="center"/>
          </w:tcPr>
          <w:p w:rsidR="00B922A2" w:rsidRPr="005A3524" w:rsidRDefault="00B922A2" w:rsidP="00B922A2">
            <w:pPr>
              <w:jc w:val="center"/>
              <w:rPr>
                <w:rFonts w:asciiTheme="majorEastAsia" w:eastAsiaTheme="majorEastAsia" w:hAnsiTheme="majorEastAsia"/>
                <w:sz w:val="20"/>
                <w:szCs w:val="20"/>
              </w:rPr>
            </w:pPr>
          </w:p>
        </w:tc>
        <w:tc>
          <w:tcPr>
            <w:tcW w:w="709" w:type="dxa"/>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1</w:t>
            </w:r>
          </w:p>
        </w:tc>
        <w:tc>
          <w:tcPr>
            <w:tcW w:w="708" w:type="dxa"/>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2</w:t>
            </w:r>
          </w:p>
        </w:tc>
        <w:tc>
          <w:tcPr>
            <w:tcW w:w="709" w:type="dxa"/>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3</w:t>
            </w:r>
          </w:p>
        </w:tc>
        <w:tc>
          <w:tcPr>
            <w:tcW w:w="709" w:type="dxa"/>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4</w:t>
            </w:r>
          </w:p>
        </w:tc>
      </w:tr>
      <w:tr w:rsidR="00B922A2" w:rsidRPr="005A3524" w:rsidTr="00B922A2">
        <w:tc>
          <w:tcPr>
            <w:tcW w:w="6521" w:type="dxa"/>
          </w:tcPr>
          <w:p w:rsidR="00B922A2" w:rsidRPr="005A3524" w:rsidRDefault="00B922A2" w:rsidP="00B922A2">
            <w:pPr>
              <w:jc w:val="left"/>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L.広報や情報発信の支援（イベント開催時の広報の手伝いなど）</w:t>
            </w:r>
          </w:p>
        </w:tc>
        <w:tc>
          <w:tcPr>
            <w:tcW w:w="567" w:type="dxa"/>
            <w:shd w:val="clear" w:color="auto" w:fill="D9D9D9" w:themeFill="background1" w:themeFillShade="D9"/>
            <w:vAlign w:val="center"/>
          </w:tcPr>
          <w:p w:rsidR="00B922A2" w:rsidRPr="005A3524" w:rsidRDefault="00B922A2" w:rsidP="00B922A2">
            <w:pPr>
              <w:jc w:val="center"/>
              <w:rPr>
                <w:rFonts w:asciiTheme="majorEastAsia" w:eastAsiaTheme="majorEastAsia" w:hAnsiTheme="majorEastAsia"/>
                <w:sz w:val="20"/>
                <w:szCs w:val="20"/>
              </w:rPr>
            </w:pPr>
          </w:p>
        </w:tc>
        <w:tc>
          <w:tcPr>
            <w:tcW w:w="709" w:type="dxa"/>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1</w:t>
            </w:r>
          </w:p>
        </w:tc>
        <w:tc>
          <w:tcPr>
            <w:tcW w:w="708" w:type="dxa"/>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2</w:t>
            </w:r>
          </w:p>
        </w:tc>
        <w:tc>
          <w:tcPr>
            <w:tcW w:w="709" w:type="dxa"/>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3</w:t>
            </w:r>
          </w:p>
        </w:tc>
        <w:tc>
          <w:tcPr>
            <w:tcW w:w="709" w:type="dxa"/>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4</w:t>
            </w:r>
          </w:p>
        </w:tc>
      </w:tr>
      <w:tr w:rsidR="00B922A2" w:rsidRPr="005A3524" w:rsidTr="00B922A2">
        <w:tc>
          <w:tcPr>
            <w:tcW w:w="6521" w:type="dxa"/>
          </w:tcPr>
          <w:p w:rsidR="00B922A2" w:rsidRPr="005A3524" w:rsidRDefault="00B922A2" w:rsidP="00B922A2">
            <w:pPr>
              <w:jc w:val="left"/>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M.物品提供やボランティア派遣の仲介</w:t>
            </w:r>
          </w:p>
        </w:tc>
        <w:tc>
          <w:tcPr>
            <w:tcW w:w="567" w:type="dxa"/>
            <w:shd w:val="clear" w:color="auto" w:fill="D9D9D9" w:themeFill="background1" w:themeFillShade="D9"/>
            <w:vAlign w:val="center"/>
          </w:tcPr>
          <w:p w:rsidR="00B922A2" w:rsidRPr="005A3524" w:rsidRDefault="00B922A2" w:rsidP="00B922A2">
            <w:pPr>
              <w:jc w:val="center"/>
              <w:rPr>
                <w:rFonts w:asciiTheme="majorEastAsia" w:eastAsiaTheme="majorEastAsia" w:hAnsiTheme="majorEastAsia"/>
                <w:sz w:val="20"/>
                <w:szCs w:val="20"/>
              </w:rPr>
            </w:pPr>
          </w:p>
        </w:tc>
        <w:tc>
          <w:tcPr>
            <w:tcW w:w="709" w:type="dxa"/>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1</w:t>
            </w:r>
          </w:p>
        </w:tc>
        <w:tc>
          <w:tcPr>
            <w:tcW w:w="708" w:type="dxa"/>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2</w:t>
            </w:r>
          </w:p>
        </w:tc>
        <w:tc>
          <w:tcPr>
            <w:tcW w:w="709" w:type="dxa"/>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3</w:t>
            </w:r>
          </w:p>
        </w:tc>
        <w:tc>
          <w:tcPr>
            <w:tcW w:w="709" w:type="dxa"/>
            <w:vAlign w:val="center"/>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4</w:t>
            </w:r>
          </w:p>
        </w:tc>
      </w:tr>
      <w:tr w:rsidR="00B922A2" w:rsidRPr="005A3524" w:rsidTr="00B922A2">
        <w:tc>
          <w:tcPr>
            <w:tcW w:w="6521" w:type="dxa"/>
          </w:tcPr>
          <w:p w:rsidR="00B922A2" w:rsidRPr="005A3524" w:rsidRDefault="00B922A2" w:rsidP="00B922A2">
            <w:pPr>
              <w:jc w:val="left"/>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N.その他（　　　　　　　　　　　　　　　　　　　　）</w:t>
            </w:r>
          </w:p>
        </w:tc>
        <w:tc>
          <w:tcPr>
            <w:tcW w:w="567" w:type="dxa"/>
            <w:shd w:val="clear" w:color="auto" w:fill="D9D9D9" w:themeFill="background1" w:themeFillShade="D9"/>
          </w:tcPr>
          <w:p w:rsidR="00B922A2" w:rsidRPr="005A3524" w:rsidRDefault="00B922A2" w:rsidP="00B922A2">
            <w:pPr>
              <w:jc w:val="center"/>
              <w:rPr>
                <w:rFonts w:asciiTheme="majorEastAsia" w:eastAsiaTheme="majorEastAsia" w:hAnsiTheme="majorEastAsia"/>
                <w:sz w:val="20"/>
                <w:szCs w:val="20"/>
              </w:rPr>
            </w:pPr>
          </w:p>
        </w:tc>
        <w:tc>
          <w:tcPr>
            <w:tcW w:w="709" w:type="dxa"/>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1</w:t>
            </w:r>
          </w:p>
        </w:tc>
        <w:tc>
          <w:tcPr>
            <w:tcW w:w="708" w:type="dxa"/>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2</w:t>
            </w:r>
          </w:p>
        </w:tc>
        <w:tc>
          <w:tcPr>
            <w:tcW w:w="709" w:type="dxa"/>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3</w:t>
            </w:r>
          </w:p>
        </w:tc>
        <w:tc>
          <w:tcPr>
            <w:tcW w:w="709" w:type="dxa"/>
          </w:tcPr>
          <w:p w:rsidR="00B922A2" w:rsidRPr="005A3524" w:rsidRDefault="00B922A2" w:rsidP="00B922A2">
            <w:pPr>
              <w:jc w:val="center"/>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4</w:t>
            </w:r>
          </w:p>
        </w:tc>
      </w:tr>
      <w:tr w:rsidR="00B922A2" w:rsidRPr="005A3524" w:rsidTr="00B922A2">
        <w:tc>
          <w:tcPr>
            <w:tcW w:w="6521" w:type="dxa"/>
          </w:tcPr>
          <w:p w:rsidR="00B922A2" w:rsidRPr="005A3524" w:rsidRDefault="00B922A2" w:rsidP="00B922A2">
            <w:pPr>
              <w:jc w:val="left"/>
              <w:rPr>
                <w:rFonts w:asciiTheme="majorEastAsia" w:eastAsiaTheme="majorEastAsia" w:hAnsiTheme="majorEastAsia"/>
                <w:sz w:val="20"/>
                <w:szCs w:val="20"/>
              </w:rPr>
            </w:pPr>
            <w:r w:rsidRPr="005A3524">
              <w:rPr>
                <w:rFonts w:asciiTheme="majorEastAsia" w:eastAsiaTheme="majorEastAsia" w:hAnsiTheme="majorEastAsia" w:hint="eastAsia"/>
                <w:sz w:val="20"/>
                <w:szCs w:val="20"/>
              </w:rPr>
              <w:t>O.希望する支援は、ない。</w:t>
            </w:r>
          </w:p>
        </w:tc>
        <w:tc>
          <w:tcPr>
            <w:tcW w:w="567" w:type="dxa"/>
            <w:shd w:val="clear" w:color="auto" w:fill="D9D9D9" w:themeFill="background1" w:themeFillShade="D9"/>
          </w:tcPr>
          <w:p w:rsidR="00B922A2" w:rsidRPr="005A3524" w:rsidRDefault="00B922A2" w:rsidP="00B922A2">
            <w:pPr>
              <w:jc w:val="center"/>
              <w:rPr>
                <w:rFonts w:asciiTheme="majorEastAsia" w:eastAsiaTheme="majorEastAsia" w:hAnsiTheme="majorEastAsia"/>
                <w:sz w:val="20"/>
                <w:szCs w:val="20"/>
              </w:rPr>
            </w:pPr>
          </w:p>
        </w:tc>
        <w:tc>
          <w:tcPr>
            <w:tcW w:w="709" w:type="dxa"/>
          </w:tcPr>
          <w:p w:rsidR="00B922A2" w:rsidRPr="005A3524" w:rsidRDefault="00B922A2" w:rsidP="00B922A2">
            <w:pPr>
              <w:jc w:val="center"/>
              <w:rPr>
                <w:rFonts w:asciiTheme="majorEastAsia" w:eastAsiaTheme="majorEastAsia" w:hAnsiTheme="majorEastAsia"/>
                <w:sz w:val="20"/>
                <w:szCs w:val="20"/>
              </w:rPr>
            </w:pPr>
          </w:p>
        </w:tc>
        <w:tc>
          <w:tcPr>
            <w:tcW w:w="708" w:type="dxa"/>
          </w:tcPr>
          <w:p w:rsidR="00B922A2" w:rsidRPr="005A3524" w:rsidRDefault="00B922A2" w:rsidP="00B922A2">
            <w:pPr>
              <w:jc w:val="center"/>
              <w:rPr>
                <w:rFonts w:asciiTheme="majorEastAsia" w:eastAsiaTheme="majorEastAsia" w:hAnsiTheme="majorEastAsia"/>
                <w:sz w:val="20"/>
                <w:szCs w:val="20"/>
              </w:rPr>
            </w:pPr>
          </w:p>
        </w:tc>
        <w:tc>
          <w:tcPr>
            <w:tcW w:w="709" w:type="dxa"/>
          </w:tcPr>
          <w:p w:rsidR="00B922A2" w:rsidRPr="005A3524" w:rsidRDefault="00B922A2" w:rsidP="00B922A2">
            <w:pPr>
              <w:jc w:val="center"/>
              <w:rPr>
                <w:rFonts w:asciiTheme="majorEastAsia" w:eastAsiaTheme="majorEastAsia" w:hAnsiTheme="majorEastAsia"/>
                <w:sz w:val="20"/>
                <w:szCs w:val="20"/>
              </w:rPr>
            </w:pPr>
          </w:p>
        </w:tc>
        <w:tc>
          <w:tcPr>
            <w:tcW w:w="709" w:type="dxa"/>
          </w:tcPr>
          <w:p w:rsidR="00B922A2" w:rsidRPr="005A3524" w:rsidRDefault="00B922A2" w:rsidP="00B922A2">
            <w:pPr>
              <w:jc w:val="center"/>
              <w:rPr>
                <w:rFonts w:asciiTheme="majorEastAsia" w:eastAsiaTheme="majorEastAsia" w:hAnsiTheme="majorEastAsia"/>
                <w:sz w:val="20"/>
                <w:szCs w:val="20"/>
              </w:rPr>
            </w:pPr>
          </w:p>
        </w:tc>
      </w:tr>
    </w:tbl>
    <w:p w:rsidR="00B922A2" w:rsidRDefault="00B922A2" w:rsidP="00830DBA">
      <w:pPr>
        <w:ind w:firstLine="0"/>
        <w:jc w:val="left"/>
        <w:rPr>
          <w:szCs w:val="21"/>
        </w:rPr>
      </w:pPr>
    </w:p>
    <w:p w:rsidR="00E72902" w:rsidRDefault="00E72902" w:rsidP="00830DBA">
      <w:pPr>
        <w:ind w:firstLine="0"/>
        <w:jc w:val="left"/>
        <w:rPr>
          <w:szCs w:val="21"/>
        </w:rPr>
      </w:pPr>
    </w:p>
    <w:p w:rsidR="00E72902" w:rsidRDefault="00E72902" w:rsidP="00830DBA">
      <w:pPr>
        <w:ind w:firstLine="0"/>
        <w:jc w:val="left"/>
        <w:rPr>
          <w:szCs w:val="21"/>
        </w:rPr>
      </w:pPr>
    </w:p>
    <w:p w:rsidR="00E72902" w:rsidRDefault="00E72902" w:rsidP="00830DBA">
      <w:pPr>
        <w:ind w:firstLine="0"/>
        <w:jc w:val="left"/>
        <w:rPr>
          <w:szCs w:val="21"/>
        </w:rPr>
      </w:pPr>
    </w:p>
    <w:tbl>
      <w:tblPr>
        <w:tblW w:w="7000" w:type="dxa"/>
        <w:tblInd w:w="94" w:type="dxa"/>
        <w:tblCellMar>
          <w:left w:w="99" w:type="dxa"/>
          <w:right w:w="99" w:type="dxa"/>
        </w:tblCellMar>
        <w:tblLook w:val="04A0" w:firstRow="1" w:lastRow="0" w:firstColumn="1" w:lastColumn="0" w:noHBand="0" w:noVBand="1"/>
      </w:tblPr>
      <w:tblGrid>
        <w:gridCol w:w="1080"/>
        <w:gridCol w:w="2540"/>
        <w:gridCol w:w="1080"/>
        <w:gridCol w:w="1120"/>
        <w:gridCol w:w="1180"/>
      </w:tblGrid>
      <w:tr w:rsidR="00813122" w:rsidRPr="00813122" w:rsidTr="00813122">
        <w:trPr>
          <w:trHeight w:val="285"/>
        </w:trPr>
        <w:tc>
          <w:tcPr>
            <w:tcW w:w="3620"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813122" w:rsidRPr="00813122" w:rsidRDefault="00813122" w:rsidP="00813122">
            <w:pPr>
              <w:widowControl/>
              <w:spacing w:line="240" w:lineRule="auto"/>
              <w:ind w:firstLine="0"/>
              <w:jc w:val="center"/>
              <w:rPr>
                <w:rFonts w:ascii="Times New Roman" w:eastAsia="ＭＳ Ｐゴシック" w:hAnsi="Times New Roman" w:cs="Times New Roman"/>
                <w:kern w:val="0"/>
                <w:sz w:val="24"/>
                <w:szCs w:val="24"/>
              </w:rPr>
            </w:pPr>
            <w:r w:rsidRPr="00813122">
              <w:rPr>
                <w:rFonts w:ascii="Times New Roman" w:eastAsia="ＭＳ Ｐゴシック" w:hAnsi="Times New Roman" w:cs="Times New Roman"/>
                <w:kern w:val="0"/>
                <w:sz w:val="24"/>
                <w:szCs w:val="24"/>
              </w:rPr>
              <w:lastRenderedPageBreak/>
              <w:t xml:space="preserve">　</w:t>
            </w:r>
          </w:p>
        </w:tc>
        <w:tc>
          <w:tcPr>
            <w:tcW w:w="2200" w:type="dxa"/>
            <w:gridSpan w:val="2"/>
            <w:tcBorders>
              <w:top w:val="single" w:sz="4" w:space="0" w:color="auto"/>
              <w:left w:val="nil"/>
              <w:bottom w:val="single" w:sz="4" w:space="0" w:color="auto"/>
              <w:right w:val="single" w:sz="4" w:space="0" w:color="auto"/>
            </w:tcBorders>
            <w:shd w:val="clear" w:color="auto" w:fill="auto"/>
            <w:vAlign w:val="bottom"/>
            <w:hideMark/>
          </w:tcPr>
          <w:p w:rsidR="00813122" w:rsidRPr="00813122" w:rsidRDefault="00813122" w:rsidP="00813122">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813122">
              <w:rPr>
                <w:rFonts w:ascii="ＭＳ ゴシック" w:eastAsia="ＭＳ ゴシック" w:hAnsi="ＭＳ ゴシック" w:cs="ＭＳ Ｐゴシック" w:hint="eastAsia"/>
                <w:color w:val="000000"/>
                <w:kern w:val="0"/>
                <w:sz w:val="18"/>
                <w:szCs w:val="18"/>
              </w:rPr>
              <w:t>応答数</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13122" w:rsidRPr="00813122" w:rsidRDefault="00813122" w:rsidP="00813122">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813122">
              <w:rPr>
                <w:rFonts w:ascii="ＭＳ ゴシック" w:eastAsia="ＭＳ ゴシック" w:hAnsi="ＭＳ ゴシック" w:cs="ＭＳ Ｐゴシック" w:hint="eastAsia"/>
                <w:color w:val="000000"/>
                <w:kern w:val="0"/>
                <w:sz w:val="18"/>
                <w:szCs w:val="18"/>
              </w:rPr>
              <w:t>ケースのパーセント</w:t>
            </w:r>
          </w:p>
        </w:tc>
      </w:tr>
      <w:tr w:rsidR="00813122" w:rsidRPr="00813122" w:rsidTr="00813122">
        <w:trPr>
          <w:trHeight w:val="285"/>
        </w:trPr>
        <w:tc>
          <w:tcPr>
            <w:tcW w:w="3620" w:type="dxa"/>
            <w:gridSpan w:val="2"/>
            <w:vMerge/>
            <w:tcBorders>
              <w:top w:val="single" w:sz="4" w:space="0" w:color="auto"/>
              <w:left w:val="single" w:sz="4" w:space="0" w:color="auto"/>
              <w:bottom w:val="single" w:sz="4" w:space="0" w:color="000000"/>
              <w:right w:val="single" w:sz="4" w:space="0" w:color="000000"/>
            </w:tcBorders>
            <w:vAlign w:val="center"/>
            <w:hideMark/>
          </w:tcPr>
          <w:p w:rsidR="00813122" w:rsidRPr="00813122" w:rsidRDefault="00813122" w:rsidP="00813122">
            <w:pPr>
              <w:widowControl/>
              <w:spacing w:line="240" w:lineRule="auto"/>
              <w:ind w:firstLine="0"/>
              <w:jc w:val="left"/>
              <w:rPr>
                <w:rFonts w:ascii="Times New Roman" w:eastAsia="ＭＳ Ｐゴシック" w:hAnsi="Times New Roman" w:cs="Times New Roman"/>
                <w:kern w:val="0"/>
                <w:sz w:val="24"/>
                <w:szCs w:val="24"/>
              </w:rPr>
            </w:pPr>
          </w:p>
        </w:tc>
        <w:tc>
          <w:tcPr>
            <w:tcW w:w="1080" w:type="dxa"/>
            <w:tcBorders>
              <w:top w:val="nil"/>
              <w:left w:val="nil"/>
              <w:bottom w:val="single" w:sz="4" w:space="0" w:color="auto"/>
              <w:right w:val="single" w:sz="4" w:space="0" w:color="auto"/>
            </w:tcBorders>
            <w:shd w:val="clear" w:color="auto" w:fill="auto"/>
            <w:vAlign w:val="bottom"/>
            <w:hideMark/>
          </w:tcPr>
          <w:p w:rsidR="00813122" w:rsidRPr="00813122" w:rsidRDefault="00813122" w:rsidP="00813122">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813122">
              <w:rPr>
                <w:rFonts w:ascii="ＭＳ ゴシック" w:eastAsia="ＭＳ ゴシック" w:hAnsi="ＭＳ ゴシック" w:cs="ＭＳ Ｐゴシック" w:hint="eastAsia"/>
                <w:color w:val="000000"/>
                <w:kern w:val="0"/>
                <w:sz w:val="18"/>
                <w:szCs w:val="18"/>
              </w:rPr>
              <w:t>N</w:t>
            </w:r>
          </w:p>
        </w:tc>
        <w:tc>
          <w:tcPr>
            <w:tcW w:w="1120" w:type="dxa"/>
            <w:tcBorders>
              <w:top w:val="nil"/>
              <w:left w:val="nil"/>
              <w:bottom w:val="single" w:sz="4" w:space="0" w:color="auto"/>
              <w:right w:val="single" w:sz="4" w:space="0" w:color="auto"/>
            </w:tcBorders>
            <w:shd w:val="clear" w:color="auto" w:fill="auto"/>
            <w:vAlign w:val="bottom"/>
            <w:hideMark/>
          </w:tcPr>
          <w:p w:rsidR="00813122" w:rsidRPr="00813122" w:rsidRDefault="00813122" w:rsidP="00813122">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813122">
              <w:rPr>
                <w:rFonts w:ascii="ＭＳ ゴシック" w:eastAsia="ＭＳ ゴシック" w:hAnsi="ＭＳ ゴシック" w:cs="ＭＳ Ｐゴシック" w:hint="eastAsia"/>
                <w:color w:val="000000"/>
                <w:kern w:val="0"/>
                <w:sz w:val="18"/>
                <w:szCs w:val="18"/>
              </w:rPr>
              <w:t>パーセント</w:t>
            </w: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813122" w:rsidRPr="00813122" w:rsidRDefault="00813122" w:rsidP="00813122">
            <w:pPr>
              <w:widowControl/>
              <w:spacing w:line="240" w:lineRule="auto"/>
              <w:ind w:firstLine="0"/>
              <w:jc w:val="left"/>
              <w:rPr>
                <w:rFonts w:ascii="ＭＳ ゴシック" w:eastAsia="ＭＳ ゴシック" w:hAnsi="ＭＳ ゴシック" w:cs="ＭＳ Ｐゴシック"/>
                <w:color w:val="000000"/>
                <w:kern w:val="0"/>
                <w:sz w:val="18"/>
                <w:szCs w:val="18"/>
              </w:rPr>
            </w:pPr>
          </w:p>
        </w:tc>
      </w:tr>
      <w:tr w:rsidR="00813122" w:rsidRPr="00813122" w:rsidTr="00813122">
        <w:trPr>
          <w:trHeight w:val="285"/>
        </w:trPr>
        <w:tc>
          <w:tcPr>
            <w:tcW w:w="1080" w:type="dxa"/>
            <w:vMerge w:val="restart"/>
            <w:tcBorders>
              <w:top w:val="nil"/>
              <w:left w:val="single" w:sz="4" w:space="0" w:color="auto"/>
              <w:bottom w:val="single" w:sz="4" w:space="0" w:color="auto"/>
              <w:right w:val="single" w:sz="4" w:space="0" w:color="auto"/>
            </w:tcBorders>
            <w:shd w:val="clear" w:color="000000" w:fill="FFFFFF"/>
            <w:hideMark/>
          </w:tcPr>
          <w:p w:rsidR="00813122" w:rsidRPr="00813122" w:rsidRDefault="00813122" w:rsidP="00813122">
            <w:pPr>
              <w:widowControl/>
              <w:spacing w:line="240" w:lineRule="auto"/>
              <w:ind w:firstLine="0"/>
              <w:jc w:val="left"/>
              <w:rPr>
                <w:rFonts w:ascii="ＭＳ Ｐ明朝" w:eastAsia="ＭＳ Ｐ明朝" w:hAnsi="ＭＳ Ｐ明朝" w:cs="ＭＳ Ｐゴシック"/>
                <w:color w:val="000000"/>
                <w:kern w:val="0"/>
                <w:sz w:val="18"/>
                <w:szCs w:val="18"/>
              </w:rPr>
            </w:pPr>
            <w:r w:rsidRPr="00813122">
              <w:rPr>
                <w:rFonts w:ascii="ＭＳ Ｐ明朝" w:eastAsia="ＭＳ Ｐ明朝" w:hAnsi="ＭＳ Ｐ明朝" w:cs="ＭＳ Ｐゴシック" w:hint="eastAsia"/>
                <w:color w:val="000000"/>
                <w:kern w:val="0"/>
                <w:sz w:val="18"/>
                <w:szCs w:val="18"/>
              </w:rPr>
              <w:t>有効</w:t>
            </w:r>
          </w:p>
        </w:tc>
        <w:tc>
          <w:tcPr>
            <w:tcW w:w="2540" w:type="dxa"/>
            <w:tcBorders>
              <w:top w:val="nil"/>
              <w:left w:val="nil"/>
              <w:bottom w:val="single" w:sz="4" w:space="0" w:color="auto"/>
              <w:right w:val="single" w:sz="4" w:space="0" w:color="auto"/>
            </w:tcBorders>
            <w:shd w:val="clear" w:color="000000" w:fill="FFFFFF"/>
            <w:hideMark/>
          </w:tcPr>
          <w:p w:rsidR="00813122" w:rsidRPr="00813122" w:rsidRDefault="00813122" w:rsidP="00813122">
            <w:pPr>
              <w:widowControl/>
              <w:spacing w:line="240" w:lineRule="auto"/>
              <w:ind w:firstLine="0"/>
              <w:jc w:val="left"/>
              <w:rPr>
                <w:rFonts w:ascii="ＭＳ Ｐ明朝" w:eastAsia="ＭＳ Ｐ明朝" w:hAnsi="ＭＳ Ｐ明朝" w:cs="ＭＳ Ｐゴシック"/>
                <w:color w:val="000000"/>
                <w:kern w:val="0"/>
                <w:sz w:val="18"/>
                <w:szCs w:val="18"/>
              </w:rPr>
            </w:pPr>
            <w:r w:rsidRPr="00813122">
              <w:rPr>
                <w:rFonts w:ascii="ＭＳ Ｐ明朝" w:eastAsia="ＭＳ Ｐ明朝" w:hAnsi="ＭＳ Ｐ明朝" w:cs="ＭＳ Ｐゴシック" w:hint="eastAsia"/>
                <w:color w:val="000000"/>
                <w:kern w:val="0"/>
                <w:sz w:val="18"/>
                <w:szCs w:val="18"/>
              </w:rPr>
              <w:t>相談できる総合窓口</w:t>
            </w:r>
          </w:p>
        </w:tc>
        <w:tc>
          <w:tcPr>
            <w:tcW w:w="1080" w:type="dxa"/>
            <w:tcBorders>
              <w:top w:val="nil"/>
              <w:left w:val="nil"/>
              <w:bottom w:val="single" w:sz="4" w:space="0" w:color="auto"/>
              <w:right w:val="single" w:sz="4" w:space="0" w:color="auto"/>
            </w:tcBorders>
            <w:shd w:val="clear" w:color="auto" w:fill="auto"/>
            <w:noWrap/>
            <w:hideMark/>
          </w:tcPr>
          <w:p w:rsidR="00813122" w:rsidRPr="00813122" w:rsidRDefault="00813122" w:rsidP="0081312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813122">
              <w:rPr>
                <w:rFonts w:ascii="ＭＳ ゴシック" w:eastAsia="ＭＳ ゴシック" w:hAnsi="ＭＳ ゴシック" w:cs="ＭＳ Ｐゴシック" w:hint="eastAsia"/>
                <w:color w:val="000000"/>
                <w:kern w:val="0"/>
                <w:sz w:val="18"/>
                <w:szCs w:val="18"/>
              </w:rPr>
              <w:t>23</w:t>
            </w:r>
          </w:p>
        </w:tc>
        <w:tc>
          <w:tcPr>
            <w:tcW w:w="1120" w:type="dxa"/>
            <w:tcBorders>
              <w:top w:val="nil"/>
              <w:left w:val="nil"/>
              <w:bottom w:val="single" w:sz="4" w:space="0" w:color="auto"/>
              <w:right w:val="single" w:sz="4" w:space="0" w:color="auto"/>
            </w:tcBorders>
            <w:shd w:val="clear" w:color="auto" w:fill="auto"/>
            <w:noWrap/>
            <w:hideMark/>
          </w:tcPr>
          <w:p w:rsidR="00813122" w:rsidRPr="00813122" w:rsidRDefault="00813122" w:rsidP="0081312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813122">
              <w:rPr>
                <w:rFonts w:ascii="ＭＳ ゴシック" w:eastAsia="ＭＳ ゴシック" w:hAnsi="ＭＳ ゴシック" w:cs="ＭＳ Ｐゴシック" w:hint="eastAsia"/>
                <w:color w:val="000000"/>
                <w:kern w:val="0"/>
                <w:sz w:val="18"/>
                <w:szCs w:val="18"/>
              </w:rPr>
              <w:t>9.3%</w:t>
            </w:r>
          </w:p>
        </w:tc>
        <w:tc>
          <w:tcPr>
            <w:tcW w:w="1180" w:type="dxa"/>
            <w:tcBorders>
              <w:top w:val="nil"/>
              <w:left w:val="nil"/>
              <w:bottom w:val="single" w:sz="4" w:space="0" w:color="auto"/>
              <w:right w:val="single" w:sz="4" w:space="0" w:color="auto"/>
            </w:tcBorders>
            <w:shd w:val="clear" w:color="auto" w:fill="auto"/>
            <w:noWrap/>
            <w:hideMark/>
          </w:tcPr>
          <w:p w:rsidR="00813122" w:rsidRPr="00813122" w:rsidRDefault="00813122" w:rsidP="0081312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813122">
              <w:rPr>
                <w:rFonts w:ascii="ＭＳ ゴシック" w:eastAsia="ＭＳ ゴシック" w:hAnsi="ＭＳ ゴシック" w:cs="ＭＳ Ｐゴシック" w:hint="eastAsia"/>
                <w:color w:val="000000"/>
                <w:kern w:val="0"/>
                <w:sz w:val="18"/>
                <w:szCs w:val="18"/>
              </w:rPr>
              <w:t>23.7%</w:t>
            </w:r>
          </w:p>
        </w:tc>
      </w:tr>
      <w:tr w:rsidR="00813122" w:rsidRPr="00813122" w:rsidTr="00813122">
        <w:trPr>
          <w:trHeight w:val="285"/>
        </w:trPr>
        <w:tc>
          <w:tcPr>
            <w:tcW w:w="1080" w:type="dxa"/>
            <w:vMerge/>
            <w:tcBorders>
              <w:top w:val="nil"/>
              <w:left w:val="single" w:sz="4" w:space="0" w:color="auto"/>
              <w:bottom w:val="single" w:sz="4" w:space="0" w:color="auto"/>
              <w:right w:val="single" w:sz="4" w:space="0" w:color="auto"/>
            </w:tcBorders>
            <w:vAlign w:val="center"/>
            <w:hideMark/>
          </w:tcPr>
          <w:p w:rsidR="00813122" w:rsidRPr="00813122" w:rsidRDefault="00813122" w:rsidP="00813122">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813122" w:rsidRPr="00813122" w:rsidRDefault="00813122" w:rsidP="00813122">
            <w:pPr>
              <w:widowControl/>
              <w:spacing w:line="240" w:lineRule="auto"/>
              <w:ind w:firstLine="0"/>
              <w:jc w:val="left"/>
              <w:rPr>
                <w:rFonts w:ascii="ＭＳ Ｐ明朝" w:eastAsia="ＭＳ Ｐ明朝" w:hAnsi="ＭＳ Ｐ明朝" w:cs="ＭＳ Ｐゴシック"/>
                <w:color w:val="000000"/>
                <w:kern w:val="0"/>
                <w:sz w:val="18"/>
                <w:szCs w:val="18"/>
              </w:rPr>
            </w:pPr>
            <w:r w:rsidRPr="00813122">
              <w:rPr>
                <w:rFonts w:ascii="ＭＳ Ｐ明朝" w:eastAsia="ＭＳ Ｐ明朝" w:hAnsi="ＭＳ Ｐ明朝" w:cs="ＭＳ Ｐゴシック" w:hint="eastAsia"/>
                <w:color w:val="000000"/>
                <w:kern w:val="0"/>
                <w:sz w:val="18"/>
                <w:szCs w:val="18"/>
              </w:rPr>
              <w:t>情報の提供</w:t>
            </w:r>
          </w:p>
        </w:tc>
        <w:tc>
          <w:tcPr>
            <w:tcW w:w="1080" w:type="dxa"/>
            <w:tcBorders>
              <w:top w:val="nil"/>
              <w:left w:val="nil"/>
              <w:bottom w:val="single" w:sz="4" w:space="0" w:color="auto"/>
              <w:right w:val="single" w:sz="4" w:space="0" w:color="auto"/>
            </w:tcBorders>
            <w:shd w:val="clear" w:color="auto" w:fill="auto"/>
            <w:noWrap/>
            <w:hideMark/>
          </w:tcPr>
          <w:p w:rsidR="00813122" w:rsidRPr="00813122" w:rsidRDefault="00813122" w:rsidP="0081312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813122">
              <w:rPr>
                <w:rFonts w:ascii="ＭＳ ゴシック" w:eastAsia="ＭＳ ゴシック" w:hAnsi="ＭＳ ゴシック" w:cs="ＭＳ Ｐゴシック" w:hint="eastAsia"/>
                <w:color w:val="000000"/>
                <w:kern w:val="0"/>
                <w:sz w:val="18"/>
                <w:szCs w:val="18"/>
              </w:rPr>
              <w:t>40</w:t>
            </w:r>
          </w:p>
        </w:tc>
        <w:tc>
          <w:tcPr>
            <w:tcW w:w="1120" w:type="dxa"/>
            <w:tcBorders>
              <w:top w:val="nil"/>
              <w:left w:val="nil"/>
              <w:bottom w:val="single" w:sz="4" w:space="0" w:color="auto"/>
              <w:right w:val="single" w:sz="4" w:space="0" w:color="auto"/>
            </w:tcBorders>
            <w:shd w:val="clear" w:color="auto" w:fill="auto"/>
            <w:noWrap/>
            <w:hideMark/>
          </w:tcPr>
          <w:p w:rsidR="00813122" w:rsidRPr="00813122" w:rsidRDefault="00813122" w:rsidP="0081312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813122">
              <w:rPr>
                <w:rFonts w:ascii="ＭＳ ゴシック" w:eastAsia="ＭＳ ゴシック" w:hAnsi="ＭＳ ゴシック" w:cs="ＭＳ Ｐゴシック" w:hint="eastAsia"/>
                <w:color w:val="000000"/>
                <w:kern w:val="0"/>
                <w:sz w:val="18"/>
                <w:szCs w:val="18"/>
              </w:rPr>
              <w:t>16.2%</w:t>
            </w:r>
          </w:p>
        </w:tc>
        <w:tc>
          <w:tcPr>
            <w:tcW w:w="1180" w:type="dxa"/>
            <w:tcBorders>
              <w:top w:val="nil"/>
              <w:left w:val="nil"/>
              <w:bottom w:val="single" w:sz="4" w:space="0" w:color="auto"/>
              <w:right w:val="single" w:sz="4" w:space="0" w:color="auto"/>
            </w:tcBorders>
            <w:shd w:val="clear" w:color="auto" w:fill="auto"/>
            <w:noWrap/>
            <w:hideMark/>
          </w:tcPr>
          <w:p w:rsidR="00813122" w:rsidRPr="00813122" w:rsidRDefault="00813122" w:rsidP="0081312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813122">
              <w:rPr>
                <w:rFonts w:ascii="ＭＳ ゴシック" w:eastAsia="ＭＳ ゴシック" w:hAnsi="ＭＳ ゴシック" w:cs="ＭＳ Ｐゴシック" w:hint="eastAsia"/>
                <w:color w:val="000000"/>
                <w:kern w:val="0"/>
                <w:sz w:val="18"/>
                <w:szCs w:val="18"/>
              </w:rPr>
              <w:t>41.2%</w:t>
            </w:r>
          </w:p>
        </w:tc>
      </w:tr>
      <w:tr w:rsidR="00813122" w:rsidRPr="00813122" w:rsidTr="00813122">
        <w:trPr>
          <w:trHeight w:val="285"/>
        </w:trPr>
        <w:tc>
          <w:tcPr>
            <w:tcW w:w="1080" w:type="dxa"/>
            <w:vMerge/>
            <w:tcBorders>
              <w:top w:val="nil"/>
              <w:left w:val="single" w:sz="4" w:space="0" w:color="auto"/>
              <w:bottom w:val="single" w:sz="4" w:space="0" w:color="auto"/>
              <w:right w:val="single" w:sz="4" w:space="0" w:color="auto"/>
            </w:tcBorders>
            <w:vAlign w:val="center"/>
            <w:hideMark/>
          </w:tcPr>
          <w:p w:rsidR="00813122" w:rsidRPr="00813122" w:rsidRDefault="00813122" w:rsidP="00813122">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813122" w:rsidRPr="00813122" w:rsidRDefault="00813122" w:rsidP="00813122">
            <w:pPr>
              <w:widowControl/>
              <w:spacing w:line="240" w:lineRule="auto"/>
              <w:ind w:firstLine="0"/>
              <w:jc w:val="left"/>
              <w:rPr>
                <w:rFonts w:ascii="ＭＳ Ｐ明朝" w:eastAsia="ＭＳ Ｐ明朝" w:hAnsi="ＭＳ Ｐ明朝" w:cs="ＭＳ Ｐゴシック"/>
                <w:color w:val="000000"/>
                <w:kern w:val="0"/>
                <w:sz w:val="18"/>
                <w:szCs w:val="18"/>
              </w:rPr>
            </w:pPr>
            <w:r w:rsidRPr="00813122">
              <w:rPr>
                <w:rFonts w:ascii="ＭＳ Ｐ明朝" w:eastAsia="ＭＳ Ｐ明朝" w:hAnsi="ＭＳ Ｐ明朝" w:cs="ＭＳ Ｐゴシック" w:hint="eastAsia"/>
                <w:color w:val="000000"/>
                <w:kern w:val="0"/>
                <w:sz w:val="18"/>
                <w:szCs w:val="18"/>
              </w:rPr>
              <w:t>ネットワークづくりのお手伝い</w:t>
            </w:r>
          </w:p>
        </w:tc>
        <w:tc>
          <w:tcPr>
            <w:tcW w:w="1080" w:type="dxa"/>
            <w:tcBorders>
              <w:top w:val="nil"/>
              <w:left w:val="nil"/>
              <w:bottom w:val="single" w:sz="4" w:space="0" w:color="auto"/>
              <w:right w:val="single" w:sz="4" w:space="0" w:color="auto"/>
            </w:tcBorders>
            <w:shd w:val="clear" w:color="auto" w:fill="auto"/>
            <w:noWrap/>
            <w:hideMark/>
          </w:tcPr>
          <w:p w:rsidR="00813122" w:rsidRPr="00813122" w:rsidRDefault="00813122" w:rsidP="0081312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813122">
              <w:rPr>
                <w:rFonts w:ascii="ＭＳ ゴシック" w:eastAsia="ＭＳ ゴシック" w:hAnsi="ＭＳ ゴシック" w:cs="ＭＳ Ｐゴシック" w:hint="eastAsia"/>
                <w:color w:val="000000"/>
                <w:kern w:val="0"/>
                <w:sz w:val="18"/>
                <w:szCs w:val="18"/>
              </w:rPr>
              <w:t>12</w:t>
            </w:r>
          </w:p>
        </w:tc>
        <w:tc>
          <w:tcPr>
            <w:tcW w:w="1120" w:type="dxa"/>
            <w:tcBorders>
              <w:top w:val="nil"/>
              <w:left w:val="nil"/>
              <w:bottom w:val="single" w:sz="4" w:space="0" w:color="auto"/>
              <w:right w:val="single" w:sz="4" w:space="0" w:color="auto"/>
            </w:tcBorders>
            <w:shd w:val="clear" w:color="auto" w:fill="auto"/>
            <w:noWrap/>
            <w:hideMark/>
          </w:tcPr>
          <w:p w:rsidR="00813122" w:rsidRPr="00813122" w:rsidRDefault="00813122" w:rsidP="0081312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813122">
              <w:rPr>
                <w:rFonts w:ascii="ＭＳ ゴシック" w:eastAsia="ＭＳ ゴシック" w:hAnsi="ＭＳ ゴシック" w:cs="ＭＳ Ｐゴシック" w:hint="eastAsia"/>
                <w:color w:val="000000"/>
                <w:kern w:val="0"/>
                <w:sz w:val="18"/>
                <w:szCs w:val="18"/>
              </w:rPr>
              <w:t>4.9%</w:t>
            </w:r>
          </w:p>
        </w:tc>
        <w:tc>
          <w:tcPr>
            <w:tcW w:w="1180" w:type="dxa"/>
            <w:tcBorders>
              <w:top w:val="nil"/>
              <w:left w:val="nil"/>
              <w:bottom w:val="single" w:sz="4" w:space="0" w:color="auto"/>
              <w:right w:val="single" w:sz="4" w:space="0" w:color="auto"/>
            </w:tcBorders>
            <w:shd w:val="clear" w:color="auto" w:fill="auto"/>
            <w:noWrap/>
            <w:hideMark/>
          </w:tcPr>
          <w:p w:rsidR="00813122" w:rsidRPr="00813122" w:rsidRDefault="00813122" w:rsidP="0081312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813122">
              <w:rPr>
                <w:rFonts w:ascii="ＭＳ ゴシック" w:eastAsia="ＭＳ ゴシック" w:hAnsi="ＭＳ ゴシック" w:cs="ＭＳ Ｐゴシック" w:hint="eastAsia"/>
                <w:color w:val="000000"/>
                <w:kern w:val="0"/>
                <w:sz w:val="18"/>
                <w:szCs w:val="18"/>
              </w:rPr>
              <w:t>12.4%</w:t>
            </w:r>
          </w:p>
        </w:tc>
      </w:tr>
      <w:tr w:rsidR="00813122" w:rsidRPr="00813122" w:rsidTr="00813122">
        <w:trPr>
          <w:trHeight w:val="285"/>
        </w:trPr>
        <w:tc>
          <w:tcPr>
            <w:tcW w:w="1080" w:type="dxa"/>
            <w:vMerge/>
            <w:tcBorders>
              <w:top w:val="nil"/>
              <w:left w:val="single" w:sz="4" w:space="0" w:color="auto"/>
              <w:bottom w:val="single" w:sz="4" w:space="0" w:color="auto"/>
              <w:right w:val="single" w:sz="4" w:space="0" w:color="auto"/>
            </w:tcBorders>
            <w:vAlign w:val="center"/>
            <w:hideMark/>
          </w:tcPr>
          <w:p w:rsidR="00813122" w:rsidRPr="00813122" w:rsidRDefault="00813122" w:rsidP="00813122">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813122" w:rsidRPr="00813122" w:rsidRDefault="00813122" w:rsidP="00813122">
            <w:pPr>
              <w:widowControl/>
              <w:spacing w:line="240" w:lineRule="auto"/>
              <w:ind w:firstLine="0"/>
              <w:jc w:val="left"/>
              <w:rPr>
                <w:rFonts w:ascii="ＭＳ Ｐ明朝" w:eastAsia="ＭＳ Ｐ明朝" w:hAnsi="ＭＳ Ｐ明朝" w:cs="ＭＳ Ｐゴシック"/>
                <w:color w:val="000000"/>
                <w:kern w:val="0"/>
                <w:sz w:val="18"/>
                <w:szCs w:val="18"/>
              </w:rPr>
            </w:pPr>
            <w:r w:rsidRPr="00813122">
              <w:rPr>
                <w:rFonts w:ascii="ＭＳ Ｐ明朝" w:eastAsia="ＭＳ Ｐ明朝" w:hAnsi="ＭＳ Ｐ明朝" w:cs="ＭＳ Ｐゴシック" w:hint="eastAsia"/>
                <w:color w:val="000000"/>
                <w:kern w:val="0"/>
                <w:sz w:val="18"/>
                <w:szCs w:val="18"/>
              </w:rPr>
              <w:t>専門者の派遣</w:t>
            </w:r>
          </w:p>
        </w:tc>
        <w:tc>
          <w:tcPr>
            <w:tcW w:w="1080" w:type="dxa"/>
            <w:tcBorders>
              <w:top w:val="nil"/>
              <w:left w:val="nil"/>
              <w:bottom w:val="single" w:sz="4" w:space="0" w:color="auto"/>
              <w:right w:val="single" w:sz="4" w:space="0" w:color="auto"/>
            </w:tcBorders>
            <w:shd w:val="clear" w:color="auto" w:fill="auto"/>
            <w:noWrap/>
            <w:hideMark/>
          </w:tcPr>
          <w:p w:rsidR="00813122" w:rsidRPr="00813122" w:rsidRDefault="00813122" w:rsidP="0081312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813122">
              <w:rPr>
                <w:rFonts w:ascii="ＭＳ ゴシック" w:eastAsia="ＭＳ ゴシック" w:hAnsi="ＭＳ ゴシック" w:cs="ＭＳ Ｐゴシック" w:hint="eastAsia"/>
                <w:color w:val="000000"/>
                <w:kern w:val="0"/>
                <w:sz w:val="18"/>
                <w:szCs w:val="18"/>
              </w:rPr>
              <w:t>10</w:t>
            </w:r>
          </w:p>
        </w:tc>
        <w:tc>
          <w:tcPr>
            <w:tcW w:w="1120" w:type="dxa"/>
            <w:tcBorders>
              <w:top w:val="nil"/>
              <w:left w:val="nil"/>
              <w:bottom w:val="single" w:sz="4" w:space="0" w:color="auto"/>
              <w:right w:val="single" w:sz="4" w:space="0" w:color="auto"/>
            </w:tcBorders>
            <w:shd w:val="clear" w:color="auto" w:fill="auto"/>
            <w:noWrap/>
            <w:hideMark/>
          </w:tcPr>
          <w:p w:rsidR="00813122" w:rsidRPr="00813122" w:rsidRDefault="00813122" w:rsidP="0081312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813122">
              <w:rPr>
                <w:rFonts w:ascii="ＭＳ ゴシック" w:eastAsia="ＭＳ ゴシック" w:hAnsi="ＭＳ ゴシック" w:cs="ＭＳ Ｐゴシック" w:hint="eastAsia"/>
                <w:color w:val="000000"/>
                <w:kern w:val="0"/>
                <w:sz w:val="18"/>
                <w:szCs w:val="18"/>
              </w:rPr>
              <w:t>4.0%</w:t>
            </w:r>
          </w:p>
        </w:tc>
        <w:tc>
          <w:tcPr>
            <w:tcW w:w="1180" w:type="dxa"/>
            <w:tcBorders>
              <w:top w:val="nil"/>
              <w:left w:val="nil"/>
              <w:bottom w:val="single" w:sz="4" w:space="0" w:color="auto"/>
              <w:right w:val="single" w:sz="4" w:space="0" w:color="auto"/>
            </w:tcBorders>
            <w:shd w:val="clear" w:color="auto" w:fill="auto"/>
            <w:noWrap/>
            <w:hideMark/>
          </w:tcPr>
          <w:p w:rsidR="00813122" w:rsidRPr="00813122" w:rsidRDefault="00813122" w:rsidP="0081312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813122">
              <w:rPr>
                <w:rFonts w:ascii="ＭＳ ゴシック" w:eastAsia="ＭＳ ゴシック" w:hAnsi="ＭＳ ゴシック" w:cs="ＭＳ Ｐゴシック" w:hint="eastAsia"/>
                <w:color w:val="000000"/>
                <w:kern w:val="0"/>
                <w:sz w:val="18"/>
                <w:szCs w:val="18"/>
              </w:rPr>
              <w:t>10.3%</w:t>
            </w:r>
          </w:p>
        </w:tc>
      </w:tr>
      <w:tr w:rsidR="00813122" w:rsidRPr="00813122" w:rsidTr="00813122">
        <w:trPr>
          <w:trHeight w:val="285"/>
        </w:trPr>
        <w:tc>
          <w:tcPr>
            <w:tcW w:w="1080" w:type="dxa"/>
            <w:vMerge/>
            <w:tcBorders>
              <w:top w:val="nil"/>
              <w:left w:val="single" w:sz="4" w:space="0" w:color="auto"/>
              <w:bottom w:val="single" w:sz="4" w:space="0" w:color="auto"/>
              <w:right w:val="single" w:sz="4" w:space="0" w:color="auto"/>
            </w:tcBorders>
            <w:vAlign w:val="center"/>
            <w:hideMark/>
          </w:tcPr>
          <w:p w:rsidR="00813122" w:rsidRPr="00813122" w:rsidRDefault="00813122" w:rsidP="00813122">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813122" w:rsidRPr="00813122" w:rsidRDefault="00813122" w:rsidP="00813122">
            <w:pPr>
              <w:widowControl/>
              <w:spacing w:line="240" w:lineRule="auto"/>
              <w:ind w:firstLine="0"/>
              <w:jc w:val="left"/>
              <w:rPr>
                <w:rFonts w:ascii="ＭＳ Ｐ明朝" w:eastAsia="ＭＳ Ｐ明朝" w:hAnsi="ＭＳ Ｐ明朝" w:cs="ＭＳ Ｐゴシック"/>
                <w:color w:val="000000"/>
                <w:kern w:val="0"/>
                <w:sz w:val="18"/>
                <w:szCs w:val="18"/>
              </w:rPr>
            </w:pPr>
            <w:r w:rsidRPr="00813122">
              <w:rPr>
                <w:rFonts w:ascii="ＭＳ Ｐ明朝" w:eastAsia="ＭＳ Ｐ明朝" w:hAnsi="ＭＳ Ｐ明朝" w:cs="ＭＳ Ｐゴシック" w:hint="eastAsia"/>
                <w:color w:val="000000"/>
                <w:kern w:val="0"/>
                <w:sz w:val="18"/>
                <w:szCs w:val="18"/>
              </w:rPr>
              <w:t>人手の派遣</w:t>
            </w:r>
          </w:p>
        </w:tc>
        <w:tc>
          <w:tcPr>
            <w:tcW w:w="1080" w:type="dxa"/>
            <w:tcBorders>
              <w:top w:val="nil"/>
              <w:left w:val="nil"/>
              <w:bottom w:val="single" w:sz="4" w:space="0" w:color="auto"/>
              <w:right w:val="single" w:sz="4" w:space="0" w:color="auto"/>
            </w:tcBorders>
            <w:shd w:val="clear" w:color="auto" w:fill="auto"/>
            <w:noWrap/>
            <w:hideMark/>
          </w:tcPr>
          <w:p w:rsidR="00813122" w:rsidRPr="00813122" w:rsidRDefault="00813122" w:rsidP="0081312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813122">
              <w:rPr>
                <w:rFonts w:ascii="ＭＳ ゴシック" w:eastAsia="ＭＳ ゴシック" w:hAnsi="ＭＳ ゴシック" w:cs="ＭＳ Ｐゴシック" w:hint="eastAsia"/>
                <w:color w:val="000000"/>
                <w:kern w:val="0"/>
                <w:sz w:val="18"/>
                <w:szCs w:val="18"/>
              </w:rPr>
              <w:t>7</w:t>
            </w:r>
          </w:p>
        </w:tc>
        <w:tc>
          <w:tcPr>
            <w:tcW w:w="1120" w:type="dxa"/>
            <w:tcBorders>
              <w:top w:val="nil"/>
              <w:left w:val="nil"/>
              <w:bottom w:val="single" w:sz="4" w:space="0" w:color="auto"/>
              <w:right w:val="single" w:sz="4" w:space="0" w:color="auto"/>
            </w:tcBorders>
            <w:shd w:val="clear" w:color="auto" w:fill="auto"/>
            <w:noWrap/>
            <w:hideMark/>
          </w:tcPr>
          <w:p w:rsidR="00813122" w:rsidRPr="00813122" w:rsidRDefault="00813122" w:rsidP="0081312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813122">
              <w:rPr>
                <w:rFonts w:ascii="ＭＳ ゴシック" w:eastAsia="ＭＳ ゴシック" w:hAnsi="ＭＳ ゴシック" w:cs="ＭＳ Ｐゴシック" w:hint="eastAsia"/>
                <w:color w:val="000000"/>
                <w:kern w:val="0"/>
                <w:sz w:val="18"/>
                <w:szCs w:val="18"/>
              </w:rPr>
              <w:t>2.8%</w:t>
            </w:r>
          </w:p>
        </w:tc>
        <w:tc>
          <w:tcPr>
            <w:tcW w:w="1180" w:type="dxa"/>
            <w:tcBorders>
              <w:top w:val="nil"/>
              <w:left w:val="nil"/>
              <w:bottom w:val="single" w:sz="4" w:space="0" w:color="auto"/>
              <w:right w:val="single" w:sz="4" w:space="0" w:color="auto"/>
            </w:tcBorders>
            <w:shd w:val="clear" w:color="auto" w:fill="auto"/>
            <w:noWrap/>
            <w:hideMark/>
          </w:tcPr>
          <w:p w:rsidR="00813122" w:rsidRPr="00813122" w:rsidRDefault="00813122" w:rsidP="0081312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813122">
              <w:rPr>
                <w:rFonts w:ascii="ＭＳ ゴシック" w:eastAsia="ＭＳ ゴシック" w:hAnsi="ＭＳ ゴシック" w:cs="ＭＳ Ｐゴシック" w:hint="eastAsia"/>
                <w:color w:val="000000"/>
                <w:kern w:val="0"/>
                <w:sz w:val="18"/>
                <w:szCs w:val="18"/>
              </w:rPr>
              <w:t>7.2%</w:t>
            </w:r>
          </w:p>
        </w:tc>
      </w:tr>
      <w:tr w:rsidR="00813122" w:rsidRPr="00813122" w:rsidTr="00813122">
        <w:trPr>
          <w:trHeight w:val="285"/>
        </w:trPr>
        <w:tc>
          <w:tcPr>
            <w:tcW w:w="1080" w:type="dxa"/>
            <w:vMerge/>
            <w:tcBorders>
              <w:top w:val="nil"/>
              <w:left w:val="single" w:sz="4" w:space="0" w:color="auto"/>
              <w:bottom w:val="single" w:sz="4" w:space="0" w:color="auto"/>
              <w:right w:val="single" w:sz="4" w:space="0" w:color="auto"/>
            </w:tcBorders>
            <w:vAlign w:val="center"/>
            <w:hideMark/>
          </w:tcPr>
          <w:p w:rsidR="00813122" w:rsidRPr="00813122" w:rsidRDefault="00813122" w:rsidP="00813122">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813122" w:rsidRPr="00813122" w:rsidRDefault="00813122" w:rsidP="00813122">
            <w:pPr>
              <w:widowControl/>
              <w:spacing w:line="240" w:lineRule="auto"/>
              <w:ind w:firstLine="0"/>
              <w:jc w:val="left"/>
              <w:rPr>
                <w:rFonts w:ascii="ＭＳ Ｐ明朝" w:eastAsia="ＭＳ Ｐ明朝" w:hAnsi="ＭＳ Ｐ明朝" w:cs="ＭＳ Ｐゴシック"/>
                <w:color w:val="000000"/>
                <w:kern w:val="0"/>
                <w:sz w:val="18"/>
                <w:szCs w:val="18"/>
              </w:rPr>
            </w:pPr>
            <w:r w:rsidRPr="00813122">
              <w:rPr>
                <w:rFonts w:ascii="ＭＳ Ｐ明朝" w:eastAsia="ＭＳ Ｐ明朝" w:hAnsi="ＭＳ Ｐ明朝" w:cs="ＭＳ Ｐゴシック" w:hint="eastAsia"/>
                <w:color w:val="000000"/>
                <w:kern w:val="0"/>
                <w:sz w:val="18"/>
                <w:szCs w:val="18"/>
              </w:rPr>
              <w:t>場所の提供</w:t>
            </w:r>
          </w:p>
        </w:tc>
        <w:tc>
          <w:tcPr>
            <w:tcW w:w="1080" w:type="dxa"/>
            <w:tcBorders>
              <w:top w:val="nil"/>
              <w:left w:val="nil"/>
              <w:bottom w:val="single" w:sz="4" w:space="0" w:color="auto"/>
              <w:right w:val="single" w:sz="4" w:space="0" w:color="auto"/>
            </w:tcBorders>
            <w:shd w:val="clear" w:color="auto" w:fill="auto"/>
            <w:noWrap/>
            <w:hideMark/>
          </w:tcPr>
          <w:p w:rsidR="00813122" w:rsidRPr="00813122" w:rsidRDefault="00813122" w:rsidP="0081312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813122">
              <w:rPr>
                <w:rFonts w:ascii="ＭＳ ゴシック" w:eastAsia="ＭＳ ゴシック" w:hAnsi="ＭＳ ゴシック" w:cs="ＭＳ Ｐゴシック" w:hint="eastAsia"/>
                <w:color w:val="000000"/>
                <w:kern w:val="0"/>
                <w:sz w:val="18"/>
                <w:szCs w:val="18"/>
              </w:rPr>
              <w:t>8</w:t>
            </w:r>
          </w:p>
        </w:tc>
        <w:tc>
          <w:tcPr>
            <w:tcW w:w="1120" w:type="dxa"/>
            <w:tcBorders>
              <w:top w:val="nil"/>
              <w:left w:val="nil"/>
              <w:bottom w:val="single" w:sz="4" w:space="0" w:color="auto"/>
              <w:right w:val="single" w:sz="4" w:space="0" w:color="auto"/>
            </w:tcBorders>
            <w:shd w:val="clear" w:color="auto" w:fill="auto"/>
            <w:noWrap/>
            <w:hideMark/>
          </w:tcPr>
          <w:p w:rsidR="00813122" w:rsidRPr="00813122" w:rsidRDefault="00813122" w:rsidP="0081312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813122">
              <w:rPr>
                <w:rFonts w:ascii="ＭＳ ゴシック" w:eastAsia="ＭＳ ゴシック" w:hAnsi="ＭＳ ゴシック" w:cs="ＭＳ Ｐゴシック" w:hint="eastAsia"/>
                <w:color w:val="000000"/>
                <w:kern w:val="0"/>
                <w:sz w:val="18"/>
                <w:szCs w:val="18"/>
              </w:rPr>
              <w:t>3.2%</w:t>
            </w:r>
          </w:p>
        </w:tc>
        <w:tc>
          <w:tcPr>
            <w:tcW w:w="1180" w:type="dxa"/>
            <w:tcBorders>
              <w:top w:val="nil"/>
              <w:left w:val="nil"/>
              <w:bottom w:val="single" w:sz="4" w:space="0" w:color="auto"/>
              <w:right w:val="single" w:sz="4" w:space="0" w:color="auto"/>
            </w:tcBorders>
            <w:shd w:val="clear" w:color="auto" w:fill="auto"/>
            <w:noWrap/>
            <w:hideMark/>
          </w:tcPr>
          <w:p w:rsidR="00813122" w:rsidRPr="00813122" w:rsidRDefault="00813122" w:rsidP="0081312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813122">
              <w:rPr>
                <w:rFonts w:ascii="ＭＳ ゴシック" w:eastAsia="ＭＳ ゴシック" w:hAnsi="ＭＳ ゴシック" w:cs="ＭＳ Ｐゴシック" w:hint="eastAsia"/>
                <w:color w:val="000000"/>
                <w:kern w:val="0"/>
                <w:sz w:val="18"/>
                <w:szCs w:val="18"/>
              </w:rPr>
              <w:t>8.2%</w:t>
            </w:r>
          </w:p>
        </w:tc>
      </w:tr>
      <w:tr w:rsidR="00813122" w:rsidRPr="00813122" w:rsidTr="00813122">
        <w:trPr>
          <w:trHeight w:val="465"/>
        </w:trPr>
        <w:tc>
          <w:tcPr>
            <w:tcW w:w="1080" w:type="dxa"/>
            <w:vMerge/>
            <w:tcBorders>
              <w:top w:val="nil"/>
              <w:left w:val="single" w:sz="4" w:space="0" w:color="auto"/>
              <w:bottom w:val="single" w:sz="4" w:space="0" w:color="auto"/>
              <w:right w:val="single" w:sz="4" w:space="0" w:color="auto"/>
            </w:tcBorders>
            <w:vAlign w:val="center"/>
            <w:hideMark/>
          </w:tcPr>
          <w:p w:rsidR="00813122" w:rsidRPr="00813122" w:rsidRDefault="00813122" w:rsidP="00813122">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813122" w:rsidRPr="00813122" w:rsidRDefault="00813122" w:rsidP="00813122">
            <w:pPr>
              <w:widowControl/>
              <w:spacing w:line="240" w:lineRule="auto"/>
              <w:ind w:firstLine="0"/>
              <w:jc w:val="left"/>
              <w:rPr>
                <w:rFonts w:ascii="ＭＳ Ｐ明朝" w:eastAsia="ＭＳ Ｐ明朝" w:hAnsi="ＭＳ Ｐ明朝" w:cs="ＭＳ Ｐゴシック"/>
                <w:color w:val="000000"/>
                <w:kern w:val="0"/>
                <w:sz w:val="18"/>
                <w:szCs w:val="18"/>
              </w:rPr>
            </w:pPr>
            <w:r w:rsidRPr="00813122">
              <w:rPr>
                <w:rFonts w:ascii="ＭＳ Ｐ明朝" w:eastAsia="ＭＳ Ｐ明朝" w:hAnsi="ＭＳ Ｐ明朝" w:cs="ＭＳ Ｐゴシック" w:hint="eastAsia"/>
                <w:color w:val="000000"/>
                <w:kern w:val="0"/>
                <w:sz w:val="18"/>
                <w:szCs w:val="18"/>
              </w:rPr>
              <w:t>貸事務所などオフィス機能の提供</w:t>
            </w:r>
          </w:p>
        </w:tc>
        <w:tc>
          <w:tcPr>
            <w:tcW w:w="1080" w:type="dxa"/>
            <w:tcBorders>
              <w:top w:val="nil"/>
              <w:left w:val="nil"/>
              <w:bottom w:val="single" w:sz="4" w:space="0" w:color="auto"/>
              <w:right w:val="single" w:sz="4" w:space="0" w:color="auto"/>
            </w:tcBorders>
            <w:shd w:val="clear" w:color="auto" w:fill="auto"/>
            <w:noWrap/>
            <w:hideMark/>
          </w:tcPr>
          <w:p w:rsidR="00813122" w:rsidRPr="00813122" w:rsidRDefault="00813122" w:rsidP="0081312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813122">
              <w:rPr>
                <w:rFonts w:ascii="ＭＳ ゴシック" w:eastAsia="ＭＳ ゴシック" w:hAnsi="ＭＳ ゴシック" w:cs="ＭＳ Ｐゴシック" w:hint="eastAsia"/>
                <w:color w:val="000000"/>
                <w:kern w:val="0"/>
                <w:sz w:val="18"/>
                <w:szCs w:val="18"/>
              </w:rPr>
              <w:t>9</w:t>
            </w:r>
          </w:p>
        </w:tc>
        <w:tc>
          <w:tcPr>
            <w:tcW w:w="1120" w:type="dxa"/>
            <w:tcBorders>
              <w:top w:val="nil"/>
              <w:left w:val="nil"/>
              <w:bottom w:val="single" w:sz="4" w:space="0" w:color="auto"/>
              <w:right w:val="single" w:sz="4" w:space="0" w:color="auto"/>
            </w:tcBorders>
            <w:shd w:val="clear" w:color="auto" w:fill="auto"/>
            <w:noWrap/>
            <w:hideMark/>
          </w:tcPr>
          <w:p w:rsidR="00813122" w:rsidRPr="00813122" w:rsidRDefault="00813122" w:rsidP="0081312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813122">
              <w:rPr>
                <w:rFonts w:ascii="ＭＳ ゴシック" w:eastAsia="ＭＳ ゴシック" w:hAnsi="ＭＳ ゴシック" w:cs="ＭＳ Ｐゴシック" w:hint="eastAsia"/>
                <w:color w:val="000000"/>
                <w:kern w:val="0"/>
                <w:sz w:val="18"/>
                <w:szCs w:val="18"/>
              </w:rPr>
              <w:t>3.6%</w:t>
            </w:r>
          </w:p>
        </w:tc>
        <w:tc>
          <w:tcPr>
            <w:tcW w:w="1180" w:type="dxa"/>
            <w:tcBorders>
              <w:top w:val="nil"/>
              <w:left w:val="nil"/>
              <w:bottom w:val="single" w:sz="4" w:space="0" w:color="auto"/>
              <w:right w:val="single" w:sz="4" w:space="0" w:color="auto"/>
            </w:tcBorders>
            <w:shd w:val="clear" w:color="auto" w:fill="auto"/>
            <w:noWrap/>
            <w:hideMark/>
          </w:tcPr>
          <w:p w:rsidR="00813122" w:rsidRPr="00813122" w:rsidRDefault="00813122" w:rsidP="0081312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813122">
              <w:rPr>
                <w:rFonts w:ascii="ＭＳ ゴシック" w:eastAsia="ＭＳ ゴシック" w:hAnsi="ＭＳ ゴシック" w:cs="ＭＳ Ｐゴシック" w:hint="eastAsia"/>
                <w:color w:val="000000"/>
                <w:kern w:val="0"/>
                <w:sz w:val="18"/>
                <w:szCs w:val="18"/>
              </w:rPr>
              <w:t>9.3%</w:t>
            </w:r>
          </w:p>
        </w:tc>
      </w:tr>
      <w:tr w:rsidR="00813122" w:rsidRPr="00813122" w:rsidTr="00813122">
        <w:trPr>
          <w:trHeight w:val="285"/>
        </w:trPr>
        <w:tc>
          <w:tcPr>
            <w:tcW w:w="1080" w:type="dxa"/>
            <w:vMerge/>
            <w:tcBorders>
              <w:top w:val="nil"/>
              <w:left w:val="single" w:sz="4" w:space="0" w:color="auto"/>
              <w:bottom w:val="single" w:sz="4" w:space="0" w:color="auto"/>
              <w:right w:val="single" w:sz="4" w:space="0" w:color="auto"/>
            </w:tcBorders>
            <w:vAlign w:val="center"/>
            <w:hideMark/>
          </w:tcPr>
          <w:p w:rsidR="00813122" w:rsidRPr="00813122" w:rsidRDefault="00813122" w:rsidP="00813122">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813122" w:rsidRPr="00813122" w:rsidRDefault="00813122" w:rsidP="00813122">
            <w:pPr>
              <w:widowControl/>
              <w:spacing w:line="240" w:lineRule="auto"/>
              <w:ind w:firstLine="0"/>
              <w:jc w:val="left"/>
              <w:rPr>
                <w:rFonts w:ascii="ＭＳ Ｐ明朝" w:eastAsia="ＭＳ Ｐ明朝" w:hAnsi="ＭＳ Ｐ明朝" w:cs="ＭＳ Ｐゴシック"/>
                <w:color w:val="000000"/>
                <w:kern w:val="0"/>
                <w:sz w:val="18"/>
                <w:szCs w:val="18"/>
              </w:rPr>
            </w:pPr>
            <w:r w:rsidRPr="00813122">
              <w:rPr>
                <w:rFonts w:ascii="ＭＳ Ｐ明朝" w:eastAsia="ＭＳ Ｐ明朝" w:hAnsi="ＭＳ Ｐ明朝" w:cs="ＭＳ Ｐゴシック" w:hint="eastAsia"/>
                <w:color w:val="000000"/>
                <w:kern w:val="0"/>
                <w:sz w:val="18"/>
                <w:szCs w:val="18"/>
              </w:rPr>
              <w:t>機器の使用提供、貸し出し</w:t>
            </w:r>
          </w:p>
        </w:tc>
        <w:tc>
          <w:tcPr>
            <w:tcW w:w="1080" w:type="dxa"/>
            <w:tcBorders>
              <w:top w:val="nil"/>
              <w:left w:val="nil"/>
              <w:bottom w:val="single" w:sz="4" w:space="0" w:color="auto"/>
              <w:right w:val="single" w:sz="4" w:space="0" w:color="auto"/>
            </w:tcBorders>
            <w:shd w:val="clear" w:color="auto" w:fill="auto"/>
            <w:noWrap/>
            <w:hideMark/>
          </w:tcPr>
          <w:p w:rsidR="00813122" w:rsidRPr="00813122" w:rsidRDefault="00813122" w:rsidP="0081312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813122">
              <w:rPr>
                <w:rFonts w:ascii="ＭＳ ゴシック" w:eastAsia="ＭＳ ゴシック" w:hAnsi="ＭＳ ゴシック" w:cs="ＭＳ Ｐゴシック" w:hint="eastAsia"/>
                <w:color w:val="000000"/>
                <w:kern w:val="0"/>
                <w:sz w:val="18"/>
                <w:szCs w:val="18"/>
              </w:rPr>
              <w:t>6</w:t>
            </w:r>
          </w:p>
        </w:tc>
        <w:tc>
          <w:tcPr>
            <w:tcW w:w="1120" w:type="dxa"/>
            <w:tcBorders>
              <w:top w:val="nil"/>
              <w:left w:val="nil"/>
              <w:bottom w:val="single" w:sz="4" w:space="0" w:color="auto"/>
              <w:right w:val="single" w:sz="4" w:space="0" w:color="auto"/>
            </w:tcBorders>
            <w:shd w:val="clear" w:color="auto" w:fill="auto"/>
            <w:noWrap/>
            <w:hideMark/>
          </w:tcPr>
          <w:p w:rsidR="00813122" w:rsidRPr="00813122" w:rsidRDefault="00813122" w:rsidP="0081312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813122">
              <w:rPr>
                <w:rFonts w:ascii="ＭＳ ゴシック" w:eastAsia="ＭＳ ゴシック" w:hAnsi="ＭＳ ゴシック" w:cs="ＭＳ Ｐゴシック" w:hint="eastAsia"/>
                <w:color w:val="000000"/>
                <w:kern w:val="0"/>
                <w:sz w:val="18"/>
                <w:szCs w:val="18"/>
              </w:rPr>
              <w:t>2.4%</w:t>
            </w:r>
          </w:p>
        </w:tc>
        <w:tc>
          <w:tcPr>
            <w:tcW w:w="1180" w:type="dxa"/>
            <w:tcBorders>
              <w:top w:val="nil"/>
              <w:left w:val="nil"/>
              <w:bottom w:val="single" w:sz="4" w:space="0" w:color="auto"/>
              <w:right w:val="single" w:sz="4" w:space="0" w:color="auto"/>
            </w:tcBorders>
            <w:shd w:val="clear" w:color="auto" w:fill="auto"/>
            <w:noWrap/>
            <w:hideMark/>
          </w:tcPr>
          <w:p w:rsidR="00813122" w:rsidRPr="00813122" w:rsidRDefault="00813122" w:rsidP="0081312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813122">
              <w:rPr>
                <w:rFonts w:ascii="ＭＳ ゴシック" w:eastAsia="ＭＳ ゴシック" w:hAnsi="ＭＳ ゴシック" w:cs="ＭＳ Ｐゴシック" w:hint="eastAsia"/>
                <w:color w:val="000000"/>
                <w:kern w:val="0"/>
                <w:sz w:val="18"/>
                <w:szCs w:val="18"/>
              </w:rPr>
              <w:t>6.2%</w:t>
            </w:r>
          </w:p>
        </w:tc>
      </w:tr>
      <w:tr w:rsidR="00813122" w:rsidRPr="00813122" w:rsidTr="00813122">
        <w:trPr>
          <w:trHeight w:val="285"/>
        </w:trPr>
        <w:tc>
          <w:tcPr>
            <w:tcW w:w="1080" w:type="dxa"/>
            <w:vMerge/>
            <w:tcBorders>
              <w:top w:val="nil"/>
              <w:left w:val="single" w:sz="4" w:space="0" w:color="auto"/>
              <w:bottom w:val="single" w:sz="4" w:space="0" w:color="auto"/>
              <w:right w:val="single" w:sz="4" w:space="0" w:color="auto"/>
            </w:tcBorders>
            <w:vAlign w:val="center"/>
            <w:hideMark/>
          </w:tcPr>
          <w:p w:rsidR="00813122" w:rsidRPr="00813122" w:rsidRDefault="00813122" w:rsidP="00813122">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813122" w:rsidRPr="00813122" w:rsidRDefault="00813122" w:rsidP="00813122">
            <w:pPr>
              <w:widowControl/>
              <w:spacing w:line="240" w:lineRule="auto"/>
              <w:ind w:firstLine="0"/>
              <w:jc w:val="left"/>
              <w:rPr>
                <w:rFonts w:ascii="ＭＳ Ｐ明朝" w:eastAsia="ＭＳ Ｐ明朝" w:hAnsi="ＭＳ Ｐ明朝" w:cs="ＭＳ Ｐゴシック"/>
                <w:color w:val="000000"/>
                <w:kern w:val="0"/>
                <w:sz w:val="18"/>
                <w:szCs w:val="18"/>
              </w:rPr>
            </w:pPr>
            <w:r w:rsidRPr="00813122">
              <w:rPr>
                <w:rFonts w:ascii="ＭＳ Ｐ明朝" w:eastAsia="ＭＳ Ｐ明朝" w:hAnsi="ＭＳ Ｐ明朝" w:cs="ＭＳ Ｐゴシック" w:hint="eastAsia"/>
                <w:color w:val="000000"/>
                <w:kern w:val="0"/>
                <w:sz w:val="18"/>
                <w:szCs w:val="18"/>
              </w:rPr>
              <w:t>資金の提供</w:t>
            </w:r>
          </w:p>
        </w:tc>
        <w:tc>
          <w:tcPr>
            <w:tcW w:w="1080" w:type="dxa"/>
            <w:tcBorders>
              <w:top w:val="nil"/>
              <w:left w:val="nil"/>
              <w:bottom w:val="single" w:sz="4" w:space="0" w:color="auto"/>
              <w:right w:val="single" w:sz="4" w:space="0" w:color="auto"/>
            </w:tcBorders>
            <w:shd w:val="clear" w:color="auto" w:fill="auto"/>
            <w:noWrap/>
            <w:hideMark/>
          </w:tcPr>
          <w:p w:rsidR="00813122" w:rsidRPr="00813122" w:rsidRDefault="00813122" w:rsidP="0081312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813122">
              <w:rPr>
                <w:rFonts w:ascii="ＭＳ ゴシック" w:eastAsia="ＭＳ ゴシック" w:hAnsi="ＭＳ ゴシック" w:cs="ＭＳ Ｐゴシック" w:hint="eastAsia"/>
                <w:color w:val="000000"/>
                <w:kern w:val="0"/>
                <w:sz w:val="18"/>
                <w:szCs w:val="18"/>
              </w:rPr>
              <w:t>57</w:t>
            </w:r>
          </w:p>
        </w:tc>
        <w:tc>
          <w:tcPr>
            <w:tcW w:w="1120" w:type="dxa"/>
            <w:tcBorders>
              <w:top w:val="nil"/>
              <w:left w:val="nil"/>
              <w:bottom w:val="single" w:sz="4" w:space="0" w:color="auto"/>
              <w:right w:val="single" w:sz="4" w:space="0" w:color="auto"/>
            </w:tcBorders>
            <w:shd w:val="clear" w:color="auto" w:fill="auto"/>
            <w:noWrap/>
            <w:hideMark/>
          </w:tcPr>
          <w:p w:rsidR="00813122" w:rsidRPr="00813122" w:rsidRDefault="00813122" w:rsidP="0081312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813122">
              <w:rPr>
                <w:rFonts w:ascii="ＭＳ ゴシック" w:eastAsia="ＭＳ ゴシック" w:hAnsi="ＭＳ ゴシック" w:cs="ＭＳ Ｐゴシック" w:hint="eastAsia"/>
                <w:color w:val="000000"/>
                <w:kern w:val="0"/>
                <w:sz w:val="18"/>
                <w:szCs w:val="18"/>
              </w:rPr>
              <w:t>23.1%</w:t>
            </w:r>
          </w:p>
        </w:tc>
        <w:tc>
          <w:tcPr>
            <w:tcW w:w="1180" w:type="dxa"/>
            <w:tcBorders>
              <w:top w:val="nil"/>
              <w:left w:val="nil"/>
              <w:bottom w:val="single" w:sz="4" w:space="0" w:color="auto"/>
              <w:right w:val="single" w:sz="4" w:space="0" w:color="auto"/>
            </w:tcBorders>
            <w:shd w:val="clear" w:color="auto" w:fill="auto"/>
            <w:noWrap/>
            <w:hideMark/>
          </w:tcPr>
          <w:p w:rsidR="00813122" w:rsidRPr="00813122" w:rsidRDefault="00813122" w:rsidP="0081312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813122">
              <w:rPr>
                <w:rFonts w:ascii="ＭＳ ゴシック" w:eastAsia="ＭＳ ゴシック" w:hAnsi="ＭＳ ゴシック" w:cs="ＭＳ Ｐゴシック" w:hint="eastAsia"/>
                <w:color w:val="000000"/>
                <w:kern w:val="0"/>
                <w:sz w:val="18"/>
                <w:szCs w:val="18"/>
              </w:rPr>
              <w:t>58.8%</w:t>
            </w:r>
          </w:p>
        </w:tc>
      </w:tr>
      <w:tr w:rsidR="00813122" w:rsidRPr="00813122" w:rsidTr="00813122">
        <w:trPr>
          <w:trHeight w:val="300"/>
        </w:trPr>
        <w:tc>
          <w:tcPr>
            <w:tcW w:w="1080" w:type="dxa"/>
            <w:vMerge/>
            <w:tcBorders>
              <w:top w:val="nil"/>
              <w:left w:val="single" w:sz="4" w:space="0" w:color="auto"/>
              <w:bottom w:val="single" w:sz="4" w:space="0" w:color="auto"/>
              <w:right w:val="single" w:sz="4" w:space="0" w:color="auto"/>
            </w:tcBorders>
            <w:vAlign w:val="center"/>
            <w:hideMark/>
          </w:tcPr>
          <w:p w:rsidR="00813122" w:rsidRPr="00813122" w:rsidRDefault="00813122" w:rsidP="00813122">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813122" w:rsidRPr="00813122" w:rsidRDefault="00813122" w:rsidP="00813122">
            <w:pPr>
              <w:widowControl/>
              <w:spacing w:line="240" w:lineRule="auto"/>
              <w:ind w:firstLine="0"/>
              <w:jc w:val="left"/>
              <w:rPr>
                <w:rFonts w:ascii="ＭＳ Ｐ明朝" w:eastAsia="ＭＳ Ｐ明朝" w:hAnsi="ＭＳ Ｐ明朝" w:cs="ＭＳ Ｐゴシック"/>
                <w:color w:val="000000"/>
                <w:kern w:val="0"/>
                <w:sz w:val="18"/>
                <w:szCs w:val="18"/>
              </w:rPr>
            </w:pPr>
            <w:r w:rsidRPr="00813122">
              <w:rPr>
                <w:rFonts w:ascii="ＭＳ Ｐ明朝" w:eastAsia="ＭＳ Ｐ明朝" w:hAnsi="ＭＳ Ｐ明朝" w:cs="ＭＳ Ｐゴシック" w:hint="eastAsia"/>
                <w:color w:val="000000"/>
                <w:kern w:val="0"/>
                <w:sz w:val="18"/>
                <w:szCs w:val="18"/>
              </w:rPr>
              <w:t>組織力を向上させるための支援</w:t>
            </w:r>
          </w:p>
        </w:tc>
        <w:tc>
          <w:tcPr>
            <w:tcW w:w="1080" w:type="dxa"/>
            <w:tcBorders>
              <w:top w:val="nil"/>
              <w:left w:val="nil"/>
              <w:bottom w:val="single" w:sz="4" w:space="0" w:color="auto"/>
              <w:right w:val="single" w:sz="4" w:space="0" w:color="auto"/>
            </w:tcBorders>
            <w:shd w:val="clear" w:color="auto" w:fill="auto"/>
            <w:noWrap/>
            <w:hideMark/>
          </w:tcPr>
          <w:p w:rsidR="00813122" w:rsidRPr="00813122" w:rsidRDefault="00813122" w:rsidP="0081312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813122">
              <w:rPr>
                <w:rFonts w:ascii="ＭＳ ゴシック" w:eastAsia="ＭＳ ゴシック" w:hAnsi="ＭＳ ゴシック" w:cs="ＭＳ Ｐゴシック" w:hint="eastAsia"/>
                <w:color w:val="000000"/>
                <w:kern w:val="0"/>
                <w:sz w:val="18"/>
                <w:szCs w:val="18"/>
              </w:rPr>
              <w:t>11</w:t>
            </w:r>
          </w:p>
        </w:tc>
        <w:tc>
          <w:tcPr>
            <w:tcW w:w="1120" w:type="dxa"/>
            <w:tcBorders>
              <w:top w:val="nil"/>
              <w:left w:val="nil"/>
              <w:bottom w:val="single" w:sz="4" w:space="0" w:color="auto"/>
              <w:right w:val="single" w:sz="4" w:space="0" w:color="auto"/>
            </w:tcBorders>
            <w:shd w:val="clear" w:color="auto" w:fill="auto"/>
            <w:noWrap/>
            <w:hideMark/>
          </w:tcPr>
          <w:p w:rsidR="00813122" w:rsidRPr="00813122" w:rsidRDefault="00813122" w:rsidP="0081312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813122">
              <w:rPr>
                <w:rFonts w:ascii="ＭＳ ゴシック" w:eastAsia="ＭＳ ゴシック" w:hAnsi="ＭＳ ゴシック" w:cs="ＭＳ Ｐゴシック" w:hint="eastAsia"/>
                <w:color w:val="000000"/>
                <w:kern w:val="0"/>
                <w:sz w:val="18"/>
                <w:szCs w:val="18"/>
              </w:rPr>
              <w:t>4.5%</w:t>
            </w:r>
          </w:p>
        </w:tc>
        <w:tc>
          <w:tcPr>
            <w:tcW w:w="1180" w:type="dxa"/>
            <w:tcBorders>
              <w:top w:val="nil"/>
              <w:left w:val="nil"/>
              <w:bottom w:val="single" w:sz="4" w:space="0" w:color="auto"/>
              <w:right w:val="single" w:sz="4" w:space="0" w:color="auto"/>
            </w:tcBorders>
            <w:shd w:val="clear" w:color="auto" w:fill="auto"/>
            <w:noWrap/>
            <w:hideMark/>
          </w:tcPr>
          <w:p w:rsidR="00813122" w:rsidRPr="00813122" w:rsidRDefault="00813122" w:rsidP="0081312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813122">
              <w:rPr>
                <w:rFonts w:ascii="ＭＳ ゴシック" w:eastAsia="ＭＳ ゴシック" w:hAnsi="ＭＳ ゴシック" w:cs="ＭＳ Ｐゴシック" w:hint="eastAsia"/>
                <w:color w:val="000000"/>
                <w:kern w:val="0"/>
                <w:sz w:val="18"/>
                <w:szCs w:val="18"/>
              </w:rPr>
              <w:t>11.3%</w:t>
            </w:r>
          </w:p>
        </w:tc>
      </w:tr>
      <w:tr w:rsidR="00813122" w:rsidRPr="00813122" w:rsidTr="00813122">
        <w:trPr>
          <w:trHeight w:val="285"/>
        </w:trPr>
        <w:tc>
          <w:tcPr>
            <w:tcW w:w="1080" w:type="dxa"/>
            <w:vMerge/>
            <w:tcBorders>
              <w:top w:val="nil"/>
              <w:left w:val="single" w:sz="4" w:space="0" w:color="auto"/>
              <w:bottom w:val="single" w:sz="4" w:space="0" w:color="auto"/>
              <w:right w:val="single" w:sz="4" w:space="0" w:color="auto"/>
            </w:tcBorders>
            <w:vAlign w:val="center"/>
            <w:hideMark/>
          </w:tcPr>
          <w:p w:rsidR="00813122" w:rsidRPr="00813122" w:rsidRDefault="00813122" w:rsidP="00813122">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813122" w:rsidRPr="00813122" w:rsidRDefault="00813122" w:rsidP="00813122">
            <w:pPr>
              <w:widowControl/>
              <w:spacing w:line="240" w:lineRule="auto"/>
              <w:ind w:firstLine="0"/>
              <w:jc w:val="left"/>
              <w:rPr>
                <w:rFonts w:ascii="ＭＳ Ｐ明朝" w:eastAsia="ＭＳ Ｐ明朝" w:hAnsi="ＭＳ Ｐ明朝" w:cs="ＭＳ Ｐゴシック"/>
                <w:color w:val="000000"/>
                <w:kern w:val="0"/>
                <w:sz w:val="18"/>
                <w:szCs w:val="18"/>
              </w:rPr>
            </w:pPr>
            <w:r w:rsidRPr="00813122">
              <w:rPr>
                <w:rFonts w:ascii="ＭＳ Ｐ明朝" w:eastAsia="ＭＳ Ｐ明朝" w:hAnsi="ＭＳ Ｐ明朝" w:cs="ＭＳ Ｐゴシック" w:hint="eastAsia"/>
                <w:color w:val="000000"/>
                <w:kern w:val="0"/>
                <w:sz w:val="18"/>
                <w:szCs w:val="18"/>
              </w:rPr>
              <w:t>人材を育成するための支援</w:t>
            </w:r>
          </w:p>
        </w:tc>
        <w:tc>
          <w:tcPr>
            <w:tcW w:w="1080" w:type="dxa"/>
            <w:tcBorders>
              <w:top w:val="nil"/>
              <w:left w:val="nil"/>
              <w:bottom w:val="single" w:sz="4" w:space="0" w:color="auto"/>
              <w:right w:val="single" w:sz="4" w:space="0" w:color="auto"/>
            </w:tcBorders>
            <w:shd w:val="clear" w:color="auto" w:fill="auto"/>
            <w:noWrap/>
            <w:hideMark/>
          </w:tcPr>
          <w:p w:rsidR="00813122" w:rsidRPr="00813122" w:rsidRDefault="00813122" w:rsidP="0081312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813122">
              <w:rPr>
                <w:rFonts w:ascii="ＭＳ ゴシック" w:eastAsia="ＭＳ ゴシック" w:hAnsi="ＭＳ ゴシック" w:cs="ＭＳ Ｐゴシック" w:hint="eastAsia"/>
                <w:color w:val="000000"/>
                <w:kern w:val="0"/>
                <w:sz w:val="18"/>
                <w:szCs w:val="18"/>
              </w:rPr>
              <w:t>17</w:t>
            </w:r>
          </w:p>
        </w:tc>
        <w:tc>
          <w:tcPr>
            <w:tcW w:w="1120" w:type="dxa"/>
            <w:tcBorders>
              <w:top w:val="nil"/>
              <w:left w:val="nil"/>
              <w:bottom w:val="single" w:sz="4" w:space="0" w:color="auto"/>
              <w:right w:val="single" w:sz="4" w:space="0" w:color="auto"/>
            </w:tcBorders>
            <w:shd w:val="clear" w:color="auto" w:fill="auto"/>
            <w:noWrap/>
            <w:hideMark/>
          </w:tcPr>
          <w:p w:rsidR="00813122" w:rsidRPr="00813122" w:rsidRDefault="00813122" w:rsidP="0081312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813122">
              <w:rPr>
                <w:rFonts w:ascii="ＭＳ ゴシック" w:eastAsia="ＭＳ ゴシック" w:hAnsi="ＭＳ ゴシック" w:cs="ＭＳ Ｐゴシック" w:hint="eastAsia"/>
                <w:color w:val="000000"/>
                <w:kern w:val="0"/>
                <w:sz w:val="18"/>
                <w:szCs w:val="18"/>
              </w:rPr>
              <w:t>6.9%</w:t>
            </w:r>
          </w:p>
        </w:tc>
        <w:tc>
          <w:tcPr>
            <w:tcW w:w="1180" w:type="dxa"/>
            <w:tcBorders>
              <w:top w:val="nil"/>
              <w:left w:val="nil"/>
              <w:bottom w:val="single" w:sz="4" w:space="0" w:color="auto"/>
              <w:right w:val="single" w:sz="4" w:space="0" w:color="auto"/>
            </w:tcBorders>
            <w:shd w:val="clear" w:color="auto" w:fill="auto"/>
            <w:noWrap/>
            <w:hideMark/>
          </w:tcPr>
          <w:p w:rsidR="00813122" w:rsidRPr="00813122" w:rsidRDefault="00813122" w:rsidP="0081312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813122">
              <w:rPr>
                <w:rFonts w:ascii="ＭＳ ゴシック" w:eastAsia="ＭＳ ゴシック" w:hAnsi="ＭＳ ゴシック" w:cs="ＭＳ Ｐゴシック" w:hint="eastAsia"/>
                <w:color w:val="000000"/>
                <w:kern w:val="0"/>
                <w:sz w:val="18"/>
                <w:szCs w:val="18"/>
              </w:rPr>
              <w:t>17.5%</w:t>
            </w:r>
          </w:p>
        </w:tc>
      </w:tr>
      <w:tr w:rsidR="00813122" w:rsidRPr="00813122" w:rsidTr="00813122">
        <w:trPr>
          <w:trHeight w:val="300"/>
        </w:trPr>
        <w:tc>
          <w:tcPr>
            <w:tcW w:w="1080" w:type="dxa"/>
            <w:vMerge/>
            <w:tcBorders>
              <w:top w:val="nil"/>
              <w:left w:val="single" w:sz="4" w:space="0" w:color="auto"/>
              <w:bottom w:val="single" w:sz="4" w:space="0" w:color="auto"/>
              <w:right w:val="single" w:sz="4" w:space="0" w:color="auto"/>
            </w:tcBorders>
            <w:vAlign w:val="center"/>
            <w:hideMark/>
          </w:tcPr>
          <w:p w:rsidR="00813122" w:rsidRPr="00813122" w:rsidRDefault="00813122" w:rsidP="00813122">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813122" w:rsidRPr="00813122" w:rsidRDefault="00813122" w:rsidP="00813122">
            <w:pPr>
              <w:widowControl/>
              <w:spacing w:line="240" w:lineRule="auto"/>
              <w:ind w:firstLine="0"/>
              <w:jc w:val="left"/>
              <w:rPr>
                <w:rFonts w:ascii="ＭＳ Ｐ明朝" w:eastAsia="ＭＳ Ｐ明朝" w:hAnsi="ＭＳ Ｐ明朝" w:cs="ＭＳ Ｐゴシック"/>
                <w:color w:val="000000"/>
                <w:kern w:val="0"/>
                <w:sz w:val="18"/>
                <w:szCs w:val="18"/>
              </w:rPr>
            </w:pPr>
            <w:r w:rsidRPr="00813122">
              <w:rPr>
                <w:rFonts w:ascii="ＭＳ Ｐ明朝" w:eastAsia="ＭＳ Ｐ明朝" w:hAnsi="ＭＳ Ｐ明朝" w:cs="ＭＳ Ｐゴシック" w:hint="eastAsia"/>
                <w:color w:val="000000"/>
                <w:kern w:val="0"/>
                <w:sz w:val="18"/>
                <w:szCs w:val="18"/>
              </w:rPr>
              <w:t>広報や情報発信の支援</w:t>
            </w:r>
          </w:p>
        </w:tc>
        <w:tc>
          <w:tcPr>
            <w:tcW w:w="1080" w:type="dxa"/>
            <w:tcBorders>
              <w:top w:val="nil"/>
              <w:left w:val="nil"/>
              <w:bottom w:val="single" w:sz="4" w:space="0" w:color="auto"/>
              <w:right w:val="single" w:sz="4" w:space="0" w:color="auto"/>
            </w:tcBorders>
            <w:shd w:val="clear" w:color="auto" w:fill="auto"/>
            <w:noWrap/>
            <w:hideMark/>
          </w:tcPr>
          <w:p w:rsidR="00813122" w:rsidRPr="00813122" w:rsidRDefault="00813122" w:rsidP="0081312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813122">
              <w:rPr>
                <w:rFonts w:ascii="ＭＳ ゴシック" w:eastAsia="ＭＳ ゴシック" w:hAnsi="ＭＳ ゴシック" w:cs="ＭＳ Ｐゴシック" w:hint="eastAsia"/>
                <w:color w:val="000000"/>
                <w:kern w:val="0"/>
                <w:sz w:val="18"/>
                <w:szCs w:val="18"/>
              </w:rPr>
              <w:t>28</w:t>
            </w:r>
          </w:p>
        </w:tc>
        <w:tc>
          <w:tcPr>
            <w:tcW w:w="1120" w:type="dxa"/>
            <w:tcBorders>
              <w:top w:val="nil"/>
              <w:left w:val="nil"/>
              <w:bottom w:val="single" w:sz="4" w:space="0" w:color="auto"/>
              <w:right w:val="single" w:sz="4" w:space="0" w:color="auto"/>
            </w:tcBorders>
            <w:shd w:val="clear" w:color="auto" w:fill="auto"/>
            <w:noWrap/>
            <w:hideMark/>
          </w:tcPr>
          <w:p w:rsidR="00813122" w:rsidRPr="00813122" w:rsidRDefault="00813122" w:rsidP="0081312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813122">
              <w:rPr>
                <w:rFonts w:ascii="ＭＳ ゴシック" w:eastAsia="ＭＳ ゴシック" w:hAnsi="ＭＳ ゴシック" w:cs="ＭＳ Ｐゴシック" w:hint="eastAsia"/>
                <w:color w:val="000000"/>
                <w:kern w:val="0"/>
                <w:sz w:val="18"/>
                <w:szCs w:val="18"/>
              </w:rPr>
              <w:t>11.3%</w:t>
            </w:r>
          </w:p>
        </w:tc>
        <w:tc>
          <w:tcPr>
            <w:tcW w:w="1180" w:type="dxa"/>
            <w:tcBorders>
              <w:top w:val="nil"/>
              <w:left w:val="nil"/>
              <w:bottom w:val="single" w:sz="4" w:space="0" w:color="auto"/>
              <w:right w:val="single" w:sz="4" w:space="0" w:color="auto"/>
            </w:tcBorders>
            <w:shd w:val="clear" w:color="auto" w:fill="auto"/>
            <w:noWrap/>
            <w:hideMark/>
          </w:tcPr>
          <w:p w:rsidR="00813122" w:rsidRPr="00813122" w:rsidRDefault="00813122" w:rsidP="0081312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813122">
              <w:rPr>
                <w:rFonts w:ascii="ＭＳ ゴシック" w:eastAsia="ＭＳ ゴシック" w:hAnsi="ＭＳ ゴシック" w:cs="ＭＳ Ｐゴシック" w:hint="eastAsia"/>
                <w:color w:val="000000"/>
                <w:kern w:val="0"/>
                <w:sz w:val="18"/>
                <w:szCs w:val="18"/>
              </w:rPr>
              <w:t>28.9%</w:t>
            </w:r>
          </w:p>
        </w:tc>
      </w:tr>
      <w:tr w:rsidR="00813122" w:rsidRPr="00813122" w:rsidTr="00813122">
        <w:trPr>
          <w:trHeight w:val="480"/>
        </w:trPr>
        <w:tc>
          <w:tcPr>
            <w:tcW w:w="1080" w:type="dxa"/>
            <w:vMerge/>
            <w:tcBorders>
              <w:top w:val="nil"/>
              <w:left w:val="single" w:sz="4" w:space="0" w:color="auto"/>
              <w:bottom w:val="single" w:sz="4" w:space="0" w:color="auto"/>
              <w:right w:val="single" w:sz="4" w:space="0" w:color="auto"/>
            </w:tcBorders>
            <w:vAlign w:val="center"/>
            <w:hideMark/>
          </w:tcPr>
          <w:p w:rsidR="00813122" w:rsidRPr="00813122" w:rsidRDefault="00813122" w:rsidP="00813122">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813122" w:rsidRPr="00813122" w:rsidRDefault="00813122" w:rsidP="00813122">
            <w:pPr>
              <w:widowControl/>
              <w:spacing w:line="240" w:lineRule="auto"/>
              <w:ind w:firstLine="0"/>
              <w:jc w:val="left"/>
              <w:rPr>
                <w:rFonts w:ascii="ＭＳ Ｐ明朝" w:eastAsia="ＭＳ Ｐ明朝" w:hAnsi="ＭＳ Ｐ明朝" w:cs="ＭＳ Ｐゴシック"/>
                <w:color w:val="000000"/>
                <w:kern w:val="0"/>
                <w:sz w:val="18"/>
                <w:szCs w:val="18"/>
              </w:rPr>
            </w:pPr>
            <w:r w:rsidRPr="00813122">
              <w:rPr>
                <w:rFonts w:ascii="ＭＳ Ｐ明朝" w:eastAsia="ＭＳ Ｐ明朝" w:hAnsi="ＭＳ Ｐ明朝" w:cs="ＭＳ Ｐゴシック" w:hint="eastAsia"/>
                <w:color w:val="000000"/>
                <w:kern w:val="0"/>
                <w:sz w:val="18"/>
                <w:szCs w:val="18"/>
              </w:rPr>
              <w:t>物品提供やボランティア派遣の仲介</w:t>
            </w:r>
          </w:p>
        </w:tc>
        <w:tc>
          <w:tcPr>
            <w:tcW w:w="1080" w:type="dxa"/>
            <w:tcBorders>
              <w:top w:val="nil"/>
              <w:left w:val="nil"/>
              <w:bottom w:val="single" w:sz="4" w:space="0" w:color="auto"/>
              <w:right w:val="single" w:sz="4" w:space="0" w:color="auto"/>
            </w:tcBorders>
            <w:shd w:val="clear" w:color="auto" w:fill="auto"/>
            <w:noWrap/>
            <w:hideMark/>
          </w:tcPr>
          <w:p w:rsidR="00813122" w:rsidRPr="00813122" w:rsidRDefault="00813122" w:rsidP="0081312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813122">
              <w:rPr>
                <w:rFonts w:ascii="ＭＳ ゴシック" w:eastAsia="ＭＳ ゴシック" w:hAnsi="ＭＳ ゴシック" w:cs="ＭＳ Ｐゴシック" w:hint="eastAsia"/>
                <w:color w:val="000000"/>
                <w:kern w:val="0"/>
                <w:sz w:val="18"/>
                <w:szCs w:val="18"/>
              </w:rPr>
              <w:t>5</w:t>
            </w:r>
          </w:p>
        </w:tc>
        <w:tc>
          <w:tcPr>
            <w:tcW w:w="1120" w:type="dxa"/>
            <w:tcBorders>
              <w:top w:val="nil"/>
              <w:left w:val="nil"/>
              <w:bottom w:val="single" w:sz="4" w:space="0" w:color="auto"/>
              <w:right w:val="single" w:sz="4" w:space="0" w:color="auto"/>
            </w:tcBorders>
            <w:shd w:val="clear" w:color="auto" w:fill="auto"/>
            <w:noWrap/>
            <w:hideMark/>
          </w:tcPr>
          <w:p w:rsidR="00813122" w:rsidRPr="00813122" w:rsidRDefault="00813122" w:rsidP="0081312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813122">
              <w:rPr>
                <w:rFonts w:ascii="ＭＳ ゴシック" w:eastAsia="ＭＳ ゴシック" w:hAnsi="ＭＳ ゴシック" w:cs="ＭＳ Ｐゴシック" w:hint="eastAsia"/>
                <w:color w:val="000000"/>
                <w:kern w:val="0"/>
                <w:sz w:val="18"/>
                <w:szCs w:val="18"/>
              </w:rPr>
              <w:t>2.0%</w:t>
            </w:r>
          </w:p>
        </w:tc>
        <w:tc>
          <w:tcPr>
            <w:tcW w:w="1180" w:type="dxa"/>
            <w:tcBorders>
              <w:top w:val="nil"/>
              <w:left w:val="nil"/>
              <w:bottom w:val="single" w:sz="4" w:space="0" w:color="auto"/>
              <w:right w:val="single" w:sz="4" w:space="0" w:color="auto"/>
            </w:tcBorders>
            <w:shd w:val="clear" w:color="auto" w:fill="auto"/>
            <w:noWrap/>
            <w:hideMark/>
          </w:tcPr>
          <w:p w:rsidR="00813122" w:rsidRPr="00813122" w:rsidRDefault="00813122" w:rsidP="0081312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813122">
              <w:rPr>
                <w:rFonts w:ascii="ＭＳ ゴシック" w:eastAsia="ＭＳ ゴシック" w:hAnsi="ＭＳ ゴシック" w:cs="ＭＳ Ｐゴシック" w:hint="eastAsia"/>
                <w:color w:val="000000"/>
                <w:kern w:val="0"/>
                <w:sz w:val="18"/>
                <w:szCs w:val="18"/>
              </w:rPr>
              <w:t>5.2%</w:t>
            </w:r>
          </w:p>
        </w:tc>
      </w:tr>
      <w:tr w:rsidR="00813122" w:rsidRPr="00813122" w:rsidTr="00813122">
        <w:trPr>
          <w:trHeight w:val="285"/>
        </w:trPr>
        <w:tc>
          <w:tcPr>
            <w:tcW w:w="1080" w:type="dxa"/>
            <w:vMerge/>
            <w:tcBorders>
              <w:top w:val="nil"/>
              <w:left w:val="single" w:sz="4" w:space="0" w:color="auto"/>
              <w:bottom w:val="single" w:sz="4" w:space="0" w:color="auto"/>
              <w:right w:val="single" w:sz="4" w:space="0" w:color="auto"/>
            </w:tcBorders>
            <w:vAlign w:val="center"/>
            <w:hideMark/>
          </w:tcPr>
          <w:p w:rsidR="00813122" w:rsidRPr="00813122" w:rsidRDefault="00813122" w:rsidP="00813122">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813122" w:rsidRPr="00813122" w:rsidRDefault="00813122" w:rsidP="00813122">
            <w:pPr>
              <w:widowControl/>
              <w:spacing w:line="240" w:lineRule="auto"/>
              <w:ind w:firstLine="0"/>
              <w:jc w:val="left"/>
              <w:rPr>
                <w:rFonts w:ascii="ＭＳ Ｐ明朝" w:eastAsia="ＭＳ Ｐ明朝" w:hAnsi="ＭＳ Ｐ明朝" w:cs="ＭＳ Ｐゴシック"/>
                <w:color w:val="000000"/>
                <w:kern w:val="0"/>
                <w:sz w:val="18"/>
                <w:szCs w:val="18"/>
              </w:rPr>
            </w:pPr>
            <w:r w:rsidRPr="00813122">
              <w:rPr>
                <w:rFonts w:ascii="ＭＳ Ｐ明朝" w:eastAsia="ＭＳ Ｐ明朝" w:hAnsi="ＭＳ Ｐ明朝" w:cs="ＭＳ Ｐゴシック" w:hint="eastAsia"/>
                <w:color w:val="000000"/>
                <w:kern w:val="0"/>
                <w:sz w:val="18"/>
                <w:szCs w:val="18"/>
              </w:rPr>
              <w:t>その他</w:t>
            </w:r>
          </w:p>
        </w:tc>
        <w:tc>
          <w:tcPr>
            <w:tcW w:w="1080" w:type="dxa"/>
            <w:tcBorders>
              <w:top w:val="nil"/>
              <w:left w:val="nil"/>
              <w:bottom w:val="single" w:sz="4" w:space="0" w:color="auto"/>
              <w:right w:val="single" w:sz="4" w:space="0" w:color="auto"/>
            </w:tcBorders>
            <w:shd w:val="clear" w:color="auto" w:fill="auto"/>
            <w:noWrap/>
            <w:hideMark/>
          </w:tcPr>
          <w:p w:rsidR="00813122" w:rsidRPr="00813122" w:rsidRDefault="00813122" w:rsidP="0081312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813122">
              <w:rPr>
                <w:rFonts w:ascii="ＭＳ ゴシック" w:eastAsia="ＭＳ ゴシック" w:hAnsi="ＭＳ ゴシック" w:cs="ＭＳ Ｐゴシック" w:hint="eastAsia"/>
                <w:color w:val="000000"/>
                <w:kern w:val="0"/>
                <w:sz w:val="18"/>
                <w:szCs w:val="18"/>
              </w:rPr>
              <w:t>3</w:t>
            </w:r>
          </w:p>
        </w:tc>
        <w:tc>
          <w:tcPr>
            <w:tcW w:w="1120" w:type="dxa"/>
            <w:tcBorders>
              <w:top w:val="nil"/>
              <w:left w:val="nil"/>
              <w:bottom w:val="single" w:sz="4" w:space="0" w:color="auto"/>
              <w:right w:val="single" w:sz="4" w:space="0" w:color="auto"/>
            </w:tcBorders>
            <w:shd w:val="clear" w:color="auto" w:fill="auto"/>
            <w:noWrap/>
            <w:hideMark/>
          </w:tcPr>
          <w:p w:rsidR="00813122" w:rsidRPr="00813122" w:rsidRDefault="00813122" w:rsidP="0081312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813122">
              <w:rPr>
                <w:rFonts w:ascii="ＭＳ ゴシック" w:eastAsia="ＭＳ ゴシック" w:hAnsi="ＭＳ ゴシック" w:cs="ＭＳ Ｐゴシック" w:hint="eastAsia"/>
                <w:color w:val="000000"/>
                <w:kern w:val="0"/>
                <w:sz w:val="18"/>
                <w:szCs w:val="18"/>
              </w:rPr>
              <w:t>1.2%</w:t>
            </w:r>
          </w:p>
        </w:tc>
        <w:tc>
          <w:tcPr>
            <w:tcW w:w="1180" w:type="dxa"/>
            <w:tcBorders>
              <w:top w:val="nil"/>
              <w:left w:val="nil"/>
              <w:bottom w:val="single" w:sz="4" w:space="0" w:color="auto"/>
              <w:right w:val="single" w:sz="4" w:space="0" w:color="auto"/>
            </w:tcBorders>
            <w:shd w:val="clear" w:color="auto" w:fill="auto"/>
            <w:noWrap/>
            <w:hideMark/>
          </w:tcPr>
          <w:p w:rsidR="00813122" w:rsidRPr="00813122" w:rsidRDefault="00813122" w:rsidP="0081312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813122">
              <w:rPr>
                <w:rFonts w:ascii="ＭＳ ゴシック" w:eastAsia="ＭＳ ゴシック" w:hAnsi="ＭＳ ゴシック" w:cs="ＭＳ Ｐゴシック" w:hint="eastAsia"/>
                <w:color w:val="000000"/>
                <w:kern w:val="0"/>
                <w:sz w:val="18"/>
                <w:szCs w:val="18"/>
              </w:rPr>
              <w:t>3.1%</w:t>
            </w:r>
          </w:p>
        </w:tc>
      </w:tr>
      <w:tr w:rsidR="00813122" w:rsidRPr="00813122" w:rsidTr="00813122">
        <w:trPr>
          <w:trHeight w:val="285"/>
        </w:trPr>
        <w:tc>
          <w:tcPr>
            <w:tcW w:w="1080" w:type="dxa"/>
            <w:vMerge/>
            <w:tcBorders>
              <w:top w:val="nil"/>
              <w:left w:val="single" w:sz="4" w:space="0" w:color="auto"/>
              <w:bottom w:val="single" w:sz="4" w:space="0" w:color="auto"/>
              <w:right w:val="single" w:sz="4" w:space="0" w:color="auto"/>
            </w:tcBorders>
            <w:vAlign w:val="center"/>
            <w:hideMark/>
          </w:tcPr>
          <w:p w:rsidR="00813122" w:rsidRPr="00813122" w:rsidRDefault="00813122" w:rsidP="00813122">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813122" w:rsidRPr="00813122" w:rsidRDefault="00813122" w:rsidP="00813122">
            <w:pPr>
              <w:widowControl/>
              <w:spacing w:line="240" w:lineRule="auto"/>
              <w:ind w:firstLine="0"/>
              <w:jc w:val="left"/>
              <w:rPr>
                <w:rFonts w:ascii="ＭＳ Ｐ明朝" w:eastAsia="ＭＳ Ｐ明朝" w:hAnsi="ＭＳ Ｐ明朝" w:cs="ＭＳ Ｐゴシック"/>
                <w:color w:val="000000"/>
                <w:kern w:val="0"/>
                <w:sz w:val="18"/>
                <w:szCs w:val="18"/>
              </w:rPr>
            </w:pPr>
            <w:r w:rsidRPr="00813122">
              <w:rPr>
                <w:rFonts w:ascii="ＭＳ Ｐ明朝" w:eastAsia="ＭＳ Ｐ明朝" w:hAnsi="ＭＳ Ｐ明朝" w:cs="ＭＳ Ｐゴシック" w:hint="eastAsia"/>
                <w:color w:val="000000"/>
                <w:kern w:val="0"/>
                <w:sz w:val="18"/>
                <w:szCs w:val="18"/>
              </w:rPr>
              <w:t>希望する支援は、ない</w:t>
            </w:r>
          </w:p>
        </w:tc>
        <w:tc>
          <w:tcPr>
            <w:tcW w:w="1080" w:type="dxa"/>
            <w:tcBorders>
              <w:top w:val="nil"/>
              <w:left w:val="nil"/>
              <w:bottom w:val="single" w:sz="4" w:space="0" w:color="auto"/>
              <w:right w:val="single" w:sz="4" w:space="0" w:color="auto"/>
            </w:tcBorders>
            <w:shd w:val="clear" w:color="auto" w:fill="auto"/>
            <w:noWrap/>
            <w:hideMark/>
          </w:tcPr>
          <w:p w:rsidR="00813122" w:rsidRPr="00813122" w:rsidRDefault="00813122" w:rsidP="0081312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813122">
              <w:rPr>
                <w:rFonts w:ascii="ＭＳ ゴシック" w:eastAsia="ＭＳ ゴシック" w:hAnsi="ＭＳ ゴシック" w:cs="ＭＳ Ｐゴシック" w:hint="eastAsia"/>
                <w:color w:val="000000"/>
                <w:kern w:val="0"/>
                <w:sz w:val="18"/>
                <w:szCs w:val="18"/>
              </w:rPr>
              <w:t>11</w:t>
            </w:r>
          </w:p>
        </w:tc>
        <w:tc>
          <w:tcPr>
            <w:tcW w:w="1120" w:type="dxa"/>
            <w:tcBorders>
              <w:top w:val="nil"/>
              <w:left w:val="nil"/>
              <w:bottom w:val="single" w:sz="4" w:space="0" w:color="auto"/>
              <w:right w:val="single" w:sz="4" w:space="0" w:color="auto"/>
            </w:tcBorders>
            <w:shd w:val="clear" w:color="auto" w:fill="auto"/>
            <w:noWrap/>
            <w:hideMark/>
          </w:tcPr>
          <w:p w:rsidR="00813122" w:rsidRPr="00813122" w:rsidRDefault="00813122" w:rsidP="0081312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813122">
              <w:rPr>
                <w:rFonts w:ascii="ＭＳ ゴシック" w:eastAsia="ＭＳ ゴシック" w:hAnsi="ＭＳ ゴシック" w:cs="ＭＳ Ｐゴシック" w:hint="eastAsia"/>
                <w:color w:val="000000"/>
                <w:kern w:val="0"/>
                <w:sz w:val="18"/>
                <w:szCs w:val="18"/>
              </w:rPr>
              <w:t>4.5%</w:t>
            </w:r>
          </w:p>
        </w:tc>
        <w:tc>
          <w:tcPr>
            <w:tcW w:w="1180" w:type="dxa"/>
            <w:tcBorders>
              <w:top w:val="nil"/>
              <w:left w:val="nil"/>
              <w:bottom w:val="single" w:sz="4" w:space="0" w:color="auto"/>
              <w:right w:val="single" w:sz="4" w:space="0" w:color="auto"/>
            </w:tcBorders>
            <w:shd w:val="clear" w:color="auto" w:fill="auto"/>
            <w:noWrap/>
            <w:hideMark/>
          </w:tcPr>
          <w:p w:rsidR="00813122" w:rsidRPr="00813122" w:rsidRDefault="00813122" w:rsidP="0081312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813122">
              <w:rPr>
                <w:rFonts w:ascii="ＭＳ ゴシック" w:eastAsia="ＭＳ ゴシック" w:hAnsi="ＭＳ ゴシック" w:cs="ＭＳ Ｐゴシック" w:hint="eastAsia"/>
                <w:color w:val="000000"/>
                <w:kern w:val="0"/>
                <w:sz w:val="18"/>
                <w:szCs w:val="18"/>
              </w:rPr>
              <w:t>11.3%</w:t>
            </w:r>
          </w:p>
        </w:tc>
      </w:tr>
      <w:tr w:rsidR="00813122" w:rsidRPr="00813122" w:rsidTr="00813122">
        <w:trPr>
          <w:trHeight w:val="285"/>
        </w:trPr>
        <w:tc>
          <w:tcPr>
            <w:tcW w:w="1080" w:type="dxa"/>
            <w:vMerge/>
            <w:tcBorders>
              <w:top w:val="nil"/>
              <w:left w:val="single" w:sz="4" w:space="0" w:color="auto"/>
              <w:bottom w:val="single" w:sz="4" w:space="0" w:color="auto"/>
              <w:right w:val="single" w:sz="4" w:space="0" w:color="auto"/>
            </w:tcBorders>
            <w:vAlign w:val="center"/>
            <w:hideMark/>
          </w:tcPr>
          <w:p w:rsidR="00813122" w:rsidRPr="00813122" w:rsidRDefault="00813122" w:rsidP="00813122">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nil"/>
              <w:right w:val="single" w:sz="4" w:space="0" w:color="auto"/>
            </w:tcBorders>
            <w:shd w:val="clear" w:color="000000" w:fill="FFFFFF"/>
            <w:hideMark/>
          </w:tcPr>
          <w:p w:rsidR="00813122" w:rsidRPr="00813122" w:rsidRDefault="00813122" w:rsidP="00813122">
            <w:pPr>
              <w:widowControl/>
              <w:spacing w:line="240" w:lineRule="auto"/>
              <w:ind w:firstLine="0"/>
              <w:jc w:val="left"/>
              <w:rPr>
                <w:rFonts w:ascii="ＭＳ 明朝" w:eastAsia="ＭＳ 明朝" w:hAnsi="ＭＳ 明朝" w:cs="ＭＳ Ｐゴシック"/>
                <w:color w:val="000000"/>
                <w:kern w:val="0"/>
                <w:sz w:val="18"/>
                <w:szCs w:val="18"/>
              </w:rPr>
            </w:pPr>
            <w:r w:rsidRPr="00813122">
              <w:rPr>
                <w:rFonts w:ascii="ＭＳ 明朝" w:eastAsia="ＭＳ 明朝" w:hAnsi="ＭＳ 明朝" w:cs="ＭＳ Ｐゴシック" w:hint="eastAsia"/>
                <w:color w:val="000000"/>
                <w:kern w:val="0"/>
                <w:sz w:val="18"/>
                <w:szCs w:val="18"/>
              </w:rPr>
              <w:t>合計</w:t>
            </w:r>
          </w:p>
        </w:tc>
        <w:tc>
          <w:tcPr>
            <w:tcW w:w="1080" w:type="dxa"/>
            <w:tcBorders>
              <w:top w:val="nil"/>
              <w:left w:val="nil"/>
              <w:bottom w:val="nil"/>
              <w:right w:val="single" w:sz="4" w:space="0" w:color="auto"/>
            </w:tcBorders>
            <w:shd w:val="clear" w:color="auto" w:fill="auto"/>
            <w:noWrap/>
            <w:hideMark/>
          </w:tcPr>
          <w:p w:rsidR="00813122" w:rsidRPr="00813122" w:rsidRDefault="00813122" w:rsidP="0081312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813122">
              <w:rPr>
                <w:rFonts w:ascii="ＭＳ ゴシック" w:eastAsia="ＭＳ ゴシック" w:hAnsi="ＭＳ ゴシック" w:cs="ＭＳ Ｐゴシック" w:hint="eastAsia"/>
                <w:color w:val="000000"/>
                <w:kern w:val="0"/>
                <w:sz w:val="18"/>
                <w:szCs w:val="18"/>
              </w:rPr>
              <w:t>247</w:t>
            </w:r>
          </w:p>
        </w:tc>
        <w:tc>
          <w:tcPr>
            <w:tcW w:w="1120" w:type="dxa"/>
            <w:tcBorders>
              <w:top w:val="nil"/>
              <w:left w:val="nil"/>
              <w:bottom w:val="nil"/>
              <w:right w:val="single" w:sz="4" w:space="0" w:color="auto"/>
            </w:tcBorders>
            <w:shd w:val="clear" w:color="auto" w:fill="auto"/>
            <w:noWrap/>
            <w:hideMark/>
          </w:tcPr>
          <w:p w:rsidR="00813122" w:rsidRPr="00813122" w:rsidRDefault="00813122" w:rsidP="0081312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813122">
              <w:rPr>
                <w:rFonts w:ascii="ＭＳ ゴシック" w:eastAsia="ＭＳ ゴシック" w:hAnsi="ＭＳ ゴシック" w:cs="ＭＳ Ｐゴシック" w:hint="eastAsia"/>
                <w:color w:val="000000"/>
                <w:kern w:val="0"/>
                <w:sz w:val="18"/>
                <w:szCs w:val="18"/>
              </w:rPr>
              <w:t>100.0%</w:t>
            </w:r>
          </w:p>
        </w:tc>
        <w:tc>
          <w:tcPr>
            <w:tcW w:w="1180" w:type="dxa"/>
            <w:tcBorders>
              <w:top w:val="nil"/>
              <w:left w:val="nil"/>
              <w:bottom w:val="nil"/>
              <w:right w:val="single" w:sz="4" w:space="0" w:color="auto"/>
            </w:tcBorders>
            <w:shd w:val="clear" w:color="auto" w:fill="auto"/>
            <w:noWrap/>
            <w:hideMark/>
          </w:tcPr>
          <w:p w:rsidR="00813122" w:rsidRPr="00813122" w:rsidRDefault="00813122" w:rsidP="0081312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813122">
              <w:rPr>
                <w:rFonts w:ascii="ＭＳ ゴシック" w:eastAsia="ＭＳ ゴシック" w:hAnsi="ＭＳ ゴシック" w:cs="ＭＳ Ｐゴシック" w:hint="eastAsia"/>
                <w:color w:val="000000"/>
                <w:kern w:val="0"/>
                <w:sz w:val="18"/>
                <w:szCs w:val="18"/>
              </w:rPr>
              <w:t>254.6%</w:t>
            </w:r>
          </w:p>
        </w:tc>
      </w:tr>
      <w:tr w:rsidR="00813122" w:rsidRPr="00813122" w:rsidTr="00813122">
        <w:trPr>
          <w:trHeight w:val="285"/>
        </w:trPr>
        <w:tc>
          <w:tcPr>
            <w:tcW w:w="1080" w:type="dxa"/>
            <w:tcBorders>
              <w:top w:val="nil"/>
              <w:left w:val="single" w:sz="4" w:space="0" w:color="auto"/>
              <w:bottom w:val="single" w:sz="4" w:space="0" w:color="auto"/>
              <w:right w:val="single" w:sz="4" w:space="0" w:color="auto"/>
            </w:tcBorders>
            <w:shd w:val="clear" w:color="000000" w:fill="FFFFFF"/>
            <w:hideMark/>
          </w:tcPr>
          <w:p w:rsidR="00813122" w:rsidRPr="00813122" w:rsidRDefault="00813122" w:rsidP="00813122">
            <w:pPr>
              <w:widowControl/>
              <w:spacing w:line="240" w:lineRule="auto"/>
              <w:ind w:firstLine="0"/>
              <w:jc w:val="left"/>
              <w:rPr>
                <w:rFonts w:ascii="ＭＳ Ｐ明朝" w:eastAsia="ＭＳ Ｐ明朝" w:hAnsi="ＭＳ Ｐ明朝" w:cs="ＭＳ Ｐゴシック"/>
                <w:color w:val="000000"/>
                <w:kern w:val="0"/>
                <w:sz w:val="18"/>
                <w:szCs w:val="18"/>
              </w:rPr>
            </w:pPr>
            <w:r w:rsidRPr="00813122">
              <w:rPr>
                <w:rFonts w:ascii="ＭＳ Ｐ明朝" w:eastAsia="ＭＳ Ｐ明朝" w:hAnsi="ＭＳ Ｐ明朝" w:cs="ＭＳ Ｐゴシック" w:hint="eastAsia"/>
                <w:color w:val="000000"/>
                <w:kern w:val="0"/>
                <w:sz w:val="18"/>
                <w:szCs w:val="18"/>
              </w:rPr>
              <w:t>欠損値</w:t>
            </w:r>
          </w:p>
        </w:tc>
        <w:tc>
          <w:tcPr>
            <w:tcW w:w="2540" w:type="dxa"/>
            <w:tcBorders>
              <w:top w:val="single" w:sz="4" w:space="0" w:color="auto"/>
              <w:left w:val="nil"/>
              <w:bottom w:val="single" w:sz="4" w:space="0" w:color="auto"/>
              <w:right w:val="single" w:sz="4" w:space="0" w:color="auto"/>
            </w:tcBorders>
            <w:shd w:val="clear" w:color="000000" w:fill="FFFFFF"/>
            <w:hideMark/>
          </w:tcPr>
          <w:p w:rsidR="00813122" w:rsidRPr="00813122" w:rsidRDefault="00813122" w:rsidP="00813122">
            <w:pPr>
              <w:widowControl/>
              <w:spacing w:line="240" w:lineRule="auto"/>
              <w:ind w:firstLine="0"/>
              <w:jc w:val="left"/>
              <w:rPr>
                <w:rFonts w:ascii="ＭＳ Ｐ明朝" w:eastAsia="ＭＳ Ｐ明朝" w:hAnsi="ＭＳ Ｐ明朝" w:cs="ＭＳ Ｐゴシック"/>
                <w:color w:val="000000"/>
                <w:kern w:val="0"/>
                <w:sz w:val="18"/>
                <w:szCs w:val="18"/>
              </w:rPr>
            </w:pPr>
            <w:r w:rsidRPr="00813122">
              <w:rPr>
                <w:rFonts w:ascii="ＭＳ Ｐ明朝" w:eastAsia="ＭＳ Ｐ明朝" w:hAnsi="ＭＳ Ｐ明朝" w:cs="ＭＳ Ｐゴシック" w:hint="eastAsia"/>
                <w:color w:val="000000"/>
                <w:kern w:val="0"/>
                <w:sz w:val="18"/>
                <w:szCs w:val="18"/>
              </w:rPr>
              <w:t>無効</w:t>
            </w:r>
          </w:p>
        </w:tc>
        <w:tc>
          <w:tcPr>
            <w:tcW w:w="1080" w:type="dxa"/>
            <w:tcBorders>
              <w:top w:val="single" w:sz="4" w:space="0" w:color="auto"/>
              <w:left w:val="nil"/>
              <w:bottom w:val="single" w:sz="4" w:space="0" w:color="auto"/>
              <w:right w:val="single" w:sz="4" w:space="0" w:color="auto"/>
            </w:tcBorders>
            <w:shd w:val="clear" w:color="000000" w:fill="FFFFFF"/>
            <w:hideMark/>
          </w:tcPr>
          <w:p w:rsidR="00813122" w:rsidRPr="00813122" w:rsidRDefault="00813122" w:rsidP="00813122">
            <w:pPr>
              <w:widowControl/>
              <w:spacing w:line="240" w:lineRule="auto"/>
              <w:ind w:firstLine="0"/>
              <w:jc w:val="right"/>
              <w:rPr>
                <w:rFonts w:ascii="Times New Roman" w:eastAsia="ＭＳ Ｐゴシック" w:hAnsi="Times New Roman" w:cs="Times New Roman"/>
                <w:color w:val="000000"/>
                <w:kern w:val="0"/>
                <w:sz w:val="18"/>
                <w:szCs w:val="18"/>
              </w:rPr>
            </w:pPr>
            <w:r w:rsidRPr="00813122">
              <w:rPr>
                <w:rFonts w:ascii="Times New Roman" w:eastAsia="ＭＳ Ｐゴシック" w:hAnsi="Times New Roman" w:cs="Times New Roman"/>
                <w:color w:val="000000"/>
                <w:kern w:val="0"/>
                <w:sz w:val="18"/>
                <w:szCs w:val="18"/>
              </w:rPr>
              <w:t>89</w:t>
            </w:r>
          </w:p>
        </w:tc>
        <w:tc>
          <w:tcPr>
            <w:tcW w:w="1120" w:type="dxa"/>
            <w:tcBorders>
              <w:top w:val="single" w:sz="4" w:space="0" w:color="auto"/>
              <w:left w:val="nil"/>
              <w:bottom w:val="single" w:sz="4" w:space="0" w:color="auto"/>
              <w:right w:val="single" w:sz="4" w:space="0" w:color="auto"/>
            </w:tcBorders>
            <w:shd w:val="clear" w:color="000000" w:fill="FFFFFF"/>
            <w:hideMark/>
          </w:tcPr>
          <w:p w:rsidR="00813122" w:rsidRPr="00813122" w:rsidRDefault="00813122" w:rsidP="00813122">
            <w:pPr>
              <w:widowControl/>
              <w:spacing w:line="240" w:lineRule="auto"/>
              <w:ind w:firstLine="0"/>
              <w:jc w:val="left"/>
              <w:rPr>
                <w:rFonts w:ascii="Times New Roman" w:eastAsia="ＭＳ Ｐゴシック" w:hAnsi="Times New Roman" w:cs="Times New Roman"/>
                <w:color w:val="000000"/>
                <w:kern w:val="0"/>
                <w:sz w:val="18"/>
                <w:szCs w:val="18"/>
              </w:rPr>
            </w:pPr>
            <w:r w:rsidRPr="00813122">
              <w:rPr>
                <w:rFonts w:ascii="Times New Roman" w:eastAsia="ＭＳ Ｐゴシック" w:hAnsi="Times New Roman" w:cs="Times New Roman"/>
                <w:color w:val="000000"/>
                <w:kern w:val="0"/>
                <w:sz w:val="18"/>
                <w:szCs w:val="18"/>
              </w:rPr>
              <w:t xml:space="preserve">　</w:t>
            </w:r>
          </w:p>
        </w:tc>
        <w:tc>
          <w:tcPr>
            <w:tcW w:w="1180" w:type="dxa"/>
            <w:tcBorders>
              <w:top w:val="single" w:sz="4" w:space="0" w:color="auto"/>
              <w:left w:val="nil"/>
              <w:bottom w:val="single" w:sz="4" w:space="0" w:color="auto"/>
              <w:right w:val="single" w:sz="4" w:space="0" w:color="auto"/>
            </w:tcBorders>
            <w:shd w:val="clear" w:color="000000" w:fill="FFFFFF"/>
            <w:hideMark/>
          </w:tcPr>
          <w:p w:rsidR="00813122" w:rsidRPr="00813122" w:rsidRDefault="00813122" w:rsidP="00813122">
            <w:pPr>
              <w:widowControl/>
              <w:spacing w:line="240" w:lineRule="auto"/>
              <w:ind w:firstLine="0"/>
              <w:jc w:val="left"/>
              <w:rPr>
                <w:rFonts w:ascii="Times New Roman" w:eastAsia="ＭＳ Ｐゴシック" w:hAnsi="Times New Roman" w:cs="Times New Roman"/>
                <w:color w:val="000000"/>
                <w:kern w:val="0"/>
                <w:sz w:val="18"/>
                <w:szCs w:val="18"/>
              </w:rPr>
            </w:pPr>
            <w:r w:rsidRPr="00813122">
              <w:rPr>
                <w:rFonts w:ascii="Times New Roman" w:eastAsia="ＭＳ Ｐゴシック" w:hAnsi="Times New Roman" w:cs="Times New Roman"/>
                <w:color w:val="000000"/>
                <w:kern w:val="0"/>
                <w:sz w:val="18"/>
                <w:szCs w:val="18"/>
              </w:rPr>
              <w:t xml:space="preserve">　</w:t>
            </w:r>
          </w:p>
        </w:tc>
      </w:tr>
    </w:tbl>
    <w:p w:rsidR="00E72902" w:rsidRPr="00B922A2" w:rsidRDefault="00E72902" w:rsidP="00830DBA">
      <w:pPr>
        <w:ind w:firstLine="0"/>
        <w:jc w:val="left"/>
        <w:rPr>
          <w:szCs w:val="21"/>
        </w:rPr>
      </w:pPr>
    </w:p>
    <w:p w:rsidR="00B922A2" w:rsidRDefault="00266949" w:rsidP="00830DBA">
      <w:pPr>
        <w:ind w:firstLine="0"/>
        <w:jc w:val="left"/>
        <w:rPr>
          <w:szCs w:val="21"/>
        </w:rPr>
      </w:pPr>
      <w:r w:rsidRPr="00266949">
        <w:rPr>
          <w:noProof/>
          <w:szCs w:val="21"/>
        </w:rPr>
        <w:drawing>
          <wp:inline distT="0" distB="0" distL="0" distR="0" wp14:anchorId="7A3E5152" wp14:editId="43C2BBF0">
            <wp:extent cx="6080701" cy="3211033"/>
            <wp:effectExtent l="19050" t="0" r="15299" b="8417"/>
            <wp:docPr id="41" name="グラフ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4"/>
              </a:graphicData>
            </a:graphic>
          </wp:inline>
        </w:drawing>
      </w:r>
    </w:p>
    <w:p w:rsidR="004C6936" w:rsidRDefault="004C6936" w:rsidP="00830DBA">
      <w:pPr>
        <w:ind w:firstLine="0"/>
        <w:jc w:val="left"/>
        <w:rPr>
          <w:szCs w:val="21"/>
        </w:rPr>
      </w:pPr>
      <w:r>
        <w:rPr>
          <w:rFonts w:hint="eastAsia"/>
          <w:szCs w:val="21"/>
        </w:rPr>
        <w:lastRenderedPageBreak/>
        <w:t>〇すべての項目を合計した全体としての必要な支援の担い手</w:t>
      </w:r>
    </w:p>
    <w:tbl>
      <w:tblPr>
        <w:tblW w:w="5340" w:type="dxa"/>
        <w:tblInd w:w="94" w:type="dxa"/>
        <w:tblCellMar>
          <w:left w:w="99" w:type="dxa"/>
          <w:right w:w="99" w:type="dxa"/>
        </w:tblCellMar>
        <w:tblLook w:val="04A0" w:firstRow="1" w:lastRow="0" w:firstColumn="1" w:lastColumn="0" w:noHBand="0" w:noVBand="1"/>
      </w:tblPr>
      <w:tblGrid>
        <w:gridCol w:w="1080"/>
        <w:gridCol w:w="1080"/>
        <w:gridCol w:w="940"/>
        <w:gridCol w:w="1160"/>
        <w:gridCol w:w="1080"/>
      </w:tblGrid>
      <w:tr w:rsidR="00266949" w:rsidRPr="00266949" w:rsidTr="00266949">
        <w:trPr>
          <w:trHeight w:val="465"/>
        </w:trPr>
        <w:tc>
          <w:tcPr>
            <w:tcW w:w="21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6949" w:rsidRPr="00266949" w:rsidRDefault="00266949" w:rsidP="00266949">
            <w:pPr>
              <w:widowControl/>
              <w:spacing w:line="240" w:lineRule="auto"/>
              <w:ind w:firstLine="0"/>
              <w:jc w:val="left"/>
              <w:rPr>
                <w:rFonts w:ascii="ＭＳ Ｐゴシック" w:eastAsia="ＭＳ Ｐゴシック" w:hAnsi="ＭＳ Ｐゴシック" w:cs="ＭＳ Ｐゴシック"/>
                <w:color w:val="000000"/>
                <w:kern w:val="0"/>
                <w:sz w:val="22"/>
              </w:rPr>
            </w:pPr>
            <w:r w:rsidRPr="00266949">
              <w:rPr>
                <w:rFonts w:ascii="ＭＳ Ｐゴシック" w:eastAsia="ＭＳ Ｐゴシック" w:hAnsi="ＭＳ Ｐゴシック" w:cs="ＭＳ Ｐゴシック" w:hint="eastAsia"/>
                <w:color w:val="000000"/>
                <w:kern w:val="0"/>
                <w:sz w:val="22"/>
              </w:rPr>
              <w:t xml:space="preserve">　</w:t>
            </w:r>
          </w:p>
        </w:tc>
        <w:tc>
          <w:tcPr>
            <w:tcW w:w="940" w:type="dxa"/>
            <w:tcBorders>
              <w:top w:val="single" w:sz="4" w:space="0" w:color="auto"/>
              <w:left w:val="nil"/>
              <w:bottom w:val="single" w:sz="4" w:space="0" w:color="auto"/>
              <w:right w:val="single" w:sz="4" w:space="0" w:color="auto"/>
            </w:tcBorders>
            <w:shd w:val="clear" w:color="000000" w:fill="FFFFFF"/>
            <w:vAlign w:val="bottom"/>
            <w:hideMark/>
          </w:tcPr>
          <w:p w:rsidR="00266949" w:rsidRPr="00266949" w:rsidRDefault="00266949" w:rsidP="00266949">
            <w:pPr>
              <w:widowControl/>
              <w:spacing w:line="240" w:lineRule="auto"/>
              <w:ind w:firstLine="0"/>
              <w:jc w:val="center"/>
              <w:rPr>
                <w:rFonts w:ascii="ＭＳ 明朝" w:eastAsia="ＭＳ 明朝" w:hAnsi="ＭＳ 明朝" w:cs="ＭＳ Ｐゴシック"/>
                <w:color w:val="000000"/>
                <w:kern w:val="0"/>
                <w:sz w:val="18"/>
                <w:szCs w:val="18"/>
              </w:rPr>
            </w:pPr>
            <w:r w:rsidRPr="00266949">
              <w:rPr>
                <w:rFonts w:ascii="ＭＳ 明朝" w:eastAsia="ＭＳ 明朝" w:hAnsi="ＭＳ 明朝" w:cs="ＭＳ Ｐゴシック" w:hint="eastAsia"/>
                <w:color w:val="000000"/>
                <w:kern w:val="0"/>
                <w:sz w:val="18"/>
                <w:szCs w:val="18"/>
              </w:rPr>
              <w:t>度数</w:t>
            </w:r>
          </w:p>
        </w:tc>
        <w:tc>
          <w:tcPr>
            <w:tcW w:w="1160" w:type="dxa"/>
            <w:tcBorders>
              <w:top w:val="single" w:sz="4" w:space="0" w:color="auto"/>
              <w:left w:val="nil"/>
              <w:bottom w:val="single" w:sz="4" w:space="0" w:color="auto"/>
              <w:right w:val="single" w:sz="4" w:space="0" w:color="auto"/>
            </w:tcBorders>
            <w:shd w:val="clear" w:color="000000" w:fill="FFFFFF"/>
            <w:vAlign w:val="bottom"/>
            <w:hideMark/>
          </w:tcPr>
          <w:p w:rsidR="00266949" w:rsidRPr="00266949" w:rsidRDefault="00266949" w:rsidP="00266949">
            <w:pPr>
              <w:widowControl/>
              <w:spacing w:line="240" w:lineRule="auto"/>
              <w:ind w:firstLine="0"/>
              <w:jc w:val="center"/>
              <w:rPr>
                <w:rFonts w:ascii="ＭＳ 明朝" w:eastAsia="ＭＳ 明朝" w:hAnsi="ＭＳ 明朝" w:cs="ＭＳ Ｐゴシック"/>
                <w:color w:val="000000"/>
                <w:kern w:val="0"/>
                <w:sz w:val="18"/>
                <w:szCs w:val="18"/>
              </w:rPr>
            </w:pPr>
            <w:r w:rsidRPr="00266949">
              <w:rPr>
                <w:rFonts w:ascii="ＭＳ 明朝" w:eastAsia="ＭＳ 明朝" w:hAnsi="ＭＳ 明朝" w:cs="ＭＳ Ｐゴシック" w:hint="eastAsia"/>
                <w:color w:val="000000"/>
                <w:kern w:val="0"/>
                <w:sz w:val="18"/>
                <w:szCs w:val="18"/>
              </w:rPr>
              <w:t>パーセント</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266949" w:rsidRPr="00266949" w:rsidRDefault="00266949" w:rsidP="00266949">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266949">
              <w:rPr>
                <w:rFonts w:ascii="ＭＳ ゴシック" w:eastAsia="ＭＳ ゴシック" w:hAnsi="ＭＳ ゴシック" w:cs="ＭＳ Ｐゴシック" w:hint="eastAsia"/>
                <w:color w:val="000000"/>
                <w:kern w:val="0"/>
                <w:sz w:val="18"/>
                <w:szCs w:val="18"/>
              </w:rPr>
              <w:t>有効パーセント</w:t>
            </w:r>
          </w:p>
        </w:tc>
      </w:tr>
      <w:tr w:rsidR="00266949" w:rsidRPr="00266949" w:rsidTr="00266949">
        <w:trPr>
          <w:trHeight w:val="315"/>
        </w:trPr>
        <w:tc>
          <w:tcPr>
            <w:tcW w:w="1080" w:type="dxa"/>
            <w:vMerge w:val="restart"/>
            <w:tcBorders>
              <w:top w:val="nil"/>
              <w:left w:val="single" w:sz="4" w:space="0" w:color="auto"/>
              <w:bottom w:val="single" w:sz="4" w:space="0" w:color="auto"/>
              <w:right w:val="single" w:sz="4" w:space="0" w:color="auto"/>
            </w:tcBorders>
            <w:shd w:val="clear" w:color="auto" w:fill="auto"/>
            <w:hideMark/>
          </w:tcPr>
          <w:p w:rsidR="00266949" w:rsidRPr="00266949" w:rsidRDefault="00266949" w:rsidP="00266949">
            <w:pPr>
              <w:widowControl/>
              <w:spacing w:line="240" w:lineRule="auto"/>
              <w:ind w:firstLine="0"/>
              <w:jc w:val="left"/>
              <w:rPr>
                <w:rFonts w:ascii="ＭＳ ゴシック" w:eastAsia="ＭＳ ゴシック" w:hAnsi="ＭＳ ゴシック" w:cs="ＭＳ Ｐゴシック"/>
                <w:color w:val="000000"/>
                <w:kern w:val="0"/>
                <w:sz w:val="18"/>
                <w:szCs w:val="18"/>
              </w:rPr>
            </w:pPr>
            <w:r w:rsidRPr="00266949">
              <w:rPr>
                <w:rFonts w:ascii="ＭＳ ゴシック" w:eastAsia="ＭＳ ゴシック" w:hAnsi="ＭＳ ゴシック" w:cs="ＭＳ Ｐゴシック" w:hint="eastAsia"/>
                <w:color w:val="000000"/>
                <w:kern w:val="0"/>
                <w:sz w:val="18"/>
                <w:szCs w:val="18"/>
              </w:rPr>
              <w:t>有効</w:t>
            </w:r>
          </w:p>
        </w:tc>
        <w:tc>
          <w:tcPr>
            <w:tcW w:w="1080" w:type="dxa"/>
            <w:tcBorders>
              <w:top w:val="nil"/>
              <w:left w:val="nil"/>
              <w:bottom w:val="single" w:sz="4" w:space="0" w:color="auto"/>
              <w:right w:val="single" w:sz="4" w:space="0" w:color="auto"/>
            </w:tcBorders>
            <w:shd w:val="clear" w:color="000000" w:fill="FFFFFF"/>
            <w:hideMark/>
          </w:tcPr>
          <w:p w:rsidR="00266949" w:rsidRPr="00266949" w:rsidRDefault="00266949" w:rsidP="00266949">
            <w:pPr>
              <w:widowControl/>
              <w:spacing w:line="240" w:lineRule="auto"/>
              <w:ind w:firstLine="0"/>
              <w:jc w:val="left"/>
              <w:rPr>
                <w:rFonts w:ascii="ＭＳ Ｐ明朝" w:eastAsia="ＭＳ Ｐ明朝" w:hAnsi="ＭＳ Ｐ明朝" w:cs="ＭＳ Ｐゴシック"/>
                <w:color w:val="000000"/>
                <w:kern w:val="0"/>
                <w:sz w:val="18"/>
                <w:szCs w:val="18"/>
              </w:rPr>
            </w:pPr>
            <w:r w:rsidRPr="00266949">
              <w:rPr>
                <w:rFonts w:ascii="ＭＳ Ｐ明朝" w:eastAsia="ＭＳ Ｐ明朝" w:hAnsi="ＭＳ Ｐ明朝" w:cs="ＭＳ Ｐゴシック" w:hint="eastAsia"/>
                <w:color w:val="000000"/>
                <w:kern w:val="0"/>
                <w:sz w:val="18"/>
                <w:szCs w:val="18"/>
              </w:rPr>
              <w:t>県</w:t>
            </w:r>
          </w:p>
        </w:tc>
        <w:tc>
          <w:tcPr>
            <w:tcW w:w="940" w:type="dxa"/>
            <w:tcBorders>
              <w:top w:val="nil"/>
              <w:left w:val="nil"/>
              <w:bottom w:val="single" w:sz="4" w:space="0" w:color="auto"/>
              <w:right w:val="single" w:sz="4" w:space="0" w:color="auto"/>
            </w:tcBorders>
            <w:shd w:val="clear" w:color="auto" w:fill="auto"/>
            <w:noWrap/>
            <w:vAlign w:val="center"/>
            <w:hideMark/>
          </w:tcPr>
          <w:p w:rsidR="00266949" w:rsidRPr="00266949" w:rsidRDefault="00266949" w:rsidP="00266949">
            <w:pPr>
              <w:widowControl/>
              <w:spacing w:line="240" w:lineRule="auto"/>
              <w:ind w:firstLine="0"/>
              <w:jc w:val="right"/>
              <w:rPr>
                <w:rFonts w:ascii="Times New Roman" w:eastAsia="ＭＳ Ｐゴシック" w:hAnsi="Times New Roman" w:cs="Times New Roman"/>
                <w:color w:val="000000"/>
                <w:kern w:val="0"/>
                <w:sz w:val="22"/>
              </w:rPr>
            </w:pPr>
            <w:r w:rsidRPr="00266949">
              <w:rPr>
                <w:rFonts w:ascii="Times New Roman" w:eastAsia="ＭＳ Ｐゴシック" w:hAnsi="Times New Roman" w:cs="Times New Roman"/>
                <w:color w:val="000000"/>
                <w:kern w:val="0"/>
                <w:sz w:val="22"/>
              </w:rPr>
              <w:t>152</w:t>
            </w:r>
          </w:p>
        </w:tc>
        <w:tc>
          <w:tcPr>
            <w:tcW w:w="1160" w:type="dxa"/>
            <w:tcBorders>
              <w:top w:val="nil"/>
              <w:left w:val="nil"/>
              <w:bottom w:val="single" w:sz="4" w:space="0" w:color="auto"/>
              <w:right w:val="single" w:sz="4" w:space="0" w:color="auto"/>
            </w:tcBorders>
            <w:shd w:val="clear" w:color="auto" w:fill="auto"/>
            <w:noWrap/>
            <w:vAlign w:val="center"/>
            <w:hideMark/>
          </w:tcPr>
          <w:p w:rsidR="00266949" w:rsidRPr="00266949" w:rsidRDefault="00266949" w:rsidP="00266949">
            <w:pPr>
              <w:widowControl/>
              <w:spacing w:line="240" w:lineRule="auto"/>
              <w:ind w:firstLine="0"/>
              <w:jc w:val="right"/>
              <w:rPr>
                <w:rFonts w:ascii="ＭＳ Ｐゴシック" w:eastAsia="ＭＳ Ｐゴシック" w:hAnsi="ＭＳ Ｐゴシック" w:cs="ＭＳ Ｐゴシック"/>
                <w:color w:val="000000"/>
                <w:kern w:val="0"/>
                <w:sz w:val="22"/>
              </w:rPr>
            </w:pPr>
            <w:r w:rsidRPr="00266949">
              <w:rPr>
                <w:rFonts w:ascii="ＭＳ Ｐゴシック" w:eastAsia="ＭＳ Ｐゴシック" w:hAnsi="ＭＳ Ｐゴシック" w:cs="ＭＳ Ｐゴシック" w:hint="eastAsia"/>
                <w:color w:val="000000"/>
                <w:kern w:val="0"/>
                <w:sz w:val="22"/>
              </w:rPr>
              <w:t xml:space="preserve">25.0 </w:t>
            </w:r>
          </w:p>
        </w:tc>
        <w:tc>
          <w:tcPr>
            <w:tcW w:w="1080" w:type="dxa"/>
            <w:tcBorders>
              <w:top w:val="nil"/>
              <w:left w:val="nil"/>
              <w:bottom w:val="single" w:sz="4" w:space="0" w:color="auto"/>
              <w:right w:val="single" w:sz="4" w:space="0" w:color="auto"/>
            </w:tcBorders>
            <w:shd w:val="clear" w:color="auto" w:fill="auto"/>
            <w:noWrap/>
            <w:vAlign w:val="center"/>
            <w:hideMark/>
          </w:tcPr>
          <w:p w:rsidR="00266949" w:rsidRPr="00266949" w:rsidRDefault="00266949" w:rsidP="00266949">
            <w:pPr>
              <w:widowControl/>
              <w:spacing w:line="240" w:lineRule="auto"/>
              <w:ind w:firstLine="0"/>
              <w:jc w:val="right"/>
              <w:rPr>
                <w:rFonts w:ascii="Times New Roman" w:eastAsia="ＭＳ Ｐゴシック" w:hAnsi="Times New Roman" w:cs="Times New Roman"/>
                <w:color w:val="000000"/>
                <w:kern w:val="0"/>
                <w:sz w:val="22"/>
              </w:rPr>
            </w:pPr>
            <w:r w:rsidRPr="00266949">
              <w:rPr>
                <w:rFonts w:ascii="Times New Roman" w:eastAsia="ＭＳ Ｐゴシック" w:hAnsi="Times New Roman" w:cs="Times New Roman"/>
                <w:color w:val="000000"/>
                <w:kern w:val="0"/>
                <w:sz w:val="22"/>
              </w:rPr>
              <w:t xml:space="preserve">29.3 </w:t>
            </w:r>
          </w:p>
        </w:tc>
      </w:tr>
      <w:tr w:rsidR="00266949" w:rsidRPr="00266949" w:rsidTr="00266949">
        <w:trPr>
          <w:trHeight w:val="315"/>
        </w:trPr>
        <w:tc>
          <w:tcPr>
            <w:tcW w:w="1080" w:type="dxa"/>
            <w:vMerge/>
            <w:tcBorders>
              <w:top w:val="nil"/>
              <w:left w:val="single" w:sz="4" w:space="0" w:color="auto"/>
              <w:bottom w:val="single" w:sz="4" w:space="0" w:color="auto"/>
              <w:right w:val="single" w:sz="4" w:space="0" w:color="auto"/>
            </w:tcBorders>
            <w:vAlign w:val="center"/>
            <w:hideMark/>
          </w:tcPr>
          <w:p w:rsidR="00266949" w:rsidRPr="00266949" w:rsidRDefault="00266949" w:rsidP="00266949">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080" w:type="dxa"/>
            <w:tcBorders>
              <w:top w:val="nil"/>
              <w:left w:val="nil"/>
              <w:bottom w:val="single" w:sz="4" w:space="0" w:color="auto"/>
              <w:right w:val="single" w:sz="4" w:space="0" w:color="auto"/>
            </w:tcBorders>
            <w:shd w:val="clear" w:color="000000" w:fill="FFFFFF"/>
            <w:hideMark/>
          </w:tcPr>
          <w:p w:rsidR="00266949" w:rsidRPr="00266949" w:rsidRDefault="00266949" w:rsidP="00266949">
            <w:pPr>
              <w:widowControl/>
              <w:spacing w:line="240" w:lineRule="auto"/>
              <w:ind w:firstLine="0"/>
              <w:jc w:val="left"/>
              <w:rPr>
                <w:rFonts w:ascii="ＭＳ Ｐ明朝" w:eastAsia="ＭＳ Ｐ明朝" w:hAnsi="ＭＳ Ｐ明朝" w:cs="ＭＳ Ｐゴシック"/>
                <w:color w:val="000000"/>
                <w:kern w:val="0"/>
                <w:sz w:val="18"/>
                <w:szCs w:val="18"/>
              </w:rPr>
            </w:pPr>
            <w:r w:rsidRPr="00266949">
              <w:rPr>
                <w:rFonts w:ascii="ＭＳ Ｐ明朝" w:eastAsia="ＭＳ Ｐ明朝" w:hAnsi="ＭＳ Ｐ明朝" w:cs="ＭＳ Ｐゴシック" w:hint="eastAsia"/>
                <w:color w:val="000000"/>
                <w:kern w:val="0"/>
                <w:sz w:val="18"/>
                <w:szCs w:val="18"/>
              </w:rPr>
              <w:t>市町村</w:t>
            </w:r>
          </w:p>
        </w:tc>
        <w:tc>
          <w:tcPr>
            <w:tcW w:w="940" w:type="dxa"/>
            <w:tcBorders>
              <w:top w:val="nil"/>
              <w:left w:val="nil"/>
              <w:bottom w:val="single" w:sz="4" w:space="0" w:color="auto"/>
              <w:right w:val="single" w:sz="4" w:space="0" w:color="auto"/>
            </w:tcBorders>
            <w:shd w:val="clear" w:color="auto" w:fill="auto"/>
            <w:noWrap/>
            <w:vAlign w:val="center"/>
            <w:hideMark/>
          </w:tcPr>
          <w:p w:rsidR="00266949" w:rsidRPr="00266949" w:rsidRDefault="00266949" w:rsidP="00266949">
            <w:pPr>
              <w:widowControl/>
              <w:spacing w:line="240" w:lineRule="auto"/>
              <w:ind w:firstLine="0"/>
              <w:jc w:val="right"/>
              <w:rPr>
                <w:rFonts w:ascii="Times New Roman" w:eastAsia="ＭＳ Ｐゴシック" w:hAnsi="Times New Roman" w:cs="Times New Roman"/>
                <w:color w:val="000000"/>
                <w:kern w:val="0"/>
                <w:sz w:val="22"/>
              </w:rPr>
            </w:pPr>
            <w:r w:rsidRPr="00266949">
              <w:rPr>
                <w:rFonts w:ascii="Times New Roman" w:eastAsia="ＭＳ Ｐゴシック" w:hAnsi="Times New Roman" w:cs="Times New Roman"/>
                <w:color w:val="000000"/>
                <w:kern w:val="0"/>
                <w:sz w:val="22"/>
              </w:rPr>
              <w:t>137</w:t>
            </w:r>
          </w:p>
        </w:tc>
        <w:tc>
          <w:tcPr>
            <w:tcW w:w="1160" w:type="dxa"/>
            <w:tcBorders>
              <w:top w:val="nil"/>
              <w:left w:val="nil"/>
              <w:bottom w:val="single" w:sz="4" w:space="0" w:color="auto"/>
              <w:right w:val="single" w:sz="4" w:space="0" w:color="auto"/>
            </w:tcBorders>
            <w:shd w:val="clear" w:color="auto" w:fill="auto"/>
            <w:noWrap/>
            <w:vAlign w:val="center"/>
            <w:hideMark/>
          </w:tcPr>
          <w:p w:rsidR="00266949" w:rsidRPr="00266949" w:rsidRDefault="00266949" w:rsidP="00266949">
            <w:pPr>
              <w:widowControl/>
              <w:spacing w:line="240" w:lineRule="auto"/>
              <w:ind w:firstLine="0"/>
              <w:jc w:val="right"/>
              <w:rPr>
                <w:rFonts w:ascii="ＭＳ Ｐゴシック" w:eastAsia="ＭＳ Ｐゴシック" w:hAnsi="ＭＳ Ｐゴシック" w:cs="ＭＳ Ｐゴシック"/>
                <w:color w:val="000000"/>
                <w:kern w:val="0"/>
                <w:sz w:val="22"/>
              </w:rPr>
            </w:pPr>
            <w:r w:rsidRPr="00266949">
              <w:rPr>
                <w:rFonts w:ascii="ＭＳ Ｐゴシック" w:eastAsia="ＭＳ Ｐゴシック" w:hAnsi="ＭＳ Ｐゴシック" w:cs="ＭＳ Ｐゴシック" w:hint="eastAsia"/>
                <w:color w:val="000000"/>
                <w:kern w:val="0"/>
                <w:sz w:val="22"/>
              </w:rPr>
              <w:t xml:space="preserve">22.6 </w:t>
            </w:r>
          </w:p>
        </w:tc>
        <w:tc>
          <w:tcPr>
            <w:tcW w:w="1080" w:type="dxa"/>
            <w:tcBorders>
              <w:top w:val="nil"/>
              <w:left w:val="nil"/>
              <w:bottom w:val="single" w:sz="4" w:space="0" w:color="auto"/>
              <w:right w:val="single" w:sz="4" w:space="0" w:color="auto"/>
            </w:tcBorders>
            <w:shd w:val="clear" w:color="auto" w:fill="auto"/>
            <w:noWrap/>
            <w:vAlign w:val="center"/>
            <w:hideMark/>
          </w:tcPr>
          <w:p w:rsidR="00266949" w:rsidRPr="00266949" w:rsidRDefault="00266949" w:rsidP="00266949">
            <w:pPr>
              <w:widowControl/>
              <w:spacing w:line="240" w:lineRule="auto"/>
              <w:ind w:firstLine="0"/>
              <w:jc w:val="right"/>
              <w:rPr>
                <w:rFonts w:ascii="Times New Roman" w:eastAsia="ＭＳ Ｐゴシック" w:hAnsi="Times New Roman" w:cs="Times New Roman"/>
                <w:color w:val="000000"/>
                <w:kern w:val="0"/>
                <w:sz w:val="22"/>
              </w:rPr>
            </w:pPr>
            <w:r w:rsidRPr="00266949">
              <w:rPr>
                <w:rFonts w:ascii="Times New Roman" w:eastAsia="ＭＳ Ｐゴシック" w:hAnsi="Times New Roman" w:cs="Times New Roman"/>
                <w:color w:val="000000"/>
                <w:kern w:val="0"/>
                <w:sz w:val="22"/>
              </w:rPr>
              <w:t xml:space="preserve">26.4 </w:t>
            </w:r>
          </w:p>
        </w:tc>
      </w:tr>
      <w:tr w:rsidR="00266949" w:rsidRPr="00266949" w:rsidTr="00266949">
        <w:trPr>
          <w:trHeight w:val="450"/>
        </w:trPr>
        <w:tc>
          <w:tcPr>
            <w:tcW w:w="1080" w:type="dxa"/>
            <w:vMerge/>
            <w:tcBorders>
              <w:top w:val="nil"/>
              <w:left w:val="single" w:sz="4" w:space="0" w:color="auto"/>
              <w:bottom w:val="single" w:sz="4" w:space="0" w:color="auto"/>
              <w:right w:val="single" w:sz="4" w:space="0" w:color="auto"/>
            </w:tcBorders>
            <w:vAlign w:val="center"/>
            <w:hideMark/>
          </w:tcPr>
          <w:p w:rsidR="00266949" w:rsidRPr="00266949" w:rsidRDefault="00266949" w:rsidP="00266949">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080" w:type="dxa"/>
            <w:tcBorders>
              <w:top w:val="nil"/>
              <w:left w:val="nil"/>
              <w:bottom w:val="single" w:sz="4" w:space="0" w:color="auto"/>
              <w:right w:val="single" w:sz="4" w:space="0" w:color="auto"/>
            </w:tcBorders>
            <w:shd w:val="clear" w:color="000000" w:fill="FFFFFF"/>
            <w:hideMark/>
          </w:tcPr>
          <w:p w:rsidR="00266949" w:rsidRPr="00266949" w:rsidRDefault="00266949" w:rsidP="00266949">
            <w:pPr>
              <w:widowControl/>
              <w:spacing w:line="240" w:lineRule="auto"/>
              <w:ind w:firstLine="0"/>
              <w:jc w:val="left"/>
              <w:rPr>
                <w:rFonts w:ascii="ＭＳ Ｐ明朝" w:eastAsia="ＭＳ Ｐ明朝" w:hAnsi="ＭＳ Ｐ明朝" w:cs="ＭＳ Ｐゴシック"/>
                <w:color w:val="000000"/>
                <w:kern w:val="0"/>
                <w:sz w:val="18"/>
                <w:szCs w:val="18"/>
              </w:rPr>
            </w:pPr>
            <w:r w:rsidRPr="00266949">
              <w:rPr>
                <w:rFonts w:ascii="ＭＳ Ｐ明朝" w:eastAsia="ＭＳ Ｐ明朝" w:hAnsi="ＭＳ Ｐ明朝" w:cs="ＭＳ Ｐゴシック" w:hint="eastAsia"/>
                <w:color w:val="000000"/>
                <w:kern w:val="0"/>
                <w:sz w:val="18"/>
                <w:szCs w:val="18"/>
              </w:rPr>
              <w:t>中間支援組織</w:t>
            </w:r>
          </w:p>
        </w:tc>
        <w:tc>
          <w:tcPr>
            <w:tcW w:w="940" w:type="dxa"/>
            <w:tcBorders>
              <w:top w:val="nil"/>
              <w:left w:val="nil"/>
              <w:bottom w:val="single" w:sz="4" w:space="0" w:color="auto"/>
              <w:right w:val="single" w:sz="4" w:space="0" w:color="auto"/>
            </w:tcBorders>
            <w:shd w:val="clear" w:color="auto" w:fill="auto"/>
            <w:noWrap/>
            <w:vAlign w:val="center"/>
            <w:hideMark/>
          </w:tcPr>
          <w:p w:rsidR="00266949" w:rsidRPr="00266949" w:rsidRDefault="00266949" w:rsidP="00266949">
            <w:pPr>
              <w:widowControl/>
              <w:spacing w:line="240" w:lineRule="auto"/>
              <w:ind w:firstLine="0"/>
              <w:jc w:val="right"/>
              <w:rPr>
                <w:rFonts w:ascii="Times New Roman" w:eastAsia="ＭＳ Ｐゴシック" w:hAnsi="Times New Roman" w:cs="Times New Roman"/>
                <w:color w:val="000000"/>
                <w:kern w:val="0"/>
                <w:sz w:val="22"/>
              </w:rPr>
            </w:pPr>
            <w:r w:rsidRPr="00266949">
              <w:rPr>
                <w:rFonts w:ascii="Times New Roman" w:eastAsia="ＭＳ Ｐゴシック" w:hAnsi="Times New Roman" w:cs="Times New Roman"/>
                <w:color w:val="000000"/>
                <w:kern w:val="0"/>
                <w:sz w:val="22"/>
              </w:rPr>
              <w:t>75</w:t>
            </w:r>
          </w:p>
        </w:tc>
        <w:tc>
          <w:tcPr>
            <w:tcW w:w="1160" w:type="dxa"/>
            <w:tcBorders>
              <w:top w:val="nil"/>
              <w:left w:val="nil"/>
              <w:bottom w:val="single" w:sz="4" w:space="0" w:color="auto"/>
              <w:right w:val="single" w:sz="4" w:space="0" w:color="auto"/>
            </w:tcBorders>
            <w:shd w:val="clear" w:color="auto" w:fill="auto"/>
            <w:noWrap/>
            <w:vAlign w:val="center"/>
            <w:hideMark/>
          </w:tcPr>
          <w:p w:rsidR="00266949" w:rsidRPr="00266949" w:rsidRDefault="00266949" w:rsidP="00266949">
            <w:pPr>
              <w:widowControl/>
              <w:spacing w:line="240" w:lineRule="auto"/>
              <w:ind w:firstLine="0"/>
              <w:jc w:val="right"/>
              <w:rPr>
                <w:rFonts w:ascii="ＭＳ Ｐゴシック" w:eastAsia="ＭＳ Ｐゴシック" w:hAnsi="ＭＳ Ｐゴシック" w:cs="ＭＳ Ｐゴシック"/>
                <w:color w:val="000000"/>
                <w:kern w:val="0"/>
                <w:sz w:val="22"/>
              </w:rPr>
            </w:pPr>
            <w:r w:rsidRPr="00266949">
              <w:rPr>
                <w:rFonts w:ascii="ＭＳ Ｐゴシック" w:eastAsia="ＭＳ Ｐゴシック" w:hAnsi="ＭＳ Ｐゴシック" w:cs="ＭＳ Ｐゴシック" w:hint="eastAsia"/>
                <w:color w:val="000000"/>
                <w:kern w:val="0"/>
                <w:sz w:val="22"/>
              </w:rPr>
              <w:t xml:space="preserve">12.4 </w:t>
            </w:r>
          </w:p>
        </w:tc>
        <w:tc>
          <w:tcPr>
            <w:tcW w:w="1080" w:type="dxa"/>
            <w:tcBorders>
              <w:top w:val="nil"/>
              <w:left w:val="nil"/>
              <w:bottom w:val="single" w:sz="4" w:space="0" w:color="auto"/>
              <w:right w:val="single" w:sz="4" w:space="0" w:color="auto"/>
            </w:tcBorders>
            <w:shd w:val="clear" w:color="auto" w:fill="auto"/>
            <w:noWrap/>
            <w:vAlign w:val="center"/>
            <w:hideMark/>
          </w:tcPr>
          <w:p w:rsidR="00266949" w:rsidRPr="00266949" w:rsidRDefault="00266949" w:rsidP="00266949">
            <w:pPr>
              <w:widowControl/>
              <w:spacing w:line="240" w:lineRule="auto"/>
              <w:ind w:firstLine="0"/>
              <w:jc w:val="right"/>
              <w:rPr>
                <w:rFonts w:ascii="Times New Roman" w:eastAsia="ＭＳ Ｐゴシック" w:hAnsi="Times New Roman" w:cs="Times New Roman"/>
                <w:color w:val="000000"/>
                <w:kern w:val="0"/>
                <w:sz w:val="22"/>
              </w:rPr>
            </w:pPr>
            <w:r w:rsidRPr="00266949">
              <w:rPr>
                <w:rFonts w:ascii="Times New Roman" w:eastAsia="ＭＳ Ｐゴシック" w:hAnsi="Times New Roman" w:cs="Times New Roman"/>
                <w:color w:val="000000"/>
                <w:kern w:val="0"/>
                <w:sz w:val="22"/>
              </w:rPr>
              <w:t xml:space="preserve">14.5 </w:t>
            </w:r>
          </w:p>
        </w:tc>
      </w:tr>
      <w:tr w:rsidR="00266949" w:rsidRPr="00266949" w:rsidTr="00266949">
        <w:trPr>
          <w:trHeight w:val="315"/>
        </w:trPr>
        <w:tc>
          <w:tcPr>
            <w:tcW w:w="1080" w:type="dxa"/>
            <w:vMerge/>
            <w:tcBorders>
              <w:top w:val="nil"/>
              <w:left w:val="single" w:sz="4" w:space="0" w:color="auto"/>
              <w:bottom w:val="single" w:sz="4" w:space="0" w:color="auto"/>
              <w:right w:val="single" w:sz="4" w:space="0" w:color="auto"/>
            </w:tcBorders>
            <w:vAlign w:val="center"/>
            <w:hideMark/>
          </w:tcPr>
          <w:p w:rsidR="00266949" w:rsidRPr="00266949" w:rsidRDefault="00266949" w:rsidP="00266949">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080" w:type="dxa"/>
            <w:tcBorders>
              <w:top w:val="nil"/>
              <w:left w:val="nil"/>
              <w:bottom w:val="single" w:sz="4" w:space="0" w:color="auto"/>
              <w:right w:val="single" w:sz="4" w:space="0" w:color="auto"/>
            </w:tcBorders>
            <w:shd w:val="clear" w:color="000000" w:fill="FFFFFF"/>
            <w:hideMark/>
          </w:tcPr>
          <w:p w:rsidR="00266949" w:rsidRPr="00266949" w:rsidRDefault="00266949" w:rsidP="00266949">
            <w:pPr>
              <w:widowControl/>
              <w:spacing w:line="240" w:lineRule="auto"/>
              <w:ind w:firstLine="0"/>
              <w:jc w:val="left"/>
              <w:rPr>
                <w:rFonts w:ascii="ＭＳ Ｐ明朝" w:eastAsia="ＭＳ Ｐ明朝" w:hAnsi="ＭＳ Ｐ明朝" w:cs="ＭＳ Ｐゴシック"/>
                <w:color w:val="000000"/>
                <w:kern w:val="0"/>
                <w:sz w:val="18"/>
                <w:szCs w:val="18"/>
              </w:rPr>
            </w:pPr>
            <w:r w:rsidRPr="00266949">
              <w:rPr>
                <w:rFonts w:ascii="ＭＳ Ｐ明朝" w:eastAsia="ＭＳ Ｐ明朝" w:hAnsi="ＭＳ Ｐ明朝" w:cs="ＭＳ Ｐゴシック" w:hint="eastAsia"/>
                <w:color w:val="000000"/>
                <w:kern w:val="0"/>
                <w:sz w:val="18"/>
                <w:szCs w:val="18"/>
              </w:rPr>
              <w:t>どこでもよい</w:t>
            </w:r>
          </w:p>
        </w:tc>
        <w:tc>
          <w:tcPr>
            <w:tcW w:w="940" w:type="dxa"/>
            <w:tcBorders>
              <w:top w:val="nil"/>
              <w:left w:val="nil"/>
              <w:bottom w:val="single" w:sz="4" w:space="0" w:color="auto"/>
              <w:right w:val="single" w:sz="4" w:space="0" w:color="auto"/>
            </w:tcBorders>
            <w:shd w:val="clear" w:color="auto" w:fill="auto"/>
            <w:noWrap/>
            <w:vAlign w:val="center"/>
            <w:hideMark/>
          </w:tcPr>
          <w:p w:rsidR="00266949" w:rsidRPr="00266949" w:rsidRDefault="00266949" w:rsidP="00266949">
            <w:pPr>
              <w:widowControl/>
              <w:spacing w:line="240" w:lineRule="auto"/>
              <w:ind w:firstLine="0"/>
              <w:jc w:val="right"/>
              <w:rPr>
                <w:rFonts w:ascii="Times New Roman" w:eastAsia="ＭＳ Ｐゴシック" w:hAnsi="Times New Roman" w:cs="Times New Roman"/>
                <w:color w:val="000000"/>
                <w:kern w:val="0"/>
                <w:sz w:val="22"/>
              </w:rPr>
            </w:pPr>
            <w:r w:rsidRPr="00266949">
              <w:rPr>
                <w:rFonts w:ascii="Times New Roman" w:eastAsia="ＭＳ Ｐゴシック" w:hAnsi="Times New Roman" w:cs="Times New Roman"/>
                <w:color w:val="000000"/>
                <w:kern w:val="0"/>
                <w:sz w:val="22"/>
              </w:rPr>
              <w:t>154</w:t>
            </w:r>
          </w:p>
        </w:tc>
        <w:tc>
          <w:tcPr>
            <w:tcW w:w="1160" w:type="dxa"/>
            <w:tcBorders>
              <w:top w:val="nil"/>
              <w:left w:val="nil"/>
              <w:bottom w:val="single" w:sz="4" w:space="0" w:color="auto"/>
              <w:right w:val="single" w:sz="4" w:space="0" w:color="auto"/>
            </w:tcBorders>
            <w:shd w:val="clear" w:color="auto" w:fill="auto"/>
            <w:noWrap/>
            <w:vAlign w:val="center"/>
            <w:hideMark/>
          </w:tcPr>
          <w:p w:rsidR="00266949" w:rsidRPr="00266949" w:rsidRDefault="00266949" w:rsidP="00266949">
            <w:pPr>
              <w:widowControl/>
              <w:spacing w:line="240" w:lineRule="auto"/>
              <w:ind w:firstLine="0"/>
              <w:jc w:val="right"/>
              <w:rPr>
                <w:rFonts w:ascii="ＭＳ Ｐゴシック" w:eastAsia="ＭＳ Ｐゴシック" w:hAnsi="ＭＳ Ｐゴシック" w:cs="ＭＳ Ｐゴシック"/>
                <w:color w:val="000000"/>
                <w:kern w:val="0"/>
                <w:sz w:val="22"/>
              </w:rPr>
            </w:pPr>
            <w:r w:rsidRPr="00266949">
              <w:rPr>
                <w:rFonts w:ascii="ＭＳ Ｐゴシック" w:eastAsia="ＭＳ Ｐゴシック" w:hAnsi="ＭＳ Ｐゴシック" w:cs="ＭＳ Ｐゴシック" w:hint="eastAsia"/>
                <w:color w:val="000000"/>
                <w:kern w:val="0"/>
                <w:sz w:val="22"/>
              </w:rPr>
              <w:t xml:space="preserve">25.4 </w:t>
            </w:r>
          </w:p>
        </w:tc>
        <w:tc>
          <w:tcPr>
            <w:tcW w:w="1080" w:type="dxa"/>
            <w:tcBorders>
              <w:top w:val="nil"/>
              <w:left w:val="nil"/>
              <w:bottom w:val="single" w:sz="4" w:space="0" w:color="auto"/>
              <w:right w:val="single" w:sz="4" w:space="0" w:color="auto"/>
            </w:tcBorders>
            <w:shd w:val="clear" w:color="auto" w:fill="auto"/>
            <w:noWrap/>
            <w:vAlign w:val="center"/>
            <w:hideMark/>
          </w:tcPr>
          <w:p w:rsidR="00266949" w:rsidRPr="00266949" w:rsidRDefault="00266949" w:rsidP="00266949">
            <w:pPr>
              <w:widowControl/>
              <w:spacing w:line="240" w:lineRule="auto"/>
              <w:ind w:firstLine="0"/>
              <w:jc w:val="right"/>
              <w:rPr>
                <w:rFonts w:ascii="Times New Roman" w:eastAsia="ＭＳ Ｐゴシック" w:hAnsi="Times New Roman" w:cs="Times New Roman"/>
                <w:color w:val="000000"/>
                <w:kern w:val="0"/>
                <w:sz w:val="22"/>
              </w:rPr>
            </w:pPr>
            <w:r w:rsidRPr="00266949">
              <w:rPr>
                <w:rFonts w:ascii="Times New Roman" w:eastAsia="ＭＳ Ｐゴシック" w:hAnsi="Times New Roman" w:cs="Times New Roman"/>
                <w:color w:val="000000"/>
                <w:kern w:val="0"/>
                <w:sz w:val="22"/>
              </w:rPr>
              <w:t xml:space="preserve">29.7 </w:t>
            </w:r>
          </w:p>
        </w:tc>
      </w:tr>
      <w:tr w:rsidR="00266949" w:rsidRPr="00266949" w:rsidTr="00266949">
        <w:trPr>
          <w:trHeight w:val="330"/>
        </w:trPr>
        <w:tc>
          <w:tcPr>
            <w:tcW w:w="1080" w:type="dxa"/>
            <w:vMerge/>
            <w:tcBorders>
              <w:top w:val="nil"/>
              <w:left w:val="single" w:sz="4" w:space="0" w:color="auto"/>
              <w:bottom w:val="single" w:sz="4" w:space="0" w:color="auto"/>
              <w:right w:val="single" w:sz="4" w:space="0" w:color="auto"/>
            </w:tcBorders>
            <w:vAlign w:val="center"/>
            <w:hideMark/>
          </w:tcPr>
          <w:p w:rsidR="00266949" w:rsidRPr="00266949" w:rsidRDefault="00266949" w:rsidP="00266949">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080" w:type="dxa"/>
            <w:tcBorders>
              <w:top w:val="nil"/>
              <w:left w:val="nil"/>
              <w:bottom w:val="single" w:sz="4" w:space="0" w:color="auto"/>
              <w:right w:val="single" w:sz="4" w:space="0" w:color="auto"/>
            </w:tcBorders>
            <w:shd w:val="clear" w:color="auto" w:fill="auto"/>
            <w:noWrap/>
            <w:vAlign w:val="center"/>
            <w:hideMark/>
          </w:tcPr>
          <w:p w:rsidR="00266949" w:rsidRPr="00266949" w:rsidRDefault="00266949" w:rsidP="00266949">
            <w:pPr>
              <w:widowControl/>
              <w:spacing w:line="240" w:lineRule="auto"/>
              <w:ind w:firstLine="0"/>
              <w:jc w:val="left"/>
              <w:rPr>
                <w:rFonts w:ascii="ＭＳ Ｐゴシック" w:eastAsia="ＭＳ Ｐゴシック" w:hAnsi="ＭＳ Ｐゴシック" w:cs="ＭＳ Ｐゴシック"/>
                <w:color w:val="000000"/>
                <w:kern w:val="0"/>
                <w:sz w:val="22"/>
              </w:rPr>
            </w:pPr>
            <w:r w:rsidRPr="00266949">
              <w:rPr>
                <w:rFonts w:ascii="ＭＳ Ｐゴシック" w:eastAsia="ＭＳ Ｐゴシック" w:hAnsi="ＭＳ Ｐゴシック" w:cs="ＭＳ Ｐゴシック" w:hint="eastAsia"/>
                <w:color w:val="000000"/>
                <w:kern w:val="0"/>
                <w:sz w:val="22"/>
              </w:rPr>
              <w:t>合計</w:t>
            </w:r>
          </w:p>
        </w:tc>
        <w:tc>
          <w:tcPr>
            <w:tcW w:w="940" w:type="dxa"/>
            <w:tcBorders>
              <w:top w:val="nil"/>
              <w:left w:val="nil"/>
              <w:bottom w:val="single" w:sz="4" w:space="0" w:color="auto"/>
              <w:right w:val="single" w:sz="4" w:space="0" w:color="auto"/>
            </w:tcBorders>
            <w:shd w:val="clear" w:color="auto" w:fill="auto"/>
            <w:noWrap/>
            <w:vAlign w:val="center"/>
            <w:hideMark/>
          </w:tcPr>
          <w:p w:rsidR="00266949" w:rsidRPr="00266949" w:rsidRDefault="00266949" w:rsidP="00266949">
            <w:pPr>
              <w:widowControl/>
              <w:spacing w:line="240" w:lineRule="auto"/>
              <w:ind w:firstLine="0"/>
              <w:jc w:val="right"/>
              <w:rPr>
                <w:rFonts w:ascii="ＭＳ Ｐゴシック" w:eastAsia="ＭＳ Ｐゴシック" w:hAnsi="ＭＳ Ｐゴシック" w:cs="ＭＳ Ｐゴシック"/>
                <w:color w:val="000000"/>
                <w:kern w:val="0"/>
                <w:sz w:val="22"/>
              </w:rPr>
            </w:pPr>
            <w:r w:rsidRPr="00266949">
              <w:rPr>
                <w:rFonts w:ascii="ＭＳ Ｐゴシック" w:eastAsia="ＭＳ Ｐゴシック" w:hAnsi="ＭＳ Ｐゴシック" w:cs="ＭＳ Ｐゴシック" w:hint="eastAsia"/>
                <w:color w:val="000000"/>
                <w:kern w:val="0"/>
                <w:sz w:val="22"/>
              </w:rPr>
              <w:t>518</w:t>
            </w:r>
          </w:p>
        </w:tc>
        <w:tc>
          <w:tcPr>
            <w:tcW w:w="1160" w:type="dxa"/>
            <w:tcBorders>
              <w:top w:val="nil"/>
              <w:left w:val="nil"/>
              <w:bottom w:val="single" w:sz="4" w:space="0" w:color="auto"/>
              <w:right w:val="single" w:sz="4" w:space="0" w:color="auto"/>
            </w:tcBorders>
            <w:shd w:val="clear" w:color="auto" w:fill="auto"/>
            <w:noWrap/>
            <w:vAlign w:val="center"/>
            <w:hideMark/>
          </w:tcPr>
          <w:p w:rsidR="00266949" w:rsidRPr="00266949" w:rsidRDefault="00266949" w:rsidP="00266949">
            <w:pPr>
              <w:widowControl/>
              <w:spacing w:line="240" w:lineRule="auto"/>
              <w:ind w:firstLine="0"/>
              <w:jc w:val="right"/>
              <w:rPr>
                <w:rFonts w:ascii="ＭＳ Ｐゴシック" w:eastAsia="ＭＳ Ｐゴシック" w:hAnsi="ＭＳ Ｐゴシック" w:cs="ＭＳ Ｐゴシック"/>
                <w:color w:val="000000"/>
                <w:kern w:val="0"/>
                <w:sz w:val="22"/>
              </w:rPr>
            </w:pPr>
            <w:r w:rsidRPr="00266949">
              <w:rPr>
                <w:rFonts w:ascii="ＭＳ Ｐゴシック" w:eastAsia="ＭＳ Ｐゴシック" w:hAnsi="ＭＳ Ｐゴシック" w:cs="ＭＳ Ｐゴシック" w:hint="eastAsia"/>
                <w:color w:val="000000"/>
                <w:kern w:val="0"/>
                <w:sz w:val="22"/>
              </w:rPr>
              <w:t xml:space="preserve">85.3 </w:t>
            </w:r>
          </w:p>
        </w:tc>
        <w:tc>
          <w:tcPr>
            <w:tcW w:w="1080" w:type="dxa"/>
            <w:tcBorders>
              <w:top w:val="nil"/>
              <w:left w:val="nil"/>
              <w:bottom w:val="single" w:sz="4" w:space="0" w:color="auto"/>
              <w:right w:val="single" w:sz="4" w:space="0" w:color="auto"/>
            </w:tcBorders>
            <w:shd w:val="clear" w:color="auto" w:fill="auto"/>
            <w:noWrap/>
            <w:vAlign w:val="center"/>
            <w:hideMark/>
          </w:tcPr>
          <w:p w:rsidR="00266949" w:rsidRPr="00266949" w:rsidRDefault="00266949" w:rsidP="00266949">
            <w:pPr>
              <w:widowControl/>
              <w:spacing w:line="240" w:lineRule="auto"/>
              <w:ind w:firstLine="0"/>
              <w:jc w:val="right"/>
              <w:rPr>
                <w:rFonts w:ascii="ＭＳ Ｐゴシック" w:eastAsia="ＭＳ Ｐゴシック" w:hAnsi="ＭＳ Ｐゴシック" w:cs="ＭＳ Ｐゴシック"/>
                <w:color w:val="000000"/>
                <w:kern w:val="0"/>
                <w:sz w:val="22"/>
              </w:rPr>
            </w:pPr>
            <w:r w:rsidRPr="00266949">
              <w:rPr>
                <w:rFonts w:ascii="ＭＳ Ｐゴシック" w:eastAsia="ＭＳ Ｐゴシック" w:hAnsi="ＭＳ Ｐゴシック" w:cs="ＭＳ Ｐゴシック" w:hint="eastAsia"/>
                <w:color w:val="000000"/>
                <w:kern w:val="0"/>
                <w:sz w:val="22"/>
              </w:rPr>
              <w:t xml:space="preserve">100.0 </w:t>
            </w:r>
          </w:p>
        </w:tc>
      </w:tr>
      <w:tr w:rsidR="00266949" w:rsidRPr="00266949" w:rsidTr="00266949">
        <w:trPr>
          <w:trHeight w:val="465"/>
        </w:trPr>
        <w:tc>
          <w:tcPr>
            <w:tcW w:w="1080" w:type="dxa"/>
            <w:tcBorders>
              <w:top w:val="nil"/>
              <w:left w:val="single" w:sz="4" w:space="0" w:color="auto"/>
              <w:bottom w:val="single" w:sz="4" w:space="0" w:color="auto"/>
              <w:right w:val="single" w:sz="4" w:space="0" w:color="auto"/>
            </w:tcBorders>
            <w:shd w:val="clear" w:color="auto" w:fill="auto"/>
            <w:hideMark/>
          </w:tcPr>
          <w:p w:rsidR="00266949" w:rsidRPr="00266949" w:rsidRDefault="00266949" w:rsidP="00266949">
            <w:pPr>
              <w:widowControl/>
              <w:spacing w:line="240" w:lineRule="auto"/>
              <w:ind w:firstLine="0"/>
              <w:jc w:val="left"/>
              <w:rPr>
                <w:rFonts w:ascii="ＭＳ ゴシック" w:eastAsia="ＭＳ ゴシック" w:hAnsi="ＭＳ ゴシック" w:cs="ＭＳ Ｐゴシック"/>
                <w:color w:val="000000"/>
                <w:kern w:val="0"/>
                <w:sz w:val="18"/>
                <w:szCs w:val="18"/>
              </w:rPr>
            </w:pPr>
            <w:r w:rsidRPr="00266949">
              <w:rPr>
                <w:rFonts w:ascii="ＭＳ ゴシック" w:eastAsia="ＭＳ ゴシック" w:hAnsi="ＭＳ ゴシック" w:cs="ＭＳ Ｐゴシック" w:hint="eastAsia"/>
                <w:color w:val="000000"/>
                <w:kern w:val="0"/>
                <w:sz w:val="18"/>
                <w:szCs w:val="18"/>
              </w:rPr>
              <w:t>欠損値</w:t>
            </w:r>
          </w:p>
        </w:tc>
        <w:tc>
          <w:tcPr>
            <w:tcW w:w="1080" w:type="dxa"/>
            <w:tcBorders>
              <w:top w:val="nil"/>
              <w:left w:val="nil"/>
              <w:bottom w:val="single" w:sz="4" w:space="0" w:color="auto"/>
              <w:right w:val="single" w:sz="4" w:space="0" w:color="auto"/>
            </w:tcBorders>
            <w:shd w:val="clear" w:color="auto" w:fill="auto"/>
            <w:hideMark/>
          </w:tcPr>
          <w:p w:rsidR="00266949" w:rsidRPr="00266949" w:rsidRDefault="00266949" w:rsidP="00266949">
            <w:pPr>
              <w:widowControl/>
              <w:spacing w:line="240" w:lineRule="auto"/>
              <w:ind w:firstLine="0"/>
              <w:jc w:val="left"/>
              <w:rPr>
                <w:rFonts w:ascii="ＭＳ ゴシック" w:eastAsia="ＭＳ ゴシック" w:hAnsi="ＭＳ ゴシック" w:cs="ＭＳ Ｐゴシック"/>
                <w:color w:val="000000"/>
                <w:kern w:val="0"/>
                <w:sz w:val="18"/>
                <w:szCs w:val="18"/>
              </w:rPr>
            </w:pPr>
            <w:r w:rsidRPr="00266949">
              <w:rPr>
                <w:rFonts w:ascii="ＭＳ ゴシック" w:eastAsia="ＭＳ ゴシック" w:hAnsi="ＭＳ ゴシック" w:cs="ＭＳ Ｐゴシック" w:hint="eastAsia"/>
                <w:color w:val="000000"/>
                <w:kern w:val="0"/>
                <w:sz w:val="18"/>
                <w:szCs w:val="18"/>
              </w:rPr>
              <w:t>無効</w:t>
            </w:r>
          </w:p>
        </w:tc>
        <w:tc>
          <w:tcPr>
            <w:tcW w:w="940" w:type="dxa"/>
            <w:tcBorders>
              <w:top w:val="nil"/>
              <w:left w:val="nil"/>
              <w:bottom w:val="single" w:sz="4" w:space="0" w:color="auto"/>
              <w:right w:val="single" w:sz="4" w:space="0" w:color="auto"/>
            </w:tcBorders>
            <w:shd w:val="clear" w:color="auto" w:fill="auto"/>
            <w:noWrap/>
            <w:hideMark/>
          </w:tcPr>
          <w:p w:rsidR="00266949" w:rsidRPr="00266949" w:rsidRDefault="00266949" w:rsidP="0026694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66949">
              <w:rPr>
                <w:rFonts w:ascii="ＭＳ ゴシック" w:eastAsia="ＭＳ ゴシック" w:hAnsi="ＭＳ ゴシック" w:cs="ＭＳ Ｐゴシック" w:hint="eastAsia"/>
                <w:color w:val="000000"/>
                <w:kern w:val="0"/>
                <w:sz w:val="18"/>
                <w:szCs w:val="18"/>
              </w:rPr>
              <w:t>89</w:t>
            </w:r>
          </w:p>
        </w:tc>
        <w:tc>
          <w:tcPr>
            <w:tcW w:w="1160" w:type="dxa"/>
            <w:tcBorders>
              <w:top w:val="nil"/>
              <w:left w:val="nil"/>
              <w:bottom w:val="single" w:sz="4" w:space="0" w:color="auto"/>
              <w:right w:val="single" w:sz="4" w:space="0" w:color="auto"/>
            </w:tcBorders>
            <w:shd w:val="clear" w:color="auto" w:fill="auto"/>
            <w:noWrap/>
            <w:hideMark/>
          </w:tcPr>
          <w:p w:rsidR="00266949" w:rsidRPr="00266949" w:rsidRDefault="00266949" w:rsidP="0026694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66949">
              <w:rPr>
                <w:rFonts w:ascii="ＭＳ ゴシック" w:eastAsia="ＭＳ ゴシック" w:hAnsi="ＭＳ ゴシック" w:cs="ＭＳ Ｐゴシック" w:hint="eastAsia"/>
                <w:color w:val="000000"/>
                <w:kern w:val="0"/>
                <w:sz w:val="18"/>
                <w:szCs w:val="18"/>
              </w:rPr>
              <w:t xml:space="preserve">71.5 </w:t>
            </w:r>
          </w:p>
        </w:tc>
        <w:tc>
          <w:tcPr>
            <w:tcW w:w="1080" w:type="dxa"/>
            <w:tcBorders>
              <w:top w:val="nil"/>
              <w:left w:val="nil"/>
              <w:bottom w:val="single" w:sz="4" w:space="0" w:color="auto"/>
              <w:right w:val="single" w:sz="4" w:space="0" w:color="auto"/>
            </w:tcBorders>
            <w:shd w:val="clear" w:color="auto" w:fill="auto"/>
            <w:noWrap/>
            <w:vAlign w:val="center"/>
            <w:hideMark/>
          </w:tcPr>
          <w:p w:rsidR="00266949" w:rsidRPr="00266949" w:rsidRDefault="00266949" w:rsidP="00266949">
            <w:pPr>
              <w:widowControl/>
              <w:spacing w:line="240" w:lineRule="auto"/>
              <w:ind w:firstLine="0"/>
              <w:jc w:val="center"/>
              <w:rPr>
                <w:rFonts w:ascii="ＭＳ Ｐゴシック" w:eastAsia="ＭＳ Ｐゴシック" w:hAnsi="ＭＳ Ｐゴシック" w:cs="ＭＳ Ｐゴシック"/>
                <w:color w:val="000000"/>
                <w:kern w:val="0"/>
                <w:sz w:val="22"/>
              </w:rPr>
            </w:pPr>
            <w:r w:rsidRPr="00266949">
              <w:rPr>
                <w:rFonts w:ascii="ＭＳ Ｐゴシック" w:eastAsia="ＭＳ Ｐゴシック" w:hAnsi="ＭＳ Ｐゴシック" w:cs="ＭＳ Ｐゴシック" w:hint="eastAsia"/>
                <w:color w:val="000000"/>
                <w:kern w:val="0"/>
                <w:sz w:val="22"/>
              </w:rPr>
              <w:t xml:space="preserve">　</w:t>
            </w:r>
          </w:p>
        </w:tc>
      </w:tr>
      <w:tr w:rsidR="00266949" w:rsidRPr="00266949" w:rsidTr="00266949">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266949" w:rsidRPr="00266949" w:rsidRDefault="00266949" w:rsidP="00266949">
            <w:pPr>
              <w:widowControl/>
              <w:spacing w:line="240" w:lineRule="auto"/>
              <w:ind w:firstLine="0"/>
              <w:jc w:val="center"/>
              <w:rPr>
                <w:rFonts w:ascii="ＭＳ Ｐゴシック" w:eastAsia="ＭＳ Ｐゴシック" w:hAnsi="ＭＳ Ｐゴシック" w:cs="ＭＳ Ｐゴシック"/>
                <w:color w:val="000000"/>
                <w:kern w:val="0"/>
                <w:sz w:val="22"/>
              </w:rPr>
            </w:pPr>
            <w:r w:rsidRPr="00266949">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hideMark/>
          </w:tcPr>
          <w:p w:rsidR="00266949" w:rsidRPr="00266949" w:rsidRDefault="00266949" w:rsidP="00266949">
            <w:pPr>
              <w:widowControl/>
              <w:spacing w:line="240" w:lineRule="auto"/>
              <w:ind w:firstLine="0"/>
              <w:jc w:val="left"/>
              <w:rPr>
                <w:rFonts w:ascii="ＭＳ ゴシック" w:eastAsia="ＭＳ ゴシック" w:hAnsi="ＭＳ ゴシック" w:cs="ＭＳ Ｐゴシック"/>
                <w:color w:val="000000"/>
                <w:kern w:val="0"/>
                <w:sz w:val="18"/>
                <w:szCs w:val="18"/>
              </w:rPr>
            </w:pPr>
            <w:r w:rsidRPr="00266949">
              <w:rPr>
                <w:rFonts w:ascii="ＭＳ ゴシック" w:eastAsia="ＭＳ ゴシック" w:hAnsi="ＭＳ ゴシック" w:cs="ＭＳ Ｐゴシック" w:hint="eastAsia"/>
                <w:color w:val="000000"/>
                <w:kern w:val="0"/>
                <w:sz w:val="18"/>
                <w:szCs w:val="18"/>
              </w:rPr>
              <w:t>無回答</w:t>
            </w:r>
          </w:p>
        </w:tc>
        <w:tc>
          <w:tcPr>
            <w:tcW w:w="940" w:type="dxa"/>
            <w:tcBorders>
              <w:top w:val="nil"/>
              <w:left w:val="nil"/>
              <w:bottom w:val="single" w:sz="4" w:space="0" w:color="auto"/>
              <w:right w:val="single" w:sz="4" w:space="0" w:color="auto"/>
            </w:tcBorders>
            <w:shd w:val="clear" w:color="auto" w:fill="auto"/>
            <w:noWrap/>
            <w:hideMark/>
          </w:tcPr>
          <w:p w:rsidR="00266949" w:rsidRPr="00266949" w:rsidRDefault="00266949" w:rsidP="0026694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66949">
              <w:rPr>
                <w:rFonts w:ascii="ＭＳ ゴシック" w:eastAsia="ＭＳ ゴシック" w:hAnsi="ＭＳ ゴシック" w:cs="ＭＳ Ｐゴシック" w:hint="eastAsia"/>
                <w:color w:val="000000"/>
                <w:kern w:val="0"/>
                <w:sz w:val="18"/>
                <w:szCs w:val="18"/>
              </w:rPr>
              <w:t>0</w:t>
            </w:r>
          </w:p>
        </w:tc>
        <w:tc>
          <w:tcPr>
            <w:tcW w:w="1160" w:type="dxa"/>
            <w:tcBorders>
              <w:top w:val="nil"/>
              <w:left w:val="nil"/>
              <w:bottom w:val="single" w:sz="4" w:space="0" w:color="auto"/>
              <w:right w:val="single" w:sz="4" w:space="0" w:color="auto"/>
            </w:tcBorders>
            <w:shd w:val="clear" w:color="auto" w:fill="auto"/>
            <w:noWrap/>
            <w:hideMark/>
          </w:tcPr>
          <w:p w:rsidR="00266949" w:rsidRPr="00266949" w:rsidRDefault="00266949" w:rsidP="0026694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66949">
              <w:rPr>
                <w:rFonts w:ascii="ＭＳ ゴシック" w:eastAsia="ＭＳ ゴシック" w:hAnsi="ＭＳ ゴシック" w:cs="ＭＳ Ｐゴシック" w:hint="eastAsia"/>
                <w:color w:val="000000"/>
                <w:kern w:val="0"/>
                <w:sz w:val="18"/>
                <w:szCs w:val="18"/>
              </w:rPr>
              <w:t xml:space="preserve">0.7 </w:t>
            </w:r>
          </w:p>
        </w:tc>
        <w:tc>
          <w:tcPr>
            <w:tcW w:w="1080" w:type="dxa"/>
            <w:tcBorders>
              <w:top w:val="nil"/>
              <w:left w:val="nil"/>
              <w:bottom w:val="single" w:sz="4" w:space="0" w:color="auto"/>
              <w:right w:val="single" w:sz="4" w:space="0" w:color="auto"/>
            </w:tcBorders>
            <w:shd w:val="clear" w:color="auto" w:fill="auto"/>
            <w:noWrap/>
            <w:vAlign w:val="center"/>
            <w:hideMark/>
          </w:tcPr>
          <w:p w:rsidR="00266949" w:rsidRPr="00266949" w:rsidRDefault="00266949" w:rsidP="00266949">
            <w:pPr>
              <w:widowControl/>
              <w:spacing w:line="240" w:lineRule="auto"/>
              <w:ind w:firstLine="0"/>
              <w:jc w:val="center"/>
              <w:rPr>
                <w:rFonts w:ascii="ＭＳ Ｐゴシック" w:eastAsia="ＭＳ Ｐゴシック" w:hAnsi="ＭＳ Ｐゴシック" w:cs="ＭＳ Ｐゴシック"/>
                <w:color w:val="000000"/>
                <w:kern w:val="0"/>
                <w:sz w:val="22"/>
              </w:rPr>
            </w:pPr>
            <w:r w:rsidRPr="00266949">
              <w:rPr>
                <w:rFonts w:ascii="ＭＳ Ｐゴシック" w:eastAsia="ＭＳ Ｐゴシック" w:hAnsi="ＭＳ Ｐゴシック" w:cs="ＭＳ Ｐゴシック" w:hint="eastAsia"/>
                <w:color w:val="000000"/>
                <w:kern w:val="0"/>
                <w:sz w:val="22"/>
              </w:rPr>
              <w:t xml:space="preserve">　</w:t>
            </w:r>
          </w:p>
        </w:tc>
      </w:tr>
      <w:tr w:rsidR="00266949" w:rsidRPr="00266949" w:rsidTr="00266949">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266949" w:rsidRPr="00266949" w:rsidRDefault="00266949" w:rsidP="00266949">
            <w:pPr>
              <w:widowControl/>
              <w:spacing w:line="240" w:lineRule="auto"/>
              <w:ind w:firstLine="0"/>
              <w:jc w:val="center"/>
              <w:rPr>
                <w:rFonts w:ascii="ＭＳ Ｐゴシック" w:eastAsia="ＭＳ Ｐゴシック" w:hAnsi="ＭＳ Ｐゴシック" w:cs="ＭＳ Ｐゴシック"/>
                <w:color w:val="000000"/>
                <w:kern w:val="0"/>
                <w:sz w:val="22"/>
              </w:rPr>
            </w:pPr>
            <w:r w:rsidRPr="00266949">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hideMark/>
          </w:tcPr>
          <w:p w:rsidR="00266949" w:rsidRPr="00266949" w:rsidRDefault="00266949" w:rsidP="00266949">
            <w:pPr>
              <w:widowControl/>
              <w:spacing w:line="240" w:lineRule="auto"/>
              <w:ind w:firstLine="0"/>
              <w:jc w:val="left"/>
              <w:rPr>
                <w:rFonts w:ascii="ＭＳ ゴシック" w:eastAsia="ＭＳ ゴシック" w:hAnsi="ＭＳ ゴシック" w:cs="ＭＳ Ｐゴシック"/>
                <w:color w:val="000000"/>
                <w:kern w:val="0"/>
                <w:sz w:val="18"/>
                <w:szCs w:val="18"/>
              </w:rPr>
            </w:pPr>
            <w:r w:rsidRPr="00266949">
              <w:rPr>
                <w:rFonts w:ascii="ＭＳ ゴシック" w:eastAsia="ＭＳ ゴシック" w:hAnsi="ＭＳ ゴシック" w:cs="ＭＳ Ｐゴシック" w:hint="eastAsia"/>
                <w:color w:val="000000"/>
                <w:kern w:val="0"/>
                <w:sz w:val="18"/>
                <w:szCs w:val="18"/>
              </w:rPr>
              <w:t>合計</w:t>
            </w:r>
          </w:p>
        </w:tc>
        <w:tc>
          <w:tcPr>
            <w:tcW w:w="940" w:type="dxa"/>
            <w:tcBorders>
              <w:top w:val="nil"/>
              <w:left w:val="nil"/>
              <w:bottom w:val="single" w:sz="4" w:space="0" w:color="auto"/>
              <w:right w:val="single" w:sz="4" w:space="0" w:color="auto"/>
            </w:tcBorders>
            <w:shd w:val="clear" w:color="auto" w:fill="auto"/>
            <w:noWrap/>
            <w:hideMark/>
          </w:tcPr>
          <w:p w:rsidR="00266949" w:rsidRPr="00266949" w:rsidRDefault="00266949" w:rsidP="0026694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66949">
              <w:rPr>
                <w:rFonts w:ascii="ＭＳ ゴシック" w:eastAsia="ＭＳ ゴシック" w:hAnsi="ＭＳ ゴシック" w:cs="ＭＳ Ｐゴシック" w:hint="eastAsia"/>
                <w:color w:val="000000"/>
                <w:kern w:val="0"/>
                <w:sz w:val="18"/>
                <w:szCs w:val="18"/>
              </w:rPr>
              <w:t>89</w:t>
            </w:r>
          </w:p>
        </w:tc>
        <w:tc>
          <w:tcPr>
            <w:tcW w:w="1160" w:type="dxa"/>
            <w:tcBorders>
              <w:top w:val="nil"/>
              <w:left w:val="nil"/>
              <w:bottom w:val="single" w:sz="4" w:space="0" w:color="auto"/>
              <w:right w:val="single" w:sz="4" w:space="0" w:color="auto"/>
            </w:tcBorders>
            <w:shd w:val="clear" w:color="auto" w:fill="auto"/>
            <w:noWrap/>
            <w:hideMark/>
          </w:tcPr>
          <w:p w:rsidR="00266949" w:rsidRPr="00266949" w:rsidRDefault="00266949" w:rsidP="0026694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66949">
              <w:rPr>
                <w:rFonts w:ascii="ＭＳ ゴシック" w:eastAsia="ＭＳ ゴシック" w:hAnsi="ＭＳ ゴシック" w:cs="ＭＳ Ｐゴシック" w:hint="eastAsia"/>
                <w:color w:val="000000"/>
                <w:kern w:val="0"/>
                <w:sz w:val="18"/>
                <w:szCs w:val="18"/>
              </w:rPr>
              <w:t xml:space="preserve">72.2 </w:t>
            </w:r>
          </w:p>
        </w:tc>
        <w:tc>
          <w:tcPr>
            <w:tcW w:w="1080" w:type="dxa"/>
            <w:tcBorders>
              <w:top w:val="nil"/>
              <w:left w:val="nil"/>
              <w:bottom w:val="single" w:sz="4" w:space="0" w:color="auto"/>
              <w:right w:val="single" w:sz="4" w:space="0" w:color="auto"/>
            </w:tcBorders>
            <w:shd w:val="clear" w:color="auto" w:fill="auto"/>
            <w:noWrap/>
            <w:vAlign w:val="center"/>
            <w:hideMark/>
          </w:tcPr>
          <w:p w:rsidR="00266949" w:rsidRPr="00266949" w:rsidRDefault="00266949" w:rsidP="00266949">
            <w:pPr>
              <w:widowControl/>
              <w:spacing w:line="240" w:lineRule="auto"/>
              <w:ind w:firstLine="0"/>
              <w:jc w:val="center"/>
              <w:rPr>
                <w:rFonts w:ascii="ＭＳ Ｐゴシック" w:eastAsia="ＭＳ Ｐゴシック" w:hAnsi="ＭＳ Ｐゴシック" w:cs="ＭＳ Ｐゴシック"/>
                <w:color w:val="000000"/>
                <w:kern w:val="0"/>
                <w:sz w:val="22"/>
              </w:rPr>
            </w:pPr>
            <w:r w:rsidRPr="00266949">
              <w:rPr>
                <w:rFonts w:ascii="ＭＳ Ｐゴシック" w:eastAsia="ＭＳ Ｐゴシック" w:hAnsi="ＭＳ Ｐゴシック" w:cs="ＭＳ Ｐゴシック" w:hint="eastAsia"/>
                <w:color w:val="000000"/>
                <w:kern w:val="0"/>
                <w:sz w:val="22"/>
              </w:rPr>
              <w:t xml:space="preserve">　</w:t>
            </w:r>
          </w:p>
        </w:tc>
      </w:tr>
      <w:tr w:rsidR="00266949" w:rsidRPr="00266949" w:rsidTr="00266949">
        <w:trPr>
          <w:trHeight w:val="480"/>
        </w:trPr>
        <w:tc>
          <w:tcPr>
            <w:tcW w:w="1080" w:type="dxa"/>
            <w:tcBorders>
              <w:top w:val="nil"/>
              <w:left w:val="single" w:sz="4" w:space="0" w:color="auto"/>
              <w:bottom w:val="single" w:sz="4" w:space="0" w:color="auto"/>
              <w:right w:val="single" w:sz="4" w:space="0" w:color="auto"/>
            </w:tcBorders>
            <w:shd w:val="clear" w:color="auto" w:fill="auto"/>
            <w:hideMark/>
          </w:tcPr>
          <w:p w:rsidR="00266949" w:rsidRPr="00266949" w:rsidRDefault="00266949" w:rsidP="00266949">
            <w:pPr>
              <w:widowControl/>
              <w:spacing w:line="240" w:lineRule="auto"/>
              <w:ind w:firstLine="0"/>
              <w:jc w:val="left"/>
              <w:rPr>
                <w:rFonts w:ascii="ＭＳ ゴシック" w:eastAsia="ＭＳ ゴシック" w:hAnsi="ＭＳ ゴシック" w:cs="ＭＳ Ｐゴシック"/>
                <w:color w:val="000000"/>
                <w:kern w:val="0"/>
                <w:sz w:val="18"/>
                <w:szCs w:val="18"/>
              </w:rPr>
            </w:pPr>
            <w:r w:rsidRPr="00266949">
              <w:rPr>
                <w:rFonts w:ascii="ＭＳ ゴシック" w:eastAsia="ＭＳ ゴシック" w:hAnsi="ＭＳ ゴシック"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vAlign w:val="center"/>
            <w:hideMark/>
          </w:tcPr>
          <w:p w:rsidR="00266949" w:rsidRPr="00266949" w:rsidRDefault="00266949" w:rsidP="00266949">
            <w:pPr>
              <w:widowControl/>
              <w:spacing w:line="240" w:lineRule="auto"/>
              <w:ind w:firstLine="0"/>
              <w:jc w:val="center"/>
              <w:rPr>
                <w:rFonts w:ascii="ＭＳ Ｐゴシック" w:eastAsia="ＭＳ Ｐゴシック" w:hAnsi="ＭＳ Ｐゴシック" w:cs="ＭＳ Ｐゴシック"/>
                <w:color w:val="000000"/>
                <w:kern w:val="0"/>
                <w:sz w:val="22"/>
              </w:rPr>
            </w:pPr>
            <w:r w:rsidRPr="00266949">
              <w:rPr>
                <w:rFonts w:ascii="ＭＳ Ｐゴシック" w:eastAsia="ＭＳ Ｐゴシック" w:hAnsi="ＭＳ Ｐゴシック" w:cs="ＭＳ Ｐゴシック" w:hint="eastAsia"/>
                <w:color w:val="000000"/>
                <w:kern w:val="0"/>
                <w:sz w:val="22"/>
              </w:rPr>
              <w:t xml:space="preserve">　</w:t>
            </w:r>
          </w:p>
        </w:tc>
        <w:tc>
          <w:tcPr>
            <w:tcW w:w="940" w:type="dxa"/>
            <w:tcBorders>
              <w:top w:val="nil"/>
              <w:left w:val="nil"/>
              <w:bottom w:val="single" w:sz="4" w:space="0" w:color="auto"/>
              <w:right w:val="single" w:sz="4" w:space="0" w:color="auto"/>
            </w:tcBorders>
            <w:shd w:val="clear" w:color="auto" w:fill="auto"/>
            <w:noWrap/>
            <w:hideMark/>
          </w:tcPr>
          <w:p w:rsidR="00266949" w:rsidRPr="00266949" w:rsidRDefault="00266949" w:rsidP="0026694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66949">
              <w:rPr>
                <w:rFonts w:ascii="ＭＳ ゴシック" w:eastAsia="ＭＳ ゴシック" w:hAnsi="ＭＳ ゴシック" w:cs="ＭＳ Ｐゴシック" w:hint="eastAsia"/>
                <w:color w:val="000000"/>
                <w:kern w:val="0"/>
                <w:sz w:val="18"/>
                <w:szCs w:val="18"/>
              </w:rPr>
              <w:t>144</w:t>
            </w:r>
          </w:p>
        </w:tc>
        <w:tc>
          <w:tcPr>
            <w:tcW w:w="1160" w:type="dxa"/>
            <w:tcBorders>
              <w:top w:val="nil"/>
              <w:left w:val="nil"/>
              <w:bottom w:val="single" w:sz="4" w:space="0" w:color="auto"/>
              <w:right w:val="single" w:sz="4" w:space="0" w:color="auto"/>
            </w:tcBorders>
            <w:shd w:val="clear" w:color="auto" w:fill="auto"/>
            <w:noWrap/>
            <w:hideMark/>
          </w:tcPr>
          <w:p w:rsidR="00266949" w:rsidRPr="00266949" w:rsidRDefault="00266949" w:rsidP="00266949">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66949">
              <w:rPr>
                <w:rFonts w:ascii="ＭＳ ゴシック" w:eastAsia="ＭＳ ゴシック" w:hAnsi="ＭＳ ゴシック" w:cs="ＭＳ Ｐゴシック" w:hint="eastAsia"/>
                <w:color w:val="000000"/>
                <w:kern w:val="0"/>
                <w:sz w:val="18"/>
                <w:szCs w:val="18"/>
              </w:rPr>
              <w:t xml:space="preserve">100.0 </w:t>
            </w:r>
          </w:p>
        </w:tc>
        <w:tc>
          <w:tcPr>
            <w:tcW w:w="1080" w:type="dxa"/>
            <w:tcBorders>
              <w:top w:val="nil"/>
              <w:left w:val="nil"/>
              <w:bottom w:val="single" w:sz="4" w:space="0" w:color="auto"/>
              <w:right w:val="single" w:sz="4" w:space="0" w:color="auto"/>
            </w:tcBorders>
            <w:shd w:val="clear" w:color="auto" w:fill="auto"/>
            <w:noWrap/>
            <w:vAlign w:val="center"/>
            <w:hideMark/>
          </w:tcPr>
          <w:p w:rsidR="00266949" w:rsidRPr="00266949" w:rsidRDefault="00266949" w:rsidP="00266949">
            <w:pPr>
              <w:widowControl/>
              <w:spacing w:line="240" w:lineRule="auto"/>
              <w:ind w:firstLine="0"/>
              <w:jc w:val="center"/>
              <w:rPr>
                <w:rFonts w:ascii="ＭＳ Ｐゴシック" w:eastAsia="ＭＳ Ｐゴシック" w:hAnsi="ＭＳ Ｐゴシック" w:cs="ＭＳ Ｐゴシック"/>
                <w:color w:val="000000"/>
                <w:kern w:val="0"/>
                <w:sz w:val="22"/>
              </w:rPr>
            </w:pPr>
            <w:r w:rsidRPr="00266949">
              <w:rPr>
                <w:rFonts w:ascii="ＭＳ Ｐゴシック" w:eastAsia="ＭＳ Ｐゴシック" w:hAnsi="ＭＳ Ｐゴシック" w:cs="ＭＳ Ｐゴシック" w:hint="eastAsia"/>
                <w:color w:val="000000"/>
                <w:kern w:val="0"/>
                <w:sz w:val="22"/>
              </w:rPr>
              <w:t xml:space="preserve">　</w:t>
            </w:r>
          </w:p>
        </w:tc>
      </w:tr>
    </w:tbl>
    <w:p w:rsidR="00B922A2" w:rsidRDefault="00B922A2" w:rsidP="00830DBA">
      <w:pPr>
        <w:ind w:firstLine="0"/>
        <w:jc w:val="left"/>
        <w:rPr>
          <w:szCs w:val="21"/>
        </w:rPr>
      </w:pPr>
    </w:p>
    <w:p w:rsidR="00B922A2" w:rsidRDefault="00B922A2" w:rsidP="00830DBA">
      <w:pPr>
        <w:ind w:firstLine="0"/>
        <w:jc w:val="left"/>
        <w:rPr>
          <w:szCs w:val="21"/>
        </w:rPr>
      </w:pPr>
    </w:p>
    <w:p w:rsidR="00B922A2" w:rsidRDefault="00266949" w:rsidP="00830DBA">
      <w:pPr>
        <w:ind w:firstLine="0"/>
        <w:jc w:val="left"/>
        <w:rPr>
          <w:szCs w:val="21"/>
        </w:rPr>
      </w:pPr>
      <w:r w:rsidRPr="00266949">
        <w:rPr>
          <w:noProof/>
          <w:szCs w:val="21"/>
        </w:rPr>
        <w:drawing>
          <wp:inline distT="0" distB="0" distL="0" distR="0" wp14:anchorId="20B0B77D" wp14:editId="367BECF5">
            <wp:extent cx="5976118" cy="3359889"/>
            <wp:effectExtent l="19050" t="0" r="24632" b="0"/>
            <wp:docPr id="43" name="グラフ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5"/>
              </a:graphicData>
            </a:graphic>
          </wp:inline>
        </w:drawing>
      </w:r>
    </w:p>
    <w:p w:rsidR="00B922A2" w:rsidRDefault="00B922A2" w:rsidP="00830DBA">
      <w:pPr>
        <w:ind w:firstLine="0"/>
        <w:jc w:val="left"/>
        <w:rPr>
          <w:szCs w:val="21"/>
        </w:rPr>
      </w:pPr>
    </w:p>
    <w:p w:rsidR="00B922A2" w:rsidRDefault="00B922A2" w:rsidP="00830DBA">
      <w:pPr>
        <w:ind w:firstLine="0"/>
        <w:jc w:val="left"/>
        <w:rPr>
          <w:szCs w:val="21"/>
        </w:rPr>
      </w:pPr>
    </w:p>
    <w:p w:rsidR="00B922A2" w:rsidRDefault="00B922A2" w:rsidP="00830DBA">
      <w:pPr>
        <w:ind w:firstLine="0"/>
        <w:jc w:val="left"/>
        <w:rPr>
          <w:szCs w:val="21"/>
        </w:rPr>
      </w:pPr>
    </w:p>
    <w:tbl>
      <w:tblPr>
        <w:tblW w:w="4820" w:type="dxa"/>
        <w:tblInd w:w="94" w:type="dxa"/>
        <w:tblCellMar>
          <w:left w:w="99" w:type="dxa"/>
          <w:right w:w="99" w:type="dxa"/>
        </w:tblCellMar>
        <w:tblLook w:val="04A0" w:firstRow="1" w:lastRow="0" w:firstColumn="1" w:lastColumn="0" w:noHBand="0" w:noVBand="1"/>
      </w:tblPr>
      <w:tblGrid>
        <w:gridCol w:w="820"/>
        <w:gridCol w:w="1000"/>
        <w:gridCol w:w="1000"/>
        <w:gridCol w:w="1000"/>
        <w:gridCol w:w="1000"/>
      </w:tblGrid>
      <w:tr w:rsidR="00BF31F2" w:rsidRPr="00BF31F2" w:rsidTr="00BF31F2">
        <w:trPr>
          <w:trHeight w:val="319"/>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31F2" w:rsidRPr="00BF31F2" w:rsidRDefault="00BF31F2" w:rsidP="00BF31F2">
            <w:pPr>
              <w:widowControl/>
              <w:spacing w:line="240" w:lineRule="auto"/>
              <w:ind w:firstLine="0"/>
              <w:jc w:val="left"/>
              <w:rPr>
                <w:rFonts w:ascii="Arial" w:eastAsia="ＭＳ Ｐゴシック" w:hAnsi="Arial" w:cs="Arial"/>
                <w:kern w:val="0"/>
                <w:sz w:val="20"/>
                <w:szCs w:val="20"/>
              </w:rPr>
            </w:pPr>
            <w:r w:rsidRPr="00BF31F2">
              <w:rPr>
                <w:rFonts w:ascii="Arial" w:eastAsia="ＭＳ Ｐゴシック" w:hAnsi="Arial" w:cs="Arial"/>
                <w:kern w:val="0"/>
                <w:sz w:val="20"/>
                <w:szCs w:val="20"/>
              </w:rPr>
              <w:lastRenderedPageBreak/>
              <w:t xml:space="preserve">　</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rsidR="00BF31F2" w:rsidRPr="00BF31F2" w:rsidRDefault="00BF31F2" w:rsidP="00BF31F2">
            <w:pPr>
              <w:widowControl/>
              <w:spacing w:line="240" w:lineRule="auto"/>
              <w:ind w:firstLine="0"/>
              <w:jc w:val="center"/>
              <w:rPr>
                <w:rFonts w:ascii="ＭＳ ゴシック" w:eastAsia="ＭＳ ゴシック" w:hAnsi="ＭＳ ゴシック" w:cs="Arial"/>
                <w:color w:val="000000"/>
                <w:kern w:val="0"/>
                <w:sz w:val="18"/>
                <w:szCs w:val="18"/>
              </w:rPr>
            </w:pPr>
            <w:r w:rsidRPr="00BF31F2">
              <w:rPr>
                <w:rFonts w:ascii="ＭＳ ゴシック" w:eastAsia="ＭＳ ゴシック" w:hAnsi="ＭＳ ゴシック" w:cs="Arial" w:hint="eastAsia"/>
                <w:color w:val="000000"/>
                <w:kern w:val="0"/>
                <w:sz w:val="18"/>
                <w:szCs w:val="18"/>
              </w:rPr>
              <w:t>県</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rsidR="00BF31F2" w:rsidRPr="00BF31F2" w:rsidRDefault="00BF31F2" w:rsidP="00BF31F2">
            <w:pPr>
              <w:widowControl/>
              <w:spacing w:line="240" w:lineRule="auto"/>
              <w:ind w:firstLine="0"/>
              <w:jc w:val="center"/>
              <w:rPr>
                <w:rFonts w:ascii="ＭＳ ゴシック" w:eastAsia="ＭＳ ゴシック" w:hAnsi="ＭＳ ゴシック" w:cs="Arial"/>
                <w:color w:val="000000"/>
                <w:kern w:val="0"/>
                <w:sz w:val="18"/>
                <w:szCs w:val="18"/>
              </w:rPr>
            </w:pPr>
            <w:r w:rsidRPr="00BF31F2">
              <w:rPr>
                <w:rFonts w:ascii="ＭＳ ゴシック" w:eastAsia="ＭＳ ゴシック" w:hAnsi="ＭＳ ゴシック" w:cs="Arial" w:hint="eastAsia"/>
                <w:color w:val="000000"/>
                <w:kern w:val="0"/>
                <w:sz w:val="18"/>
                <w:szCs w:val="18"/>
              </w:rPr>
              <w:t>市町村</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rsidR="00BF31F2" w:rsidRPr="00BF31F2" w:rsidRDefault="00BF31F2" w:rsidP="00BF31F2">
            <w:pPr>
              <w:widowControl/>
              <w:spacing w:line="240" w:lineRule="auto"/>
              <w:ind w:firstLine="0"/>
              <w:jc w:val="center"/>
              <w:rPr>
                <w:rFonts w:ascii="ＭＳ ゴシック" w:eastAsia="ＭＳ ゴシック" w:hAnsi="ＭＳ ゴシック" w:cs="Arial"/>
                <w:color w:val="000000"/>
                <w:kern w:val="0"/>
                <w:sz w:val="18"/>
                <w:szCs w:val="18"/>
              </w:rPr>
            </w:pPr>
            <w:r w:rsidRPr="00BF31F2">
              <w:rPr>
                <w:rFonts w:ascii="ＭＳ ゴシック" w:eastAsia="ＭＳ ゴシック" w:hAnsi="ＭＳ ゴシック" w:cs="Arial" w:hint="eastAsia"/>
                <w:color w:val="000000"/>
                <w:kern w:val="0"/>
                <w:sz w:val="18"/>
                <w:szCs w:val="18"/>
              </w:rPr>
              <w:t>NPO</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rsidR="00BF31F2" w:rsidRPr="00BF31F2" w:rsidRDefault="00BF31F2" w:rsidP="00BF31F2">
            <w:pPr>
              <w:widowControl/>
              <w:spacing w:line="240" w:lineRule="auto"/>
              <w:ind w:firstLine="0"/>
              <w:jc w:val="center"/>
              <w:rPr>
                <w:rFonts w:ascii="ＭＳ ゴシック" w:eastAsia="ＭＳ ゴシック" w:hAnsi="ＭＳ ゴシック" w:cs="Arial"/>
                <w:color w:val="000000"/>
                <w:kern w:val="0"/>
                <w:sz w:val="18"/>
                <w:szCs w:val="18"/>
              </w:rPr>
            </w:pPr>
            <w:r w:rsidRPr="00BF31F2">
              <w:rPr>
                <w:rFonts w:ascii="ＭＳ ゴシック" w:eastAsia="ＭＳ ゴシック" w:hAnsi="ＭＳ ゴシック" w:cs="Arial" w:hint="eastAsia"/>
                <w:color w:val="000000"/>
                <w:kern w:val="0"/>
                <w:sz w:val="18"/>
                <w:szCs w:val="18"/>
              </w:rPr>
              <w:t>どこでもよい</w:t>
            </w:r>
          </w:p>
        </w:tc>
      </w:tr>
      <w:tr w:rsidR="00BF31F2" w:rsidRPr="00BF31F2" w:rsidTr="00BF31F2">
        <w:trPr>
          <w:trHeight w:val="319"/>
        </w:trPr>
        <w:tc>
          <w:tcPr>
            <w:tcW w:w="820" w:type="dxa"/>
            <w:tcBorders>
              <w:top w:val="nil"/>
              <w:left w:val="single" w:sz="4" w:space="0" w:color="auto"/>
              <w:bottom w:val="single" w:sz="4" w:space="0" w:color="auto"/>
              <w:right w:val="single" w:sz="4" w:space="0" w:color="auto"/>
            </w:tcBorders>
            <w:shd w:val="clear" w:color="auto" w:fill="auto"/>
            <w:hideMark/>
          </w:tcPr>
          <w:p w:rsidR="00BF31F2" w:rsidRPr="00BF31F2" w:rsidRDefault="00BF31F2" w:rsidP="00BF31F2">
            <w:pPr>
              <w:widowControl/>
              <w:spacing w:line="240" w:lineRule="auto"/>
              <w:ind w:firstLine="0"/>
              <w:jc w:val="left"/>
              <w:rPr>
                <w:rFonts w:ascii="ＭＳ ゴシック" w:eastAsia="ＭＳ ゴシック" w:hAnsi="ＭＳ ゴシック" w:cs="Arial"/>
                <w:color w:val="000000"/>
                <w:kern w:val="0"/>
                <w:sz w:val="18"/>
                <w:szCs w:val="18"/>
              </w:rPr>
            </w:pPr>
            <w:r w:rsidRPr="00BF31F2">
              <w:rPr>
                <w:rFonts w:ascii="ＭＳ ゴシック" w:eastAsia="ＭＳ ゴシック" w:hAnsi="ＭＳ ゴシック" w:cs="Arial" w:hint="eastAsia"/>
                <w:color w:val="000000"/>
                <w:kern w:val="0"/>
                <w:sz w:val="18"/>
                <w:szCs w:val="18"/>
              </w:rPr>
              <w:t>NPO法人</w:t>
            </w:r>
          </w:p>
        </w:tc>
        <w:tc>
          <w:tcPr>
            <w:tcW w:w="1000" w:type="dxa"/>
            <w:tcBorders>
              <w:top w:val="nil"/>
              <w:left w:val="nil"/>
              <w:bottom w:val="single" w:sz="4" w:space="0" w:color="auto"/>
              <w:right w:val="single" w:sz="4" w:space="0" w:color="auto"/>
            </w:tcBorders>
            <w:shd w:val="clear" w:color="auto" w:fill="auto"/>
            <w:noWrap/>
            <w:vAlign w:val="bottom"/>
            <w:hideMark/>
          </w:tcPr>
          <w:p w:rsidR="00BF31F2" w:rsidRPr="00BF31F2" w:rsidRDefault="00BF31F2" w:rsidP="00BF31F2">
            <w:pPr>
              <w:widowControl/>
              <w:spacing w:line="240" w:lineRule="auto"/>
              <w:ind w:firstLine="0"/>
              <w:jc w:val="right"/>
              <w:rPr>
                <w:rFonts w:ascii="Arial" w:eastAsia="ＭＳ Ｐゴシック" w:hAnsi="Arial" w:cs="Arial"/>
                <w:kern w:val="0"/>
                <w:sz w:val="20"/>
                <w:szCs w:val="20"/>
              </w:rPr>
            </w:pPr>
            <w:r w:rsidRPr="00BF31F2">
              <w:rPr>
                <w:rFonts w:ascii="Arial" w:eastAsia="ＭＳ Ｐゴシック" w:hAnsi="Arial" w:cs="Arial"/>
                <w:kern w:val="0"/>
                <w:sz w:val="20"/>
                <w:szCs w:val="20"/>
              </w:rPr>
              <w:t xml:space="preserve">32.6 </w:t>
            </w:r>
          </w:p>
        </w:tc>
        <w:tc>
          <w:tcPr>
            <w:tcW w:w="1000" w:type="dxa"/>
            <w:tcBorders>
              <w:top w:val="nil"/>
              <w:left w:val="nil"/>
              <w:bottom w:val="single" w:sz="4" w:space="0" w:color="auto"/>
              <w:right w:val="single" w:sz="4" w:space="0" w:color="auto"/>
            </w:tcBorders>
            <w:shd w:val="clear" w:color="auto" w:fill="auto"/>
            <w:noWrap/>
            <w:vAlign w:val="bottom"/>
            <w:hideMark/>
          </w:tcPr>
          <w:p w:rsidR="00BF31F2" w:rsidRPr="00BF31F2" w:rsidRDefault="00BF31F2" w:rsidP="00BF31F2">
            <w:pPr>
              <w:widowControl/>
              <w:spacing w:line="240" w:lineRule="auto"/>
              <w:ind w:firstLine="0"/>
              <w:jc w:val="right"/>
              <w:rPr>
                <w:rFonts w:ascii="Arial" w:eastAsia="ＭＳ Ｐゴシック" w:hAnsi="Arial" w:cs="Arial"/>
                <w:kern w:val="0"/>
                <w:sz w:val="20"/>
                <w:szCs w:val="20"/>
              </w:rPr>
            </w:pPr>
            <w:r w:rsidRPr="00BF31F2">
              <w:rPr>
                <w:rFonts w:ascii="Arial" w:eastAsia="ＭＳ Ｐゴシック" w:hAnsi="Arial" w:cs="Arial"/>
                <w:kern w:val="0"/>
                <w:sz w:val="20"/>
                <w:szCs w:val="20"/>
              </w:rPr>
              <w:t xml:space="preserve">21.1 </w:t>
            </w:r>
          </w:p>
        </w:tc>
        <w:tc>
          <w:tcPr>
            <w:tcW w:w="1000" w:type="dxa"/>
            <w:tcBorders>
              <w:top w:val="nil"/>
              <w:left w:val="nil"/>
              <w:bottom w:val="single" w:sz="4" w:space="0" w:color="auto"/>
              <w:right w:val="single" w:sz="4" w:space="0" w:color="auto"/>
            </w:tcBorders>
            <w:shd w:val="clear" w:color="auto" w:fill="auto"/>
            <w:noWrap/>
            <w:vAlign w:val="bottom"/>
            <w:hideMark/>
          </w:tcPr>
          <w:p w:rsidR="00BF31F2" w:rsidRPr="00BF31F2" w:rsidRDefault="00BF31F2" w:rsidP="00BF31F2">
            <w:pPr>
              <w:widowControl/>
              <w:spacing w:line="240" w:lineRule="auto"/>
              <w:ind w:firstLine="0"/>
              <w:jc w:val="right"/>
              <w:rPr>
                <w:rFonts w:ascii="Arial" w:eastAsia="ＭＳ Ｐゴシック" w:hAnsi="Arial" w:cs="Arial"/>
                <w:kern w:val="0"/>
                <w:sz w:val="20"/>
                <w:szCs w:val="20"/>
              </w:rPr>
            </w:pPr>
            <w:r w:rsidRPr="00BF31F2">
              <w:rPr>
                <w:rFonts w:ascii="Arial" w:eastAsia="ＭＳ Ｐゴシック" w:hAnsi="Arial" w:cs="Arial"/>
                <w:kern w:val="0"/>
                <w:sz w:val="20"/>
                <w:szCs w:val="20"/>
              </w:rPr>
              <w:t xml:space="preserve">13.3 </w:t>
            </w:r>
          </w:p>
        </w:tc>
        <w:tc>
          <w:tcPr>
            <w:tcW w:w="1000" w:type="dxa"/>
            <w:tcBorders>
              <w:top w:val="nil"/>
              <w:left w:val="nil"/>
              <w:bottom w:val="single" w:sz="4" w:space="0" w:color="auto"/>
              <w:right w:val="single" w:sz="4" w:space="0" w:color="auto"/>
            </w:tcBorders>
            <w:shd w:val="clear" w:color="auto" w:fill="auto"/>
            <w:noWrap/>
            <w:vAlign w:val="bottom"/>
            <w:hideMark/>
          </w:tcPr>
          <w:p w:rsidR="00BF31F2" w:rsidRPr="00BF31F2" w:rsidRDefault="00BF31F2" w:rsidP="00BF31F2">
            <w:pPr>
              <w:widowControl/>
              <w:spacing w:line="240" w:lineRule="auto"/>
              <w:ind w:firstLine="0"/>
              <w:jc w:val="right"/>
              <w:rPr>
                <w:rFonts w:ascii="Arial" w:eastAsia="ＭＳ Ｐゴシック" w:hAnsi="Arial" w:cs="Arial"/>
                <w:kern w:val="0"/>
                <w:sz w:val="20"/>
                <w:szCs w:val="20"/>
              </w:rPr>
            </w:pPr>
            <w:r w:rsidRPr="00BF31F2">
              <w:rPr>
                <w:rFonts w:ascii="Arial" w:eastAsia="ＭＳ Ｐゴシック" w:hAnsi="Arial" w:cs="Arial"/>
                <w:kern w:val="0"/>
                <w:sz w:val="20"/>
                <w:szCs w:val="20"/>
              </w:rPr>
              <w:t xml:space="preserve">33.1 </w:t>
            </w:r>
          </w:p>
        </w:tc>
      </w:tr>
      <w:tr w:rsidR="00BF31F2" w:rsidRPr="00BF31F2" w:rsidTr="00BF31F2">
        <w:trPr>
          <w:trHeight w:val="319"/>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BF31F2" w:rsidRPr="00BF31F2" w:rsidRDefault="00BF31F2" w:rsidP="00BF31F2">
            <w:pPr>
              <w:widowControl/>
              <w:spacing w:line="240" w:lineRule="auto"/>
              <w:ind w:firstLine="0"/>
              <w:jc w:val="left"/>
              <w:rPr>
                <w:rFonts w:ascii="Arial" w:eastAsia="ＭＳ Ｐゴシック" w:hAnsi="Arial" w:cs="Arial"/>
                <w:kern w:val="0"/>
                <w:sz w:val="20"/>
                <w:szCs w:val="20"/>
              </w:rPr>
            </w:pPr>
            <w:r w:rsidRPr="00BF31F2">
              <w:rPr>
                <w:rFonts w:ascii="Arial" w:eastAsia="ＭＳ Ｐゴシック" w:hAnsi="Arial" w:cs="Arial"/>
                <w:kern w:val="0"/>
                <w:sz w:val="20"/>
                <w:szCs w:val="20"/>
              </w:rPr>
              <w:t>任意団体</w:t>
            </w:r>
          </w:p>
        </w:tc>
        <w:tc>
          <w:tcPr>
            <w:tcW w:w="1000" w:type="dxa"/>
            <w:tcBorders>
              <w:top w:val="nil"/>
              <w:left w:val="nil"/>
              <w:bottom w:val="single" w:sz="4" w:space="0" w:color="auto"/>
              <w:right w:val="single" w:sz="4" w:space="0" w:color="auto"/>
            </w:tcBorders>
            <w:shd w:val="clear" w:color="auto" w:fill="auto"/>
            <w:noWrap/>
            <w:vAlign w:val="bottom"/>
            <w:hideMark/>
          </w:tcPr>
          <w:p w:rsidR="00BF31F2" w:rsidRPr="00BF31F2" w:rsidRDefault="00BF31F2" w:rsidP="00BF31F2">
            <w:pPr>
              <w:widowControl/>
              <w:spacing w:line="240" w:lineRule="auto"/>
              <w:ind w:firstLine="0"/>
              <w:jc w:val="right"/>
              <w:rPr>
                <w:rFonts w:ascii="Arial" w:eastAsia="ＭＳ Ｐゴシック" w:hAnsi="Arial" w:cs="Arial"/>
                <w:kern w:val="0"/>
                <w:sz w:val="20"/>
                <w:szCs w:val="20"/>
              </w:rPr>
            </w:pPr>
            <w:r w:rsidRPr="00BF31F2">
              <w:rPr>
                <w:rFonts w:ascii="Arial" w:eastAsia="ＭＳ Ｐゴシック" w:hAnsi="Arial" w:cs="Arial"/>
                <w:kern w:val="0"/>
                <w:sz w:val="20"/>
                <w:szCs w:val="20"/>
              </w:rPr>
              <w:t xml:space="preserve">14.5 </w:t>
            </w:r>
          </w:p>
        </w:tc>
        <w:tc>
          <w:tcPr>
            <w:tcW w:w="1000" w:type="dxa"/>
            <w:tcBorders>
              <w:top w:val="nil"/>
              <w:left w:val="nil"/>
              <w:bottom w:val="single" w:sz="4" w:space="0" w:color="auto"/>
              <w:right w:val="single" w:sz="4" w:space="0" w:color="auto"/>
            </w:tcBorders>
            <w:shd w:val="clear" w:color="auto" w:fill="auto"/>
            <w:noWrap/>
            <w:vAlign w:val="bottom"/>
            <w:hideMark/>
          </w:tcPr>
          <w:p w:rsidR="00BF31F2" w:rsidRPr="00BF31F2" w:rsidRDefault="00BF31F2" w:rsidP="00BF31F2">
            <w:pPr>
              <w:widowControl/>
              <w:spacing w:line="240" w:lineRule="auto"/>
              <w:ind w:firstLine="0"/>
              <w:jc w:val="right"/>
              <w:rPr>
                <w:rFonts w:ascii="Arial" w:eastAsia="ＭＳ Ｐゴシック" w:hAnsi="Arial" w:cs="Arial"/>
                <w:kern w:val="0"/>
                <w:sz w:val="20"/>
                <w:szCs w:val="20"/>
              </w:rPr>
            </w:pPr>
            <w:r w:rsidRPr="00BF31F2">
              <w:rPr>
                <w:rFonts w:ascii="Arial" w:eastAsia="ＭＳ Ｐゴシック" w:hAnsi="Arial" w:cs="Arial"/>
                <w:kern w:val="0"/>
                <w:sz w:val="20"/>
                <w:szCs w:val="20"/>
              </w:rPr>
              <w:t xml:space="preserve">52.7 </w:t>
            </w:r>
          </w:p>
        </w:tc>
        <w:tc>
          <w:tcPr>
            <w:tcW w:w="1000" w:type="dxa"/>
            <w:tcBorders>
              <w:top w:val="nil"/>
              <w:left w:val="nil"/>
              <w:bottom w:val="single" w:sz="4" w:space="0" w:color="auto"/>
              <w:right w:val="single" w:sz="4" w:space="0" w:color="auto"/>
            </w:tcBorders>
            <w:shd w:val="clear" w:color="auto" w:fill="auto"/>
            <w:noWrap/>
            <w:vAlign w:val="bottom"/>
            <w:hideMark/>
          </w:tcPr>
          <w:p w:rsidR="00BF31F2" w:rsidRPr="00BF31F2" w:rsidRDefault="00BF31F2" w:rsidP="00BF31F2">
            <w:pPr>
              <w:widowControl/>
              <w:spacing w:line="240" w:lineRule="auto"/>
              <w:ind w:firstLine="0"/>
              <w:jc w:val="right"/>
              <w:rPr>
                <w:rFonts w:ascii="Arial" w:eastAsia="ＭＳ Ｐゴシック" w:hAnsi="Arial" w:cs="Arial"/>
                <w:kern w:val="0"/>
                <w:sz w:val="20"/>
                <w:szCs w:val="20"/>
              </w:rPr>
            </w:pPr>
            <w:r w:rsidRPr="00BF31F2">
              <w:rPr>
                <w:rFonts w:ascii="Arial" w:eastAsia="ＭＳ Ｐゴシック" w:hAnsi="Arial" w:cs="Arial"/>
                <w:kern w:val="0"/>
                <w:sz w:val="20"/>
                <w:szCs w:val="20"/>
              </w:rPr>
              <w:t xml:space="preserve">14.5 </w:t>
            </w:r>
          </w:p>
        </w:tc>
        <w:tc>
          <w:tcPr>
            <w:tcW w:w="1000" w:type="dxa"/>
            <w:tcBorders>
              <w:top w:val="nil"/>
              <w:left w:val="nil"/>
              <w:bottom w:val="single" w:sz="4" w:space="0" w:color="auto"/>
              <w:right w:val="single" w:sz="4" w:space="0" w:color="auto"/>
            </w:tcBorders>
            <w:shd w:val="clear" w:color="auto" w:fill="auto"/>
            <w:noWrap/>
            <w:vAlign w:val="bottom"/>
            <w:hideMark/>
          </w:tcPr>
          <w:p w:rsidR="00BF31F2" w:rsidRPr="00BF31F2" w:rsidRDefault="00BF31F2" w:rsidP="00BF31F2">
            <w:pPr>
              <w:widowControl/>
              <w:spacing w:line="240" w:lineRule="auto"/>
              <w:ind w:firstLine="0"/>
              <w:jc w:val="right"/>
              <w:rPr>
                <w:rFonts w:ascii="Arial" w:eastAsia="ＭＳ Ｐゴシック" w:hAnsi="Arial" w:cs="Arial"/>
                <w:kern w:val="0"/>
                <w:sz w:val="20"/>
                <w:szCs w:val="20"/>
              </w:rPr>
            </w:pPr>
            <w:r w:rsidRPr="00BF31F2">
              <w:rPr>
                <w:rFonts w:ascii="Arial" w:eastAsia="ＭＳ Ｐゴシック" w:hAnsi="Arial" w:cs="Arial"/>
                <w:kern w:val="0"/>
                <w:sz w:val="20"/>
                <w:szCs w:val="20"/>
              </w:rPr>
              <w:t xml:space="preserve">18.4 </w:t>
            </w:r>
          </w:p>
        </w:tc>
      </w:tr>
    </w:tbl>
    <w:p w:rsidR="00BF31F2" w:rsidRDefault="00BF31F2" w:rsidP="00830DBA">
      <w:pPr>
        <w:ind w:firstLine="0"/>
        <w:jc w:val="left"/>
        <w:rPr>
          <w:szCs w:val="21"/>
        </w:rPr>
      </w:pPr>
    </w:p>
    <w:p w:rsidR="00BF31F2" w:rsidRDefault="00BF31F2" w:rsidP="00830DBA">
      <w:pPr>
        <w:ind w:firstLine="0"/>
        <w:jc w:val="left"/>
        <w:rPr>
          <w:szCs w:val="21"/>
        </w:rPr>
      </w:pPr>
      <w:r w:rsidRPr="00BF31F2">
        <w:rPr>
          <w:noProof/>
          <w:szCs w:val="21"/>
        </w:rPr>
        <w:drawing>
          <wp:inline distT="0" distB="0" distL="0" distR="0" wp14:anchorId="4B3E55D5" wp14:editId="316FBC9F">
            <wp:extent cx="6039229" cy="3896882"/>
            <wp:effectExtent l="19050" t="0" r="18671" b="8368"/>
            <wp:docPr id="222" name="グラフ 7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6"/>
              </a:graphicData>
            </a:graphic>
          </wp:inline>
        </w:drawing>
      </w:r>
    </w:p>
    <w:p w:rsidR="00BF31F2" w:rsidRDefault="00BF31F2" w:rsidP="00830DBA">
      <w:pPr>
        <w:ind w:firstLine="0"/>
        <w:jc w:val="left"/>
        <w:rPr>
          <w:szCs w:val="21"/>
        </w:rPr>
      </w:pPr>
    </w:p>
    <w:p w:rsidR="00BF31F2" w:rsidRDefault="00BF31F2" w:rsidP="00830DBA">
      <w:pPr>
        <w:ind w:firstLine="0"/>
        <w:jc w:val="left"/>
        <w:rPr>
          <w:szCs w:val="21"/>
        </w:rPr>
      </w:pPr>
    </w:p>
    <w:p w:rsidR="00BF31F2" w:rsidRDefault="00BF31F2" w:rsidP="00830DBA">
      <w:pPr>
        <w:ind w:firstLine="0"/>
        <w:jc w:val="left"/>
        <w:rPr>
          <w:szCs w:val="21"/>
        </w:rPr>
      </w:pPr>
    </w:p>
    <w:p w:rsidR="00BF31F2" w:rsidRDefault="00BF31F2" w:rsidP="00830DBA">
      <w:pPr>
        <w:ind w:firstLine="0"/>
        <w:jc w:val="left"/>
        <w:rPr>
          <w:szCs w:val="21"/>
        </w:rPr>
      </w:pPr>
    </w:p>
    <w:p w:rsidR="00BF31F2" w:rsidRDefault="00BF31F2" w:rsidP="00830DBA">
      <w:pPr>
        <w:ind w:firstLine="0"/>
        <w:jc w:val="left"/>
        <w:rPr>
          <w:szCs w:val="21"/>
        </w:rPr>
      </w:pPr>
    </w:p>
    <w:p w:rsidR="00BF31F2" w:rsidRDefault="00BF31F2" w:rsidP="00830DBA">
      <w:pPr>
        <w:ind w:firstLine="0"/>
        <w:jc w:val="left"/>
        <w:rPr>
          <w:szCs w:val="21"/>
        </w:rPr>
      </w:pPr>
    </w:p>
    <w:p w:rsidR="00BF31F2" w:rsidRDefault="00BF31F2" w:rsidP="00830DBA">
      <w:pPr>
        <w:ind w:firstLine="0"/>
        <w:jc w:val="left"/>
        <w:rPr>
          <w:szCs w:val="21"/>
        </w:rPr>
      </w:pPr>
    </w:p>
    <w:p w:rsidR="00BF31F2" w:rsidRDefault="00BF31F2" w:rsidP="00830DBA">
      <w:pPr>
        <w:ind w:firstLine="0"/>
        <w:jc w:val="left"/>
        <w:rPr>
          <w:szCs w:val="21"/>
        </w:rPr>
      </w:pPr>
    </w:p>
    <w:p w:rsidR="00BF31F2" w:rsidRDefault="00BF31F2" w:rsidP="00830DBA">
      <w:pPr>
        <w:ind w:firstLine="0"/>
        <w:jc w:val="left"/>
        <w:rPr>
          <w:szCs w:val="21"/>
        </w:rPr>
      </w:pPr>
    </w:p>
    <w:p w:rsidR="00B922A2" w:rsidRDefault="00AA48DD" w:rsidP="00830DBA">
      <w:pPr>
        <w:ind w:firstLine="0"/>
        <w:jc w:val="left"/>
        <w:rPr>
          <w:szCs w:val="21"/>
        </w:rPr>
      </w:pPr>
      <w:r>
        <w:rPr>
          <w:rFonts w:hint="eastAsia"/>
          <w:szCs w:val="21"/>
        </w:rPr>
        <w:lastRenderedPageBreak/>
        <w:t>〇それぞれの項目における必要な支援の担い手</w:t>
      </w:r>
    </w:p>
    <w:p w:rsidR="00B922A2" w:rsidRDefault="00AA48DD" w:rsidP="00830DBA">
      <w:pPr>
        <w:ind w:firstLine="0"/>
        <w:jc w:val="left"/>
        <w:rPr>
          <w:szCs w:val="21"/>
        </w:rPr>
      </w:pPr>
      <w:r>
        <w:rPr>
          <w:rFonts w:hint="eastAsia"/>
          <w:szCs w:val="21"/>
        </w:rPr>
        <w:t>・相談できる総合窓口</w:t>
      </w:r>
    </w:p>
    <w:tbl>
      <w:tblPr>
        <w:tblW w:w="8080" w:type="dxa"/>
        <w:tblInd w:w="94" w:type="dxa"/>
        <w:tblCellMar>
          <w:left w:w="99" w:type="dxa"/>
          <w:right w:w="99" w:type="dxa"/>
        </w:tblCellMar>
        <w:tblLook w:val="04A0" w:firstRow="1" w:lastRow="0" w:firstColumn="1" w:lastColumn="0" w:noHBand="0" w:noVBand="1"/>
      </w:tblPr>
      <w:tblGrid>
        <w:gridCol w:w="1080"/>
        <w:gridCol w:w="3620"/>
        <w:gridCol w:w="1120"/>
        <w:gridCol w:w="1180"/>
        <w:gridCol w:w="1080"/>
      </w:tblGrid>
      <w:tr w:rsidR="009A62B2" w:rsidRPr="009A62B2" w:rsidTr="009A62B2">
        <w:trPr>
          <w:trHeight w:val="480"/>
        </w:trPr>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A62B2" w:rsidRPr="009A62B2" w:rsidRDefault="009A62B2" w:rsidP="009A62B2">
            <w:pPr>
              <w:widowControl/>
              <w:spacing w:line="240" w:lineRule="auto"/>
              <w:ind w:firstLine="0"/>
              <w:jc w:val="center"/>
              <w:rPr>
                <w:rFonts w:ascii="Times New Roman" w:eastAsia="ＭＳ Ｐゴシック" w:hAnsi="Times New Roman" w:cs="Times New Roman"/>
                <w:kern w:val="0"/>
                <w:sz w:val="24"/>
                <w:szCs w:val="24"/>
              </w:rPr>
            </w:pPr>
            <w:r w:rsidRPr="009A62B2">
              <w:rPr>
                <w:rFonts w:ascii="Times New Roman" w:eastAsia="ＭＳ Ｐゴシック" w:hAnsi="Times New Roman" w:cs="Times New Roman"/>
                <w:kern w:val="0"/>
                <w:sz w:val="24"/>
                <w:szCs w:val="24"/>
              </w:rPr>
              <w:t xml:space="preserve">　</w:t>
            </w:r>
          </w:p>
        </w:tc>
        <w:tc>
          <w:tcPr>
            <w:tcW w:w="3620" w:type="dxa"/>
            <w:tcBorders>
              <w:top w:val="single" w:sz="4" w:space="0" w:color="auto"/>
              <w:left w:val="nil"/>
              <w:bottom w:val="single" w:sz="4" w:space="0" w:color="auto"/>
              <w:right w:val="single" w:sz="4" w:space="0" w:color="auto"/>
            </w:tcBorders>
            <w:shd w:val="clear" w:color="000000" w:fill="FFFFFF"/>
            <w:vAlign w:val="center"/>
            <w:hideMark/>
          </w:tcPr>
          <w:p w:rsidR="009A62B2" w:rsidRPr="009A62B2" w:rsidRDefault="009A62B2" w:rsidP="009A62B2">
            <w:pPr>
              <w:widowControl/>
              <w:spacing w:line="240" w:lineRule="auto"/>
              <w:ind w:firstLine="0"/>
              <w:jc w:val="center"/>
              <w:rPr>
                <w:rFonts w:ascii="Times New Roman" w:eastAsia="ＭＳ Ｐゴシック" w:hAnsi="Times New Roman" w:cs="Times New Roman"/>
                <w:kern w:val="0"/>
                <w:sz w:val="24"/>
                <w:szCs w:val="24"/>
              </w:rPr>
            </w:pPr>
            <w:r w:rsidRPr="009A62B2">
              <w:rPr>
                <w:rFonts w:ascii="Times New Roman" w:eastAsia="ＭＳ Ｐゴシック" w:hAnsi="Times New Roman" w:cs="Times New Roman"/>
                <w:kern w:val="0"/>
                <w:sz w:val="24"/>
                <w:szCs w:val="24"/>
              </w:rPr>
              <w:t xml:space="preserve">　</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rsidR="009A62B2" w:rsidRPr="009A62B2" w:rsidRDefault="009A62B2" w:rsidP="009A62B2">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9A62B2">
              <w:rPr>
                <w:rFonts w:ascii="ＭＳ ゴシック" w:eastAsia="ＭＳ ゴシック" w:hAnsi="ＭＳ ゴシック" w:cs="ＭＳ Ｐゴシック" w:hint="eastAsia"/>
                <w:color w:val="000000"/>
                <w:kern w:val="0"/>
                <w:sz w:val="18"/>
                <w:szCs w:val="18"/>
              </w:rPr>
              <w:t>度数</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9A62B2" w:rsidRPr="009A62B2" w:rsidRDefault="009A62B2" w:rsidP="009A62B2">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9A62B2">
              <w:rPr>
                <w:rFonts w:ascii="ＭＳ ゴシック" w:eastAsia="ＭＳ ゴシック" w:hAnsi="ＭＳ ゴシック" w:cs="ＭＳ Ｐゴシック" w:hint="eastAsia"/>
                <w:color w:val="000000"/>
                <w:kern w:val="0"/>
                <w:sz w:val="18"/>
                <w:szCs w:val="18"/>
              </w:rPr>
              <w:t>パーセント</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9A62B2" w:rsidRPr="009A62B2" w:rsidRDefault="009A62B2" w:rsidP="009A62B2">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9A62B2">
              <w:rPr>
                <w:rFonts w:ascii="ＭＳ ゴシック" w:eastAsia="ＭＳ ゴシック" w:hAnsi="ＭＳ ゴシック" w:cs="ＭＳ Ｐゴシック" w:hint="eastAsia"/>
                <w:color w:val="000000"/>
                <w:kern w:val="0"/>
                <w:sz w:val="18"/>
                <w:szCs w:val="18"/>
              </w:rPr>
              <w:t>有効パーセント</w:t>
            </w:r>
          </w:p>
        </w:tc>
      </w:tr>
      <w:tr w:rsidR="009A62B2" w:rsidRPr="009A62B2" w:rsidTr="009A62B2">
        <w:trPr>
          <w:trHeight w:val="285"/>
        </w:trPr>
        <w:tc>
          <w:tcPr>
            <w:tcW w:w="1080" w:type="dxa"/>
            <w:vMerge w:val="restart"/>
            <w:tcBorders>
              <w:top w:val="nil"/>
              <w:left w:val="single" w:sz="4" w:space="0" w:color="auto"/>
              <w:bottom w:val="single" w:sz="4" w:space="0" w:color="auto"/>
              <w:right w:val="single" w:sz="4" w:space="0" w:color="auto"/>
            </w:tcBorders>
            <w:shd w:val="clear" w:color="000000" w:fill="FFFFFF"/>
            <w:hideMark/>
          </w:tcPr>
          <w:p w:rsidR="009A62B2" w:rsidRPr="009A62B2" w:rsidRDefault="009A62B2" w:rsidP="009A62B2">
            <w:pPr>
              <w:widowControl/>
              <w:spacing w:line="240" w:lineRule="auto"/>
              <w:ind w:firstLine="0"/>
              <w:jc w:val="left"/>
              <w:rPr>
                <w:rFonts w:ascii="ＭＳ 明朝" w:eastAsia="ＭＳ 明朝" w:hAnsi="ＭＳ 明朝" w:cs="ＭＳ Ｐゴシック"/>
                <w:color w:val="000000"/>
                <w:kern w:val="0"/>
                <w:sz w:val="18"/>
                <w:szCs w:val="18"/>
              </w:rPr>
            </w:pPr>
            <w:r w:rsidRPr="009A62B2">
              <w:rPr>
                <w:rFonts w:ascii="ＭＳ 明朝" w:eastAsia="ＭＳ 明朝" w:hAnsi="ＭＳ 明朝" w:cs="ＭＳ Ｐゴシック" w:hint="eastAsia"/>
                <w:color w:val="000000"/>
                <w:kern w:val="0"/>
                <w:sz w:val="18"/>
                <w:szCs w:val="18"/>
              </w:rPr>
              <w:t>有効</w:t>
            </w:r>
          </w:p>
        </w:tc>
        <w:tc>
          <w:tcPr>
            <w:tcW w:w="3620" w:type="dxa"/>
            <w:tcBorders>
              <w:top w:val="single" w:sz="4" w:space="0" w:color="auto"/>
              <w:left w:val="nil"/>
              <w:bottom w:val="single" w:sz="4" w:space="0" w:color="auto"/>
              <w:right w:val="single" w:sz="4" w:space="0" w:color="auto"/>
            </w:tcBorders>
            <w:shd w:val="clear" w:color="000000" w:fill="FFFFFF"/>
            <w:hideMark/>
          </w:tcPr>
          <w:p w:rsidR="009A62B2" w:rsidRPr="009A62B2" w:rsidRDefault="009A62B2" w:rsidP="009A62B2">
            <w:pPr>
              <w:widowControl/>
              <w:spacing w:line="240" w:lineRule="auto"/>
              <w:ind w:firstLine="0"/>
              <w:jc w:val="left"/>
              <w:rPr>
                <w:rFonts w:ascii="ＭＳ Ｐ明朝" w:eastAsia="ＭＳ Ｐ明朝" w:hAnsi="ＭＳ Ｐ明朝" w:cs="ＭＳ Ｐゴシック"/>
                <w:color w:val="000000"/>
                <w:kern w:val="0"/>
                <w:sz w:val="18"/>
                <w:szCs w:val="18"/>
              </w:rPr>
            </w:pPr>
            <w:r w:rsidRPr="009A62B2">
              <w:rPr>
                <w:rFonts w:ascii="ＭＳ Ｐ明朝" w:eastAsia="ＭＳ Ｐ明朝" w:hAnsi="ＭＳ Ｐ明朝" w:cs="ＭＳ Ｐゴシック" w:hint="eastAsia"/>
                <w:color w:val="000000"/>
                <w:kern w:val="0"/>
                <w:sz w:val="18"/>
                <w:szCs w:val="18"/>
              </w:rPr>
              <w:t>県</w:t>
            </w:r>
          </w:p>
        </w:tc>
        <w:tc>
          <w:tcPr>
            <w:tcW w:w="1120" w:type="dxa"/>
            <w:tcBorders>
              <w:top w:val="nil"/>
              <w:left w:val="nil"/>
              <w:bottom w:val="single" w:sz="4" w:space="0" w:color="auto"/>
              <w:right w:val="single" w:sz="4" w:space="0" w:color="auto"/>
            </w:tcBorders>
            <w:shd w:val="clear" w:color="auto" w:fill="auto"/>
            <w:noWrap/>
            <w:hideMark/>
          </w:tcPr>
          <w:p w:rsidR="009A62B2" w:rsidRPr="009A62B2" w:rsidRDefault="009A62B2" w:rsidP="009A62B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A62B2">
              <w:rPr>
                <w:rFonts w:ascii="ＭＳ ゴシック" w:eastAsia="ＭＳ ゴシック" w:hAnsi="ＭＳ ゴシック" w:cs="ＭＳ Ｐゴシック" w:hint="eastAsia"/>
                <w:color w:val="000000"/>
                <w:kern w:val="0"/>
                <w:sz w:val="18"/>
                <w:szCs w:val="18"/>
              </w:rPr>
              <w:t>16</w:t>
            </w:r>
          </w:p>
        </w:tc>
        <w:tc>
          <w:tcPr>
            <w:tcW w:w="1180" w:type="dxa"/>
            <w:tcBorders>
              <w:top w:val="nil"/>
              <w:left w:val="nil"/>
              <w:bottom w:val="single" w:sz="4" w:space="0" w:color="auto"/>
              <w:right w:val="single" w:sz="4" w:space="0" w:color="auto"/>
            </w:tcBorders>
            <w:shd w:val="clear" w:color="auto" w:fill="auto"/>
            <w:noWrap/>
            <w:hideMark/>
          </w:tcPr>
          <w:p w:rsidR="009A62B2" w:rsidRPr="009A62B2" w:rsidRDefault="009A62B2" w:rsidP="009A62B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A62B2">
              <w:rPr>
                <w:rFonts w:ascii="ＭＳ ゴシック" w:eastAsia="ＭＳ ゴシック" w:hAnsi="ＭＳ ゴシック" w:cs="ＭＳ Ｐゴシック" w:hint="eastAsia"/>
                <w:color w:val="000000"/>
                <w:kern w:val="0"/>
                <w:sz w:val="18"/>
                <w:szCs w:val="18"/>
              </w:rPr>
              <w:t>8.6</w:t>
            </w:r>
          </w:p>
        </w:tc>
        <w:tc>
          <w:tcPr>
            <w:tcW w:w="1080" w:type="dxa"/>
            <w:tcBorders>
              <w:top w:val="nil"/>
              <w:left w:val="nil"/>
              <w:bottom w:val="single" w:sz="4" w:space="0" w:color="auto"/>
              <w:right w:val="single" w:sz="4" w:space="0" w:color="auto"/>
            </w:tcBorders>
            <w:shd w:val="clear" w:color="auto" w:fill="auto"/>
            <w:noWrap/>
            <w:hideMark/>
          </w:tcPr>
          <w:p w:rsidR="009A62B2" w:rsidRPr="009A62B2" w:rsidRDefault="009A62B2" w:rsidP="009A62B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A62B2">
              <w:rPr>
                <w:rFonts w:ascii="ＭＳ ゴシック" w:eastAsia="ＭＳ ゴシック" w:hAnsi="ＭＳ ゴシック" w:cs="ＭＳ Ｐゴシック" w:hint="eastAsia"/>
                <w:color w:val="000000"/>
                <w:kern w:val="0"/>
                <w:sz w:val="18"/>
                <w:szCs w:val="18"/>
              </w:rPr>
              <w:t>32.7</w:t>
            </w:r>
          </w:p>
        </w:tc>
      </w:tr>
      <w:tr w:rsidR="009A62B2" w:rsidRPr="009A62B2" w:rsidTr="009A62B2">
        <w:trPr>
          <w:trHeight w:val="270"/>
        </w:trPr>
        <w:tc>
          <w:tcPr>
            <w:tcW w:w="1080" w:type="dxa"/>
            <w:vMerge/>
            <w:tcBorders>
              <w:top w:val="nil"/>
              <w:left w:val="single" w:sz="4" w:space="0" w:color="auto"/>
              <w:bottom w:val="single" w:sz="4" w:space="0" w:color="auto"/>
              <w:right w:val="single" w:sz="4" w:space="0" w:color="auto"/>
            </w:tcBorders>
            <w:vAlign w:val="center"/>
            <w:hideMark/>
          </w:tcPr>
          <w:p w:rsidR="009A62B2" w:rsidRPr="009A62B2" w:rsidRDefault="009A62B2" w:rsidP="009A62B2">
            <w:pPr>
              <w:widowControl/>
              <w:spacing w:line="240" w:lineRule="auto"/>
              <w:ind w:firstLine="0"/>
              <w:jc w:val="left"/>
              <w:rPr>
                <w:rFonts w:ascii="ＭＳ 明朝" w:eastAsia="ＭＳ 明朝" w:hAnsi="ＭＳ 明朝" w:cs="ＭＳ Ｐゴシック"/>
                <w:color w:val="000000"/>
                <w:kern w:val="0"/>
                <w:sz w:val="18"/>
                <w:szCs w:val="18"/>
              </w:rPr>
            </w:pPr>
          </w:p>
        </w:tc>
        <w:tc>
          <w:tcPr>
            <w:tcW w:w="3620" w:type="dxa"/>
            <w:tcBorders>
              <w:top w:val="single" w:sz="4" w:space="0" w:color="auto"/>
              <w:left w:val="nil"/>
              <w:bottom w:val="single" w:sz="4" w:space="0" w:color="auto"/>
              <w:right w:val="single" w:sz="4" w:space="0" w:color="auto"/>
            </w:tcBorders>
            <w:shd w:val="clear" w:color="000000" w:fill="FFFFFF"/>
            <w:hideMark/>
          </w:tcPr>
          <w:p w:rsidR="009A62B2" w:rsidRPr="009A62B2" w:rsidRDefault="009A62B2" w:rsidP="009A62B2">
            <w:pPr>
              <w:widowControl/>
              <w:spacing w:line="240" w:lineRule="auto"/>
              <w:ind w:firstLine="0"/>
              <w:jc w:val="left"/>
              <w:rPr>
                <w:rFonts w:ascii="ＭＳ Ｐ明朝" w:eastAsia="ＭＳ Ｐ明朝" w:hAnsi="ＭＳ Ｐ明朝" w:cs="ＭＳ Ｐゴシック"/>
                <w:color w:val="000000"/>
                <w:kern w:val="0"/>
                <w:sz w:val="18"/>
                <w:szCs w:val="18"/>
              </w:rPr>
            </w:pPr>
            <w:r w:rsidRPr="009A62B2">
              <w:rPr>
                <w:rFonts w:ascii="ＭＳ Ｐ明朝" w:eastAsia="ＭＳ Ｐ明朝" w:hAnsi="ＭＳ Ｐ明朝" w:cs="ＭＳ Ｐゴシック" w:hint="eastAsia"/>
                <w:color w:val="000000"/>
                <w:kern w:val="0"/>
                <w:sz w:val="18"/>
                <w:szCs w:val="18"/>
              </w:rPr>
              <w:t>市町村</w:t>
            </w:r>
          </w:p>
        </w:tc>
        <w:tc>
          <w:tcPr>
            <w:tcW w:w="1120" w:type="dxa"/>
            <w:tcBorders>
              <w:top w:val="nil"/>
              <w:left w:val="nil"/>
              <w:bottom w:val="single" w:sz="4" w:space="0" w:color="auto"/>
              <w:right w:val="single" w:sz="4" w:space="0" w:color="auto"/>
            </w:tcBorders>
            <w:shd w:val="clear" w:color="auto" w:fill="auto"/>
            <w:noWrap/>
            <w:hideMark/>
          </w:tcPr>
          <w:p w:rsidR="009A62B2" w:rsidRPr="009A62B2" w:rsidRDefault="009A62B2" w:rsidP="009A62B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A62B2">
              <w:rPr>
                <w:rFonts w:ascii="ＭＳ ゴシック" w:eastAsia="ＭＳ ゴシック" w:hAnsi="ＭＳ ゴシック" w:cs="ＭＳ Ｐゴシック" w:hint="eastAsia"/>
                <w:color w:val="000000"/>
                <w:kern w:val="0"/>
                <w:sz w:val="18"/>
                <w:szCs w:val="18"/>
              </w:rPr>
              <w:t>15</w:t>
            </w:r>
          </w:p>
        </w:tc>
        <w:tc>
          <w:tcPr>
            <w:tcW w:w="1180" w:type="dxa"/>
            <w:tcBorders>
              <w:top w:val="nil"/>
              <w:left w:val="nil"/>
              <w:bottom w:val="single" w:sz="4" w:space="0" w:color="auto"/>
              <w:right w:val="single" w:sz="4" w:space="0" w:color="auto"/>
            </w:tcBorders>
            <w:shd w:val="clear" w:color="auto" w:fill="auto"/>
            <w:noWrap/>
            <w:hideMark/>
          </w:tcPr>
          <w:p w:rsidR="009A62B2" w:rsidRPr="009A62B2" w:rsidRDefault="009A62B2" w:rsidP="009A62B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A62B2">
              <w:rPr>
                <w:rFonts w:ascii="ＭＳ ゴシック" w:eastAsia="ＭＳ ゴシック" w:hAnsi="ＭＳ ゴシック" w:cs="ＭＳ Ｐゴシック" w:hint="eastAsia"/>
                <w:color w:val="000000"/>
                <w:kern w:val="0"/>
                <w:sz w:val="18"/>
                <w:szCs w:val="18"/>
              </w:rPr>
              <w:t>8.1</w:t>
            </w:r>
          </w:p>
        </w:tc>
        <w:tc>
          <w:tcPr>
            <w:tcW w:w="1080" w:type="dxa"/>
            <w:tcBorders>
              <w:top w:val="nil"/>
              <w:left w:val="nil"/>
              <w:bottom w:val="single" w:sz="4" w:space="0" w:color="auto"/>
              <w:right w:val="single" w:sz="4" w:space="0" w:color="auto"/>
            </w:tcBorders>
            <w:shd w:val="clear" w:color="auto" w:fill="auto"/>
            <w:noWrap/>
            <w:hideMark/>
          </w:tcPr>
          <w:p w:rsidR="009A62B2" w:rsidRPr="009A62B2" w:rsidRDefault="009A62B2" w:rsidP="009A62B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A62B2">
              <w:rPr>
                <w:rFonts w:ascii="ＭＳ ゴシック" w:eastAsia="ＭＳ ゴシック" w:hAnsi="ＭＳ ゴシック" w:cs="ＭＳ Ｐゴシック" w:hint="eastAsia"/>
                <w:color w:val="000000"/>
                <w:kern w:val="0"/>
                <w:sz w:val="18"/>
                <w:szCs w:val="18"/>
              </w:rPr>
              <w:t>30.6</w:t>
            </w:r>
          </w:p>
        </w:tc>
      </w:tr>
      <w:tr w:rsidR="009A62B2" w:rsidRPr="009A62B2" w:rsidTr="009A62B2">
        <w:trPr>
          <w:trHeight w:val="270"/>
        </w:trPr>
        <w:tc>
          <w:tcPr>
            <w:tcW w:w="1080" w:type="dxa"/>
            <w:vMerge/>
            <w:tcBorders>
              <w:top w:val="nil"/>
              <w:left w:val="single" w:sz="4" w:space="0" w:color="auto"/>
              <w:bottom w:val="single" w:sz="4" w:space="0" w:color="auto"/>
              <w:right w:val="single" w:sz="4" w:space="0" w:color="auto"/>
            </w:tcBorders>
            <w:vAlign w:val="center"/>
            <w:hideMark/>
          </w:tcPr>
          <w:p w:rsidR="009A62B2" w:rsidRPr="009A62B2" w:rsidRDefault="009A62B2" w:rsidP="009A62B2">
            <w:pPr>
              <w:widowControl/>
              <w:spacing w:line="240" w:lineRule="auto"/>
              <w:ind w:firstLine="0"/>
              <w:jc w:val="left"/>
              <w:rPr>
                <w:rFonts w:ascii="ＭＳ 明朝" w:eastAsia="ＭＳ 明朝" w:hAnsi="ＭＳ 明朝" w:cs="ＭＳ Ｐゴシック"/>
                <w:color w:val="000000"/>
                <w:kern w:val="0"/>
                <w:sz w:val="18"/>
                <w:szCs w:val="18"/>
              </w:rPr>
            </w:pPr>
          </w:p>
        </w:tc>
        <w:tc>
          <w:tcPr>
            <w:tcW w:w="3620" w:type="dxa"/>
            <w:tcBorders>
              <w:top w:val="single" w:sz="4" w:space="0" w:color="auto"/>
              <w:left w:val="nil"/>
              <w:bottom w:val="single" w:sz="4" w:space="0" w:color="auto"/>
              <w:right w:val="single" w:sz="4" w:space="0" w:color="auto"/>
            </w:tcBorders>
            <w:shd w:val="clear" w:color="000000" w:fill="FFFFFF"/>
            <w:hideMark/>
          </w:tcPr>
          <w:p w:rsidR="009A62B2" w:rsidRPr="009A62B2" w:rsidRDefault="009A62B2" w:rsidP="009A62B2">
            <w:pPr>
              <w:widowControl/>
              <w:spacing w:line="240" w:lineRule="auto"/>
              <w:ind w:firstLine="0"/>
              <w:jc w:val="left"/>
              <w:rPr>
                <w:rFonts w:ascii="ＭＳ Ｐ明朝" w:eastAsia="ＭＳ Ｐ明朝" w:hAnsi="ＭＳ Ｐ明朝" w:cs="ＭＳ Ｐゴシック"/>
                <w:color w:val="000000"/>
                <w:kern w:val="0"/>
                <w:sz w:val="18"/>
                <w:szCs w:val="18"/>
              </w:rPr>
            </w:pPr>
            <w:r w:rsidRPr="009A62B2">
              <w:rPr>
                <w:rFonts w:ascii="ＭＳ Ｐ明朝" w:eastAsia="ＭＳ Ｐ明朝" w:hAnsi="ＭＳ Ｐ明朝" w:cs="ＭＳ Ｐゴシック" w:hint="eastAsia"/>
                <w:color w:val="000000"/>
                <w:kern w:val="0"/>
                <w:sz w:val="18"/>
                <w:szCs w:val="18"/>
              </w:rPr>
              <w:t>中間支援組織</w:t>
            </w:r>
          </w:p>
        </w:tc>
        <w:tc>
          <w:tcPr>
            <w:tcW w:w="1120" w:type="dxa"/>
            <w:tcBorders>
              <w:top w:val="nil"/>
              <w:left w:val="nil"/>
              <w:bottom w:val="single" w:sz="4" w:space="0" w:color="auto"/>
              <w:right w:val="single" w:sz="4" w:space="0" w:color="auto"/>
            </w:tcBorders>
            <w:shd w:val="clear" w:color="auto" w:fill="auto"/>
            <w:noWrap/>
            <w:hideMark/>
          </w:tcPr>
          <w:p w:rsidR="009A62B2" w:rsidRPr="009A62B2" w:rsidRDefault="009A62B2" w:rsidP="009A62B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A62B2">
              <w:rPr>
                <w:rFonts w:ascii="ＭＳ ゴシック" w:eastAsia="ＭＳ ゴシック" w:hAnsi="ＭＳ ゴシック" w:cs="ＭＳ Ｐゴシック" w:hint="eastAsia"/>
                <w:color w:val="000000"/>
                <w:kern w:val="0"/>
                <w:sz w:val="18"/>
                <w:szCs w:val="18"/>
              </w:rPr>
              <w:t>10</w:t>
            </w:r>
          </w:p>
        </w:tc>
        <w:tc>
          <w:tcPr>
            <w:tcW w:w="1180" w:type="dxa"/>
            <w:tcBorders>
              <w:top w:val="nil"/>
              <w:left w:val="nil"/>
              <w:bottom w:val="single" w:sz="4" w:space="0" w:color="auto"/>
              <w:right w:val="single" w:sz="4" w:space="0" w:color="auto"/>
            </w:tcBorders>
            <w:shd w:val="clear" w:color="auto" w:fill="auto"/>
            <w:noWrap/>
            <w:hideMark/>
          </w:tcPr>
          <w:p w:rsidR="009A62B2" w:rsidRPr="009A62B2" w:rsidRDefault="009A62B2" w:rsidP="009A62B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A62B2">
              <w:rPr>
                <w:rFonts w:ascii="ＭＳ ゴシック" w:eastAsia="ＭＳ ゴシック" w:hAnsi="ＭＳ ゴシック" w:cs="ＭＳ Ｐゴシック" w:hint="eastAsia"/>
                <w:color w:val="000000"/>
                <w:kern w:val="0"/>
                <w:sz w:val="18"/>
                <w:szCs w:val="18"/>
              </w:rPr>
              <w:t>5.4</w:t>
            </w:r>
          </w:p>
        </w:tc>
        <w:tc>
          <w:tcPr>
            <w:tcW w:w="1080" w:type="dxa"/>
            <w:tcBorders>
              <w:top w:val="nil"/>
              <w:left w:val="nil"/>
              <w:bottom w:val="single" w:sz="4" w:space="0" w:color="auto"/>
              <w:right w:val="single" w:sz="4" w:space="0" w:color="auto"/>
            </w:tcBorders>
            <w:shd w:val="clear" w:color="auto" w:fill="auto"/>
            <w:noWrap/>
            <w:hideMark/>
          </w:tcPr>
          <w:p w:rsidR="009A62B2" w:rsidRPr="009A62B2" w:rsidRDefault="009A62B2" w:rsidP="009A62B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A62B2">
              <w:rPr>
                <w:rFonts w:ascii="ＭＳ ゴシック" w:eastAsia="ＭＳ ゴシック" w:hAnsi="ＭＳ ゴシック" w:cs="ＭＳ Ｐゴシック" w:hint="eastAsia"/>
                <w:color w:val="000000"/>
                <w:kern w:val="0"/>
                <w:sz w:val="18"/>
                <w:szCs w:val="18"/>
              </w:rPr>
              <w:t>20.4</w:t>
            </w:r>
          </w:p>
        </w:tc>
      </w:tr>
      <w:tr w:rsidR="009A62B2" w:rsidRPr="009A62B2" w:rsidTr="009A62B2">
        <w:trPr>
          <w:trHeight w:val="285"/>
        </w:trPr>
        <w:tc>
          <w:tcPr>
            <w:tcW w:w="1080" w:type="dxa"/>
            <w:vMerge/>
            <w:tcBorders>
              <w:top w:val="nil"/>
              <w:left w:val="single" w:sz="4" w:space="0" w:color="auto"/>
              <w:bottom w:val="single" w:sz="4" w:space="0" w:color="auto"/>
              <w:right w:val="single" w:sz="4" w:space="0" w:color="auto"/>
            </w:tcBorders>
            <w:vAlign w:val="center"/>
            <w:hideMark/>
          </w:tcPr>
          <w:p w:rsidR="009A62B2" w:rsidRPr="009A62B2" w:rsidRDefault="009A62B2" w:rsidP="009A62B2">
            <w:pPr>
              <w:widowControl/>
              <w:spacing w:line="240" w:lineRule="auto"/>
              <w:ind w:firstLine="0"/>
              <w:jc w:val="left"/>
              <w:rPr>
                <w:rFonts w:ascii="ＭＳ 明朝" w:eastAsia="ＭＳ 明朝" w:hAnsi="ＭＳ 明朝" w:cs="ＭＳ Ｐゴシック"/>
                <w:color w:val="000000"/>
                <w:kern w:val="0"/>
                <w:sz w:val="18"/>
                <w:szCs w:val="18"/>
              </w:rPr>
            </w:pPr>
          </w:p>
        </w:tc>
        <w:tc>
          <w:tcPr>
            <w:tcW w:w="3620" w:type="dxa"/>
            <w:tcBorders>
              <w:top w:val="single" w:sz="4" w:space="0" w:color="auto"/>
              <w:left w:val="nil"/>
              <w:bottom w:val="single" w:sz="4" w:space="0" w:color="auto"/>
              <w:right w:val="single" w:sz="4" w:space="0" w:color="auto"/>
            </w:tcBorders>
            <w:shd w:val="clear" w:color="000000" w:fill="FFFFFF"/>
            <w:hideMark/>
          </w:tcPr>
          <w:p w:rsidR="009A62B2" w:rsidRPr="009A62B2" w:rsidRDefault="009A62B2" w:rsidP="009A62B2">
            <w:pPr>
              <w:widowControl/>
              <w:spacing w:line="240" w:lineRule="auto"/>
              <w:ind w:firstLine="0"/>
              <w:jc w:val="left"/>
              <w:rPr>
                <w:rFonts w:ascii="ＭＳ Ｐ明朝" w:eastAsia="ＭＳ Ｐ明朝" w:hAnsi="ＭＳ Ｐ明朝" w:cs="ＭＳ Ｐゴシック"/>
                <w:color w:val="000000"/>
                <w:kern w:val="0"/>
                <w:sz w:val="18"/>
                <w:szCs w:val="18"/>
              </w:rPr>
            </w:pPr>
            <w:r w:rsidRPr="009A62B2">
              <w:rPr>
                <w:rFonts w:ascii="ＭＳ Ｐ明朝" w:eastAsia="ＭＳ Ｐ明朝" w:hAnsi="ＭＳ Ｐ明朝" w:cs="ＭＳ Ｐゴシック" w:hint="eastAsia"/>
                <w:color w:val="000000"/>
                <w:kern w:val="0"/>
                <w:sz w:val="18"/>
                <w:szCs w:val="18"/>
              </w:rPr>
              <w:t>どこでもよい</w:t>
            </w:r>
          </w:p>
        </w:tc>
        <w:tc>
          <w:tcPr>
            <w:tcW w:w="1120" w:type="dxa"/>
            <w:tcBorders>
              <w:top w:val="nil"/>
              <w:left w:val="nil"/>
              <w:bottom w:val="single" w:sz="4" w:space="0" w:color="auto"/>
              <w:right w:val="single" w:sz="4" w:space="0" w:color="auto"/>
            </w:tcBorders>
            <w:shd w:val="clear" w:color="auto" w:fill="auto"/>
            <w:noWrap/>
            <w:hideMark/>
          </w:tcPr>
          <w:p w:rsidR="009A62B2" w:rsidRPr="009A62B2" w:rsidRDefault="009A62B2" w:rsidP="009A62B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A62B2">
              <w:rPr>
                <w:rFonts w:ascii="ＭＳ ゴシック" w:eastAsia="ＭＳ ゴシック" w:hAnsi="ＭＳ ゴシック" w:cs="ＭＳ Ｐゴシック" w:hint="eastAsia"/>
                <w:color w:val="000000"/>
                <w:kern w:val="0"/>
                <w:sz w:val="18"/>
                <w:szCs w:val="18"/>
              </w:rPr>
              <w:t>8</w:t>
            </w:r>
          </w:p>
        </w:tc>
        <w:tc>
          <w:tcPr>
            <w:tcW w:w="1180" w:type="dxa"/>
            <w:tcBorders>
              <w:top w:val="nil"/>
              <w:left w:val="nil"/>
              <w:bottom w:val="single" w:sz="4" w:space="0" w:color="auto"/>
              <w:right w:val="single" w:sz="4" w:space="0" w:color="auto"/>
            </w:tcBorders>
            <w:shd w:val="clear" w:color="auto" w:fill="auto"/>
            <w:noWrap/>
            <w:hideMark/>
          </w:tcPr>
          <w:p w:rsidR="009A62B2" w:rsidRPr="009A62B2" w:rsidRDefault="009A62B2" w:rsidP="009A62B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A62B2">
              <w:rPr>
                <w:rFonts w:ascii="ＭＳ ゴシック" w:eastAsia="ＭＳ ゴシック" w:hAnsi="ＭＳ ゴシック" w:cs="ＭＳ Ｐゴシック" w:hint="eastAsia"/>
                <w:color w:val="000000"/>
                <w:kern w:val="0"/>
                <w:sz w:val="18"/>
                <w:szCs w:val="18"/>
              </w:rPr>
              <w:t>4.3</w:t>
            </w:r>
          </w:p>
        </w:tc>
        <w:tc>
          <w:tcPr>
            <w:tcW w:w="1080" w:type="dxa"/>
            <w:tcBorders>
              <w:top w:val="nil"/>
              <w:left w:val="nil"/>
              <w:bottom w:val="single" w:sz="4" w:space="0" w:color="auto"/>
              <w:right w:val="single" w:sz="4" w:space="0" w:color="auto"/>
            </w:tcBorders>
            <w:shd w:val="clear" w:color="auto" w:fill="auto"/>
            <w:noWrap/>
            <w:hideMark/>
          </w:tcPr>
          <w:p w:rsidR="009A62B2" w:rsidRPr="009A62B2" w:rsidRDefault="009A62B2" w:rsidP="009A62B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A62B2">
              <w:rPr>
                <w:rFonts w:ascii="ＭＳ ゴシック" w:eastAsia="ＭＳ ゴシック" w:hAnsi="ＭＳ ゴシック" w:cs="ＭＳ Ｐゴシック" w:hint="eastAsia"/>
                <w:color w:val="000000"/>
                <w:kern w:val="0"/>
                <w:sz w:val="18"/>
                <w:szCs w:val="18"/>
              </w:rPr>
              <w:t>16.3</w:t>
            </w:r>
          </w:p>
        </w:tc>
      </w:tr>
      <w:tr w:rsidR="009A62B2" w:rsidRPr="009A62B2" w:rsidTr="009A62B2">
        <w:trPr>
          <w:trHeight w:val="330"/>
        </w:trPr>
        <w:tc>
          <w:tcPr>
            <w:tcW w:w="1080" w:type="dxa"/>
            <w:vMerge/>
            <w:tcBorders>
              <w:top w:val="nil"/>
              <w:left w:val="single" w:sz="4" w:space="0" w:color="auto"/>
              <w:bottom w:val="single" w:sz="4" w:space="0" w:color="auto"/>
              <w:right w:val="single" w:sz="4" w:space="0" w:color="auto"/>
            </w:tcBorders>
            <w:vAlign w:val="center"/>
            <w:hideMark/>
          </w:tcPr>
          <w:p w:rsidR="009A62B2" w:rsidRPr="009A62B2" w:rsidRDefault="009A62B2" w:rsidP="009A62B2">
            <w:pPr>
              <w:widowControl/>
              <w:spacing w:line="240" w:lineRule="auto"/>
              <w:ind w:firstLine="0"/>
              <w:jc w:val="left"/>
              <w:rPr>
                <w:rFonts w:ascii="ＭＳ 明朝" w:eastAsia="ＭＳ 明朝" w:hAnsi="ＭＳ 明朝" w:cs="ＭＳ Ｐゴシック"/>
                <w:color w:val="000000"/>
                <w:kern w:val="0"/>
                <w:sz w:val="18"/>
                <w:szCs w:val="18"/>
              </w:rPr>
            </w:pPr>
          </w:p>
        </w:tc>
        <w:tc>
          <w:tcPr>
            <w:tcW w:w="3620" w:type="dxa"/>
            <w:tcBorders>
              <w:top w:val="single" w:sz="4" w:space="0" w:color="auto"/>
              <w:left w:val="nil"/>
              <w:bottom w:val="single" w:sz="4" w:space="0" w:color="auto"/>
              <w:right w:val="single" w:sz="4" w:space="0" w:color="auto"/>
            </w:tcBorders>
            <w:shd w:val="clear" w:color="000000" w:fill="FFFFFF"/>
            <w:hideMark/>
          </w:tcPr>
          <w:p w:rsidR="009A62B2" w:rsidRPr="009A62B2" w:rsidRDefault="009A62B2" w:rsidP="009A62B2">
            <w:pPr>
              <w:widowControl/>
              <w:spacing w:line="240" w:lineRule="auto"/>
              <w:ind w:firstLine="0"/>
              <w:jc w:val="left"/>
              <w:rPr>
                <w:rFonts w:ascii="ＭＳ 明朝" w:eastAsia="ＭＳ 明朝" w:hAnsi="ＭＳ 明朝" w:cs="ＭＳ Ｐゴシック"/>
                <w:color w:val="000000"/>
                <w:kern w:val="0"/>
                <w:sz w:val="18"/>
                <w:szCs w:val="18"/>
              </w:rPr>
            </w:pPr>
            <w:r w:rsidRPr="009A62B2">
              <w:rPr>
                <w:rFonts w:ascii="ＭＳ 明朝" w:eastAsia="ＭＳ 明朝" w:hAnsi="ＭＳ 明朝" w:cs="ＭＳ Ｐゴシック" w:hint="eastAsia"/>
                <w:color w:val="000000"/>
                <w:kern w:val="0"/>
                <w:sz w:val="18"/>
                <w:szCs w:val="18"/>
              </w:rPr>
              <w:t>合計</w:t>
            </w:r>
          </w:p>
        </w:tc>
        <w:tc>
          <w:tcPr>
            <w:tcW w:w="1120" w:type="dxa"/>
            <w:tcBorders>
              <w:top w:val="nil"/>
              <w:left w:val="nil"/>
              <w:bottom w:val="single" w:sz="4" w:space="0" w:color="auto"/>
              <w:right w:val="single" w:sz="4" w:space="0" w:color="auto"/>
            </w:tcBorders>
            <w:shd w:val="clear" w:color="auto" w:fill="auto"/>
            <w:noWrap/>
            <w:hideMark/>
          </w:tcPr>
          <w:p w:rsidR="009A62B2" w:rsidRPr="009A62B2" w:rsidRDefault="009A62B2" w:rsidP="009A62B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A62B2">
              <w:rPr>
                <w:rFonts w:ascii="ＭＳ ゴシック" w:eastAsia="ＭＳ ゴシック" w:hAnsi="ＭＳ ゴシック" w:cs="ＭＳ Ｐゴシック" w:hint="eastAsia"/>
                <w:color w:val="000000"/>
                <w:kern w:val="0"/>
                <w:sz w:val="18"/>
                <w:szCs w:val="18"/>
              </w:rPr>
              <w:t>49</w:t>
            </w:r>
          </w:p>
        </w:tc>
        <w:tc>
          <w:tcPr>
            <w:tcW w:w="1180" w:type="dxa"/>
            <w:tcBorders>
              <w:top w:val="nil"/>
              <w:left w:val="nil"/>
              <w:bottom w:val="single" w:sz="4" w:space="0" w:color="auto"/>
              <w:right w:val="single" w:sz="4" w:space="0" w:color="auto"/>
            </w:tcBorders>
            <w:shd w:val="clear" w:color="auto" w:fill="auto"/>
            <w:noWrap/>
            <w:hideMark/>
          </w:tcPr>
          <w:p w:rsidR="009A62B2" w:rsidRPr="009A62B2" w:rsidRDefault="009A62B2" w:rsidP="009A62B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A62B2">
              <w:rPr>
                <w:rFonts w:ascii="ＭＳ ゴシック" w:eastAsia="ＭＳ ゴシック" w:hAnsi="ＭＳ ゴシック" w:cs="ＭＳ Ｐゴシック" w:hint="eastAsia"/>
                <w:color w:val="000000"/>
                <w:kern w:val="0"/>
                <w:sz w:val="18"/>
                <w:szCs w:val="18"/>
              </w:rPr>
              <w:t>26.3</w:t>
            </w:r>
          </w:p>
        </w:tc>
        <w:tc>
          <w:tcPr>
            <w:tcW w:w="1080" w:type="dxa"/>
            <w:tcBorders>
              <w:top w:val="nil"/>
              <w:left w:val="nil"/>
              <w:bottom w:val="single" w:sz="4" w:space="0" w:color="auto"/>
              <w:right w:val="single" w:sz="4" w:space="0" w:color="auto"/>
            </w:tcBorders>
            <w:shd w:val="clear" w:color="auto" w:fill="auto"/>
            <w:noWrap/>
            <w:hideMark/>
          </w:tcPr>
          <w:p w:rsidR="009A62B2" w:rsidRPr="009A62B2" w:rsidRDefault="009A62B2" w:rsidP="009A62B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A62B2">
              <w:rPr>
                <w:rFonts w:ascii="ＭＳ ゴシック" w:eastAsia="ＭＳ ゴシック" w:hAnsi="ＭＳ ゴシック" w:cs="ＭＳ Ｐゴシック" w:hint="eastAsia"/>
                <w:color w:val="000000"/>
                <w:kern w:val="0"/>
                <w:sz w:val="18"/>
                <w:szCs w:val="18"/>
              </w:rPr>
              <w:t>100.0</w:t>
            </w:r>
          </w:p>
        </w:tc>
      </w:tr>
      <w:tr w:rsidR="009A62B2" w:rsidRPr="009A62B2" w:rsidTr="009A62B2">
        <w:trPr>
          <w:trHeight w:val="315"/>
        </w:trPr>
        <w:tc>
          <w:tcPr>
            <w:tcW w:w="1080" w:type="dxa"/>
            <w:vMerge w:val="restart"/>
            <w:tcBorders>
              <w:top w:val="nil"/>
              <w:left w:val="single" w:sz="4" w:space="0" w:color="auto"/>
              <w:bottom w:val="single" w:sz="4" w:space="0" w:color="auto"/>
              <w:right w:val="single" w:sz="4" w:space="0" w:color="auto"/>
            </w:tcBorders>
            <w:shd w:val="clear" w:color="000000" w:fill="FFFFFF"/>
            <w:hideMark/>
          </w:tcPr>
          <w:p w:rsidR="009A62B2" w:rsidRPr="009A62B2" w:rsidRDefault="009A62B2" w:rsidP="009A62B2">
            <w:pPr>
              <w:widowControl/>
              <w:spacing w:line="240" w:lineRule="auto"/>
              <w:ind w:firstLine="0"/>
              <w:jc w:val="left"/>
              <w:rPr>
                <w:rFonts w:ascii="ＭＳ 明朝" w:eastAsia="ＭＳ 明朝" w:hAnsi="ＭＳ 明朝" w:cs="ＭＳ Ｐゴシック"/>
                <w:color w:val="000000"/>
                <w:kern w:val="0"/>
                <w:sz w:val="18"/>
                <w:szCs w:val="18"/>
              </w:rPr>
            </w:pPr>
            <w:r w:rsidRPr="009A62B2">
              <w:rPr>
                <w:rFonts w:ascii="ＭＳ 明朝" w:eastAsia="ＭＳ 明朝" w:hAnsi="ＭＳ 明朝" w:cs="ＭＳ Ｐゴシック" w:hint="eastAsia"/>
                <w:color w:val="000000"/>
                <w:kern w:val="0"/>
                <w:sz w:val="18"/>
                <w:szCs w:val="18"/>
              </w:rPr>
              <w:t>欠損値</w:t>
            </w:r>
          </w:p>
        </w:tc>
        <w:tc>
          <w:tcPr>
            <w:tcW w:w="3620" w:type="dxa"/>
            <w:tcBorders>
              <w:top w:val="single" w:sz="4" w:space="0" w:color="auto"/>
              <w:left w:val="nil"/>
              <w:bottom w:val="single" w:sz="4" w:space="0" w:color="auto"/>
              <w:right w:val="single" w:sz="4" w:space="0" w:color="auto"/>
            </w:tcBorders>
            <w:shd w:val="clear" w:color="000000" w:fill="FFFFFF"/>
            <w:hideMark/>
          </w:tcPr>
          <w:p w:rsidR="009A62B2" w:rsidRPr="009A62B2" w:rsidRDefault="009A62B2" w:rsidP="009A62B2">
            <w:pPr>
              <w:widowControl/>
              <w:spacing w:line="240" w:lineRule="auto"/>
              <w:ind w:firstLine="0"/>
              <w:jc w:val="left"/>
              <w:rPr>
                <w:rFonts w:ascii="ＭＳ Ｐ明朝" w:eastAsia="ＭＳ Ｐ明朝" w:hAnsi="ＭＳ Ｐ明朝" w:cs="ＭＳ Ｐゴシック"/>
                <w:color w:val="000000"/>
                <w:kern w:val="0"/>
                <w:sz w:val="18"/>
                <w:szCs w:val="18"/>
              </w:rPr>
            </w:pPr>
            <w:r w:rsidRPr="009A62B2">
              <w:rPr>
                <w:rFonts w:ascii="ＭＳ Ｐ明朝" w:eastAsia="ＭＳ Ｐ明朝" w:hAnsi="ＭＳ Ｐ明朝" w:cs="ＭＳ Ｐゴシック" w:hint="eastAsia"/>
                <w:color w:val="000000"/>
                <w:kern w:val="0"/>
                <w:sz w:val="18"/>
                <w:szCs w:val="18"/>
              </w:rPr>
              <w:t>無効</w:t>
            </w:r>
          </w:p>
        </w:tc>
        <w:tc>
          <w:tcPr>
            <w:tcW w:w="1120" w:type="dxa"/>
            <w:tcBorders>
              <w:top w:val="nil"/>
              <w:left w:val="nil"/>
              <w:bottom w:val="single" w:sz="4" w:space="0" w:color="auto"/>
              <w:right w:val="single" w:sz="4" w:space="0" w:color="auto"/>
            </w:tcBorders>
            <w:shd w:val="clear" w:color="auto" w:fill="auto"/>
            <w:noWrap/>
            <w:hideMark/>
          </w:tcPr>
          <w:p w:rsidR="009A62B2" w:rsidRPr="009A62B2" w:rsidRDefault="009A62B2" w:rsidP="009A62B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A62B2">
              <w:rPr>
                <w:rFonts w:ascii="ＭＳ ゴシック" w:eastAsia="ＭＳ ゴシック" w:hAnsi="ＭＳ ゴシック" w:cs="ＭＳ Ｐゴシック" w:hint="eastAsia"/>
                <w:color w:val="000000"/>
                <w:kern w:val="0"/>
                <w:sz w:val="18"/>
                <w:szCs w:val="18"/>
              </w:rPr>
              <w:t>114</w:t>
            </w:r>
          </w:p>
        </w:tc>
        <w:tc>
          <w:tcPr>
            <w:tcW w:w="1180" w:type="dxa"/>
            <w:tcBorders>
              <w:top w:val="nil"/>
              <w:left w:val="nil"/>
              <w:bottom w:val="single" w:sz="4" w:space="0" w:color="auto"/>
              <w:right w:val="single" w:sz="4" w:space="0" w:color="auto"/>
            </w:tcBorders>
            <w:shd w:val="clear" w:color="auto" w:fill="auto"/>
            <w:noWrap/>
            <w:hideMark/>
          </w:tcPr>
          <w:p w:rsidR="009A62B2" w:rsidRPr="009A62B2" w:rsidRDefault="009A62B2" w:rsidP="009A62B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A62B2">
              <w:rPr>
                <w:rFonts w:ascii="ＭＳ ゴシック" w:eastAsia="ＭＳ ゴシック" w:hAnsi="ＭＳ ゴシック" w:cs="ＭＳ Ｐゴシック" w:hint="eastAsia"/>
                <w:color w:val="000000"/>
                <w:kern w:val="0"/>
                <w:sz w:val="18"/>
                <w:szCs w:val="18"/>
              </w:rPr>
              <w:t>61.3</w:t>
            </w:r>
          </w:p>
        </w:tc>
        <w:tc>
          <w:tcPr>
            <w:tcW w:w="1080" w:type="dxa"/>
            <w:tcBorders>
              <w:top w:val="nil"/>
              <w:left w:val="nil"/>
              <w:bottom w:val="single" w:sz="4" w:space="0" w:color="auto"/>
              <w:right w:val="single" w:sz="4" w:space="0" w:color="auto"/>
            </w:tcBorders>
            <w:shd w:val="clear" w:color="auto" w:fill="auto"/>
            <w:noWrap/>
            <w:vAlign w:val="center"/>
            <w:hideMark/>
          </w:tcPr>
          <w:p w:rsidR="009A62B2" w:rsidRPr="009A62B2" w:rsidRDefault="009A62B2" w:rsidP="009A62B2">
            <w:pPr>
              <w:widowControl/>
              <w:spacing w:line="240" w:lineRule="auto"/>
              <w:ind w:firstLine="0"/>
              <w:jc w:val="center"/>
              <w:rPr>
                <w:rFonts w:ascii="ＭＳ Ｐゴシック" w:eastAsia="ＭＳ Ｐゴシック" w:hAnsi="ＭＳ Ｐゴシック" w:cs="ＭＳ Ｐゴシック"/>
                <w:color w:val="000000"/>
                <w:kern w:val="0"/>
                <w:sz w:val="22"/>
              </w:rPr>
            </w:pPr>
            <w:r w:rsidRPr="009A62B2">
              <w:rPr>
                <w:rFonts w:ascii="ＭＳ Ｐゴシック" w:eastAsia="ＭＳ Ｐゴシック" w:hAnsi="ＭＳ Ｐゴシック" w:cs="ＭＳ Ｐゴシック" w:hint="eastAsia"/>
                <w:color w:val="000000"/>
                <w:kern w:val="0"/>
                <w:sz w:val="22"/>
              </w:rPr>
              <w:t xml:space="preserve">　</w:t>
            </w:r>
          </w:p>
        </w:tc>
      </w:tr>
      <w:tr w:rsidR="009A62B2" w:rsidRPr="009A62B2" w:rsidTr="009A62B2">
        <w:trPr>
          <w:trHeight w:val="450"/>
        </w:trPr>
        <w:tc>
          <w:tcPr>
            <w:tcW w:w="1080" w:type="dxa"/>
            <w:vMerge/>
            <w:tcBorders>
              <w:top w:val="nil"/>
              <w:left w:val="single" w:sz="4" w:space="0" w:color="auto"/>
              <w:bottom w:val="single" w:sz="4" w:space="0" w:color="auto"/>
              <w:right w:val="single" w:sz="4" w:space="0" w:color="auto"/>
            </w:tcBorders>
            <w:vAlign w:val="center"/>
            <w:hideMark/>
          </w:tcPr>
          <w:p w:rsidR="009A62B2" w:rsidRPr="009A62B2" w:rsidRDefault="009A62B2" w:rsidP="009A62B2">
            <w:pPr>
              <w:widowControl/>
              <w:spacing w:line="240" w:lineRule="auto"/>
              <w:ind w:firstLine="0"/>
              <w:jc w:val="left"/>
              <w:rPr>
                <w:rFonts w:ascii="ＭＳ 明朝" w:eastAsia="ＭＳ 明朝" w:hAnsi="ＭＳ 明朝" w:cs="ＭＳ Ｐゴシック"/>
                <w:color w:val="000000"/>
                <w:kern w:val="0"/>
                <w:sz w:val="18"/>
                <w:szCs w:val="18"/>
              </w:rPr>
            </w:pPr>
          </w:p>
        </w:tc>
        <w:tc>
          <w:tcPr>
            <w:tcW w:w="3620" w:type="dxa"/>
            <w:tcBorders>
              <w:top w:val="single" w:sz="4" w:space="0" w:color="auto"/>
              <w:left w:val="nil"/>
              <w:bottom w:val="single" w:sz="4" w:space="0" w:color="auto"/>
              <w:right w:val="single" w:sz="4" w:space="0" w:color="auto"/>
            </w:tcBorders>
            <w:shd w:val="clear" w:color="000000" w:fill="FFFFFF"/>
            <w:hideMark/>
          </w:tcPr>
          <w:p w:rsidR="009A62B2" w:rsidRPr="009A62B2" w:rsidRDefault="009A62B2" w:rsidP="009A62B2">
            <w:pPr>
              <w:widowControl/>
              <w:spacing w:line="240" w:lineRule="auto"/>
              <w:ind w:firstLine="0"/>
              <w:jc w:val="left"/>
              <w:rPr>
                <w:rFonts w:ascii="ＭＳ Ｐ明朝" w:eastAsia="ＭＳ Ｐ明朝" w:hAnsi="ＭＳ Ｐ明朝" w:cs="ＭＳ Ｐゴシック"/>
                <w:color w:val="000000"/>
                <w:kern w:val="0"/>
                <w:sz w:val="18"/>
                <w:szCs w:val="18"/>
              </w:rPr>
            </w:pPr>
            <w:r w:rsidRPr="009A62B2">
              <w:rPr>
                <w:rFonts w:ascii="ＭＳ Ｐ明朝" w:eastAsia="ＭＳ Ｐ明朝" w:hAnsi="ＭＳ Ｐ明朝" w:cs="ＭＳ Ｐゴシック" w:hint="eastAsia"/>
                <w:color w:val="000000"/>
                <w:kern w:val="0"/>
                <w:sz w:val="18"/>
                <w:szCs w:val="18"/>
              </w:rPr>
              <w:t>無回答</w:t>
            </w:r>
          </w:p>
        </w:tc>
        <w:tc>
          <w:tcPr>
            <w:tcW w:w="1120" w:type="dxa"/>
            <w:tcBorders>
              <w:top w:val="nil"/>
              <w:left w:val="nil"/>
              <w:bottom w:val="single" w:sz="4" w:space="0" w:color="auto"/>
              <w:right w:val="single" w:sz="4" w:space="0" w:color="auto"/>
            </w:tcBorders>
            <w:shd w:val="clear" w:color="auto" w:fill="auto"/>
            <w:noWrap/>
            <w:hideMark/>
          </w:tcPr>
          <w:p w:rsidR="009A62B2" w:rsidRPr="009A62B2" w:rsidRDefault="009A62B2" w:rsidP="009A62B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A62B2">
              <w:rPr>
                <w:rFonts w:ascii="ＭＳ ゴシック" w:eastAsia="ＭＳ ゴシック" w:hAnsi="ＭＳ ゴシック" w:cs="ＭＳ Ｐゴシック" w:hint="eastAsia"/>
                <w:color w:val="000000"/>
                <w:kern w:val="0"/>
                <w:sz w:val="18"/>
                <w:szCs w:val="18"/>
              </w:rPr>
              <w:t>23</w:t>
            </w:r>
          </w:p>
        </w:tc>
        <w:tc>
          <w:tcPr>
            <w:tcW w:w="1180" w:type="dxa"/>
            <w:tcBorders>
              <w:top w:val="nil"/>
              <w:left w:val="nil"/>
              <w:bottom w:val="single" w:sz="4" w:space="0" w:color="auto"/>
              <w:right w:val="single" w:sz="4" w:space="0" w:color="auto"/>
            </w:tcBorders>
            <w:shd w:val="clear" w:color="auto" w:fill="auto"/>
            <w:noWrap/>
            <w:hideMark/>
          </w:tcPr>
          <w:p w:rsidR="009A62B2" w:rsidRPr="009A62B2" w:rsidRDefault="009A62B2" w:rsidP="009A62B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A62B2">
              <w:rPr>
                <w:rFonts w:ascii="ＭＳ ゴシック" w:eastAsia="ＭＳ ゴシック" w:hAnsi="ＭＳ ゴシック" w:cs="ＭＳ Ｐゴシック" w:hint="eastAsia"/>
                <w:color w:val="000000"/>
                <w:kern w:val="0"/>
                <w:sz w:val="18"/>
                <w:szCs w:val="18"/>
              </w:rPr>
              <w:t>12.4</w:t>
            </w:r>
          </w:p>
        </w:tc>
        <w:tc>
          <w:tcPr>
            <w:tcW w:w="1080" w:type="dxa"/>
            <w:tcBorders>
              <w:top w:val="nil"/>
              <w:left w:val="nil"/>
              <w:bottom w:val="single" w:sz="4" w:space="0" w:color="auto"/>
              <w:right w:val="single" w:sz="4" w:space="0" w:color="auto"/>
            </w:tcBorders>
            <w:shd w:val="clear" w:color="auto" w:fill="auto"/>
            <w:noWrap/>
            <w:vAlign w:val="center"/>
            <w:hideMark/>
          </w:tcPr>
          <w:p w:rsidR="009A62B2" w:rsidRPr="009A62B2" w:rsidRDefault="009A62B2" w:rsidP="009A62B2">
            <w:pPr>
              <w:widowControl/>
              <w:spacing w:line="240" w:lineRule="auto"/>
              <w:ind w:firstLine="0"/>
              <w:jc w:val="center"/>
              <w:rPr>
                <w:rFonts w:ascii="ＭＳ Ｐゴシック" w:eastAsia="ＭＳ Ｐゴシック" w:hAnsi="ＭＳ Ｐゴシック" w:cs="ＭＳ Ｐゴシック"/>
                <w:color w:val="000000"/>
                <w:kern w:val="0"/>
                <w:sz w:val="22"/>
              </w:rPr>
            </w:pPr>
            <w:r w:rsidRPr="009A62B2">
              <w:rPr>
                <w:rFonts w:ascii="ＭＳ Ｐゴシック" w:eastAsia="ＭＳ Ｐゴシック" w:hAnsi="ＭＳ Ｐゴシック" w:cs="ＭＳ Ｐゴシック" w:hint="eastAsia"/>
                <w:color w:val="000000"/>
                <w:kern w:val="0"/>
                <w:sz w:val="22"/>
              </w:rPr>
              <w:t xml:space="preserve">　</w:t>
            </w:r>
          </w:p>
        </w:tc>
      </w:tr>
      <w:tr w:rsidR="009A62B2" w:rsidRPr="009A62B2" w:rsidTr="009A62B2">
        <w:trPr>
          <w:trHeight w:val="315"/>
        </w:trPr>
        <w:tc>
          <w:tcPr>
            <w:tcW w:w="1080" w:type="dxa"/>
            <w:vMerge/>
            <w:tcBorders>
              <w:top w:val="nil"/>
              <w:left w:val="single" w:sz="4" w:space="0" w:color="auto"/>
              <w:bottom w:val="single" w:sz="4" w:space="0" w:color="auto"/>
              <w:right w:val="single" w:sz="4" w:space="0" w:color="auto"/>
            </w:tcBorders>
            <w:vAlign w:val="center"/>
            <w:hideMark/>
          </w:tcPr>
          <w:p w:rsidR="009A62B2" w:rsidRPr="009A62B2" w:rsidRDefault="009A62B2" w:rsidP="009A62B2">
            <w:pPr>
              <w:widowControl/>
              <w:spacing w:line="240" w:lineRule="auto"/>
              <w:ind w:firstLine="0"/>
              <w:jc w:val="left"/>
              <w:rPr>
                <w:rFonts w:ascii="ＭＳ 明朝" w:eastAsia="ＭＳ 明朝" w:hAnsi="ＭＳ 明朝" w:cs="ＭＳ Ｐゴシック"/>
                <w:color w:val="000000"/>
                <w:kern w:val="0"/>
                <w:sz w:val="18"/>
                <w:szCs w:val="18"/>
              </w:rPr>
            </w:pPr>
          </w:p>
        </w:tc>
        <w:tc>
          <w:tcPr>
            <w:tcW w:w="3620" w:type="dxa"/>
            <w:tcBorders>
              <w:top w:val="single" w:sz="4" w:space="0" w:color="auto"/>
              <w:left w:val="nil"/>
              <w:bottom w:val="single" w:sz="4" w:space="0" w:color="auto"/>
              <w:right w:val="single" w:sz="4" w:space="0" w:color="auto"/>
            </w:tcBorders>
            <w:shd w:val="clear" w:color="000000" w:fill="FFFFFF"/>
            <w:hideMark/>
          </w:tcPr>
          <w:p w:rsidR="009A62B2" w:rsidRPr="009A62B2" w:rsidRDefault="009A62B2" w:rsidP="009A62B2">
            <w:pPr>
              <w:widowControl/>
              <w:spacing w:line="240" w:lineRule="auto"/>
              <w:ind w:firstLine="0"/>
              <w:jc w:val="left"/>
              <w:rPr>
                <w:rFonts w:ascii="ＭＳ 明朝" w:eastAsia="ＭＳ 明朝" w:hAnsi="ＭＳ 明朝" w:cs="ＭＳ Ｐゴシック"/>
                <w:color w:val="000000"/>
                <w:kern w:val="0"/>
                <w:sz w:val="18"/>
                <w:szCs w:val="18"/>
              </w:rPr>
            </w:pPr>
            <w:r w:rsidRPr="009A62B2">
              <w:rPr>
                <w:rFonts w:ascii="ＭＳ 明朝" w:eastAsia="ＭＳ 明朝" w:hAnsi="ＭＳ 明朝" w:cs="ＭＳ Ｐゴシック" w:hint="eastAsia"/>
                <w:color w:val="000000"/>
                <w:kern w:val="0"/>
                <w:sz w:val="18"/>
                <w:szCs w:val="18"/>
              </w:rPr>
              <w:t>合計</w:t>
            </w:r>
          </w:p>
        </w:tc>
        <w:tc>
          <w:tcPr>
            <w:tcW w:w="1120" w:type="dxa"/>
            <w:tcBorders>
              <w:top w:val="nil"/>
              <w:left w:val="nil"/>
              <w:bottom w:val="single" w:sz="4" w:space="0" w:color="auto"/>
              <w:right w:val="single" w:sz="4" w:space="0" w:color="auto"/>
            </w:tcBorders>
            <w:shd w:val="clear" w:color="auto" w:fill="auto"/>
            <w:noWrap/>
            <w:hideMark/>
          </w:tcPr>
          <w:p w:rsidR="009A62B2" w:rsidRPr="009A62B2" w:rsidRDefault="009A62B2" w:rsidP="009A62B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A62B2">
              <w:rPr>
                <w:rFonts w:ascii="ＭＳ ゴシック" w:eastAsia="ＭＳ ゴシック" w:hAnsi="ＭＳ ゴシック" w:cs="ＭＳ Ｐゴシック" w:hint="eastAsia"/>
                <w:color w:val="000000"/>
                <w:kern w:val="0"/>
                <w:sz w:val="18"/>
                <w:szCs w:val="18"/>
              </w:rPr>
              <w:t>137</w:t>
            </w:r>
          </w:p>
        </w:tc>
        <w:tc>
          <w:tcPr>
            <w:tcW w:w="1180" w:type="dxa"/>
            <w:tcBorders>
              <w:top w:val="nil"/>
              <w:left w:val="nil"/>
              <w:bottom w:val="single" w:sz="4" w:space="0" w:color="auto"/>
              <w:right w:val="single" w:sz="4" w:space="0" w:color="auto"/>
            </w:tcBorders>
            <w:shd w:val="clear" w:color="auto" w:fill="auto"/>
            <w:noWrap/>
            <w:hideMark/>
          </w:tcPr>
          <w:p w:rsidR="009A62B2" w:rsidRPr="009A62B2" w:rsidRDefault="009A62B2" w:rsidP="009A62B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A62B2">
              <w:rPr>
                <w:rFonts w:ascii="ＭＳ ゴシック" w:eastAsia="ＭＳ ゴシック" w:hAnsi="ＭＳ ゴシック" w:cs="ＭＳ Ｐゴシック" w:hint="eastAsia"/>
                <w:color w:val="000000"/>
                <w:kern w:val="0"/>
                <w:sz w:val="18"/>
                <w:szCs w:val="18"/>
              </w:rPr>
              <w:t>73.7</w:t>
            </w:r>
          </w:p>
        </w:tc>
        <w:tc>
          <w:tcPr>
            <w:tcW w:w="1080" w:type="dxa"/>
            <w:tcBorders>
              <w:top w:val="nil"/>
              <w:left w:val="nil"/>
              <w:bottom w:val="single" w:sz="4" w:space="0" w:color="auto"/>
              <w:right w:val="single" w:sz="4" w:space="0" w:color="auto"/>
            </w:tcBorders>
            <w:shd w:val="clear" w:color="auto" w:fill="auto"/>
            <w:noWrap/>
            <w:vAlign w:val="center"/>
            <w:hideMark/>
          </w:tcPr>
          <w:p w:rsidR="009A62B2" w:rsidRPr="009A62B2" w:rsidRDefault="009A62B2" w:rsidP="009A62B2">
            <w:pPr>
              <w:widowControl/>
              <w:spacing w:line="240" w:lineRule="auto"/>
              <w:ind w:firstLine="0"/>
              <w:jc w:val="center"/>
              <w:rPr>
                <w:rFonts w:ascii="ＭＳ Ｐゴシック" w:eastAsia="ＭＳ Ｐゴシック" w:hAnsi="ＭＳ Ｐゴシック" w:cs="ＭＳ Ｐゴシック"/>
                <w:color w:val="000000"/>
                <w:kern w:val="0"/>
                <w:sz w:val="22"/>
              </w:rPr>
            </w:pPr>
            <w:r w:rsidRPr="009A62B2">
              <w:rPr>
                <w:rFonts w:ascii="ＭＳ Ｐゴシック" w:eastAsia="ＭＳ Ｐゴシック" w:hAnsi="ＭＳ Ｐゴシック" w:cs="ＭＳ Ｐゴシック" w:hint="eastAsia"/>
                <w:color w:val="000000"/>
                <w:kern w:val="0"/>
                <w:sz w:val="22"/>
              </w:rPr>
              <w:t xml:space="preserve">　</w:t>
            </w:r>
          </w:p>
        </w:tc>
      </w:tr>
      <w:tr w:rsidR="009A62B2" w:rsidRPr="009A62B2" w:rsidTr="009A62B2">
        <w:trPr>
          <w:trHeight w:val="330"/>
        </w:trPr>
        <w:tc>
          <w:tcPr>
            <w:tcW w:w="1080" w:type="dxa"/>
            <w:tcBorders>
              <w:top w:val="nil"/>
              <w:left w:val="single" w:sz="4" w:space="0" w:color="auto"/>
              <w:bottom w:val="single" w:sz="4" w:space="0" w:color="auto"/>
              <w:right w:val="single" w:sz="4" w:space="0" w:color="auto"/>
            </w:tcBorders>
            <w:shd w:val="clear" w:color="000000" w:fill="FFFFFF"/>
            <w:hideMark/>
          </w:tcPr>
          <w:p w:rsidR="009A62B2" w:rsidRPr="009A62B2" w:rsidRDefault="009A62B2" w:rsidP="009A62B2">
            <w:pPr>
              <w:widowControl/>
              <w:spacing w:line="240" w:lineRule="auto"/>
              <w:ind w:firstLine="0"/>
              <w:jc w:val="left"/>
              <w:rPr>
                <w:rFonts w:ascii="ＭＳ 明朝" w:eastAsia="ＭＳ 明朝" w:hAnsi="ＭＳ 明朝" w:cs="ＭＳ Ｐゴシック"/>
                <w:color w:val="000000"/>
                <w:kern w:val="0"/>
                <w:sz w:val="18"/>
                <w:szCs w:val="18"/>
              </w:rPr>
            </w:pPr>
            <w:r w:rsidRPr="009A62B2">
              <w:rPr>
                <w:rFonts w:ascii="ＭＳ 明朝" w:eastAsia="ＭＳ 明朝" w:hAnsi="ＭＳ 明朝" w:cs="ＭＳ Ｐゴシック" w:hint="eastAsia"/>
                <w:color w:val="000000"/>
                <w:kern w:val="0"/>
                <w:sz w:val="18"/>
                <w:szCs w:val="18"/>
              </w:rPr>
              <w:t>合計</w:t>
            </w:r>
          </w:p>
        </w:tc>
        <w:tc>
          <w:tcPr>
            <w:tcW w:w="3620" w:type="dxa"/>
            <w:tcBorders>
              <w:top w:val="single" w:sz="4" w:space="0" w:color="auto"/>
              <w:left w:val="nil"/>
              <w:bottom w:val="single" w:sz="4" w:space="0" w:color="auto"/>
              <w:right w:val="single" w:sz="4" w:space="0" w:color="auto"/>
            </w:tcBorders>
            <w:shd w:val="clear" w:color="000000" w:fill="FFFFFF"/>
            <w:hideMark/>
          </w:tcPr>
          <w:p w:rsidR="009A62B2" w:rsidRPr="009A62B2" w:rsidRDefault="009A62B2" w:rsidP="009A62B2">
            <w:pPr>
              <w:widowControl/>
              <w:spacing w:line="240" w:lineRule="auto"/>
              <w:ind w:firstLine="0"/>
              <w:jc w:val="left"/>
              <w:rPr>
                <w:rFonts w:ascii="ＭＳ 明朝" w:eastAsia="ＭＳ 明朝" w:hAnsi="ＭＳ 明朝" w:cs="ＭＳ Ｐゴシック"/>
                <w:color w:val="000000"/>
                <w:kern w:val="0"/>
                <w:sz w:val="18"/>
                <w:szCs w:val="18"/>
              </w:rPr>
            </w:pPr>
            <w:r w:rsidRPr="009A62B2">
              <w:rPr>
                <w:rFonts w:ascii="ＭＳ 明朝" w:eastAsia="ＭＳ 明朝" w:hAnsi="ＭＳ 明朝" w:cs="ＭＳ Ｐゴシック" w:hint="eastAsia"/>
                <w:color w:val="000000"/>
                <w:kern w:val="0"/>
                <w:sz w:val="18"/>
                <w:szCs w:val="18"/>
              </w:rPr>
              <w:t xml:space="preserve">　</w:t>
            </w:r>
          </w:p>
        </w:tc>
        <w:tc>
          <w:tcPr>
            <w:tcW w:w="1120" w:type="dxa"/>
            <w:tcBorders>
              <w:top w:val="nil"/>
              <w:left w:val="nil"/>
              <w:bottom w:val="single" w:sz="4" w:space="0" w:color="auto"/>
              <w:right w:val="single" w:sz="4" w:space="0" w:color="auto"/>
            </w:tcBorders>
            <w:shd w:val="clear" w:color="auto" w:fill="auto"/>
            <w:noWrap/>
            <w:hideMark/>
          </w:tcPr>
          <w:p w:rsidR="009A62B2" w:rsidRPr="009A62B2" w:rsidRDefault="009A62B2" w:rsidP="009A62B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A62B2">
              <w:rPr>
                <w:rFonts w:ascii="ＭＳ ゴシック" w:eastAsia="ＭＳ ゴシック" w:hAnsi="ＭＳ ゴシック" w:cs="ＭＳ Ｐゴシック" w:hint="eastAsia"/>
                <w:color w:val="000000"/>
                <w:kern w:val="0"/>
                <w:sz w:val="18"/>
                <w:szCs w:val="18"/>
              </w:rPr>
              <w:t>186</w:t>
            </w:r>
          </w:p>
        </w:tc>
        <w:tc>
          <w:tcPr>
            <w:tcW w:w="1180" w:type="dxa"/>
            <w:tcBorders>
              <w:top w:val="nil"/>
              <w:left w:val="nil"/>
              <w:bottom w:val="single" w:sz="4" w:space="0" w:color="auto"/>
              <w:right w:val="single" w:sz="4" w:space="0" w:color="auto"/>
            </w:tcBorders>
            <w:shd w:val="clear" w:color="auto" w:fill="auto"/>
            <w:noWrap/>
            <w:hideMark/>
          </w:tcPr>
          <w:p w:rsidR="009A62B2" w:rsidRPr="009A62B2" w:rsidRDefault="009A62B2" w:rsidP="009A62B2">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9A62B2">
              <w:rPr>
                <w:rFonts w:ascii="ＭＳ ゴシック" w:eastAsia="ＭＳ ゴシック" w:hAnsi="ＭＳ ゴシック" w:cs="ＭＳ Ｐゴシック" w:hint="eastAsia"/>
                <w:color w:val="000000"/>
                <w:kern w:val="0"/>
                <w:sz w:val="18"/>
                <w:szCs w:val="18"/>
              </w:rPr>
              <w:t>100.0</w:t>
            </w:r>
          </w:p>
        </w:tc>
        <w:tc>
          <w:tcPr>
            <w:tcW w:w="1080" w:type="dxa"/>
            <w:tcBorders>
              <w:top w:val="nil"/>
              <w:left w:val="nil"/>
              <w:bottom w:val="single" w:sz="4" w:space="0" w:color="auto"/>
              <w:right w:val="single" w:sz="4" w:space="0" w:color="auto"/>
            </w:tcBorders>
            <w:shd w:val="clear" w:color="auto" w:fill="auto"/>
            <w:noWrap/>
            <w:vAlign w:val="center"/>
            <w:hideMark/>
          </w:tcPr>
          <w:p w:rsidR="009A62B2" w:rsidRPr="009A62B2" w:rsidRDefault="009A62B2" w:rsidP="009A62B2">
            <w:pPr>
              <w:widowControl/>
              <w:spacing w:line="240" w:lineRule="auto"/>
              <w:ind w:firstLine="0"/>
              <w:jc w:val="center"/>
              <w:rPr>
                <w:rFonts w:ascii="ＭＳ Ｐゴシック" w:eastAsia="ＭＳ Ｐゴシック" w:hAnsi="ＭＳ Ｐゴシック" w:cs="ＭＳ Ｐゴシック"/>
                <w:color w:val="000000"/>
                <w:kern w:val="0"/>
                <w:sz w:val="22"/>
              </w:rPr>
            </w:pPr>
            <w:r w:rsidRPr="009A62B2">
              <w:rPr>
                <w:rFonts w:ascii="ＭＳ Ｐゴシック" w:eastAsia="ＭＳ Ｐゴシック" w:hAnsi="ＭＳ Ｐゴシック" w:cs="ＭＳ Ｐゴシック" w:hint="eastAsia"/>
                <w:color w:val="000000"/>
                <w:kern w:val="0"/>
                <w:sz w:val="22"/>
              </w:rPr>
              <w:t xml:space="preserve">　</w:t>
            </w:r>
          </w:p>
        </w:tc>
      </w:tr>
    </w:tbl>
    <w:p w:rsidR="00B922A2" w:rsidRDefault="00B922A2" w:rsidP="00830DBA">
      <w:pPr>
        <w:ind w:firstLine="0"/>
        <w:jc w:val="left"/>
        <w:rPr>
          <w:szCs w:val="21"/>
        </w:rPr>
      </w:pPr>
    </w:p>
    <w:p w:rsidR="00B922A2" w:rsidRDefault="00142E0F" w:rsidP="00830DBA">
      <w:pPr>
        <w:ind w:firstLine="0"/>
        <w:jc w:val="left"/>
        <w:rPr>
          <w:szCs w:val="21"/>
        </w:rPr>
      </w:pPr>
      <w:r w:rsidRPr="00142E0F">
        <w:rPr>
          <w:noProof/>
          <w:szCs w:val="21"/>
        </w:rPr>
        <w:drawing>
          <wp:inline distT="0" distB="0" distL="0" distR="0" wp14:anchorId="26A3FD59" wp14:editId="7C3B1426">
            <wp:extent cx="5967081" cy="2977116"/>
            <wp:effectExtent l="19050" t="0" r="14619" b="0"/>
            <wp:docPr id="44" name="グラフ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7"/>
              </a:graphicData>
            </a:graphic>
          </wp:inline>
        </w:drawing>
      </w:r>
    </w:p>
    <w:p w:rsidR="00B922A2" w:rsidRDefault="00B922A2" w:rsidP="00830DBA">
      <w:pPr>
        <w:ind w:firstLine="0"/>
        <w:jc w:val="left"/>
        <w:rPr>
          <w:szCs w:val="21"/>
        </w:rPr>
      </w:pPr>
    </w:p>
    <w:p w:rsidR="00B922A2" w:rsidRDefault="00B922A2" w:rsidP="00830DBA">
      <w:pPr>
        <w:ind w:firstLine="0"/>
        <w:jc w:val="left"/>
        <w:rPr>
          <w:szCs w:val="21"/>
        </w:rPr>
      </w:pPr>
    </w:p>
    <w:p w:rsidR="00831563" w:rsidRDefault="00831563" w:rsidP="00830DBA">
      <w:pPr>
        <w:ind w:firstLine="0"/>
        <w:jc w:val="left"/>
        <w:rPr>
          <w:szCs w:val="21"/>
        </w:rPr>
      </w:pPr>
    </w:p>
    <w:p w:rsidR="00831563" w:rsidRDefault="00831563" w:rsidP="00830DBA">
      <w:pPr>
        <w:ind w:firstLine="0"/>
        <w:jc w:val="left"/>
        <w:rPr>
          <w:szCs w:val="21"/>
        </w:rPr>
      </w:pPr>
    </w:p>
    <w:p w:rsidR="00831563" w:rsidRDefault="00831563" w:rsidP="00830DBA">
      <w:pPr>
        <w:ind w:firstLine="0"/>
        <w:jc w:val="left"/>
        <w:rPr>
          <w:szCs w:val="21"/>
        </w:rPr>
      </w:pPr>
    </w:p>
    <w:p w:rsidR="00142E0F" w:rsidRDefault="00142E0F" w:rsidP="00830DBA">
      <w:pPr>
        <w:ind w:firstLine="0"/>
        <w:jc w:val="left"/>
        <w:rPr>
          <w:szCs w:val="21"/>
        </w:rPr>
      </w:pPr>
    </w:p>
    <w:p w:rsidR="00AA48DD" w:rsidRDefault="00AA48DD" w:rsidP="00830DBA">
      <w:pPr>
        <w:ind w:firstLine="0"/>
        <w:jc w:val="left"/>
        <w:rPr>
          <w:szCs w:val="21"/>
        </w:rPr>
      </w:pPr>
      <w:r>
        <w:rPr>
          <w:rFonts w:hint="eastAsia"/>
          <w:szCs w:val="21"/>
        </w:rPr>
        <w:lastRenderedPageBreak/>
        <w:t>・情報の提供</w:t>
      </w:r>
    </w:p>
    <w:tbl>
      <w:tblPr>
        <w:tblW w:w="7000" w:type="dxa"/>
        <w:tblInd w:w="94" w:type="dxa"/>
        <w:tblCellMar>
          <w:left w:w="99" w:type="dxa"/>
          <w:right w:w="99" w:type="dxa"/>
        </w:tblCellMar>
        <w:tblLook w:val="04A0" w:firstRow="1" w:lastRow="0" w:firstColumn="1" w:lastColumn="0" w:noHBand="0" w:noVBand="1"/>
      </w:tblPr>
      <w:tblGrid>
        <w:gridCol w:w="1080"/>
        <w:gridCol w:w="2540"/>
        <w:gridCol w:w="1080"/>
        <w:gridCol w:w="1120"/>
        <w:gridCol w:w="1180"/>
      </w:tblGrid>
      <w:tr w:rsidR="00142E0F" w:rsidRPr="00142E0F" w:rsidTr="00142E0F">
        <w:trPr>
          <w:trHeight w:val="450"/>
        </w:trPr>
        <w:tc>
          <w:tcPr>
            <w:tcW w:w="3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42E0F" w:rsidRPr="00142E0F" w:rsidRDefault="00142E0F" w:rsidP="00142E0F">
            <w:pPr>
              <w:widowControl/>
              <w:spacing w:line="240" w:lineRule="auto"/>
              <w:ind w:firstLine="0"/>
              <w:jc w:val="center"/>
              <w:rPr>
                <w:rFonts w:ascii="ＭＳ Ｐゴシック" w:eastAsia="ＭＳ Ｐゴシック" w:hAnsi="ＭＳ Ｐゴシック" w:cs="ＭＳ Ｐゴシック"/>
                <w:color w:val="000000"/>
                <w:kern w:val="0"/>
                <w:sz w:val="22"/>
              </w:rPr>
            </w:pP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142E0F" w:rsidRPr="00142E0F" w:rsidRDefault="00142E0F" w:rsidP="00142E0F">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度数</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rsidR="00142E0F" w:rsidRPr="00142E0F" w:rsidRDefault="00142E0F" w:rsidP="00142E0F">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パーセント</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142E0F" w:rsidRPr="00142E0F" w:rsidRDefault="00142E0F" w:rsidP="00142E0F">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有効パーセント</w:t>
            </w:r>
          </w:p>
        </w:tc>
      </w:tr>
      <w:tr w:rsidR="00142E0F" w:rsidRPr="00142E0F" w:rsidTr="00142E0F">
        <w:trPr>
          <w:trHeight w:val="315"/>
        </w:trPr>
        <w:tc>
          <w:tcPr>
            <w:tcW w:w="1080" w:type="dxa"/>
            <w:vMerge w:val="restart"/>
            <w:tcBorders>
              <w:top w:val="nil"/>
              <w:left w:val="single" w:sz="4" w:space="0" w:color="auto"/>
              <w:bottom w:val="single" w:sz="4" w:space="0" w:color="auto"/>
              <w:right w:val="single" w:sz="4" w:space="0" w:color="auto"/>
            </w:tcBorders>
            <w:shd w:val="clear" w:color="auto" w:fill="auto"/>
            <w:hideMark/>
          </w:tcPr>
          <w:p w:rsidR="00142E0F" w:rsidRPr="00142E0F" w:rsidRDefault="00142E0F" w:rsidP="00142E0F">
            <w:pPr>
              <w:widowControl/>
              <w:spacing w:line="240" w:lineRule="auto"/>
              <w:ind w:firstLine="0"/>
              <w:jc w:val="lef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有効</w:t>
            </w:r>
          </w:p>
        </w:tc>
        <w:tc>
          <w:tcPr>
            <w:tcW w:w="2540" w:type="dxa"/>
            <w:tcBorders>
              <w:top w:val="nil"/>
              <w:left w:val="nil"/>
              <w:bottom w:val="single" w:sz="4" w:space="0" w:color="auto"/>
              <w:right w:val="single" w:sz="4" w:space="0" w:color="auto"/>
            </w:tcBorders>
            <w:shd w:val="clear" w:color="000000" w:fill="FFFFFF"/>
            <w:hideMark/>
          </w:tcPr>
          <w:p w:rsidR="00142E0F" w:rsidRPr="00142E0F" w:rsidRDefault="00142E0F" w:rsidP="00142E0F">
            <w:pPr>
              <w:widowControl/>
              <w:spacing w:line="240" w:lineRule="auto"/>
              <w:ind w:firstLine="0"/>
              <w:jc w:val="left"/>
              <w:rPr>
                <w:rFonts w:ascii="ＭＳ Ｐ明朝" w:eastAsia="ＭＳ Ｐ明朝" w:hAnsi="ＭＳ Ｐ明朝" w:cs="ＭＳ Ｐゴシック"/>
                <w:color w:val="000000"/>
                <w:kern w:val="0"/>
                <w:sz w:val="18"/>
                <w:szCs w:val="18"/>
              </w:rPr>
            </w:pPr>
            <w:r w:rsidRPr="00142E0F">
              <w:rPr>
                <w:rFonts w:ascii="ＭＳ Ｐ明朝" w:eastAsia="ＭＳ Ｐ明朝" w:hAnsi="ＭＳ Ｐ明朝" w:cs="ＭＳ Ｐゴシック" w:hint="eastAsia"/>
                <w:color w:val="000000"/>
                <w:kern w:val="0"/>
                <w:sz w:val="18"/>
                <w:szCs w:val="18"/>
              </w:rPr>
              <w:t>県</w:t>
            </w:r>
          </w:p>
        </w:tc>
        <w:tc>
          <w:tcPr>
            <w:tcW w:w="10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29</w:t>
            </w:r>
          </w:p>
        </w:tc>
        <w:tc>
          <w:tcPr>
            <w:tcW w:w="112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15.6</w:t>
            </w:r>
          </w:p>
        </w:tc>
        <w:tc>
          <w:tcPr>
            <w:tcW w:w="11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44.6</w:t>
            </w:r>
          </w:p>
        </w:tc>
      </w:tr>
      <w:tr w:rsidR="00142E0F" w:rsidRPr="00142E0F" w:rsidTr="00142E0F">
        <w:trPr>
          <w:trHeight w:val="330"/>
        </w:trPr>
        <w:tc>
          <w:tcPr>
            <w:tcW w:w="1080" w:type="dxa"/>
            <w:vMerge/>
            <w:tcBorders>
              <w:top w:val="nil"/>
              <w:left w:val="single" w:sz="4" w:space="0" w:color="auto"/>
              <w:bottom w:val="single" w:sz="4" w:space="0" w:color="auto"/>
              <w:right w:val="single" w:sz="4" w:space="0" w:color="auto"/>
            </w:tcBorders>
            <w:vAlign w:val="center"/>
            <w:hideMark/>
          </w:tcPr>
          <w:p w:rsidR="00142E0F" w:rsidRPr="00142E0F" w:rsidRDefault="00142E0F" w:rsidP="00142E0F">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142E0F" w:rsidRPr="00142E0F" w:rsidRDefault="00142E0F" w:rsidP="00142E0F">
            <w:pPr>
              <w:widowControl/>
              <w:spacing w:line="240" w:lineRule="auto"/>
              <w:ind w:firstLine="0"/>
              <w:jc w:val="left"/>
              <w:rPr>
                <w:rFonts w:ascii="ＭＳ Ｐ明朝" w:eastAsia="ＭＳ Ｐ明朝" w:hAnsi="ＭＳ Ｐ明朝" w:cs="ＭＳ Ｐゴシック"/>
                <w:color w:val="000000"/>
                <w:kern w:val="0"/>
                <w:sz w:val="18"/>
                <w:szCs w:val="18"/>
              </w:rPr>
            </w:pPr>
            <w:r w:rsidRPr="00142E0F">
              <w:rPr>
                <w:rFonts w:ascii="ＭＳ Ｐ明朝" w:eastAsia="ＭＳ Ｐ明朝" w:hAnsi="ＭＳ Ｐ明朝" w:cs="ＭＳ Ｐゴシック" w:hint="eastAsia"/>
                <w:color w:val="000000"/>
                <w:kern w:val="0"/>
                <w:sz w:val="18"/>
                <w:szCs w:val="18"/>
              </w:rPr>
              <w:t>市町村</w:t>
            </w:r>
          </w:p>
        </w:tc>
        <w:tc>
          <w:tcPr>
            <w:tcW w:w="10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14</w:t>
            </w:r>
          </w:p>
        </w:tc>
        <w:tc>
          <w:tcPr>
            <w:tcW w:w="112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7.5</w:t>
            </w:r>
          </w:p>
        </w:tc>
        <w:tc>
          <w:tcPr>
            <w:tcW w:w="11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21.5</w:t>
            </w:r>
          </w:p>
        </w:tc>
      </w:tr>
      <w:tr w:rsidR="00142E0F" w:rsidRPr="00142E0F" w:rsidTr="00142E0F">
        <w:trPr>
          <w:trHeight w:val="465"/>
        </w:trPr>
        <w:tc>
          <w:tcPr>
            <w:tcW w:w="1080" w:type="dxa"/>
            <w:vMerge/>
            <w:tcBorders>
              <w:top w:val="nil"/>
              <w:left w:val="single" w:sz="4" w:space="0" w:color="auto"/>
              <w:bottom w:val="single" w:sz="4" w:space="0" w:color="auto"/>
              <w:right w:val="single" w:sz="4" w:space="0" w:color="auto"/>
            </w:tcBorders>
            <w:vAlign w:val="center"/>
            <w:hideMark/>
          </w:tcPr>
          <w:p w:rsidR="00142E0F" w:rsidRPr="00142E0F" w:rsidRDefault="00142E0F" w:rsidP="00142E0F">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142E0F" w:rsidRPr="00142E0F" w:rsidRDefault="00142E0F" w:rsidP="00142E0F">
            <w:pPr>
              <w:widowControl/>
              <w:spacing w:line="240" w:lineRule="auto"/>
              <w:ind w:firstLine="0"/>
              <w:jc w:val="left"/>
              <w:rPr>
                <w:rFonts w:ascii="ＭＳ Ｐ明朝" w:eastAsia="ＭＳ Ｐ明朝" w:hAnsi="ＭＳ Ｐ明朝" w:cs="ＭＳ Ｐゴシック"/>
                <w:color w:val="000000"/>
                <w:kern w:val="0"/>
                <w:sz w:val="18"/>
                <w:szCs w:val="18"/>
              </w:rPr>
            </w:pPr>
            <w:r w:rsidRPr="00142E0F">
              <w:rPr>
                <w:rFonts w:ascii="ＭＳ Ｐ明朝" w:eastAsia="ＭＳ Ｐ明朝" w:hAnsi="ＭＳ Ｐ明朝" w:cs="ＭＳ Ｐゴシック" w:hint="eastAsia"/>
                <w:color w:val="000000"/>
                <w:kern w:val="0"/>
                <w:sz w:val="18"/>
                <w:szCs w:val="18"/>
              </w:rPr>
              <w:t>中間支援組織</w:t>
            </w:r>
          </w:p>
        </w:tc>
        <w:tc>
          <w:tcPr>
            <w:tcW w:w="10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7</w:t>
            </w:r>
          </w:p>
        </w:tc>
        <w:tc>
          <w:tcPr>
            <w:tcW w:w="112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3.8</w:t>
            </w:r>
          </w:p>
        </w:tc>
        <w:tc>
          <w:tcPr>
            <w:tcW w:w="11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10.8</w:t>
            </w:r>
          </w:p>
        </w:tc>
      </w:tr>
      <w:tr w:rsidR="00142E0F" w:rsidRPr="00142E0F" w:rsidTr="00142E0F">
        <w:trPr>
          <w:trHeight w:val="270"/>
        </w:trPr>
        <w:tc>
          <w:tcPr>
            <w:tcW w:w="1080" w:type="dxa"/>
            <w:vMerge/>
            <w:tcBorders>
              <w:top w:val="nil"/>
              <w:left w:val="single" w:sz="4" w:space="0" w:color="auto"/>
              <w:bottom w:val="single" w:sz="4" w:space="0" w:color="auto"/>
              <w:right w:val="single" w:sz="4" w:space="0" w:color="auto"/>
            </w:tcBorders>
            <w:vAlign w:val="center"/>
            <w:hideMark/>
          </w:tcPr>
          <w:p w:rsidR="00142E0F" w:rsidRPr="00142E0F" w:rsidRDefault="00142E0F" w:rsidP="00142E0F">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142E0F" w:rsidRPr="00142E0F" w:rsidRDefault="00142E0F" w:rsidP="00142E0F">
            <w:pPr>
              <w:widowControl/>
              <w:spacing w:line="240" w:lineRule="auto"/>
              <w:ind w:firstLine="0"/>
              <w:jc w:val="left"/>
              <w:rPr>
                <w:rFonts w:ascii="ＭＳ Ｐ明朝" w:eastAsia="ＭＳ Ｐ明朝" w:hAnsi="ＭＳ Ｐ明朝" w:cs="ＭＳ Ｐゴシック"/>
                <w:color w:val="000000"/>
                <w:kern w:val="0"/>
                <w:sz w:val="18"/>
                <w:szCs w:val="18"/>
              </w:rPr>
            </w:pPr>
            <w:r w:rsidRPr="00142E0F">
              <w:rPr>
                <w:rFonts w:ascii="ＭＳ Ｐ明朝" w:eastAsia="ＭＳ Ｐ明朝" w:hAnsi="ＭＳ Ｐ明朝" w:cs="ＭＳ Ｐゴシック" w:hint="eastAsia"/>
                <w:color w:val="000000"/>
                <w:kern w:val="0"/>
                <w:sz w:val="18"/>
                <w:szCs w:val="18"/>
              </w:rPr>
              <w:t>どこでもよい</w:t>
            </w:r>
          </w:p>
        </w:tc>
        <w:tc>
          <w:tcPr>
            <w:tcW w:w="10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15</w:t>
            </w:r>
          </w:p>
        </w:tc>
        <w:tc>
          <w:tcPr>
            <w:tcW w:w="112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8.1</w:t>
            </w:r>
          </w:p>
        </w:tc>
        <w:tc>
          <w:tcPr>
            <w:tcW w:w="11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23.1</w:t>
            </w:r>
          </w:p>
        </w:tc>
      </w:tr>
      <w:tr w:rsidR="00142E0F" w:rsidRPr="00142E0F" w:rsidTr="00142E0F">
        <w:trPr>
          <w:trHeight w:val="285"/>
        </w:trPr>
        <w:tc>
          <w:tcPr>
            <w:tcW w:w="1080" w:type="dxa"/>
            <w:vMerge/>
            <w:tcBorders>
              <w:top w:val="nil"/>
              <w:left w:val="single" w:sz="4" w:space="0" w:color="auto"/>
              <w:bottom w:val="single" w:sz="4" w:space="0" w:color="auto"/>
              <w:right w:val="single" w:sz="4" w:space="0" w:color="auto"/>
            </w:tcBorders>
            <w:vAlign w:val="center"/>
            <w:hideMark/>
          </w:tcPr>
          <w:p w:rsidR="00142E0F" w:rsidRPr="00142E0F" w:rsidRDefault="00142E0F" w:rsidP="00142E0F">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142E0F" w:rsidRPr="00142E0F" w:rsidRDefault="00142E0F" w:rsidP="00142E0F">
            <w:pPr>
              <w:widowControl/>
              <w:spacing w:line="240" w:lineRule="auto"/>
              <w:ind w:firstLine="0"/>
              <w:jc w:val="lef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65</w:t>
            </w:r>
          </w:p>
        </w:tc>
        <w:tc>
          <w:tcPr>
            <w:tcW w:w="112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34.9</w:t>
            </w:r>
          </w:p>
        </w:tc>
        <w:tc>
          <w:tcPr>
            <w:tcW w:w="11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100.0</w:t>
            </w:r>
          </w:p>
        </w:tc>
      </w:tr>
      <w:tr w:rsidR="00142E0F" w:rsidRPr="00142E0F" w:rsidTr="00142E0F">
        <w:trPr>
          <w:trHeight w:val="480"/>
        </w:trPr>
        <w:tc>
          <w:tcPr>
            <w:tcW w:w="1080" w:type="dxa"/>
            <w:vMerge w:val="restart"/>
            <w:tcBorders>
              <w:top w:val="nil"/>
              <w:left w:val="single" w:sz="4" w:space="0" w:color="auto"/>
              <w:bottom w:val="single" w:sz="4" w:space="0" w:color="auto"/>
              <w:right w:val="single" w:sz="4" w:space="0" w:color="auto"/>
            </w:tcBorders>
            <w:shd w:val="clear" w:color="auto" w:fill="auto"/>
            <w:hideMark/>
          </w:tcPr>
          <w:p w:rsidR="00142E0F" w:rsidRPr="00142E0F" w:rsidRDefault="00142E0F" w:rsidP="00142E0F">
            <w:pPr>
              <w:widowControl/>
              <w:spacing w:line="240" w:lineRule="auto"/>
              <w:ind w:firstLine="0"/>
              <w:jc w:val="lef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欠損値</w:t>
            </w:r>
          </w:p>
        </w:tc>
        <w:tc>
          <w:tcPr>
            <w:tcW w:w="2540" w:type="dxa"/>
            <w:tcBorders>
              <w:top w:val="nil"/>
              <w:left w:val="nil"/>
              <w:bottom w:val="single" w:sz="4" w:space="0" w:color="auto"/>
              <w:right w:val="single" w:sz="4" w:space="0" w:color="auto"/>
            </w:tcBorders>
            <w:shd w:val="clear" w:color="auto" w:fill="auto"/>
            <w:hideMark/>
          </w:tcPr>
          <w:p w:rsidR="00142E0F" w:rsidRPr="00142E0F" w:rsidRDefault="00142E0F" w:rsidP="00142E0F">
            <w:pPr>
              <w:widowControl/>
              <w:spacing w:line="240" w:lineRule="auto"/>
              <w:ind w:firstLine="0"/>
              <w:jc w:val="lef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無効</w:t>
            </w:r>
          </w:p>
        </w:tc>
        <w:tc>
          <w:tcPr>
            <w:tcW w:w="10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98</w:t>
            </w:r>
          </w:p>
        </w:tc>
        <w:tc>
          <w:tcPr>
            <w:tcW w:w="112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52.7</w:t>
            </w:r>
          </w:p>
        </w:tc>
        <w:tc>
          <w:tcPr>
            <w:tcW w:w="1180" w:type="dxa"/>
            <w:tcBorders>
              <w:top w:val="nil"/>
              <w:left w:val="nil"/>
              <w:bottom w:val="single" w:sz="4" w:space="0" w:color="auto"/>
              <w:right w:val="single" w:sz="4" w:space="0" w:color="auto"/>
            </w:tcBorders>
            <w:shd w:val="clear" w:color="auto" w:fill="auto"/>
            <w:noWrap/>
            <w:vAlign w:val="center"/>
            <w:hideMark/>
          </w:tcPr>
          <w:p w:rsidR="00142E0F" w:rsidRPr="00142E0F" w:rsidRDefault="00142E0F" w:rsidP="00142E0F">
            <w:pPr>
              <w:widowControl/>
              <w:spacing w:line="240" w:lineRule="auto"/>
              <w:ind w:firstLine="0"/>
              <w:jc w:val="center"/>
              <w:rPr>
                <w:rFonts w:ascii="ＭＳ Ｐゴシック" w:eastAsia="ＭＳ Ｐゴシック" w:hAnsi="ＭＳ Ｐゴシック" w:cs="ＭＳ Ｐゴシック"/>
                <w:color w:val="000000"/>
                <w:kern w:val="0"/>
                <w:sz w:val="22"/>
              </w:rPr>
            </w:pPr>
            <w:r w:rsidRPr="00142E0F">
              <w:rPr>
                <w:rFonts w:ascii="ＭＳ Ｐゴシック" w:eastAsia="ＭＳ Ｐゴシック" w:hAnsi="ＭＳ Ｐゴシック" w:cs="ＭＳ Ｐゴシック" w:hint="eastAsia"/>
                <w:color w:val="000000"/>
                <w:kern w:val="0"/>
                <w:sz w:val="22"/>
              </w:rPr>
              <w:t xml:space="preserve">　</w:t>
            </w:r>
          </w:p>
        </w:tc>
      </w:tr>
      <w:tr w:rsidR="00142E0F" w:rsidRPr="00142E0F" w:rsidTr="00142E0F">
        <w:trPr>
          <w:trHeight w:val="285"/>
        </w:trPr>
        <w:tc>
          <w:tcPr>
            <w:tcW w:w="1080" w:type="dxa"/>
            <w:vMerge/>
            <w:tcBorders>
              <w:top w:val="nil"/>
              <w:left w:val="single" w:sz="4" w:space="0" w:color="auto"/>
              <w:bottom w:val="single" w:sz="4" w:space="0" w:color="auto"/>
              <w:right w:val="single" w:sz="4" w:space="0" w:color="auto"/>
            </w:tcBorders>
            <w:vAlign w:val="center"/>
            <w:hideMark/>
          </w:tcPr>
          <w:p w:rsidR="00142E0F" w:rsidRPr="00142E0F" w:rsidRDefault="00142E0F" w:rsidP="00142E0F">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142E0F" w:rsidRPr="00142E0F" w:rsidRDefault="00142E0F" w:rsidP="00142E0F">
            <w:pPr>
              <w:widowControl/>
              <w:spacing w:line="240" w:lineRule="auto"/>
              <w:ind w:firstLine="0"/>
              <w:jc w:val="lef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無回答</w:t>
            </w:r>
          </w:p>
        </w:tc>
        <w:tc>
          <w:tcPr>
            <w:tcW w:w="10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23</w:t>
            </w:r>
          </w:p>
        </w:tc>
        <w:tc>
          <w:tcPr>
            <w:tcW w:w="112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12.4</w:t>
            </w:r>
          </w:p>
        </w:tc>
        <w:tc>
          <w:tcPr>
            <w:tcW w:w="1180" w:type="dxa"/>
            <w:tcBorders>
              <w:top w:val="nil"/>
              <w:left w:val="nil"/>
              <w:bottom w:val="single" w:sz="4" w:space="0" w:color="auto"/>
              <w:right w:val="single" w:sz="4" w:space="0" w:color="auto"/>
            </w:tcBorders>
            <w:shd w:val="clear" w:color="auto" w:fill="auto"/>
            <w:noWrap/>
            <w:vAlign w:val="center"/>
            <w:hideMark/>
          </w:tcPr>
          <w:p w:rsidR="00142E0F" w:rsidRPr="00142E0F" w:rsidRDefault="00142E0F" w:rsidP="00142E0F">
            <w:pPr>
              <w:widowControl/>
              <w:spacing w:line="240" w:lineRule="auto"/>
              <w:ind w:firstLine="0"/>
              <w:jc w:val="center"/>
              <w:rPr>
                <w:rFonts w:ascii="ＭＳ Ｐゴシック" w:eastAsia="ＭＳ Ｐゴシック" w:hAnsi="ＭＳ Ｐゴシック" w:cs="ＭＳ Ｐゴシック"/>
                <w:color w:val="000000"/>
                <w:kern w:val="0"/>
                <w:sz w:val="22"/>
              </w:rPr>
            </w:pPr>
            <w:r w:rsidRPr="00142E0F">
              <w:rPr>
                <w:rFonts w:ascii="ＭＳ Ｐゴシック" w:eastAsia="ＭＳ Ｐゴシック" w:hAnsi="ＭＳ Ｐゴシック" w:cs="ＭＳ Ｐゴシック" w:hint="eastAsia"/>
                <w:color w:val="000000"/>
                <w:kern w:val="0"/>
                <w:sz w:val="22"/>
              </w:rPr>
              <w:t xml:space="preserve">　</w:t>
            </w:r>
          </w:p>
        </w:tc>
      </w:tr>
      <w:tr w:rsidR="00142E0F" w:rsidRPr="00142E0F" w:rsidTr="00142E0F">
        <w:trPr>
          <w:trHeight w:val="270"/>
        </w:trPr>
        <w:tc>
          <w:tcPr>
            <w:tcW w:w="1080" w:type="dxa"/>
            <w:vMerge/>
            <w:tcBorders>
              <w:top w:val="nil"/>
              <w:left w:val="single" w:sz="4" w:space="0" w:color="auto"/>
              <w:bottom w:val="single" w:sz="4" w:space="0" w:color="auto"/>
              <w:right w:val="single" w:sz="4" w:space="0" w:color="auto"/>
            </w:tcBorders>
            <w:vAlign w:val="center"/>
            <w:hideMark/>
          </w:tcPr>
          <w:p w:rsidR="00142E0F" w:rsidRPr="00142E0F" w:rsidRDefault="00142E0F" w:rsidP="00142E0F">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142E0F" w:rsidRPr="00142E0F" w:rsidRDefault="00142E0F" w:rsidP="00142E0F">
            <w:pPr>
              <w:widowControl/>
              <w:spacing w:line="240" w:lineRule="auto"/>
              <w:ind w:firstLine="0"/>
              <w:jc w:val="lef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121</w:t>
            </w:r>
          </w:p>
        </w:tc>
        <w:tc>
          <w:tcPr>
            <w:tcW w:w="112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65.1</w:t>
            </w:r>
          </w:p>
        </w:tc>
        <w:tc>
          <w:tcPr>
            <w:tcW w:w="1180" w:type="dxa"/>
            <w:tcBorders>
              <w:top w:val="nil"/>
              <w:left w:val="nil"/>
              <w:bottom w:val="single" w:sz="4" w:space="0" w:color="auto"/>
              <w:right w:val="single" w:sz="4" w:space="0" w:color="auto"/>
            </w:tcBorders>
            <w:shd w:val="clear" w:color="auto" w:fill="auto"/>
            <w:noWrap/>
            <w:vAlign w:val="center"/>
            <w:hideMark/>
          </w:tcPr>
          <w:p w:rsidR="00142E0F" w:rsidRPr="00142E0F" w:rsidRDefault="00142E0F" w:rsidP="00142E0F">
            <w:pPr>
              <w:widowControl/>
              <w:spacing w:line="240" w:lineRule="auto"/>
              <w:ind w:firstLine="0"/>
              <w:jc w:val="center"/>
              <w:rPr>
                <w:rFonts w:ascii="ＭＳ Ｐゴシック" w:eastAsia="ＭＳ Ｐゴシック" w:hAnsi="ＭＳ Ｐゴシック" w:cs="ＭＳ Ｐゴシック"/>
                <w:color w:val="000000"/>
                <w:kern w:val="0"/>
                <w:sz w:val="22"/>
              </w:rPr>
            </w:pPr>
            <w:r w:rsidRPr="00142E0F">
              <w:rPr>
                <w:rFonts w:ascii="ＭＳ Ｐゴシック" w:eastAsia="ＭＳ Ｐゴシック" w:hAnsi="ＭＳ Ｐゴシック" w:cs="ＭＳ Ｐゴシック" w:hint="eastAsia"/>
                <w:color w:val="000000"/>
                <w:kern w:val="0"/>
                <w:sz w:val="22"/>
              </w:rPr>
              <w:t xml:space="preserve">　</w:t>
            </w:r>
          </w:p>
        </w:tc>
      </w:tr>
      <w:tr w:rsidR="00142E0F" w:rsidRPr="00142E0F" w:rsidTr="00142E0F">
        <w:trPr>
          <w:trHeight w:val="270"/>
        </w:trPr>
        <w:tc>
          <w:tcPr>
            <w:tcW w:w="3620" w:type="dxa"/>
            <w:gridSpan w:val="2"/>
            <w:tcBorders>
              <w:top w:val="single" w:sz="4" w:space="0" w:color="auto"/>
              <w:left w:val="single" w:sz="4" w:space="0" w:color="auto"/>
              <w:bottom w:val="single" w:sz="4" w:space="0" w:color="auto"/>
              <w:right w:val="single" w:sz="4" w:space="0" w:color="auto"/>
            </w:tcBorders>
            <w:shd w:val="clear" w:color="auto" w:fill="auto"/>
            <w:hideMark/>
          </w:tcPr>
          <w:p w:rsidR="00142E0F" w:rsidRPr="00142E0F" w:rsidRDefault="00142E0F" w:rsidP="00142E0F">
            <w:pPr>
              <w:widowControl/>
              <w:spacing w:line="240" w:lineRule="auto"/>
              <w:ind w:firstLine="0"/>
              <w:jc w:val="lef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186</w:t>
            </w:r>
          </w:p>
        </w:tc>
        <w:tc>
          <w:tcPr>
            <w:tcW w:w="112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100.0</w:t>
            </w:r>
          </w:p>
        </w:tc>
        <w:tc>
          <w:tcPr>
            <w:tcW w:w="1180" w:type="dxa"/>
            <w:tcBorders>
              <w:top w:val="nil"/>
              <w:left w:val="nil"/>
              <w:bottom w:val="single" w:sz="4" w:space="0" w:color="auto"/>
              <w:right w:val="single" w:sz="4" w:space="0" w:color="auto"/>
            </w:tcBorders>
            <w:shd w:val="clear" w:color="auto" w:fill="auto"/>
            <w:noWrap/>
            <w:vAlign w:val="center"/>
            <w:hideMark/>
          </w:tcPr>
          <w:p w:rsidR="00142E0F" w:rsidRPr="00142E0F" w:rsidRDefault="00142E0F" w:rsidP="00142E0F">
            <w:pPr>
              <w:widowControl/>
              <w:spacing w:line="240" w:lineRule="auto"/>
              <w:ind w:firstLine="0"/>
              <w:jc w:val="center"/>
              <w:rPr>
                <w:rFonts w:ascii="ＭＳ Ｐゴシック" w:eastAsia="ＭＳ Ｐゴシック" w:hAnsi="ＭＳ Ｐゴシック" w:cs="ＭＳ Ｐゴシック"/>
                <w:color w:val="000000"/>
                <w:kern w:val="0"/>
                <w:sz w:val="22"/>
              </w:rPr>
            </w:pPr>
            <w:r w:rsidRPr="00142E0F">
              <w:rPr>
                <w:rFonts w:ascii="ＭＳ Ｐゴシック" w:eastAsia="ＭＳ Ｐゴシック" w:hAnsi="ＭＳ Ｐゴシック" w:cs="ＭＳ Ｐゴシック" w:hint="eastAsia"/>
                <w:color w:val="000000"/>
                <w:kern w:val="0"/>
                <w:sz w:val="22"/>
              </w:rPr>
              <w:t xml:space="preserve">　</w:t>
            </w:r>
          </w:p>
        </w:tc>
      </w:tr>
    </w:tbl>
    <w:p w:rsidR="00AA48DD" w:rsidRDefault="00AA48DD" w:rsidP="00830DBA">
      <w:pPr>
        <w:ind w:firstLine="0"/>
        <w:jc w:val="left"/>
        <w:rPr>
          <w:szCs w:val="21"/>
        </w:rPr>
      </w:pPr>
    </w:p>
    <w:p w:rsidR="00AA48DD" w:rsidRDefault="00142E0F" w:rsidP="00830DBA">
      <w:pPr>
        <w:ind w:firstLine="0"/>
        <w:jc w:val="left"/>
        <w:rPr>
          <w:szCs w:val="21"/>
        </w:rPr>
      </w:pPr>
      <w:r w:rsidRPr="00142E0F">
        <w:rPr>
          <w:noProof/>
          <w:szCs w:val="21"/>
        </w:rPr>
        <w:drawing>
          <wp:inline distT="0" distB="0" distL="0" distR="0" wp14:anchorId="0180E753" wp14:editId="493715D2">
            <wp:extent cx="5499248" cy="3359888"/>
            <wp:effectExtent l="19050" t="0" r="25252" b="0"/>
            <wp:docPr id="45" name="グラフ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8"/>
              </a:graphicData>
            </a:graphic>
          </wp:inline>
        </w:drawing>
      </w:r>
    </w:p>
    <w:p w:rsidR="00AA48DD" w:rsidRDefault="00AA48DD" w:rsidP="00830DBA">
      <w:pPr>
        <w:ind w:firstLine="0"/>
        <w:jc w:val="left"/>
        <w:rPr>
          <w:szCs w:val="21"/>
        </w:rPr>
      </w:pPr>
    </w:p>
    <w:p w:rsidR="00AA48DD" w:rsidRDefault="00AA48DD" w:rsidP="00830DBA">
      <w:pPr>
        <w:ind w:firstLine="0"/>
        <w:jc w:val="left"/>
        <w:rPr>
          <w:szCs w:val="21"/>
        </w:rPr>
      </w:pPr>
    </w:p>
    <w:p w:rsidR="00AA48DD" w:rsidRDefault="00AA48DD" w:rsidP="00830DBA">
      <w:pPr>
        <w:ind w:firstLine="0"/>
        <w:jc w:val="left"/>
        <w:rPr>
          <w:szCs w:val="21"/>
        </w:rPr>
      </w:pPr>
    </w:p>
    <w:p w:rsidR="00AA48DD" w:rsidRDefault="00AA48DD" w:rsidP="00830DBA">
      <w:pPr>
        <w:ind w:firstLine="0"/>
        <w:jc w:val="left"/>
        <w:rPr>
          <w:szCs w:val="21"/>
        </w:rPr>
      </w:pPr>
    </w:p>
    <w:p w:rsidR="00AA48DD" w:rsidRDefault="00AA48DD" w:rsidP="00830DBA">
      <w:pPr>
        <w:ind w:firstLine="0"/>
        <w:jc w:val="left"/>
        <w:rPr>
          <w:szCs w:val="21"/>
        </w:rPr>
      </w:pPr>
    </w:p>
    <w:p w:rsidR="00142E0F" w:rsidRDefault="00142E0F" w:rsidP="00830DBA">
      <w:pPr>
        <w:ind w:firstLine="0"/>
        <w:jc w:val="left"/>
        <w:rPr>
          <w:szCs w:val="21"/>
        </w:rPr>
      </w:pPr>
    </w:p>
    <w:p w:rsidR="00AA48DD" w:rsidRDefault="00AA48DD" w:rsidP="00830DBA">
      <w:pPr>
        <w:ind w:firstLine="0"/>
        <w:jc w:val="left"/>
        <w:rPr>
          <w:szCs w:val="21"/>
        </w:rPr>
      </w:pPr>
      <w:r>
        <w:rPr>
          <w:rFonts w:hint="eastAsia"/>
          <w:szCs w:val="21"/>
        </w:rPr>
        <w:lastRenderedPageBreak/>
        <w:t>・ネットワークづくりのお手伝い</w:t>
      </w:r>
    </w:p>
    <w:tbl>
      <w:tblPr>
        <w:tblW w:w="7000" w:type="dxa"/>
        <w:tblInd w:w="94" w:type="dxa"/>
        <w:tblCellMar>
          <w:left w:w="99" w:type="dxa"/>
          <w:right w:w="99" w:type="dxa"/>
        </w:tblCellMar>
        <w:tblLook w:val="04A0" w:firstRow="1" w:lastRow="0" w:firstColumn="1" w:lastColumn="0" w:noHBand="0" w:noVBand="1"/>
      </w:tblPr>
      <w:tblGrid>
        <w:gridCol w:w="1080"/>
        <w:gridCol w:w="2540"/>
        <w:gridCol w:w="1080"/>
        <w:gridCol w:w="1120"/>
        <w:gridCol w:w="1180"/>
      </w:tblGrid>
      <w:tr w:rsidR="00142E0F" w:rsidRPr="00142E0F" w:rsidTr="00142E0F">
        <w:trPr>
          <w:trHeight w:val="450"/>
        </w:trPr>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42E0F" w:rsidRPr="00142E0F" w:rsidRDefault="00142E0F" w:rsidP="00142E0F">
            <w:pPr>
              <w:widowControl/>
              <w:spacing w:line="240" w:lineRule="auto"/>
              <w:ind w:firstLine="0"/>
              <w:jc w:val="center"/>
              <w:rPr>
                <w:rFonts w:ascii="Times New Roman" w:eastAsia="ＭＳ Ｐゴシック" w:hAnsi="Times New Roman" w:cs="Times New Roman"/>
                <w:kern w:val="0"/>
                <w:sz w:val="24"/>
                <w:szCs w:val="24"/>
              </w:rPr>
            </w:pPr>
            <w:r w:rsidRPr="00142E0F">
              <w:rPr>
                <w:rFonts w:ascii="Times New Roman" w:eastAsia="ＭＳ Ｐゴシック" w:hAnsi="Times New Roman" w:cs="Times New Roman"/>
                <w:kern w:val="0"/>
                <w:sz w:val="24"/>
                <w:szCs w:val="24"/>
              </w:rPr>
              <w:t xml:space="preserve">　</w:t>
            </w:r>
          </w:p>
        </w:tc>
        <w:tc>
          <w:tcPr>
            <w:tcW w:w="2540" w:type="dxa"/>
            <w:tcBorders>
              <w:top w:val="single" w:sz="4" w:space="0" w:color="auto"/>
              <w:left w:val="nil"/>
              <w:bottom w:val="single" w:sz="4" w:space="0" w:color="auto"/>
              <w:right w:val="single" w:sz="4" w:space="0" w:color="auto"/>
            </w:tcBorders>
            <w:shd w:val="clear" w:color="000000" w:fill="FFFFFF"/>
            <w:vAlign w:val="center"/>
            <w:hideMark/>
          </w:tcPr>
          <w:p w:rsidR="00142E0F" w:rsidRPr="00142E0F" w:rsidRDefault="00142E0F" w:rsidP="00142E0F">
            <w:pPr>
              <w:widowControl/>
              <w:spacing w:line="240" w:lineRule="auto"/>
              <w:ind w:firstLine="0"/>
              <w:jc w:val="center"/>
              <w:rPr>
                <w:rFonts w:ascii="Times New Roman" w:eastAsia="ＭＳ Ｐゴシック" w:hAnsi="Times New Roman" w:cs="Times New Roman"/>
                <w:kern w:val="0"/>
                <w:sz w:val="24"/>
                <w:szCs w:val="24"/>
              </w:rPr>
            </w:pPr>
            <w:r w:rsidRPr="00142E0F">
              <w:rPr>
                <w:rFonts w:ascii="Times New Roman" w:eastAsia="ＭＳ Ｐゴシック" w:hAnsi="Times New Roman" w:cs="Times New Roman"/>
                <w:kern w:val="0"/>
                <w:sz w:val="24"/>
                <w:szCs w:val="24"/>
              </w:rPr>
              <w:t xml:space="preserve">　</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142E0F" w:rsidRPr="00142E0F" w:rsidRDefault="00142E0F" w:rsidP="00142E0F">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度数</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rsidR="00142E0F" w:rsidRPr="00142E0F" w:rsidRDefault="00142E0F" w:rsidP="00142E0F">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パーセント</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142E0F" w:rsidRPr="00142E0F" w:rsidRDefault="00142E0F" w:rsidP="00142E0F">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有効パーセント</w:t>
            </w:r>
          </w:p>
        </w:tc>
      </w:tr>
      <w:tr w:rsidR="00142E0F" w:rsidRPr="00142E0F" w:rsidTr="00142E0F">
        <w:trPr>
          <w:trHeight w:val="315"/>
        </w:trPr>
        <w:tc>
          <w:tcPr>
            <w:tcW w:w="1080" w:type="dxa"/>
            <w:vMerge w:val="restart"/>
            <w:tcBorders>
              <w:top w:val="nil"/>
              <w:left w:val="single" w:sz="4" w:space="0" w:color="auto"/>
              <w:bottom w:val="single" w:sz="4" w:space="0" w:color="auto"/>
              <w:right w:val="single" w:sz="4" w:space="0" w:color="auto"/>
            </w:tcBorders>
            <w:shd w:val="clear" w:color="000000" w:fill="FFFFFF"/>
            <w:hideMark/>
          </w:tcPr>
          <w:p w:rsidR="00142E0F" w:rsidRPr="00142E0F" w:rsidRDefault="00142E0F" w:rsidP="00142E0F">
            <w:pPr>
              <w:widowControl/>
              <w:spacing w:line="240" w:lineRule="auto"/>
              <w:ind w:firstLine="0"/>
              <w:jc w:val="left"/>
              <w:rPr>
                <w:rFonts w:ascii="ＭＳ 明朝" w:eastAsia="ＭＳ 明朝" w:hAnsi="ＭＳ 明朝" w:cs="ＭＳ Ｐゴシック"/>
                <w:color w:val="000000"/>
                <w:kern w:val="0"/>
                <w:sz w:val="18"/>
                <w:szCs w:val="18"/>
              </w:rPr>
            </w:pPr>
            <w:r w:rsidRPr="00142E0F">
              <w:rPr>
                <w:rFonts w:ascii="ＭＳ 明朝" w:eastAsia="ＭＳ 明朝" w:hAnsi="ＭＳ 明朝" w:cs="ＭＳ Ｐゴシック" w:hint="eastAsia"/>
                <w:color w:val="000000"/>
                <w:kern w:val="0"/>
                <w:sz w:val="18"/>
                <w:szCs w:val="18"/>
              </w:rPr>
              <w:t>有効</w:t>
            </w:r>
          </w:p>
        </w:tc>
        <w:tc>
          <w:tcPr>
            <w:tcW w:w="2540" w:type="dxa"/>
            <w:tcBorders>
              <w:top w:val="nil"/>
              <w:left w:val="nil"/>
              <w:bottom w:val="single" w:sz="4" w:space="0" w:color="auto"/>
              <w:right w:val="single" w:sz="4" w:space="0" w:color="auto"/>
            </w:tcBorders>
            <w:shd w:val="clear" w:color="000000" w:fill="FFFFFF"/>
            <w:hideMark/>
          </w:tcPr>
          <w:p w:rsidR="00142E0F" w:rsidRPr="00142E0F" w:rsidRDefault="00142E0F" w:rsidP="00142E0F">
            <w:pPr>
              <w:widowControl/>
              <w:spacing w:line="240" w:lineRule="auto"/>
              <w:ind w:firstLine="0"/>
              <w:jc w:val="left"/>
              <w:rPr>
                <w:rFonts w:ascii="ＭＳ Ｐ明朝" w:eastAsia="ＭＳ Ｐ明朝" w:hAnsi="ＭＳ Ｐ明朝" w:cs="ＭＳ Ｐゴシック"/>
                <w:color w:val="000000"/>
                <w:kern w:val="0"/>
                <w:sz w:val="18"/>
                <w:szCs w:val="18"/>
              </w:rPr>
            </w:pPr>
            <w:r w:rsidRPr="00142E0F">
              <w:rPr>
                <w:rFonts w:ascii="ＭＳ Ｐ明朝" w:eastAsia="ＭＳ Ｐ明朝" w:hAnsi="ＭＳ Ｐ明朝" w:cs="ＭＳ Ｐゴシック" w:hint="eastAsia"/>
                <w:color w:val="000000"/>
                <w:kern w:val="0"/>
                <w:sz w:val="18"/>
                <w:szCs w:val="18"/>
              </w:rPr>
              <w:t>県</w:t>
            </w:r>
          </w:p>
        </w:tc>
        <w:tc>
          <w:tcPr>
            <w:tcW w:w="10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10</w:t>
            </w:r>
          </w:p>
        </w:tc>
        <w:tc>
          <w:tcPr>
            <w:tcW w:w="112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5.4</w:t>
            </w:r>
          </w:p>
        </w:tc>
        <w:tc>
          <w:tcPr>
            <w:tcW w:w="11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34.5</w:t>
            </w:r>
          </w:p>
        </w:tc>
      </w:tr>
      <w:tr w:rsidR="00142E0F" w:rsidRPr="00142E0F" w:rsidTr="00142E0F">
        <w:trPr>
          <w:trHeight w:val="330"/>
        </w:trPr>
        <w:tc>
          <w:tcPr>
            <w:tcW w:w="1080" w:type="dxa"/>
            <w:vMerge/>
            <w:tcBorders>
              <w:top w:val="nil"/>
              <w:left w:val="single" w:sz="4" w:space="0" w:color="auto"/>
              <w:bottom w:val="single" w:sz="4" w:space="0" w:color="auto"/>
              <w:right w:val="single" w:sz="4" w:space="0" w:color="auto"/>
            </w:tcBorders>
            <w:vAlign w:val="center"/>
            <w:hideMark/>
          </w:tcPr>
          <w:p w:rsidR="00142E0F" w:rsidRPr="00142E0F" w:rsidRDefault="00142E0F" w:rsidP="00142E0F">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142E0F" w:rsidRPr="00142E0F" w:rsidRDefault="00142E0F" w:rsidP="00142E0F">
            <w:pPr>
              <w:widowControl/>
              <w:spacing w:line="240" w:lineRule="auto"/>
              <w:ind w:firstLine="0"/>
              <w:jc w:val="left"/>
              <w:rPr>
                <w:rFonts w:ascii="ＭＳ Ｐ明朝" w:eastAsia="ＭＳ Ｐ明朝" w:hAnsi="ＭＳ Ｐ明朝" w:cs="ＭＳ Ｐゴシック"/>
                <w:color w:val="000000"/>
                <w:kern w:val="0"/>
                <w:sz w:val="18"/>
                <w:szCs w:val="18"/>
              </w:rPr>
            </w:pPr>
            <w:r w:rsidRPr="00142E0F">
              <w:rPr>
                <w:rFonts w:ascii="ＭＳ Ｐ明朝" w:eastAsia="ＭＳ Ｐ明朝" w:hAnsi="ＭＳ Ｐ明朝" w:cs="ＭＳ Ｐゴシック" w:hint="eastAsia"/>
                <w:color w:val="000000"/>
                <w:kern w:val="0"/>
                <w:sz w:val="18"/>
                <w:szCs w:val="18"/>
              </w:rPr>
              <w:t>市町村</w:t>
            </w:r>
          </w:p>
        </w:tc>
        <w:tc>
          <w:tcPr>
            <w:tcW w:w="10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4</w:t>
            </w:r>
          </w:p>
        </w:tc>
        <w:tc>
          <w:tcPr>
            <w:tcW w:w="112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2.2</w:t>
            </w:r>
          </w:p>
        </w:tc>
        <w:tc>
          <w:tcPr>
            <w:tcW w:w="11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13.8</w:t>
            </w:r>
          </w:p>
        </w:tc>
      </w:tr>
      <w:tr w:rsidR="00142E0F" w:rsidRPr="00142E0F" w:rsidTr="00142E0F">
        <w:trPr>
          <w:trHeight w:val="285"/>
        </w:trPr>
        <w:tc>
          <w:tcPr>
            <w:tcW w:w="1080" w:type="dxa"/>
            <w:vMerge/>
            <w:tcBorders>
              <w:top w:val="nil"/>
              <w:left w:val="single" w:sz="4" w:space="0" w:color="auto"/>
              <w:bottom w:val="single" w:sz="4" w:space="0" w:color="auto"/>
              <w:right w:val="single" w:sz="4" w:space="0" w:color="auto"/>
            </w:tcBorders>
            <w:vAlign w:val="center"/>
            <w:hideMark/>
          </w:tcPr>
          <w:p w:rsidR="00142E0F" w:rsidRPr="00142E0F" w:rsidRDefault="00142E0F" w:rsidP="00142E0F">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142E0F" w:rsidRPr="00142E0F" w:rsidRDefault="00142E0F" w:rsidP="00142E0F">
            <w:pPr>
              <w:widowControl/>
              <w:spacing w:line="240" w:lineRule="auto"/>
              <w:ind w:firstLine="0"/>
              <w:jc w:val="left"/>
              <w:rPr>
                <w:rFonts w:ascii="ＭＳ Ｐ明朝" w:eastAsia="ＭＳ Ｐ明朝" w:hAnsi="ＭＳ Ｐ明朝" w:cs="ＭＳ Ｐゴシック"/>
                <w:color w:val="000000"/>
                <w:kern w:val="0"/>
                <w:sz w:val="18"/>
                <w:szCs w:val="18"/>
              </w:rPr>
            </w:pPr>
            <w:r w:rsidRPr="00142E0F">
              <w:rPr>
                <w:rFonts w:ascii="ＭＳ Ｐ明朝" w:eastAsia="ＭＳ Ｐ明朝" w:hAnsi="ＭＳ Ｐ明朝" w:cs="ＭＳ Ｐゴシック" w:hint="eastAsia"/>
                <w:color w:val="000000"/>
                <w:kern w:val="0"/>
                <w:sz w:val="18"/>
                <w:szCs w:val="18"/>
              </w:rPr>
              <w:t>中間支援組織</w:t>
            </w:r>
          </w:p>
        </w:tc>
        <w:tc>
          <w:tcPr>
            <w:tcW w:w="10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8</w:t>
            </w:r>
          </w:p>
        </w:tc>
        <w:tc>
          <w:tcPr>
            <w:tcW w:w="112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4.3</w:t>
            </w:r>
          </w:p>
        </w:tc>
        <w:tc>
          <w:tcPr>
            <w:tcW w:w="11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27.6</w:t>
            </w:r>
          </w:p>
        </w:tc>
      </w:tr>
      <w:tr w:rsidR="00142E0F" w:rsidRPr="00142E0F" w:rsidTr="00142E0F">
        <w:trPr>
          <w:trHeight w:val="270"/>
        </w:trPr>
        <w:tc>
          <w:tcPr>
            <w:tcW w:w="1080" w:type="dxa"/>
            <w:vMerge/>
            <w:tcBorders>
              <w:top w:val="nil"/>
              <w:left w:val="single" w:sz="4" w:space="0" w:color="auto"/>
              <w:bottom w:val="single" w:sz="4" w:space="0" w:color="auto"/>
              <w:right w:val="single" w:sz="4" w:space="0" w:color="auto"/>
            </w:tcBorders>
            <w:vAlign w:val="center"/>
            <w:hideMark/>
          </w:tcPr>
          <w:p w:rsidR="00142E0F" w:rsidRPr="00142E0F" w:rsidRDefault="00142E0F" w:rsidP="00142E0F">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142E0F" w:rsidRPr="00142E0F" w:rsidRDefault="00142E0F" w:rsidP="00142E0F">
            <w:pPr>
              <w:widowControl/>
              <w:spacing w:line="240" w:lineRule="auto"/>
              <w:ind w:firstLine="0"/>
              <w:jc w:val="left"/>
              <w:rPr>
                <w:rFonts w:ascii="ＭＳ Ｐ明朝" w:eastAsia="ＭＳ Ｐ明朝" w:hAnsi="ＭＳ Ｐ明朝" w:cs="ＭＳ Ｐゴシック"/>
                <w:color w:val="000000"/>
                <w:kern w:val="0"/>
                <w:sz w:val="18"/>
                <w:szCs w:val="18"/>
              </w:rPr>
            </w:pPr>
            <w:r w:rsidRPr="00142E0F">
              <w:rPr>
                <w:rFonts w:ascii="ＭＳ Ｐ明朝" w:eastAsia="ＭＳ Ｐ明朝" w:hAnsi="ＭＳ Ｐ明朝" w:cs="ＭＳ Ｐゴシック" w:hint="eastAsia"/>
                <w:color w:val="000000"/>
                <w:kern w:val="0"/>
                <w:sz w:val="18"/>
                <w:szCs w:val="18"/>
              </w:rPr>
              <w:t>どこでもよい</w:t>
            </w:r>
          </w:p>
        </w:tc>
        <w:tc>
          <w:tcPr>
            <w:tcW w:w="10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7</w:t>
            </w:r>
          </w:p>
        </w:tc>
        <w:tc>
          <w:tcPr>
            <w:tcW w:w="112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3.8</w:t>
            </w:r>
          </w:p>
        </w:tc>
        <w:tc>
          <w:tcPr>
            <w:tcW w:w="11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24.1</w:t>
            </w:r>
          </w:p>
        </w:tc>
      </w:tr>
      <w:tr w:rsidR="00142E0F" w:rsidRPr="00142E0F" w:rsidTr="00142E0F">
        <w:trPr>
          <w:trHeight w:val="285"/>
        </w:trPr>
        <w:tc>
          <w:tcPr>
            <w:tcW w:w="1080" w:type="dxa"/>
            <w:vMerge/>
            <w:tcBorders>
              <w:top w:val="nil"/>
              <w:left w:val="single" w:sz="4" w:space="0" w:color="auto"/>
              <w:bottom w:val="single" w:sz="4" w:space="0" w:color="auto"/>
              <w:right w:val="single" w:sz="4" w:space="0" w:color="auto"/>
            </w:tcBorders>
            <w:vAlign w:val="center"/>
            <w:hideMark/>
          </w:tcPr>
          <w:p w:rsidR="00142E0F" w:rsidRPr="00142E0F" w:rsidRDefault="00142E0F" w:rsidP="00142E0F">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142E0F" w:rsidRPr="00142E0F" w:rsidRDefault="00142E0F" w:rsidP="00142E0F">
            <w:pPr>
              <w:widowControl/>
              <w:spacing w:line="240" w:lineRule="auto"/>
              <w:ind w:firstLine="0"/>
              <w:jc w:val="left"/>
              <w:rPr>
                <w:rFonts w:ascii="ＭＳ 明朝" w:eastAsia="ＭＳ 明朝" w:hAnsi="ＭＳ 明朝" w:cs="ＭＳ Ｐゴシック"/>
                <w:color w:val="000000"/>
                <w:kern w:val="0"/>
                <w:sz w:val="18"/>
                <w:szCs w:val="18"/>
              </w:rPr>
            </w:pPr>
            <w:r w:rsidRPr="00142E0F">
              <w:rPr>
                <w:rFonts w:ascii="ＭＳ 明朝" w:eastAsia="ＭＳ 明朝" w:hAnsi="ＭＳ 明朝"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29</w:t>
            </w:r>
          </w:p>
        </w:tc>
        <w:tc>
          <w:tcPr>
            <w:tcW w:w="112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15.6</w:t>
            </w:r>
          </w:p>
        </w:tc>
        <w:tc>
          <w:tcPr>
            <w:tcW w:w="11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100.0</w:t>
            </w:r>
          </w:p>
        </w:tc>
      </w:tr>
      <w:tr w:rsidR="00142E0F" w:rsidRPr="00142E0F" w:rsidTr="00142E0F">
        <w:trPr>
          <w:trHeight w:val="480"/>
        </w:trPr>
        <w:tc>
          <w:tcPr>
            <w:tcW w:w="1080" w:type="dxa"/>
            <w:vMerge w:val="restart"/>
            <w:tcBorders>
              <w:top w:val="nil"/>
              <w:left w:val="single" w:sz="4" w:space="0" w:color="auto"/>
              <w:bottom w:val="single" w:sz="4" w:space="0" w:color="auto"/>
              <w:right w:val="single" w:sz="4" w:space="0" w:color="auto"/>
            </w:tcBorders>
            <w:shd w:val="clear" w:color="000000" w:fill="FFFFFF"/>
            <w:hideMark/>
          </w:tcPr>
          <w:p w:rsidR="00142E0F" w:rsidRPr="00142E0F" w:rsidRDefault="00142E0F" w:rsidP="00142E0F">
            <w:pPr>
              <w:widowControl/>
              <w:spacing w:line="240" w:lineRule="auto"/>
              <w:ind w:firstLine="0"/>
              <w:jc w:val="left"/>
              <w:rPr>
                <w:rFonts w:ascii="ＭＳ 明朝" w:eastAsia="ＭＳ 明朝" w:hAnsi="ＭＳ 明朝" w:cs="ＭＳ Ｐゴシック"/>
                <w:color w:val="000000"/>
                <w:kern w:val="0"/>
                <w:sz w:val="18"/>
                <w:szCs w:val="18"/>
              </w:rPr>
            </w:pPr>
            <w:r w:rsidRPr="00142E0F">
              <w:rPr>
                <w:rFonts w:ascii="ＭＳ 明朝" w:eastAsia="ＭＳ 明朝" w:hAnsi="ＭＳ 明朝" w:cs="ＭＳ Ｐゴシック" w:hint="eastAsia"/>
                <w:color w:val="000000"/>
                <w:kern w:val="0"/>
                <w:sz w:val="18"/>
                <w:szCs w:val="18"/>
              </w:rPr>
              <w:t>欠損値</w:t>
            </w:r>
          </w:p>
        </w:tc>
        <w:tc>
          <w:tcPr>
            <w:tcW w:w="2540" w:type="dxa"/>
            <w:tcBorders>
              <w:top w:val="nil"/>
              <w:left w:val="nil"/>
              <w:bottom w:val="single" w:sz="4" w:space="0" w:color="auto"/>
              <w:right w:val="single" w:sz="4" w:space="0" w:color="auto"/>
            </w:tcBorders>
            <w:shd w:val="clear" w:color="auto" w:fill="auto"/>
            <w:hideMark/>
          </w:tcPr>
          <w:p w:rsidR="00142E0F" w:rsidRPr="00142E0F" w:rsidRDefault="00142E0F" w:rsidP="00142E0F">
            <w:pPr>
              <w:widowControl/>
              <w:spacing w:line="240" w:lineRule="auto"/>
              <w:ind w:firstLine="0"/>
              <w:jc w:val="lef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無効</w:t>
            </w:r>
          </w:p>
        </w:tc>
        <w:tc>
          <w:tcPr>
            <w:tcW w:w="10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132</w:t>
            </w:r>
          </w:p>
        </w:tc>
        <w:tc>
          <w:tcPr>
            <w:tcW w:w="112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71.0</w:t>
            </w:r>
          </w:p>
        </w:tc>
        <w:tc>
          <w:tcPr>
            <w:tcW w:w="1180" w:type="dxa"/>
            <w:tcBorders>
              <w:top w:val="nil"/>
              <w:left w:val="nil"/>
              <w:bottom w:val="single" w:sz="4" w:space="0" w:color="auto"/>
              <w:right w:val="single" w:sz="4" w:space="0" w:color="auto"/>
            </w:tcBorders>
            <w:shd w:val="clear" w:color="auto" w:fill="auto"/>
            <w:noWrap/>
            <w:vAlign w:val="center"/>
            <w:hideMark/>
          </w:tcPr>
          <w:p w:rsidR="00142E0F" w:rsidRPr="00142E0F" w:rsidRDefault="00142E0F" w:rsidP="00142E0F">
            <w:pPr>
              <w:widowControl/>
              <w:spacing w:line="240" w:lineRule="auto"/>
              <w:ind w:firstLine="0"/>
              <w:jc w:val="center"/>
              <w:rPr>
                <w:rFonts w:ascii="ＭＳ Ｐゴシック" w:eastAsia="ＭＳ Ｐゴシック" w:hAnsi="ＭＳ Ｐゴシック" w:cs="ＭＳ Ｐゴシック"/>
                <w:color w:val="000000"/>
                <w:kern w:val="0"/>
                <w:sz w:val="22"/>
              </w:rPr>
            </w:pPr>
            <w:r w:rsidRPr="00142E0F">
              <w:rPr>
                <w:rFonts w:ascii="ＭＳ Ｐゴシック" w:eastAsia="ＭＳ Ｐゴシック" w:hAnsi="ＭＳ Ｐゴシック" w:cs="ＭＳ Ｐゴシック" w:hint="eastAsia"/>
                <w:color w:val="000000"/>
                <w:kern w:val="0"/>
                <w:sz w:val="22"/>
              </w:rPr>
              <w:t xml:space="preserve">　</w:t>
            </w:r>
          </w:p>
        </w:tc>
      </w:tr>
      <w:tr w:rsidR="00142E0F" w:rsidRPr="00142E0F" w:rsidTr="00142E0F">
        <w:trPr>
          <w:trHeight w:val="285"/>
        </w:trPr>
        <w:tc>
          <w:tcPr>
            <w:tcW w:w="1080" w:type="dxa"/>
            <w:vMerge/>
            <w:tcBorders>
              <w:top w:val="nil"/>
              <w:left w:val="single" w:sz="4" w:space="0" w:color="auto"/>
              <w:bottom w:val="single" w:sz="4" w:space="0" w:color="auto"/>
              <w:right w:val="single" w:sz="4" w:space="0" w:color="auto"/>
            </w:tcBorders>
            <w:vAlign w:val="center"/>
            <w:hideMark/>
          </w:tcPr>
          <w:p w:rsidR="00142E0F" w:rsidRPr="00142E0F" w:rsidRDefault="00142E0F" w:rsidP="00142E0F">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142E0F" w:rsidRPr="00142E0F" w:rsidRDefault="00142E0F" w:rsidP="00142E0F">
            <w:pPr>
              <w:widowControl/>
              <w:spacing w:line="240" w:lineRule="auto"/>
              <w:ind w:firstLine="0"/>
              <w:jc w:val="lef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無回答</w:t>
            </w:r>
          </w:p>
        </w:tc>
        <w:tc>
          <w:tcPr>
            <w:tcW w:w="10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25</w:t>
            </w:r>
          </w:p>
        </w:tc>
        <w:tc>
          <w:tcPr>
            <w:tcW w:w="112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13.4</w:t>
            </w:r>
          </w:p>
        </w:tc>
        <w:tc>
          <w:tcPr>
            <w:tcW w:w="1180" w:type="dxa"/>
            <w:tcBorders>
              <w:top w:val="nil"/>
              <w:left w:val="nil"/>
              <w:bottom w:val="single" w:sz="4" w:space="0" w:color="auto"/>
              <w:right w:val="single" w:sz="4" w:space="0" w:color="auto"/>
            </w:tcBorders>
            <w:shd w:val="clear" w:color="auto" w:fill="auto"/>
            <w:noWrap/>
            <w:vAlign w:val="center"/>
            <w:hideMark/>
          </w:tcPr>
          <w:p w:rsidR="00142E0F" w:rsidRPr="00142E0F" w:rsidRDefault="00142E0F" w:rsidP="00142E0F">
            <w:pPr>
              <w:widowControl/>
              <w:spacing w:line="240" w:lineRule="auto"/>
              <w:ind w:firstLine="0"/>
              <w:jc w:val="center"/>
              <w:rPr>
                <w:rFonts w:ascii="ＭＳ Ｐゴシック" w:eastAsia="ＭＳ Ｐゴシック" w:hAnsi="ＭＳ Ｐゴシック" w:cs="ＭＳ Ｐゴシック"/>
                <w:color w:val="000000"/>
                <w:kern w:val="0"/>
                <w:sz w:val="22"/>
              </w:rPr>
            </w:pPr>
            <w:r w:rsidRPr="00142E0F">
              <w:rPr>
                <w:rFonts w:ascii="ＭＳ Ｐゴシック" w:eastAsia="ＭＳ Ｐゴシック" w:hAnsi="ＭＳ Ｐゴシック" w:cs="ＭＳ Ｐゴシック" w:hint="eastAsia"/>
                <w:color w:val="000000"/>
                <w:kern w:val="0"/>
                <w:sz w:val="22"/>
              </w:rPr>
              <w:t xml:space="preserve">　</w:t>
            </w:r>
          </w:p>
        </w:tc>
      </w:tr>
      <w:tr w:rsidR="00142E0F" w:rsidRPr="00142E0F" w:rsidTr="00142E0F">
        <w:trPr>
          <w:trHeight w:val="270"/>
        </w:trPr>
        <w:tc>
          <w:tcPr>
            <w:tcW w:w="1080" w:type="dxa"/>
            <w:vMerge/>
            <w:tcBorders>
              <w:top w:val="nil"/>
              <w:left w:val="single" w:sz="4" w:space="0" w:color="auto"/>
              <w:bottom w:val="single" w:sz="4" w:space="0" w:color="auto"/>
              <w:right w:val="single" w:sz="4" w:space="0" w:color="auto"/>
            </w:tcBorders>
            <w:vAlign w:val="center"/>
            <w:hideMark/>
          </w:tcPr>
          <w:p w:rsidR="00142E0F" w:rsidRPr="00142E0F" w:rsidRDefault="00142E0F" w:rsidP="00142E0F">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142E0F" w:rsidRPr="00142E0F" w:rsidRDefault="00142E0F" w:rsidP="00142E0F">
            <w:pPr>
              <w:widowControl/>
              <w:spacing w:line="240" w:lineRule="auto"/>
              <w:ind w:firstLine="0"/>
              <w:jc w:val="left"/>
              <w:rPr>
                <w:rFonts w:ascii="ＭＳ 明朝" w:eastAsia="ＭＳ 明朝" w:hAnsi="ＭＳ 明朝" w:cs="ＭＳ Ｐゴシック"/>
                <w:color w:val="000000"/>
                <w:kern w:val="0"/>
                <w:sz w:val="18"/>
                <w:szCs w:val="18"/>
              </w:rPr>
            </w:pPr>
            <w:r w:rsidRPr="00142E0F">
              <w:rPr>
                <w:rFonts w:ascii="ＭＳ 明朝" w:eastAsia="ＭＳ 明朝" w:hAnsi="ＭＳ 明朝"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157</w:t>
            </w:r>
          </w:p>
        </w:tc>
        <w:tc>
          <w:tcPr>
            <w:tcW w:w="112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84.4</w:t>
            </w:r>
          </w:p>
        </w:tc>
        <w:tc>
          <w:tcPr>
            <w:tcW w:w="1180" w:type="dxa"/>
            <w:tcBorders>
              <w:top w:val="nil"/>
              <w:left w:val="nil"/>
              <w:bottom w:val="single" w:sz="4" w:space="0" w:color="auto"/>
              <w:right w:val="single" w:sz="4" w:space="0" w:color="auto"/>
            </w:tcBorders>
            <w:shd w:val="clear" w:color="auto" w:fill="auto"/>
            <w:noWrap/>
            <w:vAlign w:val="center"/>
            <w:hideMark/>
          </w:tcPr>
          <w:p w:rsidR="00142E0F" w:rsidRPr="00142E0F" w:rsidRDefault="00142E0F" w:rsidP="00142E0F">
            <w:pPr>
              <w:widowControl/>
              <w:spacing w:line="240" w:lineRule="auto"/>
              <w:ind w:firstLine="0"/>
              <w:jc w:val="center"/>
              <w:rPr>
                <w:rFonts w:ascii="ＭＳ Ｐゴシック" w:eastAsia="ＭＳ Ｐゴシック" w:hAnsi="ＭＳ Ｐゴシック" w:cs="ＭＳ Ｐゴシック"/>
                <w:color w:val="000000"/>
                <w:kern w:val="0"/>
                <w:sz w:val="22"/>
              </w:rPr>
            </w:pPr>
            <w:r w:rsidRPr="00142E0F">
              <w:rPr>
                <w:rFonts w:ascii="ＭＳ Ｐゴシック" w:eastAsia="ＭＳ Ｐゴシック" w:hAnsi="ＭＳ Ｐゴシック" w:cs="ＭＳ Ｐゴシック" w:hint="eastAsia"/>
                <w:color w:val="000000"/>
                <w:kern w:val="0"/>
                <w:sz w:val="22"/>
              </w:rPr>
              <w:t xml:space="preserve">　</w:t>
            </w:r>
          </w:p>
        </w:tc>
      </w:tr>
      <w:tr w:rsidR="00142E0F" w:rsidRPr="00142E0F" w:rsidTr="00142E0F">
        <w:trPr>
          <w:trHeight w:val="270"/>
        </w:trPr>
        <w:tc>
          <w:tcPr>
            <w:tcW w:w="1080" w:type="dxa"/>
            <w:tcBorders>
              <w:top w:val="nil"/>
              <w:left w:val="single" w:sz="4" w:space="0" w:color="auto"/>
              <w:bottom w:val="single" w:sz="4" w:space="0" w:color="auto"/>
              <w:right w:val="single" w:sz="4" w:space="0" w:color="auto"/>
            </w:tcBorders>
            <w:shd w:val="clear" w:color="000000" w:fill="FFFFFF"/>
            <w:hideMark/>
          </w:tcPr>
          <w:p w:rsidR="00142E0F" w:rsidRPr="00142E0F" w:rsidRDefault="00142E0F" w:rsidP="00142E0F">
            <w:pPr>
              <w:widowControl/>
              <w:spacing w:line="240" w:lineRule="auto"/>
              <w:ind w:firstLine="0"/>
              <w:jc w:val="left"/>
              <w:rPr>
                <w:rFonts w:ascii="ＭＳ 明朝" w:eastAsia="ＭＳ 明朝" w:hAnsi="ＭＳ 明朝" w:cs="ＭＳ Ｐゴシック"/>
                <w:color w:val="000000"/>
                <w:kern w:val="0"/>
                <w:sz w:val="18"/>
                <w:szCs w:val="18"/>
              </w:rPr>
            </w:pPr>
            <w:r w:rsidRPr="00142E0F">
              <w:rPr>
                <w:rFonts w:ascii="ＭＳ 明朝" w:eastAsia="ＭＳ 明朝" w:hAnsi="ＭＳ 明朝" w:cs="ＭＳ Ｐゴシック" w:hint="eastAsia"/>
                <w:color w:val="000000"/>
                <w:kern w:val="0"/>
                <w:sz w:val="18"/>
                <w:szCs w:val="18"/>
              </w:rPr>
              <w:t>合計</w:t>
            </w:r>
          </w:p>
        </w:tc>
        <w:tc>
          <w:tcPr>
            <w:tcW w:w="2540" w:type="dxa"/>
            <w:tcBorders>
              <w:top w:val="nil"/>
              <w:left w:val="nil"/>
              <w:bottom w:val="single" w:sz="4" w:space="0" w:color="auto"/>
              <w:right w:val="single" w:sz="4" w:space="0" w:color="auto"/>
            </w:tcBorders>
            <w:shd w:val="clear" w:color="000000" w:fill="FFFFFF"/>
            <w:hideMark/>
          </w:tcPr>
          <w:p w:rsidR="00142E0F" w:rsidRPr="00142E0F" w:rsidRDefault="00142E0F" w:rsidP="00142E0F">
            <w:pPr>
              <w:widowControl/>
              <w:spacing w:line="240" w:lineRule="auto"/>
              <w:ind w:firstLine="0"/>
              <w:jc w:val="left"/>
              <w:rPr>
                <w:rFonts w:ascii="ＭＳ 明朝" w:eastAsia="ＭＳ 明朝" w:hAnsi="ＭＳ 明朝" w:cs="ＭＳ Ｐゴシック"/>
                <w:color w:val="000000"/>
                <w:kern w:val="0"/>
                <w:sz w:val="18"/>
                <w:szCs w:val="18"/>
              </w:rPr>
            </w:pPr>
            <w:r w:rsidRPr="00142E0F">
              <w:rPr>
                <w:rFonts w:ascii="ＭＳ 明朝" w:eastAsia="ＭＳ 明朝" w:hAnsi="ＭＳ 明朝" w:cs="ＭＳ Ｐゴシック" w:hint="eastAsia"/>
                <w:color w:val="000000"/>
                <w:kern w:val="0"/>
                <w:sz w:val="18"/>
                <w:szCs w:val="18"/>
              </w:rPr>
              <w:t xml:space="preserve">　</w:t>
            </w:r>
          </w:p>
        </w:tc>
        <w:tc>
          <w:tcPr>
            <w:tcW w:w="10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186</w:t>
            </w:r>
          </w:p>
        </w:tc>
        <w:tc>
          <w:tcPr>
            <w:tcW w:w="112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100.0</w:t>
            </w:r>
          </w:p>
        </w:tc>
        <w:tc>
          <w:tcPr>
            <w:tcW w:w="1180" w:type="dxa"/>
            <w:tcBorders>
              <w:top w:val="nil"/>
              <w:left w:val="nil"/>
              <w:bottom w:val="single" w:sz="4" w:space="0" w:color="auto"/>
              <w:right w:val="single" w:sz="4" w:space="0" w:color="auto"/>
            </w:tcBorders>
            <w:shd w:val="clear" w:color="auto" w:fill="auto"/>
            <w:noWrap/>
            <w:vAlign w:val="center"/>
            <w:hideMark/>
          </w:tcPr>
          <w:p w:rsidR="00142E0F" w:rsidRPr="00142E0F" w:rsidRDefault="00142E0F" w:rsidP="00142E0F">
            <w:pPr>
              <w:widowControl/>
              <w:spacing w:line="240" w:lineRule="auto"/>
              <w:ind w:firstLine="0"/>
              <w:jc w:val="center"/>
              <w:rPr>
                <w:rFonts w:ascii="ＭＳ Ｐゴシック" w:eastAsia="ＭＳ Ｐゴシック" w:hAnsi="ＭＳ Ｐゴシック" w:cs="ＭＳ Ｐゴシック"/>
                <w:color w:val="000000"/>
                <w:kern w:val="0"/>
                <w:sz w:val="22"/>
              </w:rPr>
            </w:pPr>
            <w:r w:rsidRPr="00142E0F">
              <w:rPr>
                <w:rFonts w:ascii="ＭＳ Ｐゴシック" w:eastAsia="ＭＳ Ｐゴシック" w:hAnsi="ＭＳ Ｐゴシック" w:cs="ＭＳ Ｐゴシック" w:hint="eastAsia"/>
                <w:color w:val="000000"/>
                <w:kern w:val="0"/>
                <w:sz w:val="22"/>
              </w:rPr>
              <w:t xml:space="preserve">　</w:t>
            </w:r>
          </w:p>
        </w:tc>
      </w:tr>
    </w:tbl>
    <w:p w:rsidR="00AA48DD" w:rsidRDefault="00AA48DD" w:rsidP="00830DBA">
      <w:pPr>
        <w:ind w:firstLine="0"/>
        <w:jc w:val="left"/>
        <w:rPr>
          <w:szCs w:val="21"/>
        </w:rPr>
      </w:pPr>
    </w:p>
    <w:p w:rsidR="00AA48DD" w:rsidRDefault="00142E0F" w:rsidP="00830DBA">
      <w:pPr>
        <w:ind w:firstLine="0"/>
        <w:jc w:val="left"/>
        <w:rPr>
          <w:szCs w:val="21"/>
        </w:rPr>
      </w:pPr>
      <w:r w:rsidRPr="00142E0F">
        <w:rPr>
          <w:noProof/>
          <w:szCs w:val="21"/>
        </w:rPr>
        <w:drawing>
          <wp:inline distT="0" distB="0" distL="0" distR="0" wp14:anchorId="614CFBBF" wp14:editId="6162A740">
            <wp:extent cx="5615246" cy="3540641"/>
            <wp:effectExtent l="19050" t="0" r="23554" b="2659"/>
            <wp:docPr id="46" name="グラフ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9"/>
              </a:graphicData>
            </a:graphic>
          </wp:inline>
        </w:drawing>
      </w:r>
    </w:p>
    <w:p w:rsidR="00AA48DD" w:rsidRDefault="00AA48DD" w:rsidP="00830DBA">
      <w:pPr>
        <w:ind w:firstLine="0"/>
        <w:jc w:val="left"/>
        <w:rPr>
          <w:szCs w:val="21"/>
        </w:rPr>
      </w:pPr>
    </w:p>
    <w:p w:rsidR="00AA48DD" w:rsidRDefault="00AA48DD" w:rsidP="00830DBA">
      <w:pPr>
        <w:ind w:firstLine="0"/>
        <w:jc w:val="left"/>
        <w:rPr>
          <w:szCs w:val="21"/>
        </w:rPr>
      </w:pPr>
    </w:p>
    <w:p w:rsidR="00AA48DD" w:rsidRDefault="00AA48DD" w:rsidP="00830DBA">
      <w:pPr>
        <w:ind w:firstLine="0"/>
        <w:jc w:val="left"/>
        <w:rPr>
          <w:szCs w:val="21"/>
        </w:rPr>
      </w:pPr>
    </w:p>
    <w:p w:rsidR="00AA48DD" w:rsidRDefault="00AA48DD" w:rsidP="00830DBA">
      <w:pPr>
        <w:ind w:firstLine="0"/>
        <w:jc w:val="left"/>
        <w:rPr>
          <w:szCs w:val="21"/>
        </w:rPr>
      </w:pPr>
    </w:p>
    <w:p w:rsidR="00142E0F" w:rsidRDefault="00142E0F" w:rsidP="00830DBA">
      <w:pPr>
        <w:ind w:firstLine="0"/>
        <w:jc w:val="left"/>
        <w:rPr>
          <w:szCs w:val="21"/>
        </w:rPr>
      </w:pPr>
    </w:p>
    <w:p w:rsidR="00AA48DD" w:rsidRDefault="00AA48DD" w:rsidP="00830DBA">
      <w:pPr>
        <w:ind w:firstLine="0"/>
        <w:jc w:val="left"/>
        <w:rPr>
          <w:szCs w:val="21"/>
        </w:rPr>
      </w:pPr>
      <w:r>
        <w:rPr>
          <w:rFonts w:hint="eastAsia"/>
          <w:szCs w:val="21"/>
        </w:rPr>
        <w:lastRenderedPageBreak/>
        <w:t>・専門者の派遣</w:t>
      </w:r>
    </w:p>
    <w:tbl>
      <w:tblPr>
        <w:tblW w:w="7000" w:type="dxa"/>
        <w:tblInd w:w="94" w:type="dxa"/>
        <w:tblCellMar>
          <w:left w:w="99" w:type="dxa"/>
          <w:right w:w="99" w:type="dxa"/>
        </w:tblCellMar>
        <w:tblLook w:val="04A0" w:firstRow="1" w:lastRow="0" w:firstColumn="1" w:lastColumn="0" w:noHBand="0" w:noVBand="1"/>
      </w:tblPr>
      <w:tblGrid>
        <w:gridCol w:w="1080"/>
        <w:gridCol w:w="2540"/>
        <w:gridCol w:w="1080"/>
        <w:gridCol w:w="1120"/>
        <w:gridCol w:w="1180"/>
      </w:tblGrid>
      <w:tr w:rsidR="00142E0F" w:rsidRPr="00142E0F" w:rsidTr="00142E0F">
        <w:trPr>
          <w:trHeight w:val="450"/>
        </w:trPr>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42E0F" w:rsidRPr="00142E0F" w:rsidRDefault="00142E0F" w:rsidP="00142E0F">
            <w:pPr>
              <w:widowControl/>
              <w:spacing w:line="240" w:lineRule="auto"/>
              <w:ind w:firstLine="0"/>
              <w:jc w:val="center"/>
              <w:rPr>
                <w:rFonts w:ascii="Times New Roman" w:eastAsia="ＭＳ Ｐゴシック" w:hAnsi="Times New Roman" w:cs="Times New Roman"/>
                <w:kern w:val="0"/>
                <w:sz w:val="24"/>
                <w:szCs w:val="24"/>
              </w:rPr>
            </w:pPr>
            <w:r w:rsidRPr="00142E0F">
              <w:rPr>
                <w:rFonts w:ascii="Times New Roman" w:eastAsia="ＭＳ Ｐゴシック" w:hAnsi="Times New Roman" w:cs="Times New Roman"/>
                <w:kern w:val="0"/>
                <w:sz w:val="24"/>
                <w:szCs w:val="24"/>
              </w:rPr>
              <w:t xml:space="preserve">　</w:t>
            </w:r>
          </w:p>
        </w:tc>
        <w:tc>
          <w:tcPr>
            <w:tcW w:w="2540" w:type="dxa"/>
            <w:tcBorders>
              <w:top w:val="single" w:sz="4" w:space="0" w:color="auto"/>
              <w:left w:val="nil"/>
              <w:bottom w:val="single" w:sz="4" w:space="0" w:color="auto"/>
              <w:right w:val="single" w:sz="4" w:space="0" w:color="auto"/>
            </w:tcBorders>
            <w:shd w:val="clear" w:color="000000" w:fill="FFFFFF"/>
            <w:vAlign w:val="center"/>
            <w:hideMark/>
          </w:tcPr>
          <w:p w:rsidR="00142E0F" w:rsidRPr="00142E0F" w:rsidRDefault="00142E0F" w:rsidP="00142E0F">
            <w:pPr>
              <w:widowControl/>
              <w:spacing w:line="240" w:lineRule="auto"/>
              <w:ind w:firstLine="0"/>
              <w:jc w:val="center"/>
              <w:rPr>
                <w:rFonts w:ascii="Times New Roman" w:eastAsia="ＭＳ Ｐゴシック" w:hAnsi="Times New Roman" w:cs="Times New Roman"/>
                <w:kern w:val="0"/>
                <w:sz w:val="24"/>
                <w:szCs w:val="24"/>
              </w:rPr>
            </w:pPr>
            <w:r w:rsidRPr="00142E0F">
              <w:rPr>
                <w:rFonts w:ascii="Times New Roman" w:eastAsia="ＭＳ Ｐゴシック" w:hAnsi="Times New Roman" w:cs="Times New Roman"/>
                <w:kern w:val="0"/>
                <w:sz w:val="24"/>
                <w:szCs w:val="24"/>
              </w:rPr>
              <w:t xml:space="preserve">　</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142E0F" w:rsidRPr="00142E0F" w:rsidRDefault="00142E0F" w:rsidP="00142E0F">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度数</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rsidR="00142E0F" w:rsidRPr="00142E0F" w:rsidRDefault="00142E0F" w:rsidP="00142E0F">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パーセント</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142E0F" w:rsidRPr="00142E0F" w:rsidRDefault="00142E0F" w:rsidP="00142E0F">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有効パーセント</w:t>
            </w:r>
          </w:p>
        </w:tc>
      </w:tr>
      <w:tr w:rsidR="00142E0F" w:rsidRPr="00142E0F" w:rsidTr="00142E0F">
        <w:trPr>
          <w:trHeight w:val="315"/>
        </w:trPr>
        <w:tc>
          <w:tcPr>
            <w:tcW w:w="1080" w:type="dxa"/>
            <w:vMerge w:val="restart"/>
            <w:tcBorders>
              <w:top w:val="nil"/>
              <w:left w:val="single" w:sz="4" w:space="0" w:color="auto"/>
              <w:bottom w:val="single" w:sz="4" w:space="0" w:color="auto"/>
              <w:right w:val="single" w:sz="4" w:space="0" w:color="auto"/>
            </w:tcBorders>
            <w:shd w:val="clear" w:color="000000" w:fill="FFFFFF"/>
            <w:hideMark/>
          </w:tcPr>
          <w:p w:rsidR="00142E0F" w:rsidRPr="00142E0F" w:rsidRDefault="00142E0F" w:rsidP="00142E0F">
            <w:pPr>
              <w:widowControl/>
              <w:spacing w:line="240" w:lineRule="auto"/>
              <w:ind w:firstLine="0"/>
              <w:jc w:val="left"/>
              <w:rPr>
                <w:rFonts w:ascii="ＭＳ 明朝" w:eastAsia="ＭＳ 明朝" w:hAnsi="ＭＳ 明朝" w:cs="ＭＳ Ｐゴシック"/>
                <w:color w:val="000000"/>
                <w:kern w:val="0"/>
                <w:sz w:val="18"/>
                <w:szCs w:val="18"/>
              </w:rPr>
            </w:pPr>
            <w:r w:rsidRPr="00142E0F">
              <w:rPr>
                <w:rFonts w:ascii="ＭＳ 明朝" w:eastAsia="ＭＳ 明朝" w:hAnsi="ＭＳ 明朝" w:cs="ＭＳ Ｐゴシック" w:hint="eastAsia"/>
                <w:color w:val="000000"/>
                <w:kern w:val="0"/>
                <w:sz w:val="18"/>
                <w:szCs w:val="18"/>
              </w:rPr>
              <w:t>有効</w:t>
            </w:r>
          </w:p>
        </w:tc>
        <w:tc>
          <w:tcPr>
            <w:tcW w:w="2540" w:type="dxa"/>
            <w:tcBorders>
              <w:top w:val="nil"/>
              <w:left w:val="nil"/>
              <w:bottom w:val="single" w:sz="4" w:space="0" w:color="auto"/>
              <w:right w:val="single" w:sz="4" w:space="0" w:color="auto"/>
            </w:tcBorders>
            <w:shd w:val="clear" w:color="000000" w:fill="FFFFFF"/>
            <w:hideMark/>
          </w:tcPr>
          <w:p w:rsidR="00142E0F" w:rsidRPr="00142E0F" w:rsidRDefault="00142E0F" w:rsidP="00142E0F">
            <w:pPr>
              <w:widowControl/>
              <w:spacing w:line="240" w:lineRule="auto"/>
              <w:ind w:firstLine="0"/>
              <w:jc w:val="left"/>
              <w:rPr>
                <w:rFonts w:ascii="ＭＳ Ｐ明朝" w:eastAsia="ＭＳ Ｐ明朝" w:hAnsi="ＭＳ Ｐ明朝" w:cs="ＭＳ Ｐゴシック"/>
                <w:color w:val="000000"/>
                <w:kern w:val="0"/>
                <w:sz w:val="18"/>
                <w:szCs w:val="18"/>
              </w:rPr>
            </w:pPr>
            <w:r w:rsidRPr="00142E0F">
              <w:rPr>
                <w:rFonts w:ascii="ＭＳ Ｐ明朝" w:eastAsia="ＭＳ Ｐ明朝" w:hAnsi="ＭＳ Ｐ明朝" w:cs="ＭＳ Ｐゴシック" w:hint="eastAsia"/>
                <w:color w:val="000000"/>
                <w:kern w:val="0"/>
                <w:sz w:val="18"/>
                <w:szCs w:val="18"/>
              </w:rPr>
              <w:t>県</w:t>
            </w:r>
          </w:p>
        </w:tc>
        <w:tc>
          <w:tcPr>
            <w:tcW w:w="10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9</w:t>
            </w:r>
          </w:p>
        </w:tc>
        <w:tc>
          <w:tcPr>
            <w:tcW w:w="112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4.8</w:t>
            </w:r>
          </w:p>
        </w:tc>
        <w:tc>
          <w:tcPr>
            <w:tcW w:w="11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29.0</w:t>
            </w:r>
          </w:p>
        </w:tc>
      </w:tr>
      <w:tr w:rsidR="00142E0F" w:rsidRPr="00142E0F" w:rsidTr="00142E0F">
        <w:trPr>
          <w:trHeight w:val="330"/>
        </w:trPr>
        <w:tc>
          <w:tcPr>
            <w:tcW w:w="1080" w:type="dxa"/>
            <w:vMerge/>
            <w:tcBorders>
              <w:top w:val="nil"/>
              <w:left w:val="single" w:sz="4" w:space="0" w:color="auto"/>
              <w:bottom w:val="single" w:sz="4" w:space="0" w:color="auto"/>
              <w:right w:val="single" w:sz="4" w:space="0" w:color="auto"/>
            </w:tcBorders>
            <w:vAlign w:val="center"/>
            <w:hideMark/>
          </w:tcPr>
          <w:p w:rsidR="00142E0F" w:rsidRPr="00142E0F" w:rsidRDefault="00142E0F" w:rsidP="00142E0F">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142E0F" w:rsidRPr="00142E0F" w:rsidRDefault="00142E0F" w:rsidP="00142E0F">
            <w:pPr>
              <w:widowControl/>
              <w:spacing w:line="240" w:lineRule="auto"/>
              <w:ind w:firstLine="0"/>
              <w:jc w:val="left"/>
              <w:rPr>
                <w:rFonts w:ascii="ＭＳ Ｐ明朝" w:eastAsia="ＭＳ Ｐ明朝" w:hAnsi="ＭＳ Ｐ明朝" w:cs="ＭＳ Ｐゴシック"/>
                <w:color w:val="000000"/>
                <w:kern w:val="0"/>
                <w:sz w:val="18"/>
                <w:szCs w:val="18"/>
              </w:rPr>
            </w:pPr>
            <w:r w:rsidRPr="00142E0F">
              <w:rPr>
                <w:rFonts w:ascii="ＭＳ Ｐ明朝" w:eastAsia="ＭＳ Ｐ明朝" w:hAnsi="ＭＳ Ｐ明朝" w:cs="ＭＳ Ｐゴシック" w:hint="eastAsia"/>
                <w:color w:val="000000"/>
                <w:kern w:val="0"/>
                <w:sz w:val="18"/>
                <w:szCs w:val="18"/>
              </w:rPr>
              <w:t>市町村</w:t>
            </w:r>
          </w:p>
        </w:tc>
        <w:tc>
          <w:tcPr>
            <w:tcW w:w="10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5</w:t>
            </w:r>
          </w:p>
        </w:tc>
        <w:tc>
          <w:tcPr>
            <w:tcW w:w="112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2.7</w:t>
            </w:r>
          </w:p>
        </w:tc>
        <w:tc>
          <w:tcPr>
            <w:tcW w:w="11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16.1</w:t>
            </w:r>
          </w:p>
        </w:tc>
      </w:tr>
      <w:tr w:rsidR="00142E0F" w:rsidRPr="00142E0F" w:rsidTr="00142E0F">
        <w:trPr>
          <w:trHeight w:val="285"/>
        </w:trPr>
        <w:tc>
          <w:tcPr>
            <w:tcW w:w="1080" w:type="dxa"/>
            <w:vMerge/>
            <w:tcBorders>
              <w:top w:val="nil"/>
              <w:left w:val="single" w:sz="4" w:space="0" w:color="auto"/>
              <w:bottom w:val="single" w:sz="4" w:space="0" w:color="auto"/>
              <w:right w:val="single" w:sz="4" w:space="0" w:color="auto"/>
            </w:tcBorders>
            <w:vAlign w:val="center"/>
            <w:hideMark/>
          </w:tcPr>
          <w:p w:rsidR="00142E0F" w:rsidRPr="00142E0F" w:rsidRDefault="00142E0F" w:rsidP="00142E0F">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142E0F" w:rsidRPr="00142E0F" w:rsidRDefault="00142E0F" w:rsidP="00142E0F">
            <w:pPr>
              <w:widowControl/>
              <w:spacing w:line="240" w:lineRule="auto"/>
              <w:ind w:firstLine="0"/>
              <w:jc w:val="left"/>
              <w:rPr>
                <w:rFonts w:ascii="ＭＳ Ｐ明朝" w:eastAsia="ＭＳ Ｐ明朝" w:hAnsi="ＭＳ Ｐ明朝" w:cs="ＭＳ Ｐゴシック"/>
                <w:color w:val="000000"/>
                <w:kern w:val="0"/>
                <w:sz w:val="18"/>
                <w:szCs w:val="18"/>
              </w:rPr>
            </w:pPr>
            <w:r w:rsidRPr="00142E0F">
              <w:rPr>
                <w:rFonts w:ascii="ＭＳ Ｐ明朝" w:eastAsia="ＭＳ Ｐ明朝" w:hAnsi="ＭＳ Ｐ明朝" w:cs="ＭＳ Ｐゴシック" w:hint="eastAsia"/>
                <w:color w:val="000000"/>
                <w:kern w:val="0"/>
                <w:sz w:val="18"/>
                <w:szCs w:val="18"/>
              </w:rPr>
              <w:t>中間支援組織</w:t>
            </w:r>
          </w:p>
        </w:tc>
        <w:tc>
          <w:tcPr>
            <w:tcW w:w="10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7</w:t>
            </w:r>
          </w:p>
        </w:tc>
        <w:tc>
          <w:tcPr>
            <w:tcW w:w="112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3.8</w:t>
            </w:r>
          </w:p>
        </w:tc>
        <w:tc>
          <w:tcPr>
            <w:tcW w:w="11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22.6</w:t>
            </w:r>
          </w:p>
        </w:tc>
      </w:tr>
      <w:tr w:rsidR="00142E0F" w:rsidRPr="00142E0F" w:rsidTr="00142E0F">
        <w:trPr>
          <w:trHeight w:val="270"/>
        </w:trPr>
        <w:tc>
          <w:tcPr>
            <w:tcW w:w="1080" w:type="dxa"/>
            <w:vMerge/>
            <w:tcBorders>
              <w:top w:val="nil"/>
              <w:left w:val="single" w:sz="4" w:space="0" w:color="auto"/>
              <w:bottom w:val="single" w:sz="4" w:space="0" w:color="auto"/>
              <w:right w:val="single" w:sz="4" w:space="0" w:color="auto"/>
            </w:tcBorders>
            <w:vAlign w:val="center"/>
            <w:hideMark/>
          </w:tcPr>
          <w:p w:rsidR="00142E0F" w:rsidRPr="00142E0F" w:rsidRDefault="00142E0F" w:rsidP="00142E0F">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142E0F" w:rsidRPr="00142E0F" w:rsidRDefault="00142E0F" w:rsidP="00142E0F">
            <w:pPr>
              <w:widowControl/>
              <w:spacing w:line="240" w:lineRule="auto"/>
              <w:ind w:firstLine="0"/>
              <w:jc w:val="left"/>
              <w:rPr>
                <w:rFonts w:ascii="ＭＳ Ｐ明朝" w:eastAsia="ＭＳ Ｐ明朝" w:hAnsi="ＭＳ Ｐ明朝" w:cs="ＭＳ Ｐゴシック"/>
                <w:color w:val="000000"/>
                <w:kern w:val="0"/>
                <w:sz w:val="18"/>
                <w:szCs w:val="18"/>
              </w:rPr>
            </w:pPr>
            <w:r w:rsidRPr="00142E0F">
              <w:rPr>
                <w:rFonts w:ascii="ＭＳ Ｐ明朝" w:eastAsia="ＭＳ Ｐ明朝" w:hAnsi="ＭＳ Ｐ明朝" w:cs="ＭＳ Ｐゴシック" w:hint="eastAsia"/>
                <w:color w:val="000000"/>
                <w:kern w:val="0"/>
                <w:sz w:val="18"/>
                <w:szCs w:val="18"/>
              </w:rPr>
              <w:t>どこでもよい</w:t>
            </w:r>
          </w:p>
        </w:tc>
        <w:tc>
          <w:tcPr>
            <w:tcW w:w="10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10</w:t>
            </w:r>
          </w:p>
        </w:tc>
        <w:tc>
          <w:tcPr>
            <w:tcW w:w="112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5.4</w:t>
            </w:r>
          </w:p>
        </w:tc>
        <w:tc>
          <w:tcPr>
            <w:tcW w:w="11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32.3</w:t>
            </w:r>
          </w:p>
        </w:tc>
      </w:tr>
      <w:tr w:rsidR="00142E0F" w:rsidRPr="00142E0F" w:rsidTr="00142E0F">
        <w:trPr>
          <w:trHeight w:val="285"/>
        </w:trPr>
        <w:tc>
          <w:tcPr>
            <w:tcW w:w="1080" w:type="dxa"/>
            <w:vMerge/>
            <w:tcBorders>
              <w:top w:val="nil"/>
              <w:left w:val="single" w:sz="4" w:space="0" w:color="auto"/>
              <w:bottom w:val="single" w:sz="4" w:space="0" w:color="auto"/>
              <w:right w:val="single" w:sz="4" w:space="0" w:color="auto"/>
            </w:tcBorders>
            <w:vAlign w:val="center"/>
            <w:hideMark/>
          </w:tcPr>
          <w:p w:rsidR="00142E0F" w:rsidRPr="00142E0F" w:rsidRDefault="00142E0F" w:rsidP="00142E0F">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142E0F" w:rsidRPr="00142E0F" w:rsidRDefault="00142E0F" w:rsidP="00142E0F">
            <w:pPr>
              <w:widowControl/>
              <w:spacing w:line="240" w:lineRule="auto"/>
              <w:ind w:firstLine="0"/>
              <w:jc w:val="left"/>
              <w:rPr>
                <w:rFonts w:ascii="ＭＳ 明朝" w:eastAsia="ＭＳ 明朝" w:hAnsi="ＭＳ 明朝" w:cs="ＭＳ Ｐゴシック"/>
                <w:color w:val="000000"/>
                <w:kern w:val="0"/>
                <w:sz w:val="18"/>
                <w:szCs w:val="18"/>
              </w:rPr>
            </w:pPr>
            <w:r w:rsidRPr="00142E0F">
              <w:rPr>
                <w:rFonts w:ascii="ＭＳ 明朝" w:eastAsia="ＭＳ 明朝" w:hAnsi="ＭＳ 明朝"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31</w:t>
            </w:r>
          </w:p>
        </w:tc>
        <w:tc>
          <w:tcPr>
            <w:tcW w:w="112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16.7</w:t>
            </w:r>
          </w:p>
        </w:tc>
        <w:tc>
          <w:tcPr>
            <w:tcW w:w="11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100.0</w:t>
            </w:r>
          </w:p>
        </w:tc>
      </w:tr>
      <w:tr w:rsidR="00142E0F" w:rsidRPr="00142E0F" w:rsidTr="00142E0F">
        <w:trPr>
          <w:trHeight w:val="480"/>
        </w:trPr>
        <w:tc>
          <w:tcPr>
            <w:tcW w:w="1080" w:type="dxa"/>
            <w:vMerge w:val="restart"/>
            <w:tcBorders>
              <w:top w:val="nil"/>
              <w:left w:val="single" w:sz="4" w:space="0" w:color="auto"/>
              <w:bottom w:val="single" w:sz="4" w:space="0" w:color="auto"/>
              <w:right w:val="single" w:sz="4" w:space="0" w:color="auto"/>
            </w:tcBorders>
            <w:shd w:val="clear" w:color="000000" w:fill="FFFFFF"/>
            <w:hideMark/>
          </w:tcPr>
          <w:p w:rsidR="00142E0F" w:rsidRPr="00142E0F" w:rsidRDefault="00142E0F" w:rsidP="00142E0F">
            <w:pPr>
              <w:widowControl/>
              <w:spacing w:line="240" w:lineRule="auto"/>
              <w:ind w:firstLine="0"/>
              <w:jc w:val="left"/>
              <w:rPr>
                <w:rFonts w:ascii="ＭＳ 明朝" w:eastAsia="ＭＳ 明朝" w:hAnsi="ＭＳ 明朝" w:cs="ＭＳ Ｐゴシック"/>
                <w:color w:val="000000"/>
                <w:kern w:val="0"/>
                <w:sz w:val="18"/>
                <w:szCs w:val="18"/>
              </w:rPr>
            </w:pPr>
            <w:r w:rsidRPr="00142E0F">
              <w:rPr>
                <w:rFonts w:ascii="ＭＳ 明朝" w:eastAsia="ＭＳ 明朝" w:hAnsi="ＭＳ 明朝" w:cs="ＭＳ Ｐゴシック" w:hint="eastAsia"/>
                <w:color w:val="000000"/>
                <w:kern w:val="0"/>
                <w:sz w:val="18"/>
                <w:szCs w:val="18"/>
              </w:rPr>
              <w:t>欠損値</w:t>
            </w:r>
          </w:p>
        </w:tc>
        <w:tc>
          <w:tcPr>
            <w:tcW w:w="2540" w:type="dxa"/>
            <w:tcBorders>
              <w:top w:val="nil"/>
              <w:left w:val="nil"/>
              <w:bottom w:val="single" w:sz="4" w:space="0" w:color="auto"/>
              <w:right w:val="single" w:sz="4" w:space="0" w:color="auto"/>
            </w:tcBorders>
            <w:shd w:val="clear" w:color="auto" w:fill="auto"/>
            <w:hideMark/>
          </w:tcPr>
          <w:p w:rsidR="00142E0F" w:rsidRPr="00142E0F" w:rsidRDefault="00142E0F" w:rsidP="00142E0F">
            <w:pPr>
              <w:widowControl/>
              <w:spacing w:line="240" w:lineRule="auto"/>
              <w:ind w:firstLine="0"/>
              <w:jc w:val="lef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無効</w:t>
            </w:r>
          </w:p>
        </w:tc>
        <w:tc>
          <w:tcPr>
            <w:tcW w:w="10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130</w:t>
            </w:r>
          </w:p>
        </w:tc>
        <w:tc>
          <w:tcPr>
            <w:tcW w:w="112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69.9</w:t>
            </w:r>
          </w:p>
        </w:tc>
        <w:tc>
          <w:tcPr>
            <w:tcW w:w="1180" w:type="dxa"/>
            <w:tcBorders>
              <w:top w:val="nil"/>
              <w:left w:val="nil"/>
              <w:bottom w:val="single" w:sz="4" w:space="0" w:color="auto"/>
              <w:right w:val="single" w:sz="4" w:space="0" w:color="auto"/>
            </w:tcBorders>
            <w:shd w:val="clear" w:color="auto" w:fill="auto"/>
            <w:noWrap/>
            <w:vAlign w:val="center"/>
            <w:hideMark/>
          </w:tcPr>
          <w:p w:rsidR="00142E0F" w:rsidRPr="00142E0F" w:rsidRDefault="00142E0F" w:rsidP="00142E0F">
            <w:pPr>
              <w:widowControl/>
              <w:spacing w:line="240" w:lineRule="auto"/>
              <w:ind w:firstLine="0"/>
              <w:jc w:val="center"/>
              <w:rPr>
                <w:rFonts w:ascii="ＭＳ Ｐゴシック" w:eastAsia="ＭＳ Ｐゴシック" w:hAnsi="ＭＳ Ｐゴシック" w:cs="ＭＳ Ｐゴシック"/>
                <w:color w:val="000000"/>
                <w:kern w:val="0"/>
                <w:sz w:val="22"/>
              </w:rPr>
            </w:pPr>
            <w:r w:rsidRPr="00142E0F">
              <w:rPr>
                <w:rFonts w:ascii="ＭＳ Ｐゴシック" w:eastAsia="ＭＳ Ｐゴシック" w:hAnsi="ＭＳ Ｐゴシック" w:cs="ＭＳ Ｐゴシック" w:hint="eastAsia"/>
                <w:color w:val="000000"/>
                <w:kern w:val="0"/>
                <w:sz w:val="22"/>
              </w:rPr>
              <w:t xml:space="preserve">　</w:t>
            </w:r>
          </w:p>
        </w:tc>
      </w:tr>
      <w:tr w:rsidR="00142E0F" w:rsidRPr="00142E0F" w:rsidTr="00142E0F">
        <w:trPr>
          <w:trHeight w:val="285"/>
        </w:trPr>
        <w:tc>
          <w:tcPr>
            <w:tcW w:w="1080" w:type="dxa"/>
            <w:vMerge/>
            <w:tcBorders>
              <w:top w:val="nil"/>
              <w:left w:val="single" w:sz="4" w:space="0" w:color="auto"/>
              <w:bottom w:val="single" w:sz="4" w:space="0" w:color="auto"/>
              <w:right w:val="single" w:sz="4" w:space="0" w:color="auto"/>
            </w:tcBorders>
            <w:vAlign w:val="center"/>
            <w:hideMark/>
          </w:tcPr>
          <w:p w:rsidR="00142E0F" w:rsidRPr="00142E0F" w:rsidRDefault="00142E0F" w:rsidP="00142E0F">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142E0F" w:rsidRPr="00142E0F" w:rsidRDefault="00142E0F" w:rsidP="00142E0F">
            <w:pPr>
              <w:widowControl/>
              <w:spacing w:line="240" w:lineRule="auto"/>
              <w:ind w:firstLine="0"/>
              <w:jc w:val="lef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無回答</w:t>
            </w:r>
          </w:p>
        </w:tc>
        <w:tc>
          <w:tcPr>
            <w:tcW w:w="10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25</w:t>
            </w:r>
          </w:p>
        </w:tc>
        <w:tc>
          <w:tcPr>
            <w:tcW w:w="112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13.4</w:t>
            </w:r>
          </w:p>
        </w:tc>
        <w:tc>
          <w:tcPr>
            <w:tcW w:w="1180" w:type="dxa"/>
            <w:tcBorders>
              <w:top w:val="nil"/>
              <w:left w:val="nil"/>
              <w:bottom w:val="single" w:sz="4" w:space="0" w:color="auto"/>
              <w:right w:val="single" w:sz="4" w:space="0" w:color="auto"/>
            </w:tcBorders>
            <w:shd w:val="clear" w:color="auto" w:fill="auto"/>
            <w:noWrap/>
            <w:vAlign w:val="center"/>
            <w:hideMark/>
          </w:tcPr>
          <w:p w:rsidR="00142E0F" w:rsidRPr="00142E0F" w:rsidRDefault="00142E0F" w:rsidP="00142E0F">
            <w:pPr>
              <w:widowControl/>
              <w:spacing w:line="240" w:lineRule="auto"/>
              <w:ind w:firstLine="0"/>
              <w:jc w:val="center"/>
              <w:rPr>
                <w:rFonts w:ascii="ＭＳ Ｐゴシック" w:eastAsia="ＭＳ Ｐゴシック" w:hAnsi="ＭＳ Ｐゴシック" w:cs="ＭＳ Ｐゴシック"/>
                <w:color w:val="000000"/>
                <w:kern w:val="0"/>
                <w:sz w:val="22"/>
              </w:rPr>
            </w:pPr>
            <w:r w:rsidRPr="00142E0F">
              <w:rPr>
                <w:rFonts w:ascii="ＭＳ Ｐゴシック" w:eastAsia="ＭＳ Ｐゴシック" w:hAnsi="ＭＳ Ｐゴシック" w:cs="ＭＳ Ｐゴシック" w:hint="eastAsia"/>
                <w:color w:val="000000"/>
                <w:kern w:val="0"/>
                <w:sz w:val="22"/>
              </w:rPr>
              <w:t xml:space="preserve">　</w:t>
            </w:r>
          </w:p>
        </w:tc>
      </w:tr>
      <w:tr w:rsidR="00142E0F" w:rsidRPr="00142E0F" w:rsidTr="00142E0F">
        <w:trPr>
          <w:trHeight w:val="270"/>
        </w:trPr>
        <w:tc>
          <w:tcPr>
            <w:tcW w:w="1080" w:type="dxa"/>
            <w:vMerge/>
            <w:tcBorders>
              <w:top w:val="nil"/>
              <w:left w:val="single" w:sz="4" w:space="0" w:color="auto"/>
              <w:bottom w:val="single" w:sz="4" w:space="0" w:color="auto"/>
              <w:right w:val="single" w:sz="4" w:space="0" w:color="auto"/>
            </w:tcBorders>
            <w:vAlign w:val="center"/>
            <w:hideMark/>
          </w:tcPr>
          <w:p w:rsidR="00142E0F" w:rsidRPr="00142E0F" w:rsidRDefault="00142E0F" w:rsidP="00142E0F">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142E0F" w:rsidRPr="00142E0F" w:rsidRDefault="00142E0F" w:rsidP="00142E0F">
            <w:pPr>
              <w:widowControl/>
              <w:spacing w:line="240" w:lineRule="auto"/>
              <w:ind w:firstLine="0"/>
              <w:jc w:val="left"/>
              <w:rPr>
                <w:rFonts w:ascii="ＭＳ 明朝" w:eastAsia="ＭＳ 明朝" w:hAnsi="ＭＳ 明朝" w:cs="ＭＳ Ｐゴシック"/>
                <w:color w:val="000000"/>
                <w:kern w:val="0"/>
                <w:sz w:val="18"/>
                <w:szCs w:val="18"/>
              </w:rPr>
            </w:pPr>
            <w:r w:rsidRPr="00142E0F">
              <w:rPr>
                <w:rFonts w:ascii="ＭＳ 明朝" w:eastAsia="ＭＳ 明朝" w:hAnsi="ＭＳ 明朝"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155</w:t>
            </w:r>
          </w:p>
        </w:tc>
        <w:tc>
          <w:tcPr>
            <w:tcW w:w="112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83.3</w:t>
            </w:r>
          </w:p>
        </w:tc>
        <w:tc>
          <w:tcPr>
            <w:tcW w:w="1180" w:type="dxa"/>
            <w:tcBorders>
              <w:top w:val="nil"/>
              <w:left w:val="nil"/>
              <w:bottom w:val="single" w:sz="4" w:space="0" w:color="auto"/>
              <w:right w:val="single" w:sz="4" w:space="0" w:color="auto"/>
            </w:tcBorders>
            <w:shd w:val="clear" w:color="auto" w:fill="auto"/>
            <w:noWrap/>
            <w:vAlign w:val="center"/>
            <w:hideMark/>
          </w:tcPr>
          <w:p w:rsidR="00142E0F" w:rsidRPr="00142E0F" w:rsidRDefault="00142E0F" w:rsidP="00142E0F">
            <w:pPr>
              <w:widowControl/>
              <w:spacing w:line="240" w:lineRule="auto"/>
              <w:ind w:firstLine="0"/>
              <w:jc w:val="center"/>
              <w:rPr>
                <w:rFonts w:ascii="ＭＳ Ｐゴシック" w:eastAsia="ＭＳ Ｐゴシック" w:hAnsi="ＭＳ Ｐゴシック" w:cs="ＭＳ Ｐゴシック"/>
                <w:color w:val="000000"/>
                <w:kern w:val="0"/>
                <w:sz w:val="22"/>
              </w:rPr>
            </w:pPr>
            <w:r w:rsidRPr="00142E0F">
              <w:rPr>
                <w:rFonts w:ascii="ＭＳ Ｐゴシック" w:eastAsia="ＭＳ Ｐゴシック" w:hAnsi="ＭＳ Ｐゴシック" w:cs="ＭＳ Ｐゴシック" w:hint="eastAsia"/>
                <w:color w:val="000000"/>
                <w:kern w:val="0"/>
                <w:sz w:val="22"/>
              </w:rPr>
              <w:t xml:space="preserve">　</w:t>
            </w:r>
          </w:p>
        </w:tc>
      </w:tr>
      <w:tr w:rsidR="00142E0F" w:rsidRPr="00142E0F" w:rsidTr="00142E0F">
        <w:trPr>
          <w:trHeight w:val="270"/>
        </w:trPr>
        <w:tc>
          <w:tcPr>
            <w:tcW w:w="1080" w:type="dxa"/>
            <w:tcBorders>
              <w:top w:val="nil"/>
              <w:left w:val="single" w:sz="4" w:space="0" w:color="auto"/>
              <w:bottom w:val="single" w:sz="4" w:space="0" w:color="auto"/>
              <w:right w:val="single" w:sz="4" w:space="0" w:color="auto"/>
            </w:tcBorders>
            <w:shd w:val="clear" w:color="000000" w:fill="FFFFFF"/>
            <w:hideMark/>
          </w:tcPr>
          <w:p w:rsidR="00142E0F" w:rsidRPr="00142E0F" w:rsidRDefault="00142E0F" w:rsidP="00142E0F">
            <w:pPr>
              <w:widowControl/>
              <w:spacing w:line="240" w:lineRule="auto"/>
              <w:ind w:firstLine="0"/>
              <w:jc w:val="left"/>
              <w:rPr>
                <w:rFonts w:ascii="ＭＳ 明朝" w:eastAsia="ＭＳ 明朝" w:hAnsi="ＭＳ 明朝" w:cs="ＭＳ Ｐゴシック"/>
                <w:color w:val="000000"/>
                <w:kern w:val="0"/>
                <w:sz w:val="18"/>
                <w:szCs w:val="18"/>
              </w:rPr>
            </w:pPr>
            <w:r w:rsidRPr="00142E0F">
              <w:rPr>
                <w:rFonts w:ascii="ＭＳ 明朝" w:eastAsia="ＭＳ 明朝" w:hAnsi="ＭＳ 明朝" w:cs="ＭＳ Ｐゴシック" w:hint="eastAsia"/>
                <w:color w:val="000000"/>
                <w:kern w:val="0"/>
                <w:sz w:val="18"/>
                <w:szCs w:val="18"/>
              </w:rPr>
              <w:t>合計</w:t>
            </w:r>
          </w:p>
        </w:tc>
        <w:tc>
          <w:tcPr>
            <w:tcW w:w="2540" w:type="dxa"/>
            <w:tcBorders>
              <w:top w:val="nil"/>
              <w:left w:val="nil"/>
              <w:bottom w:val="single" w:sz="4" w:space="0" w:color="auto"/>
              <w:right w:val="single" w:sz="4" w:space="0" w:color="auto"/>
            </w:tcBorders>
            <w:shd w:val="clear" w:color="000000" w:fill="FFFFFF"/>
            <w:hideMark/>
          </w:tcPr>
          <w:p w:rsidR="00142E0F" w:rsidRPr="00142E0F" w:rsidRDefault="00142E0F" w:rsidP="00142E0F">
            <w:pPr>
              <w:widowControl/>
              <w:spacing w:line="240" w:lineRule="auto"/>
              <w:ind w:firstLine="0"/>
              <w:jc w:val="left"/>
              <w:rPr>
                <w:rFonts w:ascii="ＭＳ 明朝" w:eastAsia="ＭＳ 明朝" w:hAnsi="ＭＳ 明朝" w:cs="ＭＳ Ｐゴシック"/>
                <w:color w:val="000000"/>
                <w:kern w:val="0"/>
                <w:sz w:val="18"/>
                <w:szCs w:val="18"/>
              </w:rPr>
            </w:pPr>
            <w:r w:rsidRPr="00142E0F">
              <w:rPr>
                <w:rFonts w:ascii="ＭＳ 明朝" w:eastAsia="ＭＳ 明朝" w:hAnsi="ＭＳ 明朝" w:cs="ＭＳ Ｐゴシック" w:hint="eastAsia"/>
                <w:color w:val="000000"/>
                <w:kern w:val="0"/>
                <w:sz w:val="18"/>
                <w:szCs w:val="18"/>
              </w:rPr>
              <w:t xml:space="preserve">　</w:t>
            </w:r>
          </w:p>
        </w:tc>
        <w:tc>
          <w:tcPr>
            <w:tcW w:w="10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186</w:t>
            </w:r>
          </w:p>
        </w:tc>
        <w:tc>
          <w:tcPr>
            <w:tcW w:w="112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100.0</w:t>
            </w:r>
          </w:p>
        </w:tc>
        <w:tc>
          <w:tcPr>
            <w:tcW w:w="1180" w:type="dxa"/>
            <w:tcBorders>
              <w:top w:val="nil"/>
              <w:left w:val="nil"/>
              <w:bottom w:val="single" w:sz="4" w:space="0" w:color="auto"/>
              <w:right w:val="single" w:sz="4" w:space="0" w:color="auto"/>
            </w:tcBorders>
            <w:shd w:val="clear" w:color="auto" w:fill="auto"/>
            <w:noWrap/>
            <w:vAlign w:val="center"/>
            <w:hideMark/>
          </w:tcPr>
          <w:p w:rsidR="00142E0F" w:rsidRPr="00142E0F" w:rsidRDefault="00142E0F" w:rsidP="00142E0F">
            <w:pPr>
              <w:widowControl/>
              <w:spacing w:line="240" w:lineRule="auto"/>
              <w:ind w:firstLine="0"/>
              <w:jc w:val="center"/>
              <w:rPr>
                <w:rFonts w:ascii="ＭＳ Ｐゴシック" w:eastAsia="ＭＳ Ｐゴシック" w:hAnsi="ＭＳ Ｐゴシック" w:cs="ＭＳ Ｐゴシック"/>
                <w:color w:val="000000"/>
                <w:kern w:val="0"/>
                <w:sz w:val="22"/>
              </w:rPr>
            </w:pPr>
            <w:r w:rsidRPr="00142E0F">
              <w:rPr>
                <w:rFonts w:ascii="ＭＳ Ｐゴシック" w:eastAsia="ＭＳ Ｐゴシック" w:hAnsi="ＭＳ Ｐゴシック" w:cs="ＭＳ Ｐゴシック" w:hint="eastAsia"/>
                <w:color w:val="000000"/>
                <w:kern w:val="0"/>
                <w:sz w:val="22"/>
              </w:rPr>
              <w:t xml:space="preserve">　</w:t>
            </w:r>
          </w:p>
        </w:tc>
      </w:tr>
    </w:tbl>
    <w:p w:rsidR="00AA48DD" w:rsidRDefault="00AA48DD" w:rsidP="00830DBA">
      <w:pPr>
        <w:ind w:firstLine="0"/>
        <w:jc w:val="left"/>
        <w:rPr>
          <w:szCs w:val="21"/>
        </w:rPr>
      </w:pPr>
    </w:p>
    <w:p w:rsidR="00AA48DD" w:rsidRDefault="00142E0F" w:rsidP="00830DBA">
      <w:pPr>
        <w:ind w:firstLine="0"/>
        <w:jc w:val="left"/>
        <w:rPr>
          <w:szCs w:val="21"/>
        </w:rPr>
      </w:pPr>
      <w:r w:rsidRPr="00142E0F">
        <w:rPr>
          <w:noProof/>
          <w:szCs w:val="21"/>
        </w:rPr>
        <w:drawing>
          <wp:inline distT="0" distB="0" distL="0" distR="0" wp14:anchorId="20B72C6D" wp14:editId="2E3013D6">
            <wp:extent cx="5924550" cy="3413051"/>
            <wp:effectExtent l="19050" t="0" r="19050" b="0"/>
            <wp:docPr id="47" name="グラフ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0"/>
              </a:graphicData>
            </a:graphic>
          </wp:inline>
        </w:drawing>
      </w:r>
    </w:p>
    <w:p w:rsidR="00AA48DD" w:rsidRDefault="00AA48DD" w:rsidP="00830DBA">
      <w:pPr>
        <w:ind w:firstLine="0"/>
        <w:jc w:val="left"/>
        <w:rPr>
          <w:szCs w:val="21"/>
        </w:rPr>
      </w:pPr>
    </w:p>
    <w:p w:rsidR="00831563" w:rsidRDefault="00831563" w:rsidP="00830DBA">
      <w:pPr>
        <w:ind w:firstLine="0"/>
        <w:jc w:val="left"/>
        <w:rPr>
          <w:szCs w:val="21"/>
        </w:rPr>
      </w:pPr>
    </w:p>
    <w:p w:rsidR="00831563" w:rsidRDefault="00831563" w:rsidP="00830DBA">
      <w:pPr>
        <w:ind w:firstLine="0"/>
        <w:jc w:val="left"/>
        <w:rPr>
          <w:szCs w:val="21"/>
        </w:rPr>
      </w:pPr>
    </w:p>
    <w:p w:rsidR="00142E0F" w:rsidRDefault="00142E0F" w:rsidP="00830DBA">
      <w:pPr>
        <w:ind w:firstLine="0"/>
        <w:jc w:val="left"/>
        <w:rPr>
          <w:szCs w:val="21"/>
        </w:rPr>
      </w:pPr>
    </w:p>
    <w:p w:rsidR="00142E0F" w:rsidRDefault="00142E0F" w:rsidP="00830DBA">
      <w:pPr>
        <w:ind w:firstLine="0"/>
        <w:jc w:val="left"/>
        <w:rPr>
          <w:szCs w:val="21"/>
        </w:rPr>
      </w:pPr>
    </w:p>
    <w:p w:rsidR="00142E0F" w:rsidRDefault="00142E0F" w:rsidP="00830DBA">
      <w:pPr>
        <w:ind w:firstLine="0"/>
        <w:jc w:val="left"/>
        <w:rPr>
          <w:szCs w:val="21"/>
        </w:rPr>
      </w:pPr>
    </w:p>
    <w:p w:rsidR="00831563" w:rsidRDefault="00AA48DD" w:rsidP="00830DBA">
      <w:pPr>
        <w:ind w:firstLine="0"/>
        <w:jc w:val="left"/>
        <w:rPr>
          <w:szCs w:val="21"/>
        </w:rPr>
      </w:pPr>
      <w:r>
        <w:rPr>
          <w:rFonts w:hint="eastAsia"/>
          <w:szCs w:val="21"/>
        </w:rPr>
        <w:lastRenderedPageBreak/>
        <w:t>・人手の派遣</w:t>
      </w:r>
    </w:p>
    <w:tbl>
      <w:tblPr>
        <w:tblW w:w="7000" w:type="dxa"/>
        <w:tblInd w:w="94" w:type="dxa"/>
        <w:tblCellMar>
          <w:left w:w="99" w:type="dxa"/>
          <w:right w:w="99" w:type="dxa"/>
        </w:tblCellMar>
        <w:tblLook w:val="04A0" w:firstRow="1" w:lastRow="0" w:firstColumn="1" w:lastColumn="0" w:noHBand="0" w:noVBand="1"/>
      </w:tblPr>
      <w:tblGrid>
        <w:gridCol w:w="1080"/>
        <w:gridCol w:w="2540"/>
        <w:gridCol w:w="1080"/>
        <w:gridCol w:w="1120"/>
        <w:gridCol w:w="1180"/>
      </w:tblGrid>
      <w:tr w:rsidR="00142E0F" w:rsidRPr="00142E0F" w:rsidTr="00142E0F">
        <w:trPr>
          <w:trHeight w:val="450"/>
        </w:trPr>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42E0F" w:rsidRPr="00142E0F" w:rsidRDefault="00142E0F" w:rsidP="00142E0F">
            <w:pPr>
              <w:widowControl/>
              <w:spacing w:line="240" w:lineRule="auto"/>
              <w:ind w:firstLine="0"/>
              <w:jc w:val="center"/>
              <w:rPr>
                <w:rFonts w:ascii="Times New Roman" w:eastAsia="ＭＳ Ｐゴシック" w:hAnsi="Times New Roman" w:cs="Times New Roman"/>
                <w:kern w:val="0"/>
                <w:sz w:val="24"/>
                <w:szCs w:val="24"/>
              </w:rPr>
            </w:pPr>
            <w:r w:rsidRPr="00142E0F">
              <w:rPr>
                <w:rFonts w:ascii="Times New Roman" w:eastAsia="ＭＳ Ｐゴシック" w:hAnsi="Times New Roman" w:cs="Times New Roman"/>
                <w:kern w:val="0"/>
                <w:sz w:val="24"/>
                <w:szCs w:val="24"/>
              </w:rPr>
              <w:t xml:space="preserve">　</w:t>
            </w:r>
          </w:p>
        </w:tc>
        <w:tc>
          <w:tcPr>
            <w:tcW w:w="2540" w:type="dxa"/>
            <w:tcBorders>
              <w:top w:val="single" w:sz="4" w:space="0" w:color="auto"/>
              <w:left w:val="nil"/>
              <w:bottom w:val="single" w:sz="4" w:space="0" w:color="auto"/>
              <w:right w:val="single" w:sz="4" w:space="0" w:color="auto"/>
            </w:tcBorders>
            <w:shd w:val="clear" w:color="000000" w:fill="FFFFFF"/>
            <w:vAlign w:val="center"/>
            <w:hideMark/>
          </w:tcPr>
          <w:p w:rsidR="00142E0F" w:rsidRPr="00142E0F" w:rsidRDefault="00142E0F" w:rsidP="00142E0F">
            <w:pPr>
              <w:widowControl/>
              <w:spacing w:line="240" w:lineRule="auto"/>
              <w:ind w:firstLine="0"/>
              <w:jc w:val="center"/>
              <w:rPr>
                <w:rFonts w:ascii="Times New Roman" w:eastAsia="ＭＳ Ｐゴシック" w:hAnsi="Times New Roman" w:cs="Times New Roman"/>
                <w:kern w:val="0"/>
                <w:sz w:val="24"/>
                <w:szCs w:val="24"/>
              </w:rPr>
            </w:pPr>
            <w:r w:rsidRPr="00142E0F">
              <w:rPr>
                <w:rFonts w:ascii="Times New Roman" w:eastAsia="ＭＳ Ｐゴシック" w:hAnsi="Times New Roman" w:cs="Times New Roman"/>
                <w:kern w:val="0"/>
                <w:sz w:val="24"/>
                <w:szCs w:val="24"/>
              </w:rPr>
              <w:t xml:space="preserve">　</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142E0F" w:rsidRPr="00142E0F" w:rsidRDefault="00142E0F" w:rsidP="00142E0F">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度数</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rsidR="00142E0F" w:rsidRPr="00142E0F" w:rsidRDefault="00142E0F" w:rsidP="00142E0F">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パーセント</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142E0F" w:rsidRPr="00142E0F" w:rsidRDefault="00142E0F" w:rsidP="00142E0F">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有効パーセント</w:t>
            </w:r>
          </w:p>
        </w:tc>
      </w:tr>
      <w:tr w:rsidR="00142E0F" w:rsidRPr="00142E0F" w:rsidTr="00142E0F">
        <w:trPr>
          <w:trHeight w:val="315"/>
        </w:trPr>
        <w:tc>
          <w:tcPr>
            <w:tcW w:w="1080" w:type="dxa"/>
            <w:vMerge w:val="restart"/>
            <w:tcBorders>
              <w:top w:val="nil"/>
              <w:left w:val="single" w:sz="4" w:space="0" w:color="auto"/>
              <w:bottom w:val="single" w:sz="4" w:space="0" w:color="auto"/>
              <w:right w:val="single" w:sz="4" w:space="0" w:color="auto"/>
            </w:tcBorders>
            <w:shd w:val="clear" w:color="000000" w:fill="FFFFFF"/>
            <w:hideMark/>
          </w:tcPr>
          <w:p w:rsidR="00142E0F" w:rsidRPr="00142E0F" w:rsidRDefault="00142E0F" w:rsidP="00142E0F">
            <w:pPr>
              <w:widowControl/>
              <w:spacing w:line="240" w:lineRule="auto"/>
              <w:ind w:firstLine="0"/>
              <w:jc w:val="left"/>
              <w:rPr>
                <w:rFonts w:ascii="ＭＳ 明朝" w:eastAsia="ＭＳ 明朝" w:hAnsi="ＭＳ 明朝" w:cs="ＭＳ Ｐゴシック"/>
                <w:color w:val="000000"/>
                <w:kern w:val="0"/>
                <w:sz w:val="18"/>
                <w:szCs w:val="18"/>
              </w:rPr>
            </w:pPr>
            <w:r w:rsidRPr="00142E0F">
              <w:rPr>
                <w:rFonts w:ascii="ＭＳ 明朝" w:eastAsia="ＭＳ 明朝" w:hAnsi="ＭＳ 明朝" w:cs="ＭＳ Ｐゴシック" w:hint="eastAsia"/>
                <w:color w:val="000000"/>
                <w:kern w:val="0"/>
                <w:sz w:val="18"/>
                <w:szCs w:val="18"/>
              </w:rPr>
              <w:t>有効</w:t>
            </w:r>
          </w:p>
        </w:tc>
        <w:tc>
          <w:tcPr>
            <w:tcW w:w="2540" w:type="dxa"/>
            <w:tcBorders>
              <w:top w:val="nil"/>
              <w:left w:val="nil"/>
              <w:bottom w:val="single" w:sz="4" w:space="0" w:color="auto"/>
              <w:right w:val="single" w:sz="4" w:space="0" w:color="auto"/>
            </w:tcBorders>
            <w:shd w:val="clear" w:color="000000" w:fill="FFFFFF"/>
            <w:hideMark/>
          </w:tcPr>
          <w:p w:rsidR="00142E0F" w:rsidRPr="00142E0F" w:rsidRDefault="00142E0F" w:rsidP="00142E0F">
            <w:pPr>
              <w:widowControl/>
              <w:spacing w:line="240" w:lineRule="auto"/>
              <w:ind w:firstLine="0"/>
              <w:jc w:val="left"/>
              <w:rPr>
                <w:rFonts w:ascii="ＭＳ Ｐ明朝" w:eastAsia="ＭＳ Ｐ明朝" w:hAnsi="ＭＳ Ｐ明朝" w:cs="ＭＳ Ｐゴシック"/>
                <w:color w:val="000000"/>
                <w:kern w:val="0"/>
                <w:sz w:val="18"/>
                <w:szCs w:val="18"/>
              </w:rPr>
            </w:pPr>
            <w:r w:rsidRPr="00142E0F">
              <w:rPr>
                <w:rFonts w:ascii="ＭＳ Ｐ明朝" w:eastAsia="ＭＳ Ｐ明朝" w:hAnsi="ＭＳ Ｐ明朝" w:cs="ＭＳ Ｐゴシック" w:hint="eastAsia"/>
                <w:color w:val="000000"/>
                <w:kern w:val="0"/>
                <w:sz w:val="18"/>
                <w:szCs w:val="18"/>
              </w:rPr>
              <w:t>県</w:t>
            </w:r>
          </w:p>
        </w:tc>
        <w:tc>
          <w:tcPr>
            <w:tcW w:w="10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2</w:t>
            </w:r>
          </w:p>
        </w:tc>
        <w:tc>
          <w:tcPr>
            <w:tcW w:w="112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1.1</w:t>
            </w:r>
          </w:p>
        </w:tc>
        <w:tc>
          <w:tcPr>
            <w:tcW w:w="11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8.0</w:t>
            </w:r>
          </w:p>
        </w:tc>
      </w:tr>
      <w:tr w:rsidR="00142E0F" w:rsidRPr="00142E0F" w:rsidTr="00142E0F">
        <w:trPr>
          <w:trHeight w:val="330"/>
        </w:trPr>
        <w:tc>
          <w:tcPr>
            <w:tcW w:w="1080" w:type="dxa"/>
            <w:vMerge/>
            <w:tcBorders>
              <w:top w:val="nil"/>
              <w:left w:val="single" w:sz="4" w:space="0" w:color="auto"/>
              <w:bottom w:val="single" w:sz="4" w:space="0" w:color="auto"/>
              <w:right w:val="single" w:sz="4" w:space="0" w:color="auto"/>
            </w:tcBorders>
            <w:vAlign w:val="center"/>
            <w:hideMark/>
          </w:tcPr>
          <w:p w:rsidR="00142E0F" w:rsidRPr="00142E0F" w:rsidRDefault="00142E0F" w:rsidP="00142E0F">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142E0F" w:rsidRPr="00142E0F" w:rsidRDefault="00142E0F" w:rsidP="00142E0F">
            <w:pPr>
              <w:widowControl/>
              <w:spacing w:line="240" w:lineRule="auto"/>
              <w:ind w:firstLine="0"/>
              <w:jc w:val="left"/>
              <w:rPr>
                <w:rFonts w:ascii="ＭＳ Ｐ明朝" w:eastAsia="ＭＳ Ｐ明朝" w:hAnsi="ＭＳ Ｐ明朝" w:cs="ＭＳ Ｐゴシック"/>
                <w:color w:val="000000"/>
                <w:kern w:val="0"/>
                <w:sz w:val="18"/>
                <w:szCs w:val="18"/>
              </w:rPr>
            </w:pPr>
            <w:r w:rsidRPr="00142E0F">
              <w:rPr>
                <w:rFonts w:ascii="ＭＳ Ｐ明朝" w:eastAsia="ＭＳ Ｐ明朝" w:hAnsi="ＭＳ Ｐ明朝" w:cs="ＭＳ Ｐゴシック" w:hint="eastAsia"/>
                <w:color w:val="000000"/>
                <w:kern w:val="0"/>
                <w:sz w:val="18"/>
                <w:szCs w:val="18"/>
              </w:rPr>
              <w:t>市町村</w:t>
            </w:r>
          </w:p>
        </w:tc>
        <w:tc>
          <w:tcPr>
            <w:tcW w:w="10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9</w:t>
            </w:r>
          </w:p>
        </w:tc>
        <w:tc>
          <w:tcPr>
            <w:tcW w:w="112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4.8</w:t>
            </w:r>
          </w:p>
        </w:tc>
        <w:tc>
          <w:tcPr>
            <w:tcW w:w="11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36.0</w:t>
            </w:r>
          </w:p>
        </w:tc>
      </w:tr>
      <w:tr w:rsidR="00142E0F" w:rsidRPr="00142E0F" w:rsidTr="00142E0F">
        <w:trPr>
          <w:trHeight w:val="285"/>
        </w:trPr>
        <w:tc>
          <w:tcPr>
            <w:tcW w:w="1080" w:type="dxa"/>
            <w:vMerge/>
            <w:tcBorders>
              <w:top w:val="nil"/>
              <w:left w:val="single" w:sz="4" w:space="0" w:color="auto"/>
              <w:bottom w:val="single" w:sz="4" w:space="0" w:color="auto"/>
              <w:right w:val="single" w:sz="4" w:space="0" w:color="auto"/>
            </w:tcBorders>
            <w:vAlign w:val="center"/>
            <w:hideMark/>
          </w:tcPr>
          <w:p w:rsidR="00142E0F" w:rsidRPr="00142E0F" w:rsidRDefault="00142E0F" w:rsidP="00142E0F">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142E0F" w:rsidRPr="00142E0F" w:rsidRDefault="00142E0F" w:rsidP="00142E0F">
            <w:pPr>
              <w:widowControl/>
              <w:spacing w:line="240" w:lineRule="auto"/>
              <w:ind w:firstLine="0"/>
              <w:jc w:val="left"/>
              <w:rPr>
                <w:rFonts w:ascii="ＭＳ Ｐ明朝" w:eastAsia="ＭＳ Ｐ明朝" w:hAnsi="ＭＳ Ｐ明朝" w:cs="ＭＳ Ｐゴシック"/>
                <w:color w:val="000000"/>
                <w:kern w:val="0"/>
                <w:sz w:val="18"/>
                <w:szCs w:val="18"/>
              </w:rPr>
            </w:pPr>
            <w:r w:rsidRPr="00142E0F">
              <w:rPr>
                <w:rFonts w:ascii="ＭＳ Ｐ明朝" w:eastAsia="ＭＳ Ｐ明朝" w:hAnsi="ＭＳ Ｐ明朝" w:cs="ＭＳ Ｐゴシック" w:hint="eastAsia"/>
                <w:color w:val="000000"/>
                <w:kern w:val="0"/>
                <w:sz w:val="18"/>
                <w:szCs w:val="18"/>
              </w:rPr>
              <w:t>中間支援組織</w:t>
            </w:r>
          </w:p>
        </w:tc>
        <w:tc>
          <w:tcPr>
            <w:tcW w:w="10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7</w:t>
            </w:r>
          </w:p>
        </w:tc>
        <w:tc>
          <w:tcPr>
            <w:tcW w:w="112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3.8</w:t>
            </w:r>
          </w:p>
        </w:tc>
        <w:tc>
          <w:tcPr>
            <w:tcW w:w="11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28.0</w:t>
            </w:r>
          </w:p>
        </w:tc>
      </w:tr>
      <w:tr w:rsidR="00142E0F" w:rsidRPr="00142E0F" w:rsidTr="00142E0F">
        <w:trPr>
          <w:trHeight w:val="270"/>
        </w:trPr>
        <w:tc>
          <w:tcPr>
            <w:tcW w:w="1080" w:type="dxa"/>
            <w:vMerge/>
            <w:tcBorders>
              <w:top w:val="nil"/>
              <w:left w:val="single" w:sz="4" w:space="0" w:color="auto"/>
              <w:bottom w:val="single" w:sz="4" w:space="0" w:color="auto"/>
              <w:right w:val="single" w:sz="4" w:space="0" w:color="auto"/>
            </w:tcBorders>
            <w:vAlign w:val="center"/>
            <w:hideMark/>
          </w:tcPr>
          <w:p w:rsidR="00142E0F" w:rsidRPr="00142E0F" w:rsidRDefault="00142E0F" w:rsidP="00142E0F">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142E0F" w:rsidRPr="00142E0F" w:rsidRDefault="00142E0F" w:rsidP="00142E0F">
            <w:pPr>
              <w:widowControl/>
              <w:spacing w:line="240" w:lineRule="auto"/>
              <w:ind w:firstLine="0"/>
              <w:jc w:val="left"/>
              <w:rPr>
                <w:rFonts w:ascii="ＭＳ Ｐ明朝" w:eastAsia="ＭＳ Ｐ明朝" w:hAnsi="ＭＳ Ｐ明朝" w:cs="ＭＳ Ｐゴシック"/>
                <w:color w:val="000000"/>
                <w:kern w:val="0"/>
                <w:sz w:val="18"/>
                <w:szCs w:val="18"/>
              </w:rPr>
            </w:pPr>
            <w:r w:rsidRPr="00142E0F">
              <w:rPr>
                <w:rFonts w:ascii="ＭＳ Ｐ明朝" w:eastAsia="ＭＳ Ｐ明朝" w:hAnsi="ＭＳ Ｐ明朝" w:cs="ＭＳ Ｐゴシック" w:hint="eastAsia"/>
                <w:color w:val="000000"/>
                <w:kern w:val="0"/>
                <w:sz w:val="18"/>
                <w:szCs w:val="18"/>
              </w:rPr>
              <w:t>どこでもよい</w:t>
            </w:r>
          </w:p>
        </w:tc>
        <w:tc>
          <w:tcPr>
            <w:tcW w:w="10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7</w:t>
            </w:r>
          </w:p>
        </w:tc>
        <w:tc>
          <w:tcPr>
            <w:tcW w:w="112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3.8</w:t>
            </w:r>
          </w:p>
        </w:tc>
        <w:tc>
          <w:tcPr>
            <w:tcW w:w="11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28.0</w:t>
            </w:r>
          </w:p>
        </w:tc>
      </w:tr>
      <w:tr w:rsidR="00142E0F" w:rsidRPr="00142E0F" w:rsidTr="00142E0F">
        <w:trPr>
          <w:trHeight w:val="270"/>
        </w:trPr>
        <w:tc>
          <w:tcPr>
            <w:tcW w:w="1080" w:type="dxa"/>
            <w:vMerge/>
            <w:tcBorders>
              <w:top w:val="nil"/>
              <w:left w:val="single" w:sz="4" w:space="0" w:color="auto"/>
              <w:bottom w:val="single" w:sz="4" w:space="0" w:color="auto"/>
              <w:right w:val="single" w:sz="4" w:space="0" w:color="auto"/>
            </w:tcBorders>
            <w:vAlign w:val="center"/>
            <w:hideMark/>
          </w:tcPr>
          <w:p w:rsidR="00142E0F" w:rsidRPr="00142E0F" w:rsidRDefault="00142E0F" w:rsidP="00142E0F">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142E0F" w:rsidRPr="00142E0F" w:rsidRDefault="00142E0F" w:rsidP="00142E0F">
            <w:pPr>
              <w:widowControl/>
              <w:spacing w:line="240" w:lineRule="auto"/>
              <w:ind w:firstLine="0"/>
              <w:jc w:val="left"/>
              <w:rPr>
                <w:rFonts w:ascii="ＭＳ 明朝" w:eastAsia="ＭＳ 明朝" w:hAnsi="ＭＳ 明朝" w:cs="ＭＳ Ｐゴシック"/>
                <w:color w:val="000000"/>
                <w:kern w:val="0"/>
                <w:sz w:val="18"/>
                <w:szCs w:val="18"/>
              </w:rPr>
            </w:pPr>
            <w:r w:rsidRPr="00142E0F">
              <w:rPr>
                <w:rFonts w:ascii="ＭＳ 明朝" w:eastAsia="ＭＳ 明朝" w:hAnsi="ＭＳ 明朝"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25</w:t>
            </w:r>
          </w:p>
        </w:tc>
        <w:tc>
          <w:tcPr>
            <w:tcW w:w="112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13.4</w:t>
            </w:r>
          </w:p>
        </w:tc>
        <w:tc>
          <w:tcPr>
            <w:tcW w:w="11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100.0</w:t>
            </w:r>
          </w:p>
        </w:tc>
      </w:tr>
      <w:tr w:rsidR="00142E0F" w:rsidRPr="00142E0F" w:rsidTr="00142E0F">
        <w:trPr>
          <w:trHeight w:val="270"/>
        </w:trPr>
        <w:tc>
          <w:tcPr>
            <w:tcW w:w="1080" w:type="dxa"/>
            <w:vMerge w:val="restart"/>
            <w:tcBorders>
              <w:top w:val="nil"/>
              <w:left w:val="single" w:sz="4" w:space="0" w:color="auto"/>
              <w:bottom w:val="single" w:sz="4" w:space="0" w:color="auto"/>
              <w:right w:val="single" w:sz="4" w:space="0" w:color="auto"/>
            </w:tcBorders>
            <w:shd w:val="clear" w:color="000000" w:fill="FFFFFF"/>
            <w:hideMark/>
          </w:tcPr>
          <w:p w:rsidR="00142E0F" w:rsidRPr="00142E0F" w:rsidRDefault="00142E0F" w:rsidP="00142E0F">
            <w:pPr>
              <w:widowControl/>
              <w:spacing w:line="240" w:lineRule="auto"/>
              <w:ind w:firstLine="0"/>
              <w:jc w:val="left"/>
              <w:rPr>
                <w:rFonts w:ascii="ＭＳ 明朝" w:eastAsia="ＭＳ 明朝" w:hAnsi="ＭＳ 明朝" w:cs="ＭＳ Ｐゴシック"/>
                <w:color w:val="000000"/>
                <w:kern w:val="0"/>
                <w:sz w:val="18"/>
                <w:szCs w:val="18"/>
              </w:rPr>
            </w:pPr>
            <w:r w:rsidRPr="00142E0F">
              <w:rPr>
                <w:rFonts w:ascii="ＭＳ 明朝" w:eastAsia="ＭＳ 明朝" w:hAnsi="ＭＳ 明朝" w:cs="ＭＳ Ｐゴシック" w:hint="eastAsia"/>
                <w:color w:val="000000"/>
                <w:kern w:val="0"/>
                <w:sz w:val="18"/>
                <w:szCs w:val="18"/>
              </w:rPr>
              <w:t>欠損値</w:t>
            </w:r>
          </w:p>
        </w:tc>
        <w:tc>
          <w:tcPr>
            <w:tcW w:w="2540" w:type="dxa"/>
            <w:tcBorders>
              <w:top w:val="nil"/>
              <w:left w:val="nil"/>
              <w:bottom w:val="single" w:sz="4" w:space="0" w:color="auto"/>
              <w:right w:val="single" w:sz="4" w:space="0" w:color="auto"/>
            </w:tcBorders>
            <w:shd w:val="clear" w:color="auto" w:fill="auto"/>
            <w:hideMark/>
          </w:tcPr>
          <w:p w:rsidR="00142E0F" w:rsidRPr="00142E0F" w:rsidRDefault="00142E0F" w:rsidP="00142E0F">
            <w:pPr>
              <w:widowControl/>
              <w:spacing w:line="240" w:lineRule="auto"/>
              <w:ind w:firstLine="0"/>
              <w:jc w:val="lef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無効</w:t>
            </w:r>
          </w:p>
        </w:tc>
        <w:tc>
          <w:tcPr>
            <w:tcW w:w="10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134</w:t>
            </w:r>
          </w:p>
        </w:tc>
        <w:tc>
          <w:tcPr>
            <w:tcW w:w="112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72.0</w:t>
            </w:r>
          </w:p>
        </w:tc>
        <w:tc>
          <w:tcPr>
            <w:tcW w:w="1180" w:type="dxa"/>
            <w:tcBorders>
              <w:top w:val="nil"/>
              <w:left w:val="nil"/>
              <w:bottom w:val="single" w:sz="4" w:space="0" w:color="auto"/>
              <w:right w:val="single" w:sz="4" w:space="0" w:color="auto"/>
            </w:tcBorders>
            <w:shd w:val="clear" w:color="auto" w:fill="auto"/>
            <w:noWrap/>
            <w:vAlign w:val="center"/>
            <w:hideMark/>
          </w:tcPr>
          <w:p w:rsidR="00142E0F" w:rsidRPr="00142E0F" w:rsidRDefault="00142E0F" w:rsidP="00142E0F">
            <w:pPr>
              <w:widowControl/>
              <w:spacing w:line="240" w:lineRule="auto"/>
              <w:ind w:firstLine="0"/>
              <w:jc w:val="center"/>
              <w:rPr>
                <w:rFonts w:ascii="ＭＳ Ｐゴシック" w:eastAsia="ＭＳ Ｐゴシック" w:hAnsi="ＭＳ Ｐゴシック" w:cs="ＭＳ Ｐゴシック"/>
                <w:color w:val="000000"/>
                <w:kern w:val="0"/>
                <w:sz w:val="22"/>
              </w:rPr>
            </w:pPr>
            <w:r w:rsidRPr="00142E0F">
              <w:rPr>
                <w:rFonts w:ascii="ＭＳ Ｐゴシック" w:eastAsia="ＭＳ Ｐゴシック" w:hAnsi="ＭＳ Ｐゴシック" w:cs="ＭＳ Ｐゴシック" w:hint="eastAsia"/>
                <w:color w:val="000000"/>
                <w:kern w:val="0"/>
                <w:sz w:val="22"/>
              </w:rPr>
              <w:t xml:space="preserve">　</w:t>
            </w:r>
          </w:p>
        </w:tc>
      </w:tr>
      <w:tr w:rsidR="00142E0F" w:rsidRPr="00142E0F" w:rsidTr="00142E0F">
        <w:trPr>
          <w:trHeight w:val="270"/>
        </w:trPr>
        <w:tc>
          <w:tcPr>
            <w:tcW w:w="1080" w:type="dxa"/>
            <w:vMerge/>
            <w:tcBorders>
              <w:top w:val="nil"/>
              <w:left w:val="single" w:sz="4" w:space="0" w:color="auto"/>
              <w:bottom w:val="single" w:sz="4" w:space="0" w:color="auto"/>
              <w:right w:val="single" w:sz="4" w:space="0" w:color="auto"/>
            </w:tcBorders>
            <w:vAlign w:val="center"/>
            <w:hideMark/>
          </w:tcPr>
          <w:p w:rsidR="00142E0F" w:rsidRPr="00142E0F" w:rsidRDefault="00142E0F" w:rsidP="00142E0F">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142E0F" w:rsidRPr="00142E0F" w:rsidRDefault="00142E0F" w:rsidP="00142E0F">
            <w:pPr>
              <w:widowControl/>
              <w:spacing w:line="240" w:lineRule="auto"/>
              <w:ind w:firstLine="0"/>
              <w:jc w:val="lef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無回答</w:t>
            </w:r>
          </w:p>
        </w:tc>
        <w:tc>
          <w:tcPr>
            <w:tcW w:w="10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27</w:t>
            </w:r>
          </w:p>
        </w:tc>
        <w:tc>
          <w:tcPr>
            <w:tcW w:w="112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14.5</w:t>
            </w:r>
          </w:p>
        </w:tc>
        <w:tc>
          <w:tcPr>
            <w:tcW w:w="1180" w:type="dxa"/>
            <w:tcBorders>
              <w:top w:val="nil"/>
              <w:left w:val="nil"/>
              <w:bottom w:val="single" w:sz="4" w:space="0" w:color="auto"/>
              <w:right w:val="single" w:sz="4" w:space="0" w:color="auto"/>
            </w:tcBorders>
            <w:shd w:val="clear" w:color="auto" w:fill="auto"/>
            <w:noWrap/>
            <w:vAlign w:val="center"/>
            <w:hideMark/>
          </w:tcPr>
          <w:p w:rsidR="00142E0F" w:rsidRPr="00142E0F" w:rsidRDefault="00142E0F" w:rsidP="00142E0F">
            <w:pPr>
              <w:widowControl/>
              <w:spacing w:line="240" w:lineRule="auto"/>
              <w:ind w:firstLine="0"/>
              <w:jc w:val="center"/>
              <w:rPr>
                <w:rFonts w:ascii="ＭＳ Ｐゴシック" w:eastAsia="ＭＳ Ｐゴシック" w:hAnsi="ＭＳ Ｐゴシック" w:cs="ＭＳ Ｐゴシック"/>
                <w:color w:val="000000"/>
                <w:kern w:val="0"/>
                <w:sz w:val="22"/>
              </w:rPr>
            </w:pPr>
            <w:r w:rsidRPr="00142E0F">
              <w:rPr>
                <w:rFonts w:ascii="ＭＳ Ｐゴシック" w:eastAsia="ＭＳ Ｐゴシック" w:hAnsi="ＭＳ Ｐゴシック" w:cs="ＭＳ Ｐゴシック" w:hint="eastAsia"/>
                <w:color w:val="000000"/>
                <w:kern w:val="0"/>
                <w:sz w:val="22"/>
              </w:rPr>
              <w:t xml:space="preserve">　</w:t>
            </w:r>
          </w:p>
        </w:tc>
      </w:tr>
      <w:tr w:rsidR="00142E0F" w:rsidRPr="00142E0F" w:rsidTr="00142E0F">
        <w:trPr>
          <w:trHeight w:val="270"/>
        </w:trPr>
        <w:tc>
          <w:tcPr>
            <w:tcW w:w="1080" w:type="dxa"/>
            <w:vMerge/>
            <w:tcBorders>
              <w:top w:val="nil"/>
              <w:left w:val="single" w:sz="4" w:space="0" w:color="auto"/>
              <w:bottom w:val="single" w:sz="4" w:space="0" w:color="auto"/>
              <w:right w:val="single" w:sz="4" w:space="0" w:color="auto"/>
            </w:tcBorders>
            <w:vAlign w:val="center"/>
            <w:hideMark/>
          </w:tcPr>
          <w:p w:rsidR="00142E0F" w:rsidRPr="00142E0F" w:rsidRDefault="00142E0F" w:rsidP="00142E0F">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142E0F" w:rsidRPr="00142E0F" w:rsidRDefault="00142E0F" w:rsidP="00142E0F">
            <w:pPr>
              <w:widowControl/>
              <w:spacing w:line="240" w:lineRule="auto"/>
              <w:ind w:firstLine="0"/>
              <w:jc w:val="left"/>
              <w:rPr>
                <w:rFonts w:ascii="ＭＳ 明朝" w:eastAsia="ＭＳ 明朝" w:hAnsi="ＭＳ 明朝" w:cs="ＭＳ Ｐゴシック"/>
                <w:color w:val="000000"/>
                <w:kern w:val="0"/>
                <w:sz w:val="18"/>
                <w:szCs w:val="18"/>
              </w:rPr>
            </w:pPr>
            <w:r w:rsidRPr="00142E0F">
              <w:rPr>
                <w:rFonts w:ascii="ＭＳ 明朝" w:eastAsia="ＭＳ 明朝" w:hAnsi="ＭＳ 明朝"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161</w:t>
            </w:r>
          </w:p>
        </w:tc>
        <w:tc>
          <w:tcPr>
            <w:tcW w:w="112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86.6</w:t>
            </w:r>
          </w:p>
        </w:tc>
        <w:tc>
          <w:tcPr>
            <w:tcW w:w="1180" w:type="dxa"/>
            <w:tcBorders>
              <w:top w:val="nil"/>
              <w:left w:val="nil"/>
              <w:bottom w:val="single" w:sz="4" w:space="0" w:color="auto"/>
              <w:right w:val="single" w:sz="4" w:space="0" w:color="auto"/>
            </w:tcBorders>
            <w:shd w:val="clear" w:color="auto" w:fill="auto"/>
            <w:noWrap/>
            <w:vAlign w:val="center"/>
            <w:hideMark/>
          </w:tcPr>
          <w:p w:rsidR="00142E0F" w:rsidRPr="00142E0F" w:rsidRDefault="00142E0F" w:rsidP="00142E0F">
            <w:pPr>
              <w:widowControl/>
              <w:spacing w:line="240" w:lineRule="auto"/>
              <w:ind w:firstLine="0"/>
              <w:jc w:val="center"/>
              <w:rPr>
                <w:rFonts w:ascii="ＭＳ Ｐゴシック" w:eastAsia="ＭＳ Ｐゴシック" w:hAnsi="ＭＳ Ｐゴシック" w:cs="ＭＳ Ｐゴシック"/>
                <w:color w:val="000000"/>
                <w:kern w:val="0"/>
                <w:sz w:val="22"/>
              </w:rPr>
            </w:pPr>
            <w:r w:rsidRPr="00142E0F">
              <w:rPr>
                <w:rFonts w:ascii="ＭＳ Ｐゴシック" w:eastAsia="ＭＳ Ｐゴシック" w:hAnsi="ＭＳ Ｐゴシック" w:cs="ＭＳ Ｐゴシック" w:hint="eastAsia"/>
                <w:color w:val="000000"/>
                <w:kern w:val="0"/>
                <w:sz w:val="22"/>
              </w:rPr>
              <w:t xml:space="preserve">　</w:t>
            </w:r>
          </w:p>
        </w:tc>
      </w:tr>
      <w:tr w:rsidR="00142E0F" w:rsidRPr="00142E0F" w:rsidTr="00142E0F">
        <w:trPr>
          <w:trHeight w:val="270"/>
        </w:trPr>
        <w:tc>
          <w:tcPr>
            <w:tcW w:w="1080" w:type="dxa"/>
            <w:tcBorders>
              <w:top w:val="nil"/>
              <w:left w:val="single" w:sz="4" w:space="0" w:color="auto"/>
              <w:bottom w:val="single" w:sz="4" w:space="0" w:color="auto"/>
              <w:right w:val="single" w:sz="4" w:space="0" w:color="auto"/>
            </w:tcBorders>
            <w:shd w:val="clear" w:color="000000" w:fill="FFFFFF"/>
            <w:hideMark/>
          </w:tcPr>
          <w:p w:rsidR="00142E0F" w:rsidRPr="00142E0F" w:rsidRDefault="00142E0F" w:rsidP="00142E0F">
            <w:pPr>
              <w:widowControl/>
              <w:spacing w:line="240" w:lineRule="auto"/>
              <w:ind w:firstLine="0"/>
              <w:jc w:val="left"/>
              <w:rPr>
                <w:rFonts w:ascii="ＭＳ 明朝" w:eastAsia="ＭＳ 明朝" w:hAnsi="ＭＳ 明朝" w:cs="ＭＳ Ｐゴシック"/>
                <w:color w:val="000000"/>
                <w:kern w:val="0"/>
                <w:sz w:val="18"/>
                <w:szCs w:val="18"/>
              </w:rPr>
            </w:pPr>
            <w:r w:rsidRPr="00142E0F">
              <w:rPr>
                <w:rFonts w:ascii="ＭＳ 明朝" w:eastAsia="ＭＳ 明朝" w:hAnsi="ＭＳ 明朝" w:cs="ＭＳ Ｐゴシック" w:hint="eastAsia"/>
                <w:color w:val="000000"/>
                <w:kern w:val="0"/>
                <w:sz w:val="18"/>
                <w:szCs w:val="18"/>
              </w:rPr>
              <w:t>合計</w:t>
            </w:r>
          </w:p>
        </w:tc>
        <w:tc>
          <w:tcPr>
            <w:tcW w:w="2540" w:type="dxa"/>
            <w:tcBorders>
              <w:top w:val="nil"/>
              <w:left w:val="nil"/>
              <w:bottom w:val="single" w:sz="4" w:space="0" w:color="auto"/>
              <w:right w:val="single" w:sz="4" w:space="0" w:color="auto"/>
            </w:tcBorders>
            <w:shd w:val="clear" w:color="000000" w:fill="FFFFFF"/>
            <w:hideMark/>
          </w:tcPr>
          <w:p w:rsidR="00142E0F" w:rsidRPr="00142E0F" w:rsidRDefault="00142E0F" w:rsidP="00142E0F">
            <w:pPr>
              <w:widowControl/>
              <w:spacing w:line="240" w:lineRule="auto"/>
              <w:ind w:firstLine="0"/>
              <w:jc w:val="left"/>
              <w:rPr>
                <w:rFonts w:ascii="ＭＳ 明朝" w:eastAsia="ＭＳ 明朝" w:hAnsi="ＭＳ 明朝" w:cs="ＭＳ Ｐゴシック"/>
                <w:color w:val="000000"/>
                <w:kern w:val="0"/>
                <w:sz w:val="18"/>
                <w:szCs w:val="18"/>
              </w:rPr>
            </w:pPr>
            <w:r w:rsidRPr="00142E0F">
              <w:rPr>
                <w:rFonts w:ascii="ＭＳ 明朝" w:eastAsia="ＭＳ 明朝" w:hAnsi="ＭＳ 明朝" w:cs="ＭＳ Ｐゴシック" w:hint="eastAsia"/>
                <w:color w:val="000000"/>
                <w:kern w:val="0"/>
                <w:sz w:val="18"/>
                <w:szCs w:val="18"/>
              </w:rPr>
              <w:t xml:space="preserve">　</w:t>
            </w:r>
          </w:p>
        </w:tc>
        <w:tc>
          <w:tcPr>
            <w:tcW w:w="10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186</w:t>
            </w:r>
          </w:p>
        </w:tc>
        <w:tc>
          <w:tcPr>
            <w:tcW w:w="112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100.0</w:t>
            </w:r>
          </w:p>
        </w:tc>
        <w:tc>
          <w:tcPr>
            <w:tcW w:w="1180" w:type="dxa"/>
            <w:tcBorders>
              <w:top w:val="nil"/>
              <w:left w:val="nil"/>
              <w:bottom w:val="single" w:sz="4" w:space="0" w:color="auto"/>
              <w:right w:val="single" w:sz="4" w:space="0" w:color="auto"/>
            </w:tcBorders>
            <w:shd w:val="clear" w:color="auto" w:fill="auto"/>
            <w:noWrap/>
            <w:vAlign w:val="center"/>
            <w:hideMark/>
          </w:tcPr>
          <w:p w:rsidR="00142E0F" w:rsidRPr="00142E0F" w:rsidRDefault="00142E0F" w:rsidP="00142E0F">
            <w:pPr>
              <w:widowControl/>
              <w:spacing w:line="240" w:lineRule="auto"/>
              <w:ind w:firstLine="0"/>
              <w:jc w:val="center"/>
              <w:rPr>
                <w:rFonts w:ascii="ＭＳ Ｐゴシック" w:eastAsia="ＭＳ Ｐゴシック" w:hAnsi="ＭＳ Ｐゴシック" w:cs="ＭＳ Ｐゴシック"/>
                <w:color w:val="000000"/>
                <w:kern w:val="0"/>
                <w:sz w:val="22"/>
              </w:rPr>
            </w:pPr>
            <w:r w:rsidRPr="00142E0F">
              <w:rPr>
                <w:rFonts w:ascii="ＭＳ Ｐゴシック" w:eastAsia="ＭＳ Ｐゴシック" w:hAnsi="ＭＳ Ｐゴシック" w:cs="ＭＳ Ｐゴシック" w:hint="eastAsia"/>
                <w:color w:val="000000"/>
                <w:kern w:val="0"/>
                <w:sz w:val="22"/>
              </w:rPr>
              <w:t xml:space="preserve">　</w:t>
            </w:r>
          </w:p>
        </w:tc>
      </w:tr>
    </w:tbl>
    <w:p w:rsidR="00AA48DD" w:rsidRDefault="00AA48DD" w:rsidP="00830DBA">
      <w:pPr>
        <w:ind w:firstLine="0"/>
        <w:jc w:val="left"/>
        <w:rPr>
          <w:szCs w:val="21"/>
        </w:rPr>
      </w:pPr>
    </w:p>
    <w:p w:rsidR="00AA48DD" w:rsidRDefault="00142E0F" w:rsidP="00830DBA">
      <w:pPr>
        <w:ind w:firstLine="0"/>
        <w:jc w:val="left"/>
        <w:rPr>
          <w:szCs w:val="21"/>
        </w:rPr>
      </w:pPr>
      <w:r w:rsidRPr="00142E0F">
        <w:rPr>
          <w:noProof/>
          <w:szCs w:val="21"/>
        </w:rPr>
        <w:drawing>
          <wp:inline distT="0" distB="0" distL="0" distR="0" wp14:anchorId="0575C21A" wp14:editId="11A40C41">
            <wp:extent cx="5765062" cy="3402419"/>
            <wp:effectExtent l="19050" t="0" r="26138" b="7531"/>
            <wp:docPr id="48" name="グラフ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1"/>
              </a:graphicData>
            </a:graphic>
          </wp:inline>
        </w:drawing>
      </w:r>
    </w:p>
    <w:p w:rsidR="00AA48DD" w:rsidRDefault="00AA48DD" w:rsidP="00830DBA">
      <w:pPr>
        <w:ind w:firstLine="0"/>
        <w:jc w:val="left"/>
        <w:rPr>
          <w:szCs w:val="21"/>
        </w:rPr>
      </w:pPr>
    </w:p>
    <w:p w:rsidR="00AA48DD" w:rsidRDefault="00AA48DD" w:rsidP="00830DBA">
      <w:pPr>
        <w:ind w:firstLine="0"/>
        <w:jc w:val="left"/>
        <w:rPr>
          <w:szCs w:val="21"/>
        </w:rPr>
      </w:pPr>
    </w:p>
    <w:p w:rsidR="00AA48DD" w:rsidRDefault="00AA48DD" w:rsidP="00830DBA">
      <w:pPr>
        <w:ind w:firstLine="0"/>
        <w:jc w:val="left"/>
        <w:rPr>
          <w:szCs w:val="21"/>
        </w:rPr>
      </w:pPr>
    </w:p>
    <w:p w:rsidR="00AA48DD" w:rsidRDefault="00AA48DD" w:rsidP="00830DBA">
      <w:pPr>
        <w:ind w:firstLine="0"/>
        <w:jc w:val="left"/>
        <w:rPr>
          <w:szCs w:val="21"/>
        </w:rPr>
      </w:pPr>
    </w:p>
    <w:p w:rsidR="00142E0F" w:rsidRDefault="00142E0F" w:rsidP="00830DBA">
      <w:pPr>
        <w:ind w:firstLine="0"/>
        <w:jc w:val="left"/>
        <w:rPr>
          <w:szCs w:val="21"/>
        </w:rPr>
      </w:pPr>
    </w:p>
    <w:p w:rsidR="00142E0F" w:rsidRDefault="00142E0F" w:rsidP="00830DBA">
      <w:pPr>
        <w:ind w:firstLine="0"/>
        <w:jc w:val="left"/>
        <w:rPr>
          <w:szCs w:val="21"/>
        </w:rPr>
      </w:pPr>
    </w:p>
    <w:p w:rsidR="00AA48DD" w:rsidRDefault="005861BA" w:rsidP="00830DBA">
      <w:pPr>
        <w:ind w:firstLine="0"/>
        <w:jc w:val="left"/>
        <w:rPr>
          <w:szCs w:val="21"/>
        </w:rPr>
      </w:pPr>
      <w:r>
        <w:rPr>
          <w:rFonts w:hint="eastAsia"/>
          <w:szCs w:val="21"/>
        </w:rPr>
        <w:lastRenderedPageBreak/>
        <w:t>・場所の提供</w:t>
      </w:r>
    </w:p>
    <w:tbl>
      <w:tblPr>
        <w:tblW w:w="7000" w:type="dxa"/>
        <w:tblInd w:w="94" w:type="dxa"/>
        <w:tblCellMar>
          <w:left w:w="99" w:type="dxa"/>
          <w:right w:w="99" w:type="dxa"/>
        </w:tblCellMar>
        <w:tblLook w:val="04A0" w:firstRow="1" w:lastRow="0" w:firstColumn="1" w:lastColumn="0" w:noHBand="0" w:noVBand="1"/>
      </w:tblPr>
      <w:tblGrid>
        <w:gridCol w:w="1080"/>
        <w:gridCol w:w="2540"/>
        <w:gridCol w:w="1080"/>
        <w:gridCol w:w="1120"/>
        <w:gridCol w:w="1180"/>
      </w:tblGrid>
      <w:tr w:rsidR="00142E0F" w:rsidRPr="00142E0F" w:rsidTr="00142E0F">
        <w:trPr>
          <w:trHeight w:val="450"/>
        </w:trPr>
        <w:tc>
          <w:tcPr>
            <w:tcW w:w="3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42E0F" w:rsidRPr="00142E0F" w:rsidRDefault="00142E0F" w:rsidP="00142E0F">
            <w:pPr>
              <w:widowControl/>
              <w:spacing w:line="240" w:lineRule="auto"/>
              <w:ind w:firstLine="0"/>
              <w:jc w:val="center"/>
              <w:rPr>
                <w:rFonts w:ascii="ＭＳ Ｐゴシック" w:eastAsia="ＭＳ Ｐゴシック" w:hAnsi="ＭＳ Ｐゴシック" w:cs="ＭＳ Ｐゴシック"/>
                <w:color w:val="000000"/>
                <w:kern w:val="0"/>
                <w:sz w:val="22"/>
              </w:rPr>
            </w:pP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142E0F" w:rsidRPr="00142E0F" w:rsidRDefault="00142E0F" w:rsidP="00142E0F">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度数</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rsidR="00142E0F" w:rsidRPr="00142E0F" w:rsidRDefault="00142E0F" w:rsidP="00142E0F">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パーセント</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142E0F" w:rsidRPr="00142E0F" w:rsidRDefault="00142E0F" w:rsidP="00142E0F">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有効パーセント</w:t>
            </w:r>
          </w:p>
        </w:tc>
      </w:tr>
      <w:tr w:rsidR="00142E0F" w:rsidRPr="00142E0F" w:rsidTr="00142E0F">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hideMark/>
          </w:tcPr>
          <w:p w:rsidR="00142E0F" w:rsidRPr="00142E0F" w:rsidRDefault="00142E0F" w:rsidP="00142E0F">
            <w:pPr>
              <w:widowControl/>
              <w:spacing w:line="240" w:lineRule="auto"/>
              <w:ind w:firstLine="0"/>
              <w:jc w:val="lef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有効</w:t>
            </w:r>
          </w:p>
        </w:tc>
        <w:tc>
          <w:tcPr>
            <w:tcW w:w="2540" w:type="dxa"/>
            <w:tcBorders>
              <w:top w:val="nil"/>
              <w:left w:val="nil"/>
              <w:bottom w:val="single" w:sz="4" w:space="0" w:color="auto"/>
              <w:right w:val="single" w:sz="4" w:space="0" w:color="auto"/>
            </w:tcBorders>
            <w:shd w:val="clear" w:color="000000" w:fill="FFFFFF"/>
            <w:hideMark/>
          </w:tcPr>
          <w:p w:rsidR="00142E0F" w:rsidRPr="00142E0F" w:rsidRDefault="00142E0F" w:rsidP="00142E0F">
            <w:pPr>
              <w:widowControl/>
              <w:spacing w:line="240" w:lineRule="auto"/>
              <w:ind w:firstLine="0"/>
              <w:jc w:val="left"/>
              <w:rPr>
                <w:rFonts w:ascii="ＭＳ Ｐ明朝" w:eastAsia="ＭＳ Ｐ明朝" w:hAnsi="ＭＳ Ｐ明朝" w:cs="ＭＳ Ｐゴシック"/>
                <w:color w:val="000000"/>
                <w:kern w:val="0"/>
                <w:sz w:val="18"/>
                <w:szCs w:val="18"/>
              </w:rPr>
            </w:pPr>
            <w:r w:rsidRPr="00142E0F">
              <w:rPr>
                <w:rFonts w:ascii="ＭＳ Ｐ明朝" w:eastAsia="ＭＳ Ｐ明朝" w:hAnsi="ＭＳ Ｐ明朝" w:cs="ＭＳ Ｐゴシック" w:hint="eastAsia"/>
                <w:color w:val="000000"/>
                <w:kern w:val="0"/>
                <w:sz w:val="18"/>
                <w:szCs w:val="18"/>
              </w:rPr>
              <w:t>県</w:t>
            </w:r>
          </w:p>
        </w:tc>
        <w:tc>
          <w:tcPr>
            <w:tcW w:w="10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2</w:t>
            </w:r>
          </w:p>
        </w:tc>
        <w:tc>
          <w:tcPr>
            <w:tcW w:w="112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1.1</w:t>
            </w:r>
          </w:p>
        </w:tc>
        <w:tc>
          <w:tcPr>
            <w:tcW w:w="11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6.5</w:t>
            </w:r>
          </w:p>
        </w:tc>
      </w:tr>
      <w:tr w:rsidR="00142E0F" w:rsidRPr="00142E0F" w:rsidTr="00142E0F">
        <w:trPr>
          <w:trHeight w:val="270"/>
        </w:trPr>
        <w:tc>
          <w:tcPr>
            <w:tcW w:w="1080" w:type="dxa"/>
            <w:vMerge/>
            <w:tcBorders>
              <w:top w:val="nil"/>
              <w:left w:val="single" w:sz="4" w:space="0" w:color="auto"/>
              <w:bottom w:val="single" w:sz="4" w:space="0" w:color="auto"/>
              <w:right w:val="single" w:sz="4" w:space="0" w:color="auto"/>
            </w:tcBorders>
            <w:vAlign w:val="center"/>
            <w:hideMark/>
          </w:tcPr>
          <w:p w:rsidR="00142E0F" w:rsidRPr="00142E0F" w:rsidRDefault="00142E0F" w:rsidP="00142E0F">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142E0F" w:rsidRPr="00142E0F" w:rsidRDefault="00142E0F" w:rsidP="00142E0F">
            <w:pPr>
              <w:widowControl/>
              <w:spacing w:line="240" w:lineRule="auto"/>
              <w:ind w:firstLine="0"/>
              <w:jc w:val="left"/>
              <w:rPr>
                <w:rFonts w:ascii="ＭＳ Ｐ明朝" w:eastAsia="ＭＳ Ｐ明朝" w:hAnsi="ＭＳ Ｐ明朝" w:cs="ＭＳ Ｐゴシック"/>
                <w:color w:val="000000"/>
                <w:kern w:val="0"/>
                <w:sz w:val="18"/>
                <w:szCs w:val="18"/>
              </w:rPr>
            </w:pPr>
            <w:r w:rsidRPr="00142E0F">
              <w:rPr>
                <w:rFonts w:ascii="ＭＳ Ｐ明朝" w:eastAsia="ＭＳ Ｐ明朝" w:hAnsi="ＭＳ Ｐ明朝" w:cs="ＭＳ Ｐゴシック" w:hint="eastAsia"/>
                <w:color w:val="000000"/>
                <w:kern w:val="0"/>
                <w:sz w:val="18"/>
                <w:szCs w:val="18"/>
              </w:rPr>
              <w:t>市町村</w:t>
            </w:r>
          </w:p>
        </w:tc>
        <w:tc>
          <w:tcPr>
            <w:tcW w:w="10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16</w:t>
            </w:r>
          </w:p>
        </w:tc>
        <w:tc>
          <w:tcPr>
            <w:tcW w:w="112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8.6</w:t>
            </w:r>
          </w:p>
        </w:tc>
        <w:tc>
          <w:tcPr>
            <w:tcW w:w="11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51.6</w:t>
            </w:r>
          </w:p>
        </w:tc>
      </w:tr>
      <w:tr w:rsidR="00142E0F" w:rsidRPr="00142E0F" w:rsidTr="00142E0F">
        <w:trPr>
          <w:trHeight w:val="270"/>
        </w:trPr>
        <w:tc>
          <w:tcPr>
            <w:tcW w:w="1080" w:type="dxa"/>
            <w:vMerge/>
            <w:tcBorders>
              <w:top w:val="nil"/>
              <w:left w:val="single" w:sz="4" w:space="0" w:color="auto"/>
              <w:bottom w:val="single" w:sz="4" w:space="0" w:color="auto"/>
              <w:right w:val="single" w:sz="4" w:space="0" w:color="auto"/>
            </w:tcBorders>
            <w:vAlign w:val="center"/>
            <w:hideMark/>
          </w:tcPr>
          <w:p w:rsidR="00142E0F" w:rsidRPr="00142E0F" w:rsidRDefault="00142E0F" w:rsidP="00142E0F">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142E0F" w:rsidRPr="00142E0F" w:rsidRDefault="00142E0F" w:rsidP="00142E0F">
            <w:pPr>
              <w:widowControl/>
              <w:spacing w:line="240" w:lineRule="auto"/>
              <w:ind w:firstLine="0"/>
              <w:jc w:val="left"/>
              <w:rPr>
                <w:rFonts w:ascii="ＭＳ Ｐ明朝" w:eastAsia="ＭＳ Ｐ明朝" w:hAnsi="ＭＳ Ｐ明朝" w:cs="ＭＳ Ｐゴシック"/>
                <w:color w:val="000000"/>
                <w:kern w:val="0"/>
                <w:sz w:val="18"/>
                <w:szCs w:val="18"/>
              </w:rPr>
            </w:pPr>
            <w:r w:rsidRPr="00142E0F">
              <w:rPr>
                <w:rFonts w:ascii="ＭＳ Ｐ明朝" w:eastAsia="ＭＳ Ｐ明朝" w:hAnsi="ＭＳ Ｐ明朝" w:cs="ＭＳ Ｐゴシック" w:hint="eastAsia"/>
                <w:color w:val="000000"/>
                <w:kern w:val="0"/>
                <w:sz w:val="18"/>
                <w:szCs w:val="18"/>
              </w:rPr>
              <w:t>中間支援組織</w:t>
            </w:r>
          </w:p>
        </w:tc>
        <w:tc>
          <w:tcPr>
            <w:tcW w:w="1080" w:type="dxa"/>
            <w:tcBorders>
              <w:top w:val="nil"/>
              <w:left w:val="nil"/>
              <w:bottom w:val="single" w:sz="4" w:space="0" w:color="auto"/>
              <w:right w:val="single" w:sz="4" w:space="0" w:color="auto"/>
            </w:tcBorders>
            <w:shd w:val="clear" w:color="000000" w:fill="FFFFFF"/>
            <w:hideMark/>
          </w:tcPr>
          <w:p w:rsidR="00142E0F" w:rsidRPr="00142E0F" w:rsidRDefault="00142E0F" w:rsidP="00142E0F">
            <w:pPr>
              <w:widowControl/>
              <w:spacing w:line="240" w:lineRule="auto"/>
              <w:ind w:firstLine="0"/>
              <w:jc w:val="right"/>
              <w:rPr>
                <w:rFonts w:ascii="Times New Roman" w:eastAsia="ＭＳ Ｐゴシック" w:hAnsi="Times New Roman" w:cs="Times New Roman"/>
                <w:color w:val="000000"/>
                <w:kern w:val="0"/>
                <w:sz w:val="18"/>
                <w:szCs w:val="18"/>
              </w:rPr>
            </w:pPr>
            <w:r w:rsidRPr="00142E0F">
              <w:rPr>
                <w:rFonts w:ascii="Times New Roman" w:eastAsia="ＭＳ Ｐゴシック" w:hAnsi="Times New Roman" w:cs="Times New Roman"/>
                <w:color w:val="000000"/>
                <w:kern w:val="0"/>
                <w:sz w:val="18"/>
                <w:szCs w:val="18"/>
              </w:rPr>
              <w:t>0</w:t>
            </w:r>
          </w:p>
        </w:tc>
        <w:tc>
          <w:tcPr>
            <w:tcW w:w="112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Times New Roman" w:eastAsia="ＭＳ Ｐゴシック" w:hAnsi="Times New Roman" w:cs="Times New Roman"/>
                <w:color w:val="000000"/>
                <w:kern w:val="0"/>
                <w:sz w:val="18"/>
                <w:szCs w:val="18"/>
              </w:rPr>
            </w:pPr>
            <w:r w:rsidRPr="00142E0F">
              <w:rPr>
                <w:rFonts w:ascii="Times New Roman" w:eastAsia="ＭＳ Ｐゴシック" w:hAnsi="Times New Roman" w:cs="Times New Roman"/>
                <w:color w:val="000000"/>
                <w:kern w:val="0"/>
                <w:sz w:val="18"/>
                <w:szCs w:val="18"/>
              </w:rPr>
              <w:t xml:space="preserve">0.0 </w:t>
            </w:r>
          </w:p>
        </w:tc>
        <w:tc>
          <w:tcPr>
            <w:tcW w:w="1180" w:type="dxa"/>
            <w:tcBorders>
              <w:top w:val="nil"/>
              <w:left w:val="nil"/>
              <w:bottom w:val="single" w:sz="4" w:space="0" w:color="auto"/>
              <w:right w:val="single" w:sz="4" w:space="0" w:color="auto"/>
            </w:tcBorders>
            <w:shd w:val="clear" w:color="auto" w:fill="auto"/>
            <w:noWrap/>
            <w:vAlign w:val="center"/>
            <w:hideMark/>
          </w:tcPr>
          <w:p w:rsidR="00142E0F" w:rsidRPr="00142E0F" w:rsidRDefault="00142E0F" w:rsidP="00142E0F">
            <w:pPr>
              <w:widowControl/>
              <w:spacing w:line="240" w:lineRule="auto"/>
              <w:ind w:firstLine="0"/>
              <w:jc w:val="right"/>
              <w:rPr>
                <w:rFonts w:ascii="Times New Roman" w:eastAsia="ＭＳ Ｐゴシック" w:hAnsi="Times New Roman" w:cs="Times New Roman"/>
                <w:color w:val="000000"/>
                <w:kern w:val="0"/>
                <w:sz w:val="18"/>
                <w:szCs w:val="18"/>
              </w:rPr>
            </w:pPr>
            <w:r w:rsidRPr="00142E0F">
              <w:rPr>
                <w:rFonts w:ascii="Times New Roman" w:eastAsia="ＭＳ Ｐゴシック" w:hAnsi="Times New Roman" w:cs="Times New Roman"/>
                <w:color w:val="000000"/>
                <w:kern w:val="0"/>
                <w:sz w:val="18"/>
                <w:szCs w:val="18"/>
              </w:rPr>
              <w:t xml:space="preserve">0.0 </w:t>
            </w:r>
          </w:p>
        </w:tc>
      </w:tr>
      <w:tr w:rsidR="00142E0F" w:rsidRPr="00142E0F" w:rsidTr="00142E0F">
        <w:trPr>
          <w:trHeight w:val="270"/>
        </w:trPr>
        <w:tc>
          <w:tcPr>
            <w:tcW w:w="1080" w:type="dxa"/>
            <w:vMerge/>
            <w:tcBorders>
              <w:top w:val="nil"/>
              <w:left w:val="single" w:sz="4" w:space="0" w:color="auto"/>
              <w:bottom w:val="single" w:sz="4" w:space="0" w:color="auto"/>
              <w:right w:val="single" w:sz="4" w:space="0" w:color="auto"/>
            </w:tcBorders>
            <w:vAlign w:val="center"/>
            <w:hideMark/>
          </w:tcPr>
          <w:p w:rsidR="00142E0F" w:rsidRPr="00142E0F" w:rsidRDefault="00142E0F" w:rsidP="00142E0F">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142E0F" w:rsidRPr="00142E0F" w:rsidRDefault="00142E0F" w:rsidP="00142E0F">
            <w:pPr>
              <w:widowControl/>
              <w:spacing w:line="240" w:lineRule="auto"/>
              <w:ind w:firstLine="0"/>
              <w:jc w:val="left"/>
              <w:rPr>
                <w:rFonts w:ascii="ＭＳ 明朝" w:eastAsia="ＭＳ 明朝" w:hAnsi="ＭＳ 明朝" w:cs="ＭＳ Ｐゴシック"/>
                <w:color w:val="000000"/>
                <w:kern w:val="0"/>
                <w:sz w:val="18"/>
                <w:szCs w:val="18"/>
              </w:rPr>
            </w:pPr>
            <w:r w:rsidRPr="00142E0F">
              <w:rPr>
                <w:rFonts w:ascii="ＭＳ 明朝" w:eastAsia="ＭＳ 明朝" w:hAnsi="ＭＳ 明朝" w:cs="ＭＳ Ｐゴシック" w:hint="eastAsia"/>
                <w:color w:val="000000"/>
                <w:kern w:val="0"/>
                <w:sz w:val="18"/>
                <w:szCs w:val="18"/>
              </w:rPr>
              <w:t>どこでもよい</w:t>
            </w:r>
          </w:p>
        </w:tc>
        <w:tc>
          <w:tcPr>
            <w:tcW w:w="10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13</w:t>
            </w:r>
          </w:p>
        </w:tc>
        <w:tc>
          <w:tcPr>
            <w:tcW w:w="112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7.0</w:t>
            </w:r>
          </w:p>
        </w:tc>
        <w:tc>
          <w:tcPr>
            <w:tcW w:w="11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41.9</w:t>
            </w:r>
          </w:p>
        </w:tc>
      </w:tr>
      <w:tr w:rsidR="00142E0F" w:rsidRPr="00142E0F" w:rsidTr="00142E0F">
        <w:trPr>
          <w:trHeight w:val="270"/>
        </w:trPr>
        <w:tc>
          <w:tcPr>
            <w:tcW w:w="1080" w:type="dxa"/>
            <w:vMerge/>
            <w:tcBorders>
              <w:top w:val="nil"/>
              <w:left w:val="single" w:sz="4" w:space="0" w:color="auto"/>
              <w:bottom w:val="single" w:sz="4" w:space="0" w:color="auto"/>
              <w:right w:val="single" w:sz="4" w:space="0" w:color="auto"/>
            </w:tcBorders>
            <w:vAlign w:val="center"/>
            <w:hideMark/>
          </w:tcPr>
          <w:p w:rsidR="00142E0F" w:rsidRPr="00142E0F" w:rsidRDefault="00142E0F" w:rsidP="00142E0F">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142E0F" w:rsidRPr="00142E0F" w:rsidRDefault="00142E0F" w:rsidP="00142E0F">
            <w:pPr>
              <w:widowControl/>
              <w:spacing w:line="240" w:lineRule="auto"/>
              <w:ind w:firstLine="0"/>
              <w:jc w:val="left"/>
              <w:rPr>
                <w:rFonts w:ascii="ＭＳ 明朝" w:eastAsia="ＭＳ 明朝" w:hAnsi="ＭＳ 明朝" w:cs="ＭＳ Ｐゴシック"/>
                <w:color w:val="000000"/>
                <w:kern w:val="0"/>
                <w:sz w:val="18"/>
                <w:szCs w:val="18"/>
              </w:rPr>
            </w:pPr>
            <w:r w:rsidRPr="00142E0F">
              <w:rPr>
                <w:rFonts w:ascii="ＭＳ 明朝" w:eastAsia="ＭＳ 明朝" w:hAnsi="ＭＳ 明朝"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31</w:t>
            </w:r>
          </w:p>
        </w:tc>
        <w:tc>
          <w:tcPr>
            <w:tcW w:w="112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16.7</w:t>
            </w:r>
          </w:p>
        </w:tc>
        <w:tc>
          <w:tcPr>
            <w:tcW w:w="11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100.0</w:t>
            </w:r>
          </w:p>
        </w:tc>
      </w:tr>
      <w:tr w:rsidR="00142E0F" w:rsidRPr="00142E0F" w:rsidTr="00142E0F">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hideMark/>
          </w:tcPr>
          <w:p w:rsidR="00142E0F" w:rsidRPr="00142E0F" w:rsidRDefault="00142E0F" w:rsidP="00142E0F">
            <w:pPr>
              <w:widowControl/>
              <w:spacing w:line="240" w:lineRule="auto"/>
              <w:ind w:firstLine="0"/>
              <w:jc w:val="lef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欠損値</w:t>
            </w:r>
          </w:p>
        </w:tc>
        <w:tc>
          <w:tcPr>
            <w:tcW w:w="2540" w:type="dxa"/>
            <w:tcBorders>
              <w:top w:val="nil"/>
              <w:left w:val="nil"/>
              <w:bottom w:val="single" w:sz="4" w:space="0" w:color="auto"/>
              <w:right w:val="single" w:sz="4" w:space="0" w:color="auto"/>
            </w:tcBorders>
            <w:shd w:val="clear" w:color="auto" w:fill="auto"/>
            <w:hideMark/>
          </w:tcPr>
          <w:p w:rsidR="00142E0F" w:rsidRPr="00142E0F" w:rsidRDefault="00142E0F" w:rsidP="00142E0F">
            <w:pPr>
              <w:widowControl/>
              <w:spacing w:line="240" w:lineRule="auto"/>
              <w:ind w:firstLine="0"/>
              <w:jc w:val="lef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無効</w:t>
            </w:r>
          </w:p>
        </w:tc>
        <w:tc>
          <w:tcPr>
            <w:tcW w:w="10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133</w:t>
            </w:r>
          </w:p>
        </w:tc>
        <w:tc>
          <w:tcPr>
            <w:tcW w:w="112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71.5</w:t>
            </w:r>
          </w:p>
        </w:tc>
        <w:tc>
          <w:tcPr>
            <w:tcW w:w="1180" w:type="dxa"/>
            <w:tcBorders>
              <w:top w:val="nil"/>
              <w:left w:val="nil"/>
              <w:bottom w:val="single" w:sz="4" w:space="0" w:color="auto"/>
              <w:right w:val="single" w:sz="4" w:space="0" w:color="auto"/>
            </w:tcBorders>
            <w:shd w:val="clear" w:color="auto" w:fill="auto"/>
            <w:noWrap/>
            <w:vAlign w:val="center"/>
            <w:hideMark/>
          </w:tcPr>
          <w:p w:rsidR="00142E0F" w:rsidRPr="00142E0F" w:rsidRDefault="00142E0F" w:rsidP="00142E0F">
            <w:pPr>
              <w:widowControl/>
              <w:spacing w:line="240" w:lineRule="auto"/>
              <w:ind w:firstLine="0"/>
              <w:jc w:val="center"/>
              <w:rPr>
                <w:rFonts w:ascii="ＭＳ Ｐゴシック" w:eastAsia="ＭＳ Ｐゴシック" w:hAnsi="ＭＳ Ｐゴシック" w:cs="ＭＳ Ｐゴシック"/>
                <w:color w:val="000000"/>
                <w:kern w:val="0"/>
                <w:sz w:val="22"/>
              </w:rPr>
            </w:pPr>
            <w:r w:rsidRPr="00142E0F">
              <w:rPr>
                <w:rFonts w:ascii="ＭＳ Ｐゴシック" w:eastAsia="ＭＳ Ｐゴシック" w:hAnsi="ＭＳ Ｐゴシック" w:cs="ＭＳ Ｐゴシック" w:hint="eastAsia"/>
                <w:color w:val="000000"/>
                <w:kern w:val="0"/>
                <w:sz w:val="22"/>
              </w:rPr>
              <w:t xml:space="preserve">　</w:t>
            </w:r>
          </w:p>
        </w:tc>
      </w:tr>
      <w:tr w:rsidR="00142E0F" w:rsidRPr="00142E0F" w:rsidTr="00142E0F">
        <w:trPr>
          <w:trHeight w:val="270"/>
        </w:trPr>
        <w:tc>
          <w:tcPr>
            <w:tcW w:w="1080" w:type="dxa"/>
            <w:vMerge/>
            <w:tcBorders>
              <w:top w:val="nil"/>
              <w:left w:val="single" w:sz="4" w:space="0" w:color="auto"/>
              <w:bottom w:val="single" w:sz="4" w:space="0" w:color="auto"/>
              <w:right w:val="single" w:sz="4" w:space="0" w:color="auto"/>
            </w:tcBorders>
            <w:vAlign w:val="center"/>
            <w:hideMark/>
          </w:tcPr>
          <w:p w:rsidR="00142E0F" w:rsidRPr="00142E0F" w:rsidRDefault="00142E0F" w:rsidP="00142E0F">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142E0F" w:rsidRPr="00142E0F" w:rsidRDefault="00142E0F" w:rsidP="00142E0F">
            <w:pPr>
              <w:widowControl/>
              <w:spacing w:line="240" w:lineRule="auto"/>
              <w:ind w:firstLine="0"/>
              <w:jc w:val="lef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無回答</w:t>
            </w:r>
          </w:p>
        </w:tc>
        <w:tc>
          <w:tcPr>
            <w:tcW w:w="10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21</w:t>
            </w:r>
          </w:p>
        </w:tc>
        <w:tc>
          <w:tcPr>
            <w:tcW w:w="112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11.3</w:t>
            </w:r>
          </w:p>
        </w:tc>
        <w:tc>
          <w:tcPr>
            <w:tcW w:w="1180" w:type="dxa"/>
            <w:tcBorders>
              <w:top w:val="nil"/>
              <w:left w:val="nil"/>
              <w:bottom w:val="single" w:sz="4" w:space="0" w:color="auto"/>
              <w:right w:val="single" w:sz="4" w:space="0" w:color="auto"/>
            </w:tcBorders>
            <w:shd w:val="clear" w:color="auto" w:fill="auto"/>
            <w:noWrap/>
            <w:vAlign w:val="center"/>
            <w:hideMark/>
          </w:tcPr>
          <w:p w:rsidR="00142E0F" w:rsidRPr="00142E0F" w:rsidRDefault="00142E0F" w:rsidP="00142E0F">
            <w:pPr>
              <w:widowControl/>
              <w:spacing w:line="240" w:lineRule="auto"/>
              <w:ind w:firstLine="0"/>
              <w:jc w:val="center"/>
              <w:rPr>
                <w:rFonts w:ascii="ＭＳ Ｐゴシック" w:eastAsia="ＭＳ Ｐゴシック" w:hAnsi="ＭＳ Ｐゴシック" w:cs="ＭＳ Ｐゴシック"/>
                <w:color w:val="000000"/>
                <w:kern w:val="0"/>
                <w:sz w:val="22"/>
              </w:rPr>
            </w:pPr>
            <w:r w:rsidRPr="00142E0F">
              <w:rPr>
                <w:rFonts w:ascii="ＭＳ Ｐゴシック" w:eastAsia="ＭＳ Ｐゴシック" w:hAnsi="ＭＳ Ｐゴシック" w:cs="ＭＳ Ｐゴシック" w:hint="eastAsia"/>
                <w:color w:val="000000"/>
                <w:kern w:val="0"/>
                <w:sz w:val="22"/>
              </w:rPr>
              <w:t xml:space="preserve">　</w:t>
            </w:r>
          </w:p>
        </w:tc>
      </w:tr>
      <w:tr w:rsidR="00142E0F" w:rsidRPr="00142E0F" w:rsidTr="00142E0F">
        <w:trPr>
          <w:trHeight w:val="270"/>
        </w:trPr>
        <w:tc>
          <w:tcPr>
            <w:tcW w:w="1080" w:type="dxa"/>
            <w:vMerge/>
            <w:tcBorders>
              <w:top w:val="nil"/>
              <w:left w:val="single" w:sz="4" w:space="0" w:color="auto"/>
              <w:bottom w:val="single" w:sz="4" w:space="0" w:color="auto"/>
              <w:right w:val="single" w:sz="4" w:space="0" w:color="auto"/>
            </w:tcBorders>
            <w:vAlign w:val="center"/>
            <w:hideMark/>
          </w:tcPr>
          <w:p w:rsidR="00142E0F" w:rsidRPr="00142E0F" w:rsidRDefault="00142E0F" w:rsidP="00142E0F">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142E0F" w:rsidRPr="00142E0F" w:rsidRDefault="00142E0F" w:rsidP="00142E0F">
            <w:pPr>
              <w:widowControl/>
              <w:spacing w:line="240" w:lineRule="auto"/>
              <w:ind w:firstLine="0"/>
              <w:jc w:val="lef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システム欠損値</w:t>
            </w:r>
          </w:p>
        </w:tc>
        <w:tc>
          <w:tcPr>
            <w:tcW w:w="10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1</w:t>
            </w:r>
          </w:p>
        </w:tc>
        <w:tc>
          <w:tcPr>
            <w:tcW w:w="112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.5</w:t>
            </w:r>
          </w:p>
        </w:tc>
        <w:tc>
          <w:tcPr>
            <w:tcW w:w="1180" w:type="dxa"/>
            <w:tcBorders>
              <w:top w:val="nil"/>
              <w:left w:val="nil"/>
              <w:bottom w:val="single" w:sz="4" w:space="0" w:color="auto"/>
              <w:right w:val="single" w:sz="4" w:space="0" w:color="auto"/>
            </w:tcBorders>
            <w:shd w:val="clear" w:color="auto" w:fill="auto"/>
            <w:noWrap/>
            <w:vAlign w:val="center"/>
            <w:hideMark/>
          </w:tcPr>
          <w:p w:rsidR="00142E0F" w:rsidRPr="00142E0F" w:rsidRDefault="00142E0F" w:rsidP="00142E0F">
            <w:pPr>
              <w:widowControl/>
              <w:spacing w:line="240" w:lineRule="auto"/>
              <w:ind w:firstLine="0"/>
              <w:jc w:val="center"/>
              <w:rPr>
                <w:rFonts w:ascii="ＭＳ Ｐゴシック" w:eastAsia="ＭＳ Ｐゴシック" w:hAnsi="ＭＳ Ｐゴシック" w:cs="ＭＳ Ｐゴシック"/>
                <w:color w:val="000000"/>
                <w:kern w:val="0"/>
                <w:sz w:val="22"/>
              </w:rPr>
            </w:pPr>
            <w:r w:rsidRPr="00142E0F">
              <w:rPr>
                <w:rFonts w:ascii="ＭＳ Ｐゴシック" w:eastAsia="ＭＳ Ｐゴシック" w:hAnsi="ＭＳ Ｐゴシック" w:cs="ＭＳ Ｐゴシック" w:hint="eastAsia"/>
                <w:color w:val="000000"/>
                <w:kern w:val="0"/>
                <w:sz w:val="22"/>
              </w:rPr>
              <w:t xml:space="preserve">　</w:t>
            </w:r>
          </w:p>
        </w:tc>
      </w:tr>
      <w:tr w:rsidR="00142E0F" w:rsidRPr="00142E0F" w:rsidTr="00142E0F">
        <w:trPr>
          <w:trHeight w:val="270"/>
        </w:trPr>
        <w:tc>
          <w:tcPr>
            <w:tcW w:w="1080" w:type="dxa"/>
            <w:vMerge/>
            <w:tcBorders>
              <w:top w:val="nil"/>
              <w:left w:val="single" w:sz="4" w:space="0" w:color="auto"/>
              <w:bottom w:val="single" w:sz="4" w:space="0" w:color="auto"/>
              <w:right w:val="single" w:sz="4" w:space="0" w:color="auto"/>
            </w:tcBorders>
            <w:vAlign w:val="center"/>
            <w:hideMark/>
          </w:tcPr>
          <w:p w:rsidR="00142E0F" w:rsidRPr="00142E0F" w:rsidRDefault="00142E0F" w:rsidP="00142E0F">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142E0F" w:rsidRPr="00142E0F" w:rsidRDefault="00142E0F" w:rsidP="00142E0F">
            <w:pPr>
              <w:widowControl/>
              <w:spacing w:line="240" w:lineRule="auto"/>
              <w:ind w:firstLine="0"/>
              <w:jc w:val="lef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155</w:t>
            </w:r>
          </w:p>
        </w:tc>
        <w:tc>
          <w:tcPr>
            <w:tcW w:w="112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83.3</w:t>
            </w:r>
          </w:p>
        </w:tc>
        <w:tc>
          <w:tcPr>
            <w:tcW w:w="1180" w:type="dxa"/>
            <w:tcBorders>
              <w:top w:val="nil"/>
              <w:left w:val="nil"/>
              <w:bottom w:val="single" w:sz="4" w:space="0" w:color="auto"/>
              <w:right w:val="single" w:sz="4" w:space="0" w:color="auto"/>
            </w:tcBorders>
            <w:shd w:val="clear" w:color="auto" w:fill="auto"/>
            <w:noWrap/>
            <w:vAlign w:val="center"/>
            <w:hideMark/>
          </w:tcPr>
          <w:p w:rsidR="00142E0F" w:rsidRPr="00142E0F" w:rsidRDefault="00142E0F" w:rsidP="00142E0F">
            <w:pPr>
              <w:widowControl/>
              <w:spacing w:line="240" w:lineRule="auto"/>
              <w:ind w:firstLine="0"/>
              <w:jc w:val="center"/>
              <w:rPr>
                <w:rFonts w:ascii="ＭＳ Ｐゴシック" w:eastAsia="ＭＳ Ｐゴシック" w:hAnsi="ＭＳ Ｐゴシック" w:cs="ＭＳ Ｐゴシック"/>
                <w:color w:val="000000"/>
                <w:kern w:val="0"/>
                <w:sz w:val="22"/>
              </w:rPr>
            </w:pPr>
            <w:r w:rsidRPr="00142E0F">
              <w:rPr>
                <w:rFonts w:ascii="ＭＳ Ｐゴシック" w:eastAsia="ＭＳ Ｐゴシック" w:hAnsi="ＭＳ Ｐゴシック" w:cs="ＭＳ Ｐゴシック" w:hint="eastAsia"/>
                <w:color w:val="000000"/>
                <w:kern w:val="0"/>
                <w:sz w:val="22"/>
              </w:rPr>
              <w:t xml:space="preserve">　</w:t>
            </w:r>
          </w:p>
        </w:tc>
      </w:tr>
      <w:tr w:rsidR="00142E0F" w:rsidRPr="00142E0F" w:rsidTr="00142E0F">
        <w:trPr>
          <w:trHeight w:val="270"/>
        </w:trPr>
        <w:tc>
          <w:tcPr>
            <w:tcW w:w="3620" w:type="dxa"/>
            <w:gridSpan w:val="2"/>
            <w:tcBorders>
              <w:top w:val="single" w:sz="4" w:space="0" w:color="auto"/>
              <w:left w:val="single" w:sz="4" w:space="0" w:color="auto"/>
              <w:bottom w:val="single" w:sz="4" w:space="0" w:color="auto"/>
              <w:right w:val="single" w:sz="4" w:space="0" w:color="auto"/>
            </w:tcBorders>
            <w:shd w:val="clear" w:color="auto" w:fill="auto"/>
            <w:hideMark/>
          </w:tcPr>
          <w:p w:rsidR="00142E0F" w:rsidRPr="00142E0F" w:rsidRDefault="00142E0F" w:rsidP="00142E0F">
            <w:pPr>
              <w:widowControl/>
              <w:spacing w:line="240" w:lineRule="auto"/>
              <w:ind w:firstLine="0"/>
              <w:jc w:val="lef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186</w:t>
            </w:r>
          </w:p>
        </w:tc>
        <w:tc>
          <w:tcPr>
            <w:tcW w:w="112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100.0</w:t>
            </w:r>
          </w:p>
        </w:tc>
        <w:tc>
          <w:tcPr>
            <w:tcW w:w="1180" w:type="dxa"/>
            <w:tcBorders>
              <w:top w:val="nil"/>
              <w:left w:val="nil"/>
              <w:bottom w:val="single" w:sz="4" w:space="0" w:color="auto"/>
              <w:right w:val="single" w:sz="4" w:space="0" w:color="auto"/>
            </w:tcBorders>
            <w:shd w:val="clear" w:color="auto" w:fill="auto"/>
            <w:noWrap/>
            <w:vAlign w:val="center"/>
            <w:hideMark/>
          </w:tcPr>
          <w:p w:rsidR="00142E0F" w:rsidRPr="00142E0F" w:rsidRDefault="00142E0F" w:rsidP="00142E0F">
            <w:pPr>
              <w:widowControl/>
              <w:spacing w:line="240" w:lineRule="auto"/>
              <w:ind w:firstLine="0"/>
              <w:jc w:val="center"/>
              <w:rPr>
                <w:rFonts w:ascii="ＭＳ Ｐゴシック" w:eastAsia="ＭＳ Ｐゴシック" w:hAnsi="ＭＳ Ｐゴシック" w:cs="ＭＳ Ｐゴシック"/>
                <w:color w:val="000000"/>
                <w:kern w:val="0"/>
                <w:sz w:val="22"/>
              </w:rPr>
            </w:pPr>
            <w:r w:rsidRPr="00142E0F">
              <w:rPr>
                <w:rFonts w:ascii="ＭＳ Ｐゴシック" w:eastAsia="ＭＳ Ｐゴシック" w:hAnsi="ＭＳ Ｐゴシック" w:cs="ＭＳ Ｐゴシック" w:hint="eastAsia"/>
                <w:color w:val="000000"/>
                <w:kern w:val="0"/>
                <w:sz w:val="22"/>
              </w:rPr>
              <w:t xml:space="preserve">　</w:t>
            </w:r>
          </w:p>
        </w:tc>
      </w:tr>
    </w:tbl>
    <w:p w:rsidR="00AA48DD" w:rsidRDefault="00AA48DD" w:rsidP="00830DBA">
      <w:pPr>
        <w:ind w:firstLine="0"/>
        <w:jc w:val="left"/>
        <w:rPr>
          <w:szCs w:val="21"/>
        </w:rPr>
      </w:pPr>
    </w:p>
    <w:p w:rsidR="00AA48DD" w:rsidRDefault="00142E0F" w:rsidP="00830DBA">
      <w:pPr>
        <w:ind w:firstLine="0"/>
        <w:jc w:val="left"/>
        <w:rPr>
          <w:szCs w:val="21"/>
        </w:rPr>
      </w:pPr>
      <w:r w:rsidRPr="00142E0F">
        <w:rPr>
          <w:noProof/>
          <w:szCs w:val="21"/>
        </w:rPr>
        <w:drawing>
          <wp:inline distT="0" distB="0" distL="0" distR="0" wp14:anchorId="5D76E4EA" wp14:editId="3538D3E7">
            <wp:extent cx="5871387" cy="3668232"/>
            <wp:effectExtent l="19050" t="0" r="15063" b="8418"/>
            <wp:docPr id="52" name="グラフ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2"/>
              </a:graphicData>
            </a:graphic>
          </wp:inline>
        </w:drawing>
      </w:r>
    </w:p>
    <w:p w:rsidR="00AA48DD" w:rsidRDefault="00AA48DD" w:rsidP="00830DBA">
      <w:pPr>
        <w:ind w:firstLine="0"/>
        <w:jc w:val="left"/>
        <w:rPr>
          <w:szCs w:val="21"/>
        </w:rPr>
      </w:pPr>
    </w:p>
    <w:p w:rsidR="00AA48DD" w:rsidRDefault="00AA48DD" w:rsidP="00830DBA">
      <w:pPr>
        <w:ind w:firstLine="0"/>
        <w:jc w:val="left"/>
        <w:rPr>
          <w:szCs w:val="21"/>
        </w:rPr>
      </w:pPr>
    </w:p>
    <w:p w:rsidR="00AA48DD" w:rsidRDefault="00AA48DD" w:rsidP="00830DBA">
      <w:pPr>
        <w:ind w:firstLine="0"/>
        <w:jc w:val="left"/>
        <w:rPr>
          <w:szCs w:val="21"/>
        </w:rPr>
      </w:pPr>
    </w:p>
    <w:p w:rsidR="00142E0F" w:rsidRDefault="00142E0F" w:rsidP="00830DBA">
      <w:pPr>
        <w:ind w:firstLine="0"/>
        <w:jc w:val="left"/>
        <w:rPr>
          <w:szCs w:val="21"/>
        </w:rPr>
      </w:pPr>
    </w:p>
    <w:p w:rsidR="00AA48DD" w:rsidRDefault="005861BA" w:rsidP="00830DBA">
      <w:pPr>
        <w:ind w:firstLine="0"/>
        <w:jc w:val="left"/>
        <w:rPr>
          <w:szCs w:val="21"/>
        </w:rPr>
      </w:pPr>
      <w:r>
        <w:rPr>
          <w:rFonts w:hint="eastAsia"/>
          <w:szCs w:val="21"/>
        </w:rPr>
        <w:lastRenderedPageBreak/>
        <w:t>・貸事務所などオフィス機能の提供</w:t>
      </w:r>
    </w:p>
    <w:tbl>
      <w:tblPr>
        <w:tblW w:w="7000" w:type="dxa"/>
        <w:tblInd w:w="94" w:type="dxa"/>
        <w:tblCellMar>
          <w:left w:w="99" w:type="dxa"/>
          <w:right w:w="99" w:type="dxa"/>
        </w:tblCellMar>
        <w:tblLook w:val="04A0" w:firstRow="1" w:lastRow="0" w:firstColumn="1" w:lastColumn="0" w:noHBand="0" w:noVBand="1"/>
      </w:tblPr>
      <w:tblGrid>
        <w:gridCol w:w="1080"/>
        <w:gridCol w:w="2540"/>
        <w:gridCol w:w="1080"/>
        <w:gridCol w:w="1120"/>
        <w:gridCol w:w="1180"/>
      </w:tblGrid>
      <w:tr w:rsidR="00142E0F" w:rsidRPr="00142E0F" w:rsidTr="00142E0F">
        <w:trPr>
          <w:trHeight w:val="450"/>
        </w:trPr>
        <w:tc>
          <w:tcPr>
            <w:tcW w:w="3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42E0F" w:rsidRPr="00142E0F" w:rsidRDefault="00142E0F" w:rsidP="00142E0F">
            <w:pPr>
              <w:widowControl/>
              <w:spacing w:line="240" w:lineRule="auto"/>
              <w:ind w:firstLine="0"/>
              <w:jc w:val="center"/>
              <w:rPr>
                <w:rFonts w:ascii="ＭＳ Ｐゴシック" w:eastAsia="ＭＳ Ｐゴシック" w:hAnsi="ＭＳ Ｐゴシック" w:cs="ＭＳ Ｐゴシック"/>
                <w:color w:val="000000"/>
                <w:kern w:val="0"/>
                <w:sz w:val="22"/>
              </w:rPr>
            </w:pP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142E0F" w:rsidRPr="00142E0F" w:rsidRDefault="00142E0F" w:rsidP="00142E0F">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度数</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rsidR="00142E0F" w:rsidRPr="00142E0F" w:rsidRDefault="00142E0F" w:rsidP="00142E0F">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パーセント</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142E0F" w:rsidRPr="00142E0F" w:rsidRDefault="00142E0F" w:rsidP="00142E0F">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有効パーセント</w:t>
            </w:r>
          </w:p>
        </w:tc>
      </w:tr>
      <w:tr w:rsidR="00142E0F" w:rsidRPr="00142E0F" w:rsidTr="00142E0F">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hideMark/>
          </w:tcPr>
          <w:p w:rsidR="00142E0F" w:rsidRPr="00142E0F" w:rsidRDefault="00142E0F" w:rsidP="00142E0F">
            <w:pPr>
              <w:widowControl/>
              <w:spacing w:line="240" w:lineRule="auto"/>
              <w:ind w:firstLine="0"/>
              <w:jc w:val="lef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有効</w:t>
            </w:r>
          </w:p>
        </w:tc>
        <w:tc>
          <w:tcPr>
            <w:tcW w:w="2540" w:type="dxa"/>
            <w:tcBorders>
              <w:top w:val="nil"/>
              <w:left w:val="nil"/>
              <w:bottom w:val="single" w:sz="4" w:space="0" w:color="auto"/>
              <w:right w:val="single" w:sz="4" w:space="0" w:color="auto"/>
            </w:tcBorders>
            <w:shd w:val="clear" w:color="000000" w:fill="FFFFFF"/>
            <w:hideMark/>
          </w:tcPr>
          <w:p w:rsidR="00142E0F" w:rsidRPr="00142E0F" w:rsidRDefault="00142E0F" w:rsidP="00142E0F">
            <w:pPr>
              <w:widowControl/>
              <w:spacing w:line="240" w:lineRule="auto"/>
              <w:ind w:firstLine="0"/>
              <w:jc w:val="left"/>
              <w:rPr>
                <w:rFonts w:ascii="ＭＳ Ｐ明朝" w:eastAsia="ＭＳ Ｐ明朝" w:hAnsi="ＭＳ Ｐ明朝" w:cs="ＭＳ Ｐゴシック"/>
                <w:color w:val="000000"/>
                <w:kern w:val="0"/>
                <w:sz w:val="18"/>
                <w:szCs w:val="18"/>
              </w:rPr>
            </w:pPr>
            <w:r w:rsidRPr="00142E0F">
              <w:rPr>
                <w:rFonts w:ascii="ＭＳ Ｐ明朝" w:eastAsia="ＭＳ Ｐ明朝" w:hAnsi="ＭＳ Ｐ明朝" w:cs="ＭＳ Ｐゴシック" w:hint="eastAsia"/>
                <w:color w:val="000000"/>
                <w:kern w:val="0"/>
                <w:sz w:val="18"/>
                <w:szCs w:val="18"/>
              </w:rPr>
              <w:t>県</w:t>
            </w:r>
          </w:p>
        </w:tc>
        <w:tc>
          <w:tcPr>
            <w:tcW w:w="10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2</w:t>
            </w:r>
          </w:p>
        </w:tc>
        <w:tc>
          <w:tcPr>
            <w:tcW w:w="112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1.1</w:t>
            </w:r>
          </w:p>
        </w:tc>
        <w:tc>
          <w:tcPr>
            <w:tcW w:w="11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7.4</w:t>
            </w:r>
          </w:p>
        </w:tc>
      </w:tr>
      <w:tr w:rsidR="00142E0F" w:rsidRPr="00142E0F" w:rsidTr="00142E0F">
        <w:trPr>
          <w:trHeight w:val="270"/>
        </w:trPr>
        <w:tc>
          <w:tcPr>
            <w:tcW w:w="1080" w:type="dxa"/>
            <w:vMerge/>
            <w:tcBorders>
              <w:top w:val="nil"/>
              <w:left w:val="single" w:sz="4" w:space="0" w:color="auto"/>
              <w:bottom w:val="single" w:sz="4" w:space="0" w:color="auto"/>
              <w:right w:val="single" w:sz="4" w:space="0" w:color="auto"/>
            </w:tcBorders>
            <w:vAlign w:val="center"/>
            <w:hideMark/>
          </w:tcPr>
          <w:p w:rsidR="00142E0F" w:rsidRPr="00142E0F" w:rsidRDefault="00142E0F" w:rsidP="00142E0F">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142E0F" w:rsidRPr="00142E0F" w:rsidRDefault="00142E0F" w:rsidP="00142E0F">
            <w:pPr>
              <w:widowControl/>
              <w:spacing w:line="240" w:lineRule="auto"/>
              <w:ind w:firstLine="0"/>
              <w:jc w:val="left"/>
              <w:rPr>
                <w:rFonts w:ascii="ＭＳ Ｐ明朝" w:eastAsia="ＭＳ Ｐ明朝" w:hAnsi="ＭＳ Ｐ明朝" w:cs="ＭＳ Ｐゴシック"/>
                <w:color w:val="000000"/>
                <w:kern w:val="0"/>
                <w:sz w:val="18"/>
                <w:szCs w:val="18"/>
              </w:rPr>
            </w:pPr>
            <w:r w:rsidRPr="00142E0F">
              <w:rPr>
                <w:rFonts w:ascii="ＭＳ Ｐ明朝" w:eastAsia="ＭＳ Ｐ明朝" w:hAnsi="ＭＳ Ｐ明朝" w:cs="ＭＳ Ｐゴシック" w:hint="eastAsia"/>
                <w:color w:val="000000"/>
                <w:kern w:val="0"/>
                <w:sz w:val="18"/>
                <w:szCs w:val="18"/>
              </w:rPr>
              <w:t>市町村</w:t>
            </w:r>
          </w:p>
        </w:tc>
        <w:tc>
          <w:tcPr>
            <w:tcW w:w="10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8</w:t>
            </w:r>
          </w:p>
        </w:tc>
        <w:tc>
          <w:tcPr>
            <w:tcW w:w="112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4.3</w:t>
            </w:r>
          </w:p>
        </w:tc>
        <w:tc>
          <w:tcPr>
            <w:tcW w:w="11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29.6</w:t>
            </w:r>
          </w:p>
        </w:tc>
      </w:tr>
      <w:tr w:rsidR="00142E0F" w:rsidRPr="00142E0F" w:rsidTr="00142E0F">
        <w:trPr>
          <w:trHeight w:val="270"/>
        </w:trPr>
        <w:tc>
          <w:tcPr>
            <w:tcW w:w="1080" w:type="dxa"/>
            <w:vMerge/>
            <w:tcBorders>
              <w:top w:val="nil"/>
              <w:left w:val="single" w:sz="4" w:space="0" w:color="auto"/>
              <w:bottom w:val="single" w:sz="4" w:space="0" w:color="auto"/>
              <w:right w:val="single" w:sz="4" w:space="0" w:color="auto"/>
            </w:tcBorders>
            <w:vAlign w:val="center"/>
            <w:hideMark/>
          </w:tcPr>
          <w:p w:rsidR="00142E0F" w:rsidRPr="00142E0F" w:rsidRDefault="00142E0F" w:rsidP="00142E0F">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142E0F" w:rsidRPr="00142E0F" w:rsidRDefault="00142E0F" w:rsidP="00142E0F">
            <w:pPr>
              <w:widowControl/>
              <w:spacing w:line="240" w:lineRule="auto"/>
              <w:ind w:firstLine="0"/>
              <w:jc w:val="left"/>
              <w:rPr>
                <w:rFonts w:ascii="ＭＳ Ｐ明朝" w:eastAsia="ＭＳ Ｐ明朝" w:hAnsi="ＭＳ Ｐ明朝" w:cs="ＭＳ Ｐゴシック"/>
                <w:color w:val="000000"/>
                <w:kern w:val="0"/>
                <w:sz w:val="18"/>
                <w:szCs w:val="18"/>
              </w:rPr>
            </w:pPr>
            <w:r w:rsidRPr="00142E0F">
              <w:rPr>
                <w:rFonts w:ascii="ＭＳ Ｐ明朝" w:eastAsia="ＭＳ Ｐ明朝" w:hAnsi="ＭＳ Ｐ明朝" w:cs="ＭＳ Ｐゴシック" w:hint="eastAsia"/>
                <w:color w:val="000000"/>
                <w:kern w:val="0"/>
                <w:sz w:val="18"/>
                <w:szCs w:val="18"/>
              </w:rPr>
              <w:t>中間支援組織</w:t>
            </w:r>
          </w:p>
        </w:tc>
        <w:tc>
          <w:tcPr>
            <w:tcW w:w="10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1</w:t>
            </w:r>
          </w:p>
        </w:tc>
        <w:tc>
          <w:tcPr>
            <w:tcW w:w="112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.5</w:t>
            </w:r>
          </w:p>
        </w:tc>
        <w:tc>
          <w:tcPr>
            <w:tcW w:w="11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3.7</w:t>
            </w:r>
          </w:p>
        </w:tc>
      </w:tr>
      <w:tr w:rsidR="00142E0F" w:rsidRPr="00142E0F" w:rsidTr="00142E0F">
        <w:trPr>
          <w:trHeight w:val="270"/>
        </w:trPr>
        <w:tc>
          <w:tcPr>
            <w:tcW w:w="1080" w:type="dxa"/>
            <w:vMerge/>
            <w:tcBorders>
              <w:top w:val="nil"/>
              <w:left w:val="single" w:sz="4" w:space="0" w:color="auto"/>
              <w:bottom w:val="single" w:sz="4" w:space="0" w:color="auto"/>
              <w:right w:val="single" w:sz="4" w:space="0" w:color="auto"/>
            </w:tcBorders>
            <w:vAlign w:val="center"/>
            <w:hideMark/>
          </w:tcPr>
          <w:p w:rsidR="00142E0F" w:rsidRPr="00142E0F" w:rsidRDefault="00142E0F" w:rsidP="00142E0F">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142E0F" w:rsidRPr="00142E0F" w:rsidRDefault="00142E0F" w:rsidP="00142E0F">
            <w:pPr>
              <w:widowControl/>
              <w:spacing w:line="240" w:lineRule="auto"/>
              <w:ind w:firstLine="0"/>
              <w:jc w:val="left"/>
              <w:rPr>
                <w:rFonts w:ascii="ＭＳ 明朝" w:eastAsia="ＭＳ 明朝" w:hAnsi="ＭＳ 明朝" w:cs="ＭＳ Ｐゴシック"/>
                <w:color w:val="000000"/>
                <w:kern w:val="0"/>
                <w:sz w:val="18"/>
                <w:szCs w:val="18"/>
              </w:rPr>
            </w:pPr>
            <w:r w:rsidRPr="00142E0F">
              <w:rPr>
                <w:rFonts w:ascii="ＭＳ 明朝" w:eastAsia="ＭＳ 明朝" w:hAnsi="ＭＳ 明朝" w:cs="ＭＳ Ｐゴシック" w:hint="eastAsia"/>
                <w:color w:val="000000"/>
                <w:kern w:val="0"/>
                <w:sz w:val="18"/>
                <w:szCs w:val="18"/>
              </w:rPr>
              <w:t>どこでもよい</w:t>
            </w:r>
          </w:p>
        </w:tc>
        <w:tc>
          <w:tcPr>
            <w:tcW w:w="10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16</w:t>
            </w:r>
          </w:p>
        </w:tc>
        <w:tc>
          <w:tcPr>
            <w:tcW w:w="112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8.6</w:t>
            </w:r>
          </w:p>
        </w:tc>
        <w:tc>
          <w:tcPr>
            <w:tcW w:w="11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59.3</w:t>
            </w:r>
          </w:p>
        </w:tc>
      </w:tr>
      <w:tr w:rsidR="00142E0F" w:rsidRPr="00142E0F" w:rsidTr="00142E0F">
        <w:trPr>
          <w:trHeight w:val="270"/>
        </w:trPr>
        <w:tc>
          <w:tcPr>
            <w:tcW w:w="1080" w:type="dxa"/>
            <w:vMerge/>
            <w:tcBorders>
              <w:top w:val="nil"/>
              <w:left w:val="single" w:sz="4" w:space="0" w:color="auto"/>
              <w:bottom w:val="single" w:sz="4" w:space="0" w:color="auto"/>
              <w:right w:val="single" w:sz="4" w:space="0" w:color="auto"/>
            </w:tcBorders>
            <w:vAlign w:val="center"/>
            <w:hideMark/>
          </w:tcPr>
          <w:p w:rsidR="00142E0F" w:rsidRPr="00142E0F" w:rsidRDefault="00142E0F" w:rsidP="00142E0F">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142E0F" w:rsidRPr="00142E0F" w:rsidRDefault="00142E0F" w:rsidP="00142E0F">
            <w:pPr>
              <w:widowControl/>
              <w:spacing w:line="240" w:lineRule="auto"/>
              <w:ind w:firstLine="0"/>
              <w:jc w:val="left"/>
              <w:rPr>
                <w:rFonts w:ascii="ＭＳ 明朝" w:eastAsia="ＭＳ 明朝" w:hAnsi="ＭＳ 明朝" w:cs="ＭＳ Ｐゴシック"/>
                <w:color w:val="000000"/>
                <w:kern w:val="0"/>
                <w:sz w:val="18"/>
                <w:szCs w:val="18"/>
              </w:rPr>
            </w:pPr>
            <w:r w:rsidRPr="00142E0F">
              <w:rPr>
                <w:rFonts w:ascii="ＭＳ 明朝" w:eastAsia="ＭＳ 明朝" w:hAnsi="ＭＳ 明朝"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27</w:t>
            </w:r>
          </w:p>
        </w:tc>
        <w:tc>
          <w:tcPr>
            <w:tcW w:w="112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14.5</w:t>
            </w:r>
          </w:p>
        </w:tc>
        <w:tc>
          <w:tcPr>
            <w:tcW w:w="11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100.0</w:t>
            </w:r>
          </w:p>
        </w:tc>
      </w:tr>
      <w:tr w:rsidR="00142E0F" w:rsidRPr="00142E0F" w:rsidTr="00142E0F">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hideMark/>
          </w:tcPr>
          <w:p w:rsidR="00142E0F" w:rsidRPr="00142E0F" w:rsidRDefault="00142E0F" w:rsidP="00142E0F">
            <w:pPr>
              <w:widowControl/>
              <w:spacing w:line="240" w:lineRule="auto"/>
              <w:ind w:firstLine="0"/>
              <w:jc w:val="lef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欠損値</w:t>
            </w:r>
          </w:p>
        </w:tc>
        <w:tc>
          <w:tcPr>
            <w:tcW w:w="2540" w:type="dxa"/>
            <w:tcBorders>
              <w:top w:val="nil"/>
              <w:left w:val="nil"/>
              <w:bottom w:val="single" w:sz="4" w:space="0" w:color="auto"/>
              <w:right w:val="single" w:sz="4" w:space="0" w:color="auto"/>
            </w:tcBorders>
            <w:shd w:val="clear" w:color="auto" w:fill="auto"/>
            <w:hideMark/>
          </w:tcPr>
          <w:p w:rsidR="00142E0F" w:rsidRPr="00142E0F" w:rsidRDefault="00142E0F" w:rsidP="00142E0F">
            <w:pPr>
              <w:widowControl/>
              <w:spacing w:line="240" w:lineRule="auto"/>
              <w:ind w:firstLine="0"/>
              <w:jc w:val="lef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無効</w:t>
            </w:r>
          </w:p>
        </w:tc>
        <w:tc>
          <w:tcPr>
            <w:tcW w:w="10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134</w:t>
            </w:r>
          </w:p>
        </w:tc>
        <w:tc>
          <w:tcPr>
            <w:tcW w:w="112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72.0</w:t>
            </w:r>
          </w:p>
        </w:tc>
        <w:tc>
          <w:tcPr>
            <w:tcW w:w="1180" w:type="dxa"/>
            <w:tcBorders>
              <w:top w:val="nil"/>
              <w:left w:val="nil"/>
              <w:bottom w:val="single" w:sz="4" w:space="0" w:color="auto"/>
              <w:right w:val="single" w:sz="4" w:space="0" w:color="auto"/>
            </w:tcBorders>
            <w:shd w:val="clear" w:color="auto" w:fill="auto"/>
            <w:noWrap/>
            <w:vAlign w:val="center"/>
            <w:hideMark/>
          </w:tcPr>
          <w:p w:rsidR="00142E0F" w:rsidRPr="00142E0F" w:rsidRDefault="00142E0F" w:rsidP="00142E0F">
            <w:pPr>
              <w:widowControl/>
              <w:spacing w:line="240" w:lineRule="auto"/>
              <w:ind w:firstLine="0"/>
              <w:jc w:val="center"/>
              <w:rPr>
                <w:rFonts w:ascii="ＭＳ Ｐゴシック" w:eastAsia="ＭＳ Ｐゴシック" w:hAnsi="ＭＳ Ｐゴシック" w:cs="ＭＳ Ｐゴシック"/>
                <w:color w:val="000000"/>
                <w:kern w:val="0"/>
                <w:sz w:val="22"/>
              </w:rPr>
            </w:pPr>
            <w:r w:rsidRPr="00142E0F">
              <w:rPr>
                <w:rFonts w:ascii="ＭＳ Ｐゴシック" w:eastAsia="ＭＳ Ｐゴシック" w:hAnsi="ＭＳ Ｐゴシック" w:cs="ＭＳ Ｐゴシック" w:hint="eastAsia"/>
                <w:color w:val="000000"/>
                <w:kern w:val="0"/>
                <w:sz w:val="22"/>
              </w:rPr>
              <w:t xml:space="preserve">　</w:t>
            </w:r>
          </w:p>
        </w:tc>
      </w:tr>
      <w:tr w:rsidR="00142E0F" w:rsidRPr="00142E0F" w:rsidTr="00142E0F">
        <w:trPr>
          <w:trHeight w:val="270"/>
        </w:trPr>
        <w:tc>
          <w:tcPr>
            <w:tcW w:w="1080" w:type="dxa"/>
            <w:vMerge/>
            <w:tcBorders>
              <w:top w:val="nil"/>
              <w:left w:val="single" w:sz="4" w:space="0" w:color="auto"/>
              <w:bottom w:val="single" w:sz="4" w:space="0" w:color="auto"/>
              <w:right w:val="single" w:sz="4" w:space="0" w:color="auto"/>
            </w:tcBorders>
            <w:vAlign w:val="center"/>
            <w:hideMark/>
          </w:tcPr>
          <w:p w:rsidR="00142E0F" w:rsidRPr="00142E0F" w:rsidRDefault="00142E0F" w:rsidP="00142E0F">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142E0F" w:rsidRPr="00142E0F" w:rsidRDefault="00142E0F" w:rsidP="00142E0F">
            <w:pPr>
              <w:widowControl/>
              <w:spacing w:line="240" w:lineRule="auto"/>
              <w:ind w:firstLine="0"/>
              <w:jc w:val="lef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無回答</w:t>
            </w:r>
          </w:p>
        </w:tc>
        <w:tc>
          <w:tcPr>
            <w:tcW w:w="10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25</w:t>
            </w:r>
          </w:p>
        </w:tc>
        <w:tc>
          <w:tcPr>
            <w:tcW w:w="112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13.4</w:t>
            </w:r>
          </w:p>
        </w:tc>
        <w:tc>
          <w:tcPr>
            <w:tcW w:w="1180" w:type="dxa"/>
            <w:tcBorders>
              <w:top w:val="nil"/>
              <w:left w:val="nil"/>
              <w:bottom w:val="single" w:sz="4" w:space="0" w:color="auto"/>
              <w:right w:val="single" w:sz="4" w:space="0" w:color="auto"/>
            </w:tcBorders>
            <w:shd w:val="clear" w:color="auto" w:fill="auto"/>
            <w:noWrap/>
            <w:vAlign w:val="center"/>
            <w:hideMark/>
          </w:tcPr>
          <w:p w:rsidR="00142E0F" w:rsidRPr="00142E0F" w:rsidRDefault="00142E0F" w:rsidP="00142E0F">
            <w:pPr>
              <w:widowControl/>
              <w:spacing w:line="240" w:lineRule="auto"/>
              <w:ind w:firstLine="0"/>
              <w:jc w:val="center"/>
              <w:rPr>
                <w:rFonts w:ascii="ＭＳ Ｐゴシック" w:eastAsia="ＭＳ Ｐゴシック" w:hAnsi="ＭＳ Ｐゴシック" w:cs="ＭＳ Ｐゴシック"/>
                <w:color w:val="000000"/>
                <w:kern w:val="0"/>
                <w:sz w:val="22"/>
              </w:rPr>
            </w:pPr>
            <w:r w:rsidRPr="00142E0F">
              <w:rPr>
                <w:rFonts w:ascii="ＭＳ Ｐゴシック" w:eastAsia="ＭＳ Ｐゴシック" w:hAnsi="ＭＳ Ｐゴシック" w:cs="ＭＳ Ｐゴシック" w:hint="eastAsia"/>
                <w:color w:val="000000"/>
                <w:kern w:val="0"/>
                <w:sz w:val="22"/>
              </w:rPr>
              <w:t xml:space="preserve">　</w:t>
            </w:r>
          </w:p>
        </w:tc>
      </w:tr>
      <w:tr w:rsidR="00142E0F" w:rsidRPr="00142E0F" w:rsidTr="00142E0F">
        <w:trPr>
          <w:trHeight w:val="270"/>
        </w:trPr>
        <w:tc>
          <w:tcPr>
            <w:tcW w:w="1080" w:type="dxa"/>
            <w:vMerge/>
            <w:tcBorders>
              <w:top w:val="nil"/>
              <w:left w:val="single" w:sz="4" w:space="0" w:color="auto"/>
              <w:bottom w:val="single" w:sz="4" w:space="0" w:color="auto"/>
              <w:right w:val="single" w:sz="4" w:space="0" w:color="auto"/>
            </w:tcBorders>
            <w:vAlign w:val="center"/>
            <w:hideMark/>
          </w:tcPr>
          <w:p w:rsidR="00142E0F" w:rsidRPr="00142E0F" w:rsidRDefault="00142E0F" w:rsidP="00142E0F">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142E0F" w:rsidRPr="00142E0F" w:rsidRDefault="00142E0F" w:rsidP="00142E0F">
            <w:pPr>
              <w:widowControl/>
              <w:spacing w:line="240" w:lineRule="auto"/>
              <w:ind w:firstLine="0"/>
              <w:jc w:val="lef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159</w:t>
            </w:r>
          </w:p>
        </w:tc>
        <w:tc>
          <w:tcPr>
            <w:tcW w:w="112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85.5</w:t>
            </w:r>
          </w:p>
        </w:tc>
        <w:tc>
          <w:tcPr>
            <w:tcW w:w="1180" w:type="dxa"/>
            <w:tcBorders>
              <w:top w:val="nil"/>
              <w:left w:val="nil"/>
              <w:bottom w:val="single" w:sz="4" w:space="0" w:color="auto"/>
              <w:right w:val="single" w:sz="4" w:space="0" w:color="auto"/>
            </w:tcBorders>
            <w:shd w:val="clear" w:color="auto" w:fill="auto"/>
            <w:noWrap/>
            <w:vAlign w:val="center"/>
            <w:hideMark/>
          </w:tcPr>
          <w:p w:rsidR="00142E0F" w:rsidRPr="00142E0F" w:rsidRDefault="00142E0F" w:rsidP="00142E0F">
            <w:pPr>
              <w:widowControl/>
              <w:spacing w:line="240" w:lineRule="auto"/>
              <w:ind w:firstLine="0"/>
              <w:jc w:val="center"/>
              <w:rPr>
                <w:rFonts w:ascii="ＭＳ Ｐゴシック" w:eastAsia="ＭＳ Ｐゴシック" w:hAnsi="ＭＳ Ｐゴシック" w:cs="ＭＳ Ｐゴシック"/>
                <w:color w:val="000000"/>
                <w:kern w:val="0"/>
                <w:sz w:val="22"/>
              </w:rPr>
            </w:pPr>
            <w:r w:rsidRPr="00142E0F">
              <w:rPr>
                <w:rFonts w:ascii="ＭＳ Ｐゴシック" w:eastAsia="ＭＳ Ｐゴシック" w:hAnsi="ＭＳ Ｐゴシック" w:cs="ＭＳ Ｐゴシック" w:hint="eastAsia"/>
                <w:color w:val="000000"/>
                <w:kern w:val="0"/>
                <w:sz w:val="22"/>
              </w:rPr>
              <w:t xml:space="preserve">　</w:t>
            </w:r>
          </w:p>
        </w:tc>
      </w:tr>
      <w:tr w:rsidR="00142E0F" w:rsidRPr="00142E0F" w:rsidTr="00142E0F">
        <w:trPr>
          <w:trHeight w:val="270"/>
        </w:trPr>
        <w:tc>
          <w:tcPr>
            <w:tcW w:w="3620" w:type="dxa"/>
            <w:gridSpan w:val="2"/>
            <w:tcBorders>
              <w:top w:val="single" w:sz="4" w:space="0" w:color="auto"/>
              <w:left w:val="single" w:sz="4" w:space="0" w:color="auto"/>
              <w:bottom w:val="single" w:sz="4" w:space="0" w:color="auto"/>
              <w:right w:val="single" w:sz="4" w:space="0" w:color="auto"/>
            </w:tcBorders>
            <w:shd w:val="clear" w:color="auto" w:fill="auto"/>
            <w:hideMark/>
          </w:tcPr>
          <w:p w:rsidR="00142E0F" w:rsidRPr="00142E0F" w:rsidRDefault="00142E0F" w:rsidP="00142E0F">
            <w:pPr>
              <w:widowControl/>
              <w:spacing w:line="240" w:lineRule="auto"/>
              <w:ind w:firstLine="0"/>
              <w:jc w:val="lef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186</w:t>
            </w:r>
          </w:p>
        </w:tc>
        <w:tc>
          <w:tcPr>
            <w:tcW w:w="112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100.0</w:t>
            </w:r>
          </w:p>
        </w:tc>
        <w:tc>
          <w:tcPr>
            <w:tcW w:w="1180" w:type="dxa"/>
            <w:tcBorders>
              <w:top w:val="nil"/>
              <w:left w:val="nil"/>
              <w:bottom w:val="single" w:sz="4" w:space="0" w:color="auto"/>
              <w:right w:val="single" w:sz="4" w:space="0" w:color="auto"/>
            </w:tcBorders>
            <w:shd w:val="clear" w:color="auto" w:fill="auto"/>
            <w:noWrap/>
            <w:vAlign w:val="center"/>
            <w:hideMark/>
          </w:tcPr>
          <w:p w:rsidR="00142E0F" w:rsidRPr="00142E0F" w:rsidRDefault="00142E0F" w:rsidP="00142E0F">
            <w:pPr>
              <w:widowControl/>
              <w:spacing w:line="240" w:lineRule="auto"/>
              <w:ind w:firstLine="0"/>
              <w:jc w:val="center"/>
              <w:rPr>
                <w:rFonts w:ascii="ＭＳ Ｐゴシック" w:eastAsia="ＭＳ Ｐゴシック" w:hAnsi="ＭＳ Ｐゴシック" w:cs="ＭＳ Ｐゴシック"/>
                <w:color w:val="000000"/>
                <w:kern w:val="0"/>
                <w:sz w:val="22"/>
              </w:rPr>
            </w:pPr>
            <w:r w:rsidRPr="00142E0F">
              <w:rPr>
                <w:rFonts w:ascii="ＭＳ Ｐゴシック" w:eastAsia="ＭＳ Ｐゴシック" w:hAnsi="ＭＳ Ｐゴシック" w:cs="ＭＳ Ｐゴシック" w:hint="eastAsia"/>
                <w:color w:val="000000"/>
                <w:kern w:val="0"/>
                <w:sz w:val="22"/>
              </w:rPr>
              <w:t xml:space="preserve">　</w:t>
            </w:r>
          </w:p>
        </w:tc>
      </w:tr>
    </w:tbl>
    <w:p w:rsidR="00AA48DD" w:rsidRDefault="00AA48DD" w:rsidP="00830DBA">
      <w:pPr>
        <w:ind w:firstLine="0"/>
        <w:jc w:val="left"/>
        <w:rPr>
          <w:szCs w:val="21"/>
        </w:rPr>
      </w:pPr>
    </w:p>
    <w:p w:rsidR="00AA48DD" w:rsidRDefault="00142E0F" w:rsidP="00830DBA">
      <w:pPr>
        <w:ind w:firstLine="0"/>
        <w:jc w:val="left"/>
        <w:rPr>
          <w:szCs w:val="21"/>
        </w:rPr>
      </w:pPr>
      <w:r w:rsidRPr="00142E0F">
        <w:rPr>
          <w:noProof/>
          <w:szCs w:val="21"/>
        </w:rPr>
        <w:drawing>
          <wp:inline distT="0" distB="0" distL="0" distR="0" wp14:anchorId="60261829" wp14:editId="3079D588">
            <wp:extent cx="5967081" cy="3615070"/>
            <wp:effectExtent l="19050" t="0" r="14619" b="4430"/>
            <wp:docPr id="53" name="グラフ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3"/>
              </a:graphicData>
            </a:graphic>
          </wp:inline>
        </w:drawing>
      </w:r>
    </w:p>
    <w:p w:rsidR="00AA48DD" w:rsidRDefault="00AA48DD" w:rsidP="00830DBA">
      <w:pPr>
        <w:ind w:firstLine="0"/>
        <w:jc w:val="left"/>
        <w:rPr>
          <w:szCs w:val="21"/>
        </w:rPr>
      </w:pPr>
    </w:p>
    <w:p w:rsidR="00AA48DD" w:rsidRDefault="00AA48DD" w:rsidP="00830DBA">
      <w:pPr>
        <w:ind w:firstLine="0"/>
        <w:jc w:val="left"/>
        <w:rPr>
          <w:szCs w:val="21"/>
        </w:rPr>
      </w:pPr>
    </w:p>
    <w:p w:rsidR="00AA48DD" w:rsidRDefault="00AA48DD" w:rsidP="00830DBA">
      <w:pPr>
        <w:ind w:firstLine="0"/>
        <w:jc w:val="left"/>
        <w:rPr>
          <w:szCs w:val="21"/>
        </w:rPr>
      </w:pPr>
    </w:p>
    <w:p w:rsidR="00AA48DD" w:rsidRDefault="00AA48DD" w:rsidP="00830DBA">
      <w:pPr>
        <w:ind w:firstLine="0"/>
        <w:jc w:val="left"/>
        <w:rPr>
          <w:szCs w:val="21"/>
        </w:rPr>
      </w:pPr>
    </w:p>
    <w:p w:rsidR="00AA48DD" w:rsidRDefault="00AA48DD" w:rsidP="00830DBA">
      <w:pPr>
        <w:ind w:firstLine="0"/>
        <w:jc w:val="left"/>
        <w:rPr>
          <w:szCs w:val="21"/>
        </w:rPr>
      </w:pPr>
    </w:p>
    <w:p w:rsidR="00AA48DD" w:rsidRDefault="006705F5" w:rsidP="00830DBA">
      <w:pPr>
        <w:ind w:firstLine="0"/>
        <w:jc w:val="left"/>
        <w:rPr>
          <w:szCs w:val="21"/>
        </w:rPr>
      </w:pPr>
      <w:r>
        <w:rPr>
          <w:rFonts w:hint="eastAsia"/>
          <w:szCs w:val="21"/>
        </w:rPr>
        <w:lastRenderedPageBreak/>
        <w:t>・機器の使用提供、貸し出し</w:t>
      </w:r>
    </w:p>
    <w:tbl>
      <w:tblPr>
        <w:tblW w:w="7000" w:type="dxa"/>
        <w:tblInd w:w="94" w:type="dxa"/>
        <w:tblCellMar>
          <w:left w:w="99" w:type="dxa"/>
          <w:right w:w="99" w:type="dxa"/>
        </w:tblCellMar>
        <w:tblLook w:val="04A0" w:firstRow="1" w:lastRow="0" w:firstColumn="1" w:lastColumn="0" w:noHBand="0" w:noVBand="1"/>
      </w:tblPr>
      <w:tblGrid>
        <w:gridCol w:w="1080"/>
        <w:gridCol w:w="2540"/>
        <w:gridCol w:w="1080"/>
        <w:gridCol w:w="1120"/>
        <w:gridCol w:w="1180"/>
      </w:tblGrid>
      <w:tr w:rsidR="00142E0F" w:rsidRPr="00142E0F" w:rsidTr="00142E0F">
        <w:trPr>
          <w:trHeight w:val="450"/>
        </w:trPr>
        <w:tc>
          <w:tcPr>
            <w:tcW w:w="3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42E0F" w:rsidRPr="00142E0F" w:rsidRDefault="00142E0F" w:rsidP="00142E0F">
            <w:pPr>
              <w:widowControl/>
              <w:spacing w:line="240" w:lineRule="auto"/>
              <w:ind w:firstLine="0"/>
              <w:jc w:val="center"/>
              <w:rPr>
                <w:rFonts w:ascii="ＭＳ Ｐゴシック" w:eastAsia="ＭＳ Ｐゴシック" w:hAnsi="ＭＳ Ｐゴシック" w:cs="ＭＳ Ｐゴシック"/>
                <w:color w:val="000000"/>
                <w:kern w:val="0"/>
                <w:sz w:val="22"/>
              </w:rPr>
            </w:pP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142E0F" w:rsidRPr="00142E0F" w:rsidRDefault="00142E0F" w:rsidP="00142E0F">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度数</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rsidR="00142E0F" w:rsidRPr="00142E0F" w:rsidRDefault="00142E0F" w:rsidP="00142E0F">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パーセント</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142E0F" w:rsidRPr="00142E0F" w:rsidRDefault="00142E0F" w:rsidP="00142E0F">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有効パーセント</w:t>
            </w:r>
          </w:p>
        </w:tc>
      </w:tr>
      <w:tr w:rsidR="00142E0F" w:rsidRPr="00142E0F" w:rsidTr="00142E0F">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hideMark/>
          </w:tcPr>
          <w:p w:rsidR="00142E0F" w:rsidRPr="00142E0F" w:rsidRDefault="00142E0F" w:rsidP="00142E0F">
            <w:pPr>
              <w:widowControl/>
              <w:spacing w:line="240" w:lineRule="auto"/>
              <w:ind w:firstLine="0"/>
              <w:jc w:val="lef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有効</w:t>
            </w:r>
          </w:p>
        </w:tc>
        <w:tc>
          <w:tcPr>
            <w:tcW w:w="2540" w:type="dxa"/>
            <w:tcBorders>
              <w:top w:val="nil"/>
              <w:left w:val="nil"/>
              <w:bottom w:val="single" w:sz="4" w:space="0" w:color="auto"/>
              <w:right w:val="single" w:sz="4" w:space="0" w:color="auto"/>
            </w:tcBorders>
            <w:shd w:val="clear" w:color="000000" w:fill="FFFFFF"/>
            <w:hideMark/>
          </w:tcPr>
          <w:p w:rsidR="00142E0F" w:rsidRPr="00142E0F" w:rsidRDefault="00142E0F" w:rsidP="00142E0F">
            <w:pPr>
              <w:widowControl/>
              <w:spacing w:line="240" w:lineRule="auto"/>
              <w:ind w:firstLine="0"/>
              <w:jc w:val="left"/>
              <w:rPr>
                <w:rFonts w:ascii="ＭＳ Ｐ明朝" w:eastAsia="ＭＳ Ｐ明朝" w:hAnsi="ＭＳ Ｐ明朝" w:cs="ＭＳ Ｐゴシック"/>
                <w:color w:val="000000"/>
                <w:kern w:val="0"/>
                <w:sz w:val="18"/>
                <w:szCs w:val="18"/>
              </w:rPr>
            </w:pPr>
            <w:r w:rsidRPr="00142E0F">
              <w:rPr>
                <w:rFonts w:ascii="ＭＳ Ｐ明朝" w:eastAsia="ＭＳ Ｐ明朝" w:hAnsi="ＭＳ Ｐ明朝" w:cs="ＭＳ Ｐゴシック" w:hint="eastAsia"/>
                <w:color w:val="000000"/>
                <w:kern w:val="0"/>
                <w:sz w:val="18"/>
                <w:szCs w:val="18"/>
              </w:rPr>
              <w:t>県</w:t>
            </w:r>
          </w:p>
        </w:tc>
        <w:tc>
          <w:tcPr>
            <w:tcW w:w="1080" w:type="dxa"/>
            <w:tcBorders>
              <w:top w:val="nil"/>
              <w:left w:val="nil"/>
              <w:bottom w:val="single" w:sz="4" w:space="0" w:color="auto"/>
              <w:right w:val="single" w:sz="4" w:space="0" w:color="auto"/>
            </w:tcBorders>
            <w:shd w:val="clear" w:color="000000" w:fill="FFFFFF"/>
            <w:hideMark/>
          </w:tcPr>
          <w:p w:rsidR="00142E0F" w:rsidRPr="00142E0F" w:rsidRDefault="00142E0F" w:rsidP="00142E0F">
            <w:pPr>
              <w:widowControl/>
              <w:spacing w:line="240" w:lineRule="auto"/>
              <w:ind w:firstLine="0"/>
              <w:jc w:val="right"/>
              <w:rPr>
                <w:rFonts w:ascii="Times New Roman" w:eastAsia="ＭＳ Ｐゴシック" w:hAnsi="Times New Roman" w:cs="Times New Roman"/>
                <w:color w:val="000000"/>
                <w:kern w:val="0"/>
                <w:sz w:val="18"/>
                <w:szCs w:val="18"/>
              </w:rPr>
            </w:pPr>
            <w:r w:rsidRPr="00142E0F">
              <w:rPr>
                <w:rFonts w:ascii="Times New Roman" w:eastAsia="ＭＳ Ｐゴシック" w:hAnsi="Times New Roman" w:cs="Times New Roman"/>
                <w:color w:val="000000"/>
                <w:kern w:val="0"/>
                <w:sz w:val="18"/>
                <w:szCs w:val="18"/>
              </w:rPr>
              <w:t>0</w:t>
            </w:r>
          </w:p>
        </w:tc>
        <w:tc>
          <w:tcPr>
            <w:tcW w:w="112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Times New Roman" w:eastAsia="ＭＳ Ｐゴシック" w:hAnsi="Times New Roman" w:cs="Times New Roman"/>
                <w:color w:val="000000"/>
                <w:kern w:val="0"/>
                <w:sz w:val="18"/>
                <w:szCs w:val="18"/>
              </w:rPr>
            </w:pPr>
            <w:r w:rsidRPr="00142E0F">
              <w:rPr>
                <w:rFonts w:ascii="Times New Roman" w:eastAsia="ＭＳ Ｐゴシック" w:hAnsi="Times New Roman" w:cs="Times New Roman"/>
                <w:color w:val="000000"/>
                <w:kern w:val="0"/>
                <w:sz w:val="18"/>
                <w:szCs w:val="18"/>
              </w:rPr>
              <w:t xml:space="preserve">0.0 </w:t>
            </w:r>
          </w:p>
        </w:tc>
        <w:tc>
          <w:tcPr>
            <w:tcW w:w="1180" w:type="dxa"/>
            <w:tcBorders>
              <w:top w:val="nil"/>
              <w:left w:val="nil"/>
              <w:bottom w:val="single" w:sz="4" w:space="0" w:color="auto"/>
              <w:right w:val="single" w:sz="4" w:space="0" w:color="auto"/>
            </w:tcBorders>
            <w:shd w:val="clear" w:color="auto" w:fill="auto"/>
            <w:noWrap/>
            <w:vAlign w:val="center"/>
            <w:hideMark/>
          </w:tcPr>
          <w:p w:rsidR="00142E0F" w:rsidRPr="00142E0F" w:rsidRDefault="00142E0F" w:rsidP="00142E0F">
            <w:pPr>
              <w:widowControl/>
              <w:spacing w:line="240" w:lineRule="auto"/>
              <w:ind w:firstLine="0"/>
              <w:jc w:val="right"/>
              <w:rPr>
                <w:rFonts w:ascii="Times New Roman" w:eastAsia="ＭＳ Ｐゴシック" w:hAnsi="Times New Roman" w:cs="Times New Roman"/>
                <w:color w:val="000000"/>
                <w:kern w:val="0"/>
                <w:sz w:val="18"/>
                <w:szCs w:val="18"/>
              </w:rPr>
            </w:pPr>
            <w:r w:rsidRPr="00142E0F">
              <w:rPr>
                <w:rFonts w:ascii="Times New Roman" w:eastAsia="ＭＳ Ｐゴシック" w:hAnsi="Times New Roman" w:cs="Times New Roman"/>
                <w:color w:val="000000"/>
                <w:kern w:val="0"/>
                <w:sz w:val="18"/>
                <w:szCs w:val="18"/>
              </w:rPr>
              <w:t xml:space="preserve">0.0 </w:t>
            </w:r>
          </w:p>
        </w:tc>
      </w:tr>
      <w:tr w:rsidR="00142E0F" w:rsidRPr="00142E0F" w:rsidTr="00142E0F">
        <w:trPr>
          <w:trHeight w:val="270"/>
        </w:trPr>
        <w:tc>
          <w:tcPr>
            <w:tcW w:w="1080" w:type="dxa"/>
            <w:vMerge/>
            <w:tcBorders>
              <w:top w:val="nil"/>
              <w:left w:val="single" w:sz="4" w:space="0" w:color="auto"/>
              <w:bottom w:val="single" w:sz="4" w:space="0" w:color="auto"/>
              <w:right w:val="single" w:sz="4" w:space="0" w:color="auto"/>
            </w:tcBorders>
            <w:vAlign w:val="center"/>
            <w:hideMark/>
          </w:tcPr>
          <w:p w:rsidR="00142E0F" w:rsidRPr="00142E0F" w:rsidRDefault="00142E0F" w:rsidP="00142E0F">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142E0F" w:rsidRPr="00142E0F" w:rsidRDefault="00142E0F" w:rsidP="00142E0F">
            <w:pPr>
              <w:widowControl/>
              <w:spacing w:line="240" w:lineRule="auto"/>
              <w:ind w:firstLine="0"/>
              <w:jc w:val="left"/>
              <w:rPr>
                <w:rFonts w:ascii="ＭＳ Ｐ明朝" w:eastAsia="ＭＳ Ｐ明朝" w:hAnsi="ＭＳ Ｐ明朝" w:cs="ＭＳ Ｐゴシック"/>
                <w:color w:val="000000"/>
                <w:kern w:val="0"/>
                <w:sz w:val="18"/>
                <w:szCs w:val="18"/>
              </w:rPr>
            </w:pPr>
            <w:r w:rsidRPr="00142E0F">
              <w:rPr>
                <w:rFonts w:ascii="ＭＳ Ｐ明朝" w:eastAsia="ＭＳ Ｐ明朝" w:hAnsi="ＭＳ Ｐ明朝" w:cs="ＭＳ Ｐゴシック" w:hint="eastAsia"/>
                <w:color w:val="000000"/>
                <w:kern w:val="0"/>
                <w:sz w:val="18"/>
                <w:szCs w:val="18"/>
              </w:rPr>
              <w:t>市町村</w:t>
            </w:r>
          </w:p>
        </w:tc>
        <w:tc>
          <w:tcPr>
            <w:tcW w:w="10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13</w:t>
            </w:r>
          </w:p>
        </w:tc>
        <w:tc>
          <w:tcPr>
            <w:tcW w:w="112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7.0</w:t>
            </w:r>
          </w:p>
        </w:tc>
        <w:tc>
          <w:tcPr>
            <w:tcW w:w="11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44.8</w:t>
            </w:r>
          </w:p>
        </w:tc>
      </w:tr>
      <w:tr w:rsidR="00142E0F" w:rsidRPr="00142E0F" w:rsidTr="00142E0F">
        <w:trPr>
          <w:trHeight w:val="270"/>
        </w:trPr>
        <w:tc>
          <w:tcPr>
            <w:tcW w:w="1080" w:type="dxa"/>
            <w:vMerge/>
            <w:tcBorders>
              <w:top w:val="nil"/>
              <w:left w:val="single" w:sz="4" w:space="0" w:color="auto"/>
              <w:bottom w:val="single" w:sz="4" w:space="0" w:color="auto"/>
              <w:right w:val="single" w:sz="4" w:space="0" w:color="auto"/>
            </w:tcBorders>
            <w:vAlign w:val="center"/>
            <w:hideMark/>
          </w:tcPr>
          <w:p w:rsidR="00142E0F" w:rsidRPr="00142E0F" w:rsidRDefault="00142E0F" w:rsidP="00142E0F">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142E0F" w:rsidRPr="00142E0F" w:rsidRDefault="00142E0F" w:rsidP="00142E0F">
            <w:pPr>
              <w:widowControl/>
              <w:spacing w:line="240" w:lineRule="auto"/>
              <w:ind w:firstLine="0"/>
              <w:jc w:val="left"/>
              <w:rPr>
                <w:rFonts w:ascii="ＭＳ Ｐ明朝" w:eastAsia="ＭＳ Ｐ明朝" w:hAnsi="ＭＳ Ｐ明朝" w:cs="ＭＳ Ｐゴシック"/>
                <w:color w:val="000000"/>
                <w:kern w:val="0"/>
                <w:sz w:val="18"/>
                <w:szCs w:val="18"/>
              </w:rPr>
            </w:pPr>
            <w:r w:rsidRPr="00142E0F">
              <w:rPr>
                <w:rFonts w:ascii="ＭＳ Ｐ明朝" w:eastAsia="ＭＳ Ｐ明朝" w:hAnsi="ＭＳ Ｐ明朝" w:cs="ＭＳ Ｐゴシック" w:hint="eastAsia"/>
                <w:color w:val="000000"/>
                <w:kern w:val="0"/>
                <w:sz w:val="18"/>
                <w:szCs w:val="18"/>
              </w:rPr>
              <w:t>中間支援組織</w:t>
            </w:r>
          </w:p>
        </w:tc>
        <w:tc>
          <w:tcPr>
            <w:tcW w:w="10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3</w:t>
            </w:r>
          </w:p>
        </w:tc>
        <w:tc>
          <w:tcPr>
            <w:tcW w:w="112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1.6</w:t>
            </w:r>
          </w:p>
        </w:tc>
        <w:tc>
          <w:tcPr>
            <w:tcW w:w="11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10.3</w:t>
            </w:r>
          </w:p>
        </w:tc>
      </w:tr>
      <w:tr w:rsidR="00142E0F" w:rsidRPr="00142E0F" w:rsidTr="00142E0F">
        <w:trPr>
          <w:trHeight w:val="270"/>
        </w:trPr>
        <w:tc>
          <w:tcPr>
            <w:tcW w:w="1080" w:type="dxa"/>
            <w:vMerge/>
            <w:tcBorders>
              <w:top w:val="nil"/>
              <w:left w:val="single" w:sz="4" w:space="0" w:color="auto"/>
              <w:bottom w:val="single" w:sz="4" w:space="0" w:color="auto"/>
              <w:right w:val="single" w:sz="4" w:space="0" w:color="auto"/>
            </w:tcBorders>
            <w:vAlign w:val="center"/>
            <w:hideMark/>
          </w:tcPr>
          <w:p w:rsidR="00142E0F" w:rsidRPr="00142E0F" w:rsidRDefault="00142E0F" w:rsidP="00142E0F">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142E0F" w:rsidRPr="00142E0F" w:rsidRDefault="00142E0F" w:rsidP="00142E0F">
            <w:pPr>
              <w:widowControl/>
              <w:spacing w:line="240" w:lineRule="auto"/>
              <w:ind w:firstLine="0"/>
              <w:jc w:val="left"/>
              <w:rPr>
                <w:rFonts w:ascii="ＭＳ 明朝" w:eastAsia="ＭＳ 明朝" w:hAnsi="ＭＳ 明朝" w:cs="ＭＳ Ｐゴシック"/>
                <w:color w:val="000000"/>
                <w:kern w:val="0"/>
                <w:sz w:val="18"/>
                <w:szCs w:val="18"/>
              </w:rPr>
            </w:pPr>
            <w:r w:rsidRPr="00142E0F">
              <w:rPr>
                <w:rFonts w:ascii="ＭＳ 明朝" w:eastAsia="ＭＳ 明朝" w:hAnsi="ＭＳ 明朝" w:cs="ＭＳ Ｐゴシック" w:hint="eastAsia"/>
                <w:color w:val="000000"/>
                <w:kern w:val="0"/>
                <w:sz w:val="18"/>
                <w:szCs w:val="18"/>
              </w:rPr>
              <w:t>どこでもよい</w:t>
            </w:r>
          </w:p>
        </w:tc>
        <w:tc>
          <w:tcPr>
            <w:tcW w:w="10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13</w:t>
            </w:r>
          </w:p>
        </w:tc>
        <w:tc>
          <w:tcPr>
            <w:tcW w:w="112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7.0</w:t>
            </w:r>
          </w:p>
        </w:tc>
        <w:tc>
          <w:tcPr>
            <w:tcW w:w="11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44.8</w:t>
            </w:r>
          </w:p>
        </w:tc>
      </w:tr>
      <w:tr w:rsidR="00142E0F" w:rsidRPr="00142E0F" w:rsidTr="00142E0F">
        <w:trPr>
          <w:trHeight w:val="270"/>
        </w:trPr>
        <w:tc>
          <w:tcPr>
            <w:tcW w:w="1080" w:type="dxa"/>
            <w:vMerge/>
            <w:tcBorders>
              <w:top w:val="nil"/>
              <w:left w:val="single" w:sz="4" w:space="0" w:color="auto"/>
              <w:bottom w:val="single" w:sz="4" w:space="0" w:color="auto"/>
              <w:right w:val="single" w:sz="4" w:space="0" w:color="auto"/>
            </w:tcBorders>
            <w:vAlign w:val="center"/>
            <w:hideMark/>
          </w:tcPr>
          <w:p w:rsidR="00142E0F" w:rsidRPr="00142E0F" w:rsidRDefault="00142E0F" w:rsidP="00142E0F">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142E0F" w:rsidRPr="00142E0F" w:rsidRDefault="00142E0F" w:rsidP="00142E0F">
            <w:pPr>
              <w:widowControl/>
              <w:spacing w:line="240" w:lineRule="auto"/>
              <w:ind w:firstLine="0"/>
              <w:jc w:val="left"/>
              <w:rPr>
                <w:rFonts w:ascii="ＭＳ 明朝" w:eastAsia="ＭＳ 明朝" w:hAnsi="ＭＳ 明朝" w:cs="ＭＳ Ｐゴシック"/>
                <w:color w:val="000000"/>
                <w:kern w:val="0"/>
                <w:sz w:val="18"/>
                <w:szCs w:val="18"/>
              </w:rPr>
            </w:pPr>
            <w:r w:rsidRPr="00142E0F">
              <w:rPr>
                <w:rFonts w:ascii="ＭＳ 明朝" w:eastAsia="ＭＳ 明朝" w:hAnsi="ＭＳ 明朝"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29</w:t>
            </w:r>
          </w:p>
        </w:tc>
        <w:tc>
          <w:tcPr>
            <w:tcW w:w="112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15.6</w:t>
            </w:r>
          </w:p>
        </w:tc>
        <w:tc>
          <w:tcPr>
            <w:tcW w:w="11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100.0</w:t>
            </w:r>
          </w:p>
        </w:tc>
      </w:tr>
      <w:tr w:rsidR="00142E0F" w:rsidRPr="00142E0F" w:rsidTr="00142E0F">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hideMark/>
          </w:tcPr>
          <w:p w:rsidR="00142E0F" w:rsidRPr="00142E0F" w:rsidRDefault="00142E0F" w:rsidP="00142E0F">
            <w:pPr>
              <w:widowControl/>
              <w:spacing w:line="240" w:lineRule="auto"/>
              <w:ind w:firstLine="0"/>
              <w:jc w:val="lef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欠損値</w:t>
            </w:r>
          </w:p>
        </w:tc>
        <w:tc>
          <w:tcPr>
            <w:tcW w:w="2540" w:type="dxa"/>
            <w:tcBorders>
              <w:top w:val="nil"/>
              <w:left w:val="nil"/>
              <w:bottom w:val="single" w:sz="4" w:space="0" w:color="auto"/>
              <w:right w:val="single" w:sz="4" w:space="0" w:color="auto"/>
            </w:tcBorders>
            <w:shd w:val="clear" w:color="auto" w:fill="auto"/>
            <w:hideMark/>
          </w:tcPr>
          <w:p w:rsidR="00142E0F" w:rsidRPr="00142E0F" w:rsidRDefault="00142E0F" w:rsidP="00142E0F">
            <w:pPr>
              <w:widowControl/>
              <w:spacing w:line="240" w:lineRule="auto"/>
              <w:ind w:firstLine="0"/>
              <w:jc w:val="lef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無効</w:t>
            </w:r>
          </w:p>
        </w:tc>
        <w:tc>
          <w:tcPr>
            <w:tcW w:w="10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134</w:t>
            </w:r>
          </w:p>
        </w:tc>
        <w:tc>
          <w:tcPr>
            <w:tcW w:w="112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72.0</w:t>
            </w:r>
          </w:p>
        </w:tc>
        <w:tc>
          <w:tcPr>
            <w:tcW w:w="1180" w:type="dxa"/>
            <w:tcBorders>
              <w:top w:val="nil"/>
              <w:left w:val="nil"/>
              <w:bottom w:val="single" w:sz="4" w:space="0" w:color="auto"/>
              <w:right w:val="single" w:sz="4" w:space="0" w:color="auto"/>
            </w:tcBorders>
            <w:shd w:val="clear" w:color="auto" w:fill="auto"/>
            <w:noWrap/>
            <w:vAlign w:val="center"/>
            <w:hideMark/>
          </w:tcPr>
          <w:p w:rsidR="00142E0F" w:rsidRPr="00142E0F" w:rsidRDefault="00142E0F" w:rsidP="00142E0F">
            <w:pPr>
              <w:widowControl/>
              <w:spacing w:line="240" w:lineRule="auto"/>
              <w:ind w:firstLine="0"/>
              <w:jc w:val="center"/>
              <w:rPr>
                <w:rFonts w:ascii="ＭＳ Ｐゴシック" w:eastAsia="ＭＳ Ｐゴシック" w:hAnsi="ＭＳ Ｐゴシック" w:cs="ＭＳ Ｐゴシック"/>
                <w:color w:val="000000"/>
                <w:kern w:val="0"/>
                <w:sz w:val="22"/>
              </w:rPr>
            </w:pPr>
            <w:r w:rsidRPr="00142E0F">
              <w:rPr>
                <w:rFonts w:ascii="ＭＳ Ｐゴシック" w:eastAsia="ＭＳ Ｐゴシック" w:hAnsi="ＭＳ Ｐゴシック" w:cs="ＭＳ Ｐゴシック" w:hint="eastAsia"/>
                <w:color w:val="000000"/>
                <w:kern w:val="0"/>
                <w:sz w:val="22"/>
              </w:rPr>
              <w:t xml:space="preserve">　</w:t>
            </w:r>
          </w:p>
        </w:tc>
      </w:tr>
      <w:tr w:rsidR="00142E0F" w:rsidRPr="00142E0F" w:rsidTr="00142E0F">
        <w:trPr>
          <w:trHeight w:val="270"/>
        </w:trPr>
        <w:tc>
          <w:tcPr>
            <w:tcW w:w="1080" w:type="dxa"/>
            <w:vMerge/>
            <w:tcBorders>
              <w:top w:val="nil"/>
              <w:left w:val="single" w:sz="4" w:space="0" w:color="auto"/>
              <w:bottom w:val="single" w:sz="4" w:space="0" w:color="auto"/>
              <w:right w:val="single" w:sz="4" w:space="0" w:color="auto"/>
            </w:tcBorders>
            <w:vAlign w:val="center"/>
            <w:hideMark/>
          </w:tcPr>
          <w:p w:rsidR="00142E0F" w:rsidRPr="00142E0F" w:rsidRDefault="00142E0F" w:rsidP="00142E0F">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142E0F" w:rsidRPr="00142E0F" w:rsidRDefault="00142E0F" w:rsidP="00142E0F">
            <w:pPr>
              <w:widowControl/>
              <w:spacing w:line="240" w:lineRule="auto"/>
              <w:ind w:firstLine="0"/>
              <w:jc w:val="lef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無回答</w:t>
            </w:r>
          </w:p>
        </w:tc>
        <w:tc>
          <w:tcPr>
            <w:tcW w:w="10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23</w:t>
            </w:r>
          </w:p>
        </w:tc>
        <w:tc>
          <w:tcPr>
            <w:tcW w:w="112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12.4</w:t>
            </w:r>
          </w:p>
        </w:tc>
        <w:tc>
          <w:tcPr>
            <w:tcW w:w="1180" w:type="dxa"/>
            <w:tcBorders>
              <w:top w:val="nil"/>
              <w:left w:val="nil"/>
              <w:bottom w:val="single" w:sz="4" w:space="0" w:color="auto"/>
              <w:right w:val="single" w:sz="4" w:space="0" w:color="auto"/>
            </w:tcBorders>
            <w:shd w:val="clear" w:color="auto" w:fill="auto"/>
            <w:noWrap/>
            <w:vAlign w:val="center"/>
            <w:hideMark/>
          </w:tcPr>
          <w:p w:rsidR="00142E0F" w:rsidRPr="00142E0F" w:rsidRDefault="00142E0F" w:rsidP="00142E0F">
            <w:pPr>
              <w:widowControl/>
              <w:spacing w:line="240" w:lineRule="auto"/>
              <w:ind w:firstLine="0"/>
              <w:jc w:val="center"/>
              <w:rPr>
                <w:rFonts w:ascii="ＭＳ Ｐゴシック" w:eastAsia="ＭＳ Ｐゴシック" w:hAnsi="ＭＳ Ｐゴシック" w:cs="ＭＳ Ｐゴシック"/>
                <w:color w:val="000000"/>
                <w:kern w:val="0"/>
                <w:sz w:val="22"/>
              </w:rPr>
            </w:pPr>
            <w:r w:rsidRPr="00142E0F">
              <w:rPr>
                <w:rFonts w:ascii="ＭＳ Ｐゴシック" w:eastAsia="ＭＳ Ｐゴシック" w:hAnsi="ＭＳ Ｐゴシック" w:cs="ＭＳ Ｐゴシック" w:hint="eastAsia"/>
                <w:color w:val="000000"/>
                <w:kern w:val="0"/>
                <w:sz w:val="22"/>
              </w:rPr>
              <w:t xml:space="preserve">　</w:t>
            </w:r>
          </w:p>
        </w:tc>
      </w:tr>
      <w:tr w:rsidR="00142E0F" w:rsidRPr="00142E0F" w:rsidTr="00142E0F">
        <w:trPr>
          <w:trHeight w:val="270"/>
        </w:trPr>
        <w:tc>
          <w:tcPr>
            <w:tcW w:w="1080" w:type="dxa"/>
            <w:vMerge/>
            <w:tcBorders>
              <w:top w:val="nil"/>
              <w:left w:val="single" w:sz="4" w:space="0" w:color="auto"/>
              <w:bottom w:val="single" w:sz="4" w:space="0" w:color="auto"/>
              <w:right w:val="single" w:sz="4" w:space="0" w:color="auto"/>
            </w:tcBorders>
            <w:vAlign w:val="center"/>
            <w:hideMark/>
          </w:tcPr>
          <w:p w:rsidR="00142E0F" w:rsidRPr="00142E0F" w:rsidRDefault="00142E0F" w:rsidP="00142E0F">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142E0F" w:rsidRPr="00142E0F" w:rsidRDefault="00142E0F" w:rsidP="00142E0F">
            <w:pPr>
              <w:widowControl/>
              <w:spacing w:line="240" w:lineRule="auto"/>
              <w:ind w:firstLine="0"/>
              <w:jc w:val="lef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157</w:t>
            </w:r>
          </w:p>
        </w:tc>
        <w:tc>
          <w:tcPr>
            <w:tcW w:w="112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84.4</w:t>
            </w:r>
          </w:p>
        </w:tc>
        <w:tc>
          <w:tcPr>
            <w:tcW w:w="1180" w:type="dxa"/>
            <w:tcBorders>
              <w:top w:val="nil"/>
              <w:left w:val="nil"/>
              <w:bottom w:val="single" w:sz="4" w:space="0" w:color="auto"/>
              <w:right w:val="single" w:sz="4" w:space="0" w:color="auto"/>
            </w:tcBorders>
            <w:shd w:val="clear" w:color="auto" w:fill="auto"/>
            <w:noWrap/>
            <w:vAlign w:val="center"/>
            <w:hideMark/>
          </w:tcPr>
          <w:p w:rsidR="00142E0F" w:rsidRPr="00142E0F" w:rsidRDefault="00142E0F" w:rsidP="00142E0F">
            <w:pPr>
              <w:widowControl/>
              <w:spacing w:line="240" w:lineRule="auto"/>
              <w:ind w:firstLine="0"/>
              <w:jc w:val="center"/>
              <w:rPr>
                <w:rFonts w:ascii="ＭＳ Ｐゴシック" w:eastAsia="ＭＳ Ｐゴシック" w:hAnsi="ＭＳ Ｐゴシック" w:cs="ＭＳ Ｐゴシック"/>
                <w:color w:val="000000"/>
                <w:kern w:val="0"/>
                <w:sz w:val="22"/>
              </w:rPr>
            </w:pPr>
            <w:r w:rsidRPr="00142E0F">
              <w:rPr>
                <w:rFonts w:ascii="ＭＳ Ｐゴシック" w:eastAsia="ＭＳ Ｐゴシック" w:hAnsi="ＭＳ Ｐゴシック" w:cs="ＭＳ Ｐゴシック" w:hint="eastAsia"/>
                <w:color w:val="000000"/>
                <w:kern w:val="0"/>
                <w:sz w:val="22"/>
              </w:rPr>
              <w:t xml:space="preserve">　</w:t>
            </w:r>
          </w:p>
        </w:tc>
      </w:tr>
      <w:tr w:rsidR="00142E0F" w:rsidRPr="00142E0F" w:rsidTr="00142E0F">
        <w:trPr>
          <w:trHeight w:val="270"/>
        </w:trPr>
        <w:tc>
          <w:tcPr>
            <w:tcW w:w="3620" w:type="dxa"/>
            <w:gridSpan w:val="2"/>
            <w:tcBorders>
              <w:top w:val="single" w:sz="4" w:space="0" w:color="auto"/>
              <w:left w:val="single" w:sz="4" w:space="0" w:color="auto"/>
              <w:bottom w:val="single" w:sz="4" w:space="0" w:color="auto"/>
              <w:right w:val="single" w:sz="4" w:space="0" w:color="auto"/>
            </w:tcBorders>
            <w:shd w:val="clear" w:color="auto" w:fill="auto"/>
            <w:hideMark/>
          </w:tcPr>
          <w:p w:rsidR="00142E0F" w:rsidRPr="00142E0F" w:rsidRDefault="00142E0F" w:rsidP="00142E0F">
            <w:pPr>
              <w:widowControl/>
              <w:spacing w:line="240" w:lineRule="auto"/>
              <w:ind w:firstLine="0"/>
              <w:jc w:val="lef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186</w:t>
            </w:r>
          </w:p>
        </w:tc>
        <w:tc>
          <w:tcPr>
            <w:tcW w:w="112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100.0</w:t>
            </w:r>
          </w:p>
        </w:tc>
        <w:tc>
          <w:tcPr>
            <w:tcW w:w="1180" w:type="dxa"/>
            <w:tcBorders>
              <w:top w:val="nil"/>
              <w:left w:val="nil"/>
              <w:bottom w:val="single" w:sz="4" w:space="0" w:color="auto"/>
              <w:right w:val="single" w:sz="4" w:space="0" w:color="auto"/>
            </w:tcBorders>
            <w:shd w:val="clear" w:color="auto" w:fill="auto"/>
            <w:noWrap/>
            <w:vAlign w:val="center"/>
            <w:hideMark/>
          </w:tcPr>
          <w:p w:rsidR="00142E0F" w:rsidRPr="00142E0F" w:rsidRDefault="00142E0F" w:rsidP="00142E0F">
            <w:pPr>
              <w:widowControl/>
              <w:spacing w:line="240" w:lineRule="auto"/>
              <w:ind w:firstLine="0"/>
              <w:jc w:val="center"/>
              <w:rPr>
                <w:rFonts w:ascii="ＭＳ Ｐゴシック" w:eastAsia="ＭＳ Ｐゴシック" w:hAnsi="ＭＳ Ｐゴシック" w:cs="ＭＳ Ｐゴシック"/>
                <w:color w:val="000000"/>
                <w:kern w:val="0"/>
                <w:sz w:val="22"/>
              </w:rPr>
            </w:pPr>
            <w:r w:rsidRPr="00142E0F">
              <w:rPr>
                <w:rFonts w:ascii="ＭＳ Ｐゴシック" w:eastAsia="ＭＳ Ｐゴシック" w:hAnsi="ＭＳ Ｐゴシック" w:cs="ＭＳ Ｐゴシック" w:hint="eastAsia"/>
                <w:color w:val="000000"/>
                <w:kern w:val="0"/>
                <w:sz w:val="22"/>
              </w:rPr>
              <w:t xml:space="preserve">　</w:t>
            </w:r>
          </w:p>
        </w:tc>
      </w:tr>
    </w:tbl>
    <w:p w:rsidR="00AA48DD" w:rsidRDefault="00AA48DD" w:rsidP="00830DBA">
      <w:pPr>
        <w:ind w:firstLine="0"/>
        <w:jc w:val="left"/>
        <w:rPr>
          <w:szCs w:val="21"/>
        </w:rPr>
      </w:pPr>
    </w:p>
    <w:p w:rsidR="00AA48DD" w:rsidRDefault="00142E0F" w:rsidP="00830DBA">
      <w:pPr>
        <w:ind w:firstLine="0"/>
        <w:jc w:val="left"/>
        <w:rPr>
          <w:szCs w:val="21"/>
        </w:rPr>
      </w:pPr>
      <w:r w:rsidRPr="00142E0F">
        <w:rPr>
          <w:noProof/>
          <w:szCs w:val="21"/>
        </w:rPr>
        <w:drawing>
          <wp:inline distT="0" distB="0" distL="0" distR="0" wp14:anchorId="4D0186D1" wp14:editId="4E9DD38C">
            <wp:extent cx="6115936" cy="3700130"/>
            <wp:effectExtent l="19050" t="0" r="18164" b="0"/>
            <wp:docPr id="54" name="グラフ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4"/>
              </a:graphicData>
            </a:graphic>
          </wp:inline>
        </w:drawing>
      </w:r>
    </w:p>
    <w:p w:rsidR="00AA48DD" w:rsidRDefault="00AA48DD" w:rsidP="00830DBA">
      <w:pPr>
        <w:ind w:firstLine="0"/>
        <w:jc w:val="left"/>
        <w:rPr>
          <w:szCs w:val="21"/>
        </w:rPr>
      </w:pPr>
    </w:p>
    <w:p w:rsidR="00AA48DD" w:rsidRDefault="00AA48DD" w:rsidP="00830DBA">
      <w:pPr>
        <w:ind w:firstLine="0"/>
        <w:jc w:val="left"/>
        <w:rPr>
          <w:szCs w:val="21"/>
        </w:rPr>
      </w:pPr>
    </w:p>
    <w:p w:rsidR="00AA48DD" w:rsidRDefault="00AA48DD" w:rsidP="00830DBA">
      <w:pPr>
        <w:ind w:firstLine="0"/>
        <w:jc w:val="left"/>
        <w:rPr>
          <w:szCs w:val="21"/>
        </w:rPr>
      </w:pPr>
    </w:p>
    <w:p w:rsidR="00142E0F" w:rsidRDefault="00142E0F" w:rsidP="00830DBA">
      <w:pPr>
        <w:ind w:firstLine="0"/>
        <w:jc w:val="left"/>
        <w:rPr>
          <w:szCs w:val="21"/>
        </w:rPr>
      </w:pPr>
    </w:p>
    <w:p w:rsidR="00142E0F" w:rsidRDefault="00142E0F" w:rsidP="00830DBA">
      <w:pPr>
        <w:ind w:firstLine="0"/>
        <w:jc w:val="left"/>
        <w:rPr>
          <w:szCs w:val="21"/>
        </w:rPr>
      </w:pPr>
    </w:p>
    <w:p w:rsidR="00AA48DD" w:rsidRDefault="006705F5" w:rsidP="00830DBA">
      <w:pPr>
        <w:ind w:firstLine="0"/>
        <w:jc w:val="left"/>
        <w:rPr>
          <w:szCs w:val="21"/>
        </w:rPr>
      </w:pPr>
      <w:r>
        <w:rPr>
          <w:rFonts w:hint="eastAsia"/>
          <w:szCs w:val="21"/>
        </w:rPr>
        <w:lastRenderedPageBreak/>
        <w:t>・資金の提供</w:t>
      </w:r>
    </w:p>
    <w:tbl>
      <w:tblPr>
        <w:tblW w:w="7000" w:type="dxa"/>
        <w:tblInd w:w="94" w:type="dxa"/>
        <w:tblCellMar>
          <w:left w:w="99" w:type="dxa"/>
          <w:right w:w="99" w:type="dxa"/>
        </w:tblCellMar>
        <w:tblLook w:val="04A0" w:firstRow="1" w:lastRow="0" w:firstColumn="1" w:lastColumn="0" w:noHBand="0" w:noVBand="1"/>
      </w:tblPr>
      <w:tblGrid>
        <w:gridCol w:w="1080"/>
        <w:gridCol w:w="2540"/>
        <w:gridCol w:w="1080"/>
        <w:gridCol w:w="1120"/>
        <w:gridCol w:w="1180"/>
      </w:tblGrid>
      <w:tr w:rsidR="00142E0F" w:rsidRPr="00142E0F" w:rsidTr="00142E0F">
        <w:trPr>
          <w:trHeight w:val="450"/>
        </w:trPr>
        <w:tc>
          <w:tcPr>
            <w:tcW w:w="3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42E0F" w:rsidRPr="00142E0F" w:rsidRDefault="00142E0F" w:rsidP="00142E0F">
            <w:pPr>
              <w:widowControl/>
              <w:spacing w:line="240" w:lineRule="auto"/>
              <w:ind w:firstLine="0"/>
              <w:jc w:val="center"/>
              <w:rPr>
                <w:rFonts w:ascii="ＭＳ Ｐゴシック" w:eastAsia="ＭＳ Ｐゴシック" w:hAnsi="ＭＳ Ｐゴシック" w:cs="ＭＳ Ｐゴシック"/>
                <w:color w:val="000000"/>
                <w:kern w:val="0"/>
                <w:sz w:val="22"/>
              </w:rPr>
            </w:pP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142E0F" w:rsidRPr="00142E0F" w:rsidRDefault="00142E0F" w:rsidP="00142E0F">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度数</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rsidR="00142E0F" w:rsidRPr="00142E0F" w:rsidRDefault="00142E0F" w:rsidP="00142E0F">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パーセント</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142E0F" w:rsidRPr="00142E0F" w:rsidRDefault="00142E0F" w:rsidP="00142E0F">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有効パーセント</w:t>
            </w:r>
          </w:p>
        </w:tc>
      </w:tr>
      <w:tr w:rsidR="00142E0F" w:rsidRPr="00142E0F" w:rsidTr="00142E0F">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hideMark/>
          </w:tcPr>
          <w:p w:rsidR="00142E0F" w:rsidRPr="00142E0F" w:rsidRDefault="00142E0F" w:rsidP="00142E0F">
            <w:pPr>
              <w:widowControl/>
              <w:spacing w:line="240" w:lineRule="auto"/>
              <w:ind w:firstLine="0"/>
              <w:jc w:val="lef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有効</w:t>
            </w:r>
          </w:p>
        </w:tc>
        <w:tc>
          <w:tcPr>
            <w:tcW w:w="2540" w:type="dxa"/>
            <w:tcBorders>
              <w:top w:val="nil"/>
              <w:left w:val="nil"/>
              <w:bottom w:val="single" w:sz="4" w:space="0" w:color="auto"/>
              <w:right w:val="single" w:sz="4" w:space="0" w:color="auto"/>
            </w:tcBorders>
            <w:shd w:val="clear" w:color="000000" w:fill="FFFFFF"/>
            <w:hideMark/>
          </w:tcPr>
          <w:p w:rsidR="00142E0F" w:rsidRPr="00142E0F" w:rsidRDefault="00142E0F" w:rsidP="00142E0F">
            <w:pPr>
              <w:widowControl/>
              <w:spacing w:line="240" w:lineRule="auto"/>
              <w:ind w:firstLine="0"/>
              <w:jc w:val="left"/>
              <w:rPr>
                <w:rFonts w:ascii="ＭＳ Ｐ明朝" w:eastAsia="ＭＳ Ｐ明朝" w:hAnsi="ＭＳ Ｐ明朝" w:cs="ＭＳ Ｐゴシック"/>
                <w:color w:val="000000"/>
                <w:kern w:val="0"/>
                <w:sz w:val="18"/>
                <w:szCs w:val="18"/>
              </w:rPr>
            </w:pPr>
            <w:r w:rsidRPr="00142E0F">
              <w:rPr>
                <w:rFonts w:ascii="ＭＳ Ｐ明朝" w:eastAsia="ＭＳ Ｐ明朝" w:hAnsi="ＭＳ Ｐ明朝" w:cs="ＭＳ Ｐゴシック" w:hint="eastAsia"/>
                <w:color w:val="000000"/>
                <w:kern w:val="0"/>
                <w:sz w:val="18"/>
                <w:szCs w:val="18"/>
              </w:rPr>
              <w:t>県</w:t>
            </w:r>
          </w:p>
        </w:tc>
        <w:tc>
          <w:tcPr>
            <w:tcW w:w="10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36</w:t>
            </w:r>
          </w:p>
        </w:tc>
        <w:tc>
          <w:tcPr>
            <w:tcW w:w="112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19.4</w:t>
            </w:r>
          </w:p>
        </w:tc>
        <w:tc>
          <w:tcPr>
            <w:tcW w:w="11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45.6</w:t>
            </w:r>
          </w:p>
        </w:tc>
      </w:tr>
      <w:tr w:rsidR="00142E0F" w:rsidRPr="00142E0F" w:rsidTr="00142E0F">
        <w:trPr>
          <w:trHeight w:val="270"/>
        </w:trPr>
        <w:tc>
          <w:tcPr>
            <w:tcW w:w="1080" w:type="dxa"/>
            <w:vMerge/>
            <w:tcBorders>
              <w:top w:val="nil"/>
              <w:left w:val="single" w:sz="4" w:space="0" w:color="auto"/>
              <w:bottom w:val="single" w:sz="4" w:space="0" w:color="auto"/>
              <w:right w:val="single" w:sz="4" w:space="0" w:color="auto"/>
            </w:tcBorders>
            <w:vAlign w:val="center"/>
            <w:hideMark/>
          </w:tcPr>
          <w:p w:rsidR="00142E0F" w:rsidRPr="00142E0F" w:rsidRDefault="00142E0F" w:rsidP="00142E0F">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142E0F" w:rsidRPr="00142E0F" w:rsidRDefault="00142E0F" w:rsidP="00142E0F">
            <w:pPr>
              <w:widowControl/>
              <w:spacing w:line="240" w:lineRule="auto"/>
              <w:ind w:firstLine="0"/>
              <w:jc w:val="left"/>
              <w:rPr>
                <w:rFonts w:ascii="ＭＳ Ｐ明朝" w:eastAsia="ＭＳ Ｐ明朝" w:hAnsi="ＭＳ Ｐ明朝" w:cs="ＭＳ Ｐゴシック"/>
                <w:color w:val="000000"/>
                <w:kern w:val="0"/>
                <w:sz w:val="18"/>
                <w:szCs w:val="18"/>
              </w:rPr>
            </w:pPr>
            <w:r w:rsidRPr="00142E0F">
              <w:rPr>
                <w:rFonts w:ascii="ＭＳ Ｐ明朝" w:eastAsia="ＭＳ Ｐ明朝" w:hAnsi="ＭＳ Ｐ明朝" w:cs="ＭＳ Ｐゴシック" w:hint="eastAsia"/>
                <w:color w:val="000000"/>
                <w:kern w:val="0"/>
                <w:sz w:val="18"/>
                <w:szCs w:val="18"/>
              </w:rPr>
              <w:t>市町村</w:t>
            </w:r>
          </w:p>
        </w:tc>
        <w:tc>
          <w:tcPr>
            <w:tcW w:w="10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15</w:t>
            </w:r>
          </w:p>
        </w:tc>
        <w:tc>
          <w:tcPr>
            <w:tcW w:w="112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8.1</w:t>
            </w:r>
          </w:p>
        </w:tc>
        <w:tc>
          <w:tcPr>
            <w:tcW w:w="11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19.0</w:t>
            </w:r>
          </w:p>
        </w:tc>
      </w:tr>
      <w:tr w:rsidR="00142E0F" w:rsidRPr="00142E0F" w:rsidTr="00142E0F">
        <w:trPr>
          <w:trHeight w:val="270"/>
        </w:trPr>
        <w:tc>
          <w:tcPr>
            <w:tcW w:w="1080" w:type="dxa"/>
            <w:vMerge/>
            <w:tcBorders>
              <w:top w:val="nil"/>
              <w:left w:val="single" w:sz="4" w:space="0" w:color="auto"/>
              <w:bottom w:val="single" w:sz="4" w:space="0" w:color="auto"/>
              <w:right w:val="single" w:sz="4" w:space="0" w:color="auto"/>
            </w:tcBorders>
            <w:vAlign w:val="center"/>
            <w:hideMark/>
          </w:tcPr>
          <w:p w:rsidR="00142E0F" w:rsidRPr="00142E0F" w:rsidRDefault="00142E0F" w:rsidP="00142E0F">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142E0F" w:rsidRPr="00142E0F" w:rsidRDefault="00142E0F" w:rsidP="00142E0F">
            <w:pPr>
              <w:widowControl/>
              <w:spacing w:line="240" w:lineRule="auto"/>
              <w:ind w:firstLine="0"/>
              <w:jc w:val="left"/>
              <w:rPr>
                <w:rFonts w:ascii="ＭＳ Ｐ明朝" w:eastAsia="ＭＳ Ｐ明朝" w:hAnsi="ＭＳ Ｐ明朝" w:cs="ＭＳ Ｐゴシック"/>
                <w:color w:val="000000"/>
                <w:kern w:val="0"/>
                <w:sz w:val="18"/>
                <w:szCs w:val="18"/>
              </w:rPr>
            </w:pPr>
            <w:r w:rsidRPr="00142E0F">
              <w:rPr>
                <w:rFonts w:ascii="ＭＳ Ｐ明朝" w:eastAsia="ＭＳ Ｐ明朝" w:hAnsi="ＭＳ Ｐ明朝" w:cs="ＭＳ Ｐゴシック" w:hint="eastAsia"/>
                <w:color w:val="000000"/>
                <w:kern w:val="0"/>
                <w:sz w:val="18"/>
                <w:szCs w:val="18"/>
              </w:rPr>
              <w:t>中間支援組織</w:t>
            </w:r>
          </w:p>
        </w:tc>
        <w:tc>
          <w:tcPr>
            <w:tcW w:w="10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2</w:t>
            </w:r>
          </w:p>
        </w:tc>
        <w:tc>
          <w:tcPr>
            <w:tcW w:w="112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1.1</w:t>
            </w:r>
          </w:p>
        </w:tc>
        <w:tc>
          <w:tcPr>
            <w:tcW w:w="11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2.5</w:t>
            </w:r>
          </w:p>
        </w:tc>
      </w:tr>
      <w:tr w:rsidR="00142E0F" w:rsidRPr="00142E0F" w:rsidTr="00142E0F">
        <w:trPr>
          <w:trHeight w:val="270"/>
        </w:trPr>
        <w:tc>
          <w:tcPr>
            <w:tcW w:w="1080" w:type="dxa"/>
            <w:vMerge/>
            <w:tcBorders>
              <w:top w:val="nil"/>
              <w:left w:val="single" w:sz="4" w:space="0" w:color="auto"/>
              <w:bottom w:val="single" w:sz="4" w:space="0" w:color="auto"/>
              <w:right w:val="single" w:sz="4" w:space="0" w:color="auto"/>
            </w:tcBorders>
            <w:vAlign w:val="center"/>
            <w:hideMark/>
          </w:tcPr>
          <w:p w:rsidR="00142E0F" w:rsidRPr="00142E0F" w:rsidRDefault="00142E0F" w:rsidP="00142E0F">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142E0F" w:rsidRPr="00142E0F" w:rsidRDefault="00142E0F" w:rsidP="00142E0F">
            <w:pPr>
              <w:widowControl/>
              <w:spacing w:line="240" w:lineRule="auto"/>
              <w:ind w:firstLine="0"/>
              <w:jc w:val="left"/>
              <w:rPr>
                <w:rFonts w:ascii="ＭＳ 明朝" w:eastAsia="ＭＳ 明朝" w:hAnsi="ＭＳ 明朝" w:cs="ＭＳ Ｐゴシック"/>
                <w:color w:val="000000"/>
                <w:kern w:val="0"/>
                <w:sz w:val="18"/>
                <w:szCs w:val="18"/>
              </w:rPr>
            </w:pPr>
            <w:r w:rsidRPr="00142E0F">
              <w:rPr>
                <w:rFonts w:ascii="ＭＳ 明朝" w:eastAsia="ＭＳ 明朝" w:hAnsi="ＭＳ 明朝" w:cs="ＭＳ Ｐゴシック" w:hint="eastAsia"/>
                <w:color w:val="000000"/>
                <w:kern w:val="0"/>
                <w:sz w:val="18"/>
                <w:szCs w:val="18"/>
              </w:rPr>
              <w:t>どこでもよい</w:t>
            </w:r>
          </w:p>
        </w:tc>
        <w:tc>
          <w:tcPr>
            <w:tcW w:w="10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26</w:t>
            </w:r>
          </w:p>
        </w:tc>
        <w:tc>
          <w:tcPr>
            <w:tcW w:w="112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14.0</w:t>
            </w:r>
          </w:p>
        </w:tc>
        <w:tc>
          <w:tcPr>
            <w:tcW w:w="11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32.9</w:t>
            </w:r>
          </w:p>
        </w:tc>
      </w:tr>
      <w:tr w:rsidR="00142E0F" w:rsidRPr="00142E0F" w:rsidTr="00142E0F">
        <w:trPr>
          <w:trHeight w:val="270"/>
        </w:trPr>
        <w:tc>
          <w:tcPr>
            <w:tcW w:w="1080" w:type="dxa"/>
            <w:vMerge/>
            <w:tcBorders>
              <w:top w:val="nil"/>
              <w:left w:val="single" w:sz="4" w:space="0" w:color="auto"/>
              <w:bottom w:val="single" w:sz="4" w:space="0" w:color="auto"/>
              <w:right w:val="single" w:sz="4" w:space="0" w:color="auto"/>
            </w:tcBorders>
            <w:vAlign w:val="center"/>
            <w:hideMark/>
          </w:tcPr>
          <w:p w:rsidR="00142E0F" w:rsidRPr="00142E0F" w:rsidRDefault="00142E0F" w:rsidP="00142E0F">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142E0F" w:rsidRPr="00142E0F" w:rsidRDefault="00142E0F" w:rsidP="00142E0F">
            <w:pPr>
              <w:widowControl/>
              <w:spacing w:line="240" w:lineRule="auto"/>
              <w:ind w:firstLine="0"/>
              <w:jc w:val="left"/>
              <w:rPr>
                <w:rFonts w:ascii="ＭＳ 明朝" w:eastAsia="ＭＳ 明朝" w:hAnsi="ＭＳ 明朝" w:cs="ＭＳ Ｐゴシック"/>
                <w:color w:val="000000"/>
                <w:kern w:val="0"/>
                <w:sz w:val="18"/>
                <w:szCs w:val="18"/>
              </w:rPr>
            </w:pPr>
            <w:r w:rsidRPr="00142E0F">
              <w:rPr>
                <w:rFonts w:ascii="ＭＳ 明朝" w:eastAsia="ＭＳ 明朝" w:hAnsi="ＭＳ 明朝"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79</w:t>
            </w:r>
          </w:p>
        </w:tc>
        <w:tc>
          <w:tcPr>
            <w:tcW w:w="112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42.5</w:t>
            </w:r>
          </w:p>
        </w:tc>
        <w:tc>
          <w:tcPr>
            <w:tcW w:w="11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100.0</w:t>
            </w:r>
          </w:p>
        </w:tc>
      </w:tr>
      <w:tr w:rsidR="00142E0F" w:rsidRPr="00142E0F" w:rsidTr="00142E0F">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hideMark/>
          </w:tcPr>
          <w:p w:rsidR="00142E0F" w:rsidRPr="00142E0F" w:rsidRDefault="00142E0F" w:rsidP="00142E0F">
            <w:pPr>
              <w:widowControl/>
              <w:spacing w:line="240" w:lineRule="auto"/>
              <w:ind w:firstLine="0"/>
              <w:jc w:val="lef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欠損値</w:t>
            </w:r>
          </w:p>
        </w:tc>
        <w:tc>
          <w:tcPr>
            <w:tcW w:w="2540" w:type="dxa"/>
            <w:tcBorders>
              <w:top w:val="nil"/>
              <w:left w:val="nil"/>
              <w:bottom w:val="single" w:sz="4" w:space="0" w:color="auto"/>
              <w:right w:val="single" w:sz="4" w:space="0" w:color="auto"/>
            </w:tcBorders>
            <w:shd w:val="clear" w:color="auto" w:fill="auto"/>
            <w:hideMark/>
          </w:tcPr>
          <w:p w:rsidR="00142E0F" w:rsidRPr="00142E0F" w:rsidRDefault="00142E0F" w:rsidP="00142E0F">
            <w:pPr>
              <w:widowControl/>
              <w:spacing w:line="240" w:lineRule="auto"/>
              <w:ind w:firstLine="0"/>
              <w:jc w:val="lef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無効</w:t>
            </w:r>
          </w:p>
        </w:tc>
        <w:tc>
          <w:tcPr>
            <w:tcW w:w="10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91</w:t>
            </w:r>
          </w:p>
        </w:tc>
        <w:tc>
          <w:tcPr>
            <w:tcW w:w="112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48.9</w:t>
            </w:r>
          </w:p>
        </w:tc>
        <w:tc>
          <w:tcPr>
            <w:tcW w:w="1180" w:type="dxa"/>
            <w:tcBorders>
              <w:top w:val="nil"/>
              <w:left w:val="nil"/>
              <w:bottom w:val="single" w:sz="4" w:space="0" w:color="auto"/>
              <w:right w:val="single" w:sz="4" w:space="0" w:color="auto"/>
            </w:tcBorders>
            <w:shd w:val="clear" w:color="auto" w:fill="auto"/>
            <w:noWrap/>
            <w:vAlign w:val="center"/>
            <w:hideMark/>
          </w:tcPr>
          <w:p w:rsidR="00142E0F" w:rsidRPr="00142E0F" w:rsidRDefault="00142E0F" w:rsidP="00142E0F">
            <w:pPr>
              <w:widowControl/>
              <w:spacing w:line="240" w:lineRule="auto"/>
              <w:ind w:firstLine="0"/>
              <w:jc w:val="center"/>
              <w:rPr>
                <w:rFonts w:ascii="ＭＳ Ｐゴシック" w:eastAsia="ＭＳ Ｐゴシック" w:hAnsi="ＭＳ Ｐゴシック" w:cs="ＭＳ Ｐゴシック"/>
                <w:color w:val="000000"/>
                <w:kern w:val="0"/>
                <w:sz w:val="22"/>
              </w:rPr>
            </w:pPr>
            <w:r w:rsidRPr="00142E0F">
              <w:rPr>
                <w:rFonts w:ascii="ＭＳ Ｐゴシック" w:eastAsia="ＭＳ Ｐゴシック" w:hAnsi="ＭＳ Ｐゴシック" w:cs="ＭＳ Ｐゴシック" w:hint="eastAsia"/>
                <w:color w:val="000000"/>
                <w:kern w:val="0"/>
                <w:sz w:val="22"/>
              </w:rPr>
              <w:t xml:space="preserve">　</w:t>
            </w:r>
          </w:p>
        </w:tc>
      </w:tr>
      <w:tr w:rsidR="00142E0F" w:rsidRPr="00142E0F" w:rsidTr="00142E0F">
        <w:trPr>
          <w:trHeight w:val="270"/>
        </w:trPr>
        <w:tc>
          <w:tcPr>
            <w:tcW w:w="1080" w:type="dxa"/>
            <w:vMerge/>
            <w:tcBorders>
              <w:top w:val="nil"/>
              <w:left w:val="single" w:sz="4" w:space="0" w:color="auto"/>
              <w:bottom w:val="single" w:sz="4" w:space="0" w:color="auto"/>
              <w:right w:val="single" w:sz="4" w:space="0" w:color="auto"/>
            </w:tcBorders>
            <w:vAlign w:val="center"/>
            <w:hideMark/>
          </w:tcPr>
          <w:p w:rsidR="00142E0F" w:rsidRPr="00142E0F" w:rsidRDefault="00142E0F" w:rsidP="00142E0F">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142E0F" w:rsidRPr="00142E0F" w:rsidRDefault="00142E0F" w:rsidP="00142E0F">
            <w:pPr>
              <w:widowControl/>
              <w:spacing w:line="240" w:lineRule="auto"/>
              <w:ind w:firstLine="0"/>
              <w:jc w:val="lef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無回答</w:t>
            </w:r>
          </w:p>
        </w:tc>
        <w:tc>
          <w:tcPr>
            <w:tcW w:w="10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16</w:t>
            </w:r>
          </w:p>
        </w:tc>
        <w:tc>
          <w:tcPr>
            <w:tcW w:w="112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8.6</w:t>
            </w:r>
          </w:p>
        </w:tc>
        <w:tc>
          <w:tcPr>
            <w:tcW w:w="1180" w:type="dxa"/>
            <w:tcBorders>
              <w:top w:val="nil"/>
              <w:left w:val="nil"/>
              <w:bottom w:val="single" w:sz="4" w:space="0" w:color="auto"/>
              <w:right w:val="single" w:sz="4" w:space="0" w:color="auto"/>
            </w:tcBorders>
            <w:shd w:val="clear" w:color="auto" w:fill="auto"/>
            <w:noWrap/>
            <w:vAlign w:val="center"/>
            <w:hideMark/>
          </w:tcPr>
          <w:p w:rsidR="00142E0F" w:rsidRPr="00142E0F" w:rsidRDefault="00142E0F" w:rsidP="00142E0F">
            <w:pPr>
              <w:widowControl/>
              <w:spacing w:line="240" w:lineRule="auto"/>
              <w:ind w:firstLine="0"/>
              <w:jc w:val="center"/>
              <w:rPr>
                <w:rFonts w:ascii="ＭＳ Ｐゴシック" w:eastAsia="ＭＳ Ｐゴシック" w:hAnsi="ＭＳ Ｐゴシック" w:cs="ＭＳ Ｐゴシック"/>
                <w:color w:val="000000"/>
                <w:kern w:val="0"/>
                <w:sz w:val="22"/>
              </w:rPr>
            </w:pPr>
            <w:r w:rsidRPr="00142E0F">
              <w:rPr>
                <w:rFonts w:ascii="ＭＳ Ｐゴシック" w:eastAsia="ＭＳ Ｐゴシック" w:hAnsi="ＭＳ Ｐゴシック" w:cs="ＭＳ Ｐゴシック" w:hint="eastAsia"/>
                <w:color w:val="000000"/>
                <w:kern w:val="0"/>
                <w:sz w:val="22"/>
              </w:rPr>
              <w:t xml:space="preserve">　</w:t>
            </w:r>
          </w:p>
        </w:tc>
      </w:tr>
      <w:tr w:rsidR="00142E0F" w:rsidRPr="00142E0F" w:rsidTr="00142E0F">
        <w:trPr>
          <w:trHeight w:val="270"/>
        </w:trPr>
        <w:tc>
          <w:tcPr>
            <w:tcW w:w="1080" w:type="dxa"/>
            <w:vMerge/>
            <w:tcBorders>
              <w:top w:val="nil"/>
              <w:left w:val="single" w:sz="4" w:space="0" w:color="auto"/>
              <w:bottom w:val="single" w:sz="4" w:space="0" w:color="auto"/>
              <w:right w:val="single" w:sz="4" w:space="0" w:color="auto"/>
            </w:tcBorders>
            <w:vAlign w:val="center"/>
            <w:hideMark/>
          </w:tcPr>
          <w:p w:rsidR="00142E0F" w:rsidRPr="00142E0F" w:rsidRDefault="00142E0F" w:rsidP="00142E0F">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142E0F" w:rsidRPr="00142E0F" w:rsidRDefault="00142E0F" w:rsidP="00142E0F">
            <w:pPr>
              <w:widowControl/>
              <w:spacing w:line="240" w:lineRule="auto"/>
              <w:ind w:firstLine="0"/>
              <w:jc w:val="lef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107</w:t>
            </w:r>
          </w:p>
        </w:tc>
        <w:tc>
          <w:tcPr>
            <w:tcW w:w="112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57.5</w:t>
            </w:r>
          </w:p>
        </w:tc>
        <w:tc>
          <w:tcPr>
            <w:tcW w:w="1180" w:type="dxa"/>
            <w:tcBorders>
              <w:top w:val="nil"/>
              <w:left w:val="nil"/>
              <w:bottom w:val="single" w:sz="4" w:space="0" w:color="auto"/>
              <w:right w:val="single" w:sz="4" w:space="0" w:color="auto"/>
            </w:tcBorders>
            <w:shd w:val="clear" w:color="auto" w:fill="auto"/>
            <w:noWrap/>
            <w:vAlign w:val="center"/>
            <w:hideMark/>
          </w:tcPr>
          <w:p w:rsidR="00142E0F" w:rsidRPr="00142E0F" w:rsidRDefault="00142E0F" w:rsidP="00142E0F">
            <w:pPr>
              <w:widowControl/>
              <w:spacing w:line="240" w:lineRule="auto"/>
              <w:ind w:firstLine="0"/>
              <w:jc w:val="center"/>
              <w:rPr>
                <w:rFonts w:ascii="ＭＳ Ｐゴシック" w:eastAsia="ＭＳ Ｐゴシック" w:hAnsi="ＭＳ Ｐゴシック" w:cs="ＭＳ Ｐゴシック"/>
                <w:color w:val="000000"/>
                <w:kern w:val="0"/>
                <w:sz w:val="22"/>
              </w:rPr>
            </w:pPr>
            <w:r w:rsidRPr="00142E0F">
              <w:rPr>
                <w:rFonts w:ascii="ＭＳ Ｐゴシック" w:eastAsia="ＭＳ Ｐゴシック" w:hAnsi="ＭＳ Ｐゴシック" w:cs="ＭＳ Ｐゴシック" w:hint="eastAsia"/>
                <w:color w:val="000000"/>
                <w:kern w:val="0"/>
                <w:sz w:val="22"/>
              </w:rPr>
              <w:t xml:space="preserve">　</w:t>
            </w:r>
          </w:p>
        </w:tc>
      </w:tr>
      <w:tr w:rsidR="00142E0F" w:rsidRPr="00142E0F" w:rsidTr="00142E0F">
        <w:trPr>
          <w:trHeight w:val="270"/>
        </w:trPr>
        <w:tc>
          <w:tcPr>
            <w:tcW w:w="3620" w:type="dxa"/>
            <w:gridSpan w:val="2"/>
            <w:tcBorders>
              <w:top w:val="single" w:sz="4" w:space="0" w:color="auto"/>
              <w:left w:val="single" w:sz="4" w:space="0" w:color="auto"/>
              <w:bottom w:val="single" w:sz="4" w:space="0" w:color="auto"/>
              <w:right w:val="single" w:sz="4" w:space="0" w:color="auto"/>
            </w:tcBorders>
            <w:shd w:val="clear" w:color="auto" w:fill="auto"/>
            <w:hideMark/>
          </w:tcPr>
          <w:p w:rsidR="00142E0F" w:rsidRPr="00142E0F" w:rsidRDefault="00142E0F" w:rsidP="00142E0F">
            <w:pPr>
              <w:widowControl/>
              <w:spacing w:line="240" w:lineRule="auto"/>
              <w:ind w:firstLine="0"/>
              <w:jc w:val="lef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186</w:t>
            </w:r>
          </w:p>
        </w:tc>
        <w:tc>
          <w:tcPr>
            <w:tcW w:w="112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100.0</w:t>
            </w:r>
          </w:p>
        </w:tc>
        <w:tc>
          <w:tcPr>
            <w:tcW w:w="1180" w:type="dxa"/>
            <w:tcBorders>
              <w:top w:val="nil"/>
              <w:left w:val="nil"/>
              <w:bottom w:val="single" w:sz="4" w:space="0" w:color="auto"/>
              <w:right w:val="single" w:sz="4" w:space="0" w:color="auto"/>
            </w:tcBorders>
            <w:shd w:val="clear" w:color="auto" w:fill="auto"/>
            <w:noWrap/>
            <w:vAlign w:val="center"/>
            <w:hideMark/>
          </w:tcPr>
          <w:p w:rsidR="00142E0F" w:rsidRPr="00142E0F" w:rsidRDefault="00142E0F" w:rsidP="00142E0F">
            <w:pPr>
              <w:widowControl/>
              <w:spacing w:line="240" w:lineRule="auto"/>
              <w:ind w:firstLine="0"/>
              <w:jc w:val="center"/>
              <w:rPr>
                <w:rFonts w:ascii="ＭＳ Ｐゴシック" w:eastAsia="ＭＳ Ｐゴシック" w:hAnsi="ＭＳ Ｐゴシック" w:cs="ＭＳ Ｐゴシック"/>
                <w:color w:val="000000"/>
                <w:kern w:val="0"/>
                <w:sz w:val="22"/>
              </w:rPr>
            </w:pPr>
            <w:r w:rsidRPr="00142E0F">
              <w:rPr>
                <w:rFonts w:ascii="ＭＳ Ｐゴシック" w:eastAsia="ＭＳ Ｐゴシック" w:hAnsi="ＭＳ Ｐゴシック" w:cs="ＭＳ Ｐゴシック" w:hint="eastAsia"/>
                <w:color w:val="000000"/>
                <w:kern w:val="0"/>
                <w:sz w:val="22"/>
              </w:rPr>
              <w:t xml:space="preserve">　</w:t>
            </w:r>
          </w:p>
        </w:tc>
      </w:tr>
    </w:tbl>
    <w:p w:rsidR="00AA48DD" w:rsidRDefault="00AA48DD" w:rsidP="00830DBA">
      <w:pPr>
        <w:ind w:firstLine="0"/>
        <w:jc w:val="left"/>
        <w:rPr>
          <w:szCs w:val="21"/>
        </w:rPr>
      </w:pPr>
    </w:p>
    <w:p w:rsidR="00AA48DD" w:rsidRDefault="00142E0F" w:rsidP="00830DBA">
      <w:pPr>
        <w:ind w:firstLine="0"/>
        <w:jc w:val="left"/>
        <w:rPr>
          <w:szCs w:val="21"/>
        </w:rPr>
      </w:pPr>
      <w:r w:rsidRPr="00142E0F">
        <w:rPr>
          <w:noProof/>
          <w:szCs w:val="21"/>
        </w:rPr>
        <w:drawing>
          <wp:inline distT="0" distB="0" distL="0" distR="0" wp14:anchorId="17C9709D" wp14:editId="25F1E6D7">
            <wp:extent cx="5998978" cy="3934047"/>
            <wp:effectExtent l="19050" t="0" r="20822" b="9303"/>
            <wp:docPr id="55" name="グラフ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5"/>
              </a:graphicData>
            </a:graphic>
          </wp:inline>
        </w:drawing>
      </w:r>
    </w:p>
    <w:p w:rsidR="00AA48DD" w:rsidRDefault="00AA48DD" w:rsidP="00830DBA">
      <w:pPr>
        <w:ind w:firstLine="0"/>
        <w:jc w:val="left"/>
        <w:rPr>
          <w:szCs w:val="21"/>
        </w:rPr>
      </w:pPr>
    </w:p>
    <w:p w:rsidR="00AA48DD" w:rsidRDefault="00AA48DD" w:rsidP="00830DBA">
      <w:pPr>
        <w:ind w:firstLine="0"/>
        <w:jc w:val="left"/>
        <w:rPr>
          <w:szCs w:val="21"/>
        </w:rPr>
      </w:pPr>
    </w:p>
    <w:p w:rsidR="00AA48DD" w:rsidRDefault="00AA48DD" w:rsidP="00830DBA">
      <w:pPr>
        <w:ind w:firstLine="0"/>
        <w:jc w:val="left"/>
        <w:rPr>
          <w:szCs w:val="21"/>
        </w:rPr>
      </w:pPr>
    </w:p>
    <w:p w:rsidR="00AA48DD" w:rsidRDefault="00AA48DD" w:rsidP="00830DBA">
      <w:pPr>
        <w:ind w:firstLine="0"/>
        <w:jc w:val="left"/>
        <w:rPr>
          <w:szCs w:val="21"/>
        </w:rPr>
      </w:pPr>
    </w:p>
    <w:p w:rsidR="00AA48DD" w:rsidRDefault="006705F5" w:rsidP="00830DBA">
      <w:pPr>
        <w:ind w:firstLine="0"/>
        <w:jc w:val="left"/>
        <w:rPr>
          <w:szCs w:val="21"/>
        </w:rPr>
      </w:pPr>
      <w:r>
        <w:rPr>
          <w:rFonts w:hint="eastAsia"/>
          <w:szCs w:val="21"/>
        </w:rPr>
        <w:lastRenderedPageBreak/>
        <w:t>・組織力を向上させるための支援</w:t>
      </w:r>
    </w:p>
    <w:tbl>
      <w:tblPr>
        <w:tblW w:w="7000" w:type="dxa"/>
        <w:tblInd w:w="94" w:type="dxa"/>
        <w:tblCellMar>
          <w:left w:w="99" w:type="dxa"/>
          <w:right w:w="99" w:type="dxa"/>
        </w:tblCellMar>
        <w:tblLook w:val="04A0" w:firstRow="1" w:lastRow="0" w:firstColumn="1" w:lastColumn="0" w:noHBand="0" w:noVBand="1"/>
      </w:tblPr>
      <w:tblGrid>
        <w:gridCol w:w="1080"/>
        <w:gridCol w:w="2540"/>
        <w:gridCol w:w="1080"/>
        <w:gridCol w:w="1120"/>
        <w:gridCol w:w="1180"/>
      </w:tblGrid>
      <w:tr w:rsidR="00142E0F" w:rsidRPr="00142E0F" w:rsidTr="00142E0F">
        <w:trPr>
          <w:trHeight w:val="450"/>
        </w:trPr>
        <w:tc>
          <w:tcPr>
            <w:tcW w:w="3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42E0F" w:rsidRPr="00142E0F" w:rsidRDefault="00142E0F" w:rsidP="00142E0F">
            <w:pPr>
              <w:widowControl/>
              <w:spacing w:line="240" w:lineRule="auto"/>
              <w:ind w:firstLine="0"/>
              <w:jc w:val="center"/>
              <w:rPr>
                <w:rFonts w:ascii="ＭＳ Ｐゴシック" w:eastAsia="ＭＳ Ｐゴシック" w:hAnsi="ＭＳ Ｐゴシック" w:cs="ＭＳ Ｐゴシック"/>
                <w:color w:val="000000"/>
                <w:kern w:val="0"/>
                <w:sz w:val="22"/>
              </w:rPr>
            </w:pP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142E0F" w:rsidRPr="00142E0F" w:rsidRDefault="00142E0F" w:rsidP="00142E0F">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度数</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rsidR="00142E0F" w:rsidRPr="00142E0F" w:rsidRDefault="00142E0F" w:rsidP="00142E0F">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パーセント</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142E0F" w:rsidRPr="00142E0F" w:rsidRDefault="00142E0F" w:rsidP="00142E0F">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有効パーセント</w:t>
            </w:r>
          </w:p>
        </w:tc>
      </w:tr>
      <w:tr w:rsidR="00142E0F" w:rsidRPr="00142E0F" w:rsidTr="00142E0F">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hideMark/>
          </w:tcPr>
          <w:p w:rsidR="00142E0F" w:rsidRPr="00142E0F" w:rsidRDefault="00142E0F" w:rsidP="00142E0F">
            <w:pPr>
              <w:widowControl/>
              <w:spacing w:line="240" w:lineRule="auto"/>
              <w:ind w:firstLine="0"/>
              <w:jc w:val="lef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有効</w:t>
            </w:r>
          </w:p>
        </w:tc>
        <w:tc>
          <w:tcPr>
            <w:tcW w:w="2540" w:type="dxa"/>
            <w:tcBorders>
              <w:top w:val="nil"/>
              <w:left w:val="nil"/>
              <w:bottom w:val="single" w:sz="4" w:space="0" w:color="auto"/>
              <w:right w:val="single" w:sz="4" w:space="0" w:color="auto"/>
            </w:tcBorders>
            <w:shd w:val="clear" w:color="000000" w:fill="FFFFFF"/>
            <w:hideMark/>
          </w:tcPr>
          <w:p w:rsidR="00142E0F" w:rsidRPr="00142E0F" w:rsidRDefault="00142E0F" w:rsidP="00142E0F">
            <w:pPr>
              <w:widowControl/>
              <w:spacing w:line="240" w:lineRule="auto"/>
              <w:ind w:firstLine="0"/>
              <w:jc w:val="left"/>
              <w:rPr>
                <w:rFonts w:ascii="ＭＳ Ｐ明朝" w:eastAsia="ＭＳ Ｐ明朝" w:hAnsi="ＭＳ Ｐ明朝" w:cs="ＭＳ Ｐゴシック"/>
                <w:color w:val="000000"/>
                <w:kern w:val="0"/>
                <w:sz w:val="18"/>
                <w:szCs w:val="18"/>
              </w:rPr>
            </w:pPr>
            <w:r w:rsidRPr="00142E0F">
              <w:rPr>
                <w:rFonts w:ascii="ＭＳ Ｐ明朝" w:eastAsia="ＭＳ Ｐ明朝" w:hAnsi="ＭＳ Ｐ明朝" w:cs="ＭＳ Ｐゴシック" w:hint="eastAsia"/>
                <w:color w:val="000000"/>
                <w:kern w:val="0"/>
                <w:sz w:val="18"/>
                <w:szCs w:val="18"/>
              </w:rPr>
              <w:t>県</w:t>
            </w:r>
          </w:p>
        </w:tc>
        <w:tc>
          <w:tcPr>
            <w:tcW w:w="10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11</w:t>
            </w:r>
          </w:p>
        </w:tc>
        <w:tc>
          <w:tcPr>
            <w:tcW w:w="112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5.9</w:t>
            </w:r>
          </w:p>
        </w:tc>
        <w:tc>
          <w:tcPr>
            <w:tcW w:w="11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34.4</w:t>
            </w:r>
          </w:p>
        </w:tc>
      </w:tr>
      <w:tr w:rsidR="00142E0F" w:rsidRPr="00142E0F" w:rsidTr="00142E0F">
        <w:trPr>
          <w:trHeight w:val="270"/>
        </w:trPr>
        <w:tc>
          <w:tcPr>
            <w:tcW w:w="1080" w:type="dxa"/>
            <w:vMerge/>
            <w:tcBorders>
              <w:top w:val="nil"/>
              <w:left w:val="single" w:sz="4" w:space="0" w:color="auto"/>
              <w:bottom w:val="single" w:sz="4" w:space="0" w:color="auto"/>
              <w:right w:val="single" w:sz="4" w:space="0" w:color="auto"/>
            </w:tcBorders>
            <w:vAlign w:val="center"/>
            <w:hideMark/>
          </w:tcPr>
          <w:p w:rsidR="00142E0F" w:rsidRPr="00142E0F" w:rsidRDefault="00142E0F" w:rsidP="00142E0F">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142E0F" w:rsidRPr="00142E0F" w:rsidRDefault="00142E0F" w:rsidP="00142E0F">
            <w:pPr>
              <w:widowControl/>
              <w:spacing w:line="240" w:lineRule="auto"/>
              <w:ind w:firstLine="0"/>
              <w:jc w:val="left"/>
              <w:rPr>
                <w:rFonts w:ascii="ＭＳ Ｐ明朝" w:eastAsia="ＭＳ Ｐ明朝" w:hAnsi="ＭＳ Ｐ明朝" w:cs="ＭＳ Ｐゴシック"/>
                <w:color w:val="000000"/>
                <w:kern w:val="0"/>
                <w:sz w:val="18"/>
                <w:szCs w:val="18"/>
              </w:rPr>
            </w:pPr>
            <w:r w:rsidRPr="00142E0F">
              <w:rPr>
                <w:rFonts w:ascii="ＭＳ Ｐ明朝" w:eastAsia="ＭＳ Ｐ明朝" w:hAnsi="ＭＳ Ｐ明朝" w:cs="ＭＳ Ｐゴシック" w:hint="eastAsia"/>
                <w:color w:val="000000"/>
                <w:kern w:val="0"/>
                <w:sz w:val="18"/>
                <w:szCs w:val="18"/>
              </w:rPr>
              <w:t>市町村</w:t>
            </w:r>
          </w:p>
        </w:tc>
        <w:tc>
          <w:tcPr>
            <w:tcW w:w="10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4</w:t>
            </w:r>
          </w:p>
        </w:tc>
        <w:tc>
          <w:tcPr>
            <w:tcW w:w="112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2.2</w:t>
            </w:r>
          </w:p>
        </w:tc>
        <w:tc>
          <w:tcPr>
            <w:tcW w:w="11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12.5</w:t>
            </w:r>
          </w:p>
        </w:tc>
      </w:tr>
      <w:tr w:rsidR="00142E0F" w:rsidRPr="00142E0F" w:rsidTr="00142E0F">
        <w:trPr>
          <w:trHeight w:val="270"/>
        </w:trPr>
        <w:tc>
          <w:tcPr>
            <w:tcW w:w="1080" w:type="dxa"/>
            <w:vMerge/>
            <w:tcBorders>
              <w:top w:val="nil"/>
              <w:left w:val="single" w:sz="4" w:space="0" w:color="auto"/>
              <w:bottom w:val="single" w:sz="4" w:space="0" w:color="auto"/>
              <w:right w:val="single" w:sz="4" w:space="0" w:color="auto"/>
            </w:tcBorders>
            <w:vAlign w:val="center"/>
            <w:hideMark/>
          </w:tcPr>
          <w:p w:rsidR="00142E0F" w:rsidRPr="00142E0F" w:rsidRDefault="00142E0F" w:rsidP="00142E0F">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142E0F" w:rsidRPr="00142E0F" w:rsidRDefault="00142E0F" w:rsidP="00142E0F">
            <w:pPr>
              <w:widowControl/>
              <w:spacing w:line="240" w:lineRule="auto"/>
              <w:ind w:firstLine="0"/>
              <w:jc w:val="left"/>
              <w:rPr>
                <w:rFonts w:ascii="ＭＳ Ｐ明朝" w:eastAsia="ＭＳ Ｐ明朝" w:hAnsi="ＭＳ Ｐ明朝" w:cs="ＭＳ Ｐゴシック"/>
                <w:color w:val="000000"/>
                <w:kern w:val="0"/>
                <w:sz w:val="18"/>
                <w:szCs w:val="18"/>
              </w:rPr>
            </w:pPr>
            <w:r w:rsidRPr="00142E0F">
              <w:rPr>
                <w:rFonts w:ascii="ＭＳ Ｐ明朝" w:eastAsia="ＭＳ Ｐ明朝" w:hAnsi="ＭＳ Ｐ明朝" w:cs="ＭＳ Ｐゴシック" w:hint="eastAsia"/>
                <w:color w:val="000000"/>
                <w:kern w:val="0"/>
                <w:sz w:val="18"/>
                <w:szCs w:val="18"/>
              </w:rPr>
              <w:t>中間支援組織</w:t>
            </w:r>
          </w:p>
        </w:tc>
        <w:tc>
          <w:tcPr>
            <w:tcW w:w="10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6</w:t>
            </w:r>
          </w:p>
        </w:tc>
        <w:tc>
          <w:tcPr>
            <w:tcW w:w="112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3.2</w:t>
            </w:r>
          </w:p>
        </w:tc>
        <w:tc>
          <w:tcPr>
            <w:tcW w:w="11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18.8</w:t>
            </w:r>
          </w:p>
        </w:tc>
      </w:tr>
      <w:tr w:rsidR="00142E0F" w:rsidRPr="00142E0F" w:rsidTr="00142E0F">
        <w:trPr>
          <w:trHeight w:val="270"/>
        </w:trPr>
        <w:tc>
          <w:tcPr>
            <w:tcW w:w="1080" w:type="dxa"/>
            <w:vMerge/>
            <w:tcBorders>
              <w:top w:val="nil"/>
              <w:left w:val="single" w:sz="4" w:space="0" w:color="auto"/>
              <w:bottom w:val="single" w:sz="4" w:space="0" w:color="auto"/>
              <w:right w:val="single" w:sz="4" w:space="0" w:color="auto"/>
            </w:tcBorders>
            <w:vAlign w:val="center"/>
            <w:hideMark/>
          </w:tcPr>
          <w:p w:rsidR="00142E0F" w:rsidRPr="00142E0F" w:rsidRDefault="00142E0F" w:rsidP="00142E0F">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142E0F" w:rsidRPr="00142E0F" w:rsidRDefault="00142E0F" w:rsidP="00142E0F">
            <w:pPr>
              <w:widowControl/>
              <w:spacing w:line="240" w:lineRule="auto"/>
              <w:ind w:firstLine="0"/>
              <w:jc w:val="left"/>
              <w:rPr>
                <w:rFonts w:ascii="ＭＳ 明朝" w:eastAsia="ＭＳ 明朝" w:hAnsi="ＭＳ 明朝" w:cs="ＭＳ Ｐゴシック"/>
                <w:color w:val="000000"/>
                <w:kern w:val="0"/>
                <w:sz w:val="18"/>
                <w:szCs w:val="18"/>
              </w:rPr>
            </w:pPr>
            <w:r w:rsidRPr="00142E0F">
              <w:rPr>
                <w:rFonts w:ascii="ＭＳ 明朝" w:eastAsia="ＭＳ 明朝" w:hAnsi="ＭＳ 明朝" w:cs="ＭＳ Ｐゴシック" w:hint="eastAsia"/>
                <w:color w:val="000000"/>
                <w:kern w:val="0"/>
                <w:sz w:val="18"/>
                <w:szCs w:val="18"/>
              </w:rPr>
              <w:t>どこでもよい</w:t>
            </w:r>
          </w:p>
        </w:tc>
        <w:tc>
          <w:tcPr>
            <w:tcW w:w="10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11</w:t>
            </w:r>
          </w:p>
        </w:tc>
        <w:tc>
          <w:tcPr>
            <w:tcW w:w="112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5.9</w:t>
            </w:r>
          </w:p>
        </w:tc>
        <w:tc>
          <w:tcPr>
            <w:tcW w:w="11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34.4</w:t>
            </w:r>
          </w:p>
        </w:tc>
      </w:tr>
      <w:tr w:rsidR="00142E0F" w:rsidRPr="00142E0F" w:rsidTr="00142E0F">
        <w:trPr>
          <w:trHeight w:val="270"/>
        </w:trPr>
        <w:tc>
          <w:tcPr>
            <w:tcW w:w="1080" w:type="dxa"/>
            <w:vMerge/>
            <w:tcBorders>
              <w:top w:val="nil"/>
              <w:left w:val="single" w:sz="4" w:space="0" w:color="auto"/>
              <w:bottom w:val="single" w:sz="4" w:space="0" w:color="auto"/>
              <w:right w:val="single" w:sz="4" w:space="0" w:color="auto"/>
            </w:tcBorders>
            <w:vAlign w:val="center"/>
            <w:hideMark/>
          </w:tcPr>
          <w:p w:rsidR="00142E0F" w:rsidRPr="00142E0F" w:rsidRDefault="00142E0F" w:rsidP="00142E0F">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142E0F" w:rsidRPr="00142E0F" w:rsidRDefault="00142E0F" w:rsidP="00142E0F">
            <w:pPr>
              <w:widowControl/>
              <w:spacing w:line="240" w:lineRule="auto"/>
              <w:ind w:firstLine="0"/>
              <w:jc w:val="left"/>
              <w:rPr>
                <w:rFonts w:ascii="ＭＳ 明朝" w:eastAsia="ＭＳ 明朝" w:hAnsi="ＭＳ 明朝" w:cs="ＭＳ Ｐゴシック"/>
                <w:color w:val="000000"/>
                <w:kern w:val="0"/>
                <w:sz w:val="18"/>
                <w:szCs w:val="18"/>
              </w:rPr>
            </w:pPr>
            <w:r w:rsidRPr="00142E0F">
              <w:rPr>
                <w:rFonts w:ascii="ＭＳ 明朝" w:eastAsia="ＭＳ 明朝" w:hAnsi="ＭＳ 明朝"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32</w:t>
            </w:r>
          </w:p>
        </w:tc>
        <w:tc>
          <w:tcPr>
            <w:tcW w:w="112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17.2</w:t>
            </w:r>
          </w:p>
        </w:tc>
        <w:tc>
          <w:tcPr>
            <w:tcW w:w="11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100.0</w:t>
            </w:r>
          </w:p>
        </w:tc>
      </w:tr>
      <w:tr w:rsidR="00142E0F" w:rsidRPr="00142E0F" w:rsidTr="00142E0F">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hideMark/>
          </w:tcPr>
          <w:p w:rsidR="00142E0F" w:rsidRPr="00142E0F" w:rsidRDefault="00142E0F" w:rsidP="00142E0F">
            <w:pPr>
              <w:widowControl/>
              <w:spacing w:line="240" w:lineRule="auto"/>
              <w:ind w:firstLine="0"/>
              <w:jc w:val="lef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欠損値</w:t>
            </w:r>
          </w:p>
        </w:tc>
        <w:tc>
          <w:tcPr>
            <w:tcW w:w="2540" w:type="dxa"/>
            <w:tcBorders>
              <w:top w:val="nil"/>
              <w:left w:val="nil"/>
              <w:bottom w:val="single" w:sz="4" w:space="0" w:color="auto"/>
              <w:right w:val="single" w:sz="4" w:space="0" w:color="auto"/>
            </w:tcBorders>
            <w:shd w:val="clear" w:color="auto" w:fill="auto"/>
            <w:hideMark/>
          </w:tcPr>
          <w:p w:rsidR="00142E0F" w:rsidRPr="00142E0F" w:rsidRDefault="00142E0F" w:rsidP="00142E0F">
            <w:pPr>
              <w:widowControl/>
              <w:spacing w:line="240" w:lineRule="auto"/>
              <w:ind w:firstLine="0"/>
              <w:jc w:val="lef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無効</w:t>
            </w:r>
          </w:p>
        </w:tc>
        <w:tc>
          <w:tcPr>
            <w:tcW w:w="10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130</w:t>
            </w:r>
          </w:p>
        </w:tc>
        <w:tc>
          <w:tcPr>
            <w:tcW w:w="112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69.9</w:t>
            </w:r>
          </w:p>
        </w:tc>
        <w:tc>
          <w:tcPr>
            <w:tcW w:w="1180" w:type="dxa"/>
            <w:tcBorders>
              <w:top w:val="nil"/>
              <w:left w:val="nil"/>
              <w:bottom w:val="single" w:sz="4" w:space="0" w:color="auto"/>
              <w:right w:val="single" w:sz="4" w:space="0" w:color="auto"/>
            </w:tcBorders>
            <w:shd w:val="clear" w:color="auto" w:fill="auto"/>
            <w:noWrap/>
            <w:vAlign w:val="center"/>
            <w:hideMark/>
          </w:tcPr>
          <w:p w:rsidR="00142E0F" w:rsidRPr="00142E0F" w:rsidRDefault="00142E0F" w:rsidP="00142E0F">
            <w:pPr>
              <w:widowControl/>
              <w:spacing w:line="240" w:lineRule="auto"/>
              <w:ind w:firstLine="0"/>
              <w:jc w:val="center"/>
              <w:rPr>
                <w:rFonts w:ascii="ＭＳ Ｐゴシック" w:eastAsia="ＭＳ Ｐゴシック" w:hAnsi="ＭＳ Ｐゴシック" w:cs="ＭＳ Ｐゴシック"/>
                <w:color w:val="000000"/>
                <w:kern w:val="0"/>
                <w:sz w:val="22"/>
              </w:rPr>
            </w:pPr>
            <w:r w:rsidRPr="00142E0F">
              <w:rPr>
                <w:rFonts w:ascii="ＭＳ Ｐゴシック" w:eastAsia="ＭＳ Ｐゴシック" w:hAnsi="ＭＳ Ｐゴシック" w:cs="ＭＳ Ｐゴシック" w:hint="eastAsia"/>
                <w:color w:val="000000"/>
                <w:kern w:val="0"/>
                <w:sz w:val="22"/>
              </w:rPr>
              <w:t xml:space="preserve">　</w:t>
            </w:r>
          </w:p>
        </w:tc>
      </w:tr>
      <w:tr w:rsidR="00142E0F" w:rsidRPr="00142E0F" w:rsidTr="00142E0F">
        <w:trPr>
          <w:trHeight w:val="270"/>
        </w:trPr>
        <w:tc>
          <w:tcPr>
            <w:tcW w:w="1080" w:type="dxa"/>
            <w:vMerge/>
            <w:tcBorders>
              <w:top w:val="nil"/>
              <w:left w:val="single" w:sz="4" w:space="0" w:color="auto"/>
              <w:bottom w:val="single" w:sz="4" w:space="0" w:color="auto"/>
              <w:right w:val="single" w:sz="4" w:space="0" w:color="auto"/>
            </w:tcBorders>
            <w:vAlign w:val="center"/>
            <w:hideMark/>
          </w:tcPr>
          <w:p w:rsidR="00142E0F" w:rsidRPr="00142E0F" w:rsidRDefault="00142E0F" w:rsidP="00142E0F">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142E0F" w:rsidRPr="00142E0F" w:rsidRDefault="00142E0F" w:rsidP="00142E0F">
            <w:pPr>
              <w:widowControl/>
              <w:spacing w:line="240" w:lineRule="auto"/>
              <w:ind w:firstLine="0"/>
              <w:jc w:val="lef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無回答</w:t>
            </w:r>
          </w:p>
        </w:tc>
        <w:tc>
          <w:tcPr>
            <w:tcW w:w="10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24</w:t>
            </w:r>
          </w:p>
        </w:tc>
        <w:tc>
          <w:tcPr>
            <w:tcW w:w="112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12.9</w:t>
            </w:r>
          </w:p>
        </w:tc>
        <w:tc>
          <w:tcPr>
            <w:tcW w:w="1180" w:type="dxa"/>
            <w:tcBorders>
              <w:top w:val="nil"/>
              <w:left w:val="nil"/>
              <w:bottom w:val="single" w:sz="4" w:space="0" w:color="auto"/>
              <w:right w:val="single" w:sz="4" w:space="0" w:color="auto"/>
            </w:tcBorders>
            <w:shd w:val="clear" w:color="auto" w:fill="auto"/>
            <w:noWrap/>
            <w:vAlign w:val="center"/>
            <w:hideMark/>
          </w:tcPr>
          <w:p w:rsidR="00142E0F" w:rsidRPr="00142E0F" w:rsidRDefault="00142E0F" w:rsidP="00142E0F">
            <w:pPr>
              <w:widowControl/>
              <w:spacing w:line="240" w:lineRule="auto"/>
              <w:ind w:firstLine="0"/>
              <w:jc w:val="center"/>
              <w:rPr>
                <w:rFonts w:ascii="ＭＳ Ｐゴシック" w:eastAsia="ＭＳ Ｐゴシック" w:hAnsi="ＭＳ Ｐゴシック" w:cs="ＭＳ Ｐゴシック"/>
                <w:color w:val="000000"/>
                <w:kern w:val="0"/>
                <w:sz w:val="22"/>
              </w:rPr>
            </w:pPr>
            <w:r w:rsidRPr="00142E0F">
              <w:rPr>
                <w:rFonts w:ascii="ＭＳ Ｐゴシック" w:eastAsia="ＭＳ Ｐゴシック" w:hAnsi="ＭＳ Ｐゴシック" w:cs="ＭＳ Ｐゴシック" w:hint="eastAsia"/>
                <w:color w:val="000000"/>
                <w:kern w:val="0"/>
                <w:sz w:val="22"/>
              </w:rPr>
              <w:t xml:space="preserve">　</w:t>
            </w:r>
          </w:p>
        </w:tc>
      </w:tr>
      <w:tr w:rsidR="00142E0F" w:rsidRPr="00142E0F" w:rsidTr="00142E0F">
        <w:trPr>
          <w:trHeight w:val="270"/>
        </w:trPr>
        <w:tc>
          <w:tcPr>
            <w:tcW w:w="1080" w:type="dxa"/>
            <w:vMerge/>
            <w:tcBorders>
              <w:top w:val="nil"/>
              <w:left w:val="single" w:sz="4" w:space="0" w:color="auto"/>
              <w:bottom w:val="single" w:sz="4" w:space="0" w:color="auto"/>
              <w:right w:val="single" w:sz="4" w:space="0" w:color="auto"/>
            </w:tcBorders>
            <w:vAlign w:val="center"/>
            <w:hideMark/>
          </w:tcPr>
          <w:p w:rsidR="00142E0F" w:rsidRPr="00142E0F" w:rsidRDefault="00142E0F" w:rsidP="00142E0F">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142E0F" w:rsidRPr="00142E0F" w:rsidRDefault="00142E0F" w:rsidP="00142E0F">
            <w:pPr>
              <w:widowControl/>
              <w:spacing w:line="240" w:lineRule="auto"/>
              <w:ind w:firstLine="0"/>
              <w:jc w:val="lef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154</w:t>
            </w:r>
          </w:p>
        </w:tc>
        <w:tc>
          <w:tcPr>
            <w:tcW w:w="112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82.8</w:t>
            </w:r>
          </w:p>
        </w:tc>
        <w:tc>
          <w:tcPr>
            <w:tcW w:w="1180" w:type="dxa"/>
            <w:tcBorders>
              <w:top w:val="nil"/>
              <w:left w:val="nil"/>
              <w:bottom w:val="single" w:sz="4" w:space="0" w:color="auto"/>
              <w:right w:val="single" w:sz="4" w:space="0" w:color="auto"/>
            </w:tcBorders>
            <w:shd w:val="clear" w:color="auto" w:fill="auto"/>
            <w:noWrap/>
            <w:vAlign w:val="center"/>
            <w:hideMark/>
          </w:tcPr>
          <w:p w:rsidR="00142E0F" w:rsidRPr="00142E0F" w:rsidRDefault="00142E0F" w:rsidP="00142E0F">
            <w:pPr>
              <w:widowControl/>
              <w:spacing w:line="240" w:lineRule="auto"/>
              <w:ind w:firstLine="0"/>
              <w:jc w:val="center"/>
              <w:rPr>
                <w:rFonts w:ascii="ＭＳ Ｐゴシック" w:eastAsia="ＭＳ Ｐゴシック" w:hAnsi="ＭＳ Ｐゴシック" w:cs="ＭＳ Ｐゴシック"/>
                <w:color w:val="000000"/>
                <w:kern w:val="0"/>
                <w:sz w:val="22"/>
              </w:rPr>
            </w:pPr>
            <w:r w:rsidRPr="00142E0F">
              <w:rPr>
                <w:rFonts w:ascii="ＭＳ Ｐゴシック" w:eastAsia="ＭＳ Ｐゴシック" w:hAnsi="ＭＳ Ｐゴシック" w:cs="ＭＳ Ｐゴシック" w:hint="eastAsia"/>
                <w:color w:val="000000"/>
                <w:kern w:val="0"/>
                <w:sz w:val="22"/>
              </w:rPr>
              <w:t xml:space="preserve">　</w:t>
            </w:r>
          </w:p>
        </w:tc>
      </w:tr>
      <w:tr w:rsidR="00142E0F" w:rsidRPr="00142E0F" w:rsidTr="00142E0F">
        <w:trPr>
          <w:trHeight w:val="270"/>
        </w:trPr>
        <w:tc>
          <w:tcPr>
            <w:tcW w:w="3620" w:type="dxa"/>
            <w:gridSpan w:val="2"/>
            <w:tcBorders>
              <w:top w:val="single" w:sz="4" w:space="0" w:color="auto"/>
              <w:left w:val="single" w:sz="4" w:space="0" w:color="auto"/>
              <w:bottom w:val="single" w:sz="4" w:space="0" w:color="auto"/>
              <w:right w:val="single" w:sz="4" w:space="0" w:color="auto"/>
            </w:tcBorders>
            <w:shd w:val="clear" w:color="auto" w:fill="auto"/>
            <w:hideMark/>
          </w:tcPr>
          <w:p w:rsidR="00142E0F" w:rsidRPr="00142E0F" w:rsidRDefault="00142E0F" w:rsidP="00142E0F">
            <w:pPr>
              <w:widowControl/>
              <w:spacing w:line="240" w:lineRule="auto"/>
              <w:ind w:firstLine="0"/>
              <w:jc w:val="lef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186</w:t>
            </w:r>
          </w:p>
        </w:tc>
        <w:tc>
          <w:tcPr>
            <w:tcW w:w="112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100.0</w:t>
            </w:r>
          </w:p>
        </w:tc>
        <w:tc>
          <w:tcPr>
            <w:tcW w:w="1180" w:type="dxa"/>
            <w:tcBorders>
              <w:top w:val="nil"/>
              <w:left w:val="nil"/>
              <w:bottom w:val="single" w:sz="4" w:space="0" w:color="auto"/>
              <w:right w:val="single" w:sz="4" w:space="0" w:color="auto"/>
            </w:tcBorders>
            <w:shd w:val="clear" w:color="auto" w:fill="auto"/>
            <w:noWrap/>
            <w:vAlign w:val="center"/>
            <w:hideMark/>
          </w:tcPr>
          <w:p w:rsidR="00142E0F" w:rsidRPr="00142E0F" w:rsidRDefault="00142E0F" w:rsidP="00142E0F">
            <w:pPr>
              <w:widowControl/>
              <w:spacing w:line="240" w:lineRule="auto"/>
              <w:ind w:firstLine="0"/>
              <w:jc w:val="center"/>
              <w:rPr>
                <w:rFonts w:ascii="ＭＳ Ｐゴシック" w:eastAsia="ＭＳ Ｐゴシック" w:hAnsi="ＭＳ Ｐゴシック" w:cs="ＭＳ Ｐゴシック"/>
                <w:color w:val="000000"/>
                <w:kern w:val="0"/>
                <w:sz w:val="22"/>
              </w:rPr>
            </w:pPr>
            <w:r w:rsidRPr="00142E0F">
              <w:rPr>
                <w:rFonts w:ascii="ＭＳ Ｐゴシック" w:eastAsia="ＭＳ Ｐゴシック" w:hAnsi="ＭＳ Ｐゴシック" w:cs="ＭＳ Ｐゴシック" w:hint="eastAsia"/>
                <w:color w:val="000000"/>
                <w:kern w:val="0"/>
                <w:sz w:val="22"/>
              </w:rPr>
              <w:t xml:space="preserve">　</w:t>
            </w:r>
          </w:p>
        </w:tc>
      </w:tr>
    </w:tbl>
    <w:p w:rsidR="00AA48DD" w:rsidRDefault="00AA48DD" w:rsidP="00830DBA">
      <w:pPr>
        <w:ind w:firstLine="0"/>
        <w:jc w:val="left"/>
        <w:rPr>
          <w:szCs w:val="21"/>
        </w:rPr>
      </w:pPr>
    </w:p>
    <w:p w:rsidR="00AA48DD" w:rsidRDefault="00142E0F" w:rsidP="00830DBA">
      <w:pPr>
        <w:ind w:firstLine="0"/>
        <w:jc w:val="left"/>
        <w:rPr>
          <w:szCs w:val="21"/>
        </w:rPr>
      </w:pPr>
      <w:r w:rsidRPr="00142E0F">
        <w:rPr>
          <w:noProof/>
          <w:szCs w:val="21"/>
        </w:rPr>
        <w:drawing>
          <wp:inline distT="0" distB="0" distL="0" distR="0" wp14:anchorId="4C319B99" wp14:editId="262B2017">
            <wp:extent cx="5976118" cy="3976576"/>
            <wp:effectExtent l="19050" t="0" r="24632" b="4874"/>
            <wp:docPr id="58" name="グラフ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6"/>
              </a:graphicData>
            </a:graphic>
          </wp:inline>
        </w:drawing>
      </w:r>
    </w:p>
    <w:p w:rsidR="00AA48DD" w:rsidRDefault="00AA48DD" w:rsidP="00830DBA">
      <w:pPr>
        <w:ind w:firstLine="0"/>
        <w:jc w:val="left"/>
        <w:rPr>
          <w:szCs w:val="21"/>
        </w:rPr>
      </w:pPr>
    </w:p>
    <w:p w:rsidR="00AA48DD" w:rsidRDefault="00AA48DD" w:rsidP="00830DBA">
      <w:pPr>
        <w:ind w:firstLine="0"/>
        <w:jc w:val="left"/>
        <w:rPr>
          <w:szCs w:val="21"/>
        </w:rPr>
      </w:pPr>
    </w:p>
    <w:p w:rsidR="00AA48DD" w:rsidRDefault="00AA48DD" w:rsidP="00830DBA">
      <w:pPr>
        <w:ind w:firstLine="0"/>
        <w:jc w:val="left"/>
        <w:rPr>
          <w:szCs w:val="21"/>
        </w:rPr>
      </w:pPr>
    </w:p>
    <w:p w:rsidR="00AA48DD" w:rsidRDefault="00AA48DD" w:rsidP="00830DBA">
      <w:pPr>
        <w:ind w:firstLine="0"/>
        <w:jc w:val="left"/>
        <w:rPr>
          <w:szCs w:val="21"/>
        </w:rPr>
      </w:pPr>
    </w:p>
    <w:p w:rsidR="00AA48DD" w:rsidRDefault="006705F5" w:rsidP="00830DBA">
      <w:pPr>
        <w:ind w:firstLine="0"/>
        <w:jc w:val="left"/>
        <w:rPr>
          <w:szCs w:val="21"/>
        </w:rPr>
      </w:pPr>
      <w:r>
        <w:rPr>
          <w:rFonts w:hint="eastAsia"/>
          <w:szCs w:val="21"/>
        </w:rPr>
        <w:lastRenderedPageBreak/>
        <w:t>・人材を育成するための支援</w:t>
      </w:r>
    </w:p>
    <w:tbl>
      <w:tblPr>
        <w:tblW w:w="7000" w:type="dxa"/>
        <w:tblInd w:w="94" w:type="dxa"/>
        <w:tblCellMar>
          <w:left w:w="99" w:type="dxa"/>
          <w:right w:w="99" w:type="dxa"/>
        </w:tblCellMar>
        <w:tblLook w:val="04A0" w:firstRow="1" w:lastRow="0" w:firstColumn="1" w:lastColumn="0" w:noHBand="0" w:noVBand="1"/>
      </w:tblPr>
      <w:tblGrid>
        <w:gridCol w:w="1080"/>
        <w:gridCol w:w="2540"/>
        <w:gridCol w:w="1080"/>
        <w:gridCol w:w="1120"/>
        <w:gridCol w:w="1180"/>
      </w:tblGrid>
      <w:tr w:rsidR="00142E0F" w:rsidRPr="00142E0F" w:rsidTr="00142E0F">
        <w:trPr>
          <w:trHeight w:val="450"/>
        </w:trPr>
        <w:tc>
          <w:tcPr>
            <w:tcW w:w="3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42E0F" w:rsidRPr="00142E0F" w:rsidRDefault="00142E0F" w:rsidP="00142E0F">
            <w:pPr>
              <w:widowControl/>
              <w:spacing w:line="240" w:lineRule="auto"/>
              <w:ind w:firstLine="0"/>
              <w:jc w:val="center"/>
              <w:rPr>
                <w:rFonts w:ascii="ＭＳ Ｐゴシック" w:eastAsia="ＭＳ Ｐゴシック" w:hAnsi="ＭＳ Ｐゴシック" w:cs="ＭＳ Ｐゴシック"/>
                <w:color w:val="000000"/>
                <w:kern w:val="0"/>
                <w:sz w:val="22"/>
              </w:rPr>
            </w:pP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142E0F" w:rsidRPr="00142E0F" w:rsidRDefault="00142E0F" w:rsidP="00142E0F">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度数</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rsidR="00142E0F" w:rsidRPr="00142E0F" w:rsidRDefault="00142E0F" w:rsidP="00142E0F">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パーセント</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142E0F" w:rsidRPr="00142E0F" w:rsidRDefault="00142E0F" w:rsidP="00142E0F">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有効パーセント</w:t>
            </w:r>
          </w:p>
        </w:tc>
      </w:tr>
      <w:tr w:rsidR="00142E0F" w:rsidRPr="00142E0F" w:rsidTr="00142E0F">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hideMark/>
          </w:tcPr>
          <w:p w:rsidR="00142E0F" w:rsidRPr="00142E0F" w:rsidRDefault="00142E0F" w:rsidP="00142E0F">
            <w:pPr>
              <w:widowControl/>
              <w:spacing w:line="240" w:lineRule="auto"/>
              <w:ind w:firstLine="0"/>
              <w:jc w:val="lef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有効</w:t>
            </w:r>
          </w:p>
        </w:tc>
        <w:tc>
          <w:tcPr>
            <w:tcW w:w="2540" w:type="dxa"/>
            <w:tcBorders>
              <w:top w:val="nil"/>
              <w:left w:val="nil"/>
              <w:bottom w:val="single" w:sz="4" w:space="0" w:color="auto"/>
              <w:right w:val="single" w:sz="4" w:space="0" w:color="auto"/>
            </w:tcBorders>
            <w:shd w:val="clear" w:color="000000" w:fill="FFFFFF"/>
            <w:hideMark/>
          </w:tcPr>
          <w:p w:rsidR="00142E0F" w:rsidRPr="00142E0F" w:rsidRDefault="00142E0F" w:rsidP="00142E0F">
            <w:pPr>
              <w:widowControl/>
              <w:spacing w:line="240" w:lineRule="auto"/>
              <w:ind w:firstLine="0"/>
              <w:jc w:val="left"/>
              <w:rPr>
                <w:rFonts w:ascii="ＭＳ Ｐ明朝" w:eastAsia="ＭＳ Ｐ明朝" w:hAnsi="ＭＳ Ｐ明朝" w:cs="ＭＳ Ｐゴシック"/>
                <w:color w:val="000000"/>
                <w:kern w:val="0"/>
                <w:sz w:val="18"/>
                <w:szCs w:val="18"/>
              </w:rPr>
            </w:pPr>
            <w:r w:rsidRPr="00142E0F">
              <w:rPr>
                <w:rFonts w:ascii="ＭＳ Ｐ明朝" w:eastAsia="ＭＳ Ｐ明朝" w:hAnsi="ＭＳ Ｐ明朝" w:cs="ＭＳ Ｐゴシック" w:hint="eastAsia"/>
                <w:color w:val="000000"/>
                <w:kern w:val="0"/>
                <w:sz w:val="18"/>
                <w:szCs w:val="18"/>
              </w:rPr>
              <w:t>県</w:t>
            </w:r>
          </w:p>
        </w:tc>
        <w:tc>
          <w:tcPr>
            <w:tcW w:w="10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15</w:t>
            </w:r>
          </w:p>
        </w:tc>
        <w:tc>
          <w:tcPr>
            <w:tcW w:w="112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8.1</w:t>
            </w:r>
          </w:p>
        </w:tc>
        <w:tc>
          <w:tcPr>
            <w:tcW w:w="11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36.6</w:t>
            </w:r>
          </w:p>
        </w:tc>
      </w:tr>
      <w:tr w:rsidR="00142E0F" w:rsidRPr="00142E0F" w:rsidTr="00142E0F">
        <w:trPr>
          <w:trHeight w:val="270"/>
        </w:trPr>
        <w:tc>
          <w:tcPr>
            <w:tcW w:w="1080" w:type="dxa"/>
            <w:vMerge/>
            <w:tcBorders>
              <w:top w:val="nil"/>
              <w:left w:val="single" w:sz="4" w:space="0" w:color="auto"/>
              <w:bottom w:val="single" w:sz="4" w:space="0" w:color="auto"/>
              <w:right w:val="single" w:sz="4" w:space="0" w:color="auto"/>
            </w:tcBorders>
            <w:vAlign w:val="center"/>
            <w:hideMark/>
          </w:tcPr>
          <w:p w:rsidR="00142E0F" w:rsidRPr="00142E0F" w:rsidRDefault="00142E0F" w:rsidP="00142E0F">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142E0F" w:rsidRPr="00142E0F" w:rsidRDefault="00142E0F" w:rsidP="00142E0F">
            <w:pPr>
              <w:widowControl/>
              <w:spacing w:line="240" w:lineRule="auto"/>
              <w:ind w:firstLine="0"/>
              <w:jc w:val="left"/>
              <w:rPr>
                <w:rFonts w:ascii="ＭＳ Ｐ明朝" w:eastAsia="ＭＳ Ｐ明朝" w:hAnsi="ＭＳ Ｐ明朝" w:cs="ＭＳ Ｐゴシック"/>
                <w:color w:val="000000"/>
                <w:kern w:val="0"/>
                <w:sz w:val="18"/>
                <w:szCs w:val="18"/>
              </w:rPr>
            </w:pPr>
            <w:r w:rsidRPr="00142E0F">
              <w:rPr>
                <w:rFonts w:ascii="ＭＳ Ｐ明朝" w:eastAsia="ＭＳ Ｐ明朝" w:hAnsi="ＭＳ Ｐ明朝" w:cs="ＭＳ Ｐゴシック" w:hint="eastAsia"/>
                <w:color w:val="000000"/>
                <w:kern w:val="0"/>
                <w:sz w:val="18"/>
                <w:szCs w:val="18"/>
              </w:rPr>
              <w:t>市町村</w:t>
            </w:r>
          </w:p>
        </w:tc>
        <w:tc>
          <w:tcPr>
            <w:tcW w:w="10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9</w:t>
            </w:r>
          </w:p>
        </w:tc>
        <w:tc>
          <w:tcPr>
            <w:tcW w:w="112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4.8</w:t>
            </w:r>
          </w:p>
        </w:tc>
        <w:tc>
          <w:tcPr>
            <w:tcW w:w="11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22.0</w:t>
            </w:r>
          </w:p>
        </w:tc>
      </w:tr>
      <w:tr w:rsidR="00142E0F" w:rsidRPr="00142E0F" w:rsidTr="00142E0F">
        <w:trPr>
          <w:trHeight w:val="270"/>
        </w:trPr>
        <w:tc>
          <w:tcPr>
            <w:tcW w:w="1080" w:type="dxa"/>
            <w:vMerge/>
            <w:tcBorders>
              <w:top w:val="nil"/>
              <w:left w:val="single" w:sz="4" w:space="0" w:color="auto"/>
              <w:bottom w:val="single" w:sz="4" w:space="0" w:color="auto"/>
              <w:right w:val="single" w:sz="4" w:space="0" w:color="auto"/>
            </w:tcBorders>
            <w:vAlign w:val="center"/>
            <w:hideMark/>
          </w:tcPr>
          <w:p w:rsidR="00142E0F" w:rsidRPr="00142E0F" w:rsidRDefault="00142E0F" w:rsidP="00142E0F">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142E0F" w:rsidRPr="00142E0F" w:rsidRDefault="00142E0F" w:rsidP="00142E0F">
            <w:pPr>
              <w:widowControl/>
              <w:spacing w:line="240" w:lineRule="auto"/>
              <w:ind w:firstLine="0"/>
              <w:jc w:val="left"/>
              <w:rPr>
                <w:rFonts w:ascii="ＭＳ Ｐ明朝" w:eastAsia="ＭＳ Ｐ明朝" w:hAnsi="ＭＳ Ｐ明朝" w:cs="ＭＳ Ｐゴシック"/>
                <w:color w:val="000000"/>
                <w:kern w:val="0"/>
                <w:sz w:val="18"/>
                <w:szCs w:val="18"/>
              </w:rPr>
            </w:pPr>
            <w:r w:rsidRPr="00142E0F">
              <w:rPr>
                <w:rFonts w:ascii="ＭＳ Ｐ明朝" w:eastAsia="ＭＳ Ｐ明朝" w:hAnsi="ＭＳ Ｐ明朝" w:cs="ＭＳ Ｐゴシック" w:hint="eastAsia"/>
                <w:color w:val="000000"/>
                <w:kern w:val="0"/>
                <w:sz w:val="18"/>
                <w:szCs w:val="18"/>
              </w:rPr>
              <w:t>中間支援組織</w:t>
            </w:r>
          </w:p>
        </w:tc>
        <w:tc>
          <w:tcPr>
            <w:tcW w:w="10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7</w:t>
            </w:r>
          </w:p>
        </w:tc>
        <w:tc>
          <w:tcPr>
            <w:tcW w:w="112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3.8</w:t>
            </w:r>
          </w:p>
        </w:tc>
        <w:tc>
          <w:tcPr>
            <w:tcW w:w="11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17.1</w:t>
            </w:r>
          </w:p>
        </w:tc>
      </w:tr>
      <w:tr w:rsidR="00142E0F" w:rsidRPr="00142E0F" w:rsidTr="00142E0F">
        <w:trPr>
          <w:trHeight w:val="270"/>
        </w:trPr>
        <w:tc>
          <w:tcPr>
            <w:tcW w:w="1080" w:type="dxa"/>
            <w:vMerge/>
            <w:tcBorders>
              <w:top w:val="nil"/>
              <w:left w:val="single" w:sz="4" w:space="0" w:color="auto"/>
              <w:bottom w:val="single" w:sz="4" w:space="0" w:color="auto"/>
              <w:right w:val="single" w:sz="4" w:space="0" w:color="auto"/>
            </w:tcBorders>
            <w:vAlign w:val="center"/>
            <w:hideMark/>
          </w:tcPr>
          <w:p w:rsidR="00142E0F" w:rsidRPr="00142E0F" w:rsidRDefault="00142E0F" w:rsidP="00142E0F">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142E0F" w:rsidRPr="00142E0F" w:rsidRDefault="00142E0F" w:rsidP="00142E0F">
            <w:pPr>
              <w:widowControl/>
              <w:spacing w:line="240" w:lineRule="auto"/>
              <w:ind w:firstLine="0"/>
              <w:jc w:val="left"/>
              <w:rPr>
                <w:rFonts w:ascii="ＭＳ 明朝" w:eastAsia="ＭＳ 明朝" w:hAnsi="ＭＳ 明朝" w:cs="ＭＳ Ｐゴシック"/>
                <w:color w:val="000000"/>
                <w:kern w:val="0"/>
                <w:sz w:val="18"/>
                <w:szCs w:val="18"/>
              </w:rPr>
            </w:pPr>
            <w:r w:rsidRPr="00142E0F">
              <w:rPr>
                <w:rFonts w:ascii="ＭＳ 明朝" w:eastAsia="ＭＳ 明朝" w:hAnsi="ＭＳ 明朝" w:cs="ＭＳ Ｐゴシック" w:hint="eastAsia"/>
                <w:color w:val="000000"/>
                <w:kern w:val="0"/>
                <w:sz w:val="18"/>
                <w:szCs w:val="18"/>
              </w:rPr>
              <w:t>どこでもよい</w:t>
            </w:r>
          </w:p>
        </w:tc>
        <w:tc>
          <w:tcPr>
            <w:tcW w:w="10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10</w:t>
            </w:r>
          </w:p>
        </w:tc>
        <w:tc>
          <w:tcPr>
            <w:tcW w:w="112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5.4</w:t>
            </w:r>
          </w:p>
        </w:tc>
        <w:tc>
          <w:tcPr>
            <w:tcW w:w="11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24.4</w:t>
            </w:r>
          </w:p>
        </w:tc>
      </w:tr>
      <w:tr w:rsidR="00142E0F" w:rsidRPr="00142E0F" w:rsidTr="00142E0F">
        <w:trPr>
          <w:trHeight w:val="270"/>
        </w:trPr>
        <w:tc>
          <w:tcPr>
            <w:tcW w:w="1080" w:type="dxa"/>
            <w:vMerge/>
            <w:tcBorders>
              <w:top w:val="nil"/>
              <w:left w:val="single" w:sz="4" w:space="0" w:color="auto"/>
              <w:bottom w:val="single" w:sz="4" w:space="0" w:color="auto"/>
              <w:right w:val="single" w:sz="4" w:space="0" w:color="auto"/>
            </w:tcBorders>
            <w:vAlign w:val="center"/>
            <w:hideMark/>
          </w:tcPr>
          <w:p w:rsidR="00142E0F" w:rsidRPr="00142E0F" w:rsidRDefault="00142E0F" w:rsidP="00142E0F">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142E0F" w:rsidRPr="00142E0F" w:rsidRDefault="00142E0F" w:rsidP="00142E0F">
            <w:pPr>
              <w:widowControl/>
              <w:spacing w:line="240" w:lineRule="auto"/>
              <w:ind w:firstLine="0"/>
              <w:jc w:val="left"/>
              <w:rPr>
                <w:rFonts w:ascii="ＭＳ 明朝" w:eastAsia="ＭＳ 明朝" w:hAnsi="ＭＳ 明朝" w:cs="ＭＳ Ｐゴシック"/>
                <w:color w:val="000000"/>
                <w:kern w:val="0"/>
                <w:sz w:val="18"/>
                <w:szCs w:val="18"/>
              </w:rPr>
            </w:pPr>
            <w:r w:rsidRPr="00142E0F">
              <w:rPr>
                <w:rFonts w:ascii="ＭＳ 明朝" w:eastAsia="ＭＳ 明朝" w:hAnsi="ＭＳ 明朝"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41</w:t>
            </w:r>
          </w:p>
        </w:tc>
        <w:tc>
          <w:tcPr>
            <w:tcW w:w="112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22.0</w:t>
            </w:r>
          </w:p>
        </w:tc>
        <w:tc>
          <w:tcPr>
            <w:tcW w:w="11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100.0</w:t>
            </w:r>
          </w:p>
        </w:tc>
      </w:tr>
      <w:tr w:rsidR="00142E0F" w:rsidRPr="00142E0F" w:rsidTr="00142E0F">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hideMark/>
          </w:tcPr>
          <w:p w:rsidR="00142E0F" w:rsidRPr="00142E0F" w:rsidRDefault="00142E0F" w:rsidP="00142E0F">
            <w:pPr>
              <w:widowControl/>
              <w:spacing w:line="240" w:lineRule="auto"/>
              <w:ind w:firstLine="0"/>
              <w:jc w:val="lef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欠損値</w:t>
            </w:r>
          </w:p>
        </w:tc>
        <w:tc>
          <w:tcPr>
            <w:tcW w:w="2540" w:type="dxa"/>
            <w:tcBorders>
              <w:top w:val="nil"/>
              <w:left w:val="nil"/>
              <w:bottom w:val="single" w:sz="4" w:space="0" w:color="auto"/>
              <w:right w:val="single" w:sz="4" w:space="0" w:color="auto"/>
            </w:tcBorders>
            <w:shd w:val="clear" w:color="auto" w:fill="auto"/>
            <w:hideMark/>
          </w:tcPr>
          <w:p w:rsidR="00142E0F" w:rsidRPr="00142E0F" w:rsidRDefault="00142E0F" w:rsidP="00142E0F">
            <w:pPr>
              <w:widowControl/>
              <w:spacing w:line="240" w:lineRule="auto"/>
              <w:ind w:firstLine="0"/>
              <w:jc w:val="lef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無効</w:t>
            </w:r>
          </w:p>
        </w:tc>
        <w:tc>
          <w:tcPr>
            <w:tcW w:w="10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121</w:t>
            </w:r>
          </w:p>
        </w:tc>
        <w:tc>
          <w:tcPr>
            <w:tcW w:w="112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65.1</w:t>
            </w:r>
          </w:p>
        </w:tc>
        <w:tc>
          <w:tcPr>
            <w:tcW w:w="1180" w:type="dxa"/>
            <w:tcBorders>
              <w:top w:val="nil"/>
              <w:left w:val="nil"/>
              <w:bottom w:val="single" w:sz="4" w:space="0" w:color="auto"/>
              <w:right w:val="single" w:sz="4" w:space="0" w:color="auto"/>
            </w:tcBorders>
            <w:shd w:val="clear" w:color="auto" w:fill="auto"/>
            <w:noWrap/>
            <w:vAlign w:val="center"/>
            <w:hideMark/>
          </w:tcPr>
          <w:p w:rsidR="00142E0F" w:rsidRPr="00142E0F" w:rsidRDefault="00142E0F" w:rsidP="00142E0F">
            <w:pPr>
              <w:widowControl/>
              <w:spacing w:line="240" w:lineRule="auto"/>
              <w:ind w:firstLine="0"/>
              <w:jc w:val="center"/>
              <w:rPr>
                <w:rFonts w:ascii="ＭＳ Ｐゴシック" w:eastAsia="ＭＳ Ｐゴシック" w:hAnsi="ＭＳ Ｐゴシック" w:cs="ＭＳ Ｐゴシック"/>
                <w:color w:val="000000"/>
                <w:kern w:val="0"/>
                <w:sz w:val="22"/>
              </w:rPr>
            </w:pPr>
            <w:r w:rsidRPr="00142E0F">
              <w:rPr>
                <w:rFonts w:ascii="ＭＳ Ｐゴシック" w:eastAsia="ＭＳ Ｐゴシック" w:hAnsi="ＭＳ Ｐゴシック" w:cs="ＭＳ Ｐゴシック" w:hint="eastAsia"/>
                <w:color w:val="000000"/>
                <w:kern w:val="0"/>
                <w:sz w:val="22"/>
              </w:rPr>
              <w:t xml:space="preserve">　</w:t>
            </w:r>
          </w:p>
        </w:tc>
      </w:tr>
      <w:tr w:rsidR="00142E0F" w:rsidRPr="00142E0F" w:rsidTr="00142E0F">
        <w:trPr>
          <w:trHeight w:val="270"/>
        </w:trPr>
        <w:tc>
          <w:tcPr>
            <w:tcW w:w="1080" w:type="dxa"/>
            <w:vMerge/>
            <w:tcBorders>
              <w:top w:val="nil"/>
              <w:left w:val="single" w:sz="4" w:space="0" w:color="auto"/>
              <w:bottom w:val="single" w:sz="4" w:space="0" w:color="auto"/>
              <w:right w:val="single" w:sz="4" w:space="0" w:color="auto"/>
            </w:tcBorders>
            <w:vAlign w:val="center"/>
            <w:hideMark/>
          </w:tcPr>
          <w:p w:rsidR="00142E0F" w:rsidRPr="00142E0F" w:rsidRDefault="00142E0F" w:rsidP="00142E0F">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142E0F" w:rsidRPr="00142E0F" w:rsidRDefault="00142E0F" w:rsidP="00142E0F">
            <w:pPr>
              <w:widowControl/>
              <w:spacing w:line="240" w:lineRule="auto"/>
              <w:ind w:firstLine="0"/>
              <w:jc w:val="lef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無回答</w:t>
            </w:r>
          </w:p>
        </w:tc>
        <w:tc>
          <w:tcPr>
            <w:tcW w:w="10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24</w:t>
            </w:r>
          </w:p>
        </w:tc>
        <w:tc>
          <w:tcPr>
            <w:tcW w:w="112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12.9</w:t>
            </w:r>
          </w:p>
        </w:tc>
        <w:tc>
          <w:tcPr>
            <w:tcW w:w="1180" w:type="dxa"/>
            <w:tcBorders>
              <w:top w:val="nil"/>
              <w:left w:val="nil"/>
              <w:bottom w:val="single" w:sz="4" w:space="0" w:color="auto"/>
              <w:right w:val="single" w:sz="4" w:space="0" w:color="auto"/>
            </w:tcBorders>
            <w:shd w:val="clear" w:color="auto" w:fill="auto"/>
            <w:noWrap/>
            <w:vAlign w:val="center"/>
            <w:hideMark/>
          </w:tcPr>
          <w:p w:rsidR="00142E0F" w:rsidRPr="00142E0F" w:rsidRDefault="00142E0F" w:rsidP="00142E0F">
            <w:pPr>
              <w:widowControl/>
              <w:spacing w:line="240" w:lineRule="auto"/>
              <w:ind w:firstLine="0"/>
              <w:jc w:val="center"/>
              <w:rPr>
                <w:rFonts w:ascii="ＭＳ Ｐゴシック" w:eastAsia="ＭＳ Ｐゴシック" w:hAnsi="ＭＳ Ｐゴシック" w:cs="ＭＳ Ｐゴシック"/>
                <w:color w:val="000000"/>
                <w:kern w:val="0"/>
                <w:sz w:val="22"/>
              </w:rPr>
            </w:pPr>
            <w:r w:rsidRPr="00142E0F">
              <w:rPr>
                <w:rFonts w:ascii="ＭＳ Ｐゴシック" w:eastAsia="ＭＳ Ｐゴシック" w:hAnsi="ＭＳ Ｐゴシック" w:cs="ＭＳ Ｐゴシック" w:hint="eastAsia"/>
                <w:color w:val="000000"/>
                <w:kern w:val="0"/>
                <w:sz w:val="22"/>
              </w:rPr>
              <w:t xml:space="preserve">　</w:t>
            </w:r>
          </w:p>
        </w:tc>
      </w:tr>
      <w:tr w:rsidR="00142E0F" w:rsidRPr="00142E0F" w:rsidTr="00142E0F">
        <w:trPr>
          <w:trHeight w:val="270"/>
        </w:trPr>
        <w:tc>
          <w:tcPr>
            <w:tcW w:w="1080" w:type="dxa"/>
            <w:vMerge/>
            <w:tcBorders>
              <w:top w:val="nil"/>
              <w:left w:val="single" w:sz="4" w:space="0" w:color="auto"/>
              <w:bottom w:val="single" w:sz="4" w:space="0" w:color="auto"/>
              <w:right w:val="single" w:sz="4" w:space="0" w:color="auto"/>
            </w:tcBorders>
            <w:vAlign w:val="center"/>
            <w:hideMark/>
          </w:tcPr>
          <w:p w:rsidR="00142E0F" w:rsidRPr="00142E0F" w:rsidRDefault="00142E0F" w:rsidP="00142E0F">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142E0F" w:rsidRPr="00142E0F" w:rsidRDefault="00142E0F" w:rsidP="00142E0F">
            <w:pPr>
              <w:widowControl/>
              <w:spacing w:line="240" w:lineRule="auto"/>
              <w:ind w:firstLine="0"/>
              <w:jc w:val="lef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145</w:t>
            </w:r>
          </w:p>
        </w:tc>
        <w:tc>
          <w:tcPr>
            <w:tcW w:w="112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78.0</w:t>
            </w:r>
          </w:p>
        </w:tc>
        <w:tc>
          <w:tcPr>
            <w:tcW w:w="1180" w:type="dxa"/>
            <w:tcBorders>
              <w:top w:val="nil"/>
              <w:left w:val="nil"/>
              <w:bottom w:val="single" w:sz="4" w:space="0" w:color="auto"/>
              <w:right w:val="single" w:sz="4" w:space="0" w:color="auto"/>
            </w:tcBorders>
            <w:shd w:val="clear" w:color="auto" w:fill="auto"/>
            <w:noWrap/>
            <w:vAlign w:val="center"/>
            <w:hideMark/>
          </w:tcPr>
          <w:p w:rsidR="00142E0F" w:rsidRPr="00142E0F" w:rsidRDefault="00142E0F" w:rsidP="00142E0F">
            <w:pPr>
              <w:widowControl/>
              <w:spacing w:line="240" w:lineRule="auto"/>
              <w:ind w:firstLine="0"/>
              <w:jc w:val="center"/>
              <w:rPr>
                <w:rFonts w:ascii="ＭＳ Ｐゴシック" w:eastAsia="ＭＳ Ｐゴシック" w:hAnsi="ＭＳ Ｐゴシック" w:cs="ＭＳ Ｐゴシック"/>
                <w:color w:val="000000"/>
                <w:kern w:val="0"/>
                <w:sz w:val="22"/>
              </w:rPr>
            </w:pPr>
            <w:r w:rsidRPr="00142E0F">
              <w:rPr>
                <w:rFonts w:ascii="ＭＳ Ｐゴシック" w:eastAsia="ＭＳ Ｐゴシック" w:hAnsi="ＭＳ Ｐゴシック" w:cs="ＭＳ Ｐゴシック" w:hint="eastAsia"/>
                <w:color w:val="000000"/>
                <w:kern w:val="0"/>
                <w:sz w:val="22"/>
              </w:rPr>
              <w:t xml:space="preserve">　</w:t>
            </w:r>
          </w:p>
        </w:tc>
      </w:tr>
      <w:tr w:rsidR="00142E0F" w:rsidRPr="00142E0F" w:rsidTr="00142E0F">
        <w:trPr>
          <w:trHeight w:val="270"/>
        </w:trPr>
        <w:tc>
          <w:tcPr>
            <w:tcW w:w="3620" w:type="dxa"/>
            <w:gridSpan w:val="2"/>
            <w:tcBorders>
              <w:top w:val="single" w:sz="4" w:space="0" w:color="auto"/>
              <w:left w:val="single" w:sz="4" w:space="0" w:color="auto"/>
              <w:bottom w:val="single" w:sz="4" w:space="0" w:color="auto"/>
              <w:right w:val="single" w:sz="4" w:space="0" w:color="auto"/>
            </w:tcBorders>
            <w:shd w:val="clear" w:color="auto" w:fill="auto"/>
            <w:hideMark/>
          </w:tcPr>
          <w:p w:rsidR="00142E0F" w:rsidRPr="00142E0F" w:rsidRDefault="00142E0F" w:rsidP="00142E0F">
            <w:pPr>
              <w:widowControl/>
              <w:spacing w:line="240" w:lineRule="auto"/>
              <w:ind w:firstLine="0"/>
              <w:jc w:val="lef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186</w:t>
            </w:r>
          </w:p>
        </w:tc>
        <w:tc>
          <w:tcPr>
            <w:tcW w:w="1120" w:type="dxa"/>
            <w:tcBorders>
              <w:top w:val="nil"/>
              <w:left w:val="nil"/>
              <w:bottom w:val="single" w:sz="4" w:space="0" w:color="auto"/>
              <w:right w:val="single" w:sz="4" w:space="0" w:color="auto"/>
            </w:tcBorders>
            <w:shd w:val="clear" w:color="auto" w:fill="auto"/>
            <w:noWrap/>
            <w:hideMark/>
          </w:tcPr>
          <w:p w:rsidR="00142E0F" w:rsidRPr="00142E0F" w:rsidRDefault="00142E0F" w:rsidP="00142E0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142E0F">
              <w:rPr>
                <w:rFonts w:ascii="ＭＳ ゴシック" w:eastAsia="ＭＳ ゴシック" w:hAnsi="ＭＳ ゴシック" w:cs="ＭＳ Ｐゴシック" w:hint="eastAsia"/>
                <w:color w:val="000000"/>
                <w:kern w:val="0"/>
                <w:sz w:val="18"/>
                <w:szCs w:val="18"/>
              </w:rPr>
              <w:t>100.0</w:t>
            </w:r>
          </w:p>
        </w:tc>
        <w:tc>
          <w:tcPr>
            <w:tcW w:w="1180" w:type="dxa"/>
            <w:tcBorders>
              <w:top w:val="nil"/>
              <w:left w:val="nil"/>
              <w:bottom w:val="single" w:sz="4" w:space="0" w:color="auto"/>
              <w:right w:val="single" w:sz="4" w:space="0" w:color="auto"/>
            </w:tcBorders>
            <w:shd w:val="clear" w:color="auto" w:fill="auto"/>
            <w:noWrap/>
            <w:vAlign w:val="center"/>
            <w:hideMark/>
          </w:tcPr>
          <w:p w:rsidR="00142E0F" w:rsidRPr="00142E0F" w:rsidRDefault="00142E0F" w:rsidP="00142E0F">
            <w:pPr>
              <w:widowControl/>
              <w:spacing w:line="240" w:lineRule="auto"/>
              <w:ind w:firstLine="0"/>
              <w:jc w:val="center"/>
              <w:rPr>
                <w:rFonts w:ascii="ＭＳ Ｐゴシック" w:eastAsia="ＭＳ Ｐゴシック" w:hAnsi="ＭＳ Ｐゴシック" w:cs="ＭＳ Ｐゴシック"/>
                <w:color w:val="000000"/>
                <w:kern w:val="0"/>
                <w:sz w:val="22"/>
              </w:rPr>
            </w:pPr>
            <w:r w:rsidRPr="00142E0F">
              <w:rPr>
                <w:rFonts w:ascii="ＭＳ Ｐゴシック" w:eastAsia="ＭＳ Ｐゴシック" w:hAnsi="ＭＳ Ｐゴシック" w:cs="ＭＳ Ｐゴシック" w:hint="eastAsia"/>
                <w:color w:val="000000"/>
                <w:kern w:val="0"/>
                <w:sz w:val="22"/>
              </w:rPr>
              <w:t xml:space="preserve">　</w:t>
            </w:r>
          </w:p>
        </w:tc>
      </w:tr>
    </w:tbl>
    <w:p w:rsidR="00AA48DD" w:rsidRDefault="00AA48DD" w:rsidP="00830DBA">
      <w:pPr>
        <w:ind w:firstLine="0"/>
        <w:jc w:val="left"/>
        <w:rPr>
          <w:szCs w:val="21"/>
        </w:rPr>
      </w:pPr>
    </w:p>
    <w:p w:rsidR="00AA48DD" w:rsidRDefault="00142E0F" w:rsidP="00830DBA">
      <w:pPr>
        <w:ind w:firstLine="0"/>
        <w:jc w:val="left"/>
        <w:rPr>
          <w:szCs w:val="21"/>
        </w:rPr>
      </w:pPr>
      <w:r w:rsidRPr="00142E0F">
        <w:rPr>
          <w:noProof/>
          <w:szCs w:val="21"/>
        </w:rPr>
        <w:drawing>
          <wp:inline distT="0" distB="0" distL="0" distR="0" wp14:anchorId="5F7ACE39" wp14:editId="05463F92">
            <wp:extent cx="5977713" cy="3551275"/>
            <wp:effectExtent l="19050" t="0" r="23037" b="0"/>
            <wp:docPr id="60" name="グラフ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7"/>
              </a:graphicData>
            </a:graphic>
          </wp:inline>
        </w:drawing>
      </w:r>
    </w:p>
    <w:p w:rsidR="00AA48DD" w:rsidRDefault="00AA48DD" w:rsidP="00830DBA">
      <w:pPr>
        <w:ind w:firstLine="0"/>
        <w:jc w:val="left"/>
        <w:rPr>
          <w:szCs w:val="21"/>
        </w:rPr>
      </w:pPr>
    </w:p>
    <w:p w:rsidR="00AA48DD" w:rsidRDefault="00AA48DD" w:rsidP="00830DBA">
      <w:pPr>
        <w:ind w:firstLine="0"/>
        <w:jc w:val="left"/>
        <w:rPr>
          <w:szCs w:val="21"/>
        </w:rPr>
      </w:pPr>
    </w:p>
    <w:p w:rsidR="00AA48DD" w:rsidRDefault="00AA48DD" w:rsidP="00830DBA">
      <w:pPr>
        <w:ind w:firstLine="0"/>
        <w:jc w:val="left"/>
        <w:rPr>
          <w:szCs w:val="21"/>
        </w:rPr>
      </w:pPr>
    </w:p>
    <w:p w:rsidR="00AA48DD" w:rsidRDefault="00AA48DD" w:rsidP="00830DBA">
      <w:pPr>
        <w:ind w:firstLine="0"/>
        <w:jc w:val="left"/>
        <w:rPr>
          <w:szCs w:val="21"/>
        </w:rPr>
      </w:pPr>
    </w:p>
    <w:p w:rsidR="00142E0F" w:rsidRDefault="00142E0F" w:rsidP="00830DBA">
      <w:pPr>
        <w:ind w:firstLine="0"/>
        <w:jc w:val="left"/>
        <w:rPr>
          <w:szCs w:val="21"/>
        </w:rPr>
      </w:pPr>
    </w:p>
    <w:p w:rsidR="00831563" w:rsidRDefault="006705F5" w:rsidP="00830DBA">
      <w:pPr>
        <w:ind w:firstLine="0"/>
        <w:jc w:val="left"/>
        <w:rPr>
          <w:szCs w:val="21"/>
        </w:rPr>
      </w:pPr>
      <w:r>
        <w:rPr>
          <w:rFonts w:hint="eastAsia"/>
          <w:szCs w:val="21"/>
        </w:rPr>
        <w:lastRenderedPageBreak/>
        <w:t>・広報や情報発信の支援</w:t>
      </w:r>
    </w:p>
    <w:tbl>
      <w:tblPr>
        <w:tblW w:w="7000" w:type="dxa"/>
        <w:tblInd w:w="94" w:type="dxa"/>
        <w:tblCellMar>
          <w:left w:w="99" w:type="dxa"/>
          <w:right w:w="99" w:type="dxa"/>
        </w:tblCellMar>
        <w:tblLook w:val="04A0" w:firstRow="1" w:lastRow="0" w:firstColumn="1" w:lastColumn="0" w:noHBand="0" w:noVBand="1"/>
      </w:tblPr>
      <w:tblGrid>
        <w:gridCol w:w="1080"/>
        <w:gridCol w:w="2540"/>
        <w:gridCol w:w="1080"/>
        <w:gridCol w:w="1120"/>
        <w:gridCol w:w="1180"/>
      </w:tblGrid>
      <w:tr w:rsidR="00F02FCF" w:rsidRPr="00F02FCF" w:rsidTr="00F02FCF">
        <w:trPr>
          <w:trHeight w:val="450"/>
        </w:trPr>
        <w:tc>
          <w:tcPr>
            <w:tcW w:w="3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02FCF" w:rsidRPr="00F02FCF" w:rsidRDefault="00F02FCF" w:rsidP="00F02FCF">
            <w:pPr>
              <w:widowControl/>
              <w:spacing w:line="240" w:lineRule="auto"/>
              <w:ind w:firstLine="0"/>
              <w:jc w:val="center"/>
              <w:rPr>
                <w:rFonts w:ascii="ＭＳ Ｐゴシック" w:eastAsia="ＭＳ Ｐゴシック" w:hAnsi="ＭＳ Ｐゴシック" w:cs="ＭＳ Ｐゴシック"/>
                <w:color w:val="000000"/>
                <w:kern w:val="0"/>
                <w:sz w:val="22"/>
              </w:rPr>
            </w:pP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F02FCF" w:rsidRPr="00F02FCF" w:rsidRDefault="00F02FCF" w:rsidP="00F02FCF">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度数</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rsidR="00F02FCF" w:rsidRPr="00F02FCF" w:rsidRDefault="00F02FCF" w:rsidP="00F02FCF">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パーセント</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F02FCF" w:rsidRPr="00F02FCF" w:rsidRDefault="00F02FCF" w:rsidP="00F02FCF">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有効パーセント</w:t>
            </w:r>
          </w:p>
        </w:tc>
      </w:tr>
      <w:tr w:rsidR="00F02FCF" w:rsidRPr="00F02FCF" w:rsidTr="00F02FCF">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hideMark/>
          </w:tcPr>
          <w:p w:rsidR="00F02FCF" w:rsidRPr="00F02FCF" w:rsidRDefault="00F02FCF" w:rsidP="00F02FCF">
            <w:pPr>
              <w:widowControl/>
              <w:spacing w:line="240" w:lineRule="auto"/>
              <w:ind w:firstLine="0"/>
              <w:jc w:val="lef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有効</w:t>
            </w:r>
          </w:p>
        </w:tc>
        <w:tc>
          <w:tcPr>
            <w:tcW w:w="2540" w:type="dxa"/>
            <w:tcBorders>
              <w:top w:val="nil"/>
              <w:left w:val="nil"/>
              <w:bottom w:val="single" w:sz="4" w:space="0" w:color="auto"/>
              <w:right w:val="single" w:sz="4" w:space="0" w:color="auto"/>
            </w:tcBorders>
            <w:shd w:val="clear" w:color="000000" w:fill="FFFFFF"/>
            <w:hideMark/>
          </w:tcPr>
          <w:p w:rsidR="00F02FCF" w:rsidRPr="00F02FCF" w:rsidRDefault="00F02FCF" w:rsidP="00F02FCF">
            <w:pPr>
              <w:widowControl/>
              <w:spacing w:line="240" w:lineRule="auto"/>
              <w:ind w:firstLine="0"/>
              <w:jc w:val="left"/>
              <w:rPr>
                <w:rFonts w:ascii="ＭＳ Ｐ明朝" w:eastAsia="ＭＳ Ｐ明朝" w:hAnsi="ＭＳ Ｐ明朝" w:cs="ＭＳ Ｐゴシック"/>
                <w:color w:val="000000"/>
                <w:kern w:val="0"/>
                <w:sz w:val="18"/>
                <w:szCs w:val="18"/>
              </w:rPr>
            </w:pPr>
            <w:r w:rsidRPr="00F02FCF">
              <w:rPr>
                <w:rFonts w:ascii="ＭＳ Ｐ明朝" w:eastAsia="ＭＳ Ｐ明朝" w:hAnsi="ＭＳ Ｐ明朝" w:cs="ＭＳ Ｐゴシック" w:hint="eastAsia"/>
                <w:color w:val="000000"/>
                <w:kern w:val="0"/>
                <w:sz w:val="18"/>
                <w:szCs w:val="18"/>
              </w:rPr>
              <w:t>県</w:t>
            </w:r>
          </w:p>
        </w:tc>
        <w:tc>
          <w:tcPr>
            <w:tcW w:w="10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15</w:t>
            </w:r>
          </w:p>
        </w:tc>
        <w:tc>
          <w:tcPr>
            <w:tcW w:w="112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8.1</w:t>
            </w:r>
          </w:p>
        </w:tc>
        <w:tc>
          <w:tcPr>
            <w:tcW w:w="11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32.6</w:t>
            </w:r>
          </w:p>
        </w:tc>
      </w:tr>
      <w:tr w:rsidR="00F02FCF" w:rsidRPr="00F02FCF" w:rsidTr="00F02FCF">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FCF" w:rsidRPr="00F02FCF" w:rsidRDefault="00F02FCF" w:rsidP="00F02FCF">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F02FCF" w:rsidRPr="00F02FCF" w:rsidRDefault="00F02FCF" w:rsidP="00F02FCF">
            <w:pPr>
              <w:widowControl/>
              <w:spacing w:line="240" w:lineRule="auto"/>
              <w:ind w:firstLine="0"/>
              <w:jc w:val="left"/>
              <w:rPr>
                <w:rFonts w:ascii="ＭＳ Ｐ明朝" w:eastAsia="ＭＳ Ｐ明朝" w:hAnsi="ＭＳ Ｐ明朝" w:cs="ＭＳ Ｐゴシック"/>
                <w:color w:val="000000"/>
                <w:kern w:val="0"/>
                <w:sz w:val="18"/>
                <w:szCs w:val="18"/>
              </w:rPr>
            </w:pPr>
            <w:r w:rsidRPr="00F02FCF">
              <w:rPr>
                <w:rFonts w:ascii="ＭＳ Ｐ明朝" w:eastAsia="ＭＳ Ｐ明朝" w:hAnsi="ＭＳ Ｐ明朝" w:cs="ＭＳ Ｐゴシック" w:hint="eastAsia"/>
                <w:color w:val="000000"/>
                <w:kern w:val="0"/>
                <w:sz w:val="18"/>
                <w:szCs w:val="18"/>
              </w:rPr>
              <w:t>市町村</w:t>
            </w:r>
          </w:p>
        </w:tc>
        <w:tc>
          <w:tcPr>
            <w:tcW w:w="10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12</w:t>
            </w:r>
          </w:p>
        </w:tc>
        <w:tc>
          <w:tcPr>
            <w:tcW w:w="112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6.5</w:t>
            </w:r>
          </w:p>
        </w:tc>
        <w:tc>
          <w:tcPr>
            <w:tcW w:w="11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26.1</w:t>
            </w:r>
          </w:p>
        </w:tc>
      </w:tr>
      <w:tr w:rsidR="00F02FCF" w:rsidRPr="00F02FCF" w:rsidTr="00F02FCF">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FCF" w:rsidRPr="00F02FCF" w:rsidRDefault="00F02FCF" w:rsidP="00F02FCF">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F02FCF" w:rsidRPr="00F02FCF" w:rsidRDefault="00F02FCF" w:rsidP="00F02FCF">
            <w:pPr>
              <w:widowControl/>
              <w:spacing w:line="240" w:lineRule="auto"/>
              <w:ind w:firstLine="0"/>
              <w:jc w:val="left"/>
              <w:rPr>
                <w:rFonts w:ascii="ＭＳ Ｐ明朝" w:eastAsia="ＭＳ Ｐ明朝" w:hAnsi="ＭＳ Ｐ明朝" w:cs="ＭＳ Ｐゴシック"/>
                <w:color w:val="000000"/>
                <w:kern w:val="0"/>
                <w:sz w:val="18"/>
                <w:szCs w:val="18"/>
              </w:rPr>
            </w:pPr>
            <w:r w:rsidRPr="00F02FCF">
              <w:rPr>
                <w:rFonts w:ascii="ＭＳ Ｐ明朝" w:eastAsia="ＭＳ Ｐ明朝" w:hAnsi="ＭＳ Ｐ明朝" w:cs="ＭＳ Ｐゴシック" w:hint="eastAsia"/>
                <w:color w:val="000000"/>
                <w:kern w:val="0"/>
                <w:sz w:val="18"/>
                <w:szCs w:val="18"/>
              </w:rPr>
              <w:t>中間支援組織</w:t>
            </w:r>
          </w:p>
        </w:tc>
        <w:tc>
          <w:tcPr>
            <w:tcW w:w="10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9</w:t>
            </w:r>
          </w:p>
        </w:tc>
        <w:tc>
          <w:tcPr>
            <w:tcW w:w="112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4.8</w:t>
            </w:r>
          </w:p>
        </w:tc>
        <w:tc>
          <w:tcPr>
            <w:tcW w:w="11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19.6</w:t>
            </w:r>
          </w:p>
        </w:tc>
      </w:tr>
      <w:tr w:rsidR="00F02FCF" w:rsidRPr="00F02FCF" w:rsidTr="00F02FCF">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FCF" w:rsidRPr="00F02FCF" w:rsidRDefault="00F02FCF" w:rsidP="00F02FCF">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F02FCF" w:rsidRPr="00F02FCF" w:rsidRDefault="00F02FCF" w:rsidP="00F02FCF">
            <w:pPr>
              <w:widowControl/>
              <w:spacing w:line="240" w:lineRule="auto"/>
              <w:ind w:firstLine="0"/>
              <w:jc w:val="left"/>
              <w:rPr>
                <w:rFonts w:ascii="ＭＳ 明朝" w:eastAsia="ＭＳ 明朝" w:hAnsi="ＭＳ 明朝" w:cs="ＭＳ Ｐゴシック"/>
                <w:color w:val="000000"/>
                <w:kern w:val="0"/>
                <w:sz w:val="18"/>
                <w:szCs w:val="18"/>
              </w:rPr>
            </w:pPr>
            <w:r w:rsidRPr="00F02FCF">
              <w:rPr>
                <w:rFonts w:ascii="ＭＳ 明朝" w:eastAsia="ＭＳ 明朝" w:hAnsi="ＭＳ 明朝" w:cs="ＭＳ Ｐゴシック" w:hint="eastAsia"/>
                <w:color w:val="000000"/>
                <w:kern w:val="0"/>
                <w:sz w:val="18"/>
                <w:szCs w:val="18"/>
              </w:rPr>
              <w:t>どこでもよい</w:t>
            </w:r>
          </w:p>
        </w:tc>
        <w:tc>
          <w:tcPr>
            <w:tcW w:w="10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10</w:t>
            </w:r>
          </w:p>
        </w:tc>
        <w:tc>
          <w:tcPr>
            <w:tcW w:w="112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5.4</w:t>
            </w:r>
          </w:p>
        </w:tc>
        <w:tc>
          <w:tcPr>
            <w:tcW w:w="11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21.7</w:t>
            </w:r>
          </w:p>
        </w:tc>
      </w:tr>
      <w:tr w:rsidR="00F02FCF" w:rsidRPr="00F02FCF" w:rsidTr="00F02FCF">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FCF" w:rsidRPr="00F02FCF" w:rsidRDefault="00F02FCF" w:rsidP="00F02FCF">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F02FCF" w:rsidRPr="00F02FCF" w:rsidRDefault="00F02FCF" w:rsidP="00F02FCF">
            <w:pPr>
              <w:widowControl/>
              <w:spacing w:line="240" w:lineRule="auto"/>
              <w:ind w:firstLine="0"/>
              <w:jc w:val="left"/>
              <w:rPr>
                <w:rFonts w:ascii="ＭＳ 明朝" w:eastAsia="ＭＳ 明朝" w:hAnsi="ＭＳ 明朝" w:cs="ＭＳ Ｐゴシック"/>
                <w:color w:val="000000"/>
                <w:kern w:val="0"/>
                <w:sz w:val="18"/>
                <w:szCs w:val="18"/>
              </w:rPr>
            </w:pPr>
            <w:r w:rsidRPr="00F02FCF">
              <w:rPr>
                <w:rFonts w:ascii="ＭＳ 明朝" w:eastAsia="ＭＳ 明朝" w:hAnsi="ＭＳ 明朝"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46</w:t>
            </w:r>
          </w:p>
        </w:tc>
        <w:tc>
          <w:tcPr>
            <w:tcW w:w="112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24.7</w:t>
            </w:r>
          </w:p>
        </w:tc>
        <w:tc>
          <w:tcPr>
            <w:tcW w:w="11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100.0</w:t>
            </w:r>
          </w:p>
        </w:tc>
      </w:tr>
      <w:tr w:rsidR="00F02FCF" w:rsidRPr="00F02FCF" w:rsidTr="00F02FCF">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hideMark/>
          </w:tcPr>
          <w:p w:rsidR="00F02FCF" w:rsidRPr="00F02FCF" w:rsidRDefault="00F02FCF" w:rsidP="00F02FCF">
            <w:pPr>
              <w:widowControl/>
              <w:spacing w:line="240" w:lineRule="auto"/>
              <w:ind w:firstLine="0"/>
              <w:jc w:val="lef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欠損値</w:t>
            </w:r>
          </w:p>
        </w:tc>
        <w:tc>
          <w:tcPr>
            <w:tcW w:w="2540" w:type="dxa"/>
            <w:tcBorders>
              <w:top w:val="nil"/>
              <w:left w:val="nil"/>
              <w:bottom w:val="single" w:sz="4" w:space="0" w:color="auto"/>
              <w:right w:val="single" w:sz="4" w:space="0" w:color="auto"/>
            </w:tcBorders>
            <w:shd w:val="clear" w:color="auto" w:fill="auto"/>
            <w:hideMark/>
          </w:tcPr>
          <w:p w:rsidR="00F02FCF" w:rsidRPr="00F02FCF" w:rsidRDefault="00F02FCF" w:rsidP="00F02FCF">
            <w:pPr>
              <w:widowControl/>
              <w:spacing w:line="240" w:lineRule="auto"/>
              <w:ind w:firstLine="0"/>
              <w:jc w:val="lef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無効</w:t>
            </w:r>
          </w:p>
        </w:tc>
        <w:tc>
          <w:tcPr>
            <w:tcW w:w="10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119</w:t>
            </w:r>
          </w:p>
        </w:tc>
        <w:tc>
          <w:tcPr>
            <w:tcW w:w="112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64.0</w:t>
            </w:r>
          </w:p>
        </w:tc>
        <w:tc>
          <w:tcPr>
            <w:tcW w:w="1180" w:type="dxa"/>
            <w:tcBorders>
              <w:top w:val="nil"/>
              <w:left w:val="nil"/>
              <w:bottom w:val="single" w:sz="4" w:space="0" w:color="auto"/>
              <w:right w:val="single" w:sz="4" w:space="0" w:color="auto"/>
            </w:tcBorders>
            <w:shd w:val="clear" w:color="auto" w:fill="auto"/>
            <w:noWrap/>
            <w:vAlign w:val="center"/>
            <w:hideMark/>
          </w:tcPr>
          <w:p w:rsidR="00F02FCF" w:rsidRPr="00F02FCF" w:rsidRDefault="00F02FCF" w:rsidP="00F02FCF">
            <w:pPr>
              <w:widowControl/>
              <w:spacing w:line="240" w:lineRule="auto"/>
              <w:ind w:firstLine="0"/>
              <w:jc w:val="center"/>
              <w:rPr>
                <w:rFonts w:ascii="ＭＳ Ｐゴシック" w:eastAsia="ＭＳ Ｐゴシック" w:hAnsi="ＭＳ Ｐゴシック" w:cs="ＭＳ Ｐゴシック"/>
                <w:color w:val="000000"/>
                <w:kern w:val="0"/>
                <w:sz w:val="22"/>
              </w:rPr>
            </w:pPr>
            <w:r w:rsidRPr="00F02FCF">
              <w:rPr>
                <w:rFonts w:ascii="ＭＳ Ｐゴシック" w:eastAsia="ＭＳ Ｐゴシック" w:hAnsi="ＭＳ Ｐゴシック" w:cs="ＭＳ Ｐゴシック" w:hint="eastAsia"/>
                <w:color w:val="000000"/>
                <w:kern w:val="0"/>
                <w:sz w:val="22"/>
              </w:rPr>
              <w:t xml:space="preserve">　</w:t>
            </w:r>
          </w:p>
        </w:tc>
      </w:tr>
      <w:tr w:rsidR="00F02FCF" w:rsidRPr="00F02FCF" w:rsidTr="00F02FCF">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FCF" w:rsidRPr="00F02FCF" w:rsidRDefault="00F02FCF" w:rsidP="00F02FCF">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F02FCF" w:rsidRPr="00F02FCF" w:rsidRDefault="00F02FCF" w:rsidP="00F02FCF">
            <w:pPr>
              <w:widowControl/>
              <w:spacing w:line="240" w:lineRule="auto"/>
              <w:ind w:firstLine="0"/>
              <w:jc w:val="lef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無回答</w:t>
            </w:r>
          </w:p>
        </w:tc>
        <w:tc>
          <w:tcPr>
            <w:tcW w:w="10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21</w:t>
            </w:r>
          </w:p>
        </w:tc>
        <w:tc>
          <w:tcPr>
            <w:tcW w:w="112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11.3</w:t>
            </w:r>
          </w:p>
        </w:tc>
        <w:tc>
          <w:tcPr>
            <w:tcW w:w="1180" w:type="dxa"/>
            <w:tcBorders>
              <w:top w:val="nil"/>
              <w:left w:val="nil"/>
              <w:bottom w:val="single" w:sz="4" w:space="0" w:color="auto"/>
              <w:right w:val="single" w:sz="4" w:space="0" w:color="auto"/>
            </w:tcBorders>
            <w:shd w:val="clear" w:color="auto" w:fill="auto"/>
            <w:noWrap/>
            <w:vAlign w:val="center"/>
            <w:hideMark/>
          </w:tcPr>
          <w:p w:rsidR="00F02FCF" w:rsidRPr="00F02FCF" w:rsidRDefault="00F02FCF" w:rsidP="00F02FCF">
            <w:pPr>
              <w:widowControl/>
              <w:spacing w:line="240" w:lineRule="auto"/>
              <w:ind w:firstLine="0"/>
              <w:jc w:val="center"/>
              <w:rPr>
                <w:rFonts w:ascii="ＭＳ Ｐゴシック" w:eastAsia="ＭＳ Ｐゴシック" w:hAnsi="ＭＳ Ｐゴシック" w:cs="ＭＳ Ｐゴシック"/>
                <w:color w:val="000000"/>
                <w:kern w:val="0"/>
                <w:sz w:val="22"/>
              </w:rPr>
            </w:pPr>
            <w:r w:rsidRPr="00F02FCF">
              <w:rPr>
                <w:rFonts w:ascii="ＭＳ Ｐゴシック" w:eastAsia="ＭＳ Ｐゴシック" w:hAnsi="ＭＳ Ｐゴシック" w:cs="ＭＳ Ｐゴシック" w:hint="eastAsia"/>
                <w:color w:val="000000"/>
                <w:kern w:val="0"/>
                <w:sz w:val="22"/>
              </w:rPr>
              <w:t xml:space="preserve">　</w:t>
            </w:r>
          </w:p>
        </w:tc>
      </w:tr>
      <w:tr w:rsidR="00F02FCF" w:rsidRPr="00F02FCF" w:rsidTr="00F02FCF">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FCF" w:rsidRPr="00F02FCF" w:rsidRDefault="00F02FCF" w:rsidP="00F02FCF">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F02FCF" w:rsidRPr="00F02FCF" w:rsidRDefault="00F02FCF" w:rsidP="00F02FCF">
            <w:pPr>
              <w:widowControl/>
              <w:spacing w:line="240" w:lineRule="auto"/>
              <w:ind w:firstLine="0"/>
              <w:jc w:val="lef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140</w:t>
            </w:r>
          </w:p>
        </w:tc>
        <w:tc>
          <w:tcPr>
            <w:tcW w:w="112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75.3</w:t>
            </w:r>
          </w:p>
        </w:tc>
        <w:tc>
          <w:tcPr>
            <w:tcW w:w="1180" w:type="dxa"/>
            <w:tcBorders>
              <w:top w:val="nil"/>
              <w:left w:val="nil"/>
              <w:bottom w:val="single" w:sz="4" w:space="0" w:color="auto"/>
              <w:right w:val="single" w:sz="4" w:space="0" w:color="auto"/>
            </w:tcBorders>
            <w:shd w:val="clear" w:color="auto" w:fill="auto"/>
            <w:noWrap/>
            <w:vAlign w:val="center"/>
            <w:hideMark/>
          </w:tcPr>
          <w:p w:rsidR="00F02FCF" w:rsidRPr="00F02FCF" w:rsidRDefault="00F02FCF" w:rsidP="00F02FCF">
            <w:pPr>
              <w:widowControl/>
              <w:spacing w:line="240" w:lineRule="auto"/>
              <w:ind w:firstLine="0"/>
              <w:jc w:val="center"/>
              <w:rPr>
                <w:rFonts w:ascii="ＭＳ Ｐゴシック" w:eastAsia="ＭＳ Ｐゴシック" w:hAnsi="ＭＳ Ｐゴシック" w:cs="ＭＳ Ｐゴシック"/>
                <w:color w:val="000000"/>
                <w:kern w:val="0"/>
                <w:sz w:val="22"/>
              </w:rPr>
            </w:pPr>
            <w:r w:rsidRPr="00F02FCF">
              <w:rPr>
                <w:rFonts w:ascii="ＭＳ Ｐゴシック" w:eastAsia="ＭＳ Ｐゴシック" w:hAnsi="ＭＳ Ｐゴシック" w:cs="ＭＳ Ｐゴシック" w:hint="eastAsia"/>
                <w:color w:val="000000"/>
                <w:kern w:val="0"/>
                <w:sz w:val="22"/>
              </w:rPr>
              <w:t xml:space="preserve">　</w:t>
            </w:r>
          </w:p>
        </w:tc>
      </w:tr>
      <w:tr w:rsidR="00F02FCF" w:rsidRPr="00F02FCF" w:rsidTr="00F02FCF">
        <w:trPr>
          <w:trHeight w:val="270"/>
        </w:trPr>
        <w:tc>
          <w:tcPr>
            <w:tcW w:w="3620"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FCF" w:rsidRPr="00F02FCF" w:rsidRDefault="00F02FCF" w:rsidP="00F02FCF">
            <w:pPr>
              <w:widowControl/>
              <w:spacing w:line="240" w:lineRule="auto"/>
              <w:ind w:firstLine="0"/>
              <w:jc w:val="lef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186</w:t>
            </w:r>
          </w:p>
        </w:tc>
        <w:tc>
          <w:tcPr>
            <w:tcW w:w="112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100.0</w:t>
            </w:r>
          </w:p>
        </w:tc>
        <w:tc>
          <w:tcPr>
            <w:tcW w:w="1180" w:type="dxa"/>
            <w:tcBorders>
              <w:top w:val="nil"/>
              <w:left w:val="nil"/>
              <w:bottom w:val="single" w:sz="4" w:space="0" w:color="auto"/>
              <w:right w:val="single" w:sz="4" w:space="0" w:color="auto"/>
            </w:tcBorders>
            <w:shd w:val="clear" w:color="auto" w:fill="auto"/>
            <w:noWrap/>
            <w:vAlign w:val="center"/>
            <w:hideMark/>
          </w:tcPr>
          <w:p w:rsidR="00F02FCF" w:rsidRPr="00F02FCF" w:rsidRDefault="00F02FCF" w:rsidP="00F02FCF">
            <w:pPr>
              <w:widowControl/>
              <w:spacing w:line="240" w:lineRule="auto"/>
              <w:ind w:firstLine="0"/>
              <w:jc w:val="center"/>
              <w:rPr>
                <w:rFonts w:ascii="ＭＳ Ｐゴシック" w:eastAsia="ＭＳ Ｐゴシック" w:hAnsi="ＭＳ Ｐゴシック" w:cs="ＭＳ Ｐゴシック"/>
                <w:color w:val="000000"/>
                <w:kern w:val="0"/>
                <w:sz w:val="22"/>
              </w:rPr>
            </w:pPr>
            <w:r w:rsidRPr="00F02FCF">
              <w:rPr>
                <w:rFonts w:ascii="ＭＳ Ｐゴシック" w:eastAsia="ＭＳ Ｐゴシック" w:hAnsi="ＭＳ Ｐゴシック" w:cs="ＭＳ Ｐゴシック" w:hint="eastAsia"/>
                <w:color w:val="000000"/>
                <w:kern w:val="0"/>
                <w:sz w:val="22"/>
              </w:rPr>
              <w:t xml:space="preserve">　</w:t>
            </w:r>
          </w:p>
        </w:tc>
      </w:tr>
    </w:tbl>
    <w:p w:rsidR="006705F5" w:rsidRDefault="006705F5" w:rsidP="00830DBA">
      <w:pPr>
        <w:ind w:firstLine="0"/>
        <w:jc w:val="left"/>
        <w:rPr>
          <w:szCs w:val="21"/>
        </w:rPr>
      </w:pPr>
    </w:p>
    <w:p w:rsidR="006705F5" w:rsidRDefault="00F02FCF" w:rsidP="00830DBA">
      <w:pPr>
        <w:ind w:firstLine="0"/>
        <w:jc w:val="left"/>
        <w:rPr>
          <w:szCs w:val="21"/>
        </w:rPr>
      </w:pPr>
      <w:r w:rsidRPr="00F02FCF">
        <w:rPr>
          <w:noProof/>
          <w:szCs w:val="21"/>
        </w:rPr>
        <w:drawing>
          <wp:inline distT="0" distB="0" distL="0" distR="0" wp14:anchorId="730175DD" wp14:editId="1A139779">
            <wp:extent cx="6010083" cy="3987209"/>
            <wp:effectExtent l="19050" t="0" r="9717" b="0"/>
            <wp:docPr id="61" name="グラフ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8"/>
              </a:graphicData>
            </a:graphic>
          </wp:inline>
        </w:drawing>
      </w:r>
    </w:p>
    <w:p w:rsidR="006705F5" w:rsidRDefault="006705F5" w:rsidP="00830DBA">
      <w:pPr>
        <w:ind w:firstLine="0"/>
        <w:jc w:val="left"/>
        <w:rPr>
          <w:szCs w:val="21"/>
        </w:rPr>
      </w:pPr>
    </w:p>
    <w:p w:rsidR="006705F5" w:rsidRDefault="006705F5" w:rsidP="00830DBA">
      <w:pPr>
        <w:ind w:firstLine="0"/>
        <w:jc w:val="left"/>
        <w:rPr>
          <w:szCs w:val="21"/>
        </w:rPr>
      </w:pPr>
    </w:p>
    <w:p w:rsidR="006705F5" w:rsidRDefault="006705F5" w:rsidP="00830DBA">
      <w:pPr>
        <w:ind w:firstLine="0"/>
        <w:jc w:val="left"/>
        <w:rPr>
          <w:szCs w:val="21"/>
        </w:rPr>
      </w:pPr>
    </w:p>
    <w:p w:rsidR="00F02FCF" w:rsidRDefault="00F02FCF" w:rsidP="00830DBA">
      <w:pPr>
        <w:ind w:firstLine="0"/>
        <w:jc w:val="left"/>
        <w:rPr>
          <w:szCs w:val="21"/>
        </w:rPr>
      </w:pPr>
    </w:p>
    <w:p w:rsidR="006705F5" w:rsidRDefault="006705F5" w:rsidP="00830DBA">
      <w:pPr>
        <w:ind w:firstLine="0"/>
        <w:jc w:val="left"/>
        <w:rPr>
          <w:szCs w:val="21"/>
        </w:rPr>
      </w:pPr>
      <w:r>
        <w:rPr>
          <w:rFonts w:hint="eastAsia"/>
          <w:szCs w:val="21"/>
        </w:rPr>
        <w:lastRenderedPageBreak/>
        <w:t>・物品提供やボランティア派遣の仲介</w:t>
      </w:r>
    </w:p>
    <w:tbl>
      <w:tblPr>
        <w:tblW w:w="7000" w:type="dxa"/>
        <w:tblInd w:w="94" w:type="dxa"/>
        <w:tblCellMar>
          <w:left w:w="99" w:type="dxa"/>
          <w:right w:w="99" w:type="dxa"/>
        </w:tblCellMar>
        <w:tblLook w:val="04A0" w:firstRow="1" w:lastRow="0" w:firstColumn="1" w:lastColumn="0" w:noHBand="0" w:noVBand="1"/>
      </w:tblPr>
      <w:tblGrid>
        <w:gridCol w:w="1080"/>
        <w:gridCol w:w="2540"/>
        <w:gridCol w:w="1080"/>
        <w:gridCol w:w="1120"/>
        <w:gridCol w:w="1180"/>
      </w:tblGrid>
      <w:tr w:rsidR="00F02FCF" w:rsidRPr="00F02FCF" w:rsidTr="00F02FCF">
        <w:trPr>
          <w:trHeight w:val="450"/>
        </w:trPr>
        <w:tc>
          <w:tcPr>
            <w:tcW w:w="3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02FCF" w:rsidRPr="00F02FCF" w:rsidRDefault="00F02FCF" w:rsidP="00F02FCF">
            <w:pPr>
              <w:widowControl/>
              <w:spacing w:line="240" w:lineRule="auto"/>
              <w:ind w:firstLine="0"/>
              <w:jc w:val="center"/>
              <w:rPr>
                <w:rFonts w:ascii="ＭＳ Ｐゴシック" w:eastAsia="ＭＳ Ｐゴシック" w:hAnsi="ＭＳ Ｐゴシック" w:cs="ＭＳ Ｐゴシック"/>
                <w:color w:val="000000"/>
                <w:kern w:val="0"/>
                <w:sz w:val="22"/>
              </w:rPr>
            </w:pP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F02FCF" w:rsidRPr="00F02FCF" w:rsidRDefault="00F02FCF" w:rsidP="00F02FCF">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度数</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rsidR="00F02FCF" w:rsidRPr="00F02FCF" w:rsidRDefault="00F02FCF" w:rsidP="00F02FCF">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パーセント</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F02FCF" w:rsidRPr="00F02FCF" w:rsidRDefault="00F02FCF" w:rsidP="00F02FCF">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有効パーセント</w:t>
            </w:r>
          </w:p>
        </w:tc>
      </w:tr>
      <w:tr w:rsidR="00F02FCF" w:rsidRPr="00F02FCF" w:rsidTr="00F02FCF">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hideMark/>
          </w:tcPr>
          <w:p w:rsidR="00F02FCF" w:rsidRPr="00F02FCF" w:rsidRDefault="00F02FCF" w:rsidP="00F02FCF">
            <w:pPr>
              <w:widowControl/>
              <w:spacing w:line="240" w:lineRule="auto"/>
              <w:ind w:firstLine="0"/>
              <w:jc w:val="lef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有効</w:t>
            </w:r>
          </w:p>
        </w:tc>
        <w:tc>
          <w:tcPr>
            <w:tcW w:w="2540" w:type="dxa"/>
            <w:tcBorders>
              <w:top w:val="nil"/>
              <w:left w:val="nil"/>
              <w:bottom w:val="single" w:sz="4" w:space="0" w:color="auto"/>
              <w:right w:val="single" w:sz="4" w:space="0" w:color="auto"/>
            </w:tcBorders>
            <w:shd w:val="clear" w:color="000000" w:fill="FFFFFF"/>
            <w:hideMark/>
          </w:tcPr>
          <w:p w:rsidR="00F02FCF" w:rsidRPr="00F02FCF" w:rsidRDefault="00F02FCF" w:rsidP="00F02FCF">
            <w:pPr>
              <w:widowControl/>
              <w:spacing w:line="240" w:lineRule="auto"/>
              <w:ind w:firstLine="0"/>
              <w:jc w:val="left"/>
              <w:rPr>
                <w:rFonts w:ascii="ＭＳ Ｐ明朝" w:eastAsia="ＭＳ Ｐ明朝" w:hAnsi="ＭＳ Ｐ明朝" w:cs="ＭＳ Ｐゴシック"/>
                <w:color w:val="000000"/>
                <w:kern w:val="0"/>
                <w:sz w:val="18"/>
                <w:szCs w:val="18"/>
              </w:rPr>
            </w:pPr>
            <w:r w:rsidRPr="00F02FCF">
              <w:rPr>
                <w:rFonts w:ascii="ＭＳ Ｐ明朝" w:eastAsia="ＭＳ Ｐ明朝" w:hAnsi="ＭＳ Ｐ明朝" w:cs="ＭＳ Ｐゴシック" w:hint="eastAsia"/>
                <w:color w:val="000000"/>
                <w:kern w:val="0"/>
                <w:sz w:val="18"/>
                <w:szCs w:val="18"/>
              </w:rPr>
              <w:t>県</w:t>
            </w:r>
          </w:p>
        </w:tc>
        <w:tc>
          <w:tcPr>
            <w:tcW w:w="10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3</w:t>
            </w:r>
          </w:p>
        </w:tc>
        <w:tc>
          <w:tcPr>
            <w:tcW w:w="112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1.6</w:t>
            </w:r>
          </w:p>
        </w:tc>
        <w:tc>
          <w:tcPr>
            <w:tcW w:w="11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12.0</w:t>
            </w:r>
          </w:p>
        </w:tc>
      </w:tr>
      <w:tr w:rsidR="00F02FCF" w:rsidRPr="00F02FCF" w:rsidTr="00F02FCF">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FCF" w:rsidRPr="00F02FCF" w:rsidRDefault="00F02FCF" w:rsidP="00F02FCF">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F02FCF" w:rsidRPr="00F02FCF" w:rsidRDefault="00F02FCF" w:rsidP="00F02FCF">
            <w:pPr>
              <w:widowControl/>
              <w:spacing w:line="240" w:lineRule="auto"/>
              <w:ind w:firstLine="0"/>
              <w:jc w:val="left"/>
              <w:rPr>
                <w:rFonts w:ascii="ＭＳ Ｐ明朝" w:eastAsia="ＭＳ Ｐ明朝" w:hAnsi="ＭＳ Ｐ明朝" w:cs="ＭＳ Ｐゴシック"/>
                <w:color w:val="000000"/>
                <w:kern w:val="0"/>
                <w:sz w:val="18"/>
                <w:szCs w:val="18"/>
              </w:rPr>
            </w:pPr>
            <w:r w:rsidRPr="00F02FCF">
              <w:rPr>
                <w:rFonts w:ascii="ＭＳ Ｐ明朝" w:eastAsia="ＭＳ Ｐ明朝" w:hAnsi="ＭＳ Ｐ明朝" w:cs="ＭＳ Ｐゴシック" w:hint="eastAsia"/>
                <w:color w:val="000000"/>
                <w:kern w:val="0"/>
                <w:sz w:val="18"/>
                <w:szCs w:val="18"/>
              </w:rPr>
              <w:t>市町村</w:t>
            </w:r>
          </w:p>
        </w:tc>
        <w:tc>
          <w:tcPr>
            <w:tcW w:w="10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9</w:t>
            </w:r>
          </w:p>
        </w:tc>
        <w:tc>
          <w:tcPr>
            <w:tcW w:w="112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4.8</w:t>
            </w:r>
          </w:p>
        </w:tc>
        <w:tc>
          <w:tcPr>
            <w:tcW w:w="11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36.0</w:t>
            </w:r>
          </w:p>
        </w:tc>
      </w:tr>
      <w:tr w:rsidR="00F02FCF" w:rsidRPr="00F02FCF" w:rsidTr="00F02FCF">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FCF" w:rsidRPr="00F02FCF" w:rsidRDefault="00F02FCF" w:rsidP="00F02FCF">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F02FCF" w:rsidRPr="00F02FCF" w:rsidRDefault="00F02FCF" w:rsidP="00F02FCF">
            <w:pPr>
              <w:widowControl/>
              <w:spacing w:line="240" w:lineRule="auto"/>
              <w:ind w:firstLine="0"/>
              <w:jc w:val="left"/>
              <w:rPr>
                <w:rFonts w:ascii="ＭＳ Ｐ明朝" w:eastAsia="ＭＳ Ｐ明朝" w:hAnsi="ＭＳ Ｐ明朝" w:cs="ＭＳ Ｐゴシック"/>
                <w:color w:val="000000"/>
                <w:kern w:val="0"/>
                <w:sz w:val="18"/>
                <w:szCs w:val="18"/>
              </w:rPr>
            </w:pPr>
            <w:r w:rsidRPr="00F02FCF">
              <w:rPr>
                <w:rFonts w:ascii="ＭＳ Ｐ明朝" w:eastAsia="ＭＳ Ｐ明朝" w:hAnsi="ＭＳ Ｐ明朝" w:cs="ＭＳ Ｐゴシック" w:hint="eastAsia"/>
                <w:color w:val="000000"/>
                <w:kern w:val="0"/>
                <w:sz w:val="18"/>
                <w:szCs w:val="18"/>
              </w:rPr>
              <w:t>中間支援組織</w:t>
            </w:r>
          </w:p>
        </w:tc>
        <w:tc>
          <w:tcPr>
            <w:tcW w:w="10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7</w:t>
            </w:r>
          </w:p>
        </w:tc>
        <w:tc>
          <w:tcPr>
            <w:tcW w:w="112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3.8</w:t>
            </w:r>
          </w:p>
        </w:tc>
        <w:tc>
          <w:tcPr>
            <w:tcW w:w="11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28.0</w:t>
            </w:r>
          </w:p>
        </w:tc>
      </w:tr>
      <w:tr w:rsidR="00F02FCF" w:rsidRPr="00F02FCF" w:rsidTr="00F02FCF">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FCF" w:rsidRPr="00F02FCF" w:rsidRDefault="00F02FCF" w:rsidP="00F02FCF">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F02FCF" w:rsidRPr="00F02FCF" w:rsidRDefault="00F02FCF" w:rsidP="00F02FCF">
            <w:pPr>
              <w:widowControl/>
              <w:spacing w:line="240" w:lineRule="auto"/>
              <w:ind w:firstLine="0"/>
              <w:jc w:val="left"/>
              <w:rPr>
                <w:rFonts w:ascii="ＭＳ 明朝" w:eastAsia="ＭＳ 明朝" w:hAnsi="ＭＳ 明朝" w:cs="ＭＳ Ｐゴシック"/>
                <w:color w:val="000000"/>
                <w:kern w:val="0"/>
                <w:sz w:val="18"/>
                <w:szCs w:val="18"/>
              </w:rPr>
            </w:pPr>
            <w:r w:rsidRPr="00F02FCF">
              <w:rPr>
                <w:rFonts w:ascii="ＭＳ 明朝" w:eastAsia="ＭＳ 明朝" w:hAnsi="ＭＳ 明朝" w:cs="ＭＳ Ｐゴシック" w:hint="eastAsia"/>
                <w:color w:val="000000"/>
                <w:kern w:val="0"/>
                <w:sz w:val="18"/>
                <w:szCs w:val="18"/>
              </w:rPr>
              <w:t>どこでもよい</w:t>
            </w:r>
          </w:p>
        </w:tc>
        <w:tc>
          <w:tcPr>
            <w:tcW w:w="10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6</w:t>
            </w:r>
          </w:p>
        </w:tc>
        <w:tc>
          <w:tcPr>
            <w:tcW w:w="112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3.2</w:t>
            </w:r>
          </w:p>
        </w:tc>
        <w:tc>
          <w:tcPr>
            <w:tcW w:w="11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24.0</w:t>
            </w:r>
          </w:p>
        </w:tc>
      </w:tr>
      <w:tr w:rsidR="00F02FCF" w:rsidRPr="00F02FCF" w:rsidTr="00F02FCF">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FCF" w:rsidRPr="00F02FCF" w:rsidRDefault="00F02FCF" w:rsidP="00F02FCF">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F02FCF" w:rsidRPr="00F02FCF" w:rsidRDefault="00F02FCF" w:rsidP="00F02FCF">
            <w:pPr>
              <w:widowControl/>
              <w:spacing w:line="240" w:lineRule="auto"/>
              <w:ind w:firstLine="0"/>
              <w:jc w:val="left"/>
              <w:rPr>
                <w:rFonts w:ascii="ＭＳ 明朝" w:eastAsia="ＭＳ 明朝" w:hAnsi="ＭＳ 明朝" w:cs="ＭＳ Ｐゴシック"/>
                <w:color w:val="000000"/>
                <w:kern w:val="0"/>
                <w:sz w:val="18"/>
                <w:szCs w:val="18"/>
              </w:rPr>
            </w:pPr>
            <w:r w:rsidRPr="00F02FCF">
              <w:rPr>
                <w:rFonts w:ascii="ＭＳ 明朝" w:eastAsia="ＭＳ 明朝" w:hAnsi="ＭＳ 明朝"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25</w:t>
            </w:r>
          </w:p>
        </w:tc>
        <w:tc>
          <w:tcPr>
            <w:tcW w:w="112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13.4</w:t>
            </w:r>
          </w:p>
        </w:tc>
        <w:tc>
          <w:tcPr>
            <w:tcW w:w="11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100.0</w:t>
            </w:r>
          </w:p>
        </w:tc>
      </w:tr>
      <w:tr w:rsidR="00F02FCF" w:rsidRPr="00F02FCF" w:rsidTr="00F02FCF">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hideMark/>
          </w:tcPr>
          <w:p w:rsidR="00F02FCF" w:rsidRPr="00F02FCF" w:rsidRDefault="00F02FCF" w:rsidP="00F02FCF">
            <w:pPr>
              <w:widowControl/>
              <w:spacing w:line="240" w:lineRule="auto"/>
              <w:ind w:firstLine="0"/>
              <w:jc w:val="lef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欠損値</w:t>
            </w:r>
          </w:p>
        </w:tc>
        <w:tc>
          <w:tcPr>
            <w:tcW w:w="2540" w:type="dxa"/>
            <w:tcBorders>
              <w:top w:val="nil"/>
              <w:left w:val="nil"/>
              <w:bottom w:val="single" w:sz="4" w:space="0" w:color="auto"/>
              <w:right w:val="single" w:sz="4" w:space="0" w:color="auto"/>
            </w:tcBorders>
            <w:shd w:val="clear" w:color="auto" w:fill="auto"/>
            <w:hideMark/>
          </w:tcPr>
          <w:p w:rsidR="00F02FCF" w:rsidRPr="00F02FCF" w:rsidRDefault="00F02FCF" w:rsidP="00F02FCF">
            <w:pPr>
              <w:widowControl/>
              <w:spacing w:line="240" w:lineRule="auto"/>
              <w:ind w:firstLine="0"/>
              <w:jc w:val="lef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無効</w:t>
            </w:r>
          </w:p>
        </w:tc>
        <w:tc>
          <w:tcPr>
            <w:tcW w:w="10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136</w:t>
            </w:r>
          </w:p>
        </w:tc>
        <w:tc>
          <w:tcPr>
            <w:tcW w:w="112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73.1</w:t>
            </w:r>
          </w:p>
        </w:tc>
        <w:tc>
          <w:tcPr>
            <w:tcW w:w="1180" w:type="dxa"/>
            <w:tcBorders>
              <w:top w:val="nil"/>
              <w:left w:val="nil"/>
              <w:bottom w:val="single" w:sz="4" w:space="0" w:color="auto"/>
              <w:right w:val="single" w:sz="4" w:space="0" w:color="auto"/>
            </w:tcBorders>
            <w:shd w:val="clear" w:color="auto" w:fill="auto"/>
            <w:noWrap/>
            <w:vAlign w:val="center"/>
            <w:hideMark/>
          </w:tcPr>
          <w:p w:rsidR="00F02FCF" w:rsidRPr="00F02FCF" w:rsidRDefault="00F02FCF" w:rsidP="00F02FCF">
            <w:pPr>
              <w:widowControl/>
              <w:spacing w:line="240" w:lineRule="auto"/>
              <w:ind w:firstLine="0"/>
              <w:jc w:val="center"/>
              <w:rPr>
                <w:rFonts w:ascii="ＭＳ Ｐゴシック" w:eastAsia="ＭＳ Ｐゴシック" w:hAnsi="ＭＳ Ｐゴシック" w:cs="ＭＳ Ｐゴシック"/>
                <w:color w:val="000000"/>
                <w:kern w:val="0"/>
                <w:sz w:val="22"/>
              </w:rPr>
            </w:pPr>
            <w:r w:rsidRPr="00F02FCF">
              <w:rPr>
                <w:rFonts w:ascii="ＭＳ Ｐゴシック" w:eastAsia="ＭＳ Ｐゴシック" w:hAnsi="ＭＳ Ｐゴシック" w:cs="ＭＳ Ｐゴシック" w:hint="eastAsia"/>
                <w:color w:val="000000"/>
                <w:kern w:val="0"/>
                <w:sz w:val="22"/>
              </w:rPr>
              <w:t xml:space="preserve">　</w:t>
            </w:r>
          </w:p>
        </w:tc>
      </w:tr>
      <w:tr w:rsidR="00F02FCF" w:rsidRPr="00F02FCF" w:rsidTr="00F02FCF">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FCF" w:rsidRPr="00F02FCF" w:rsidRDefault="00F02FCF" w:rsidP="00F02FCF">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F02FCF" w:rsidRPr="00F02FCF" w:rsidRDefault="00F02FCF" w:rsidP="00F02FCF">
            <w:pPr>
              <w:widowControl/>
              <w:spacing w:line="240" w:lineRule="auto"/>
              <w:ind w:firstLine="0"/>
              <w:jc w:val="lef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無回答</w:t>
            </w:r>
          </w:p>
        </w:tc>
        <w:tc>
          <w:tcPr>
            <w:tcW w:w="10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25</w:t>
            </w:r>
          </w:p>
        </w:tc>
        <w:tc>
          <w:tcPr>
            <w:tcW w:w="112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13.4</w:t>
            </w:r>
          </w:p>
        </w:tc>
        <w:tc>
          <w:tcPr>
            <w:tcW w:w="1180" w:type="dxa"/>
            <w:tcBorders>
              <w:top w:val="nil"/>
              <w:left w:val="nil"/>
              <w:bottom w:val="single" w:sz="4" w:space="0" w:color="auto"/>
              <w:right w:val="single" w:sz="4" w:space="0" w:color="auto"/>
            </w:tcBorders>
            <w:shd w:val="clear" w:color="auto" w:fill="auto"/>
            <w:noWrap/>
            <w:vAlign w:val="center"/>
            <w:hideMark/>
          </w:tcPr>
          <w:p w:rsidR="00F02FCF" w:rsidRPr="00F02FCF" w:rsidRDefault="00F02FCF" w:rsidP="00F02FCF">
            <w:pPr>
              <w:widowControl/>
              <w:spacing w:line="240" w:lineRule="auto"/>
              <w:ind w:firstLine="0"/>
              <w:jc w:val="center"/>
              <w:rPr>
                <w:rFonts w:ascii="ＭＳ Ｐゴシック" w:eastAsia="ＭＳ Ｐゴシック" w:hAnsi="ＭＳ Ｐゴシック" w:cs="ＭＳ Ｐゴシック"/>
                <w:color w:val="000000"/>
                <w:kern w:val="0"/>
                <w:sz w:val="22"/>
              </w:rPr>
            </w:pPr>
            <w:r w:rsidRPr="00F02FCF">
              <w:rPr>
                <w:rFonts w:ascii="ＭＳ Ｐゴシック" w:eastAsia="ＭＳ Ｐゴシック" w:hAnsi="ＭＳ Ｐゴシック" w:cs="ＭＳ Ｐゴシック" w:hint="eastAsia"/>
                <w:color w:val="000000"/>
                <w:kern w:val="0"/>
                <w:sz w:val="22"/>
              </w:rPr>
              <w:t xml:space="preserve">　</w:t>
            </w:r>
          </w:p>
        </w:tc>
      </w:tr>
      <w:tr w:rsidR="00F02FCF" w:rsidRPr="00F02FCF" w:rsidTr="00F02FCF">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FCF" w:rsidRPr="00F02FCF" w:rsidRDefault="00F02FCF" w:rsidP="00F02FCF">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F02FCF" w:rsidRPr="00F02FCF" w:rsidRDefault="00F02FCF" w:rsidP="00F02FCF">
            <w:pPr>
              <w:widowControl/>
              <w:spacing w:line="240" w:lineRule="auto"/>
              <w:ind w:firstLine="0"/>
              <w:jc w:val="lef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161</w:t>
            </w:r>
          </w:p>
        </w:tc>
        <w:tc>
          <w:tcPr>
            <w:tcW w:w="112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86.6</w:t>
            </w:r>
          </w:p>
        </w:tc>
        <w:tc>
          <w:tcPr>
            <w:tcW w:w="1180" w:type="dxa"/>
            <w:tcBorders>
              <w:top w:val="nil"/>
              <w:left w:val="nil"/>
              <w:bottom w:val="single" w:sz="4" w:space="0" w:color="auto"/>
              <w:right w:val="single" w:sz="4" w:space="0" w:color="auto"/>
            </w:tcBorders>
            <w:shd w:val="clear" w:color="auto" w:fill="auto"/>
            <w:noWrap/>
            <w:vAlign w:val="center"/>
            <w:hideMark/>
          </w:tcPr>
          <w:p w:rsidR="00F02FCF" w:rsidRPr="00F02FCF" w:rsidRDefault="00F02FCF" w:rsidP="00F02FCF">
            <w:pPr>
              <w:widowControl/>
              <w:spacing w:line="240" w:lineRule="auto"/>
              <w:ind w:firstLine="0"/>
              <w:jc w:val="center"/>
              <w:rPr>
                <w:rFonts w:ascii="ＭＳ Ｐゴシック" w:eastAsia="ＭＳ Ｐゴシック" w:hAnsi="ＭＳ Ｐゴシック" w:cs="ＭＳ Ｐゴシック"/>
                <w:color w:val="000000"/>
                <w:kern w:val="0"/>
                <w:sz w:val="22"/>
              </w:rPr>
            </w:pPr>
            <w:r w:rsidRPr="00F02FCF">
              <w:rPr>
                <w:rFonts w:ascii="ＭＳ Ｐゴシック" w:eastAsia="ＭＳ Ｐゴシック" w:hAnsi="ＭＳ Ｐゴシック" w:cs="ＭＳ Ｐゴシック" w:hint="eastAsia"/>
                <w:color w:val="000000"/>
                <w:kern w:val="0"/>
                <w:sz w:val="22"/>
              </w:rPr>
              <w:t xml:space="preserve">　</w:t>
            </w:r>
          </w:p>
        </w:tc>
      </w:tr>
      <w:tr w:rsidR="00F02FCF" w:rsidRPr="00F02FCF" w:rsidTr="00F02FCF">
        <w:trPr>
          <w:trHeight w:val="270"/>
        </w:trPr>
        <w:tc>
          <w:tcPr>
            <w:tcW w:w="3620"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FCF" w:rsidRPr="00F02FCF" w:rsidRDefault="00F02FCF" w:rsidP="00F02FCF">
            <w:pPr>
              <w:widowControl/>
              <w:spacing w:line="240" w:lineRule="auto"/>
              <w:ind w:firstLine="0"/>
              <w:jc w:val="lef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186</w:t>
            </w:r>
          </w:p>
        </w:tc>
        <w:tc>
          <w:tcPr>
            <w:tcW w:w="112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100.0</w:t>
            </w:r>
          </w:p>
        </w:tc>
        <w:tc>
          <w:tcPr>
            <w:tcW w:w="1180" w:type="dxa"/>
            <w:tcBorders>
              <w:top w:val="nil"/>
              <w:left w:val="nil"/>
              <w:bottom w:val="single" w:sz="4" w:space="0" w:color="auto"/>
              <w:right w:val="single" w:sz="4" w:space="0" w:color="auto"/>
            </w:tcBorders>
            <w:shd w:val="clear" w:color="auto" w:fill="auto"/>
            <w:noWrap/>
            <w:vAlign w:val="center"/>
            <w:hideMark/>
          </w:tcPr>
          <w:p w:rsidR="00F02FCF" w:rsidRPr="00F02FCF" w:rsidRDefault="00F02FCF" w:rsidP="00F02FCF">
            <w:pPr>
              <w:widowControl/>
              <w:spacing w:line="240" w:lineRule="auto"/>
              <w:ind w:firstLine="0"/>
              <w:jc w:val="center"/>
              <w:rPr>
                <w:rFonts w:ascii="ＭＳ Ｐゴシック" w:eastAsia="ＭＳ Ｐゴシック" w:hAnsi="ＭＳ Ｐゴシック" w:cs="ＭＳ Ｐゴシック"/>
                <w:color w:val="000000"/>
                <w:kern w:val="0"/>
                <w:sz w:val="22"/>
              </w:rPr>
            </w:pPr>
            <w:r w:rsidRPr="00F02FCF">
              <w:rPr>
                <w:rFonts w:ascii="ＭＳ Ｐゴシック" w:eastAsia="ＭＳ Ｐゴシック" w:hAnsi="ＭＳ Ｐゴシック" w:cs="ＭＳ Ｐゴシック" w:hint="eastAsia"/>
                <w:color w:val="000000"/>
                <w:kern w:val="0"/>
                <w:sz w:val="22"/>
              </w:rPr>
              <w:t xml:space="preserve">　</w:t>
            </w:r>
          </w:p>
        </w:tc>
      </w:tr>
    </w:tbl>
    <w:p w:rsidR="006705F5" w:rsidRDefault="006705F5" w:rsidP="00830DBA">
      <w:pPr>
        <w:ind w:firstLine="0"/>
        <w:jc w:val="left"/>
        <w:rPr>
          <w:szCs w:val="21"/>
        </w:rPr>
      </w:pPr>
    </w:p>
    <w:p w:rsidR="006705F5" w:rsidRDefault="00F02FCF" w:rsidP="00830DBA">
      <w:pPr>
        <w:ind w:firstLine="0"/>
        <w:jc w:val="left"/>
        <w:rPr>
          <w:szCs w:val="21"/>
        </w:rPr>
      </w:pPr>
      <w:r w:rsidRPr="00F02FCF">
        <w:rPr>
          <w:noProof/>
          <w:szCs w:val="21"/>
        </w:rPr>
        <w:drawing>
          <wp:inline distT="0" distB="0" distL="0" distR="0" wp14:anchorId="7CA6BDEB" wp14:editId="23D0CCB8">
            <wp:extent cx="6105304" cy="3955312"/>
            <wp:effectExtent l="19050" t="0" r="9746" b="7088"/>
            <wp:docPr id="62" name="グラフ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9"/>
              </a:graphicData>
            </a:graphic>
          </wp:inline>
        </w:drawing>
      </w:r>
    </w:p>
    <w:p w:rsidR="006705F5" w:rsidRDefault="006705F5" w:rsidP="00830DBA">
      <w:pPr>
        <w:ind w:firstLine="0"/>
        <w:jc w:val="left"/>
        <w:rPr>
          <w:szCs w:val="21"/>
        </w:rPr>
      </w:pPr>
    </w:p>
    <w:p w:rsidR="006705F5" w:rsidRDefault="006705F5" w:rsidP="00830DBA">
      <w:pPr>
        <w:ind w:firstLine="0"/>
        <w:jc w:val="left"/>
        <w:rPr>
          <w:szCs w:val="21"/>
        </w:rPr>
      </w:pPr>
    </w:p>
    <w:p w:rsidR="006705F5" w:rsidRDefault="006705F5" w:rsidP="00830DBA">
      <w:pPr>
        <w:ind w:firstLine="0"/>
        <w:jc w:val="left"/>
        <w:rPr>
          <w:szCs w:val="21"/>
        </w:rPr>
      </w:pPr>
    </w:p>
    <w:p w:rsidR="00F02FCF" w:rsidRDefault="00F02FCF" w:rsidP="00830DBA">
      <w:pPr>
        <w:ind w:firstLine="0"/>
        <w:jc w:val="left"/>
        <w:rPr>
          <w:szCs w:val="21"/>
        </w:rPr>
      </w:pPr>
    </w:p>
    <w:p w:rsidR="006705F5" w:rsidRDefault="006705F5" w:rsidP="00830DBA">
      <w:pPr>
        <w:ind w:firstLine="0"/>
        <w:jc w:val="left"/>
        <w:rPr>
          <w:szCs w:val="21"/>
        </w:rPr>
      </w:pPr>
      <w:r>
        <w:rPr>
          <w:rFonts w:hint="eastAsia"/>
          <w:szCs w:val="21"/>
        </w:rPr>
        <w:lastRenderedPageBreak/>
        <w:t>・その他の支援</w:t>
      </w:r>
    </w:p>
    <w:tbl>
      <w:tblPr>
        <w:tblW w:w="7000" w:type="dxa"/>
        <w:tblInd w:w="94" w:type="dxa"/>
        <w:tblCellMar>
          <w:left w:w="99" w:type="dxa"/>
          <w:right w:w="99" w:type="dxa"/>
        </w:tblCellMar>
        <w:tblLook w:val="04A0" w:firstRow="1" w:lastRow="0" w:firstColumn="1" w:lastColumn="0" w:noHBand="0" w:noVBand="1"/>
      </w:tblPr>
      <w:tblGrid>
        <w:gridCol w:w="1080"/>
        <w:gridCol w:w="2540"/>
        <w:gridCol w:w="1080"/>
        <w:gridCol w:w="1120"/>
        <w:gridCol w:w="1180"/>
      </w:tblGrid>
      <w:tr w:rsidR="00F02FCF" w:rsidRPr="00F02FCF" w:rsidTr="00F02FCF">
        <w:trPr>
          <w:trHeight w:val="450"/>
        </w:trPr>
        <w:tc>
          <w:tcPr>
            <w:tcW w:w="3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02FCF" w:rsidRPr="00F02FCF" w:rsidRDefault="00F02FCF" w:rsidP="00F02FCF">
            <w:pPr>
              <w:widowControl/>
              <w:spacing w:line="240" w:lineRule="auto"/>
              <w:ind w:firstLine="0"/>
              <w:jc w:val="center"/>
              <w:rPr>
                <w:rFonts w:ascii="ＭＳ Ｐゴシック" w:eastAsia="ＭＳ Ｐゴシック" w:hAnsi="ＭＳ Ｐゴシック" w:cs="ＭＳ Ｐゴシック"/>
                <w:color w:val="000000"/>
                <w:kern w:val="0"/>
                <w:sz w:val="22"/>
              </w:rPr>
            </w:pP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F02FCF" w:rsidRPr="00F02FCF" w:rsidRDefault="00F02FCF" w:rsidP="00F02FCF">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度数</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rsidR="00F02FCF" w:rsidRPr="00F02FCF" w:rsidRDefault="00F02FCF" w:rsidP="00F02FCF">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パーセント</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F02FCF" w:rsidRPr="00F02FCF" w:rsidRDefault="00F02FCF" w:rsidP="00F02FCF">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有効パーセント</w:t>
            </w:r>
          </w:p>
        </w:tc>
      </w:tr>
      <w:tr w:rsidR="00F02FCF" w:rsidRPr="00F02FCF" w:rsidTr="00F02FCF">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hideMark/>
          </w:tcPr>
          <w:p w:rsidR="00F02FCF" w:rsidRPr="00F02FCF" w:rsidRDefault="00F02FCF" w:rsidP="00F02FCF">
            <w:pPr>
              <w:widowControl/>
              <w:spacing w:line="240" w:lineRule="auto"/>
              <w:ind w:firstLine="0"/>
              <w:jc w:val="lef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有効</w:t>
            </w:r>
          </w:p>
        </w:tc>
        <w:tc>
          <w:tcPr>
            <w:tcW w:w="2540" w:type="dxa"/>
            <w:tcBorders>
              <w:top w:val="nil"/>
              <w:left w:val="nil"/>
              <w:bottom w:val="single" w:sz="4" w:space="0" w:color="auto"/>
              <w:right w:val="single" w:sz="4" w:space="0" w:color="auto"/>
            </w:tcBorders>
            <w:shd w:val="clear" w:color="000000" w:fill="FFFFFF"/>
            <w:hideMark/>
          </w:tcPr>
          <w:p w:rsidR="00F02FCF" w:rsidRPr="00F02FCF" w:rsidRDefault="00F02FCF" w:rsidP="00F02FCF">
            <w:pPr>
              <w:widowControl/>
              <w:spacing w:line="240" w:lineRule="auto"/>
              <w:ind w:firstLine="0"/>
              <w:jc w:val="left"/>
              <w:rPr>
                <w:rFonts w:ascii="ＭＳ Ｐ明朝" w:eastAsia="ＭＳ Ｐ明朝" w:hAnsi="ＭＳ Ｐ明朝" w:cs="ＭＳ Ｐゴシック"/>
                <w:color w:val="000000"/>
                <w:kern w:val="0"/>
                <w:sz w:val="18"/>
                <w:szCs w:val="18"/>
              </w:rPr>
            </w:pPr>
            <w:r w:rsidRPr="00F02FCF">
              <w:rPr>
                <w:rFonts w:ascii="ＭＳ Ｐ明朝" w:eastAsia="ＭＳ Ｐ明朝" w:hAnsi="ＭＳ Ｐ明朝" w:cs="ＭＳ Ｐゴシック" w:hint="eastAsia"/>
                <w:color w:val="000000"/>
                <w:kern w:val="0"/>
                <w:sz w:val="18"/>
                <w:szCs w:val="18"/>
              </w:rPr>
              <w:t>県</w:t>
            </w:r>
          </w:p>
        </w:tc>
        <w:tc>
          <w:tcPr>
            <w:tcW w:w="10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2</w:t>
            </w:r>
          </w:p>
        </w:tc>
        <w:tc>
          <w:tcPr>
            <w:tcW w:w="112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1.1</w:t>
            </w:r>
          </w:p>
        </w:tc>
        <w:tc>
          <w:tcPr>
            <w:tcW w:w="11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22.2</w:t>
            </w:r>
          </w:p>
        </w:tc>
      </w:tr>
      <w:tr w:rsidR="00F02FCF" w:rsidRPr="00F02FCF" w:rsidTr="00F02FCF">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FCF" w:rsidRPr="00F02FCF" w:rsidRDefault="00F02FCF" w:rsidP="00F02FCF">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F02FCF" w:rsidRPr="00F02FCF" w:rsidRDefault="00F02FCF" w:rsidP="00F02FCF">
            <w:pPr>
              <w:widowControl/>
              <w:spacing w:line="240" w:lineRule="auto"/>
              <w:ind w:firstLine="0"/>
              <w:jc w:val="left"/>
              <w:rPr>
                <w:rFonts w:ascii="ＭＳ Ｐ明朝" w:eastAsia="ＭＳ Ｐ明朝" w:hAnsi="ＭＳ Ｐ明朝" w:cs="ＭＳ Ｐゴシック"/>
                <w:color w:val="000000"/>
                <w:kern w:val="0"/>
                <w:sz w:val="18"/>
                <w:szCs w:val="18"/>
              </w:rPr>
            </w:pPr>
            <w:r w:rsidRPr="00F02FCF">
              <w:rPr>
                <w:rFonts w:ascii="ＭＳ Ｐ明朝" w:eastAsia="ＭＳ Ｐ明朝" w:hAnsi="ＭＳ Ｐ明朝" w:cs="ＭＳ Ｐゴシック" w:hint="eastAsia"/>
                <w:color w:val="000000"/>
                <w:kern w:val="0"/>
                <w:sz w:val="18"/>
                <w:szCs w:val="18"/>
              </w:rPr>
              <w:t>市町村</w:t>
            </w:r>
          </w:p>
        </w:tc>
        <w:tc>
          <w:tcPr>
            <w:tcW w:w="10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4</w:t>
            </w:r>
          </w:p>
        </w:tc>
        <w:tc>
          <w:tcPr>
            <w:tcW w:w="112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2.2</w:t>
            </w:r>
          </w:p>
        </w:tc>
        <w:tc>
          <w:tcPr>
            <w:tcW w:w="11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44.4</w:t>
            </w:r>
          </w:p>
        </w:tc>
      </w:tr>
      <w:tr w:rsidR="00F02FCF" w:rsidRPr="00F02FCF" w:rsidTr="00F02FCF">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FCF" w:rsidRPr="00F02FCF" w:rsidRDefault="00F02FCF" w:rsidP="00F02FCF">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F02FCF" w:rsidRPr="00F02FCF" w:rsidRDefault="00F02FCF" w:rsidP="00F02FCF">
            <w:pPr>
              <w:widowControl/>
              <w:spacing w:line="240" w:lineRule="auto"/>
              <w:ind w:firstLine="0"/>
              <w:jc w:val="left"/>
              <w:rPr>
                <w:rFonts w:ascii="ＭＳ Ｐ明朝" w:eastAsia="ＭＳ Ｐ明朝" w:hAnsi="ＭＳ Ｐ明朝" w:cs="ＭＳ Ｐゴシック"/>
                <w:color w:val="000000"/>
                <w:kern w:val="0"/>
                <w:sz w:val="18"/>
                <w:szCs w:val="18"/>
              </w:rPr>
            </w:pPr>
            <w:r w:rsidRPr="00F02FCF">
              <w:rPr>
                <w:rFonts w:ascii="ＭＳ Ｐ明朝" w:eastAsia="ＭＳ Ｐ明朝" w:hAnsi="ＭＳ Ｐ明朝" w:cs="ＭＳ Ｐゴシック" w:hint="eastAsia"/>
                <w:color w:val="000000"/>
                <w:kern w:val="0"/>
                <w:sz w:val="18"/>
                <w:szCs w:val="18"/>
              </w:rPr>
              <w:t>中間支援組織</w:t>
            </w:r>
          </w:p>
        </w:tc>
        <w:tc>
          <w:tcPr>
            <w:tcW w:w="10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1</w:t>
            </w:r>
          </w:p>
        </w:tc>
        <w:tc>
          <w:tcPr>
            <w:tcW w:w="112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.5</w:t>
            </w:r>
          </w:p>
        </w:tc>
        <w:tc>
          <w:tcPr>
            <w:tcW w:w="11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11.1</w:t>
            </w:r>
          </w:p>
        </w:tc>
      </w:tr>
      <w:tr w:rsidR="00F02FCF" w:rsidRPr="00F02FCF" w:rsidTr="00F02FCF">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FCF" w:rsidRPr="00F02FCF" w:rsidRDefault="00F02FCF" w:rsidP="00F02FCF">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F02FCF" w:rsidRPr="00F02FCF" w:rsidRDefault="00F02FCF" w:rsidP="00F02FCF">
            <w:pPr>
              <w:widowControl/>
              <w:spacing w:line="240" w:lineRule="auto"/>
              <w:ind w:firstLine="0"/>
              <w:jc w:val="left"/>
              <w:rPr>
                <w:rFonts w:ascii="ＭＳ 明朝" w:eastAsia="ＭＳ 明朝" w:hAnsi="ＭＳ 明朝" w:cs="ＭＳ Ｐゴシック"/>
                <w:color w:val="000000"/>
                <w:kern w:val="0"/>
                <w:sz w:val="18"/>
                <w:szCs w:val="18"/>
              </w:rPr>
            </w:pPr>
            <w:r w:rsidRPr="00F02FCF">
              <w:rPr>
                <w:rFonts w:ascii="ＭＳ 明朝" w:eastAsia="ＭＳ 明朝" w:hAnsi="ＭＳ 明朝" w:cs="ＭＳ Ｐゴシック" w:hint="eastAsia"/>
                <w:color w:val="000000"/>
                <w:kern w:val="0"/>
                <w:sz w:val="18"/>
                <w:szCs w:val="18"/>
              </w:rPr>
              <w:t>どこでもよい</w:t>
            </w:r>
          </w:p>
        </w:tc>
        <w:tc>
          <w:tcPr>
            <w:tcW w:w="10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2</w:t>
            </w:r>
          </w:p>
        </w:tc>
        <w:tc>
          <w:tcPr>
            <w:tcW w:w="112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1.1</w:t>
            </w:r>
          </w:p>
        </w:tc>
        <w:tc>
          <w:tcPr>
            <w:tcW w:w="11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22.2</w:t>
            </w:r>
          </w:p>
        </w:tc>
      </w:tr>
      <w:tr w:rsidR="00F02FCF" w:rsidRPr="00F02FCF" w:rsidTr="00F02FCF">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FCF" w:rsidRPr="00F02FCF" w:rsidRDefault="00F02FCF" w:rsidP="00F02FCF">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F02FCF" w:rsidRPr="00F02FCF" w:rsidRDefault="00F02FCF" w:rsidP="00F02FCF">
            <w:pPr>
              <w:widowControl/>
              <w:spacing w:line="240" w:lineRule="auto"/>
              <w:ind w:firstLine="0"/>
              <w:jc w:val="left"/>
              <w:rPr>
                <w:rFonts w:ascii="ＭＳ 明朝" w:eastAsia="ＭＳ 明朝" w:hAnsi="ＭＳ 明朝" w:cs="ＭＳ Ｐゴシック"/>
                <w:color w:val="000000"/>
                <w:kern w:val="0"/>
                <w:sz w:val="18"/>
                <w:szCs w:val="18"/>
              </w:rPr>
            </w:pPr>
            <w:r w:rsidRPr="00F02FCF">
              <w:rPr>
                <w:rFonts w:ascii="ＭＳ 明朝" w:eastAsia="ＭＳ 明朝" w:hAnsi="ＭＳ 明朝"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9</w:t>
            </w:r>
          </w:p>
        </w:tc>
        <w:tc>
          <w:tcPr>
            <w:tcW w:w="112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4.8</w:t>
            </w:r>
          </w:p>
        </w:tc>
        <w:tc>
          <w:tcPr>
            <w:tcW w:w="11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100.0</w:t>
            </w:r>
          </w:p>
        </w:tc>
      </w:tr>
      <w:tr w:rsidR="00F02FCF" w:rsidRPr="00F02FCF" w:rsidTr="00F02FCF">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hideMark/>
          </w:tcPr>
          <w:p w:rsidR="00F02FCF" w:rsidRPr="00F02FCF" w:rsidRDefault="00F02FCF" w:rsidP="00F02FCF">
            <w:pPr>
              <w:widowControl/>
              <w:spacing w:line="240" w:lineRule="auto"/>
              <w:ind w:firstLine="0"/>
              <w:jc w:val="lef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欠損値</w:t>
            </w:r>
          </w:p>
        </w:tc>
        <w:tc>
          <w:tcPr>
            <w:tcW w:w="2540" w:type="dxa"/>
            <w:tcBorders>
              <w:top w:val="nil"/>
              <w:left w:val="nil"/>
              <w:bottom w:val="single" w:sz="4" w:space="0" w:color="auto"/>
              <w:right w:val="single" w:sz="4" w:space="0" w:color="auto"/>
            </w:tcBorders>
            <w:shd w:val="clear" w:color="auto" w:fill="auto"/>
            <w:hideMark/>
          </w:tcPr>
          <w:p w:rsidR="00F02FCF" w:rsidRPr="00F02FCF" w:rsidRDefault="00F02FCF" w:rsidP="00F02FCF">
            <w:pPr>
              <w:widowControl/>
              <w:spacing w:line="240" w:lineRule="auto"/>
              <w:ind w:firstLine="0"/>
              <w:jc w:val="lef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無効</w:t>
            </w:r>
          </w:p>
        </w:tc>
        <w:tc>
          <w:tcPr>
            <w:tcW w:w="10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148</w:t>
            </w:r>
          </w:p>
        </w:tc>
        <w:tc>
          <w:tcPr>
            <w:tcW w:w="112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79.6</w:t>
            </w:r>
          </w:p>
        </w:tc>
        <w:tc>
          <w:tcPr>
            <w:tcW w:w="1180" w:type="dxa"/>
            <w:tcBorders>
              <w:top w:val="nil"/>
              <w:left w:val="nil"/>
              <w:bottom w:val="single" w:sz="4" w:space="0" w:color="auto"/>
              <w:right w:val="single" w:sz="4" w:space="0" w:color="auto"/>
            </w:tcBorders>
            <w:shd w:val="clear" w:color="auto" w:fill="auto"/>
            <w:noWrap/>
            <w:vAlign w:val="center"/>
            <w:hideMark/>
          </w:tcPr>
          <w:p w:rsidR="00F02FCF" w:rsidRPr="00F02FCF" w:rsidRDefault="00F02FCF" w:rsidP="00F02FCF">
            <w:pPr>
              <w:widowControl/>
              <w:spacing w:line="240" w:lineRule="auto"/>
              <w:ind w:firstLine="0"/>
              <w:jc w:val="center"/>
              <w:rPr>
                <w:rFonts w:ascii="ＭＳ Ｐゴシック" w:eastAsia="ＭＳ Ｐゴシック" w:hAnsi="ＭＳ Ｐゴシック" w:cs="ＭＳ Ｐゴシック"/>
                <w:color w:val="000000"/>
                <w:kern w:val="0"/>
                <w:sz w:val="22"/>
              </w:rPr>
            </w:pPr>
            <w:r w:rsidRPr="00F02FCF">
              <w:rPr>
                <w:rFonts w:ascii="ＭＳ Ｐゴシック" w:eastAsia="ＭＳ Ｐゴシック" w:hAnsi="ＭＳ Ｐゴシック" w:cs="ＭＳ Ｐゴシック" w:hint="eastAsia"/>
                <w:color w:val="000000"/>
                <w:kern w:val="0"/>
                <w:sz w:val="22"/>
              </w:rPr>
              <w:t xml:space="preserve">　</w:t>
            </w:r>
          </w:p>
        </w:tc>
      </w:tr>
      <w:tr w:rsidR="00F02FCF" w:rsidRPr="00F02FCF" w:rsidTr="00F02FCF">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FCF" w:rsidRPr="00F02FCF" w:rsidRDefault="00F02FCF" w:rsidP="00F02FCF">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F02FCF" w:rsidRPr="00F02FCF" w:rsidRDefault="00F02FCF" w:rsidP="00F02FCF">
            <w:pPr>
              <w:widowControl/>
              <w:spacing w:line="240" w:lineRule="auto"/>
              <w:ind w:firstLine="0"/>
              <w:jc w:val="lef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無回答</w:t>
            </w:r>
          </w:p>
        </w:tc>
        <w:tc>
          <w:tcPr>
            <w:tcW w:w="10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29</w:t>
            </w:r>
          </w:p>
        </w:tc>
        <w:tc>
          <w:tcPr>
            <w:tcW w:w="112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15.6</w:t>
            </w:r>
          </w:p>
        </w:tc>
        <w:tc>
          <w:tcPr>
            <w:tcW w:w="1180" w:type="dxa"/>
            <w:tcBorders>
              <w:top w:val="nil"/>
              <w:left w:val="nil"/>
              <w:bottom w:val="single" w:sz="4" w:space="0" w:color="auto"/>
              <w:right w:val="single" w:sz="4" w:space="0" w:color="auto"/>
            </w:tcBorders>
            <w:shd w:val="clear" w:color="auto" w:fill="auto"/>
            <w:noWrap/>
            <w:vAlign w:val="center"/>
            <w:hideMark/>
          </w:tcPr>
          <w:p w:rsidR="00F02FCF" w:rsidRPr="00F02FCF" w:rsidRDefault="00F02FCF" w:rsidP="00F02FCF">
            <w:pPr>
              <w:widowControl/>
              <w:spacing w:line="240" w:lineRule="auto"/>
              <w:ind w:firstLine="0"/>
              <w:jc w:val="center"/>
              <w:rPr>
                <w:rFonts w:ascii="ＭＳ Ｐゴシック" w:eastAsia="ＭＳ Ｐゴシック" w:hAnsi="ＭＳ Ｐゴシック" w:cs="ＭＳ Ｐゴシック"/>
                <w:color w:val="000000"/>
                <w:kern w:val="0"/>
                <w:sz w:val="22"/>
              </w:rPr>
            </w:pPr>
            <w:r w:rsidRPr="00F02FCF">
              <w:rPr>
                <w:rFonts w:ascii="ＭＳ Ｐゴシック" w:eastAsia="ＭＳ Ｐゴシック" w:hAnsi="ＭＳ Ｐゴシック" w:cs="ＭＳ Ｐゴシック" w:hint="eastAsia"/>
                <w:color w:val="000000"/>
                <w:kern w:val="0"/>
                <w:sz w:val="22"/>
              </w:rPr>
              <w:t xml:space="preserve">　</w:t>
            </w:r>
          </w:p>
        </w:tc>
      </w:tr>
      <w:tr w:rsidR="00F02FCF" w:rsidRPr="00F02FCF" w:rsidTr="00F02FCF">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FCF" w:rsidRPr="00F02FCF" w:rsidRDefault="00F02FCF" w:rsidP="00F02FCF">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F02FCF" w:rsidRPr="00F02FCF" w:rsidRDefault="00F02FCF" w:rsidP="00F02FCF">
            <w:pPr>
              <w:widowControl/>
              <w:spacing w:line="240" w:lineRule="auto"/>
              <w:ind w:firstLine="0"/>
              <w:jc w:val="lef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177</w:t>
            </w:r>
          </w:p>
        </w:tc>
        <w:tc>
          <w:tcPr>
            <w:tcW w:w="112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95.2</w:t>
            </w:r>
          </w:p>
        </w:tc>
        <w:tc>
          <w:tcPr>
            <w:tcW w:w="1180" w:type="dxa"/>
            <w:tcBorders>
              <w:top w:val="nil"/>
              <w:left w:val="nil"/>
              <w:bottom w:val="single" w:sz="4" w:space="0" w:color="auto"/>
              <w:right w:val="single" w:sz="4" w:space="0" w:color="auto"/>
            </w:tcBorders>
            <w:shd w:val="clear" w:color="auto" w:fill="auto"/>
            <w:noWrap/>
            <w:vAlign w:val="center"/>
            <w:hideMark/>
          </w:tcPr>
          <w:p w:rsidR="00F02FCF" w:rsidRPr="00F02FCF" w:rsidRDefault="00F02FCF" w:rsidP="00F02FCF">
            <w:pPr>
              <w:widowControl/>
              <w:spacing w:line="240" w:lineRule="auto"/>
              <w:ind w:firstLine="0"/>
              <w:jc w:val="center"/>
              <w:rPr>
                <w:rFonts w:ascii="ＭＳ Ｐゴシック" w:eastAsia="ＭＳ Ｐゴシック" w:hAnsi="ＭＳ Ｐゴシック" w:cs="ＭＳ Ｐゴシック"/>
                <w:color w:val="000000"/>
                <w:kern w:val="0"/>
                <w:sz w:val="22"/>
              </w:rPr>
            </w:pPr>
            <w:r w:rsidRPr="00F02FCF">
              <w:rPr>
                <w:rFonts w:ascii="ＭＳ Ｐゴシック" w:eastAsia="ＭＳ Ｐゴシック" w:hAnsi="ＭＳ Ｐゴシック" w:cs="ＭＳ Ｐゴシック" w:hint="eastAsia"/>
                <w:color w:val="000000"/>
                <w:kern w:val="0"/>
                <w:sz w:val="22"/>
              </w:rPr>
              <w:t xml:space="preserve">　</w:t>
            </w:r>
          </w:p>
        </w:tc>
      </w:tr>
      <w:tr w:rsidR="00F02FCF" w:rsidRPr="00F02FCF" w:rsidTr="00F02FCF">
        <w:trPr>
          <w:trHeight w:val="270"/>
        </w:trPr>
        <w:tc>
          <w:tcPr>
            <w:tcW w:w="3620"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FCF" w:rsidRPr="00F02FCF" w:rsidRDefault="00F02FCF" w:rsidP="00F02FCF">
            <w:pPr>
              <w:widowControl/>
              <w:spacing w:line="240" w:lineRule="auto"/>
              <w:ind w:firstLine="0"/>
              <w:jc w:val="lef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186</w:t>
            </w:r>
          </w:p>
        </w:tc>
        <w:tc>
          <w:tcPr>
            <w:tcW w:w="112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100.0</w:t>
            </w:r>
          </w:p>
        </w:tc>
        <w:tc>
          <w:tcPr>
            <w:tcW w:w="1180" w:type="dxa"/>
            <w:tcBorders>
              <w:top w:val="nil"/>
              <w:left w:val="nil"/>
              <w:bottom w:val="single" w:sz="4" w:space="0" w:color="auto"/>
              <w:right w:val="single" w:sz="4" w:space="0" w:color="auto"/>
            </w:tcBorders>
            <w:shd w:val="clear" w:color="auto" w:fill="auto"/>
            <w:noWrap/>
            <w:vAlign w:val="center"/>
            <w:hideMark/>
          </w:tcPr>
          <w:p w:rsidR="00F02FCF" w:rsidRPr="00F02FCF" w:rsidRDefault="00F02FCF" w:rsidP="00F02FCF">
            <w:pPr>
              <w:widowControl/>
              <w:spacing w:line="240" w:lineRule="auto"/>
              <w:ind w:firstLine="0"/>
              <w:jc w:val="center"/>
              <w:rPr>
                <w:rFonts w:ascii="ＭＳ Ｐゴシック" w:eastAsia="ＭＳ Ｐゴシック" w:hAnsi="ＭＳ Ｐゴシック" w:cs="ＭＳ Ｐゴシック"/>
                <w:color w:val="000000"/>
                <w:kern w:val="0"/>
                <w:sz w:val="22"/>
              </w:rPr>
            </w:pPr>
            <w:r w:rsidRPr="00F02FCF">
              <w:rPr>
                <w:rFonts w:ascii="ＭＳ Ｐゴシック" w:eastAsia="ＭＳ Ｐゴシック" w:hAnsi="ＭＳ Ｐゴシック" w:cs="ＭＳ Ｐゴシック" w:hint="eastAsia"/>
                <w:color w:val="000000"/>
                <w:kern w:val="0"/>
                <w:sz w:val="22"/>
              </w:rPr>
              <w:t xml:space="preserve">　</w:t>
            </w:r>
          </w:p>
        </w:tc>
      </w:tr>
    </w:tbl>
    <w:p w:rsidR="006705F5" w:rsidRDefault="006705F5" w:rsidP="00830DBA">
      <w:pPr>
        <w:ind w:firstLine="0"/>
        <w:jc w:val="left"/>
        <w:rPr>
          <w:szCs w:val="21"/>
        </w:rPr>
      </w:pPr>
    </w:p>
    <w:p w:rsidR="006705F5" w:rsidRDefault="00F02FCF" w:rsidP="00830DBA">
      <w:pPr>
        <w:ind w:firstLine="0"/>
        <w:jc w:val="left"/>
        <w:rPr>
          <w:szCs w:val="21"/>
        </w:rPr>
      </w:pPr>
      <w:r w:rsidRPr="00F02FCF">
        <w:rPr>
          <w:noProof/>
          <w:szCs w:val="21"/>
        </w:rPr>
        <w:drawing>
          <wp:inline distT="0" distB="0" distL="0" distR="0" wp14:anchorId="1C4A7B59" wp14:editId="706ACA43">
            <wp:extent cx="5976118" cy="4082902"/>
            <wp:effectExtent l="19050" t="0" r="24632" b="0"/>
            <wp:docPr id="64" name="グラフ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0"/>
              </a:graphicData>
            </a:graphic>
          </wp:inline>
        </w:drawing>
      </w:r>
    </w:p>
    <w:p w:rsidR="006705F5" w:rsidRDefault="006705F5" w:rsidP="00830DBA">
      <w:pPr>
        <w:ind w:firstLine="0"/>
        <w:jc w:val="left"/>
        <w:rPr>
          <w:szCs w:val="21"/>
        </w:rPr>
      </w:pPr>
    </w:p>
    <w:p w:rsidR="006705F5" w:rsidRDefault="006705F5" w:rsidP="00830DBA">
      <w:pPr>
        <w:ind w:firstLine="0"/>
        <w:jc w:val="left"/>
        <w:rPr>
          <w:szCs w:val="21"/>
        </w:rPr>
      </w:pPr>
    </w:p>
    <w:p w:rsidR="006705F5" w:rsidRDefault="006705F5" w:rsidP="00830DBA">
      <w:pPr>
        <w:ind w:firstLine="0"/>
        <w:jc w:val="left"/>
        <w:rPr>
          <w:szCs w:val="21"/>
        </w:rPr>
      </w:pPr>
    </w:p>
    <w:p w:rsidR="00F02FCF" w:rsidRDefault="00F02FCF" w:rsidP="00830DBA">
      <w:pPr>
        <w:ind w:firstLine="0"/>
        <w:jc w:val="left"/>
        <w:rPr>
          <w:szCs w:val="21"/>
        </w:rPr>
      </w:pPr>
    </w:p>
    <w:p w:rsidR="006705F5" w:rsidRPr="005A3524" w:rsidRDefault="006705F5" w:rsidP="006705F5">
      <w:pPr>
        <w:ind w:firstLine="0"/>
        <w:rPr>
          <w:rFonts w:asciiTheme="majorEastAsia" w:eastAsiaTheme="majorEastAsia" w:hAnsiTheme="majorEastAsia"/>
          <w:b/>
          <w:sz w:val="22"/>
        </w:rPr>
      </w:pPr>
      <w:r w:rsidRPr="005A3524">
        <w:rPr>
          <w:rFonts w:asciiTheme="majorEastAsia" w:eastAsiaTheme="majorEastAsia" w:hAnsiTheme="majorEastAsia" w:hint="eastAsia"/>
          <w:b/>
          <w:sz w:val="22"/>
        </w:rPr>
        <w:lastRenderedPageBreak/>
        <w:t>問17　貴団体は、これまで「寄附金」を受けたことがありますか。</w:t>
      </w:r>
    </w:p>
    <w:p w:rsidR="006705F5" w:rsidRPr="005A3524" w:rsidRDefault="006705F5" w:rsidP="006705F5">
      <w:pPr>
        <w:ind w:firstLine="0"/>
        <w:rPr>
          <w:rFonts w:asciiTheme="majorEastAsia" w:eastAsiaTheme="majorEastAsia" w:hAnsiTheme="majorEastAsia"/>
          <w:b/>
          <w:sz w:val="22"/>
        </w:rPr>
      </w:pPr>
      <w:r w:rsidRPr="005A3524">
        <w:rPr>
          <w:rFonts w:asciiTheme="majorEastAsia" w:eastAsiaTheme="majorEastAsia" w:hAnsiTheme="majorEastAsia" w:hint="eastAsia"/>
          <w:b/>
          <w:sz w:val="22"/>
        </w:rPr>
        <w:t>受けたことがある場合は、どのぐらいの頻度で寄付金を受けていますか。（○印は一つだけ）</w:t>
      </w:r>
    </w:p>
    <w:tbl>
      <w:tblPr>
        <w:tblStyle w:val="a9"/>
        <w:tblW w:w="0" w:type="auto"/>
        <w:tblInd w:w="108" w:type="dxa"/>
        <w:tblLook w:val="04A0" w:firstRow="1" w:lastRow="0" w:firstColumn="1" w:lastColumn="0" w:noHBand="0" w:noVBand="1"/>
      </w:tblPr>
      <w:tblGrid>
        <w:gridCol w:w="8505"/>
      </w:tblGrid>
      <w:tr w:rsidR="006705F5" w:rsidRPr="005A3524" w:rsidTr="006705F5">
        <w:tc>
          <w:tcPr>
            <w:tcW w:w="8505" w:type="dxa"/>
          </w:tcPr>
          <w:p w:rsidR="006705F5" w:rsidRPr="005A3524" w:rsidRDefault="006705F5" w:rsidP="006705F5">
            <w:pPr>
              <w:rPr>
                <w:rFonts w:asciiTheme="majorEastAsia" w:eastAsiaTheme="majorEastAsia" w:hAnsiTheme="majorEastAsia"/>
                <w:sz w:val="22"/>
              </w:rPr>
            </w:pPr>
            <w:r w:rsidRPr="005A3524">
              <w:rPr>
                <w:rFonts w:asciiTheme="majorEastAsia" w:eastAsiaTheme="majorEastAsia" w:hAnsiTheme="majorEastAsia" w:hint="eastAsia"/>
                <w:sz w:val="22"/>
              </w:rPr>
              <w:t xml:space="preserve">1.　受けたことがある。毎年欠かさず　　　　　</w:t>
            </w:r>
          </w:p>
          <w:p w:rsidR="006705F5" w:rsidRPr="005A3524" w:rsidRDefault="006705F5" w:rsidP="006705F5">
            <w:pPr>
              <w:rPr>
                <w:rFonts w:asciiTheme="majorEastAsia" w:eastAsiaTheme="majorEastAsia" w:hAnsiTheme="majorEastAsia"/>
                <w:sz w:val="22"/>
              </w:rPr>
            </w:pPr>
            <w:r w:rsidRPr="005A3524">
              <w:rPr>
                <w:rFonts w:asciiTheme="majorEastAsia" w:eastAsiaTheme="majorEastAsia" w:hAnsiTheme="majorEastAsia" w:hint="eastAsia"/>
                <w:sz w:val="22"/>
              </w:rPr>
              <w:t>2.　受けたことがある。毎年ではないが継続的に</w:t>
            </w:r>
          </w:p>
          <w:p w:rsidR="006705F5" w:rsidRPr="005A3524" w:rsidRDefault="006705F5" w:rsidP="006705F5">
            <w:pPr>
              <w:rPr>
                <w:rFonts w:asciiTheme="majorEastAsia" w:eastAsiaTheme="majorEastAsia" w:hAnsiTheme="majorEastAsia"/>
                <w:sz w:val="22"/>
              </w:rPr>
            </w:pPr>
            <w:r w:rsidRPr="005A3524">
              <w:rPr>
                <w:rFonts w:asciiTheme="majorEastAsia" w:eastAsiaTheme="majorEastAsia" w:hAnsiTheme="majorEastAsia" w:hint="eastAsia"/>
                <w:sz w:val="22"/>
              </w:rPr>
              <w:t>3.　受けたことがある。単年度又は単発</w:t>
            </w:r>
          </w:p>
          <w:p w:rsidR="006705F5" w:rsidRPr="005A3524" w:rsidRDefault="006705F5" w:rsidP="006705F5">
            <w:pPr>
              <w:rPr>
                <w:rFonts w:asciiTheme="majorEastAsia" w:eastAsiaTheme="majorEastAsia" w:hAnsiTheme="majorEastAsia"/>
                <w:sz w:val="22"/>
              </w:rPr>
            </w:pPr>
            <w:r w:rsidRPr="005A3524">
              <w:rPr>
                <w:rFonts w:asciiTheme="majorEastAsia" w:eastAsiaTheme="majorEastAsia" w:hAnsiTheme="majorEastAsia" w:hint="eastAsia"/>
                <w:sz w:val="22"/>
              </w:rPr>
              <w:t>4.　受けたことがある。不定期</w:t>
            </w:r>
          </w:p>
          <w:p w:rsidR="006705F5" w:rsidRPr="005A3524" w:rsidRDefault="006705F5" w:rsidP="006705F5">
            <w:pPr>
              <w:rPr>
                <w:rFonts w:asciiTheme="majorEastAsia" w:eastAsiaTheme="majorEastAsia" w:hAnsiTheme="majorEastAsia"/>
                <w:sz w:val="22"/>
              </w:rPr>
            </w:pPr>
            <w:r w:rsidRPr="005A3524">
              <w:rPr>
                <w:rFonts w:asciiTheme="majorEastAsia" w:eastAsiaTheme="majorEastAsia" w:hAnsiTheme="majorEastAsia" w:hint="eastAsia"/>
                <w:sz w:val="22"/>
              </w:rPr>
              <w:t>5.　いいえ、受けたことはない→</w:t>
            </w:r>
            <w:r w:rsidRPr="005A3524">
              <w:rPr>
                <w:rFonts w:asciiTheme="minorEastAsia" w:hAnsiTheme="minorEastAsia" w:hint="eastAsia"/>
                <w:sz w:val="22"/>
              </w:rPr>
              <w:t>（「5.いいえ」と答えた方は「問26」へお進みください）</w:t>
            </w:r>
          </w:p>
        </w:tc>
      </w:tr>
    </w:tbl>
    <w:p w:rsidR="006705F5" w:rsidRPr="006705F5" w:rsidRDefault="006705F5" w:rsidP="00830DBA">
      <w:pPr>
        <w:ind w:firstLine="0"/>
        <w:jc w:val="left"/>
        <w:rPr>
          <w:szCs w:val="21"/>
        </w:rPr>
      </w:pPr>
    </w:p>
    <w:tbl>
      <w:tblPr>
        <w:tblW w:w="7000" w:type="dxa"/>
        <w:tblInd w:w="94" w:type="dxa"/>
        <w:tblCellMar>
          <w:left w:w="99" w:type="dxa"/>
          <w:right w:w="99" w:type="dxa"/>
        </w:tblCellMar>
        <w:tblLook w:val="04A0" w:firstRow="1" w:lastRow="0" w:firstColumn="1" w:lastColumn="0" w:noHBand="0" w:noVBand="1"/>
      </w:tblPr>
      <w:tblGrid>
        <w:gridCol w:w="1080"/>
        <w:gridCol w:w="2540"/>
        <w:gridCol w:w="1080"/>
        <w:gridCol w:w="1120"/>
        <w:gridCol w:w="1180"/>
      </w:tblGrid>
      <w:tr w:rsidR="00F02FCF" w:rsidRPr="00F02FCF" w:rsidTr="00F02FCF">
        <w:trPr>
          <w:trHeight w:val="450"/>
        </w:trPr>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02FCF" w:rsidRPr="00F02FCF" w:rsidRDefault="00F02FCF" w:rsidP="00F02FCF">
            <w:pPr>
              <w:widowControl/>
              <w:spacing w:line="240" w:lineRule="auto"/>
              <w:ind w:firstLine="0"/>
              <w:jc w:val="center"/>
              <w:rPr>
                <w:rFonts w:ascii="Times New Roman" w:eastAsia="ＭＳ Ｐゴシック" w:hAnsi="Times New Roman" w:cs="Times New Roman"/>
                <w:kern w:val="0"/>
                <w:sz w:val="24"/>
                <w:szCs w:val="24"/>
              </w:rPr>
            </w:pPr>
            <w:r w:rsidRPr="00F02FCF">
              <w:rPr>
                <w:rFonts w:ascii="Times New Roman" w:eastAsia="ＭＳ Ｐゴシック" w:hAnsi="Times New Roman" w:cs="Times New Roman"/>
                <w:kern w:val="0"/>
                <w:sz w:val="24"/>
                <w:szCs w:val="24"/>
              </w:rPr>
              <w:t xml:space="preserve">　</w:t>
            </w:r>
          </w:p>
        </w:tc>
        <w:tc>
          <w:tcPr>
            <w:tcW w:w="2540" w:type="dxa"/>
            <w:tcBorders>
              <w:top w:val="single" w:sz="4" w:space="0" w:color="auto"/>
              <w:left w:val="nil"/>
              <w:bottom w:val="single" w:sz="4" w:space="0" w:color="auto"/>
              <w:right w:val="single" w:sz="4" w:space="0" w:color="auto"/>
            </w:tcBorders>
            <w:shd w:val="clear" w:color="000000" w:fill="FFFFFF"/>
            <w:vAlign w:val="center"/>
            <w:hideMark/>
          </w:tcPr>
          <w:p w:rsidR="00F02FCF" w:rsidRPr="00F02FCF" w:rsidRDefault="00F02FCF" w:rsidP="00F02FCF">
            <w:pPr>
              <w:widowControl/>
              <w:spacing w:line="240" w:lineRule="auto"/>
              <w:ind w:firstLine="0"/>
              <w:jc w:val="center"/>
              <w:rPr>
                <w:rFonts w:ascii="Times New Roman" w:eastAsia="ＭＳ Ｐゴシック" w:hAnsi="Times New Roman" w:cs="Times New Roman"/>
                <w:kern w:val="0"/>
                <w:sz w:val="24"/>
                <w:szCs w:val="24"/>
              </w:rPr>
            </w:pPr>
            <w:r w:rsidRPr="00F02FCF">
              <w:rPr>
                <w:rFonts w:ascii="Times New Roman" w:eastAsia="ＭＳ Ｐゴシック" w:hAnsi="Times New Roman" w:cs="Times New Roman"/>
                <w:kern w:val="0"/>
                <w:sz w:val="24"/>
                <w:szCs w:val="24"/>
              </w:rPr>
              <w:t xml:space="preserve">　</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F02FCF" w:rsidRPr="00F02FCF" w:rsidRDefault="00F02FCF" w:rsidP="00F02FCF">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度数</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rsidR="00F02FCF" w:rsidRPr="00F02FCF" w:rsidRDefault="00F02FCF" w:rsidP="00F02FCF">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パーセント</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F02FCF" w:rsidRPr="00F02FCF" w:rsidRDefault="00F02FCF" w:rsidP="00F02FCF">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有効パーセント</w:t>
            </w:r>
          </w:p>
        </w:tc>
      </w:tr>
      <w:tr w:rsidR="00F02FCF" w:rsidRPr="00F02FCF" w:rsidTr="00F02FCF">
        <w:trPr>
          <w:trHeight w:val="270"/>
        </w:trPr>
        <w:tc>
          <w:tcPr>
            <w:tcW w:w="1080" w:type="dxa"/>
            <w:vMerge w:val="restart"/>
            <w:tcBorders>
              <w:top w:val="nil"/>
              <w:left w:val="single" w:sz="4" w:space="0" w:color="auto"/>
              <w:bottom w:val="single" w:sz="4" w:space="0" w:color="auto"/>
              <w:right w:val="single" w:sz="4" w:space="0" w:color="auto"/>
            </w:tcBorders>
            <w:shd w:val="clear" w:color="000000" w:fill="FFFFFF"/>
            <w:hideMark/>
          </w:tcPr>
          <w:p w:rsidR="00F02FCF" w:rsidRPr="00F02FCF" w:rsidRDefault="00F02FCF" w:rsidP="00F02FCF">
            <w:pPr>
              <w:widowControl/>
              <w:spacing w:line="240" w:lineRule="auto"/>
              <w:ind w:firstLine="0"/>
              <w:jc w:val="left"/>
              <w:rPr>
                <w:rFonts w:ascii="ＭＳ 明朝" w:eastAsia="ＭＳ 明朝" w:hAnsi="ＭＳ 明朝" w:cs="ＭＳ Ｐゴシック"/>
                <w:color w:val="000000"/>
                <w:kern w:val="0"/>
                <w:sz w:val="18"/>
                <w:szCs w:val="18"/>
              </w:rPr>
            </w:pPr>
            <w:r w:rsidRPr="00F02FCF">
              <w:rPr>
                <w:rFonts w:ascii="ＭＳ 明朝" w:eastAsia="ＭＳ 明朝" w:hAnsi="ＭＳ 明朝" w:cs="ＭＳ Ｐゴシック" w:hint="eastAsia"/>
                <w:color w:val="000000"/>
                <w:kern w:val="0"/>
                <w:sz w:val="18"/>
                <w:szCs w:val="18"/>
              </w:rPr>
              <w:t>有効</w:t>
            </w:r>
          </w:p>
        </w:tc>
        <w:tc>
          <w:tcPr>
            <w:tcW w:w="2540" w:type="dxa"/>
            <w:tcBorders>
              <w:top w:val="nil"/>
              <w:left w:val="nil"/>
              <w:bottom w:val="single" w:sz="4" w:space="0" w:color="auto"/>
              <w:right w:val="single" w:sz="4" w:space="0" w:color="auto"/>
            </w:tcBorders>
            <w:shd w:val="clear" w:color="000000" w:fill="FFFFFF"/>
            <w:hideMark/>
          </w:tcPr>
          <w:p w:rsidR="00F02FCF" w:rsidRPr="00F02FCF" w:rsidRDefault="00F02FCF" w:rsidP="00F02FCF">
            <w:pPr>
              <w:widowControl/>
              <w:spacing w:line="240" w:lineRule="auto"/>
              <w:ind w:firstLine="0"/>
              <w:jc w:val="left"/>
              <w:rPr>
                <w:rFonts w:ascii="ＭＳ Ｐ明朝" w:eastAsia="ＭＳ Ｐ明朝" w:hAnsi="ＭＳ Ｐ明朝" w:cs="ＭＳ Ｐゴシック"/>
                <w:color w:val="000000"/>
                <w:kern w:val="0"/>
                <w:sz w:val="18"/>
                <w:szCs w:val="18"/>
              </w:rPr>
            </w:pPr>
            <w:r w:rsidRPr="00F02FCF">
              <w:rPr>
                <w:rFonts w:ascii="ＭＳ Ｐ明朝" w:eastAsia="ＭＳ Ｐ明朝" w:hAnsi="ＭＳ Ｐ明朝" w:cs="ＭＳ Ｐゴシック" w:hint="eastAsia"/>
                <w:color w:val="000000"/>
                <w:kern w:val="0"/>
                <w:sz w:val="18"/>
                <w:szCs w:val="18"/>
              </w:rPr>
              <w:t>受けたことがある。毎年欠かさず</w:t>
            </w:r>
          </w:p>
        </w:tc>
        <w:tc>
          <w:tcPr>
            <w:tcW w:w="10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38</w:t>
            </w:r>
          </w:p>
        </w:tc>
        <w:tc>
          <w:tcPr>
            <w:tcW w:w="112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20.4</w:t>
            </w:r>
          </w:p>
        </w:tc>
        <w:tc>
          <w:tcPr>
            <w:tcW w:w="11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21.1</w:t>
            </w:r>
          </w:p>
        </w:tc>
      </w:tr>
      <w:tr w:rsidR="00F02FCF" w:rsidRPr="00F02FCF" w:rsidTr="00F02FCF">
        <w:trPr>
          <w:trHeight w:val="450"/>
        </w:trPr>
        <w:tc>
          <w:tcPr>
            <w:tcW w:w="1080" w:type="dxa"/>
            <w:vMerge/>
            <w:tcBorders>
              <w:top w:val="nil"/>
              <w:left w:val="single" w:sz="4" w:space="0" w:color="auto"/>
              <w:bottom w:val="single" w:sz="4" w:space="0" w:color="auto"/>
              <w:right w:val="single" w:sz="4" w:space="0" w:color="auto"/>
            </w:tcBorders>
            <w:vAlign w:val="center"/>
            <w:hideMark/>
          </w:tcPr>
          <w:p w:rsidR="00F02FCF" w:rsidRPr="00F02FCF" w:rsidRDefault="00F02FCF" w:rsidP="00F02FCF">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F02FCF" w:rsidRPr="00F02FCF" w:rsidRDefault="00F02FCF" w:rsidP="00F02FCF">
            <w:pPr>
              <w:widowControl/>
              <w:spacing w:line="240" w:lineRule="auto"/>
              <w:ind w:firstLine="0"/>
              <w:jc w:val="left"/>
              <w:rPr>
                <w:rFonts w:ascii="ＭＳ Ｐ明朝" w:eastAsia="ＭＳ Ｐ明朝" w:hAnsi="ＭＳ Ｐ明朝" w:cs="ＭＳ Ｐゴシック"/>
                <w:color w:val="000000"/>
                <w:kern w:val="0"/>
                <w:sz w:val="18"/>
                <w:szCs w:val="18"/>
              </w:rPr>
            </w:pPr>
            <w:r w:rsidRPr="00F02FCF">
              <w:rPr>
                <w:rFonts w:ascii="ＭＳ Ｐ明朝" w:eastAsia="ＭＳ Ｐ明朝" w:hAnsi="ＭＳ Ｐ明朝" w:cs="ＭＳ Ｐゴシック" w:hint="eastAsia"/>
                <w:color w:val="000000"/>
                <w:kern w:val="0"/>
                <w:sz w:val="18"/>
                <w:szCs w:val="18"/>
              </w:rPr>
              <w:t>受けたことがある。毎年ではないが継続的に</w:t>
            </w:r>
          </w:p>
        </w:tc>
        <w:tc>
          <w:tcPr>
            <w:tcW w:w="10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5</w:t>
            </w:r>
          </w:p>
        </w:tc>
        <w:tc>
          <w:tcPr>
            <w:tcW w:w="112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2.7</w:t>
            </w:r>
          </w:p>
        </w:tc>
        <w:tc>
          <w:tcPr>
            <w:tcW w:w="11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2.8</w:t>
            </w:r>
          </w:p>
        </w:tc>
      </w:tr>
      <w:tr w:rsidR="00F02FCF" w:rsidRPr="00F02FCF" w:rsidTr="00F02FCF">
        <w:trPr>
          <w:trHeight w:val="450"/>
        </w:trPr>
        <w:tc>
          <w:tcPr>
            <w:tcW w:w="1080" w:type="dxa"/>
            <w:vMerge/>
            <w:tcBorders>
              <w:top w:val="nil"/>
              <w:left w:val="single" w:sz="4" w:space="0" w:color="auto"/>
              <w:bottom w:val="single" w:sz="4" w:space="0" w:color="auto"/>
              <w:right w:val="single" w:sz="4" w:space="0" w:color="auto"/>
            </w:tcBorders>
            <w:vAlign w:val="center"/>
            <w:hideMark/>
          </w:tcPr>
          <w:p w:rsidR="00F02FCF" w:rsidRPr="00F02FCF" w:rsidRDefault="00F02FCF" w:rsidP="00F02FCF">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F02FCF" w:rsidRPr="00F02FCF" w:rsidRDefault="00F02FCF" w:rsidP="00F02FCF">
            <w:pPr>
              <w:widowControl/>
              <w:spacing w:line="240" w:lineRule="auto"/>
              <w:ind w:firstLine="0"/>
              <w:jc w:val="left"/>
              <w:rPr>
                <w:rFonts w:ascii="ＭＳ Ｐ明朝" w:eastAsia="ＭＳ Ｐ明朝" w:hAnsi="ＭＳ Ｐ明朝" w:cs="ＭＳ Ｐゴシック"/>
                <w:color w:val="000000"/>
                <w:kern w:val="0"/>
                <w:sz w:val="18"/>
                <w:szCs w:val="18"/>
              </w:rPr>
            </w:pPr>
            <w:r w:rsidRPr="00F02FCF">
              <w:rPr>
                <w:rFonts w:ascii="ＭＳ Ｐ明朝" w:eastAsia="ＭＳ Ｐ明朝" w:hAnsi="ＭＳ Ｐ明朝" w:cs="ＭＳ Ｐゴシック" w:hint="eastAsia"/>
                <w:color w:val="000000"/>
                <w:kern w:val="0"/>
                <w:sz w:val="18"/>
                <w:szCs w:val="18"/>
              </w:rPr>
              <w:t>受けたことがある。単年度又は単発</w:t>
            </w:r>
          </w:p>
        </w:tc>
        <w:tc>
          <w:tcPr>
            <w:tcW w:w="10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21</w:t>
            </w:r>
          </w:p>
        </w:tc>
        <w:tc>
          <w:tcPr>
            <w:tcW w:w="112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11.3</w:t>
            </w:r>
          </w:p>
        </w:tc>
        <w:tc>
          <w:tcPr>
            <w:tcW w:w="11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11.7</w:t>
            </w:r>
          </w:p>
        </w:tc>
      </w:tr>
      <w:tr w:rsidR="00F02FCF" w:rsidRPr="00F02FCF" w:rsidTr="00F02FCF">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FCF" w:rsidRPr="00F02FCF" w:rsidRDefault="00F02FCF" w:rsidP="00F02FCF">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F02FCF" w:rsidRPr="00F02FCF" w:rsidRDefault="00F02FCF" w:rsidP="00F02FCF">
            <w:pPr>
              <w:widowControl/>
              <w:spacing w:line="240" w:lineRule="auto"/>
              <w:ind w:firstLine="0"/>
              <w:jc w:val="left"/>
              <w:rPr>
                <w:rFonts w:ascii="ＭＳ Ｐ明朝" w:eastAsia="ＭＳ Ｐ明朝" w:hAnsi="ＭＳ Ｐ明朝" w:cs="ＭＳ Ｐゴシック"/>
                <w:color w:val="000000"/>
                <w:kern w:val="0"/>
                <w:sz w:val="18"/>
                <w:szCs w:val="18"/>
              </w:rPr>
            </w:pPr>
            <w:r w:rsidRPr="00F02FCF">
              <w:rPr>
                <w:rFonts w:ascii="ＭＳ Ｐ明朝" w:eastAsia="ＭＳ Ｐ明朝" w:hAnsi="ＭＳ Ｐ明朝" w:cs="ＭＳ Ｐゴシック" w:hint="eastAsia"/>
                <w:color w:val="000000"/>
                <w:kern w:val="0"/>
                <w:sz w:val="18"/>
                <w:szCs w:val="18"/>
              </w:rPr>
              <w:t>受けたことがある。不定期</w:t>
            </w:r>
          </w:p>
        </w:tc>
        <w:tc>
          <w:tcPr>
            <w:tcW w:w="10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30</w:t>
            </w:r>
          </w:p>
        </w:tc>
        <w:tc>
          <w:tcPr>
            <w:tcW w:w="112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16.1</w:t>
            </w:r>
          </w:p>
        </w:tc>
        <w:tc>
          <w:tcPr>
            <w:tcW w:w="11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16.7</w:t>
            </w:r>
          </w:p>
        </w:tc>
      </w:tr>
      <w:tr w:rsidR="00F02FCF" w:rsidRPr="00F02FCF" w:rsidTr="00F02FCF">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FCF" w:rsidRPr="00F02FCF" w:rsidRDefault="00F02FCF" w:rsidP="00F02FCF">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F02FCF" w:rsidRPr="00F02FCF" w:rsidRDefault="00F02FCF" w:rsidP="00F02FCF">
            <w:pPr>
              <w:widowControl/>
              <w:spacing w:line="240" w:lineRule="auto"/>
              <w:ind w:firstLine="0"/>
              <w:jc w:val="left"/>
              <w:rPr>
                <w:rFonts w:ascii="ＭＳ Ｐ明朝" w:eastAsia="ＭＳ Ｐ明朝" w:hAnsi="ＭＳ Ｐ明朝" w:cs="ＭＳ Ｐゴシック"/>
                <w:color w:val="000000"/>
                <w:kern w:val="0"/>
                <w:sz w:val="18"/>
                <w:szCs w:val="18"/>
              </w:rPr>
            </w:pPr>
            <w:r w:rsidRPr="00F02FCF">
              <w:rPr>
                <w:rFonts w:ascii="ＭＳ Ｐ明朝" w:eastAsia="ＭＳ Ｐ明朝" w:hAnsi="ＭＳ Ｐ明朝" w:cs="ＭＳ Ｐゴシック" w:hint="eastAsia"/>
                <w:color w:val="000000"/>
                <w:kern w:val="0"/>
                <w:sz w:val="18"/>
                <w:szCs w:val="18"/>
              </w:rPr>
              <w:t>いいえ、受けたことはない</w:t>
            </w:r>
          </w:p>
        </w:tc>
        <w:tc>
          <w:tcPr>
            <w:tcW w:w="10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86</w:t>
            </w:r>
          </w:p>
        </w:tc>
        <w:tc>
          <w:tcPr>
            <w:tcW w:w="112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46.2</w:t>
            </w:r>
          </w:p>
        </w:tc>
        <w:tc>
          <w:tcPr>
            <w:tcW w:w="11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47.8</w:t>
            </w:r>
          </w:p>
        </w:tc>
      </w:tr>
      <w:tr w:rsidR="00F02FCF" w:rsidRPr="00F02FCF" w:rsidTr="00F02FCF">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FCF" w:rsidRPr="00F02FCF" w:rsidRDefault="00F02FCF" w:rsidP="00F02FCF">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F02FCF" w:rsidRPr="00F02FCF" w:rsidRDefault="00F02FCF" w:rsidP="00F02FCF">
            <w:pPr>
              <w:widowControl/>
              <w:spacing w:line="240" w:lineRule="auto"/>
              <w:ind w:firstLine="0"/>
              <w:jc w:val="left"/>
              <w:rPr>
                <w:rFonts w:ascii="ＭＳ 明朝" w:eastAsia="ＭＳ 明朝" w:hAnsi="ＭＳ 明朝" w:cs="ＭＳ Ｐゴシック"/>
                <w:color w:val="000000"/>
                <w:kern w:val="0"/>
                <w:sz w:val="18"/>
                <w:szCs w:val="18"/>
              </w:rPr>
            </w:pPr>
            <w:r w:rsidRPr="00F02FCF">
              <w:rPr>
                <w:rFonts w:ascii="ＭＳ 明朝" w:eastAsia="ＭＳ 明朝" w:hAnsi="ＭＳ 明朝"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180</w:t>
            </w:r>
          </w:p>
        </w:tc>
        <w:tc>
          <w:tcPr>
            <w:tcW w:w="112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96.8</w:t>
            </w:r>
          </w:p>
        </w:tc>
        <w:tc>
          <w:tcPr>
            <w:tcW w:w="11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100.0</w:t>
            </w:r>
          </w:p>
        </w:tc>
      </w:tr>
      <w:tr w:rsidR="00F02FCF" w:rsidRPr="00F02FCF" w:rsidTr="00F02FCF">
        <w:trPr>
          <w:trHeight w:val="270"/>
        </w:trPr>
        <w:tc>
          <w:tcPr>
            <w:tcW w:w="1080" w:type="dxa"/>
            <w:vMerge w:val="restart"/>
            <w:tcBorders>
              <w:top w:val="nil"/>
              <w:left w:val="single" w:sz="4" w:space="0" w:color="auto"/>
              <w:bottom w:val="single" w:sz="4" w:space="0" w:color="auto"/>
              <w:right w:val="single" w:sz="4" w:space="0" w:color="auto"/>
            </w:tcBorders>
            <w:shd w:val="clear" w:color="000000" w:fill="FFFFFF"/>
            <w:hideMark/>
          </w:tcPr>
          <w:p w:rsidR="00F02FCF" w:rsidRPr="00F02FCF" w:rsidRDefault="00F02FCF" w:rsidP="00F02FCF">
            <w:pPr>
              <w:widowControl/>
              <w:spacing w:line="240" w:lineRule="auto"/>
              <w:ind w:firstLine="0"/>
              <w:jc w:val="left"/>
              <w:rPr>
                <w:rFonts w:ascii="ＭＳ 明朝" w:eastAsia="ＭＳ 明朝" w:hAnsi="ＭＳ 明朝" w:cs="ＭＳ Ｐゴシック"/>
                <w:color w:val="000000"/>
                <w:kern w:val="0"/>
                <w:sz w:val="18"/>
                <w:szCs w:val="18"/>
              </w:rPr>
            </w:pPr>
            <w:r w:rsidRPr="00F02FCF">
              <w:rPr>
                <w:rFonts w:ascii="ＭＳ 明朝" w:eastAsia="ＭＳ 明朝" w:hAnsi="ＭＳ 明朝" w:cs="ＭＳ Ｐゴシック" w:hint="eastAsia"/>
                <w:color w:val="000000"/>
                <w:kern w:val="0"/>
                <w:sz w:val="18"/>
                <w:szCs w:val="18"/>
              </w:rPr>
              <w:t>欠損値</w:t>
            </w:r>
          </w:p>
        </w:tc>
        <w:tc>
          <w:tcPr>
            <w:tcW w:w="2540" w:type="dxa"/>
            <w:tcBorders>
              <w:top w:val="nil"/>
              <w:left w:val="nil"/>
              <w:bottom w:val="single" w:sz="4" w:space="0" w:color="auto"/>
              <w:right w:val="single" w:sz="4" w:space="0" w:color="auto"/>
            </w:tcBorders>
            <w:shd w:val="clear" w:color="auto" w:fill="auto"/>
            <w:hideMark/>
          </w:tcPr>
          <w:p w:rsidR="00F02FCF" w:rsidRPr="00F02FCF" w:rsidRDefault="00F02FCF" w:rsidP="00F02FCF">
            <w:pPr>
              <w:widowControl/>
              <w:spacing w:line="240" w:lineRule="auto"/>
              <w:ind w:firstLine="0"/>
              <w:jc w:val="lef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無効</w:t>
            </w:r>
          </w:p>
        </w:tc>
        <w:tc>
          <w:tcPr>
            <w:tcW w:w="10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3</w:t>
            </w:r>
          </w:p>
        </w:tc>
        <w:tc>
          <w:tcPr>
            <w:tcW w:w="112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1.6</w:t>
            </w:r>
          </w:p>
        </w:tc>
        <w:tc>
          <w:tcPr>
            <w:tcW w:w="1180" w:type="dxa"/>
            <w:tcBorders>
              <w:top w:val="nil"/>
              <w:left w:val="nil"/>
              <w:bottom w:val="single" w:sz="4" w:space="0" w:color="auto"/>
              <w:right w:val="single" w:sz="4" w:space="0" w:color="auto"/>
            </w:tcBorders>
            <w:shd w:val="clear" w:color="auto" w:fill="auto"/>
            <w:noWrap/>
            <w:vAlign w:val="center"/>
            <w:hideMark/>
          </w:tcPr>
          <w:p w:rsidR="00F02FCF" w:rsidRPr="00F02FCF" w:rsidRDefault="00F02FCF" w:rsidP="00F02FCF">
            <w:pPr>
              <w:widowControl/>
              <w:spacing w:line="240" w:lineRule="auto"/>
              <w:ind w:firstLine="0"/>
              <w:jc w:val="center"/>
              <w:rPr>
                <w:rFonts w:ascii="ＭＳ Ｐゴシック" w:eastAsia="ＭＳ Ｐゴシック" w:hAnsi="ＭＳ Ｐゴシック" w:cs="ＭＳ Ｐゴシック"/>
                <w:color w:val="000000"/>
                <w:kern w:val="0"/>
                <w:sz w:val="22"/>
              </w:rPr>
            </w:pPr>
            <w:r w:rsidRPr="00F02FCF">
              <w:rPr>
                <w:rFonts w:ascii="ＭＳ Ｐゴシック" w:eastAsia="ＭＳ Ｐゴシック" w:hAnsi="ＭＳ Ｐゴシック" w:cs="ＭＳ Ｐゴシック" w:hint="eastAsia"/>
                <w:color w:val="000000"/>
                <w:kern w:val="0"/>
                <w:sz w:val="22"/>
              </w:rPr>
              <w:t xml:space="preserve">　</w:t>
            </w:r>
          </w:p>
        </w:tc>
      </w:tr>
      <w:tr w:rsidR="00F02FCF" w:rsidRPr="00F02FCF" w:rsidTr="00F02FCF">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FCF" w:rsidRPr="00F02FCF" w:rsidRDefault="00F02FCF" w:rsidP="00F02FCF">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F02FCF" w:rsidRPr="00F02FCF" w:rsidRDefault="00F02FCF" w:rsidP="00F02FCF">
            <w:pPr>
              <w:widowControl/>
              <w:spacing w:line="240" w:lineRule="auto"/>
              <w:ind w:firstLine="0"/>
              <w:jc w:val="lef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無回答</w:t>
            </w:r>
          </w:p>
        </w:tc>
        <w:tc>
          <w:tcPr>
            <w:tcW w:w="10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3</w:t>
            </w:r>
          </w:p>
        </w:tc>
        <w:tc>
          <w:tcPr>
            <w:tcW w:w="112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1.6</w:t>
            </w:r>
          </w:p>
        </w:tc>
        <w:tc>
          <w:tcPr>
            <w:tcW w:w="1180" w:type="dxa"/>
            <w:tcBorders>
              <w:top w:val="nil"/>
              <w:left w:val="nil"/>
              <w:bottom w:val="single" w:sz="4" w:space="0" w:color="auto"/>
              <w:right w:val="single" w:sz="4" w:space="0" w:color="auto"/>
            </w:tcBorders>
            <w:shd w:val="clear" w:color="auto" w:fill="auto"/>
            <w:noWrap/>
            <w:vAlign w:val="center"/>
            <w:hideMark/>
          </w:tcPr>
          <w:p w:rsidR="00F02FCF" w:rsidRPr="00F02FCF" w:rsidRDefault="00F02FCF" w:rsidP="00F02FCF">
            <w:pPr>
              <w:widowControl/>
              <w:spacing w:line="240" w:lineRule="auto"/>
              <w:ind w:firstLine="0"/>
              <w:jc w:val="center"/>
              <w:rPr>
                <w:rFonts w:ascii="ＭＳ Ｐゴシック" w:eastAsia="ＭＳ Ｐゴシック" w:hAnsi="ＭＳ Ｐゴシック" w:cs="ＭＳ Ｐゴシック"/>
                <w:color w:val="000000"/>
                <w:kern w:val="0"/>
                <w:sz w:val="22"/>
              </w:rPr>
            </w:pPr>
            <w:r w:rsidRPr="00F02FCF">
              <w:rPr>
                <w:rFonts w:ascii="ＭＳ Ｐゴシック" w:eastAsia="ＭＳ Ｐゴシック" w:hAnsi="ＭＳ Ｐゴシック" w:cs="ＭＳ Ｐゴシック" w:hint="eastAsia"/>
                <w:color w:val="000000"/>
                <w:kern w:val="0"/>
                <w:sz w:val="22"/>
              </w:rPr>
              <w:t xml:space="preserve">　</w:t>
            </w:r>
          </w:p>
        </w:tc>
      </w:tr>
      <w:tr w:rsidR="00F02FCF" w:rsidRPr="00F02FCF" w:rsidTr="00F02FCF">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FCF" w:rsidRPr="00F02FCF" w:rsidRDefault="00F02FCF" w:rsidP="00F02FCF">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F02FCF" w:rsidRPr="00F02FCF" w:rsidRDefault="00F02FCF" w:rsidP="00F02FCF">
            <w:pPr>
              <w:widowControl/>
              <w:spacing w:line="240" w:lineRule="auto"/>
              <w:ind w:firstLine="0"/>
              <w:jc w:val="left"/>
              <w:rPr>
                <w:rFonts w:ascii="ＭＳ 明朝" w:eastAsia="ＭＳ 明朝" w:hAnsi="ＭＳ 明朝" w:cs="ＭＳ Ｐゴシック"/>
                <w:color w:val="000000"/>
                <w:kern w:val="0"/>
                <w:sz w:val="18"/>
                <w:szCs w:val="18"/>
              </w:rPr>
            </w:pPr>
            <w:r w:rsidRPr="00F02FCF">
              <w:rPr>
                <w:rFonts w:ascii="ＭＳ 明朝" w:eastAsia="ＭＳ 明朝" w:hAnsi="ＭＳ 明朝"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6</w:t>
            </w:r>
          </w:p>
        </w:tc>
        <w:tc>
          <w:tcPr>
            <w:tcW w:w="112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3.2</w:t>
            </w:r>
          </w:p>
        </w:tc>
        <w:tc>
          <w:tcPr>
            <w:tcW w:w="1180" w:type="dxa"/>
            <w:tcBorders>
              <w:top w:val="nil"/>
              <w:left w:val="nil"/>
              <w:bottom w:val="single" w:sz="4" w:space="0" w:color="auto"/>
              <w:right w:val="single" w:sz="4" w:space="0" w:color="auto"/>
            </w:tcBorders>
            <w:shd w:val="clear" w:color="auto" w:fill="auto"/>
            <w:noWrap/>
            <w:vAlign w:val="center"/>
            <w:hideMark/>
          </w:tcPr>
          <w:p w:rsidR="00F02FCF" w:rsidRPr="00F02FCF" w:rsidRDefault="00F02FCF" w:rsidP="00F02FCF">
            <w:pPr>
              <w:widowControl/>
              <w:spacing w:line="240" w:lineRule="auto"/>
              <w:ind w:firstLine="0"/>
              <w:jc w:val="center"/>
              <w:rPr>
                <w:rFonts w:ascii="ＭＳ Ｐゴシック" w:eastAsia="ＭＳ Ｐゴシック" w:hAnsi="ＭＳ Ｐゴシック" w:cs="ＭＳ Ｐゴシック"/>
                <w:color w:val="000000"/>
                <w:kern w:val="0"/>
                <w:sz w:val="22"/>
              </w:rPr>
            </w:pPr>
            <w:r w:rsidRPr="00F02FCF">
              <w:rPr>
                <w:rFonts w:ascii="ＭＳ Ｐゴシック" w:eastAsia="ＭＳ Ｐゴシック" w:hAnsi="ＭＳ Ｐゴシック" w:cs="ＭＳ Ｐゴシック" w:hint="eastAsia"/>
                <w:color w:val="000000"/>
                <w:kern w:val="0"/>
                <w:sz w:val="22"/>
              </w:rPr>
              <w:t xml:space="preserve">　</w:t>
            </w:r>
          </w:p>
        </w:tc>
      </w:tr>
      <w:tr w:rsidR="00F02FCF" w:rsidRPr="00F02FCF" w:rsidTr="00F02FCF">
        <w:trPr>
          <w:trHeight w:val="270"/>
        </w:trPr>
        <w:tc>
          <w:tcPr>
            <w:tcW w:w="1080" w:type="dxa"/>
            <w:tcBorders>
              <w:top w:val="nil"/>
              <w:left w:val="single" w:sz="4" w:space="0" w:color="auto"/>
              <w:bottom w:val="single" w:sz="4" w:space="0" w:color="auto"/>
              <w:right w:val="single" w:sz="4" w:space="0" w:color="auto"/>
            </w:tcBorders>
            <w:shd w:val="clear" w:color="000000" w:fill="FFFFFF"/>
            <w:hideMark/>
          </w:tcPr>
          <w:p w:rsidR="00F02FCF" w:rsidRPr="00F02FCF" w:rsidRDefault="00F02FCF" w:rsidP="00F02FCF">
            <w:pPr>
              <w:widowControl/>
              <w:spacing w:line="240" w:lineRule="auto"/>
              <w:ind w:firstLine="0"/>
              <w:jc w:val="left"/>
              <w:rPr>
                <w:rFonts w:ascii="ＭＳ 明朝" w:eastAsia="ＭＳ 明朝" w:hAnsi="ＭＳ 明朝" w:cs="ＭＳ Ｐゴシック"/>
                <w:color w:val="000000"/>
                <w:kern w:val="0"/>
                <w:sz w:val="18"/>
                <w:szCs w:val="18"/>
              </w:rPr>
            </w:pPr>
            <w:r w:rsidRPr="00F02FCF">
              <w:rPr>
                <w:rFonts w:ascii="ＭＳ 明朝" w:eastAsia="ＭＳ 明朝" w:hAnsi="ＭＳ 明朝" w:cs="ＭＳ Ｐゴシック" w:hint="eastAsia"/>
                <w:color w:val="000000"/>
                <w:kern w:val="0"/>
                <w:sz w:val="18"/>
                <w:szCs w:val="18"/>
              </w:rPr>
              <w:t>合計</w:t>
            </w:r>
          </w:p>
        </w:tc>
        <w:tc>
          <w:tcPr>
            <w:tcW w:w="2540" w:type="dxa"/>
            <w:tcBorders>
              <w:top w:val="nil"/>
              <w:left w:val="nil"/>
              <w:bottom w:val="single" w:sz="4" w:space="0" w:color="auto"/>
              <w:right w:val="single" w:sz="4" w:space="0" w:color="auto"/>
            </w:tcBorders>
            <w:shd w:val="clear" w:color="000000" w:fill="FFFFFF"/>
            <w:hideMark/>
          </w:tcPr>
          <w:p w:rsidR="00F02FCF" w:rsidRPr="00F02FCF" w:rsidRDefault="00F02FCF" w:rsidP="00F02FCF">
            <w:pPr>
              <w:widowControl/>
              <w:spacing w:line="240" w:lineRule="auto"/>
              <w:ind w:firstLine="0"/>
              <w:jc w:val="left"/>
              <w:rPr>
                <w:rFonts w:ascii="ＭＳ 明朝" w:eastAsia="ＭＳ 明朝" w:hAnsi="ＭＳ 明朝" w:cs="ＭＳ Ｐゴシック"/>
                <w:color w:val="000000"/>
                <w:kern w:val="0"/>
                <w:sz w:val="18"/>
                <w:szCs w:val="18"/>
              </w:rPr>
            </w:pPr>
            <w:r w:rsidRPr="00F02FCF">
              <w:rPr>
                <w:rFonts w:ascii="ＭＳ 明朝" w:eastAsia="ＭＳ 明朝" w:hAnsi="ＭＳ 明朝" w:cs="ＭＳ Ｐゴシック" w:hint="eastAsia"/>
                <w:color w:val="000000"/>
                <w:kern w:val="0"/>
                <w:sz w:val="18"/>
                <w:szCs w:val="18"/>
              </w:rPr>
              <w:t xml:space="preserve">　</w:t>
            </w:r>
          </w:p>
        </w:tc>
        <w:tc>
          <w:tcPr>
            <w:tcW w:w="10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186</w:t>
            </w:r>
          </w:p>
        </w:tc>
        <w:tc>
          <w:tcPr>
            <w:tcW w:w="112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100.0</w:t>
            </w:r>
          </w:p>
        </w:tc>
        <w:tc>
          <w:tcPr>
            <w:tcW w:w="1180" w:type="dxa"/>
            <w:tcBorders>
              <w:top w:val="nil"/>
              <w:left w:val="nil"/>
              <w:bottom w:val="single" w:sz="4" w:space="0" w:color="auto"/>
              <w:right w:val="single" w:sz="4" w:space="0" w:color="auto"/>
            </w:tcBorders>
            <w:shd w:val="clear" w:color="auto" w:fill="auto"/>
            <w:noWrap/>
            <w:vAlign w:val="center"/>
            <w:hideMark/>
          </w:tcPr>
          <w:p w:rsidR="00F02FCF" w:rsidRPr="00F02FCF" w:rsidRDefault="00F02FCF" w:rsidP="00F02FCF">
            <w:pPr>
              <w:widowControl/>
              <w:spacing w:line="240" w:lineRule="auto"/>
              <w:ind w:firstLine="0"/>
              <w:jc w:val="center"/>
              <w:rPr>
                <w:rFonts w:ascii="ＭＳ Ｐゴシック" w:eastAsia="ＭＳ Ｐゴシック" w:hAnsi="ＭＳ Ｐゴシック" w:cs="ＭＳ Ｐゴシック"/>
                <w:color w:val="000000"/>
                <w:kern w:val="0"/>
                <w:sz w:val="22"/>
              </w:rPr>
            </w:pPr>
            <w:r w:rsidRPr="00F02FCF">
              <w:rPr>
                <w:rFonts w:ascii="ＭＳ Ｐゴシック" w:eastAsia="ＭＳ Ｐゴシック" w:hAnsi="ＭＳ Ｐゴシック" w:cs="ＭＳ Ｐゴシック" w:hint="eastAsia"/>
                <w:color w:val="000000"/>
                <w:kern w:val="0"/>
                <w:sz w:val="22"/>
              </w:rPr>
              <w:t xml:space="preserve">　</w:t>
            </w:r>
          </w:p>
        </w:tc>
      </w:tr>
    </w:tbl>
    <w:p w:rsidR="006705F5" w:rsidRDefault="006705F5" w:rsidP="00830DBA">
      <w:pPr>
        <w:ind w:firstLine="0"/>
        <w:jc w:val="left"/>
        <w:rPr>
          <w:szCs w:val="21"/>
        </w:rPr>
      </w:pPr>
    </w:p>
    <w:p w:rsidR="00282F34" w:rsidRDefault="00282F34" w:rsidP="00830DBA">
      <w:pPr>
        <w:ind w:firstLine="0"/>
        <w:jc w:val="left"/>
        <w:rPr>
          <w:szCs w:val="21"/>
        </w:rPr>
      </w:pPr>
    </w:p>
    <w:p w:rsidR="006705F5" w:rsidRDefault="006705F5" w:rsidP="00830DBA">
      <w:pPr>
        <w:ind w:firstLine="0"/>
        <w:jc w:val="left"/>
        <w:rPr>
          <w:szCs w:val="21"/>
        </w:rPr>
      </w:pPr>
    </w:p>
    <w:p w:rsidR="006705F5" w:rsidRDefault="006705F5" w:rsidP="00830DBA">
      <w:pPr>
        <w:ind w:firstLine="0"/>
        <w:jc w:val="left"/>
        <w:rPr>
          <w:szCs w:val="21"/>
        </w:rPr>
      </w:pPr>
    </w:p>
    <w:p w:rsidR="006705F5" w:rsidRDefault="006705F5" w:rsidP="00830DBA">
      <w:pPr>
        <w:ind w:firstLine="0"/>
        <w:jc w:val="left"/>
        <w:rPr>
          <w:szCs w:val="21"/>
        </w:rPr>
      </w:pPr>
    </w:p>
    <w:p w:rsidR="006705F5" w:rsidRDefault="006705F5" w:rsidP="00830DBA">
      <w:pPr>
        <w:ind w:firstLine="0"/>
        <w:jc w:val="left"/>
        <w:rPr>
          <w:szCs w:val="21"/>
        </w:rPr>
      </w:pPr>
    </w:p>
    <w:p w:rsidR="006705F5" w:rsidRDefault="006705F5" w:rsidP="00830DBA">
      <w:pPr>
        <w:ind w:firstLine="0"/>
        <w:jc w:val="left"/>
        <w:rPr>
          <w:szCs w:val="21"/>
        </w:rPr>
      </w:pPr>
    </w:p>
    <w:p w:rsidR="006705F5" w:rsidRDefault="006705F5" w:rsidP="00830DBA">
      <w:pPr>
        <w:ind w:firstLine="0"/>
        <w:jc w:val="left"/>
        <w:rPr>
          <w:szCs w:val="21"/>
        </w:rPr>
      </w:pPr>
    </w:p>
    <w:p w:rsidR="006705F5" w:rsidRDefault="00F02FCF" w:rsidP="00830DBA">
      <w:pPr>
        <w:ind w:firstLine="0"/>
        <w:jc w:val="left"/>
        <w:rPr>
          <w:szCs w:val="21"/>
        </w:rPr>
      </w:pPr>
      <w:r w:rsidRPr="00F02FCF">
        <w:rPr>
          <w:noProof/>
          <w:szCs w:val="21"/>
        </w:rPr>
        <w:lastRenderedPageBreak/>
        <w:drawing>
          <wp:inline distT="0" distB="0" distL="0" distR="0" wp14:anchorId="4BDE70BD" wp14:editId="2F97DB00">
            <wp:extent cx="6132432" cy="4082902"/>
            <wp:effectExtent l="19050" t="0" r="20718" b="0"/>
            <wp:docPr id="134" name="グラフ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1"/>
              </a:graphicData>
            </a:graphic>
          </wp:inline>
        </w:drawing>
      </w:r>
    </w:p>
    <w:p w:rsidR="006705F5" w:rsidRDefault="006705F5" w:rsidP="00830DBA">
      <w:pPr>
        <w:ind w:firstLine="0"/>
        <w:jc w:val="left"/>
        <w:rPr>
          <w:szCs w:val="21"/>
        </w:rPr>
      </w:pPr>
    </w:p>
    <w:p w:rsidR="006705F5" w:rsidRDefault="006705F5" w:rsidP="00830DBA">
      <w:pPr>
        <w:ind w:firstLine="0"/>
        <w:jc w:val="left"/>
        <w:rPr>
          <w:szCs w:val="21"/>
        </w:rPr>
      </w:pPr>
    </w:p>
    <w:p w:rsidR="006705F5" w:rsidRDefault="006705F5" w:rsidP="00830DBA">
      <w:pPr>
        <w:ind w:firstLine="0"/>
        <w:jc w:val="left"/>
        <w:rPr>
          <w:szCs w:val="21"/>
        </w:rPr>
      </w:pPr>
    </w:p>
    <w:p w:rsidR="00831563" w:rsidRDefault="00831563" w:rsidP="00830DBA">
      <w:pPr>
        <w:ind w:firstLine="0"/>
        <w:jc w:val="left"/>
        <w:rPr>
          <w:szCs w:val="21"/>
        </w:rPr>
      </w:pPr>
    </w:p>
    <w:p w:rsidR="00282F34" w:rsidRDefault="00282F34" w:rsidP="00830DBA">
      <w:pPr>
        <w:ind w:firstLine="0"/>
        <w:jc w:val="left"/>
        <w:rPr>
          <w:szCs w:val="21"/>
        </w:rPr>
      </w:pPr>
    </w:p>
    <w:p w:rsidR="00282F34" w:rsidRDefault="00282F34" w:rsidP="00830DBA">
      <w:pPr>
        <w:ind w:firstLine="0"/>
        <w:jc w:val="left"/>
        <w:rPr>
          <w:szCs w:val="21"/>
        </w:rPr>
      </w:pPr>
    </w:p>
    <w:p w:rsidR="00282F34" w:rsidRDefault="00282F34" w:rsidP="00830DBA">
      <w:pPr>
        <w:ind w:firstLine="0"/>
        <w:jc w:val="left"/>
        <w:rPr>
          <w:szCs w:val="21"/>
        </w:rPr>
      </w:pPr>
    </w:p>
    <w:p w:rsidR="00F02FCF" w:rsidRDefault="00F02FCF" w:rsidP="00830DBA">
      <w:pPr>
        <w:ind w:firstLine="0"/>
        <w:jc w:val="left"/>
        <w:rPr>
          <w:szCs w:val="21"/>
        </w:rPr>
      </w:pPr>
    </w:p>
    <w:p w:rsidR="00F02FCF" w:rsidRDefault="00F02FCF" w:rsidP="00830DBA">
      <w:pPr>
        <w:ind w:firstLine="0"/>
        <w:jc w:val="left"/>
        <w:rPr>
          <w:szCs w:val="21"/>
        </w:rPr>
      </w:pPr>
    </w:p>
    <w:p w:rsidR="00F02FCF" w:rsidRDefault="00F02FCF" w:rsidP="00830DBA">
      <w:pPr>
        <w:ind w:firstLine="0"/>
        <w:jc w:val="left"/>
        <w:rPr>
          <w:szCs w:val="21"/>
        </w:rPr>
      </w:pPr>
    </w:p>
    <w:p w:rsidR="00F02FCF" w:rsidRDefault="00F02FCF" w:rsidP="00830DBA">
      <w:pPr>
        <w:ind w:firstLine="0"/>
        <w:jc w:val="left"/>
        <w:rPr>
          <w:szCs w:val="21"/>
        </w:rPr>
      </w:pPr>
    </w:p>
    <w:p w:rsidR="00F02FCF" w:rsidRDefault="00F02FCF" w:rsidP="00830DBA">
      <w:pPr>
        <w:ind w:firstLine="0"/>
        <w:jc w:val="left"/>
        <w:rPr>
          <w:szCs w:val="21"/>
        </w:rPr>
      </w:pPr>
    </w:p>
    <w:p w:rsidR="00F02FCF" w:rsidRDefault="00F02FCF" w:rsidP="00830DBA">
      <w:pPr>
        <w:ind w:firstLine="0"/>
        <w:jc w:val="left"/>
        <w:rPr>
          <w:szCs w:val="21"/>
        </w:rPr>
      </w:pPr>
    </w:p>
    <w:p w:rsidR="00F02FCF" w:rsidRDefault="00F02FCF" w:rsidP="00830DBA">
      <w:pPr>
        <w:ind w:firstLine="0"/>
        <w:jc w:val="left"/>
        <w:rPr>
          <w:szCs w:val="21"/>
        </w:rPr>
      </w:pPr>
    </w:p>
    <w:p w:rsidR="00282F34" w:rsidRPr="005A3524" w:rsidRDefault="00282F34" w:rsidP="00282F34">
      <w:pPr>
        <w:ind w:firstLine="0"/>
        <w:jc w:val="left"/>
        <w:rPr>
          <w:rFonts w:asciiTheme="majorEastAsia" w:eastAsiaTheme="majorEastAsia" w:hAnsiTheme="majorEastAsia"/>
          <w:b/>
          <w:sz w:val="22"/>
        </w:rPr>
      </w:pPr>
      <w:r w:rsidRPr="005A3524">
        <w:rPr>
          <w:rFonts w:asciiTheme="majorEastAsia" w:eastAsiaTheme="majorEastAsia" w:hAnsiTheme="majorEastAsia" w:hint="eastAsia"/>
          <w:b/>
          <w:sz w:val="22"/>
        </w:rPr>
        <w:lastRenderedPageBreak/>
        <w:t>問18　貴団体の直近の事業年度の「年間の寄附金合計額」はいくらですか。（○印は一つだけ）</w:t>
      </w:r>
    </w:p>
    <w:tbl>
      <w:tblPr>
        <w:tblStyle w:val="a9"/>
        <w:tblW w:w="0" w:type="auto"/>
        <w:tblInd w:w="108" w:type="dxa"/>
        <w:tblLook w:val="04A0" w:firstRow="1" w:lastRow="0" w:firstColumn="1" w:lastColumn="0" w:noHBand="0" w:noVBand="1"/>
      </w:tblPr>
      <w:tblGrid>
        <w:gridCol w:w="8505"/>
      </w:tblGrid>
      <w:tr w:rsidR="00282F34" w:rsidRPr="005A3524" w:rsidTr="00282F34">
        <w:tc>
          <w:tcPr>
            <w:tcW w:w="8505" w:type="dxa"/>
          </w:tcPr>
          <w:p w:rsidR="00282F34" w:rsidRPr="005A3524" w:rsidRDefault="00282F34" w:rsidP="004751B6">
            <w:pPr>
              <w:jc w:val="left"/>
              <w:rPr>
                <w:rFonts w:asciiTheme="majorEastAsia" w:eastAsiaTheme="majorEastAsia" w:hAnsiTheme="majorEastAsia"/>
                <w:sz w:val="22"/>
              </w:rPr>
            </w:pPr>
            <w:r w:rsidRPr="005A3524">
              <w:rPr>
                <w:rFonts w:asciiTheme="majorEastAsia" w:eastAsiaTheme="majorEastAsia" w:hAnsiTheme="majorEastAsia" w:hint="eastAsia"/>
                <w:sz w:val="22"/>
              </w:rPr>
              <w:t>1. 0円　　　　　　　　　　　　　　　      5. 500万円以上　1,000万円未満</w:t>
            </w:r>
          </w:p>
          <w:p w:rsidR="00282F34" w:rsidRPr="005A3524" w:rsidRDefault="00282F34" w:rsidP="004751B6">
            <w:pPr>
              <w:jc w:val="left"/>
              <w:rPr>
                <w:rFonts w:asciiTheme="majorEastAsia" w:eastAsiaTheme="majorEastAsia" w:hAnsiTheme="majorEastAsia"/>
                <w:sz w:val="22"/>
              </w:rPr>
            </w:pPr>
            <w:r w:rsidRPr="005A3524">
              <w:rPr>
                <w:rFonts w:asciiTheme="majorEastAsia" w:eastAsiaTheme="majorEastAsia" w:hAnsiTheme="majorEastAsia" w:hint="eastAsia"/>
                <w:sz w:val="22"/>
              </w:rPr>
              <w:t>2. 50万円未満　　　　　　　　　　　     　6. 1,000万円以上5,000万円未満</w:t>
            </w:r>
          </w:p>
          <w:p w:rsidR="00282F34" w:rsidRPr="005A3524" w:rsidRDefault="00282F34" w:rsidP="004751B6">
            <w:pPr>
              <w:jc w:val="left"/>
              <w:rPr>
                <w:rFonts w:asciiTheme="majorEastAsia" w:eastAsiaTheme="majorEastAsia" w:hAnsiTheme="majorEastAsia"/>
                <w:sz w:val="22"/>
              </w:rPr>
            </w:pPr>
            <w:r w:rsidRPr="005A3524">
              <w:rPr>
                <w:rFonts w:asciiTheme="majorEastAsia" w:eastAsiaTheme="majorEastAsia" w:hAnsiTheme="majorEastAsia" w:hint="eastAsia"/>
                <w:sz w:val="22"/>
              </w:rPr>
              <w:t>3. 50万円以上　100万円未満                7. 5,000万円以上</w:t>
            </w:r>
          </w:p>
          <w:p w:rsidR="00282F34" w:rsidRPr="005A3524" w:rsidRDefault="00282F34" w:rsidP="004751B6">
            <w:pPr>
              <w:jc w:val="left"/>
              <w:rPr>
                <w:rFonts w:asciiTheme="majorEastAsia" w:eastAsiaTheme="majorEastAsia" w:hAnsiTheme="majorEastAsia"/>
                <w:sz w:val="22"/>
              </w:rPr>
            </w:pPr>
            <w:r w:rsidRPr="005A3524">
              <w:rPr>
                <w:rFonts w:asciiTheme="majorEastAsia" w:eastAsiaTheme="majorEastAsia" w:hAnsiTheme="majorEastAsia" w:hint="eastAsia"/>
                <w:sz w:val="22"/>
              </w:rPr>
              <w:t xml:space="preserve">4. 100万円以上　500万円未満　</w:t>
            </w:r>
          </w:p>
        </w:tc>
      </w:tr>
    </w:tbl>
    <w:p w:rsidR="00282F34" w:rsidRPr="00282F34" w:rsidRDefault="00282F34" w:rsidP="00830DBA">
      <w:pPr>
        <w:ind w:firstLine="0"/>
        <w:jc w:val="left"/>
        <w:rPr>
          <w:szCs w:val="21"/>
        </w:rPr>
      </w:pPr>
    </w:p>
    <w:tbl>
      <w:tblPr>
        <w:tblW w:w="7000" w:type="dxa"/>
        <w:tblInd w:w="94" w:type="dxa"/>
        <w:tblCellMar>
          <w:left w:w="99" w:type="dxa"/>
          <w:right w:w="99" w:type="dxa"/>
        </w:tblCellMar>
        <w:tblLook w:val="04A0" w:firstRow="1" w:lastRow="0" w:firstColumn="1" w:lastColumn="0" w:noHBand="0" w:noVBand="1"/>
      </w:tblPr>
      <w:tblGrid>
        <w:gridCol w:w="1080"/>
        <w:gridCol w:w="2540"/>
        <w:gridCol w:w="1080"/>
        <w:gridCol w:w="1120"/>
        <w:gridCol w:w="1180"/>
      </w:tblGrid>
      <w:tr w:rsidR="00F02FCF" w:rsidRPr="00F02FCF" w:rsidTr="00F02FCF">
        <w:trPr>
          <w:trHeight w:val="450"/>
        </w:trPr>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02FCF" w:rsidRPr="00F02FCF" w:rsidRDefault="00F02FCF" w:rsidP="00F02FCF">
            <w:pPr>
              <w:widowControl/>
              <w:spacing w:line="240" w:lineRule="auto"/>
              <w:ind w:firstLine="0"/>
              <w:jc w:val="center"/>
              <w:rPr>
                <w:rFonts w:ascii="Times New Roman" w:eastAsia="ＭＳ Ｐゴシック" w:hAnsi="Times New Roman" w:cs="Times New Roman"/>
                <w:kern w:val="0"/>
                <w:sz w:val="24"/>
                <w:szCs w:val="24"/>
              </w:rPr>
            </w:pPr>
            <w:r w:rsidRPr="00F02FCF">
              <w:rPr>
                <w:rFonts w:ascii="Times New Roman" w:eastAsia="ＭＳ Ｐゴシック" w:hAnsi="Times New Roman" w:cs="Times New Roman"/>
                <w:kern w:val="0"/>
                <w:sz w:val="24"/>
                <w:szCs w:val="24"/>
              </w:rPr>
              <w:t xml:space="preserve">　</w:t>
            </w:r>
          </w:p>
        </w:tc>
        <w:tc>
          <w:tcPr>
            <w:tcW w:w="2540" w:type="dxa"/>
            <w:tcBorders>
              <w:top w:val="single" w:sz="4" w:space="0" w:color="auto"/>
              <w:left w:val="nil"/>
              <w:bottom w:val="single" w:sz="4" w:space="0" w:color="auto"/>
              <w:right w:val="single" w:sz="4" w:space="0" w:color="auto"/>
            </w:tcBorders>
            <w:shd w:val="clear" w:color="auto" w:fill="auto"/>
            <w:noWrap/>
            <w:vAlign w:val="center"/>
            <w:hideMark/>
          </w:tcPr>
          <w:p w:rsidR="00F02FCF" w:rsidRPr="00F02FCF" w:rsidRDefault="00F02FCF" w:rsidP="00F02FCF">
            <w:pPr>
              <w:widowControl/>
              <w:spacing w:line="240" w:lineRule="auto"/>
              <w:ind w:firstLine="0"/>
              <w:jc w:val="left"/>
              <w:rPr>
                <w:rFonts w:ascii="ＭＳ Ｐゴシック" w:eastAsia="ＭＳ Ｐゴシック" w:hAnsi="ＭＳ Ｐゴシック" w:cs="ＭＳ Ｐゴシック"/>
                <w:color w:val="000000"/>
                <w:kern w:val="0"/>
                <w:sz w:val="22"/>
              </w:rPr>
            </w:pPr>
            <w:r w:rsidRPr="00F02FCF">
              <w:rPr>
                <w:rFonts w:ascii="ＭＳ Ｐゴシック" w:eastAsia="ＭＳ Ｐゴシック" w:hAnsi="ＭＳ Ｐゴシック" w:cs="ＭＳ Ｐゴシック" w:hint="eastAsia"/>
                <w:color w:val="000000"/>
                <w:kern w:val="0"/>
                <w:sz w:val="22"/>
              </w:rPr>
              <w:t xml:space="preserve">　</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F02FCF" w:rsidRPr="00F02FCF" w:rsidRDefault="00F02FCF" w:rsidP="00F02FCF">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度数</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rsidR="00F02FCF" w:rsidRPr="00F02FCF" w:rsidRDefault="00F02FCF" w:rsidP="00F02FCF">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パーセント</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F02FCF" w:rsidRPr="00F02FCF" w:rsidRDefault="00F02FCF" w:rsidP="00F02FCF">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有効パーセント</w:t>
            </w:r>
          </w:p>
        </w:tc>
      </w:tr>
      <w:tr w:rsidR="00F02FCF" w:rsidRPr="00F02FCF" w:rsidTr="00F02FCF">
        <w:trPr>
          <w:trHeight w:val="270"/>
        </w:trPr>
        <w:tc>
          <w:tcPr>
            <w:tcW w:w="1080" w:type="dxa"/>
            <w:vMerge w:val="restart"/>
            <w:tcBorders>
              <w:top w:val="nil"/>
              <w:left w:val="single" w:sz="4" w:space="0" w:color="auto"/>
              <w:bottom w:val="single" w:sz="4" w:space="0" w:color="auto"/>
              <w:right w:val="single" w:sz="4" w:space="0" w:color="auto"/>
            </w:tcBorders>
            <w:shd w:val="clear" w:color="000000" w:fill="FFFFFF"/>
            <w:hideMark/>
          </w:tcPr>
          <w:p w:rsidR="00F02FCF" w:rsidRPr="00F02FCF" w:rsidRDefault="00F02FCF" w:rsidP="00F02FCF">
            <w:pPr>
              <w:widowControl/>
              <w:spacing w:line="240" w:lineRule="auto"/>
              <w:ind w:firstLine="0"/>
              <w:jc w:val="left"/>
              <w:rPr>
                <w:rFonts w:ascii="ＭＳ 明朝" w:eastAsia="ＭＳ 明朝" w:hAnsi="ＭＳ 明朝" w:cs="ＭＳ Ｐゴシック"/>
                <w:color w:val="000000"/>
                <w:kern w:val="0"/>
                <w:sz w:val="18"/>
                <w:szCs w:val="18"/>
              </w:rPr>
            </w:pPr>
            <w:r w:rsidRPr="00F02FCF">
              <w:rPr>
                <w:rFonts w:ascii="ＭＳ 明朝" w:eastAsia="ＭＳ 明朝" w:hAnsi="ＭＳ 明朝" w:cs="ＭＳ Ｐゴシック" w:hint="eastAsia"/>
                <w:color w:val="000000"/>
                <w:kern w:val="0"/>
                <w:sz w:val="18"/>
                <w:szCs w:val="18"/>
              </w:rPr>
              <w:t>有効</w:t>
            </w:r>
          </w:p>
        </w:tc>
        <w:tc>
          <w:tcPr>
            <w:tcW w:w="2540" w:type="dxa"/>
            <w:tcBorders>
              <w:top w:val="nil"/>
              <w:left w:val="nil"/>
              <w:bottom w:val="single" w:sz="4" w:space="0" w:color="auto"/>
              <w:right w:val="single" w:sz="4" w:space="0" w:color="auto"/>
            </w:tcBorders>
            <w:shd w:val="clear" w:color="000000" w:fill="FFFFFF"/>
            <w:hideMark/>
          </w:tcPr>
          <w:p w:rsidR="00F02FCF" w:rsidRPr="00F02FCF" w:rsidRDefault="00F02FCF" w:rsidP="00F02FCF">
            <w:pPr>
              <w:widowControl/>
              <w:spacing w:line="240" w:lineRule="auto"/>
              <w:ind w:firstLine="0"/>
              <w:jc w:val="left"/>
              <w:rPr>
                <w:rFonts w:ascii="ＭＳ Ｐ明朝" w:eastAsia="ＭＳ Ｐ明朝" w:hAnsi="ＭＳ Ｐ明朝" w:cs="ＭＳ Ｐゴシック"/>
                <w:color w:val="000000"/>
                <w:kern w:val="0"/>
                <w:sz w:val="18"/>
                <w:szCs w:val="18"/>
              </w:rPr>
            </w:pPr>
            <w:r w:rsidRPr="00F02FCF">
              <w:rPr>
                <w:rFonts w:ascii="ＭＳ Ｐ明朝" w:eastAsia="ＭＳ Ｐ明朝" w:hAnsi="ＭＳ Ｐ明朝" w:cs="ＭＳ Ｐゴシック" w:hint="eastAsia"/>
                <w:color w:val="000000"/>
                <w:kern w:val="0"/>
                <w:sz w:val="18"/>
                <w:szCs w:val="18"/>
              </w:rPr>
              <w:t>0円</w:t>
            </w:r>
          </w:p>
        </w:tc>
        <w:tc>
          <w:tcPr>
            <w:tcW w:w="10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19</w:t>
            </w:r>
          </w:p>
        </w:tc>
        <w:tc>
          <w:tcPr>
            <w:tcW w:w="112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 xml:space="preserve">10.2 </w:t>
            </w:r>
          </w:p>
        </w:tc>
        <w:tc>
          <w:tcPr>
            <w:tcW w:w="11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20.2</w:t>
            </w:r>
          </w:p>
        </w:tc>
      </w:tr>
      <w:tr w:rsidR="00F02FCF" w:rsidRPr="00F02FCF" w:rsidTr="00F02FCF">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FCF" w:rsidRPr="00F02FCF" w:rsidRDefault="00F02FCF" w:rsidP="00F02FCF">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F02FCF" w:rsidRPr="00F02FCF" w:rsidRDefault="00F02FCF" w:rsidP="00F02FCF">
            <w:pPr>
              <w:widowControl/>
              <w:spacing w:line="240" w:lineRule="auto"/>
              <w:ind w:firstLine="0"/>
              <w:jc w:val="left"/>
              <w:rPr>
                <w:rFonts w:ascii="ＭＳ Ｐ明朝" w:eastAsia="ＭＳ Ｐ明朝" w:hAnsi="ＭＳ Ｐ明朝" w:cs="ＭＳ Ｐゴシック"/>
                <w:color w:val="000000"/>
                <w:kern w:val="0"/>
                <w:sz w:val="18"/>
                <w:szCs w:val="18"/>
              </w:rPr>
            </w:pPr>
            <w:r w:rsidRPr="00F02FCF">
              <w:rPr>
                <w:rFonts w:ascii="ＭＳ Ｐ明朝" w:eastAsia="ＭＳ Ｐ明朝" w:hAnsi="ＭＳ Ｐ明朝" w:cs="ＭＳ Ｐゴシック" w:hint="eastAsia"/>
                <w:color w:val="000000"/>
                <w:kern w:val="0"/>
                <w:sz w:val="18"/>
                <w:szCs w:val="18"/>
              </w:rPr>
              <w:t>50万円未満</w:t>
            </w:r>
          </w:p>
        </w:tc>
        <w:tc>
          <w:tcPr>
            <w:tcW w:w="10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56</w:t>
            </w:r>
          </w:p>
        </w:tc>
        <w:tc>
          <w:tcPr>
            <w:tcW w:w="112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 xml:space="preserve">30.1 </w:t>
            </w:r>
          </w:p>
        </w:tc>
        <w:tc>
          <w:tcPr>
            <w:tcW w:w="11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59.6</w:t>
            </w:r>
          </w:p>
        </w:tc>
      </w:tr>
      <w:tr w:rsidR="00F02FCF" w:rsidRPr="00F02FCF" w:rsidTr="00F02FCF">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FCF" w:rsidRPr="00F02FCF" w:rsidRDefault="00F02FCF" w:rsidP="00F02FCF">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F02FCF" w:rsidRPr="00F02FCF" w:rsidRDefault="00F02FCF" w:rsidP="00F02FCF">
            <w:pPr>
              <w:widowControl/>
              <w:spacing w:line="240" w:lineRule="auto"/>
              <w:ind w:firstLine="0"/>
              <w:jc w:val="left"/>
              <w:rPr>
                <w:rFonts w:ascii="ＭＳ Ｐ明朝" w:eastAsia="ＭＳ Ｐ明朝" w:hAnsi="ＭＳ Ｐ明朝" w:cs="ＭＳ Ｐゴシック"/>
                <w:color w:val="000000"/>
                <w:kern w:val="0"/>
                <w:sz w:val="18"/>
                <w:szCs w:val="18"/>
              </w:rPr>
            </w:pPr>
            <w:r w:rsidRPr="00F02FCF">
              <w:rPr>
                <w:rFonts w:ascii="ＭＳ Ｐ明朝" w:eastAsia="ＭＳ Ｐ明朝" w:hAnsi="ＭＳ Ｐ明朝" w:cs="ＭＳ Ｐゴシック" w:hint="eastAsia"/>
                <w:color w:val="000000"/>
                <w:kern w:val="0"/>
                <w:sz w:val="18"/>
                <w:szCs w:val="18"/>
              </w:rPr>
              <w:t>50万円以上100万円未満</w:t>
            </w:r>
          </w:p>
        </w:tc>
        <w:tc>
          <w:tcPr>
            <w:tcW w:w="10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10</w:t>
            </w:r>
          </w:p>
        </w:tc>
        <w:tc>
          <w:tcPr>
            <w:tcW w:w="112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 xml:space="preserve">5.4 </w:t>
            </w:r>
          </w:p>
        </w:tc>
        <w:tc>
          <w:tcPr>
            <w:tcW w:w="11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10.6</w:t>
            </w:r>
          </w:p>
        </w:tc>
      </w:tr>
      <w:tr w:rsidR="00F02FCF" w:rsidRPr="00F02FCF" w:rsidTr="00F02FCF">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FCF" w:rsidRPr="00F02FCF" w:rsidRDefault="00F02FCF" w:rsidP="00F02FCF">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F02FCF" w:rsidRPr="00F02FCF" w:rsidRDefault="00F02FCF" w:rsidP="00F02FCF">
            <w:pPr>
              <w:widowControl/>
              <w:spacing w:line="240" w:lineRule="auto"/>
              <w:ind w:firstLine="0"/>
              <w:jc w:val="left"/>
              <w:rPr>
                <w:rFonts w:ascii="ＭＳ Ｐ明朝" w:eastAsia="ＭＳ Ｐ明朝" w:hAnsi="ＭＳ Ｐ明朝" w:cs="ＭＳ Ｐゴシック"/>
                <w:color w:val="000000"/>
                <w:kern w:val="0"/>
                <w:sz w:val="18"/>
                <w:szCs w:val="18"/>
              </w:rPr>
            </w:pPr>
            <w:r w:rsidRPr="00F02FCF">
              <w:rPr>
                <w:rFonts w:ascii="ＭＳ Ｐ明朝" w:eastAsia="ＭＳ Ｐ明朝" w:hAnsi="ＭＳ Ｐ明朝" w:cs="ＭＳ Ｐゴシック" w:hint="eastAsia"/>
                <w:color w:val="000000"/>
                <w:kern w:val="0"/>
                <w:sz w:val="18"/>
                <w:szCs w:val="18"/>
              </w:rPr>
              <w:t>100万円以上500万円未満</w:t>
            </w:r>
          </w:p>
        </w:tc>
        <w:tc>
          <w:tcPr>
            <w:tcW w:w="10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6</w:t>
            </w:r>
          </w:p>
        </w:tc>
        <w:tc>
          <w:tcPr>
            <w:tcW w:w="112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 xml:space="preserve">3.2 </w:t>
            </w:r>
          </w:p>
        </w:tc>
        <w:tc>
          <w:tcPr>
            <w:tcW w:w="11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6.4</w:t>
            </w:r>
          </w:p>
        </w:tc>
      </w:tr>
      <w:tr w:rsidR="00F02FCF" w:rsidRPr="00F02FCF" w:rsidTr="00F02FCF">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FCF" w:rsidRPr="00F02FCF" w:rsidRDefault="00F02FCF" w:rsidP="00F02FCF">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F02FCF" w:rsidRPr="00F02FCF" w:rsidRDefault="00F02FCF" w:rsidP="00F02FCF">
            <w:pPr>
              <w:widowControl/>
              <w:spacing w:line="240" w:lineRule="auto"/>
              <w:ind w:firstLine="0"/>
              <w:jc w:val="left"/>
              <w:rPr>
                <w:rFonts w:ascii="ＭＳ 明朝" w:eastAsia="ＭＳ 明朝" w:hAnsi="ＭＳ 明朝" w:cs="ＭＳ Ｐゴシック"/>
                <w:color w:val="000000"/>
                <w:kern w:val="0"/>
                <w:sz w:val="18"/>
                <w:szCs w:val="18"/>
              </w:rPr>
            </w:pPr>
            <w:r w:rsidRPr="00F02FCF">
              <w:rPr>
                <w:rFonts w:ascii="ＭＳ 明朝" w:eastAsia="ＭＳ 明朝" w:hAnsi="ＭＳ 明朝" w:cs="ＭＳ Ｐゴシック" w:hint="eastAsia"/>
                <w:color w:val="000000"/>
                <w:kern w:val="0"/>
                <w:sz w:val="18"/>
                <w:szCs w:val="18"/>
              </w:rPr>
              <w:t>500万円以上1，000万円未満</w:t>
            </w:r>
          </w:p>
        </w:tc>
        <w:tc>
          <w:tcPr>
            <w:tcW w:w="10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3</w:t>
            </w:r>
          </w:p>
        </w:tc>
        <w:tc>
          <w:tcPr>
            <w:tcW w:w="112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 xml:space="preserve">1.6 </w:t>
            </w:r>
          </w:p>
        </w:tc>
        <w:tc>
          <w:tcPr>
            <w:tcW w:w="11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3.2</w:t>
            </w:r>
          </w:p>
        </w:tc>
      </w:tr>
      <w:tr w:rsidR="00F02FCF" w:rsidRPr="00F02FCF" w:rsidTr="00F02FCF">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FCF" w:rsidRPr="00F02FCF" w:rsidRDefault="00F02FCF" w:rsidP="00F02FCF">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F02FCF" w:rsidRPr="00F02FCF" w:rsidRDefault="00F02FCF" w:rsidP="00F02FCF">
            <w:pPr>
              <w:widowControl/>
              <w:spacing w:line="240" w:lineRule="auto"/>
              <w:ind w:firstLine="0"/>
              <w:jc w:val="left"/>
              <w:rPr>
                <w:rFonts w:ascii="ＭＳ Ｐ明朝" w:eastAsia="ＭＳ Ｐ明朝" w:hAnsi="ＭＳ Ｐ明朝" w:cs="ＭＳ Ｐゴシック"/>
                <w:color w:val="000000"/>
                <w:kern w:val="0"/>
                <w:sz w:val="18"/>
                <w:szCs w:val="18"/>
              </w:rPr>
            </w:pPr>
            <w:r w:rsidRPr="00F02FCF">
              <w:rPr>
                <w:rFonts w:ascii="ＭＳ Ｐ明朝" w:eastAsia="ＭＳ Ｐ明朝" w:hAnsi="ＭＳ Ｐ明朝" w:cs="ＭＳ Ｐゴシック" w:hint="eastAsia"/>
                <w:color w:val="000000"/>
                <w:kern w:val="0"/>
                <w:sz w:val="18"/>
                <w:szCs w:val="18"/>
              </w:rPr>
              <w:t>1，000万円以上5，000万円未満</w:t>
            </w:r>
          </w:p>
        </w:tc>
        <w:tc>
          <w:tcPr>
            <w:tcW w:w="1080" w:type="dxa"/>
            <w:tcBorders>
              <w:top w:val="nil"/>
              <w:left w:val="nil"/>
              <w:bottom w:val="single" w:sz="4" w:space="0" w:color="auto"/>
              <w:right w:val="single" w:sz="4" w:space="0" w:color="auto"/>
            </w:tcBorders>
            <w:shd w:val="clear" w:color="000000" w:fill="FFFFFF"/>
            <w:hideMark/>
          </w:tcPr>
          <w:p w:rsidR="00F02FCF" w:rsidRPr="00F02FCF" w:rsidRDefault="00F02FCF" w:rsidP="00F02FCF">
            <w:pPr>
              <w:widowControl/>
              <w:spacing w:line="240" w:lineRule="auto"/>
              <w:ind w:firstLine="0"/>
              <w:jc w:val="right"/>
              <w:rPr>
                <w:rFonts w:ascii="Times New Roman" w:eastAsia="ＭＳ Ｐゴシック" w:hAnsi="Times New Roman" w:cs="Times New Roman"/>
                <w:color w:val="000000"/>
                <w:kern w:val="0"/>
                <w:sz w:val="18"/>
                <w:szCs w:val="18"/>
              </w:rPr>
            </w:pPr>
            <w:r w:rsidRPr="00F02FCF">
              <w:rPr>
                <w:rFonts w:ascii="Times New Roman" w:eastAsia="ＭＳ Ｐゴシック" w:hAnsi="Times New Roman" w:cs="Times New Roman"/>
                <w:color w:val="000000"/>
                <w:kern w:val="0"/>
                <w:sz w:val="18"/>
                <w:szCs w:val="18"/>
              </w:rPr>
              <w:t>0</w:t>
            </w:r>
          </w:p>
        </w:tc>
        <w:tc>
          <w:tcPr>
            <w:tcW w:w="112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 xml:space="preserve">0.0 </w:t>
            </w:r>
          </w:p>
        </w:tc>
        <w:tc>
          <w:tcPr>
            <w:tcW w:w="11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 xml:space="preserve">0.0 </w:t>
            </w:r>
          </w:p>
        </w:tc>
      </w:tr>
      <w:tr w:rsidR="00F02FCF" w:rsidRPr="00F02FCF" w:rsidTr="00F02FCF">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FCF" w:rsidRPr="00F02FCF" w:rsidRDefault="00F02FCF" w:rsidP="00F02FCF">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F02FCF" w:rsidRPr="00F02FCF" w:rsidRDefault="00F02FCF" w:rsidP="00F02FCF">
            <w:pPr>
              <w:widowControl/>
              <w:spacing w:line="240" w:lineRule="auto"/>
              <w:ind w:firstLine="0"/>
              <w:jc w:val="left"/>
              <w:rPr>
                <w:rFonts w:ascii="ＭＳ Ｐ明朝" w:eastAsia="ＭＳ Ｐ明朝" w:hAnsi="ＭＳ Ｐ明朝" w:cs="ＭＳ Ｐゴシック"/>
                <w:color w:val="000000"/>
                <w:kern w:val="0"/>
                <w:sz w:val="18"/>
                <w:szCs w:val="18"/>
              </w:rPr>
            </w:pPr>
            <w:r w:rsidRPr="00F02FCF">
              <w:rPr>
                <w:rFonts w:ascii="ＭＳ Ｐ明朝" w:eastAsia="ＭＳ Ｐ明朝" w:hAnsi="ＭＳ Ｐ明朝" w:cs="ＭＳ Ｐゴシック" w:hint="eastAsia"/>
                <w:color w:val="000000"/>
                <w:kern w:val="0"/>
                <w:sz w:val="18"/>
                <w:szCs w:val="18"/>
              </w:rPr>
              <w:t>5，000万円以上</w:t>
            </w:r>
          </w:p>
        </w:tc>
        <w:tc>
          <w:tcPr>
            <w:tcW w:w="1080" w:type="dxa"/>
            <w:tcBorders>
              <w:top w:val="nil"/>
              <w:left w:val="nil"/>
              <w:bottom w:val="single" w:sz="4" w:space="0" w:color="auto"/>
              <w:right w:val="single" w:sz="4" w:space="0" w:color="auto"/>
            </w:tcBorders>
            <w:shd w:val="clear" w:color="000000" w:fill="FFFFFF"/>
            <w:hideMark/>
          </w:tcPr>
          <w:p w:rsidR="00F02FCF" w:rsidRPr="00F02FCF" w:rsidRDefault="00F02FCF" w:rsidP="00F02FCF">
            <w:pPr>
              <w:widowControl/>
              <w:spacing w:line="240" w:lineRule="auto"/>
              <w:ind w:firstLine="0"/>
              <w:jc w:val="right"/>
              <w:rPr>
                <w:rFonts w:ascii="Times New Roman" w:eastAsia="ＭＳ Ｐゴシック" w:hAnsi="Times New Roman" w:cs="Times New Roman"/>
                <w:color w:val="000000"/>
                <w:kern w:val="0"/>
                <w:sz w:val="18"/>
                <w:szCs w:val="18"/>
              </w:rPr>
            </w:pPr>
            <w:r w:rsidRPr="00F02FCF">
              <w:rPr>
                <w:rFonts w:ascii="Times New Roman" w:eastAsia="ＭＳ Ｐゴシック" w:hAnsi="Times New Roman" w:cs="Times New Roman"/>
                <w:color w:val="000000"/>
                <w:kern w:val="0"/>
                <w:sz w:val="18"/>
                <w:szCs w:val="18"/>
              </w:rPr>
              <w:t>0</w:t>
            </w:r>
          </w:p>
        </w:tc>
        <w:tc>
          <w:tcPr>
            <w:tcW w:w="112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 xml:space="preserve">0.0 </w:t>
            </w:r>
          </w:p>
        </w:tc>
        <w:tc>
          <w:tcPr>
            <w:tcW w:w="11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 xml:space="preserve">0.0 </w:t>
            </w:r>
          </w:p>
        </w:tc>
      </w:tr>
      <w:tr w:rsidR="00F02FCF" w:rsidRPr="00F02FCF" w:rsidTr="00F02FCF">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FCF" w:rsidRPr="00F02FCF" w:rsidRDefault="00F02FCF" w:rsidP="00F02FCF">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F02FCF" w:rsidRPr="00F02FCF" w:rsidRDefault="00F02FCF" w:rsidP="00F02FCF">
            <w:pPr>
              <w:widowControl/>
              <w:spacing w:line="240" w:lineRule="auto"/>
              <w:ind w:firstLine="0"/>
              <w:jc w:val="left"/>
              <w:rPr>
                <w:rFonts w:ascii="ＭＳ 明朝" w:eastAsia="ＭＳ 明朝" w:hAnsi="ＭＳ 明朝" w:cs="ＭＳ Ｐゴシック"/>
                <w:color w:val="000000"/>
                <w:kern w:val="0"/>
                <w:sz w:val="18"/>
                <w:szCs w:val="18"/>
              </w:rPr>
            </w:pPr>
            <w:r w:rsidRPr="00F02FCF">
              <w:rPr>
                <w:rFonts w:ascii="ＭＳ 明朝" w:eastAsia="ＭＳ 明朝" w:hAnsi="ＭＳ 明朝"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94</w:t>
            </w:r>
          </w:p>
        </w:tc>
        <w:tc>
          <w:tcPr>
            <w:tcW w:w="112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 xml:space="preserve">50.5 </w:t>
            </w:r>
          </w:p>
        </w:tc>
        <w:tc>
          <w:tcPr>
            <w:tcW w:w="11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100.0</w:t>
            </w:r>
          </w:p>
        </w:tc>
      </w:tr>
      <w:tr w:rsidR="00F02FCF" w:rsidRPr="00F02FCF" w:rsidTr="00F02FCF">
        <w:trPr>
          <w:trHeight w:val="270"/>
        </w:trPr>
        <w:tc>
          <w:tcPr>
            <w:tcW w:w="1080" w:type="dxa"/>
            <w:vMerge w:val="restart"/>
            <w:tcBorders>
              <w:top w:val="nil"/>
              <w:left w:val="single" w:sz="4" w:space="0" w:color="auto"/>
              <w:bottom w:val="single" w:sz="4" w:space="0" w:color="auto"/>
              <w:right w:val="single" w:sz="4" w:space="0" w:color="auto"/>
            </w:tcBorders>
            <w:shd w:val="clear" w:color="000000" w:fill="FFFFFF"/>
            <w:hideMark/>
          </w:tcPr>
          <w:p w:rsidR="00F02FCF" w:rsidRPr="00F02FCF" w:rsidRDefault="00F02FCF" w:rsidP="00F02FCF">
            <w:pPr>
              <w:widowControl/>
              <w:spacing w:line="240" w:lineRule="auto"/>
              <w:ind w:firstLine="0"/>
              <w:jc w:val="left"/>
              <w:rPr>
                <w:rFonts w:ascii="ＭＳ 明朝" w:eastAsia="ＭＳ 明朝" w:hAnsi="ＭＳ 明朝" w:cs="ＭＳ Ｐゴシック"/>
                <w:color w:val="000000"/>
                <w:kern w:val="0"/>
                <w:sz w:val="18"/>
                <w:szCs w:val="18"/>
              </w:rPr>
            </w:pPr>
            <w:r w:rsidRPr="00F02FCF">
              <w:rPr>
                <w:rFonts w:ascii="ＭＳ 明朝" w:eastAsia="ＭＳ 明朝" w:hAnsi="ＭＳ 明朝" w:cs="ＭＳ Ｐゴシック" w:hint="eastAsia"/>
                <w:color w:val="000000"/>
                <w:kern w:val="0"/>
                <w:sz w:val="18"/>
                <w:szCs w:val="18"/>
              </w:rPr>
              <w:t>欠損値</w:t>
            </w:r>
          </w:p>
        </w:tc>
        <w:tc>
          <w:tcPr>
            <w:tcW w:w="2540" w:type="dxa"/>
            <w:tcBorders>
              <w:top w:val="nil"/>
              <w:left w:val="nil"/>
              <w:bottom w:val="single" w:sz="4" w:space="0" w:color="auto"/>
              <w:right w:val="single" w:sz="4" w:space="0" w:color="auto"/>
            </w:tcBorders>
            <w:shd w:val="clear" w:color="auto" w:fill="auto"/>
            <w:hideMark/>
          </w:tcPr>
          <w:p w:rsidR="00F02FCF" w:rsidRPr="00F02FCF" w:rsidRDefault="00F02FCF" w:rsidP="00F02FCF">
            <w:pPr>
              <w:widowControl/>
              <w:spacing w:line="240" w:lineRule="auto"/>
              <w:ind w:firstLine="0"/>
              <w:jc w:val="lef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無効</w:t>
            </w:r>
          </w:p>
        </w:tc>
        <w:tc>
          <w:tcPr>
            <w:tcW w:w="10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88</w:t>
            </w:r>
          </w:p>
        </w:tc>
        <w:tc>
          <w:tcPr>
            <w:tcW w:w="112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 xml:space="preserve">47.3 </w:t>
            </w:r>
          </w:p>
        </w:tc>
        <w:tc>
          <w:tcPr>
            <w:tcW w:w="1180" w:type="dxa"/>
            <w:tcBorders>
              <w:top w:val="nil"/>
              <w:left w:val="nil"/>
              <w:bottom w:val="single" w:sz="4" w:space="0" w:color="auto"/>
              <w:right w:val="single" w:sz="4" w:space="0" w:color="auto"/>
            </w:tcBorders>
            <w:shd w:val="clear" w:color="auto" w:fill="auto"/>
            <w:noWrap/>
            <w:vAlign w:val="center"/>
            <w:hideMark/>
          </w:tcPr>
          <w:p w:rsidR="00F02FCF" w:rsidRPr="00F02FCF" w:rsidRDefault="00F02FCF" w:rsidP="00F02FCF">
            <w:pPr>
              <w:widowControl/>
              <w:spacing w:line="240" w:lineRule="auto"/>
              <w:ind w:firstLine="0"/>
              <w:jc w:val="center"/>
              <w:rPr>
                <w:rFonts w:ascii="ＭＳ Ｐゴシック" w:eastAsia="ＭＳ Ｐゴシック" w:hAnsi="ＭＳ Ｐゴシック" w:cs="ＭＳ Ｐゴシック"/>
                <w:color w:val="000000"/>
                <w:kern w:val="0"/>
                <w:sz w:val="22"/>
              </w:rPr>
            </w:pPr>
            <w:r w:rsidRPr="00F02FCF">
              <w:rPr>
                <w:rFonts w:ascii="ＭＳ Ｐゴシック" w:eastAsia="ＭＳ Ｐゴシック" w:hAnsi="ＭＳ Ｐゴシック" w:cs="ＭＳ Ｐゴシック" w:hint="eastAsia"/>
                <w:color w:val="000000"/>
                <w:kern w:val="0"/>
                <w:sz w:val="22"/>
              </w:rPr>
              <w:t xml:space="preserve">　</w:t>
            </w:r>
          </w:p>
        </w:tc>
      </w:tr>
      <w:tr w:rsidR="00F02FCF" w:rsidRPr="00F02FCF" w:rsidTr="00F02FCF">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FCF" w:rsidRPr="00F02FCF" w:rsidRDefault="00F02FCF" w:rsidP="00F02FCF">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F02FCF" w:rsidRPr="00F02FCF" w:rsidRDefault="00F02FCF" w:rsidP="00F02FCF">
            <w:pPr>
              <w:widowControl/>
              <w:spacing w:line="240" w:lineRule="auto"/>
              <w:ind w:firstLine="0"/>
              <w:jc w:val="lef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無回答</w:t>
            </w:r>
          </w:p>
        </w:tc>
        <w:tc>
          <w:tcPr>
            <w:tcW w:w="10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4</w:t>
            </w:r>
          </w:p>
        </w:tc>
        <w:tc>
          <w:tcPr>
            <w:tcW w:w="112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 xml:space="preserve">2.2 </w:t>
            </w:r>
          </w:p>
        </w:tc>
        <w:tc>
          <w:tcPr>
            <w:tcW w:w="1180" w:type="dxa"/>
            <w:tcBorders>
              <w:top w:val="nil"/>
              <w:left w:val="nil"/>
              <w:bottom w:val="single" w:sz="4" w:space="0" w:color="auto"/>
              <w:right w:val="single" w:sz="4" w:space="0" w:color="auto"/>
            </w:tcBorders>
            <w:shd w:val="clear" w:color="auto" w:fill="auto"/>
            <w:noWrap/>
            <w:vAlign w:val="center"/>
            <w:hideMark/>
          </w:tcPr>
          <w:p w:rsidR="00F02FCF" w:rsidRPr="00F02FCF" w:rsidRDefault="00F02FCF" w:rsidP="00F02FCF">
            <w:pPr>
              <w:widowControl/>
              <w:spacing w:line="240" w:lineRule="auto"/>
              <w:ind w:firstLine="0"/>
              <w:jc w:val="center"/>
              <w:rPr>
                <w:rFonts w:ascii="ＭＳ Ｐゴシック" w:eastAsia="ＭＳ Ｐゴシック" w:hAnsi="ＭＳ Ｐゴシック" w:cs="ＭＳ Ｐゴシック"/>
                <w:color w:val="000000"/>
                <w:kern w:val="0"/>
                <w:sz w:val="22"/>
              </w:rPr>
            </w:pPr>
            <w:r w:rsidRPr="00F02FCF">
              <w:rPr>
                <w:rFonts w:ascii="ＭＳ Ｐゴシック" w:eastAsia="ＭＳ Ｐゴシック" w:hAnsi="ＭＳ Ｐゴシック" w:cs="ＭＳ Ｐゴシック" w:hint="eastAsia"/>
                <w:color w:val="000000"/>
                <w:kern w:val="0"/>
                <w:sz w:val="22"/>
              </w:rPr>
              <w:t xml:space="preserve">　</w:t>
            </w:r>
          </w:p>
        </w:tc>
      </w:tr>
      <w:tr w:rsidR="00F02FCF" w:rsidRPr="00F02FCF" w:rsidTr="00F02FCF">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FCF" w:rsidRPr="00F02FCF" w:rsidRDefault="00F02FCF" w:rsidP="00F02FCF">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F02FCF" w:rsidRPr="00F02FCF" w:rsidRDefault="00F02FCF" w:rsidP="00F02FCF">
            <w:pPr>
              <w:widowControl/>
              <w:spacing w:line="240" w:lineRule="auto"/>
              <w:ind w:firstLine="0"/>
              <w:jc w:val="left"/>
              <w:rPr>
                <w:rFonts w:ascii="ＭＳ 明朝" w:eastAsia="ＭＳ 明朝" w:hAnsi="ＭＳ 明朝" w:cs="ＭＳ Ｐゴシック"/>
                <w:color w:val="000000"/>
                <w:kern w:val="0"/>
                <w:sz w:val="18"/>
                <w:szCs w:val="18"/>
              </w:rPr>
            </w:pPr>
            <w:r w:rsidRPr="00F02FCF">
              <w:rPr>
                <w:rFonts w:ascii="ＭＳ 明朝" w:eastAsia="ＭＳ 明朝" w:hAnsi="ＭＳ 明朝"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92</w:t>
            </w:r>
          </w:p>
        </w:tc>
        <w:tc>
          <w:tcPr>
            <w:tcW w:w="112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 xml:space="preserve">49.5 </w:t>
            </w:r>
          </w:p>
        </w:tc>
        <w:tc>
          <w:tcPr>
            <w:tcW w:w="1180" w:type="dxa"/>
            <w:tcBorders>
              <w:top w:val="nil"/>
              <w:left w:val="nil"/>
              <w:bottom w:val="single" w:sz="4" w:space="0" w:color="auto"/>
              <w:right w:val="single" w:sz="4" w:space="0" w:color="auto"/>
            </w:tcBorders>
            <w:shd w:val="clear" w:color="auto" w:fill="auto"/>
            <w:noWrap/>
            <w:vAlign w:val="center"/>
            <w:hideMark/>
          </w:tcPr>
          <w:p w:rsidR="00F02FCF" w:rsidRPr="00F02FCF" w:rsidRDefault="00F02FCF" w:rsidP="00F02FCF">
            <w:pPr>
              <w:widowControl/>
              <w:spacing w:line="240" w:lineRule="auto"/>
              <w:ind w:firstLine="0"/>
              <w:jc w:val="center"/>
              <w:rPr>
                <w:rFonts w:ascii="ＭＳ Ｐゴシック" w:eastAsia="ＭＳ Ｐゴシック" w:hAnsi="ＭＳ Ｐゴシック" w:cs="ＭＳ Ｐゴシック"/>
                <w:color w:val="000000"/>
                <w:kern w:val="0"/>
                <w:sz w:val="22"/>
              </w:rPr>
            </w:pPr>
            <w:r w:rsidRPr="00F02FCF">
              <w:rPr>
                <w:rFonts w:ascii="ＭＳ Ｐゴシック" w:eastAsia="ＭＳ Ｐゴシック" w:hAnsi="ＭＳ Ｐゴシック" w:cs="ＭＳ Ｐゴシック" w:hint="eastAsia"/>
                <w:color w:val="000000"/>
                <w:kern w:val="0"/>
                <w:sz w:val="22"/>
              </w:rPr>
              <w:t xml:space="preserve">　</w:t>
            </w:r>
          </w:p>
        </w:tc>
      </w:tr>
      <w:tr w:rsidR="00F02FCF" w:rsidRPr="00F02FCF" w:rsidTr="00F02FCF">
        <w:trPr>
          <w:trHeight w:val="270"/>
        </w:trPr>
        <w:tc>
          <w:tcPr>
            <w:tcW w:w="1080" w:type="dxa"/>
            <w:tcBorders>
              <w:top w:val="nil"/>
              <w:left w:val="single" w:sz="4" w:space="0" w:color="auto"/>
              <w:bottom w:val="single" w:sz="4" w:space="0" w:color="auto"/>
              <w:right w:val="single" w:sz="4" w:space="0" w:color="auto"/>
            </w:tcBorders>
            <w:shd w:val="clear" w:color="000000" w:fill="FFFFFF"/>
            <w:hideMark/>
          </w:tcPr>
          <w:p w:rsidR="00F02FCF" w:rsidRPr="00F02FCF" w:rsidRDefault="00F02FCF" w:rsidP="00F02FCF">
            <w:pPr>
              <w:widowControl/>
              <w:spacing w:line="240" w:lineRule="auto"/>
              <w:ind w:firstLine="0"/>
              <w:jc w:val="left"/>
              <w:rPr>
                <w:rFonts w:ascii="ＭＳ 明朝" w:eastAsia="ＭＳ 明朝" w:hAnsi="ＭＳ 明朝" w:cs="ＭＳ Ｐゴシック"/>
                <w:color w:val="000000"/>
                <w:kern w:val="0"/>
                <w:sz w:val="18"/>
                <w:szCs w:val="18"/>
              </w:rPr>
            </w:pPr>
            <w:r w:rsidRPr="00F02FCF">
              <w:rPr>
                <w:rFonts w:ascii="ＭＳ 明朝" w:eastAsia="ＭＳ 明朝" w:hAnsi="ＭＳ 明朝" w:cs="ＭＳ Ｐゴシック" w:hint="eastAsia"/>
                <w:color w:val="000000"/>
                <w:kern w:val="0"/>
                <w:sz w:val="18"/>
                <w:szCs w:val="18"/>
              </w:rPr>
              <w:t>合計</w:t>
            </w:r>
          </w:p>
        </w:tc>
        <w:tc>
          <w:tcPr>
            <w:tcW w:w="2540" w:type="dxa"/>
            <w:tcBorders>
              <w:top w:val="nil"/>
              <w:left w:val="nil"/>
              <w:bottom w:val="single" w:sz="4" w:space="0" w:color="auto"/>
              <w:right w:val="single" w:sz="4" w:space="0" w:color="auto"/>
            </w:tcBorders>
            <w:shd w:val="clear" w:color="auto" w:fill="auto"/>
            <w:noWrap/>
            <w:vAlign w:val="center"/>
            <w:hideMark/>
          </w:tcPr>
          <w:p w:rsidR="00F02FCF" w:rsidRPr="00F02FCF" w:rsidRDefault="00F02FCF" w:rsidP="00F02FCF">
            <w:pPr>
              <w:widowControl/>
              <w:spacing w:line="240" w:lineRule="auto"/>
              <w:ind w:firstLine="0"/>
              <w:jc w:val="left"/>
              <w:rPr>
                <w:rFonts w:ascii="ＭＳ Ｐゴシック" w:eastAsia="ＭＳ Ｐゴシック" w:hAnsi="ＭＳ Ｐゴシック" w:cs="ＭＳ Ｐゴシック"/>
                <w:color w:val="000000"/>
                <w:kern w:val="0"/>
                <w:sz w:val="22"/>
              </w:rPr>
            </w:pPr>
            <w:r w:rsidRPr="00F02FCF">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186</w:t>
            </w:r>
          </w:p>
        </w:tc>
        <w:tc>
          <w:tcPr>
            <w:tcW w:w="112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 xml:space="preserve">100.0 </w:t>
            </w:r>
          </w:p>
        </w:tc>
        <w:tc>
          <w:tcPr>
            <w:tcW w:w="1180" w:type="dxa"/>
            <w:tcBorders>
              <w:top w:val="nil"/>
              <w:left w:val="nil"/>
              <w:bottom w:val="single" w:sz="4" w:space="0" w:color="auto"/>
              <w:right w:val="single" w:sz="4" w:space="0" w:color="auto"/>
            </w:tcBorders>
            <w:shd w:val="clear" w:color="auto" w:fill="auto"/>
            <w:noWrap/>
            <w:vAlign w:val="center"/>
            <w:hideMark/>
          </w:tcPr>
          <w:p w:rsidR="00F02FCF" w:rsidRPr="00F02FCF" w:rsidRDefault="00F02FCF" w:rsidP="00F02FCF">
            <w:pPr>
              <w:widowControl/>
              <w:spacing w:line="240" w:lineRule="auto"/>
              <w:ind w:firstLine="0"/>
              <w:jc w:val="center"/>
              <w:rPr>
                <w:rFonts w:ascii="ＭＳ Ｐゴシック" w:eastAsia="ＭＳ Ｐゴシック" w:hAnsi="ＭＳ Ｐゴシック" w:cs="ＭＳ Ｐゴシック"/>
                <w:color w:val="000000"/>
                <w:kern w:val="0"/>
                <w:sz w:val="22"/>
              </w:rPr>
            </w:pPr>
            <w:r w:rsidRPr="00F02FCF">
              <w:rPr>
                <w:rFonts w:ascii="ＭＳ Ｐゴシック" w:eastAsia="ＭＳ Ｐゴシック" w:hAnsi="ＭＳ Ｐゴシック" w:cs="ＭＳ Ｐゴシック" w:hint="eastAsia"/>
                <w:color w:val="000000"/>
                <w:kern w:val="0"/>
                <w:sz w:val="22"/>
              </w:rPr>
              <w:t xml:space="preserve">　</w:t>
            </w:r>
          </w:p>
        </w:tc>
      </w:tr>
    </w:tbl>
    <w:p w:rsidR="00282F34" w:rsidRDefault="00282F34" w:rsidP="00830DBA">
      <w:pPr>
        <w:ind w:firstLine="0"/>
        <w:jc w:val="left"/>
        <w:rPr>
          <w:szCs w:val="21"/>
        </w:rPr>
      </w:pPr>
    </w:p>
    <w:p w:rsidR="00282F34" w:rsidRDefault="00F02FCF" w:rsidP="00830DBA">
      <w:pPr>
        <w:ind w:firstLine="0"/>
        <w:jc w:val="left"/>
        <w:rPr>
          <w:szCs w:val="21"/>
        </w:rPr>
      </w:pPr>
      <w:r w:rsidRPr="00F02FCF">
        <w:rPr>
          <w:noProof/>
          <w:szCs w:val="21"/>
        </w:rPr>
        <w:drawing>
          <wp:inline distT="0" distB="0" distL="0" distR="0" wp14:anchorId="6FB96EC1" wp14:editId="37DAE790">
            <wp:extent cx="6115936" cy="3274827"/>
            <wp:effectExtent l="19050" t="0" r="18164" b="1773"/>
            <wp:docPr id="152" name="グラフ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2"/>
              </a:graphicData>
            </a:graphic>
          </wp:inline>
        </w:drawing>
      </w:r>
    </w:p>
    <w:p w:rsidR="00774E16" w:rsidRPr="005A3524" w:rsidRDefault="00774E16" w:rsidP="00774E16">
      <w:pPr>
        <w:ind w:firstLine="0"/>
        <w:jc w:val="left"/>
        <w:rPr>
          <w:rFonts w:asciiTheme="majorEastAsia" w:eastAsiaTheme="majorEastAsia" w:hAnsiTheme="majorEastAsia"/>
          <w:b/>
          <w:sz w:val="22"/>
        </w:rPr>
      </w:pPr>
      <w:r w:rsidRPr="005A3524">
        <w:rPr>
          <w:rFonts w:asciiTheme="majorEastAsia" w:eastAsiaTheme="majorEastAsia" w:hAnsiTheme="majorEastAsia" w:hint="eastAsia"/>
          <w:b/>
          <w:sz w:val="22"/>
        </w:rPr>
        <w:lastRenderedPageBreak/>
        <w:t>問19　貴団体は今後、寄附金を増やしていきたいと思っていますか。</w:t>
      </w:r>
    </w:p>
    <w:tbl>
      <w:tblPr>
        <w:tblStyle w:val="a9"/>
        <w:tblW w:w="0" w:type="auto"/>
        <w:tblInd w:w="108" w:type="dxa"/>
        <w:tblLook w:val="04A0" w:firstRow="1" w:lastRow="0" w:firstColumn="1" w:lastColumn="0" w:noHBand="0" w:noVBand="1"/>
      </w:tblPr>
      <w:tblGrid>
        <w:gridCol w:w="8505"/>
      </w:tblGrid>
      <w:tr w:rsidR="00774E16" w:rsidRPr="005A3524" w:rsidTr="00774E16">
        <w:tc>
          <w:tcPr>
            <w:tcW w:w="8505" w:type="dxa"/>
          </w:tcPr>
          <w:p w:rsidR="00774E16" w:rsidRPr="005A3524" w:rsidRDefault="00774E16" w:rsidP="00774E16">
            <w:pPr>
              <w:pStyle w:val="aa"/>
              <w:numPr>
                <w:ilvl w:val="0"/>
                <w:numId w:val="7"/>
              </w:numPr>
              <w:ind w:leftChars="0"/>
              <w:jc w:val="left"/>
              <w:rPr>
                <w:rFonts w:asciiTheme="majorEastAsia" w:eastAsiaTheme="majorEastAsia" w:hAnsiTheme="majorEastAsia"/>
                <w:sz w:val="22"/>
              </w:rPr>
            </w:pPr>
            <w:r w:rsidRPr="005A3524">
              <w:rPr>
                <w:rFonts w:asciiTheme="majorEastAsia" w:eastAsiaTheme="majorEastAsia" w:hAnsiTheme="majorEastAsia"/>
                <w:sz w:val="22"/>
              </w:rPr>
              <w:t>はい　　　　　2.</w:t>
            </w:r>
            <w:r w:rsidRPr="005A3524">
              <w:rPr>
                <w:rFonts w:asciiTheme="majorEastAsia" w:eastAsiaTheme="majorEastAsia" w:hAnsiTheme="majorEastAsia" w:hint="eastAsia"/>
                <w:sz w:val="22"/>
              </w:rPr>
              <w:t xml:space="preserve"> </w:t>
            </w:r>
            <w:r w:rsidRPr="005A3524">
              <w:rPr>
                <w:rFonts w:asciiTheme="majorEastAsia" w:eastAsiaTheme="majorEastAsia" w:hAnsiTheme="majorEastAsia"/>
                <w:sz w:val="22"/>
              </w:rPr>
              <w:t>いいえ（理由</w:t>
            </w:r>
            <w:r w:rsidRPr="005A3524">
              <w:rPr>
                <w:rFonts w:asciiTheme="majorEastAsia" w:eastAsiaTheme="majorEastAsia" w:hAnsiTheme="majorEastAsia" w:hint="eastAsia"/>
                <w:sz w:val="22"/>
              </w:rPr>
              <w:t>:</w:t>
            </w:r>
            <w:r w:rsidRPr="005A3524">
              <w:rPr>
                <w:rFonts w:asciiTheme="majorEastAsia" w:eastAsiaTheme="majorEastAsia" w:hAnsiTheme="majorEastAsia"/>
                <w:sz w:val="22"/>
              </w:rPr>
              <w:t xml:space="preserve">　　　　　　</w:t>
            </w:r>
            <w:r w:rsidRPr="005A3524">
              <w:rPr>
                <w:rFonts w:asciiTheme="majorEastAsia" w:eastAsiaTheme="majorEastAsia" w:hAnsiTheme="majorEastAsia" w:hint="eastAsia"/>
                <w:sz w:val="22"/>
              </w:rPr>
              <w:t xml:space="preserve">       </w:t>
            </w:r>
            <w:r w:rsidRPr="005A3524">
              <w:rPr>
                <w:rFonts w:asciiTheme="majorEastAsia" w:eastAsiaTheme="majorEastAsia" w:hAnsiTheme="majorEastAsia"/>
                <w:sz w:val="22"/>
              </w:rPr>
              <w:t xml:space="preserve">　　　　　　）</w:t>
            </w:r>
          </w:p>
        </w:tc>
      </w:tr>
    </w:tbl>
    <w:p w:rsidR="00282F34" w:rsidRDefault="00282F34" w:rsidP="00830DBA">
      <w:pPr>
        <w:ind w:firstLine="0"/>
        <w:jc w:val="left"/>
        <w:rPr>
          <w:szCs w:val="21"/>
        </w:rPr>
      </w:pPr>
    </w:p>
    <w:tbl>
      <w:tblPr>
        <w:tblW w:w="7000" w:type="dxa"/>
        <w:tblInd w:w="94" w:type="dxa"/>
        <w:tblCellMar>
          <w:left w:w="99" w:type="dxa"/>
          <w:right w:w="99" w:type="dxa"/>
        </w:tblCellMar>
        <w:tblLook w:val="04A0" w:firstRow="1" w:lastRow="0" w:firstColumn="1" w:lastColumn="0" w:noHBand="0" w:noVBand="1"/>
      </w:tblPr>
      <w:tblGrid>
        <w:gridCol w:w="1080"/>
        <w:gridCol w:w="2540"/>
        <w:gridCol w:w="1080"/>
        <w:gridCol w:w="1120"/>
        <w:gridCol w:w="1180"/>
      </w:tblGrid>
      <w:tr w:rsidR="00F02FCF" w:rsidRPr="00F02FCF" w:rsidTr="00F02FCF">
        <w:trPr>
          <w:trHeight w:val="450"/>
        </w:trPr>
        <w:tc>
          <w:tcPr>
            <w:tcW w:w="3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02FCF" w:rsidRPr="00F02FCF" w:rsidRDefault="00F02FCF" w:rsidP="00F02FCF">
            <w:pPr>
              <w:widowControl/>
              <w:spacing w:line="240" w:lineRule="auto"/>
              <w:ind w:firstLine="0"/>
              <w:jc w:val="center"/>
              <w:rPr>
                <w:rFonts w:ascii="ＭＳ Ｐゴシック" w:eastAsia="ＭＳ Ｐゴシック" w:hAnsi="ＭＳ Ｐゴシック" w:cs="ＭＳ Ｐゴシック"/>
                <w:color w:val="000000"/>
                <w:kern w:val="0"/>
                <w:sz w:val="22"/>
              </w:rPr>
            </w:pP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F02FCF" w:rsidRPr="00F02FCF" w:rsidRDefault="00F02FCF" w:rsidP="00F02FCF">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度数</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rsidR="00F02FCF" w:rsidRPr="00F02FCF" w:rsidRDefault="00F02FCF" w:rsidP="00F02FCF">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パーセント</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F02FCF" w:rsidRPr="00F02FCF" w:rsidRDefault="00F02FCF" w:rsidP="00F02FCF">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有効パーセント</w:t>
            </w:r>
          </w:p>
        </w:tc>
      </w:tr>
      <w:tr w:rsidR="00F02FCF" w:rsidRPr="00F02FCF" w:rsidTr="00F02FCF">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hideMark/>
          </w:tcPr>
          <w:p w:rsidR="00F02FCF" w:rsidRPr="00F02FCF" w:rsidRDefault="00F02FCF" w:rsidP="00F02FCF">
            <w:pPr>
              <w:widowControl/>
              <w:spacing w:line="240" w:lineRule="auto"/>
              <w:ind w:firstLine="0"/>
              <w:jc w:val="lef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有効</w:t>
            </w:r>
          </w:p>
        </w:tc>
        <w:tc>
          <w:tcPr>
            <w:tcW w:w="2540" w:type="dxa"/>
            <w:tcBorders>
              <w:top w:val="nil"/>
              <w:left w:val="nil"/>
              <w:bottom w:val="single" w:sz="4" w:space="0" w:color="auto"/>
              <w:right w:val="single" w:sz="4" w:space="0" w:color="auto"/>
            </w:tcBorders>
            <w:shd w:val="clear" w:color="auto" w:fill="auto"/>
            <w:hideMark/>
          </w:tcPr>
          <w:p w:rsidR="00F02FCF" w:rsidRPr="00F02FCF" w:rsidRDefault="00F02FCF" w:rsidP="00F02FCF">
            <w:pPr>
              <w:widowControl/>
              <w:spacing w:line="240" w:lineRule="auto"/>
              <w:ind w:firstLine="0"/>
              <w:jc w:val="lef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はい</w:t>
            </w:r>
          </w:p>
        </w:tc>
        <w:tc>
          <w:tcPr>
            <w:tcW w:w="10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72</w:t>
            </w:r>
          </w:p>
        </w:tc>
        <w:tc>
          <w:tcPr>
            <w:tcW w:w="112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Times New Roman" w:eastAsia="ＭＳ Ｐゴシック" w:hAnsi="Times New Roman" w:cs="Times New Roman"/>
                <w:color w:val="000000"/>
                <w:kern w:val="0"/>
                <w:sz w:val="18"/>
                <w:szCs w:val="18"/>
              </w:rPr>
            </w:pPr>
            <w:r w:rsidRPr="00F02FCF">
              <w:rPr>
                <w:rFonts w:ascii="Times New Roman" w:eastAsia="ＭＳ Ｐゴシック" w:hAnsi="Times New Roman" w:cs="Times New Roman"/>
                <w:color w:val="000000"/>
                <w:kern w:val="0"/>
                <w:sz w:val="18"/>
                <w:szCs w:val="18"/>
              </w:rPr>
              <w:t>38.7</w:t>
            </w:r>
          </w:p>
        </w:tc>
        <w:tc>
          <w:tcPr>
            <w:tcW w:w="11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Times New Roman" w:eastAsia="ＭＳ Ｐゴシック" w:hAnsi="Times New Roman" w:cs="Times New Roman"/>
                <w:color w:val="000000"/>
                <w:kern w:val="0"/>
                <w:sz w:val="18"/>
                <w:szCs w:val="18"/>
              </w:rPr>
            </w:pPr>
            <w:r w:rsidRPr="00F02FCF">
              <w:rPr>
                <w:rFonts w:ascii="Times New Roman" w:eastAsia="ＭＳ Ｐゴシック" w:hAnsi="Times New Roman" w:cs="Times New Roman"/>
                <w:color w:val="000000"/>
                <w:kern w:val="0"/>
                <w:sz w:val="18"/>
                <w:szCs w:val="18"/>
              </w:rPr>
              <w:t>76.6</w:t>
            </w:r>
          </w:p>
        </w:tc>
      </w:tr>
      <w:tr w:rsidR="00F02FCF" w:rsidRPr="00F02FCF" w:rsidTr="00F02FCF">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FCF" w:rsidRPr="00F02FCF" w:rsidRDefault="00F02FCF" w:rsidP="00F02FCF">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F02FCF" w:rsidRPr="00F02FCF" w:rsidRDefault="00F02FCF" w:rsidP="00F02FCF">
            <w:pPr>
              <w:widowControl/>
              <w:spacing w:line="240" w:lineRule="auto"/>
              <w:ind w:firstLine="0"/>
              <w:jc w:val="lef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いいえ</w:t>
            </w:r>
          </w:p>
        </w:tc>
        <w:tc>
          <w:tcPr>
            <w:tcW w:w="10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22</w:t>
            </w:r>
          </w:p>
        </w:tc>
        <w:tc>
          <w:tcPr>
            <w:tcW w:w="112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Times New Roman" w:eastAsia="ＭＳ Ｐゴシック" w:hAnsi="Times New Roman" w:cs="Times New Roman"/>
                <w:color w:val="000000"/>
                <w:kern w:val="0"/>
                <w:sz w:val="18"/>
                <w:szCs w:val="18"/>
              </w:rPr>
            </w:pPr>
            <w:r w:rsidRPr="00F02FCF">
              <w:rPr>
                <w:rFonts w:ascii="Times New Roman" w:eastAsia="ＭＳ Ｐゴシック" w:hAnsi="Times New Roman" w:cs="Times New Roman"/>
                <w:color w:val="000000"/>
                <w:kern w:val="0"/>
                <w:sz w:val="18"/>
                <w:szCs w:val="18"/>
              </w:rPr>
              <w:t>11.8</w:t>
            </w:r>
          </w:p>
        </w:tc>
        <w:tc>
          <w:tcPr>
            <w:tcW w:w="11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Times New Roman" w:eastAsia="ＭＳ Ｐゴシック" w:hAnsi="Times New Roman" w:cs="Times New Roman"/>
                <w:color w:val="000000"/>
                <w:kern w:val="0"/>
                <w:sz w:val="18"/>
                <w:szCs w:val="18"/>
              </w:rPr>
            </w:pPr>
            <w:r w:rsidRPr="00F02FCF">
              <w:rPr>
                <w:rFonts w:ascii="Times New Roman" w:eastAsia="ＭＳ Ｐゴシック" w:hAnsi="Times New Roman" w:cs="Times New Roman"/>
                <w:color w:val="000000"/>
                <w:kern w:val="0"/>
                <w:sz w:val="18"/>
                <w:szCs w:val="18"/>
              </w:rPr>
              <w:t>23.4</w:t>
            </w:r>
          </w:p>
        </w:tc>
      </w:tr>
      <w:tr w:rsidR="00F02FCF" w:rsidRPr="00F02FCF" w:rsidTr="00F02FCF">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FCF" w:rsidRPr="00F02FCF" w:rsidRDefault="00F02FCF" w:rsidP="00F02FCF">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F02FCF" w:rsidRPr="00F02FCF" w:rsidRDefault="00F02FCF" w:rsidP="00F02FCF">
            <w:pPr>
              <w:widowControl/>
              <w:spacing w:line="240" w:lineRule="auto"/>
              <w:ind w:firstLine="0"/>
              <w:jc w:val="lef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94</w:t>
            </w:r>
          </w:p>
        </w:tc>
        <w:tc>
          <w:tcPr>
            <w:tcW w:w="112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Times New Roman" w:eastAsia="ＭＳ Ｐゴシック" w:hAnsi="Times New Roman" w:cs="Times New Roman"/>
                <w:color w:val="000000"/>
                <w:kern w:val="0"/>
                <w:sz w:val="18"/>
                <w:szCs w:val="18"/>
              </w:rPr>
            </w:pPr>
            <w:r w:rsidRPr="00F02FCF">
              <w:rPr>
                <w:rFonts w:ascii="Times New Roman" w:eastAsia="ＭＳ Ｐゴシック" w:hAnsi="Times New Roman" w:cs="Times New Roman"/>
                <w:color w:val="000000"/>
                <w:kern w:val="0"/>
                <w:sz w:val="18"/>
                <w:szCs w:val="18"/>
              </w:rPr>
              <w:t>50.5</w:t>
            </w:r>
          </w:p>
        </w:tc>
        <w:tc>
          <w:tcPr>
            <w:tcW w:w="11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Times New Roman" w:eastAsia="ＭＳ Ｐゴシック" w:hAnsi="Times New Roman" w:cs="Times New Roman"/>
                <w:color w:val="000000"/>
                <w:kern w:val="0"/>
                <w:sz w:val="18"/>
                <w:szCs w:val="18"/>
              </w:rPr>
            </w:pPr>
            <w:r w:rsidRPr="00F02FCF">
              <w:rPr>
                <w:rFonts w:ascii="Times New Roman" w:eastAsia="ＭＳ Ｐゴシック" w:hAnsi="Times New Roman" w:cs="Times New Roman"/>
                <w:color w:val="000000"/>
                <w:kern w:val="0"/>
                <w:sz w:val="18"/>
                <w:szCs w:val="18"/>
              </w:rPr>
              <w:t>100.0</w:t>
            </w:r>
          </w:p>
        </w:tc>
      </w:tr>
      <w:tr w:rsidR="00F02FCF" w:rsidRPr="00F02FCF" w:rsidTr="00F02FCF">
        <w:trPr>
          <w:trHeight w:val="300"/>
        </w:trPr>
        <w:tc>
          <w:tcPr>
            <w:tcW w:w="1080" w:type="dxa"/>
            <w:vMerge w:val="restart"/>
            <w:tcBorders>
              <w:top w:val="nil"/>
              <w:left w:val="single" w:sz="4" w:space="0" w:color="auto"/>
              <w:bottom w:val="single" w:sz="4" w:space="0" w:color="auto"/>
              <w:right w:val="single" w:sz="4" w:space="0" w:color="auto"/>
            </w:tcBorders>
            <w:shd w:val="clear" w:color="auto" w:fill="auto"/>
            <w:hideMark/>
          </w:tcPr>
          <w:p w:rsidR="00F02FCF" w:rsidRPr="00F02FCF" w:rsidRDefault="00F02FCF" w:rsidP="00F02FCF">
            <w:pPr>
              <w:widowControl/>
              <w:spacing w:line="240" w:lineRule="auto"/>
              <w:ind w:firstLine="0"/>
              <w:jc w:val="lef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欠損値</w:t>
            </w:r>
          </w:p>
        </w:tc>
        <w:tc>
          <w:tcPr>
            <w:tcW w:w="2540" w:type="dxa"/>
            <w:tcBorders>
              <w:top w:val="nil"/>
              <w:left w:val="nil"/>
              <w:bottom w:val="single" w:sz="4" w:space="0" w:color="auto"/>
              <w:right w:val="single" w:sz="4" w:space="0" w:color="auto"/>
            </w:tcBorders>
            <w:shd w:val="clear" w:color="auto" w:fill="auto"/>
            <w:hideMark/>
          </w:tcPr>
          <w:p w:rsidR="00F02FCF" w:rsidRPr="00F02FCF" w:rsidRDefault="00F02FCF" w:rsidP="00F02FCF">
            <w:pPr>
              <w:widowControl/>
              <w:spacing w:line="240" w:lineRule="auto"/>
              <w:ind w:firstLine="0"/>
              <w:jc w:val="lef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無効</w:t>
            </w:r>
          </w:p>
        </w:tc>
        <w:tc>
          <w:tcPr>
            <w:tcW w:w="10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88</w:t>
            </w:r>
          </w:p>
        </w:tc>
        <w:tc>
          <w:tcPr>
            <w:tcW w:w="112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Times New Roman" w:eastAsia="ＭＳ Ｐゴシック" w:hAnsi="Times New Roman" w:cs="Times New Roman"/>
                <w:color w:val="000000"/>
                <w:kern w:val="0"/>
                <w:sz w:val="18"/>
                <w:szCs w:val="18"/>
              </w:rPr>
            </w:pPr>
            <w:r w:rsidRPr="00F02FCF">
              <w:rPr>
                <w:rFonts w:ascii="Times New Roman" w:eastAsia="ＭＳ Ｐゴシック" w:hAnsi="Times New Roman" w:cs="Times New Roman"/>
                <w:color w:val="000000"/>
                <w:kern w:val="0"/>
                <w:sz w:val="18"/>
                <w:szCs w:val="18"/>
              </w:rPr>
              <w:t>47.3</w:t>
            </w:r>
          </w:p>
        </w:tc>
        <w:tc>
          <w:tcPr>
            <w:tcW w:w="1180" w:type="dxa"/>
            <w:tcBorders>
              <w:top w:val="nil"/>
              <w:left w:val="nil"/>
              <w:bottom w:val="single" w:sz="4" w:space="0" w:color="auto"/>
              <w:right w:val="single" w:sz="4" w:space="0" w:color="auto"/>
            </w:tcBorders>
            <w:shd w:val="clear" w:color="auto" w:fill="auto"/>
            <w:noWrap/>
            <w:vAlign w:val="center"/>
            <w:hideMark/>
          </w:tcPr>
          <w:p w:rsidR="00F02FCF" w:rsidRPr="00F02FCF" w:rsidRDefault="00F02FCF" w:rsidP="00F02FCF">
            <w:pPr>
              <w:widowControl/>
              <w:spacing w:line="240" w:lineRule="auto"/>
              <w:ind w:firstLine="0"/>
              <w:jc w:val="center"/>
              <w:rPr>
                <w:rFonts w:ascii="Times New Roman" w:eastAsia="ＭＳ Ｐゴシック" w:hAnsi="Times New Roman" w:cs="Times New Roman"/>
                <w:color w:val="000000"/>
                <w:kern w:val="0"/>
                <w:sz w:val="22"/>
              </w:rPr>
            </w:pPr>
            <w:r w:rsidRPr="00F02FCF">
              <w:rPr>
                <w:rFonts w:ascii="Times New Roman" w:eastAsia="ＭＳ Ｐゴシック" w:hAnsi="Times New Roman" w:cs="Times New Roman"/>
                <w:color w:val="000000"/>
                <w:kern w:val="0"/>
                <w:sz w:val="22"/>
              </w:rPr>
              <w:t xml:space="preserve">　</w:t>
            </w:r>
          </w:p>
        </w:tc>
      </w:tr>
      <w:tr w:rsidR="00F02FCF" w:rsidRPr="00F02FCF" w:rsidTr="00F02FCF">
        <w:trPr>
          <w:trHeight w:val="300"/>
        </w:trPr>
        <w:tc>
          <w:tcPr>
            <w:tcW w:w="1080" w:type="dxa"/>
            <w:vMerge/>
            <w:tcBorders>
              <w:top w:val="nil"/>
              <w:left w:val="single" w:sz="4" w:space="0" w:color="auto"/>
              <w:bottom w:val="single" w:sz="4" w:space="0" w:color="auto"/>
              <w:right w:val="single" w:sz="4" w:space="0" w:color="auto"/>
            </w:tcBorders>
            <w:vAlign w:val="center"/>
            <w:hideMark/>
          </w:tcPr>
          <w:p w:rsidR="00F02FCF" w:rsidRPr="00F02FCF" w:rsidRDefault="00F02FCF" w:rsidP="00F02FCF">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F02FCF" w:rsidRPr="00F02FCF" w:rsidRDefault="00F02FCF" w:rsidP="00F02FCF">
            <w:pPr>
              <w:widowControl/>
              <w:spacing w:line="240" w:lineRule="auto"/>
              <w:ind w:firstLine="0"/>
              <w:jc w:val="lef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無回答</w:t>
            </w:r>
          </w:p>
        </w:tc>
        <w:tc>
          <w:tcPr>
            <w:tcW w:w="10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4</w:t>
            </w:r>
          </w:p>
        </w:tc>
        <w:tc>
          <w:tcPr>
            <w:tcW w:w="112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Times New Roman" w:eastAsia="ＭＳ Ｐゴシック" w:hAnsi="Times New Roman" w:cs="Times New Roman"/>
                <w:color w:val="000000"/>
                <w:kern w:val="0"/>
                <w:sz w:val="18"/>
                <w:szCs w:val="18"/>
              </w:rPr>
            </w:pPr>
            <w:r w:rsidRPr="00F02FCF">
              <w:rPr>
                <w:rFonts w:ascii="Times New Roman" w:eastAsia="ＭＳ Ｐゴシック" w:hAnsi="Times New Roman" w:cs="Times New Roman"/>
                <w:color w:val="000000"/>
                <w:kern w:val="0"/>
                <w:sz w:val="18"/>
                <w:szCs w:val="18"/>
              </w:rPr>
              <w:t>2.2</w:t>
            </w:r>
          </w:p>
        </w:tc>
        <w:tc>
          <w:tcPr>
            <w:tcW w:w="1180" w:type="dxa"/>
            <w:tcBorders>
              <w:top w:val="nil"/>
              <w:left w:val="nil"/>
              <w:bottom w:val="single" w:sz="4" w:space="0" w:color="auto"/>
              <w:right w:val="single" w:sz="4" w:space="0" w:color="auto"/>
            </w:tcBorders>
            <w:shd w:val="clear" w:color="auto" w:fill="auto"/>
            <w:noWrap/>
            <w:vAlign w:val="center"/>
            <w:hideMark/>
          </w:tcPr>
          <w:p w:rsidR="00F02FCF" w:rsidRPr="00F02FCF" w:rsidRDefault="00F02FCF" w:rsidP="00F02FCF">
            <w:pPr>
              <w:widowControl/>
              <w:spacing w:line="240" w:lineRule="auto"/>
              <w:ind w:firstLine="0"/>
              <w:jc w:val="center"/>
              <w:rPr>
                <w:rFonts w:ascii="Times New Roman" w:eastAsia="ＭＳ Ｐゴシック" w:hAnsi="Times New Roman" w:cs="Times New Roman"/>
                <w:color w:val="000000"/>
                <w:kern w:val="0"/>
                <w:sz w:val="22"/>
              </w:rPr>
            </w:pPr>
            <w:r w:rsidRPr="00F02FCF">
              <w:rPr>
                <w:rFonts w:ascii="Times New Roman" w:eastAsia="ＭＳ Ｐゴシック" w:hAnsi="Times New Roman" w:cs="Times New Roman"/>
                <w:color w:val="000000"/>
                <w:kern w:val="0"/>
                <w:sz w:val="22"/>
              </w:rPr>
              <w:t xml:space="preserve">　</w:t>
            </w:r>
          </w:p>
        </w:tc>
      </w:tr>
      <w:tr w:rsidR="00F02FCF" w:rsidRPr="00F02FCF" w:rsidTr="00F02FCF">
        <w:trPr>
          <w:trHeight w:val="300"/>
        </w:trPr>
        <w:tc>
          <w:tcPr>
            <w:tcW w:w="1080" w:type="dxa"/>
            <w:vMerge/>
            <w:tcBorders>
              <w:top w:val="nil"/>
              <w:left w:val="single" w:sz="4" w:space="0" w:color="auto"/>
              <w:bottom w:val="single" w:sz="4" w:space="0" w:color="auto"/>
              <w:right w:val="single" w:sz="4" w:space="0" w:color="auto"/>
            </w:tcBorders>
            <w:vAlign w:val="center"/>
            <w:hideMark/>
          </w:tcPr>
          <w:p w:rsidR="00F02FCF" w:rsidRPr="00F02FCF" w:rsidRDefault="00F02FCF" w:rsidP="00F02FCF">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F02FCF" w:rsidRPr="00F02FCF" w:rsidRDefault="00F02FCF" w:rsidP="00F02FCF">
            <w:pPr>
              <w:widowControl/>
              <w:spacing w:line="240" w:lineRule="auto"/>
              <w:ind w:firstLine="0"/>
              <w:jc w:val="lef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92</w:t>
            </w:r>
          </w:p>
        </w:tc>
        <w:tc>
          <w:tcPr>
            <w:tcW w:w="112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Times New Roman" w:eastAsia="ＭＳ Ｐゴシック" w:hAnsi="Times New Roman" w:cs="Times New Roman"/>
                <w:color w:val="000000"/>
                <w:kern w:val="0"/>
                <w:sz w:val="18"/>
                <w:szCs w:val="18"/>
              </w:rPr>
            </w:pPr>
            <w:r w:rsidRPr="00F02FCF">
              <w:rPr>
                <w:rFonts w:ascii="Times New Roman" w:eastAsia="ＭＳ Ｐゴシック" w:hAnsi="Times New Roman" w:cs="Times New Roman"/>
                <w:color w:val="000000"/>
                <w:kern w:val="0"/>
                <w:sz w:val="18"/>
                <w:szCs w:val="18"/>
              </w:rPr>
              <w:t>49.5</w:t>
            </w:r>
          </w:p>
        </w:tc>
        <w:tc>
          <w:tcPr>
            <w:tcW w:w="1180" w:type="dxa"/>
            <w:tcBorders>
              <w:top w:val="nil"/>
              <w:left w:val="nil"/>
              <w:bottom w:val="single" w:sz="4" w:space="0" w:color="auto"/>
              <w:right w:val="single" w:sz="4" w:space="0" w:color="auto"/>
            </w:tcBorders>
            <w:shd w:val="clear" w:color="auto" w:fill="auto"/>
            <w:noWrap/>
            <w:vAlign w:val="center"/>
            <w:hideMark/>
          </w:tcPr>
          <w:p w:rsidR="00F02FCF" w:rsidRPr="00F02FCF" w:rsidRDefault="00F02FCF" w:rsidP="00F02FCF">
            <w:pPr>
              <w:widowControl/>
              <w:spacing w:line="240" w:lineRule="auto"/>
              <w:ind w:firstLine="0"/>
              <w:jc w:val="center"/>
              <w:rPr>
                <w:rFonts w:ascii="Times New Roman" w:eastAsia="ＭＳ Ｐゴシック" w:hAnsi="Times New Roman" w:cs="Times New Roman"/>
                <w:color w:val="000000"/>
                <w:kern w:val="0"/>
                <w:sz w:val="22"/>
              </w:rPr>
            </w:pPr>
            <w:r w:rsidRPr="00F02FCF">
              <w:rPr>
                <w:rFonts w:ascii="Times New Roman" w:eastAsia="ＭＳ Ｐゴシック" w:hAnsi="Times New Roman" w:cs="Times New Roman"/>
                <w:color w:val="000000"/>
                <w:kern w:val="0"/>
                <w:sz w:val="22"/>
              </w:rPr>
              <w:t xml:space="preserve">　</w:t>
            </w:r>
          </w:p>
        </w:tc>
      </w:tr>
      <w:tr w:rsidR="00F02FCF" w:rsidRPr="00F02FCF" w:rsidTr="00F02FCF">
        <w:trPr>
          <w:trHeight w:val="300"/>
        </w:trPr>
        <w:tc>
          <w:tcPr>
            <w:tcW w:w="1080" w:type="dxa"/>
            <w:tcBorders>
              <w:top w:val="nil"/>
              <w:left w:val="single" w:sz="4" w:space="0" w:color="auto"/>
              <w:bottom w:val="single" w:sz="4" w:space="0" w:color="auto"/>
              <w:right w:val="single" w:sz="4" w:space="0" w:color="auto"/>
            </w:tcBorders>
            <w:shd w:val="clear" w:color="auto" w:fill="auto"/>
            <w:hideMark/>
          </w:tcPr>
          <w:p w:rsidR="00F02FCF" w:rsidRPr="00F02FCF" w:rsidRDefault="00F02FCF" w:rsidP="00F02FCF">
            <w:pPr>
              <w:widowControl/>
              <w:spacing w:line="240" w:lineRule="auto"/>
              <w:ind w:firstLine="0"/>
              <w:jc w:val="lef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合計</w:t>
            </w:r>
          </w:p>
        </w:tc>
        <w:tc>
          <w:tcPr>
            <w:tcW w:w="2540" w:type="dxa"/>
            <w:tcBorders>
              <w:top w:val="nil"/>
              <w:left w:val="nil"/>
              <w:bottom w:val="single" w:sz="4" w:space="0" w:color="auto"/>
              <w:right w:val="single" w:sz="4" w:space="0" w:color="auto"/>
            </w:tcBorders>
            <w:shd w:val="clear" w:color="auto" w:fill="auto"/>
            <w:noWrap/>
            <w:vAlign w:val="center"/>
            <w:hideMark/>
          </w:tcPr>
          <w:p w:rsidR="00F02FCF" w:rsidRPr="00F02FCF" w:rsidRDefault="00F02FCF" w:rsidP="00F02FCF">
            <w:pPr>
              <w:widowControl/>
              <w:spacing w:line="240" w:lineRule="auto"/>
              <w:ind w:firstLine="0"/>
              <w:jc w:val="center"/>
              <w:rPr>
                <w:rFonts w:ascii="ＭＳ Ｐゴシック" w:eastAsia="ＭＳ Ｐゴシック" w:hAnsi="ＭＳ Ｐゴシック" w:cs="ＭＳ Ｐゴシック"/>
                <w:color w:val="000000"/>
                <w:kern w:val="0"/>
                <w:sz w:val="22"/>
              </w:rPr>
            </w:pPr>
            <w:r w:rsidRPr="00F02FCF">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186</w:t>
            </w:r>
          </w:p>
        </w:tc>
        <w:tc>
          <w:tcPr>
            <w:tcW w:w="112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Times New Roman" w:eastAsia="ＭＳ Ｐゴシック" w:hAnsi="Times New Roman" w:cs="Times New Roman"/>
                <w:color w:val="000000"/>
                <w:kern w:val="0"/>
                <w:sz w:val="18"/>
                <w:szCs w:val="18"/>
              </w:rPr>
            </w:pPr>
            <w:r w:rsidRPr="00F02FCF">
              <w:rPr>
                <w:rFonts w:ascii="Times New Roman" w:eastAsia="ＭＳ Ｐゴシック" w:hAnsi="Times New Roman" w:cs="Times New Roman"/>
                <w:color w:val="000000"/>
                <w:kern w:val="0"/>
                <w:sz w:val="18"/>
                <w:szCs w:val="18"/>
              </w:rPr>
              <w:t>100.0</w:t>
            </w:r>
          </w:p>
        </w:tc>
        <w:tc>
          <w:tcPr>
            <w:tcW w:w="1180" w:type="dxa"/>
            <w:tcBorders>
              <w:top w:val="nil"/>
              <w:left w:val="nil"/>
              <w:bottom w:val="single" w:sz="4" w:space="0" w:color="auto"/>
              <w:right w:val="single" w:sz="4" w:space="0" w:color="auto"/>
            </w:tcBorders>
            <w:shd w:val="clear" w:color="auto" w:fill="auto"/>
            <w:noWrap/>
            <w:vAlign w:val="center"/>
            <w:hideMark/>
          </w:tcPr>
          <w:p w:rsidR="00F02FCF" w:rsidRPr="00F02FCF" w:rsidRDefault="00F02FCF" w:rsidP="00F02FCF">
            <w:pPr>
              <w:widowControl/>
              <w:spacing w:line="240" w:lineRule="auto"/>
              <w:ind w:firstLine="0"/>
              <w:jc w:val="center"/>
              <w:rPr>
                <w:rFonts w:ascii="Times New Roman" w:eastAsia="ＭＳ Ｐゴシック" w:hAnsi="Times New Roman" w:cs="Times New Roman"/>
                <w:color w:val="000000"/>
                <w:kern w:val="0"/>
                <w:sz w:val="22"/>
              </w:rPr>
            </w:pPr>
            <w:r w:rsidRPr="00F02FCF">
              <w:rPr>
                <w:rFonts w:ascii="Times New Roman" w:eastAsia="ＭＳ Ｐゴシック" w:hAnsi="Times New Roman" w:cs="Times New Roman"/>
                <w:color w:val="000000"/>
                <w:kern w:val="0"/>
                <w:sz w:val="22"/>
              </w:rPr>
              <w:t xml:space="preserve">　</w:t>
            </w:r>
          </w:p>
        </w:tc>
      </w:tr>
    </w:tbl>
    <w:p w:rsidR="00282F34" w:rsidRDefault="00282F34" w:rsidP="00830DBA">
      <w:pPr>
        <w:ind w:firstLine="0"/>
        <w:jc w:val="left"/>
        <w:rPr>
          <w:szCs w:val="21"/>
        </w:rPr>
      </w:pPr>
    </w:p>
    <w:p w:rsidR="00282F34" w:rsidRDefault="00F02FCF" w:rsidP="00830DBA">
      <w:pPr>
        <w:ind w:firstLine="0"/>
        <w:jc w:val="left"/>
        <w:rPr>
          <w:szCs w:val="21"/>
        </w:rPr>
      </w:pPr>
      <w:r w:rsidRPr="00F02FCF">
        <w:rPr>
          <w:noProof/>
          <w:szCs w:val="21"/>
        </w:rPr>
        <w:drawing>
          <wp:inline distT="0" distB="0" distL="0" distR="0" wp14:anchorId="63F2461E" wp14:editId="6078DFB0">
            <wp:extent cx="6147834" cy="3806456"/>
            <wp:effectExtent l="19050" t="0" r="24366" b="3544"/>
            <wp:docPr id="159" name="グラフ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3"/>
              </a:graphicData>
            </a:graphic>
          </wp:inline>
        </w:drawing>
      </w:r>
    </w:p>
    <w:p w:rsidR="00282F34" w:rsidRDefault="00282F34" w:rsidP="00830DBA">
      <w:pPr>
        <w:ind w:firstLine="0"/>
        <w:jc w:val="left"/>
        <w:rPr>
          <w:szCs w:val="21"/>
        </w:rPr>
      </w:pPr>
    </w:p>
    <w:p w:rsidR="00282F34" w:rsidRDefault="00282F34" w:rsidP="00830DBA">
      <w:pPr>
        <w:ind w:firstLine="0"/>
        <w:jc w:val="left"/>
        <w:rPr>
          <w:szCs w:val="21"/>
        </w:rPr>
      </w:pPr>
    </w:p>
    <w:p w:rsidR="00282F34" w:rsidRDefault="00282F34" w:rsidP="00830DBA">
      <w:pPr>
        <w:ind w:firstLine="0"/>
        <w:jc w:val="left"/>
        <w:rPr>
          <w:szCs w:val="21"/>
        </w:rPr>
      </w:pPr>
    </w:p>
    <w:p w:rsidR="00282F34" w:rsidRDefault="00282F34" w:rsidP="00830DBA">
      <w:pPr>
        <w:ind w:firstLine="0"/>
        <w:jc w:val="left"/>
        <w:rPr>
          <w:szCs w:val="21"/>
        </w:rPr>
      </w:pPr>
    </w:p>
    <w:tbl>
      <w:tblPr>
        <w:tblW w:w="3124" w:type="dxa"/>
        <w:tblInd w:w="94" w:type="dxa"/>
        <w:tblCellMar>
          <w:left w:w="99" w:type="dxa"/>
          <w:right w:w="99" w:type="dxa"/>
        </w:tblCellMar>
        <w:tblLook w:val="04A0" w:firstRow="1" w:lastRow="0" w:firstColumn="1" w:lastColumn="0" w:noHBand="0" w:noVBand="1"/>
      </w:tblPr>
      <w:tblGrid>
        <w:gridCol w:w="1139"/>
        <w:gridCol w:w="993"/>
        <w:gridCol w:w="992"/>
      </w:tblGrid>
      <w:tr w:rsidR="00BF31F2" w:rsidRPr="00BF31F2" w:rsidTr="008602EC">
        <w:trPr>
          <w:trHeight w:val="315"/>
        </w:trPr>
        <w:tc>
          <w:tcPr>
            <w:tcW w:w="11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31F2" w:rsidRPr="00BF31F2" w:rsidRDefault="00BF31F2" w:rsidP="00BF31F2">
            <w:pPr>
              <w:widowControl/>
              <w:spacing w:line="240" w:lineRule="auto"/>
              <w:ind w:firstLine="0"/>
              <w:jc w:val="left"/>
              <w:rPr>
                <w:rFonts w:ascii="Arial" w:eastAsia="ＭＳ Ｐゴシック" w:hAnsi="Arial" w:cs="Arial"/>
                <w:kern w:val="0"/>
                <w:sz w:val="20"/>
                <w:szCs w:val="20"/>
              </w:rPr>
            </w:pPr>
            <w:r w:rsidRPr="00BF31F2">
              <w:rPr>
                <w:rFonts w:ascii="Arial" w:eastAsia="ＭＳ Ｐゴシック" w:hAnsi="Arial" w:cs="Arial"/>
                <w:kern w:val="0"/>
                <w:sz w:val="20"/>
                <w:szCs w:val="20"/>
              </w:rPr>
              <w:lastRenderedPageBreak/>
              <w:t xml:space="preserve">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BF31F2" w:rsidRPr="00BF31F2" w:rsidRDefault="00BF31F2" w:rsidP="00BF31F2">
            <w:pPr>
              <w:widowControl/>
              <w:spacing w:line="240" w:lineRule="auto"/>
              <w:ind w:firstLine="0"/>
              <w:jc w:val="left"/>
              <w:rPr>
                <w:rFonts w:ascii="ＭＳ Ｐゴシック" w:eastAsia="ＭＳ Ｐゴシック" w:hAnsi="ＭＳ Ｐゴシック" w:cs="Arial"/>
                <w:kern w:val="0"/>
                <w:sz w:val="20"/>
                <w:szCs w:val="20"/>
              </w:rPr>
            </w:pPr>
            <w:r w:rsidRPr="00BF31F2">
              <w:rPr>
                <w:rFonts w:ascii="ＭＳ Ｐゴシック" w:eastAsia="ＭＳ Ｐゴシック" w:hAnsi="ＭＳ Ｐゴシック" w:cs="Arial" w:hint="eastAsia"/>
                <w:kern w:val="0"/>
                <w:sz w:val="20"/>
                <w:szCs w:val="20"/>
              </w:rPr>
              <w:t>はい</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BF31F2" w:rsidRPr="00BF31F2" w:rsidRDefault="00BF31F2" w:rsidP="00BF31F2">
            <w:pPr>
              <w:widowControl/>
              <w:spacing w:line="240" w:lineRule="auto"/>
              <w:ind w:firstLine="0"/>
              <w:jc w:val="left"/>
              <w:rPr>
                <w:rFonts w:ascii="ＭＳ Ｐゴシック" w:eastAsia="ＭＳ Ｐゴシック" w:hAnsi="ＭＳ Ｐゴシック" w:cs="Arial"/>
                <w:kern w:val="0"/>
                <w:sz w:val="20"/>
                <w:szCs w:val="20"/>
              </w:rPr>
            </w:pPr>
            <w:r w:rsidRPr="00BF31F2">
              <w:rPr>
                <w:rFonts w:ascii="ＭＳ Ｐゴシック" w:eastAsia="ＭＳ Ｐゴシック" w:hAnsi="ＭＳ Ｐゴシック" w:cs="Arial" w:hint="eastAsia"/>
                <w:kern w:val="0"/>
                <w:sz w:val="20"/>
                <w:szCs w:val="20"/>
              </w:rPr>
              <w:t>いいえ</w:t>
            </w:r>
          </w:p>
        </w:tc>
      </w:tr>
      <w:tr w:rsidR="00BF31F2" w:rsidRPr="00BF31F2" w:rsidTr="008602EC">
        <w:trPr>
          <w:trHeight w:val="255"/>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rsidR="00BF31F2" w:rsidRPr="00BF31F2" w:rsidRDefault="00BF31F2" w:rsidP="00BF31F2">
            <w:pPr>
              <w:widowControl/>
              <w:spacing w:line="240" w:lineRule="auto"/>
              <w:ind w:firstLine="0"/>
              <w:jc w:val="left"/>
              <w:rPr>
                <w:rFonts w:ascii="Arial" w:eastAsia="ＭＳ Ｐゴシック" w:hAnsi="Arial" w:cs="Arial"/>
                <w:kern w:val="0"/>
                <w:sz w:val="20"/>
                <w:szCs w:val="20"/>
              </w:rPr>
            </w:pPr>
            <w:r w:rsidRPr="00BF31F2">
              <w:rPr>
                <w:rFonts w:ascii="Arial" w:eastAsia="ＭＳ Ｐゴシック" w:hAnsi="Arial" w:cs="Arial"/>
                <w:kern w:val="0"/>
                <w:sz w:val="20"/>
                <w:szCs w:val="20"/>
              </w:rPr>
              <w:t>NPO</w:t>
            </w:r>
            <w:r w:rsidRPr="00BF31F2">
              <w:rPr>
                <w:rFonts w:ascii="ＭＳ Ｐゴシック" w:eastAsia="ＭＳ Ｐゴシック" w:hAnsi="ＭＳ Ｐゴシック" w:cs="Arial" w:hint="eastAsia"/>
                <w:kern w:val="0"/>
                <w:sz w:val="20"/>
                <w:szCs w:val="20"/>
              </w:rPr>
              <w:t>法人</w:t>
            </w:r>
          </w:p>
        </w:tc>
        <w:tc>
          <w:tcPr>
            <w:tcW w:w="993" w:type="dxa"/>
            <w:tcBorders>
              <w:top w:val="nil"/>
              <w:left w:val="nil"/>
              <w:bottom w:val="single" w:sz="4" w:space="0" w:color="auto"/>
              <w:right w:val="single" w:sz="4" w:space="0" w:color="auto"/>
            </w:tcBorders>
            <w:shd w:val="clear" w:color="auto" w:fill="auto"/>
            <w:noWrap/>
            <w:vAlign w:val="bottom"/>
            <w:hideMark/>
          </w:tcPr>
          <w:p w:rsidR="00BF31F2" w:rsidRPr="00BF31F2" w:rsidRDefault="00BF31F2" w:rsidP="00BF31F2">
            <w:pPr>
              <w:widowControl/>
              <w:spacing w:line="240" w:lineRule="auto"/>
              <w:ind w:firstLine="0"/>
              <w:jc w:val="right"/>
              <w:rPr>
                <w:rFonts w:ascii="Arial" w:eastAsia="ＭＳ Ｐゴシック" w:hAnsi="Arial" w:cs="Arial"/>
                <w:kern w:val="0"/>
                <w:sz w:val="20"/>
                <w:szCs w:val="20"/>
              </w:rPr>
            </w:pPr>
            <w:r w:rsidRPr="00BF31F2">
              <w:rPr>
                <w:rFonts w:ascii="Arial" w:eastAsia="ＭＳ Ｐゴシック" w:hAnsi="Arial" w:cs="Arial"/>
                <w:kern w:val="0"/>
                <w:sz w:val="20"/>
                <w:szCs w:val="20"/>
              </w:rPr>
              <w:t xml:space="preserve">83.1 </w:t>
            </w:r>
          </w:p>
        </w:tc>
        <w:tc>
          <w:tcPr>
            <w:tcW w:w="992" w:type="dxa"/>
            <w:tcBorders>
              <w:top w:val="nil"/>
              <w:left w:val="nil"/>
              <w:bottom w:val="single" w:sz="4" w:space="0" w:color="auto"/>
              <w:right w:val="single" w:sz="4" w:space="0" w:color="auto"/>
            </w:tcBorders>
            <w:shd w:val="clear" w:color="auto" w:fill="auto"/>
            <w:noWrap/>
            <w:vAlign w:val="bottom"/>
            <w:hideMark/>
          </w:tcPr>
          <w:p w:rsidR="00BF31F2" w:rsidRPr="00BF31F2" w:rsidRDefault="00BF31F2" w:rsidP="00BF31F2">
            <w:pPr>
              <w:widowControl/>
              <w:spacing w:line="240" w:lineRule="auto"/>
              <w:ind w:firstLine="0"/>
              <w:jc w:val="right"/>
              <w:rPr>
                <w:rFonts w:ascii="Arial" w:eastAsia="ＭＳ Ｐゴシック" w:hAnsi="Arial" w:cs="Arial"/>
                <w:kern w:val="0"/>
                <w:sz w:val="20"/>
                <w:szCs w:val="20"/>
              </w:rPr>
            </w:pPr>
            <w:r w:rsidRPr="00BF31F2">
              <w:rPr>
                <w:rFonts w:ascii="Arial" w:eastAsia="ＭＳ Ｐゴシック" w:hAnsi="Arial" w:cs="Arial"/>
                <w:kern w:val="0"/>
                <w:sz w:val="20"/>
                <w:szCs w:val="20"/>
              </w:rPr>
              <w:t xml:space="preserve">16.9 </w:t>
            </w:r>
          </w:p>
        </w:tc>
      </w:tr>
      <w:tr w:rsidR="00BF31F2" w:rsidRPr="00BF31F2" w:rsidTr="008602EC">
        <w:trPr>
          <w:trHeight w:val="255"/>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rsidR="00BF31F2" w:rsidRPr="00BF31F2" w:rsidRDefault="00BF31F2" w:rsidP="00BF31F2">
            <w:pPr>
              <w:widowControl/>
              <w:spacing w:line="240" w:lineRule="auto"/>
              <w:ind w:firstLine="0"/>
              <w:jc w:val="left"/>
              <w:rPr>
                <w:rFonts w:ascii="Arial" w:eastAsia="ＭＳ Ｐゴシック" w:hAnsi="Arial" w:cs="Arial"/>
                <w:kern w:val="0"/>
                <w:sz w:val="20"/>
                <w:szCs w:val="20"/>
              </w:rPr>
            </w:pPr>
            <w:r w:rsidRPr="00BF31F2">
              <w:rPr>
                <w:rFonts w:ascii="Arial" w:eastAsia="ＭＳ Ｐゴシック" w:hAnsi="Arial" w:cs="Arial"/>
                <w:kern w:val="0"/>
                <w:sz w:val="20"/>
                <w:szCs w:val="20"/>
              </w:rPr>
              <w:t>任意団体</w:t>
            </w:r>
          </w:p>
        </w:tc>
        <w:tc>
          <w:tcPr>
            <w:tcW w:w="993" w:type="dxa"/>
            <w:tcBorders>
              <w:top w:val="nil"/>
              <w:left w:val="nil"/>
              <w:bottom w:val="single" w:sz="4" w:space="0" w:color="auto"/>
              <w:right w:val="single" w:sz="4" w:space="0" w:color="auto"/>
            </w:tcBorders>
            <w:shd w:val="clear" w:color="auto" w:fill="auto"/>
            <w:noWrap/>
            <w:vAlign w:val="bottom"/>
            <w:hideMark/>
          </w:tcPr>
          <w:p w:rsidR="00BF31F2" w:rsidRPr="00BF31F2" w:rsidRDefault="00BF31F2" w:rsidP="00BF31F2">
            <w:pPr>
              <w:widowControl/>
              <w:spacing w:line="240" w:lineRule="auto"/>
              <w:ind w:firstLine="0"/>
              <w:jc w:val="right"/>
              <w:rPr>
                <w:rFonts w:ascii="Arial" w:eastAsia="ＭＳ Ｐゴシック" w:hAnsi="Arial" w:cs="Arial"/>
                <w:kern w:val="0"/>
                <w:sz w:val="20"/>
                <w:szCs w:val="20"/>
              </w:rPr>
            </w:pPr>
            <w:r w:rsidRPr="00BF31F2">
              <w:rPr>
                <w:rFonts w:ascii="Arial" w:eastAsia="ＭＳ Ｐゴシック" w:hAnsi="Arial" w:cs="Arial"/>
                <w:kern w:val="0"/>
                <w:sz w:val="20"/>
                <w:szCs w:val="20"/>
              </w:rPr>
              <w:t xml:space="preserve">47.1 </w:t>
            </w:r>
          </w:p>
        </w:tc>
        <w:tc>
          <w:tcPr>
            <w:tcW w:w="992" w:type="dxa"/>
            <w:tcBorders>
              <w:top w:val="nil"/>
              <w:left w:val="nil"/>
              <w:bottom w:val="single" w:sz="4" w:space="0" w:color="auto"/>
              <w:right w:val="single" w:sz="4" w:space="0" w:color="auto"/>
            </w:tcBorders>
            <w:shd w:val="clear" w:color="auto" w:fill="auto"/>
            <w:noWrap/>
            <w:vAlign w:val="bottom"/>
            <w:hideMark/>
          </w:tcPr>
          <w:p w:rsidR="00BF31F2" w:rsidRPr="00BF31F2" w:rsidRDefault="00BF31F2" w:rsidP="00BF31F2">
            <w:pPr>
              <w:widowControl/>
              <w:spacing w:line="240" w:lineRule="auto"/>
              <w:ind w:firstLine="0"/>
              <w:jc w:val="right"/>
              <w:rPr>
                <w:rFonts w:ascii="Arial" w:eastAsia="ＭＳ Ｐゴシック" w:hAnsi="Arial" w:cs="Arial"/>
                <w:kern w:val="0"/>
                <w:sz w:val="20"/>
                <w:szCs w:val="20"/>
              </w:rPr>
            </w:pPr>
            <w:r w:rsidRPr="00BF31F2">
              <w:rPr>
                <w:rFonts w:ascii="Arial" w:eastAsia="ＭＳ Ｐゴシック" w:hAnsi="Arial" w:cs="Arial"/>
                <w:kern w:val="0"/>
                <w:sz w:val="20"/>
                <w:szCs w:val="20"/>
              </w:rPr>
              <w:t xml:space="preserve">52.9 </w:t>
            </w:r>
          </w:p>
        </w:tc>
      </w:tr>
    </w:tbl>
    <w:p w:rsidR="00BF31F2" w:rsidRDefault="00BF31F2" w:rsidP="00830DBA">
      <w:pPr>
        <w:ind w:firstLine="0"/>
        <w:jc w:val="left"/>
        <w:rPr>
          <w:szCs w:val="21"/>
        </w:rPr>
      </w:pPr>
    </w:p>
    <w:p w:rsidR="00BF31F2" w:rsidRDefault="008602EC" w:rsidP="00830DBA">
      <w:pPr>
        <w:ind w:firstLine="0"/>
        <w:jc w:val="left"/>
        <w:rPr>
          <w:szCs w:val="21"/>
        </w:rPr>
      </w:pPr>
      <w:r w:rsidRPr="008602EC">
        <w:rPr>
          <w:noProof/>
          <w:szCs w:val="21"/>
        </w:rPr>
        <w:drawing>
          <wp:inline distT="0" distB="0" distL="0" distR="0" wp14:anchorId="182A4745" wp14:editId="28FCDDDC">
            <wp:extent cx="6046161" cy="3828516"/>
            <wp:effectExtent l="19050" t="0" r="11739" b="534"/>
            <wp:docPr id="223" name="グラフ 8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4"/>
              </a:graphicData>
            </a:graphic>
          </wp:inline>
        </w:drawing>
      </w:r>
    </w:p>
    <w:p w:rsidR="00BF31F2" w:rsidRDefault="00BF31F2" w:rsidP="00830DBA">
      <w:pPr>
        <w:ind w:firstLine="0"/>
        <w:jc w:val="left"/>
        <w:rPr>
          <w:szCs w:val="21"/>
        </w:rPr>
      </w:pPr>
    </w:p>
    <w:p w:rsidR="00BF31F2" w:rsidRDefault="00BF31F2" w:rsidP="00830DBA">
      <w:pPr>
        <w:ind w:firstLine="0"/>
        <w:jc w:val="left"/>
        <w:rPr>
          <w:szCs w:val="21"/>
        </w:rPr>
      </w:pPr>
    </w:p>
    <w:p w:rsidR="008602EC" w:rsidRDefault="008602EC" w:rsidP="00830DBA">
      <w:pPr>
        <w:ind w:firstLine="0"/>
        <w:jc w:val="left"/>
        <w:rPr>
          <w:szCs w:val="21"/>
        </w:rPr>
      </w:pPr>
    </w:p>
    <w:p w:rsidR="008602EC" w:rsidRDefault="008602EC" w:rsidP="00830DBA">
      <w:pPr>
        <w:ind w:firstLine="0"/>
        <w:jc w:val="left"/>
        <w:rPr>
          <w:szCs w:val="21"/>
        </w:rPr>
      </w:pPr>
    </w:p>
    <w:p w:rsidR="008602EC" w:rsidRDefault="008602EC" w:rsidP="00830DBA">
      <w:pPr>
        <w:ind w:firstLine="0"/>
        <w:jc w:val="left"/>
        <w:rPr>
          <w:szCs w:val="21"/>
        </w:rPr>
      </w:pPr>
    </w:p>
    <w:p w:rsidR="008602EC" w:rsidRDefault="008602EC" w:rsidP="00830DBA">
      <w:pPr>
        <w:ind w:firstLine="0"/>
        <w:jc w:val="left"/>
        <w:rPr>
          <w:szCs w:val="21"/>
        </w:rPr>
      </w:pPr>
    </w:p>
    <w:p w:rsidR="008602EC" w:rsidRDefault="008602EC" w:rsidP="00830DBA">
      <w:pPr>
        <w:ind w:firstLine="0"/>
        <w:jc w:val="left"/>
        <w:rPr>
          <w:szCs w:val="21"/>
        </w:rPr>
      </w:pPr>
    </w:p>
    <w:p w:rsidR="008602EC" w:rsidRDefault="008602EC" w:rsidP="00830DBA">
      <w:pPr>
        <w:ind w:firstLine="0"/>
        <w:jc w:val="left"/>
        <w:rPr>
          <w:szCs w:val="21"/>
        </w:rPr>
      </w:pPr>
    </w:p>
    <w:p w:rsidR="008602EC" w:rsidRDefault="008602EC" w:rsidP="00830DBA">
      <w:pPr>
        <w:ind w:firstLine="0"/>
        <w:jc w:val="left"/>
        <w:rPr>
          <w:szCs w:val="21"/>
        </w:rPr>
      </w:pPr>
    </w:p>
    <w:p w:rsidR="008602EC" w:rsidRDefault="008602EC" w:rsidP="00830DBA">
      <w:pPr>
        <w:ind w:firstLine="0"/>
        <w:jc w:val="left"/>
        <w:rPr>
          <w:szCs w:val="21"/>
        </w:rPr>
      </w:pPr>
    </w:p>
    <w:p w:rsidR="008602EC" w:rsidRDefault="008602EC" w:rsidP="00830DBA">
      <w:pPr>
        <w:ind w:firstLine="0"/>
        <w:jc w:val="left"/>
        <w:rPr>
          <w:szCs w:val="21"/>
        </w:rPr>
      </w:pPr>
    </w:p>
    <w:p w:rsidR="00C23C94" w:rsidRPr="005A3524" w:rsidRDefault="00C23C94" w:rsidP="00C23C94">
      <w:pPr>
        <w:ind w:firstLine="0"/>
        <w:jc w:val="left"/>
        <w:rPr>
          <w:rFonts w:asciiTheme="majorEastAsia" w:eastAsiaTheme="majorEastAsia" w:hAnsiTheme="majorEastAsia"/>
          <w:b/>
          <w:sz w:val="22"/>
        </w:rPr>
      </w:pPr>
      <w:r w:rsidRPr="005A3524">
        <w:rPr>
          <w:rFonts w:asciiTheme="majorEastAsia" w:eastAsiaTheme="majorEastAsia" w:hAnsiTheme="majorEastAsia" w:hint="eastAsia"/>
          <w:b/>
          <w:sz w:val="22"/>
        </w:rPr>
        <w:lastRenderedPageBreak/>
        <w:t>問20　貴団体はどのような方法で寄付を集めていますか。（あてはまる番号すべてに○）</w:t>
      </w:r>
    </w:p>
    <w:tbl>
      <w:tblPr>
        <w:tblStyle w:val="a9"/>
        <w:tblW w:w="0" w:type="auto"/>
        <w:tblInd w:w="108" w:type="dxa"/>
        <w:tblLook w:val="04A0" w:firstRow="1" w:lastRow="0" w:firstColumn="1" w:lastColumn="0" w:noHBand="0" w:noVBand="1"/>
      </w:tblPr>
      <w:tblGrid>
        <w:gridCol w:w="8505"/>
      </w:tblGrid>
      <w:tr w:rsidR="00C23C94" w:rsidRPr="005A3524" w:rsidTr="00C23C94">
        <w:tc>
          <w:tcPr>
            <w:tcW w:w="8505" w:type="dxa"/>
          </w:tcPr>
          <w:p w:rsidR="00C23C94" w:rsidRPr="005A3524" w:rsidRDefault="00C23C94" w:rsidP="004751B6">
            <w:pPr>
              <w:jc w:val="left"/>
              <w:rPr>
                <w:rFonts w:asciiTheme="majorEastAsia" w:eastAsiaTheme="majorEastAsia" w:hAnsiTheme="majorEastAsia"/>
                <w:sz w:val="22"/>
              </w:rPr>
            </w:pPr>
            <w:r w:rsidRPr="005A3524">
              <w:rPr>
                <w:rFonts w:asciiTheme="majorEastAsia" w:eastAsiaTheme="majorEastAsia" w:hAnsiTheme="majorEastAsia"/>
                <w:sz w:val="22"/>
              </w:rPr>
              <w:t>1.</w:t>
            </w:r>
            <w:r w:rsidRPr="005A3524">
              <w:rPr>
                <w:rFonts w:asciiTheme="majorEastAsia" w:eastAsiaTheme="majorEastAsia" w:hAnsiTheme="majorEastAsia" w:hint="eastAsia"/>
                <w:sz w:val="22"/>
              </w:rPr>
              <w:t xml:space="preserve"> </w:t>
            </w:r>
            <w:r w:rsidRPr="005A3524">
              <w:rPr>
                <w:rFonts w:asciiTheme="majorEastAsia" w:eastAsiaTheme="majorEastAsia" w:hAnsiTheme="majorEastAsia"/>
                <w:sz w:val="22"/>
              </w:rPr>
              <w:t xml:space="preserve">団体のHPに掲載　　　　　　　　　　　</w:t>
            </w:r>
            <w:r w:rsidRPr="005A3524">
              <w:rPr>
                <w:rFonts w:asciiTheme="majorEastAsia" w:eastAsiaTheme="majorEastAsia" w:hAnsiTheme="majorEastAsia" w:hint="eastAsia"/>
                <w:sz w:val="22"/>
              </w:rPr>
              <w:t xml:space="preserve"> </w:t>
            </w:r>
            <w:r w:rsidRPr="005A3524">
              <w:rPr>
                <w:rFonts w:asciiTheme="majorEastAsia" w:eastAsiaTheme="majorEastAsia" w:hAnsiTheme="majorEastAsia"/>
                <w:sz w:val="22"/>
              </w:rPr>
              <w:t xml:space="preserve">　5.</w:t>
            </w:r>
            <w:r w:rsidRPr="005A3524">
              <w:rPr>
                <w:rFonts w:asciiTheme="majorEastAsia" w:eastAsiaTheme="majorEastAsia" w:hAnsiTheme="majorEastAsia" w:hint="eastAsia"/>
                <w:sz w:val="22"/>
              </w:rPr>
              <w:t xml:space="preserve"> </w:t>
            </w:r>
            <w:r w:rsidRPr="005A3524">
              <w:rPr>
                <w:rFonts w:asciiTheme="majorEastAsia" w:eastAsiaTheme="majorEastAsia" w:hAnsiTheme="majorEastAsia"/>
                <w:sz w:val="22"/>
              </w:rPr>
              <w:t>会員に呼びかけ</w:t>
            </w:r>
          </w:p>
          <w:p w:rsidR="00C23C94" w:rsidRPr="005A3524" w:rsidRDefault="00C23C94" w:rsidP="004751B6">
            <w:pPr>
              <w:jc w:val="left"/>
              <w:rPr>
                <w:rFonts w:asciiTheme="majorEastAsia" w:eastAsiaTheme="majorEastAsia" w:hAnsiTheme="majorEastAsia"/>
                <w:sz w:val="22"/>
              </w:rPr>
            </w:pPr>
            <w:r w:rsidRPr="005A3524">
              <w:rPr>
                <w:rFonts w:asciiTheme="majorEastAsia" w:eastAsiaTheme="majorEastAsia" w:hAnsiTheme="majorEastAsia" w:hint="eastAsia"/>
                <w:sz w:val="22"/>
              </w:rPr>
              <w:t>2. インターネットの寄付受付サイトに登録　　6. 友人や知人へ呼びかけ</w:t>
            </w:r>
          </w:p>
          <w:p w:rsidR="00C23C94" w:rsidRPr="005A3524" w:rsidRDefault="00C23C94" w:rsidP="004751B6">
            <w:pPr>
              <w:jc w:val="left"/>
              <w:rPr>
                <w:rFonts w:asciiTheme="majorEastAsia" w:eastAsiaTheme="majorEastAsia" w:hAnsiTheme="majorEastAsia"/>
                <w:sz w:val="22"/>
              </w:rPr>
            </w:pPr>
            <w:r w:rsidRPr="005A3524">
              <w:rPr>
                <w:rFonts w:asciiTheme="majorEastAsia" w:eastAsiaTheme="majorEastAsia" w:hAnsiTheme="majorEastAsia" w:hint="eastAsia"/>
                <w:sz w:val="22"/>
              </w:rPr>
              <w:t>3. 街頭やイベントで声かけ　　　　　　　　　7. 特に何もしていない</w:t>
            </w:r>
          </w:p>
          <w:p w:rsidR="00C23C94" w:rsidRPr="005A3524" w:rsidRDefault="00C23C94" w:rsidP="004751B6">
            <w:pPr>
              <w:jc w:val="left"/>
              <w:rPr>
                <w:rFonts w:asciiTheme="majorEastAsia" w:eastAsiaTheme="majorEastAsia" w:hAnsiTheme="majorEastAsia"/>
                <w:sz w:val="22"/>
              </w:rPr>
            </w:pPr>
            <w:r w:rsidRPr="005A3524">
              <w:rPr>
                <w:rFonts w:asciiTheme="majorEastAsia" w:eastAsiaTheme="majorEastAsia" w:hAnsiTheme="majorEastAsia" w:hint="eastAsia"/>
                <w:sz w:val="22"/>
              </w:rPr>
              <w:t>4. 企業へ呼びかけ　　　　　　　　　　　　　8. その他（　　　　　　　　　　  　）</w:t>
            </w:r>
          </w:p>
        </w:tc>
      </w:tr>
    </w:tbl>
    <w:p w:rsidR="00282F34" w:rsidRPr="00C23C94" w:rsidRDefault="00282F34" w:rsidP="00830DBA">
      <w:pPr>
        <w:ind w:firstLine="0"/>
        <w:jc w:val="left"/>
        <w:rPr>
          <w:szCs w:val="21"/>
        </w:rPr>
      </w:pPr>
    </w:p>
    <w:tbl>
      <w:tblPr>
        <w:tblW w:w="7000" w:type="dxa"/>
        <w:tblInd w:w="94" w:type="dxa"/>
        <w:tblCellMar>
          <w:left w:w="99" w:type="dxa"/>
          <w:right w:w="99" w:type="dxa"/>
        </w:tblCellMar>
        <w:tblLook w:val="04A0" w:firstRow="1" w:lastRow="0" w:firstColumn="1" w:lastColumn="0" w:noHBand="0" w:noVBand="1"/>
      </w:tblPr>
      <w:tblGrid>
        <w:gridCol w:w="1080"/>
        <w:gridCol w:w="2540"/>
        <w:gridCol w:w="1080"/>
        <w:gridCol w:w="1120"/>
        <w:gridCol w:w="1180"/>
      </w:tblGrid>
      <w:tr w:rsidR="00F02FCF" w:rsidRPr="00F02FCF" w:rsidTr="00F02FCF">
        <w:trPr>
          <w:trHeight w:val="315"/>
        </w:trPr>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02FCF" w:rsidRPr="00F02FCF" w:rsidRDefault="00F02FCF" w:rsidP="00F02FCF">
            <w:pPr>
              <w:widowControl/>
              <w:spacing w:line="240" w:lineRule="auto"/>
              <w:ind w:firstLine="0"/>
              <w:jc w:val="center"/>
              <w:rPr>
                <w:rFonts w:ascii="Times New Roman" w:eastAsia="ＭＳ Ｐゴシック" w:hAnsi="Times New Roman" w:cs="Times New Roman"/>
                <w:kern w:val="0"/>
                <w:sz w:val="24"/>
                <w:szCs w:val="24"/>
              </w:rPr>
            </w:pPr>
            <w:r w:rsidRPr="00F02FCF">
              <w:rPr>
                <w:rFonts w:ascii="Times New Roman" w:eastAsia="ＭＳ Ｐゴシック" w:hAnsi="Times New Roman" w:cs="Times New Roman"/>
                <w:kern w:val="0"/>
                <w:sz w:val="24"/>
                <w:szCs w:val="24"/>
              </w:rPr>
              <w:t xml:space="preserve">　</w:t>
            </w:r>
          </w:p>
        </w:tc>
        <w:tc>
          <w:tcPr>
            <w:tcW w:w="2540" w:type="dxa"/>
            <w:tcBorders>
              <w:top w:val="single" w:sz="4" w:space="0" w:color="auto"/>
              <w:left w:val="nil"/>
              <w:bottom w:val="single" w:sz="4" w:space="0" w:color="auto"/>
              <w:right w:val="single" w:sz="4" w:space="0" w:color="auto"/>
            </w:tcBorders>
            <w:shd w:val="clear" w:color="000000" w:fill="FFFFFF"/>
            <w:vAlign w:val="center"/>
            <w:hideMark/>
          </w:tcPr>
          <w:p w:rsidR="00F02FCF" w:rsidRPr="00F02FCF" w:rsidRDefault="00F02FCF" w:rsidP="00F02FCF">
            <w:pPr>
              <w:widowControl/>
              <w:spacing w:line="240" w:lineRule="auto"/>
              <w:ind w:firstLine="0"/>
              <w:jc w:val="center"/>
              <w:rPr>
                <w:rFonts w:ascii="Times New Roman" w:eastAsia="ＭＳ Ｐゴシック" w:hAnsi="Times New Roman" w:cs="Times New Roman"/>
                <w:kern w:val="0"/>
                <w:sz w:val="24"/>
                <w:szCs w:val="24"/>
              </w:rPr>
            </w:pPr>
            <w:r w:rsidRPr="00F02FCF">
              <w:rPr>
                <w:rFonts w:ascii="Times New Roman" w:eastAsia="ＭＳ Ｐゴシック" w:hAnsi="Times New Roman" w:cs="Times New Roman"/>
                <w:kern w:val="0"/>
                <w:sz w:val="24"/>
                <w:szCs w:val="24"/>
              </w:rPr>
              <w:t xml:space="preserve">　</w:t>
            </w:r>
          </w:p>
        </w:tc>
        <w:tc>
          <w:tcPr>
            <w:tcW w:w="2200" w:type="dxa"/>
            <w:gridSpan w:val="2"/>
            <w:tcBorders>
              <w:top w:val="single" w:sz="4" w:space="0" w:color="auto"/>
              <w:left w:val="nil"/>
              <w:bottom w:val="single" w:sz="4" w:space="0" w:color="auto"/>
              <w:right w:val="single" w:sz="4" w:space="0" w:color="auto"/>
            </w:tcBorders>
            <w:shd w:val="clear" w:color="000000" w:fill="FFFFFF"/>
            <w:vAlign w:val="bottom"/>
            <w:hideMark/>
          </w:tcPr>
          <w:p w:rsidR="00F02FCF" w:rsidRPr="00F02FCF" w:rsidRDefault="00F02FCF" w:rsidP="00F02FCF">
            <w:pPr>
              <w:widowControl/>
              <w:spacing w:line="240" w:lineRule="auto"/>
              <w:ind w:firstLine="0"/>
              <w:jc w:val="center"/>
              <w:rPr>
                <w:rFonts w:ascii="ＭＳ 明朝" w:eastAsia="ＭＳ 明朝" w:hAnsi="ＭＳ 明朝" w:cs="ＭＳ Ｐゴシック"/>
                <w:color w:val="000000"/>
                <w:kern w:val="0"/>
                <w:sz w:val="18"/>
                <w:szCs w:val="18"/>
              </w:rPr>
            </w:pPr>
            <w:r w:rsidRPr="00F02FCF">
              <w:rPr>
                <w:rFonts w:ascii="ＭＳ 明朝" w:eastAsia="ＭＳ 明朝" w:hAnsi="ＭＳ 明朝" w:cs="ＭＳ Ｐゴシック" w:hint="eastAsia"/>
                <w:color w:val="000000"/>
                <w:kern w:val="0"/>
                <w:sz w:val="18"/>
                <w:szCs w:val="18"/>
              </w:rPr>
              <w:t>応答数</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F02FCF" w:rsidRPr="00F02FCF" w:rsidRDefault="00F02FCF" w:rsidP="00F02FCF">
            <w:pPr>
              <w:widowControl/>
              <w:spacing w:line="240" w:lineRule="auto"/>
              <w:ind w:firstLine="0"/>
              <w:jc w:val="center"/>
              <w:rPr>
                <w:rFonts w:ascii="ＭＳ 明朝" w:eastAsia="ＭＳ 明朝" w:hAnsi="ＭＳ 明朝" w:cs="ＭＳ Ｐゴシック"/>
                <w:color w:val="000000"/>
                <w:kern w:val="0"/>
                <w:sz w:val="18"/>
                <w:szCs w:val="18"/>
              </w:rPr>
            </w:pPr>
            <w:r w:rsidRPr="00F02FCF">
              <w:rPr>
                <w:rFonts w:ascii="ＭＳ 明朝" w:eastAsia="ＭＳ 明朝" w:hAnsi="ＭＳ 明朝" w:cs="ＭＳ Ｐゴシック" w:hint="eastAsia"/>
                <w:color w:val="000000"/>
                <w:kern w:val="0"/>
                <w:sz w:val="18"/>
                <w:szCs w:val="18"/>
              </w:rPr>
              <w:t>ケースのパーセント</w:t>
            </w:r>
          </w:p>
        </w:tc>
      </w:tr>
      <w:tr w:rsidR="00F02FCF" w:rsidRPr="00F02FCF" w:rsidTr="00F02FCF">
        <w:trPr>
          <w:trHeight w:val="31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F02FCF" w:rsidRPr="00F02FCF" w:rsidRDefault="00F02FCF" w:rsidP="00F02FCF">
            <w:pPr>
              <w:widowControl/>
              <w:spacing w:line="240" w:lineRule="auto"/>
              <w:ind w:firstLine="0"/>
              <w:jc w:val="center"/>
              <w:rPr>
                <w:rFonts w:ascii="Times New Roman" w:eastAsia="ＭＳ Ｐゴシック" w:hAnsi="Times New Roman" w:cs="Times New Roman"/>
                <w:kern w:val="0"/>
                <w:sz w:val="24"/>
                <w:szCs w:val="24"/>
              </w:rPr>
            </w:pPr>
            <w:r w:rsidRPr="00F02FCF">
              <w:rPr>
                <w:rFonts w:ascii="Times New Roman" w:eastAsia="ＭＳ Ｐゴシック" w:hAnsi="Times New Roman" w:cs="Times New Roman"/>
                <w:kern w:val="0"/>
                <w:sz w:val="24"/>
                <w:szCs w:val="24"/>
              </w:rPr>
              <w:t xml:space="preserve">　</w:t>
            </w:r>
          </w:p>
        </w:tc>
        <w:tc>
          <w:tcPr>
            <w:tcW w:w="2540" w:type="dxa"/>
            <w:tcBorders>
              <w:top w:val="nil"/>
              <w:left w:val="nil"/>
              <w:bottom w:val="single" w:sz="4" w:space="0" w:color="auto"/>
              <w:right w:val="single" w:sz="4" w:space="0" w:color="auto"/>
            </w:tcBorders>
            <w:shd w:val="clear" w:color="000000" w:fill="FFFFFF"/>
            <w:vAlign w:val="center"/>
            <w:hideMark/>
          </w:tcPr>
          <w:p w:rsidR="00F02FCF" w:rsidRPr="00F02FCF" w:rsidRDefault="00F02FCF" w:rsidP="00F02FCF">
            <w:pPr>
              <w:widowControl/>
              <w:spacing w:line="240" w:lineRule="auto"/>
              <w:ind w:firstLine="0"/>
              <w:jc w:val="center"/>
              <w:rPr>
                <w:rFonts w:ascii="Times New Roman" w:eastAsia="ＭＳ Ｐゴシック" w:hAnsi="Times New Roman" w:cs="Times New Roman"/>
                <w:kern w:val="0"/>
                <w:sz w:val="24"/>
                <w:szCs w:val="24"/>
              </w:rPr>
            </w:pPr>
            <w:r w:rsidRPr="00F02FCF">
              <w:rPr>
                <w:rFonts w:ascii="Times New Roman" w:eastAsia="ＭＳ Ｐゴシック" w:hAnsi="Times New Roman" w:cs="Times New Roman"/>
                <w:kern w:val="0"/>
                <w:sz w:val="24"/>
                <w:szCs w:val="24"/>
              </w:rPr>
              <w:t xml:space="preserve">　</w:t>
            </w:r>
          </w:p>
        </w:tc>
        <w:tc>
          <w:tcPr>
            <w:tcW w:w="1080" w:type="dxa"/>
            <w:tcBorders>
              <w:top w:val="nil"/>
              <w:left w:val="nil"/>
              <w:bottom w:val="nil"/>
              <w:right w:val="single" w:sz="4" w:space="0" w:color="auto"/>
            </w:tcBorders>
            <w:shd w:val="clear" w:color="000000" w:fill="FFFFFF"/>
            <w:vAlign w:val="bottom"/>
            <w:hideMark/>
          </w:tcPr>
          <w:p w:rsidR="00F02FCF" w:rsidRPr="00F02FCF" w:rsidRDefault="00F02FCF" w:rsidP="00F02FCF">
            <w:pPr>
              <w:widowControl/>
              <w:spacing w:line="240" w:lineRule="auto"/>
              <w:ind w:firstLine="0"/>
              <w:jc w:val="center"/>
              <w:rPr>
                <w:rFonts w:ascii="Times New Roman" w:eastAsia="ＭＳ Ｐゴシック" w:hAnsi="Times New Roman" w:cs="Times New Roman"/>
                <w:color w:val="000000"/>
                <w:kern w:val="0"/>
                <w:sz w:val="18"/>
                <w:szCs w:val="18"/>
              </w:rPr>
            </w:pPr>
            <w:r w:rsidRPr="00F02FCF">
              <w:rPr>
                <w:rFonts w:ascii="Times New Roman" w:eastAsia="ＭＳ Ｐゴシック" w:hAnsi="Times New Roman" w:cs="Times New Roman"/>
                <w:color w:val="000000"/>
                <w:kern w:val="0"/>
                <w:sz w:val="18"/>
                <w:szCs w:val="18"/>
              </w:rPr>
              <w:t>N</w:t>
            </w:r>
          </w:p>
        </w:tc>
        <w:tc>
          <w:tcPr>
            <w:tcW w:w="1120" w:type="dxa"/>
            <w:tcBorders>
              <w:top w:val="nil"/>
              <w:left w:val="nil"/>
              <w:bottom w:val="nil"/>
              <w:right w:val="single" w:sz="4" w:space="0" w:color="auto"/>
            </w:tcBorders>
            <w:shd w:val="clear" w:color="000000" w:fill="FFFFFF"/>
            <w:vAlign w:val="bottom"/>
            <w:hideMark/>
          </w:tcPr>
          <w:p w:rsidR="00F02FCF" w:rsidRPr="00F02FCF" w:rsidRDefault="00F02FCF" w:rsidP="00F02FCF">
            <w:pPr>
              <w:widowControl/>
              <w:spacing w:line="240" w:lineRule="auto"/>
              <w:ind w:firstLine="0"/>
              <w:jc w:val="center"/>
              <w:rPr>
                <w:rFonts w:ascii="ＭＳ 明朝" w:eastAsia="ＭＳ 明朝" w:hAnsi="ＭＳ 明朝" w:cs="ＭＳ Ｐゴシック"/>
                <w:color w:val="000000"/>
                <w:kern w:val="0"/>
                <w:sz w:val="18"/>
                <w:szCs w:val="18"/>
              </w:rPr>
            </w:pPr>
            <w:r w:rsidRPr="00F02FCF">
              <w:rPr>
                <w:rFonts w:ascii="ＭＳ 明朝" w:eastAsia="ＭＳ 明朝" w:hAnsi="ＭＳ 明朝" w:cs="ＭＳ Ｐゴシック" w:hint="eastAsia"/>
                <w:color w:val="000000"/>
                <w:kern w:val="0"/>
                <w:sz w:val="18"/>
                <w:szCs w:val="18"/>
              </w:rPr>
              <w:t>パーセント</w:t>
            </w: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F02FCF" w:rsidRPr="00F02FCF" w:rsidRDefault="00F02FCF" w:rsidP="00F02FCF">
            <w:pPr>
              <w:widowControl/>
              <w:spacing w:line="240" w:lineRule="auto"/>
              <w:ind w:firstLine="0"/>
              <w:jc w:val="left"/>
              <w:rPr>
                <w:rFonts w:ascii="ＭＳ 明朝" w:eastAsia="ＭＳ 明朝" w:hAnsi="ＭＳ 明朝" w:cs="ＭＳ Ｐゴシック"/>
                <w:color w:val="000000"/>
                <w:kern w:val="0"/>
                <w:sz w:val="18"/>
                <w:szCs w:val="18"/>
              </w:rPr>
            </w:pPr>
          </w:p>
        </w:tc>
      </w:tr>
      <w:tr w:rsidR="00F02FCF" w:rsidRPr="00F02FCF" w:rsidTr="00F02FCF">
        <w:trPr>
          <w:trHeight w:val="270"/>
        </w:trPr>
        <w:tc>
          <w:tcPr>
            <w:tcW w:w="1080" w:type="dxa"/>
            <w:vMerge w:val="restart"/>
            <w:tcBorders>
              <w:top w:val="nil"/>
              <w:left w:val="single" w:sz="4" w:space="0" w:color="auto"/>
              <w:bottom w:val="single" w:sz="4" w:space="0" w:color="auto"/>
              <w:right w:val="single" w:sz="4" w:space="0" w:color="auto"/>
            </w:tcBorders>
            <w:shd w:val="clear" w:color="000000" w:fill="FFFFFF"/>
            <w:hideMark/>
          </w:tcPr>
          <w:p w:rsidR="00F02FCF" w:rsidRPr="00F02FCF" w:rsidRDefault="00F02FCF" w:rsidP="00F02FCF">
            <w:pPr>
              <w:widowControl/>
              <w:spacing w:line="240" w:lineRule="auto"/>
              <w:ind w:firstLine="0"/>
              <w:jc w:val="left"/>
              <w:rPr>
                <w:rFonts w:ascii="Times New Roman" w:eastAsia="ＭＳ Ｐゴシック" w:hAnsi="Times New Roman" w:cs="Times New Roman"/>
                <w:color w:val="000000"/>
                <w:kern w:val="0"/>
                <w:sz w:val="18"/>
                <w:szCs w:val="18"/>
              </w:rPr>
            </w:pPr>
            <w:r w:rsidRPr="00F02FCF">
              <w:rPr>
                <w:rFonts w:ascii="Times New Roman" w:eastAsia="ＭＳ Ｐゴシック" w:hAnsi="Times New Roman" w:cs="Times New Roman"/>
                <w:color w:val="000000"/>
                <w:kern w:val="0"/>
                <w:sz w:val="18"/>
                <w:szCs w:val="18"/>
              </w:rPr>
              <w:t>$Q20</w:t>
            </w:r>
            <w:r w:rsidRPr="00F02FCF">
              <w:rPr>
                <w:rFonts w:ascii="Times New Roman" w:eastAsia="ＭＳ Ｐゴシック" w:hAnsi="Times New Roman" w:cs="Times New Roman"/>
                <w:color w:val="000000"/>
                <w:kern w:val="0"/>
                <w:sz w:val="18"/>
                <w:szCs w:val="18"/>
                <w:vertAlign w:val="superscript"/>
              </w:rPr>
              <w:t>a</w:t>
            </w:r>
          </w:p>
        </w:tc>
        <w:tc>
          <w:tcPr>
            <w:tcW w:w="2540" w:type="dxa"/>
            <w:tcBorders>
              <w:top w:val="nil"/>
              <w:left w:val="nil"/>
              <w:bottom w:val="single" w:sz="4" w:space="0" w:color="auto"/>
              <w:right w:val="nil"/>
            </w:tcBorders>
            <w:shd w:val="clear" w:color="000000" w:fill="FFFFFF"/>
            <w:hideMark/>
          </w:tcPr>
          <w:p w:rsidR="00F02FCF" w:rsidRPr="00F02FCF" w:rsidRDefault="00F02FCF" w:rsidP="00F02FCF">
            <w:pPr>
              <w:widowControl/>
              <w:spacing w:line="240" w:lineRule="auto"/>
              <w:ind w:firstLine="0"/>
              <w:jc w:val="left"/>
              <w:rPr>
                <w:rFonts w:ascii="ＭＳ 明朝" w:eastAsia="ＭＳ 明朝" w:hAnsi="ＭＳ 明朝" w:cs="ＭＳ Ｐゴシック"/>
                <w:color w:val="000000"/>
                <w:kern w:val="0"/>
                <w:sz w:val="18"/>
                <w:szCs w:val="18"/>
              </w:rPr>
            </w:pPr>
            <w:r w:rsidRPr="00F02FCF">
              <w:rPr>
                <w:rFonts w:ascii="ＭＳ 明朝" w:eastAsia="ＭＳ 明朝" w:hAnsi="ＭＳ 明朝" w:cs="ＭＳ Ｐゴシック" w:hint="eastAsia"/>
                <w:color w:val="000000"/>
                <w:kern w:val="0"/>
                <w:sz w:val="18"/>
                <w:szCs w:val="18"/>
              </w:rPr>
              <w:t>団体のホームページに掲載</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8</w:t>
            </w:r>
          </w:p>
        </w:tc>
        <w:tc>
          <w:tcPr>
            <w:tcW w:w="1120" w:type="dxa"/>
            <w:tcBorders>
              <w:top w:val="single" w:sz="4" w:space="0" w:color="auto"/>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5.9%</w:t>
            </w:r>
          </w:p>
        </w:tc>
        <w:tc>
          <w:tcPr>
            <w:tcW w:w="1180" w:type="dxa"/>
            <w:tcBorders>
              <w:top w:val="single" w:sz="4" w:space="0" w:color="auto"/>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8.6%</w:t>
            </w:r>
          </w:p>
        </w:tc>
      </w:tr>
      <w:tr w:rsidR="00F02FCF" w:rsidRPr="00F02FCF" w:rsidTr="00F02FCF">
        <w:trPr>
          <w:trHeight w:val="450"/>
        </w:trPr>
        <w:tc>
          <w:tcPr>
            <w:tcW w:w="1080" w:type="dxa"/>
            <w:vMerge/>
            <w:tcBorders>
              <w:top w:val="nil"/>
              <w:left w:val="single" w:sz="4" w:space="0" w:color="auto"/>
              <w:bottom w:val="single" w:sz="4" w:space="0" w:color="auto"/>
              <w:right w:val="single" w:sz="4" w:space="0" w:color="auto"/>
            </w:tcBorders>
            <w:vAlign w:val="center"/>
            <w:hideMark/>
          </w:tcPr>
          <w:p w:rsidR="00F02FCF" w:rsidRPr="00F02FCF" w:rsidRDefault="00F02FCF" w:rsidP="00F02FCF">
            <w:pPr>
              <w:widowControl/>
              <w:spacing w:line="240" w:lineRule="auto"/>
              <w:ind w:firstLine="0"/>
              <w:jc w:val="left"/>
              <w:rPr>
                <w:rFonts w:ascii="Times New Roman" w:eastAsia="ＭＳ Ｐゴシック" w:hAnsi="Times New Roman" w:cs="Times New Roman"/>
                <w:color w:val="000000"/>
                <w:kern w:val="0"/>
                <w:sz w:val="18"/>
                <w:szCs w:val="18"/>
              </w:rPr>
            </w:pPr>
          </w:p>
        </w:tc>
        <w:tc>
          <w:tcPr>
            <w:tcW w:w="2540" w:type="dxa"/>
            <w:tcBorders>
              <w:top w:val="nil"/>
              <w:left w:val="nil"/>
              <w:bottom w:val="single" w:sz="4" w:space="0" w:color="auto"/>
              <w:right w:val="nil"/>
            </w:tcBorders>
            <w:shd w:val="clear" w:color="000000" w:fill="FFFFFF"/>
            <w:hideMark/>
          </w:tcPr>
          <w:p w:rsidR="00F02FCF" w:rsidRPr="00F02FCF" w:rsidRDefault="00F02FCF" w:rsidP="00F02FCF">
            <w:pPr>
              <w:widowControl/>
              <w:spacing w:line="240" w:lineRule="auto"/>
              <w:ind w:firstLine="0"/>
              <w:jc w:val="left"/>
              <w:rPr>
                <w:rFonts w:ascii="ＭＳ 明朝" w:eastAsia="ＭＳ 明朝" w:hAnsi="ＭＳ 明朝" w:cs="ＭＳ Ｐゴシック"/>
                <w:color w:val="000000"/>
                <w:kern w:val="0"/>
                <w:sz w:val="18"/>
                <w:szCs w:val="18"/>
              </w:rPr>
            </w:pPr>
            <w:r w:rsidRPr="00F02FCF">
              <w:rPr>
                <w:rFonts w:ascii="ＭＳ 明朝" w:eastAsia="ＭＳ 明朝" w:hAnsi="ＭＳ 明朝" w:cs="ＭＳ Ｐゴシック" w:hint="eastAsia"/>
                <w:color w:val="000000"/>
                <w:kern w:val="0"/>
                <w:sz w:val="18"/>
                <w:szCs w:val="18"/>
              </w:rPr>
              <w:t>インターネットの寄付受付サイトに登録</w:t>
            </w:r>
          </w:p>
        </w:tc>
        <w:tc>
          <w:tcPr>
            <w:tcW w:w="1080" w:type="dxa"/>
            <w:tcBorders>
              <w:top w:val="nil"/>
              <w:left w:val="single" w:sz="4" w:space="0" w:color="auto"/>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2</w:t>
            </w:r>
          </w:p>
        </w:tc>
        <w:tc>
          <w:tcPr>
            <w:tcW w:w="112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1.5%</w:t>
            </w:r>
          </w:p>
        </w:tc>
        <w:tc>
          <w:tcPr>
            <w:tcW w:w="11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2.2%</w:t>
            </w:r>
          </w:p>
        </w:tc>
      </w:tr>
      <w:tr w:rsidR="00F02FCF" w:rsidRPr="00F02FCF" w:rsidTr="00F02FCF">
        <w:trPr>
          <w:trHeight w:val="285"/>
        </w:trPr>
        <w:tc>
          <w:tcPr>
            <w:tcW w:w="1080" w:type="dxa"/>
            <w:vMerge/>
            <w:tcBorders>
              <w:top w:val="nil"/>
              <w:left w:val="single" w:sz="4" w:space="0" w:color="auto"/>
              <w:bottom w:val="single" w:sz="4" w:space="0" w:color="auto"/>
              <w:right w:val="single" w:sz="4" w:space="0" w:color="auto"/>
            </w:tcBorders>
            <w:vAlign w:val="center"/>
            <w:hideMark/>
          </w:tcPr>
          <w:p w:rsidR="00F02FCF" w:rsidRPr="00F02FCF" w:rsidRDefault="00F02FCF" w:rsidP="00F02FCF">
            <w:pPr>
              <w:widowControl/>
              <w:spacing w:line="240" w:lineRule="auto"/>
              <w:ind w:firstLine="0"/>
              <w:jc w:val="left"/>
              <w:rPr>
                <w:rFonts w:ascii="Times New Roman" w:eastAsia="ＭＳ Ｐゴシック" w:hAnsi="Times New Roman" w:cs="Times New Roman"/>
                <w:color w:val="000000"/>
                <w:kern w:val="0"/>
                <w:sz w:val="18"/>
                <w:szCs w:val="18"/>
              </w:rPr>
            </w:pPr>
          </w:p>
        </w:tc>
        <w:tc>
          <w:tcPr>
            <w:tcW w:w="2540" w:type="dxa"/>
            <w:tcBorders>
              <w:top w:val="nil"/>
              <w:left w:val="nil"/>
              <w:bottom w:val="single" w:sz="4" w:space="0" w:color="auto"/>
              <w:right w:val="nil"/>
            </w:tcBorders>
            <w:shd w:val="clear" w:color="000000" w:fill="FFFFFF"/>
            <w:hideMark/>
          </w:tcPr>
          <w:p w:rsidR="00F02FCF" w:rsidRPr="00F02FCF" w:rsidRDefault="00F02FCF" w:rsidP="00F02FCF">
            <w:pPr>
              <w:widowControl/>
              <w:spacing w:line="240" w:lineRule="auto"/>
              <w:ind w:firstLine="0"/>
              <w:jc w:val="left"/>
              <w:rPr>
                <w:rFonts w:ascii="ＭＳ 明朝" w:eastAsia="ＭＳ 明朝" w:hAnsi="ＭＳ 明朝" w:cs="ＭＳ Ｐゴシック"/>
                <w:color w:val="000000"/>
                <w:kern w:val="0"/>
                <w:sz w:val="18"/>
                <w:szCs w:val="18"/>
              </w:rPr>
            </w:pPr>
            <w:r w:rsidRPr="00F02FCF">
              <w:rPr>
                <w:rFonts w:ascii="ＭＳ 明朝" w:eastAsia="ＭＳ 明朝" w:hAnsi="ＭＳ 明朝" w:cs="ＭＳ Ｐゴシック" w:hint="eastAsia"/>
                <w:color w:val="000000"/>
                <w:kern w:val="0"/>
                <w:sz w:val="18"/>
                <w:szCs w:val="18"/>
              </w:rPr>
              <w:t>街頭やイベントで声かけ</w:t>
            </w:r>
          </w:p>
        </w:tc>
        <w:tc>
          <w:tcPr>
            <w:tcW w:w="1080" w:type="dxa"/>
            <w:tcBorders>
              <w:top w:val="nil"/>
              <w:left w:val="single" w:sz="4" w:space="0" w:color="auto"/>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3</w:t>
            </w:r>
          </w:p>
        </w:tc>
        <w:tc>
          <w:tcPr>
            <w:tcW w:w="112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2.2%</w:t>
            </w:r>
          </w:p>
        </w:tc>
        <w:tc>
          <w:tcPr>
            <w:tcW w:w="11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3.2%</w:t>
            </w:r>
          </w:p>
        </w:tc>
      </w:tr>
      <w:tr w:rsidR="00F02FCF" w:rsidRPr="00F02FCF" w:rsidTr="00F02FCF">
        <w:trPr>
          <w:trHeight w:val="300"/>
        </w:trPr>
        <w:tc>
          <w:tcPr>
            <w:tcW w:w="1080" w:type="dxa"/>
            <w:vMerge/>
            <w:tcBorders>
              <w:top w:val="nil"/>
              <w:left w:val="single" w:sz="4" w:space="0" w:color="auto"/>
              <w:bottom w:val="single" w:sz="4" w:space="0" w:color="auto"/>
              <w:right w:val="single" w:sz="4" w:space="0" w:color="auto"/>
            </w:tcBorders>
            <w:vAlign w:val="center"/>
            <w:hideMark/>
          </w:tcPr>
          <w:p w:rsidR="00F02FCF" w:rsidRPr="00F02FCF" w:rsidRDefault="00F02FCF" w:rsidP="00F02FCF">
            <w:pPr>
              <w:widowControl/>
              <w:spacing w:line="240" w:lineRule="auto"/>
              <w:ind w:firstLine="0"/>
              <w:jc w:val="left"/>
              <w:rPr>
                <w:rFonts w:ascii="Times New Roman" w:eastAsia="ＭＳ Ｐゴシック" w:hAnsi="Times New Roman" w:cs="Times New Roman"/>
                <w:color w:val="000000"/>
                <w:kern w:val="0"/>
                <w:sz w:val="18"/>
                <w:szCs w:val="18"/>
              </w:rPr>
            </w:pPr>
          </w:p>
        </w:tc>
        <w:tc>
          <w:tcPr>
            <w:tcW w:w="2540" w:type="dxa"/>
            <w:tcBorders>
              <w:top w:val="nil"/>
              <w:left w:val="nil"/>
              <w:bottom w:val="single" w:sz="4" w:space="0" w:color="auto"/>
              <w:right w:val="nil"/>
            </w:tcBorders>
            <w:shd w:val="clear" w:color="000000" w:fill="FFFFFF"/>
            <w:hideMark/>
          </w:tcPr>
          <w:p w:rsidR="00F02FCF" w:rsidRPr="00F02FCF" w:rsidRDefault="00F02FCF" w:rsidP="00F02FCF">
            <w:pPr>
              <w:widowControl/>
              <w:spacing w:line="240" w:lineRule="auto"/>
              <w:ind w:firstLine="0"/>
              <w:jc w:val="left"/>
              <w:rPr>
                <w:rFonts w:ascii="ＭＳ 明朝" w:eastAsia="ＭＳ 明朝" w:hAnsi="ＭＳ 明朝" w:cs="ＭＳ Ｐゴシック"/>
                <w:color w:val="000000"/>
                <w:kern w:val="0"/>
                <w:sz w:val="18"/>
                <w:szCs w:val="18"/>
              </w:rPr>
            </w:pPr>
            <w:r w:rsidRPr="00F02FCF">
              <w:rPr>
                <w:rFonts w:ascii="ＭＳ 明朝" w:eastAsia="ＭＳ 明朝" w:hAnsi="ＭＳ 明朝" w:cs="ＭＳ Ｐゴシック" w:hint="eastAsia"/>
                <w:color w:val="000000"/>
                <w:kern w:val="0"/>
                <w:sz w:val="18"/>
                <w:szCs w:val="18"/>
              </w:rPr>
              <w:t>企業へ呼びかけ</w:t>
            </w:r>
          </w:p>
        </w:tc>
        <w:tc>
          <w:tcPr>
            <w:tcW w:w="1080" w:type="dxa"/>
            <w:tcBorders>
              <w:top w:val="nil"/>
              <w:left w:val="single" w:sz="4" w:space="0" w:color="auto"/>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17</w:t>
            </w:r>
          </w:p>
        </w:tc>
        <w:tc>
          <w:tcPr>
            <w:tcW w:w="112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12.5%</w:t>
            </w:r>
          </w:p>
        </w:tc>
        <w:tc>
          <w:tcPr>
            <w:tcW w:w="11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18.3%</w:t>
            </w:r>
          </w:p>
        </w:tc>
      </w:tr>
      <w:tr w:rsidR="00F02FCF" w:rsidRPr="00F02FCF" w:rsidTr="00F02FCF">
        <w:trPr>
          <w:trHeight w:val="285"/>
        </w:trPr>
        <w:tc>
          <w:tcPr>
            <w:tcW w:w="1080" w:type="dxa"/>
            <w:vMerge/>
            <w:tcBorders>
              <w:top w:val="nil"/>
              <w:left w:val="single" w:sz="4" w:space="0" w:color="auto"/>
              <w:bottom w:val="single" w:sz="4" w:space="0" w:color="auto"/>
              <w:right w:val="single" w:sz="4" w:space="0" w:color="auto"/>
            </w:tcBorders>
            <w:vAlign w:val="center"/>
            <w:hideMark/>
          </w:tcPr>
          <w:p w:rsidR="00F02FCF" w:rsidRPr="00F02FCF" w:rsidRDefault="00F02FCF" w:rsidP="00F02FCF">
            <w:pPr>
              <w:widowControl/>
              <w:spacing w:line="240" w:lineRule="auto"/>
              <w:ind w:firstLine="0"/>
              <w:jc w:val="left"/>
              <w:rPr>
                <w:rFonts w:ascii="Times New Roman" w:eastAsia="ＭＳ Ｐゴシック" w:hAnsi="Times New Roman" w:cs="Times New Roman"/>
                <w:color w:val="000000"/>
                <w:kern w:val="0"/>
                <w:sz w:val="18"/>
                <w:szCs w:val="18"/>
              </w:rPr>
            </w:pPr>
          </w:p>
        </w:tc>
        <w:tc>
          <w:tcPr>
            <w:tcW w:w="2540" w:type="dxa"/>
            <w:tcBorders>
              <w:top w:val="nil"/>
              <w:left w:val="nil"/>
              <w:bottom w:val="single" w:sz="4" w:space="0" w:color="auto"/>
              <w:right w:val="nil"/>
            </w:tcBorders>
            <w:shd w:val="clear" w:color="000000" w:fill="FFFFFF"/>
            <w:hideMark/>
          </w:tcPr>
          <w:p w:rsidR="00F02FCF" w:rsidRPr="00F02FCF" w:rsidRDefault="00F02FCF" w:rsidP="00F02FCF">
            <w:pPr>
              <w:widowControl/>
              <w:spacing w:line="240" w:lineRule="auto"/>
              <w:ind w:firstLine="0"/>
              <w:jc w:val="left"/>
              <w:rPr>
                <w:rFonts w:ascii="ＭＳ 明朝" w:eastAsia="ＭＳ 明朝" w:hAnsi="ＭＳ 明朝" w:cs="ＭＳ Ｐゴシック"/>
                <w:color w:val="000000"/>
                <w:kern w:val="0"/>
                <w:sz w:val="18"/>
                <w:szCs w:val="18"/>
              </w:rPr>
            </w:pPr>
            <w:r w:rsidRPr="00F02FCF">
              <w:rPr>
                <w:rFonts w:ascii="ＭＳ 明朝" w:eastAsia="ＭＳ 明朝" w:hAnsi="ＭＳ 明朝" w:cs="ＭＳ Ｐゴシック" w:hint="eastAsia"/>
                <w:color w:val="000000"/>
                <w:kern w:val="0"/>
                <w:sz w:val="18"/>
                <w:szCs w:val="18"/>
              </w:rPr>
              <w:t>会員に呼びかけ</w:t>
            </w:r>
          </w:p>
        </w:tc>
        <w:tc>
          <w:tcPr>
            <w:tcW w:w="1080" w:type="dxa"/>
            <w:tcBorders>
              <w:top w:val="nil"/>
              <w:left w:val="single" w:sz="4" w:space="0" w:color="auto"/>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40</w:t>
            </w:r>
          </w:p>
        </w:tc>
        <w:tc>
          <w:tcPr>
            <w:tcW w:w="112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29.4%</w:t>
            </w:r>
          </w:p>
        </w:tc>
        <w:tc>
          <w:tcPr>
            <w:tcW w:w="11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43.0%</w:t>
            </w:r>
          </w:p>
        </w:tc>
      </w:tr>
      <w:tr w:rsidR="00F02FCF" w:rsidRPr="00F02FCF" w:rsidTr="00F02FCF">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FCF" w:rsidRPr="00F02FCF" w:rsidRDefault="00F02FCF" w:rsidP="00F02FCF">
            <w:pPr>
              <w:widowControl/>
              <w:spacing w:line="240" w:lineRule="auto"/>
              <w:ind w:firstLine="0"/>
              <w:jc w:val="left"/>
              <w:rPr>
                <w:rFonts w:ascii="Times New Roman" w:eastAsia="ＭＳ Ｐゴシック" w:hAnsi="Times New Roman" w:cs="Times New Roman"/>
                <w:color w:val="000000"/>
                <w:kern w:val="0"/>
                <w:sz w:val="18"/>
                <w:szCs w:val="18"/>
              </w:rPr>
            </w:pPr>
          </w:p>
        </w:tc>
        <w:tc>
          <w:tcPr>
            <w:tcW w:w="2540" w:type="dxa"/>
            <w:tcBorders>
              <w:top w:val="nil"/>
              <w:left w:val="nil"/>
              <w:bottom w:val="single" w:sz="4" w:space="0" w:color="auto"/>
              <w:right w:val="nil"/>
            </w:tcBorders>
            <w:shd w:val="clear" w:color="000000" w:fill="FFFFFF"/>
            <w:hideMark/>
          </w:tcPr>
          <w:p w:rsidR="00F02FCF" w:rsidRPr="00F02FCF" w:rsidRDefault="00F02FCF" w:rsidP="00F02FCF">
            <w:pPr>
              <w:widowControl/>
              <w:spacing w:line="240" w:lineRule="auto"/>
              <w:ind w:firstLine="0"/>
              <w:jc w:val="left"/>
              <w:rPr>
                <w:rFonts w:ascii="ＭＳ 明朝" w:eastAsia="ＭＳ 明朝" w:hAnsi="ＭＳ 明朝" w:cs="ＭＳ Ｐゴシック"/>
                <w:color w:val="000000"/>
                <w:kern w:val="0"/>
                <w:sz w:val="18"/>
                <w:szCs w:val="18"/>
              </w:rPr>
            </w:pPr>
            <w:r w:rsidRPr="00F02FCF">
              <w:rPr>
                <w:rFonts w:ascii="ＭＳ 明朝" w:eastAsia="ＭＳ 明朝" w:hAnsi="ＭＳ 明朝" w:cs="ＭＳ Ｐゴシック" w:hint="eastAsia"/>
                <w:color w:val="000000"/>
                <w:kern w:val="0"/>
                <w:sz w:val="18"/>
                <w:szCs w:val="18"/>
              </w:rPr>
              <w:t>友人や知人へ呼びかけ</w:t>
            </w:r>
          </w:p>
        </w:tc>
        <w:tc>
          <w:tcPr>
            <w:tcW w:w="1080" w:type="dxa"/>
            <w:tcBorders>
              <w:top w:val="nil"/>
              <w:left w:val="single" w:sz="4" w:space="0" w:color="auto"/>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19</w:t>
            </w:r>
          </w:p>
        </w:tc>
        <w:tc>
          <w:tcPr>
            <w:tcW w:w="112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14.0%</w:t>
            </w:r>
          </w:p>
        </w:tc>
        <w:tc>
          <w:tcPr>
            <w:tcW w:w="11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20.4%</w:t>
            </w:r>
          </w:p>
        </w:tc>
      </w:tr>
      <w:tr w:rsidR="00F02FCF" w:rsidRPr="00F02FCF" w:rsidTr="00F02FCF">
        <w:trPr>
          <w:trHeight w:val="285"/>
        </w:trPr>
        <w:tc>
          <w:tcPr>
            <w:tcW w:w="1080" w:type="dxa"/>
            <w:vMerge/>
            <w:tcBorders>
              <w:top w:val="nil"/>
              <w:left w:val="single" w:sz="4" w:space="0" w:color="auto"/>
              <w:bottom w:val="single" w:sz="4" w:space="0" w:color="auto"/>
              <w:right w:val="single" w:sz="4" w:space="0" w:color="auto"/>
            </w:tcBorders>
            <w:vAlign w:val="center"/>
            <w:hideMark/>
          </w:tcPr>
          <w:p w:rsidR="00F02FCF" w:rsidRPr="00F02FCF" w:rsidRDefault="00F02FCF" w:rsidP="00F02FCF">
            <w:pPr>
              <w:widowControl/>
              <w:spacing w:line="240" w:lineRule="auto"/>
              <w:ind w:firstLine="0"/>
              <w:jc w:val="left"/>
              <w:rPr>
                <w:rFonts w:ascii="Times New Roman" w:eastAsia="ＭＳ Ｐゴシック" w:hAnsi="Times New Roman" w:cs="Times New Roman"/>
                <w:color w:val="000000"/>
                <w:kern w:val="0"/>
                <w:sz w:val="18"/>
                <w:szCs w:val="18"/>
              </w:rPr>
            </w:pPr>
          </w:p>
        </w:tc>
        <w:tc>
          <w:tcPr>
            <w:tcW w:w="2540" w:type="dxa"/>
            <w:tcBorders>
              <w:top w:val="nil"/>
              <w:left w:val="nil"/>
              <w:bottom w:val="single" w:sz="4" w:space="0" w:color="auto"/>
              <w:right w:val="nil"/>
            </w:tcBorders>
            <w:shd w:val="clear" w:color="000000" w:fill="FFFFFF"/>
            <w:hideMark/>
          </w:tcPr>
          <w:p w:rsidR="00F02FCF" w:rsidRPr="00F02FCF" w:rsidRDefault="00F02FCF" w:rsidP="00F02FCF">
            <w:pPr>
              <w:widowControl/>
              <w:spacing w:line="240" w:lineRule="auto"/>
              <w:ind w:firstLine="0"/>
              <w:jc w:val="left"/>
              <w:rPr>
                <w:rFonts w:ascii="ＭＳ 明朝" w:eastAsia="ＭＳ 明朝" w:hAnsi="ＭＳ 明朝" w:cs="ＭＳ Ｐゴシック"/>
                <w:color w:val="000000"/>
                <w:kern w:val="0"/>
                <w:sz w:val="18"/>
                <w:szCs w:val="18"/>
              </w:rPr>
            </w:pPr>
            <w:r w:rsidRPr="00F02FCF">
              <w:rPr>
                <w:rFonts w:ascii="ＭＳ 明朝" w:eastAsia="ＭＳ 明朝" w:hAnsi="ＭＳ 明朝" w:cs="ＭＳ Ｐゴシック" w:hint="eastAsia"/>
                <w:color w:val="000000"/>
                <w:kern w:val="0"/>
                <w:sz w:val="18"/>
                <w:szCs w:val="18"/>
              </w:rPr>
              <w:t>特に何もしていない</w:t>
            </w:r>
          </w:p>
        </w:tc>
        <w:tc>
          <w:tcPr>
            <w:tcW w:w="1080" w:type="dxa"/>
            <w:tcBorders>
              <w:top w:val="nil"/>
              <w:left w:val="single" w:sz="4" w:space="0" w:color="auto"/>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35</w:t>
            </w:r>
          </w:p>
        </w:tc>
        <w:tc>
          <w:tcPr>
            <w:tcW w:w="112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25.7%</w:t>
            </w:r>
          </w:p>
        </w:tc>
        <w:tc>
          <w:tcPr>
            <w:tcW w:w="11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37.6%</w:t>
            </w:r>
          </w:p>
        </w:tc>
      </w:tr>
      <w:tr w:rsidR="00F02FCF" w:rsidRPr="00F02FCF" w:rsidTr="00F02FCF">
        <w:trPr>
          <w:trHeight w:val="285"/>
        </w:trPr>
        <w:tc>
          <w:tcPr>
            <w:tcW w:w="1080" w:type="dxa"/>
            <w:vMerge/>
            <w:tcBorders>
              <w:top w:val="nil"/>
              <w:left w:val="single" w:sz="4" w:space="0" w:color="auto"/>
              <w:bottom w:val="single" w:sz="4" w:space="0" w:color="auto"/>
              <w:right w:val="single" w:sz="4" w:space="0" w:color="auto"/>
            </w:tcBorders>
            <w:vAlign w:val="center"/>
            <w:hideMark/>
          </w:tcPr>
          <w:p w:rsidR="00F02FCF" w:rsidRPr="00F02FCF" w:rsidRDefault="00F02FCF" w:rsidP="00F02FCF">
            <w:pPr>
              <w:widowControl/>
              <w:spacing w:line="240" w:lineRule="auto"/>
              <w:ind w:firstLine="0"/>
              <w:jc w:val="left"/>
              <w:rPr>
                <w:rFonts w:ascii="Times New Roman" w:eastAsia="ＭＳ Ｐゴシック" w:hAnsi="Times New Roman" w:cs="Times New Roman"/>
                <w:color w:val="000000"/>
                <w:kern w:val="0"/>
                <w:sz w:val="18"/>
                <w:szCs w:val="18"/>
              </w:rPr>
            </w:pPr>
          </w:p>
        </w:tc>
        <w:tc>
          <w:tcPr>
            <w:tcW w:w="2540" w:type="dxa"/>
            <w:tcBorders>
              <w:top w:val="nil"/>
              <w:left w:val="nil"/>
              <w:bottom w:val="single" w:sz="4" w:space="0" w:color="auto"/>
              <w:right w:val="nil"/>
            </w:tcBorders>
            <w:shd w:val="clear" w:color="000000" w:fill="FFFFFF"/>
            <w:hideMark/>
          </w:tcPr>
          <w:p w:rsidR="00F02FCF" w:rsidRPr="00F02FCF" w:rsidRDefault="00F02FCF" w:rsidP="00F02FCF">
            <w:pPr>
              <w:widowControl/>
              <w:spacing w:line="240" w:lineRule="auto"/>
              <w:ind w:firstLine="0"/>
              <w:jc w:val="left"/>
              <w:rPr>
                <w:rFonts w:ascii="ＭＳ 明朝" w:eastAsia="ＭＳ 明朝" w:hAnsi="ＭＳ 明朝" w:cs="ＭＳ Ｐゴシック"/>
                <w:color w:val="000000"/>
                <w:kern w:val="0"/>
                <w:sz w:val="18"/>
                <w:szCs w:val="18"/>
              </w:rPr>
            </w:pPr>
            <w:r w:rsidRPr="00F02FCF">
              <w:rPr>
                <w:rFonts w:ascii="ＭＳ 明朝" w:eastAsia="ＭＳ 明朝" w:hAnsi="ＭＳ 明朝" w:cs="ＭＳ Ｐゴシック" w:hint="eastAsia"/>
                <w:color w:val="000000"/>
                <w:kern w:val="0"/>
                <w:sz w:val="18"/>
                <w:szCs w:val="18"/>
              </w:rPr>
              <w:t>その他</w:t>
            </w:r>
          </w:p>
        </w:tc>
        <w:tc>
          <w:tcPr>
            <w:tcW w:w="1080" w:type="dxa"/>
            <w:tcBorders>
              <w:top w:val="nil"/>
              <w:left w:val="single" w:sz="4" w:space="0" w:color="auto"/>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12</w:t>
            </w:r>
          </w:p>
        </w:tc>
        <w:tc>
          <w:tcPr>
            <w:tcW w:w="112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8.8%</w:t>
            </w:r>
          </w:p>
        </w:tc>
        <w:tc>
          <w:tcPr>
            <w:tcW w:w="11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12.9%</w:t>
            </w:r>
          </w:p>
        </w:tc>
      </w:tr>
      <w:tr w:rsidR="00F02FCF" w:rsidRPr="00F02FCF" w:rsidTr="00F02FCF">
        <w:trPr>
          <w:trHeight w:val="270"/>
        </w:trPr>
        <w:tc>
          <w:tcPr>
            <w:tcW w:w="1080" w:type="dxa"/>
            <w:tcBorders>
              <w:top w:val="nil"/>
              <w:left w:val="single" w:sz="4" w:space="0" w:color="auto"/>
              <w:bottom w:val="single" w:sz="4" w:space="0" w:color="auto"/>
              <w:right w:val="single" w:sz="4" w:space="0" w:color="auto"/>
            </w:tcBorders>
            <w:shd w:val="clear" w:color="000000" w:fill="FFFFFF"/>
            <w:hideMark/>
          </w:tcPr>
          <w:p w:rsidR="00F02FCF" w:rsidRPr="00F02FCF" w:rsidRDefault="00F02FCF" w:rsidP="00F02FCF">
            <w:pPr>
              <w:widowControl/>
              <w:spacing w:line="240" w:lineRule="auto"/>
              <w:ind w:firstLine="0"/>
              <w:jc w:val="left"/>
              <w:rPr>
                <w:rFonts w:ascii="ＭＳ 明朝" w:eastAsia="ＭＳ 明朝" w:hAnsi="ＭＳ 明朝" w:cs="ＭＳ Ｐゴシック"/>
                <w:color w:val="000000"/>
                <w:kern w:val="0"/>
                <w:sz w:val="18"/>
                <w:szCs w:val="18"/>
              </w:rPr>
            </w:pPr>
            <w:r w:rsidRPr="00F02FCF">
              <w:rPr>
                <w:rFonts w:ascii="ＭＳ 明朝" w:eastAsia="ＭＳ 明朝" w:hAnsi="ＭＳ 明朝" w:cs="ＭＳ Ｐゴシック" w:hint="eastAsia"/>
                <w:color w:val="000000"/>
                <w:kern w:val="0"/>
                <w:sz w:val="18"/>
                <w:szCs w:val="18"/>
              </w:rPr>
              <w:t>合計</w:t>
            </w:r>
          </w:p>
        </w:tc>
        <w:tc>
          <w:tcPr>
            <w:tcW w:w="2540" w:type="dxa"/>
            <w:tcBorders>
              <w:top w:val="nil"/>
              <w:left w:val="nil"/>
              <w:bottom w:val="single" w:sz="4" w:space="0" w:color="auto"/>
              <w:right w:val="nil"/>
            </w:tcBorders>
            <w:shd w:val="clear" w:color="000000" w:fill="FFFFFF"/>
            <w:hideMark/>
          </w:tcPr>
          <w:p w:rsidR="00F02FCF" w:rsidRPr="00F02FCF" w:rsidRDefault="00F02FCF" w:rsidP="00F02FCF">
            <w:pPr>
              <w:widowControl/>
              <w:spacing w:line="240" w:lineRule="auto"/>
              <w:ind w:firstLine="0"/>
              <w:jc w:val="left"/>
              <w:rPr>
                <w:rFonts w:ascii="ＭＳ 明朝" w:eastAsia="ＭＳ 明朝" w:hAnsi="ＭＳ 明朝" w:cs="ＭＳ Ｐゴシック"/>
                <w:color w:val="000000"/>
                <w:kern w:val="0"/>
                <w:sz w:val="18"/>
                <w:szCs w:val="18"/>
              </w:rPr>
            </w:pPr>
            <w:r w:rsidRPr="00F02FCF">
              <w:rPr>
                <w:rFonts w:ascii="ＭＳ 明朝" w:eastAsia="ＭＳ 明朝" w:hAnsi="ＭＳ 明朝" w:cs="ＭＳ Ｐゴシック" w:hint="eastAsia"/>
                <w:color w:val="000000"/>
                <w:kern w:val="0"/>
                <w:sz w:val="18"/>
                <w:szCs w:val="18"/>
              </w:rPr>
              <w:t xml:space="preserve">　</w:t>
            </w:r>
          </w:p>
        </w:tc>
        <w:tc>
          <w:tcPr>
            <w:tcW w:w="1080" w:type="dxa"/>
            <w:tcBorders>
              <w:top w:val="nil"/>
              <w:left w:val="single" w:sz="4" w:space="0" w:color="auto"/>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136</w:t>
            </w:r>
          </w:p>
        </w:tc>
        <w:tc>
          <w:tcPr>
            <w:tcW w:w="112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100.0%</w:t>
            </w:r>
          </w:p>
        </w:tc>
        <w:tc>
          <w:tcPr>
            <w:tcW w:w="11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146.2%</w:t>
            </w:r>
          </w:p>
        </w:tc>
      </w:tr>
    </w:tbl>
    <w:p w:rsidR="00282F34" w:rsidRDefault="00282F34" w:rsidP="00830DBA">
      <w:pPr>
        <w:ind w:firstLine="0"/>
        <w:jc w:val="left"/>
        <w:rPr>
          <w:szCs w:val="21"/>
        </w:rPr>
      </w:pPr>
    </w:p>
    <w:p w:rsidR="00C23C94" w:rsidRDefault="007D698A" w:rsidP="00830DBA">
      <w:pPr>
        <w:ind w:firstLine="0"/>
        <w:jc w:val="left"/>
        <w:rPr>
          <w:szCs w:val="21"/>
        </w:rPr>
      </w:pPr>
      <w:r w:rsidRPr="007D698A">
        <w:rPr>
          <w:noProof/>
          <w:szCs w:val="21"/>
        </w:rPr>
        <w:drawing>
          <wp:inline distT="0" distB="0" distL="0" distR="0" wp14:anchorId="07D818D1" wp14:editId="083CBFE1">
            <wp:extent cx="5999923" cy="3615070"/>
            <wp:effectExtent l="19050" t="0" r="19877" b="4430"/>
            <wp:docPr id="229" name="グラフ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5"/>
              </a:graphicData>
            </a:graphic>
          </wp:inline>
        </w:drawing>
      </w:r>
    </w:p>
    <w:tbl>
      <w:tblPr>
        <w:tblW w:w="9120" w:type="dxa"/>
        <w:tblInd w:w="94" w:type="dxa"/>
        <w:tblCellMar>
          <w:left w:w="99" w:type="dxa"/>
          <w:right w:w="99" w:type="dxa"/>
        </w:tblCellMar>
        <w:tblLook w:val="04A0" w:firstRow="1" w:lastRow="0" w:firstColumn="1" w:lastColumn="0" w:noHBand="0" w:noVBand="1"/>
      </w:tblPr>
      <w:tblGrid>
        <w:gridCol w:w="1020"/>
        <w:gridCol w:w="1120"/>
        <w:gridCol w:w="1100"/>
        <w:gridCol w:w="1060"/>
        <w:gridCol w:w="1060"/>
        <w:gridCol w:w="940"/>
        <w:gridCol w:w="820"/>
        <w:gridCol w:w="1000"/>
        <w:gridCol w:w="1000"/>
      </w:tblGrid>
      <w:tr w:rsidR="008602EC" w:rsidRPr="008602EC" w:rsidTr="008602EC">
        <w:trPr>
          <w:trHeight w:val="319"/>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02EC" w:rsidRPr="008602EC" w:rsidRDefault="008602EC" w:rsidP="008602EC">
            <w:pPr>
              <w:widowControl/>
              <w:spacing w:line="240" w:lineRule="auto"/>
              <w:ind w:firstLine="0"/>
              <w:jc w:val="center"/>
              <w:rPr>
                <w:rFonts w:ascii="Arial" w:eastAsia="ＭＳ Ｐゴシック" w:hAnsi="Arial" w:cs="Arial"/>
                <w:kern w:val="0"/>
                <w:sz w:val="20"/>
                <w:szCs w:val="20"/>
              </w:rPr>
            </w:pPr>
            <w:r w:rsidRPr="008602EC">
              <w:rPr>
                <w:rFonts w:ascii="Arial" w:eastAsia="ＭＳ Ｐゴシック" w:hAnsi="Arial" w:cs="Arial"/>
                <w:kern w:val="0"/>
                <w:sz w:val="20"/>
                <w:szCs w:val="20"/>
              </w:rPr>
              <w:lastRenderedPageBreak/>
              <w:t xml:space="preserve">　</w:t>
            </w:r>
          </w:p>
        </w:tc>
        <w:tc>
          <w:tcPr>
            <w:tcW w:w="1120" w:type="dxa"/>
            <w:tcBorders>
              <w:top w:val="single" w:sz="4" w:space="0" w:color="auto"/>
              <w:left w:val="nil"/>
              <w:bottom w:val="single" w:sz="4" w:space="0" w:color="auto"/>
              <w:right w:val="single" w:sz="4" w:space="0" w:color="auto"/>
            </w:tcBorders>
            <w:shd w:val="clear" w:color="000000" w:fill="FFFFFF"/>
            <w:hideMark/>
          </w:tcPr>
          <w:p w:rsidR="008602EC" w:rsidRPr="008602EC" w:rsidRDefault="008602EC" w:rsidP="008602EC">
            <w:pPr>
              <w:widowControl/>
              <w:spacing w:line="240" w:lineRule="auto"/>
              <w:ind w:firstLine="0"/>
              <w:jc w:val="left"/>
              <w:rPr>
                <w:rFonts w:ascii="ＭＳ 明朝" w:eastAsia="ＭＳ 明朝" w:hAnsi="ＭＳ 明朝" w:cs="Arial"/>
                <w:color w:val="000000"/>
                <w:kern w:val="0"/>
                <w:sz w:val="18"/>
                <w:szCs w:val="18"/>
              </w:rPr>
            </w:pPr>
            <w:r w:rsidRPr="008602EC">
              <w:rPr>
                <w:rFonts w:ascii="ＭＳ 明朝" w:eastAsia="ＭＳ 明朝" w:hAnsi="ＭＳ 明朝" w:cs="Arial" w:hint="eastAsia"/>
                <w:color w:val="000000"/>
                <w:kern w:val="0"/>
                <w:sz w:val="18"/>
                <w:szCs w:val="18"/>
              </w:rPr>
              <w:t>団体のホームページに掲載</w:t>
            </w:r>
          </w:p>
        </w:tc>
        <w:tc>
          <w:tcPr>
            <w:tcW w:w="1100" w:type="dxa"/>
            <w:tcBorders>
              <w:top w:val="single" w:sz="4" w:space="0" w:color="auto"/>
              <w:left w:val="nil"/>
              <w:bottom w:val="single" w:sz="4" w:space="0" w:color="auto"/>
              <w:right w:val="single" w:sz="4" w:space="0" w:color="auto"/>
            </w:tcBorders>
            <w:shd w:val="clear" w:color="000000" w:fill="FFFFFF"/>
            <w:hideMark/>
          </w:tcPr>
          <w:p w:rsidR="008602EC" w:rsidRPr="008602EC" w:rsidRDefault="008602EC" w:rsidP="008602EC">
            <w:pPr>
              <w:widowControl/>
              <w:spacing w:line="240" w:lineRule="auto"/>
              <w:ind w:firstLine="0"/>
              <w:jc w:val="left"/>
              <w:rPr>
                <w:rFonts w:ascii="ＭＳ 明朝" w:eastAsia="ＭＳ 明朝" w:hAnsi="ＭＳ 明朝" w:cs="Arial"/>
                <w:color w:val="000000"/>
                <w:kern w:val="0"/>
                <w:sz w:val="18"/>
                <w:szCs w:val="18"/>
              </w:rPr>
            </w:pPr>
            <w:r w:rsidRPr="008602EC">
              <w:rPr>
                <w:rFonts w:ascii="ＭＳ 明朝" w:eastAsia="ＭＳ 明朝" w:hAnsi="ＭＳ 明朝" w:cs="Arial" w:hint="eastAsia"/>
                <w:color w:val="000000"/>
                <w:kern w:val="0"/>
                <w:sz w:val="18"/>
                <w:szCs w:val="18"/>
              </w:rPr>
              <w:t>インターネットの寄付受付サイトに登録</w:t>
            </w:r>
          </w:p>
        </w:tc>
        <w:tc>
          <w:tcPr>
            <w:tcW w:w="1060" w:type="dxa"/>
            <w:tcBorders>
              <w:top w:val="single" w:sz="4" w:space="0" w:color="auto"/>
              <w:left w:val="nil"/>
              <w:bottom w:val="single" w:sz="4" w:space="0" w:color="auto"/>
              <w:right w:val="single" w:sz="4" w:space="0" w:color="auto"/>
            </w:tcBorders>
            <w:shd w:val="clear" w:color="000000" w:fill="FFFFFF"/>
            <w:hideMark/>
          </w:tcPr>
          <w:p w:rsidR="008602EC" w:rsidRPr="008602EC" w:rsidRDefault="008602EC" w:rsidP="008602EC">
            <w:pPr>
              <w:widowControl/>
              <w:spacing w:line="240" w:lineRule="auto"/>
              <w:ind w:firstLine="0"/>
              <w:jc w:val="left"/>
              <w:rPr>
                <w:rFonts w:ascii="ＭＳ 明朝" w:eastAsia="ＭＳ 明朝" w:hAnsi="ＭＳ 明朝" w:cs="Arial"/>
                <w:color w:val="000000"/>
                <w:kern w:val="0"/>
                <w:sz w:val="18"/>
                <w:szCs w:val="18"/>
              </w:rPr>
            </w:pPr>
            <w:r w:rsidRPr="008602EC">
              <w:rPr>
                <w:rFonts w:ascii="ＭＳ 明朝" w:eastAsia="ＭＳ 明朝" w:hAnsi="ＭＳ 明朝" w:cs="Arial" w:hint="eastAsia"/>
                <w:color w:val="000000"/>
                <w:kern w:val="0"/>
                <w:sz w:val="18"/>
                <w:szCs w:val="18"/>
              </w:rPr>
              <w:t>街頭やイベントで声かけ</w:t>
            </w:r>
          </w:p>
        </w:tc>
        <w:tc>
          <w:tcPr>
            <w:tcW w:w="1060" w:type="dxa"/>
            <w:tcBorders>
              <w:top w:val="single" w:sz="4" w:space="0" w:color="auto"/>
              <w:left w:val="nil"/>
              <w:bottom w:val="single" w:sz="4" w:space="0" w:color="auto"/>
              <w:right w:val="single" w:sz="4" w:space="0" w:color="auto"/>
            </w:tcBorders>
            <w:shd w:val="clear" w:color="000000" w:fill="FFFFFF"/>
            <w:hideMark/>
          </w:tcPr>
          <w:p w:rsidR="008602EC" w:rsidRPr="008602EC" w:rsidRDefault="008602EC" w:rsidP="008602EC">
            <w:pPr>
              <w:widowControl/>
              <w:spacing w:line="240" w:lineRule="auto"/>
              <w:ind w:firstLine="0"/>
              <w:jc w:val="left"/>
              <w:rPr>
                <w:rFonts w:ascii="ＭＳ 明朝" w:eastAsia="ＭＳ 明朝" w:hAnsi="ＭＳ 明朝" w:cs="Arial"/>
                <w:color w:val="000000"/>
                <w:kern w:val="0"/>
                <w:sz w:val="18"/>
                <w:szCs w:val="18"/>
              </w:rPr>
            </w:pPr>
            <w:r w:rsidRPr="008602EC">
              <w:rPr>
                <w:rFonts w:ascii="ＭＳ 明朝" w:eastAsia="ＭＳ 明朝" w:hAnsi="ＭＳ 明朝" w:cs="Arial" w:hint="eastAsia"/>
                <w:color w:val="000000"/>
                <w:kern w:val="0"/>
                <w:sz w:val="18"/>
                <w:szCs w:val="18"/>
              </w:rPr>
              <w:t>企業へ呼びかけ</w:t>
            </w:r>
          </w:p>
        </w:tc>
        <w:tc>
          <w:tcPr>
            <w:tcW w:w="940" w:type="dxa"/>
            <w:tcBorders>
              <w:top w:val="single" w:sz="4" w:space="0" w:color="auto"/>
              <w:left w:val="nil"/>
              <w:bottom w:val="single" w:sz="4" w:space="0" w:color="auto"/>
              <w:right w:val="single" w:sz="4" w:space="0" w:color="auto"/>
            </w:tcBorders>
            <w:shd w:val="clear" w:color="000000" w:fill="FFFFFF"/>
            <w:hideMark/>
          </w:tcPr>
          <w:p w:rsidR="008602EC" w:rsidRPr="008602EC" w:rsidRDefault="008602EC" w:rsidP="008602EC">
            <w:pPr>
              <w:widowControl/>
              <w:spacing w:line="240" w:lineRule="auto"/>
              <w:ind w:firstLine="0"/>
              <w:jc w:val="left"/>
              <w:rPr>
                <w:rFonts w:ascii="ＭＳ 明朝" w:eastAsia="ＭＳ 明朝" w:hAnsi="ＭＳ 明朝" w:cs="Arial"/>
                <w:color w:val="000000"/>
                <w:kern w:val="0"/>
                <w:sz w:val="18"/>
                <w:szCs w:val="18"/>
              </w:rPr>
            </w:pPr>
            <w:r w:rsidRPr="008602EC">
              <w:rPr>
                <w:rFonts w:ascii="ＭＳ 明朝" w:eastAsia="ＭＳ 明朝" w:hAnsi="ＭＳ 明朝" w:cs="Arial" w:hint="eastAsia"/>
                <w:color w:val="000000"/>
                <w:kern w:val="0"/>
                <w:sz w:val="18"/>
                <w:szCs w:val="18"/>
              </w:rPr>
              <w:t>会員に呼びかけ</w:t>
            </w:r>
          </w:p>
        </w:tc>
        <w:tc>
          <w:tcPr>
            <w:tcW w:w="820" w:type="dxa"/>
            <w:tcBorders>
              <w:top w:val="single" w:sz="4" w:space="0" w:color="auto"/>
              <w:left w:val="nil"/>
              <w:bottom w:val="single" w:sz="4" w:space="0" w:color="auto"/>
              <w:right w:val="single" w:sz="4" w:space="0" w:color="auto"/>
            </w:tcBorders>
            <w:shd w:val="clear" w:color="000000" w:fill="FFFFFF"/>
            <w:hideMark/>
          </w:tcPr>
          <w:p w:rsidR="008602EC" w:rsidRPr="008602EC" w:rsidRDefault="008602EC" w:rsidP="008602EC">
            <w:pPr>
              <w:widowControl/>
              <w:spacing w:line="240" w:lineRule="auto"/>
              <w:ind w:firstLine="0"/>
              <w:jc w:val="left"/>
              <w:rPr>
                <w:rFonts w:ascii="ＭＳ 明朝" w:eastAsia="ＭＳ 明朝" w:hAnsi="ＭＳ 明朝" w:cs="Arial"/>
                <w:color w:val="000000"/>
                <w:kern w:val="0"/>
                <w:sz w:val="18"/>
                <w:szCs w:val="18"/>
              </w:rPr>
            </w:pPr>
            <w:r w:rsidRPr="008602EC">
              <w:rPr>
                <w:rFonts w:ascii="ＭＳ 明朝" w:eastAsia="ＭＳ 明朝" w:hAnsi="ＭＳ 明朝" w:cs="Arial" w:hint="eastAsia"/>
                <w:color w:val="000000"/>
                <w:kern w:val="0"/>
                <w:sz w:val="18"/>
                <w:szCs w:val="18"/>
              </w:rPr>
              <w:t>友人や知人へ呼びかけ</w:t>
            </w:r>
          </w:p>
        </w:tc>
        <w:tc>
          <w:tcPr>
            <w:tcW w:w="1000" w:type="dxa"/>
            <w:tcBorders>
              <w:top w:val="single" w:sz="4" w:space="0" w:color="auto"/>
              <w:left w:val="nil"/>
              <w:bottom w:val="single" w:sz="4" w:space="0" w:color="auto"/>
              <w:right w:val="single" w:sz="4" w:space="0" w:color="auto"/>
            </w:tcBorders>
            <w:shd w:val="clear" w:color="000000" w:fill="FFFFFF"/>
            <w:hideMark/>
          </w:tcPr>
          <w:p w:rsidR="008602EC" w:rsidRPr="008602EC" w:rsidRDefault="008602EC" w:rsidP="008602EC">
            <w:pPr>
              <w:widowControl/>
              <w:spacing w:line="240" w:lineRule="auto"/>
              <w:ind w:firstLine="0"/>
              <w:jc w:val="left"/>
              <w:rPr>
                <w:rFonts w:ascii="ＭＳ 明朝" w:eastAsia="ＭＳ 明朝" w:hAnsi="ＭＳ 明朝" w:cs="Arial"/>
                <w:color w:val="000000"/>
                <w:kern w:val="0"/>
                <w:sz w:val="18"/>
                <w:szCs w:val="18"/>
              </w:rPr>
            </w:pPr>
            <w:r w:rsidRPr="008602EC">
              <w:rPr>
                <w:rFonts w:ascii="ＭＳ 明朝" w:eastAsia="ＭＳ 明朝" w:hAnsi="ＭＳ 明朝" w:cs="Arial" w:hint="eastAsia"/>
                <w:color w:val="000000"/>
                <w:kern w:val="0"/>
                <w:sz w:val="18"/>
                <w:szCs w:val="18"/>
              </w:rPr>
              <w:t>特に何もしていない</w:t>
            </w:r>
          </w:p>
        </w:tc>
        <w:tc>
          <w:tcPr>
            <w:tcW w:w="1000" w:type="dxa"/>
            <w:tcBorders>
              <w:top w:val="single" w:sz="4" w:space="0" w:color="auto"/>
              <w:left w:val="nil"/>
              <w:bottom w:val="single" w:sz="4" w:space="0" w:color="auto"/>
              <w:right w:val="single" w:sz="4" w:space="0" w:color="auto"/>
            </w:tcBorders>
            <w:shd w:val="clear" w:color="000000" w:fill="FFFFFF"/>
            <w:hideMark/>
          </w:tcPr>
          <w:p w:rsidR="008602EC" w:rsidRPr="008602EC" w:rsidRDefault="008602EC" w:rsidP="008602EC">
            <w:pPr>
              <w:widowControl/>
              <w:spacing w:line="240" w:lineRule="auto"/>
              <w:ind w:firstLine="0"/>
              <w:jc w:val="left"/>
              <w:rPr>
                <w:rFonts w:ascii="ＭＳ 明朝" w:eastAsia="ＭＳ 明朝" w:hAnsi="ＭＳ 明朝" w:cs="Arial"/>
                <w:color w:val="000000"/>
                <w:kern w:val="0"/>
                <w:sz w:val="18"/>
                <w:szCs w:val="18"/>
              </w:rPr>
            </w:pPr>
            <w:r w:rsidRPr="008602EC">
              <w:rPr>
                <w:rFonts w:ascii="ＭＳ 明朝" w:eastAsia="ＭＳ 明朝" w:hAnsi="ＭＳ 明朝" w:cs="Arial" w:hint="eastAsia"/>
                <w:color w:val="000000"/>
                <w:kern w:val="0"/>
                <w:sz w:val="18"/>
                <w:szCs w:val="18"/>
              </w:rPr>
              <w:t>その他</w:t>
            </w:r>
          </w:p>
        </w:tc>
      </w:tr>
      <w:tr w:rsidR="008602EC" w:rsidRPr="008602EC" w:rsidTr="008602EC">
        <w:trPr>
          <w:trHeight w:val="319"/>
        </w:trPr>
        <w:tc>
          <w:tcPr>
            <w:tcW w:w="1020" w:type="dxa"/>
            <w:tcBorders>
              <w:top w:val="nil"/>
              <w:left w:val="single" w:sz="4" w:space="0" w:color="auto"/>
              <w:bottom w:val="single" w:sz="4" w:space="0" w:color="auto"/>
              <w:right w:val="single" w:sz="4" w:space="0" w:color="auto"/>
            </w:tcBorders>
            <w:shd w:val="clear" w:color="auto" w:fill="auto"/>
            <w:hideMark/>
          </w:tcPr>
          <w:p w:rsidR="008602EC" w:rsidRPr="008602EC" w:rsidRDefault="008602EC" w:rsidP="008602EC">
            <w:pPr>
              <w:widowControl/>
              <w:spacing w:line="240" w:lineRule="auto"/>
              <w:ind w:firstLine="0"/>
              <w:jc w:val="left"/>
              <w:rPr>
                <w:rFonts w:ascii="ＭＳ ゴシック" w:eastAsia="ＭＳ ゴシック" w:hAnsi="ＭＳ ゴシック" w:cs="Arial"/>
                <w:color w:val="000000"/>
                <w:kern w:val="0"/>
                <w:sz w:val="18"/>
                <w:szCs w:val="18"/>
              </w:rPr>
            </w:pPr>
            <w:r w:rsidRPr="008602EC">
              <w:rPr>
                <w:rFonts w:ascii="ＭＳ ゴシック" w:eastAsia="ＭＳ ゴシック" w:hAnsi="ＭＳ ゴシック" w:cs="Arial" w:hint="eastAsia"/>
                <w:color w:val="000000"/>
                <w:kern w:val="0"/>
                <w:sz w:val="18"/>
                <w:szCs w:val="18"/>
              </w:rPr>
              <w:t>NPO法人</w:t>
            </w:r>
          </w:p>
        </w:tc>
        <w:tc>
          <w:tcPr>
            <w:tcW w:w="1120" w:type="dxa"/>
            <w:tcBorders>
              <w:top w:val="nil"/>
              <w:left w:val="nil"/>
              <w:bottom w:val="single" w:sz="4" w:space="0" w:color="auto"/>
              <w:right w:val="single" w:sz="4" w:space="0" w:color="auto"/>
            </w:tcBorders>
            <w:shd w:val="clear" w:color="auto" w:fill="auto"/>
            <w:noWrap/>
            <w:hideMark/>
          </w:tcPr>
          <w:p w:rsidR="008602EC" w:rsidRPr="008602EC" w:rsidRDefault="008602EC" w:rsidP="008602EC">
            <w:pPr>
              <w:widowControl/>
              <w:spacing w:line="240" w:lineRule="auto"/>
              <w:ind w:firstLine="0"/>
              <w:jc w:val="right"/>
              <w:rPr>
                <w:rFonts w:ascii="ＭＳ ゴシック" w:eastAsia="ＭＳ ゴシック" w:hAnsi="ＭＳ ゴシック" w:cs="Arial"/>
                <w:color w:val="000000"/>
                <w:kern w:val="0"/>
                <w:sz w:val="18"/>
                <w:szCs w:val="18"/>
              </w:rPr>
            </w:pPr>
            <w:r w:rsidRPr="008602EC">
              <w:rPr>
                <w:rFonts w:ascii="ＭＳ ゴシック" w:eastAsia="ＭＳ ゴシック" w:hAnsi="ＭＳ ゴシック" w:cs="Arial" w:hint="eastAsia"/>
                <w:color w:val="000000"/>
                <w:kern w:val="0"/>
                <w:sz w:val="18"/>
                <w:szCs w:val="18"/>
              </w:rPr>
              <w:t>9.3%</w:t>
            </w:r>
          </w:p>
        </w:tc>
        <w:tc>
          <w:tcPr>
            <w:tcW w:w="1100" w:type="dxa"/>
            <w:tcBorders>
              <w:top w:val="nil"/>
              <w:left w:val="nil"/>
              <w:bottom w:val="single" w:sz="4" w:space="0" w:color="auto"/>
              <w:right w:val="single" w:sz="4" w:space="0" w:color="auto"/>
            </w:tcBorders>
            <w:shd w:val="clear" w:color="auto" w:fill="auto"/>
            <w:noWrap/>
            <w:hideMark/>
          </w:tcPr>
          <w:p w:rsidR="008602EC" w:rsidRPr="008602EC" w:rsidRDefault="008602EC" w:rsidP="008602EC">
            <w:pPr>
              <w:widowControl/>
              <w:spacing w:line="240" w:lineRule="auto"/>
              <w:ind w:firstLine="0"/>
              <w:jc w:val="right"/>
              <w:rPr>
                <w:rFonts w:ascii="ＭＳ ゴシック" w:eastAsia="ＭＳ ゴシック" w:hAnsi="ＭＳ ゴシック" w:cs="Arial"/>
                <w:color w:val="000000"/>
                <w:kern w:val="0"/>
                <w:sz w:val="18"/>
                <w:szCs w:val="18"/>
              </w:rPr>
            </w:pPr>
            <w:r w:rsidRPr="008602EC">
              <w:rPr>
                <w:rFonts w:ascii="ＭＳ ゴシック" w:eastAsia="ＭＳ ゴシック" w:hAnsi="ＭＳ ゴシック" w:cs="Arial" w:hint="eastAsia"/>
                <w:color w:val="000000"/>
                <w:kern w:val="0"/>
                <w:sz w:val="18"/>
                <w:szCs w:val="18"/>
              </w:rPr>
              <w:t>2.7%</w:t>
            </w:r>
          </w:p>
        </w:tc>
        <w:tc>
          <w:tcPr>
            <w:tcW w:w="1060" w:type="dxa"/>
            <w:tcBorders>
              <w:top w:val="nil"/>
              <w:left w:val="nil"/>
              <w:bottom w:val="single" w:sz="4" w:space="0" w:color="auto"/>
              <w:right w:val="single" w:sz="4" w:space="0" w:color="auto"/>
            </w:tcBorders>
            <w:shd w:val="clear" w:color="auto" w:fill="auto"/>
            <w:noWrap/>
            <w:hideMark/>
          </w:tcPr>
          <w:p w:rsidR="008602EC" w:rsidRPr="008602EC" w:rsidRDefault="008602EC" w:rsidP="008602EC">
            <w:pPr>
              <w:widowControl/>
              <w:spacing w:line="240" w:lineRule="auto"/>
              <w:ind w:firstLine="0"/>
              <w:jc w:val="right"/>
              <w:rPr>
                <w:rFonts w:ascii="ＭＳ ゴシック" w:eastAsia="ＭＳ ゴシック" w:hAnsi="ＭＳ ゴシック" w:cs="Arial"/>
                <w:color w:val="000000"/>
                <w:kern w:val="0"/>
                <w:sz w:val="18"/>
                <w:szCs w:val="18"/>
              </w:rPr>
            </w:pPr>
            <w:r w:rsidRPr="008602EC">
              <w:rPr>
                <w:rFonts w:ascii="ＭＳ ゴシック" w:eastAsia="ＭＳ ゴシック" w:hAnsi="ＭＳ ゴシック" w:cs="Arial" w:hint="eastAsia"/>
                <w:color w:val="000000"/>
                <w:kern w:val="0"/>
                <w:sz w:val="18"/>
                <w:szCs w:val="18"/>
              </w:rPr>
              <w:t>2.7%</w:t>
            </w:r>
          </w:p>
        </w:tc>
        <w:tc>
          <w:tcPr>
            <w:tcW w:w="1060" w:type="dxa"/>
            <w:tcBorders>
              <w:top w:val="nil"/>
              <w:left w:val="nil"/>
              <w:bottom w:val="single" w:sz="4" w:space="0" w:color="auto"/>
              <w:right w:val="single" w:sz="4" w:space="0" w:color="auto"/>
            </w:tcBorders>
            <w:shd w:val="clear" w:color="auto" w:fill="auto"/>
            <w:noWrap/>
            <w:hideMark/>
          </w:tcPr>
          <w:p w:rsidR="008602EC" w:rsidRPr="008602EC" w:rsidRDefault="008602EC" w:rsidP="008602EC">
            <w:pPr>
              <w:widowControl/>
              <w:spacing w:line="240" w:lineRule="auto"/>
              <w:ind w:firstLine="0"/>
              <w:jc w:val="right"/>
              <w:rPr>
                <w:rFonts w:ascii="ＭＳ ゴシック" w:eastAsia="ＭＳ ゴシック" w:hAnsi="ＭＳ ゴシック" w:cs="Arial"/>
                <w:color w:val="000000"/>
                <w:kern w:val="0"/>
                <w:sz w:val="18"/>
                <w:szCs w:val="18"/>
              </w:rPr>
            </w:pPr>
            <w:r w:rsidRPr="008602EC">
              <w:rPr>
                <w:rFonts w:ascii="ＭＳ ゴシック" w:eastAsia="ＭＳ ゴシック" w:hAnsi="ＭＳ ゴシック" w:cs="Arial" w:hint="eastAsia"/>
                <w:color w:val="000000"/>
                <w:kern w:val="0"/>
                <w:sz w:val="18"/>
                <w:szCs w:val="18"/>
              </w:rPr>
              <w:t>18.7%</w:t>
            </w:r>
          </w:p>
        </w:tc>
        <w:tc>
          <w:tcPr>
            <w:tcW w:w="940" w:type="dxa"/>
            <w:tcBorders>
              <w:top w:val="nil"/>
              <w:left w:val="nil"/>
              <w:bottom w:val="single" w:sz="4" w:space="0" w:color="auto"/>
              <w:right w:val="single" w:sz="4" w:space="0" w:color="auto"/>
            </w:tcBorders>
            <w:shd w:val="clear" w:color="auto" w:fill="auto"/>
            <w:noWrap/>
            <w:hideMark/>
          </w:tcPr>
          <w:p w:rsidR="008602EC" w:rsidRPr="008602EC" w:rsidRDefault="008602EC" w:rsidP="008602EC">
            <w:pPr>
              <w:widowControl/>
              <w:spacing w:line="240" w:lineRule="auto"/>
              <w:ind w:firstLine="0"/>
              <w:jc w:val="right"/>
              <w:rPr>
                <w:rFonts w:ascii="ＭＳ ゴシック" w:eastAsia="ＭＳ ゴシック" w:hAnsi="ＭＳ ゴシック" w:cs="Arial"/>
                <w:color w:val="000000"/>
                <w:kern w:val="0"/>
                <w:sz w:val="18"/>
                <w:szCs w:val="18"/>
              </w:rPr>
            </w:pPr>
            <w:r w:rsidRPr="008602EC">
              <w:rPr>
                <w:rFonts w:ascii="ＭＳ ゴシック" w:eastAsia="ＭＳ ゴシック" w:hAnsi="ＭＳ ゴシック" w:cs="Arial" w:hint="eastAsia"/>
                <w:color w:val="000000"/>
                <w:kern w:val="0"/>
                <w:sz w:val="18"/>
                <w:szCs w:val="18"/>
              </w:rPr>
              <w:t>44.0%</w:t>
            </w:r>
          </w:p>
        </w:tc>
        <w:tc>
          <w:tcPr>
            <w:tcW w:w="820" w:type="dxa"/>
            <w:tcBorders>
              <w:top w:val="nil"/>
              <w:left w:val="nil"/>
              <w:bottom w:val="single" w:sz="4" w:space="0" w:color="auto"/>
              <w:right w:val="single" w:sz="4" w:space="0" w:color="auto"/>
            </w:tcBorders>
            <w:shd w:val="clear" w:color="auto" w:fill="auto"/>
            <w:noWrap/>
            <w:hideMark/>
          </w:tcPr>
          <w:p w:rsidR="008602EC" w:rsidRPr="008602EC" w:rsidRDefault="008602EC" w:rsidP="008602EC">
            <w:pPr>
              <w:widowControl/>
              <w:spacing w:line="240" w:lineRule="auto"/>
              <w:ind w:firstLine="0"/>
              <w:jc w:val="right"/>
              <w:rPr>
                <w:rFonts w:ascii="ＭＳ ゴシック" w:eastAsia="ＭＳ ゴシック" w:hAnsi="ＭＳ ゴシック" w:cs="Arial"/>
                <w:color w:val="000000"/>
                <w:kern w:val="0"/>
                <w:sz w:val="18"/>
                <w:szCs w:val="18"/>
              </w:rPr>
            </w:pPr>
            <w:r w:rsidRPr="008602EC">
              <w:rPr>
                <w:rFonts w:ascii="ＭＳ ゴシック" w:eastAsia="ＭＳ ゴシック" w:hAnsi="ＭＳ ゴシック" w:cs="Arial" w:hint="eastAsia"/>
                <w:color w:val="000000"/>
                <w:kern w:val="0"/>
                <w:sz w:val="18"/>
                <w:szCs w:val="18"/>
              </w:rPr>
              <w:t>24.0%</w:t>
            </w:r>
          </w:p>
        </w:tc>
        <w:tc>
          <w:tcPr>
            <w:tcW w:w="1000" w:type="dxa"/>
            <w:tcBorders>
              <w:top w:val="nil"/>
              <w:left w:val="nil"/>
              <w:bottom w:val="single" w:sz="4" w:space="0" w:color="auto"/>
              <w:right w:val="single" w:sz="4" w:space="0" w:color="auto"/>
            </w:tcBorders>
            <w:shd w:val="clear" w:color="auto" w:fill="auto"/>
            <w:noWrap/>
            <w:hideMark/>
          </w:tcPr>
          <w:p w:rsidR="008602EC" w:rsidRPr="008602EC" w:rsidRDefault="008602EC" w:rsidP="008602EC">
            <w:pPr>
              <w:widowControl/>
              <w:spacing w:line="240" w:lineRule="auto"/>
              <w:ind w:firstLine="0"/>
              <w:jc w:val="right"/>
              <w:rPr>
                <w:rFonts w:ascii="ＭＳ ゴシック" w:eastAsia="ＭＳ ゴシック" w:hAnsi="ＭＳ ゴシック" w:cs="Arial"/>
                <w:color w:val="000000"/>
                <w:kern w:val="0"/>
                <w:sz w:val="18"/>
                <w:szCs w:val="18"/>
              </w:rPr>
            </w:pPr>
            <w:r w:rsidRPr="008602EC">
              <w:rPr>
                <w:rFonts w:ascii="ＭＳ ゴシック" w:eastAsia="ＭＳ ゴシック" w:hAnsi="ＭＳ ゴシック" w:cs="Arial" w:hint="eastAsia"/>
                <w:color w:val="000000"/>
                <w:kern w:val="0"/>
                <w:sz w:val="18"/>
                <w:szCs w:val="18"/>
              </w:rPr>
              <w:t>36.0%</w:t>
            </w:r>
          </w:p>
        </w:tc>
        <w:tc>
          <w:tcPr>
            <w:tcW w:w="1000" w:type="dxa"/>
            <w:tcBorders>
              <w:top w:val="nil"/>
              <w:left w:val="nil"/>
              <w:bottom w:val="single" w:sz="4" w:space="0" w:color="auto"/>
              <w:right w:val="single" w:sz="4" w:space="0" w:color="auto"/>
            </w:tcBorders>
            <w:shd w:val="clear" w:color="auto" w:fill="auto"/>
            <w:noWrap/>
            <w:hideMark/>
          </w:tcPr>
          <w:p w:rsidR="008602EC" w:rsidRPr="008602EC" w:rsidRDefault="008602EC" w:rsidP="008602EC">
            <w:pPr>
              <w:widowControl/>
              <w:spacing w:line="240" w:lineRule="auto"/>
              <w:ind w:firstLine="0"/>
              <w:jc w:val="right"/>
              <w:rPr>
                <w:rFonts w:ascii="ＭＳ ゴシック" w:eastAsia="ＭＳ ゴシック" w:hAnsi="ＭＳ ゴシック" w:cs="Arial"/>
                <w:color w:val="000000"/>
                <w:kern w:val="0"/>
                <w:sz w:val="18"/>
                <w:szCs w:val="18"/>
              </w:rPr>
            </w:pPr>
            <w:r w:rsidRPr="008602EC">
              <w:rPr>
                <w:rFonts w:ascii="ＭＳ ゴシック" w:eastAsia="ＭＳ ゴシック" w:hAnsi="ＭＳ ゴシック" w:cs="Arial" w:hint="eastAsia"/>
                <w:color w:val="000000"/>
                <w:kern w:val="0"/>
                <w:sz w:val="18"/>
                <w:szCs w:val="18"/>
              </w:rPr>
              <w:t>12.0%</w:t>
            </w:r>
          </w:p>
        </w:tc>
      </w:tr>
      <w:tr w:rsidR="008602EC" w:rsidRPr="008602EC" w:rsidTr="008602EC">
        <w:trPr>
          <w:trHeight w:val="319"/>
        </w:trPr>
        <w:tc>
          <w:tcPr>
            <w:tcW w:w="1020" w:type="dxa"/>
            <w:tcBorders>
              <w:top w:val="nil"/>
              <w:left w:val="single" w:sz="4" w:space="0" w:color="auto"/>
              <w:bottom w:val="single" w:sz="4" w:space="0" w:color="auto"/>
              <w:right w:val="single" w:sz="4" w:space="0" w:color="auto"/>
            </w:tcBorders>
            <w:shd w:val="clear" w:color="auto" w:fill="auto"/>
            <w:hideMark/>
          </w:tcPr>
          <w:p w:rsidR="008602EC" w:rsidRPr="008602EC" w:rsidRDefault="008602EC" w:rsidP="008602EC">
            <w:pPr>
              <w:widowControl/>
              <w:spacing w:line="240" w:lineRule="auto"/>
              <w:ind w:firstLine="0"/>
              <w:jc w:val="left"/>
              <w:rPr>
                <w:rFonts w:ascii="ＭＳ ゴシック" w:eastAsia="ＭＳ ゴシック" w:hAnsi="ＭＳ ゴシック" w:cs="Arial"/>
                <w:color w:val="000000"/>
                <w:kern w:val="0"/>
                <w:sz w:val="18"/>
                <w:szCs w:val="18"/>
              </w:rPr>
            </w:pPr>
            <w:r w:rsidRPr="008602EC">
              <w:rPr>
                <w:rFonts w:ascii="ＭＳ ゴシック" w:eastAsia="ＭＳ ゴシック" w:hAnsi="ＭＳ ゴシック" w:cs="Arial" w:hint="eastAsia"/>
                <w:color w:val="000000"/>
                <w:kern w:val="0"/>
                <w:sz w:val="18"/>
                <w:szCs w:val="18"/>
              </w:rPr>
              <w:t>任意団体</w:t>
            </w:r>
          </w:p>
        </w:tc>
        <w:tc>
          <w:tcPr>
            <w:tcW w:w="1120" w:type="dxa"/>
            <w:tcBorders>
              <w:top w:val="nil"/>
              <w:left w:val="nil"/>
              <w:bottom w:val="single" w:sz="4" w:space="0" w:color="auto"/>
              <w:right w:val="single" w:sz="4" w:space="0" w:color="auto"/>
            </w:tcBorders>
            <w:shd w:val="clear" w:color="auto" w:fill="auto"/>
            <w:noWrap/>
            <w:hideMark/>
          </w:tcPr>
          <w:p w:rsidR="008602EC" w:rsidRPr="008602EC" w:rsidRDefault="008602EC" w:rsidP="008602EC">
            <w:pPr>
              <w:widowControl/>
              <w:spacing w:line="240" w:lineRule="auto"/>
              <w:ind w:firstLine="0"/>
              <w:jc w:val="right"/>
              <w:rPr>
                <w:rFonts w:ascii="ＭＳ ゴシック" w:eastAsia="ＭＳ ゴシック" w:hAnsi="ＭＳ ゴシック" w:cs="Arial"/>
                <w:color w:val="000000"/>
                <w:kern w:val="0"/>
                <w:sz w:val="18"/>
                <w:szCs w:val="18"/>
              </w:rPr>
            </w:pPr>
            <w:r w:rsidRPr="008602EC">
              <w:rPr>
                <w:rFonts w:ascii="ＭＳ ゴシック" w:eastAsia="ＭＳ ゴシック" w:hAnsi="ＭＳ ゴシック" w:cs="Arial" w:hint="eastAsia"/>
                <w:color w:val="000000"/>
                <w:kern w:val="0"/>
                <w:sz w:val="18"/>
                <w:szCs w:val="18"/>
              </w:rPr>
              <w:t>5.6%</w:t>
            </w:r>
          </w:p>
        </w:tc>
        <w:tc>
          <w:tcPr>
            <w:tcW w:w="1100" w:type="dxa"/>
            <w:tcBorders>
              <w:top w:val="nil"/>
              <w:left w:val="nil"/>
              <w:bottom w:val="single" w:sz="4" w:space="0" w:color="auto"/>
              <w:right w:val="single" w:sz="4" w:space="0" w:color="auto"/>
            </w:tcBorders>
            <w:shd w:val="clear" w:color="auto" w:fill="auto"/>
            <w:noWrap/>
            <w:hideMark/>
          </w:tcPr>
          <w:p w:rsidR="008602EC" w:rsidRPr="008602EC" w:rsidRDefault="008602EC" w:rsidP="008602EC">
            <w:pPr>
              <w:widowControl/>
              <w:spacing w:line="240" w:lineRule="auto"/>
              <w:ind w:firstLine="0"/>
              <w:jc w:val="right"/>
              <w:rPr>
                <w:rFonts w:ascii="ＭＳ ゴシック" w:eastAsia="ＭＳ ゴシック" w:hAnsi="ＭＳ ゴシック" w:cs="Arial"/>
                <w:color w:val="000000"/>
                <w:kern w:val="0"/>
                <w:sz w:val="18"/>
                <w:szCs w:val="18"/>
              </w:rPr>
            </w:pPr>
            <w:r w:rsidRPr="008602EC">
              <w:rPr>
                <w:rFonts w:ascii="ＭＳ ゴシック" w:eastAsia="ＭＳ ゴシック" w:hAnsi="ＭＳ ゴシック" w:cs="Arial" w:hint="eastAsia"/>
                <w:color w:val="000000"/>
                <w:kern w:val="0"/>
                <w:sz w:val="18"/>
                <w:szCs w:val="18"/>
              </w:rPr>
              <w:t>.0%</w:t>
            </w:r>
          </w:p>
        </w:tc>
        <w:tc>
          <w:tcPr>
            <w:tcW w:w="1060" w:type="dxa"/>
            <w:tcBorders>
              <w:top w:val="nil"/>
              <w:left w:val="nil"/>
              <w:bottom w:val="single" w:sz="4" w:space="0" w:color="auto"/>
              <w:right w:val="single" w:sz="4" w:space="0" w:color="auto"/>
            </w:tcBorders>
            <w:shd w:val="clear" w:color="auto" w:fill="auto"/>
            <w:noWrap/>
            <w:hideMark/>
          </w:tcPr>
          <w:p w:rsidR="008602EC" w:rsidRPr="008602EC" w:rsidRDefault="008602EC" w:rsidP="008602EC">
            <w:pPr>
              <w:widowControl/>
              <w:spacing w:line="240" w:lineRule="auto"/>
              <w:ind w:firstLine="0"/>
              <w:jc w:val="right"/>
              <w:rPr>
                <w:rFonts w:ascii="ＭＳ ゴシック" w:eastAsia="ＭＳ ゴシック" w:hAnsi="ＭＳ ゴシック" w:cs="Arial"/>
                <w:color w:val="000000"/>
                <w:kern w:val="0"/>
                <w:sz w:val="18"/>
                <w:szCs w:val="18"/>
              </w:rPr>
            </w:pPr>
            <w:r w:rsidRPr="008602EC">
              <w:rPr>
                <w:rFonts w:ascii="ＭＳ ゴシック" w:eastAsia="ＭＳ ゴシック" w:hAnsi="ＭＳ ゴシック" w:cs="Arial" w:hint="eastAsia"/>
                <w:color w:val="000000"/>
                <w:kern w:val="0"/>
                <w:sz w:val="18"/>
                <w:szCs w:val="18"/>
              </w:rPr>
              <w:t>5.6%</w:t>
            </w:r>
          </w:p>
        </w:tc>
        <w:tc>
          <w:tcPr>
            <w:tcW w:w="1060" w:type="dxa"/>
            <w:tcBorders>
              <w:top w:val="nil"/>
              <w:left w:val="nil"/>
              <w:bottom w:val="single" w:sz="4" w:space="0" w:color="auto"/>
              <w:right w:val="single" w:sz="4" w:space="0" w:color="auto"/>
            </w:tcBorders>
            <w:shd w:val="clear" w:color="auto" w:fill="auto"/>
            <w:noWrap/>
            <w:hideMark/>
          </w:tcPr>
          <w:p w:rsidR="008602EC" w:rsidRPr="008602EC" w:rsidRDefault="008602EC" w:rsidP="008602EC">
            <w:pPr>
              <w:widowControl/>
              <w:spacing w:line="240" w:lineRule="auto"/>
              <w:ind w:firstLine="0"/>
              <w:jc w:val="right"/>
              <w:rPr>
                <w:rFonts w:ascii="ＭＳ ゴシック" w:eastAsia="ＭＳ ゴシック" w:hAnsi="ＭＳ ゴシック" w:cs="Arial"/>
                <w:color w:val="000000"/>
                <w:kern w:val="0"/>
                <w:sz w:val="18"/>
                <w:szCs w:val="18"/>
              </w:rPr>
            </w:pPr>
            <w:r w:rsidRPr="008602EC">
              <w:rPr>
                <w:rFonts w:ascii="ＭＳ ゴシック" w:eastAsia="ＭＳ ゴシック" w:hAnsi="ＭＳ ゴシック" w:cs="Arial" w:hint="eastAsia"/>
                <w:color w:val="000000"/>
                <w:kern w:val="0"/>
                <w:sz w:val="18"/>
                <w:szCs w:val="18"/>
              </w:rPr>
              <w:t>16.7%</w:t>
            </w:r>
          </w:p>
        </w:tc>
        <w:tc>
          <w:tcPr>
            <w:tcW w:w="940" w:type="dxa"/>
            <w:tcBorders>
              <w:top w:val="nil"/>
              <w:left w:val="nil"/>
              <w:bottom w:val="single" w:sz="4" w:space="0" w:color="auto"/>
              <w:right w:val="single" w:sz="4" w:space="0" w:color="auto"/>
            </w:tcBorders>
            <w:shd w:val="clear" w:color="auto" w:fill="auto"/>
            <w:noWrap/>
            <w:hideMark/>
          </w:tcPr>
          <w:p w:rsidR="008602EC" w:rsidRPr="008602EC" w:rsidRDefault="008602EC" w:rsidP="008602EC">
            <w:pPr>
              <w:widowControl/>
              <w:spacing w:line="240" w:lineRule="auto"/>
              <w:ind w:firstLine="0"/>
              <w:jc w:val="right"/>
              <w:rPr>
                <w:rFonts w:ascii="ＭＳ ゴシック" w:eastAsia="ＭＳ ゴシック" w:hAnsi="ＭＳ ゴシック" w:cs="Arial"/>
                <w:color w:val="000000"/>
                <w:kern w:val="0"/>
                <w:sz w:val="18"/>
                <w:szCs w:val="18"/>
              </w:rPr>
            </w:pPr>
            <w:r w:rsidRPr="008602EC">
              <w:rPr>
                <w:rFonts w:ascii="ＭＳ ゴシック" w:eastAsia="ＭＳ ゴシック" w:hAnsi="ＭＳ ゴシック" w:cs="Arial" w:hint="eastAsia"/>
                <w:color w:val="000000"/>
                <w:kern w:val="0"/>
                <w:sz w:val="18"/>
                <w:szCs w:val="18"/>
              </w:rPr>
              <w:t>38.9%</w:t>
            </w:r>
          </w:p>
        </w:tc>
        <w:tc>
          <w:tcPr>
            <w:tcW w:w="820" w:type="dxa"/>
            <w:tcBorders>
              <w:top w:val="nil"/>
              <w:left w:val="nil"/>
              <w:bottom w:val="single" w:sz="4" w:space="0" w:color="auto"/>
              <w:right w:val="single" w:sz="4" w:space="0" w:color="auto"/>
            </w:tcBorders>
            <w:shd w:val="clear" w:color="auto" w:fill="auto"/>
            <w:noWrap/>
            <w:hideMark/>
          </w:tcPr>
          <w:p w:rsidR="008602EC" w:rsidRPr="008602EC" w:rsidRDefault="008602EC" w:rsidP="008602EC">
            <w:pPr>
              <w:widowControl/>
              <w:spacing w:line="240" w:lineRule="auto"/>
              <w:ind w:firstLine="0"/>
              <w:jc w:val="right"/>
              <w:rPr>
                <w:rFonts w:ascii="ＭＳ ゴシック" w:eastAsia="ＭＳ ゴシック" w:hAnsi="ＭＳ ゴシック" w:cs="Arial"/>
                <w:color w:val="000000"/>
                <w:kern w:val="0"/>
                <w:sz w:val="18"/>
                <w:szCs w:val="18"/>
              </w:rPr>
            </w:pPr>
            <w:r w:rsidRPr="008602EC">
              <w:rPr>
                <w:rFonts w:ascii="ＭＳ ゴシック" w:eastAsia="ＭＳ ゴシック" w:hAnsi="ＭＳ ゴシック" w:cs="Arial" w:hint="eastAsia"/>
                <w:color w:val="000000"/>
                <w:kern w:val="0"/>
                <w:sz w:val="18"/>
                <w:szCs w:val="18"/>
              </w:rPr>
              <w:t>5.6%</w:t>
            </w:r>
          </w:p>
        </w:tc>
        <w:tc>
          <w:tcPr>
            <w:tcW w:w="1000" w:type="dxa"/>
            <w:tcBorders>
              <w:top w:val="nil"/>
              <w:left w:val="nil"/>
              <w:bottom w:val="single" w:sz="4" w:space="0" w:color="auto"/>
              <w:right w:val="single" w:sz="4" w:space="0" w:color="auto"/>
            </w:tcBorders>
            <w:shd w:val="clear" w:color="auto" w:fill="auto"/>
            <w:noWrap/>
            <w:hideMark/>
          </w:tcPr>
          <w:p w:rsidR="008602EC" w:rsidRPr="008602EC" w:rsidRDefault="008602EC" w:rsidP="008602EC">
            <w:pPr>
              <w:widowControl/>
              <w:spacing w:line="240" w:lineRule="auto"/>
              <w:ind w:firstLine="0"/>
              <w:jc w:val="right"/>
              <w:rPr>
                <w:rFonts w:ascii="ＭＳ ゴシック" w:eastAsia="ＭＳ ゴシック" w:hAnsi="ＭＳ ゴシック" w:cs="Arial"/>
                <w:color w:val="000000"/>
                <w:kern w:val="0"/>
                <w:sz w:val="18"/>
                <w:szCs w:val="18"/>
              </w:rPr>
            </w:pPr>
            <w:r w:rsidRPr="008602EC">
              <w:rPr>
                <w:rFonts w:ascii="ＭＳ ゴシック" w:eastAsia="ＭＳ ゴシック" w:hAnsi="ＭＳ ゴシック" w:cs="Arial" w:hint="eastAsia"/>
                <w:color w:val="000000"/>
                <w:kern w:val="0"/>
                <w:sz w:val="18"/>
                <w:szCs w:val="18"/>
              </w:rPr>
              <w:t>44.4%</w:t>
            </w:r>
          </w:p>
        </w:tc>
        <w:tc>
          <w:tcPr>
            <w:tcW w:w="1000" w:type="dxa"/>
            <w:tcBorders>
              <w:top w:val="nil"/>
              <w:left w:val="nil"/>
              <w:bottom w:val="single" w:sz="4" w:space="0" w:color="auto"/>
              <w:right w:val="single" w:sz="4" w:space="0" w:color="auto"/>
            </w:tcBorders>
            <w:shd w:val="clear" w:color="auto" w:fill="auto"/>
            <w:noWrap/>
            <w:hideMark/>
          </w:tcPr>
          <w:p w:rsidR="008602EC" w:rsidRPr="008602EC" w:rsidRDefault="008602EC" w:rsidP="008602EC">
            <w:pPr>
              <w:widowControl/>
              <w:spacing w:line="240" w:lineRule="auto"/>
              <w:ind w:firstLine="0"/>
              <w:jc w:val="right"/>
              <w:rPr>
                <w:rFonts w:ascii="ＭＳ ゴシック" w:eastAsia="ＭＳ ゴシック" w:hAnsi="ＭＳ ゴシック" w:cs="Arial"/>
                <w:color w:val="000000"/>
                <w:kern w:val="0"/>
                <w:sz w:val="18"/>
                <w:szCs w:val="18"/>
              </w:rPr>
            </w:pPr>
            <w:r w:rsidRPr="008602EC">
              <w:rPr>
                <w:rFonts w:ascii="ＭＳ ゴシック" w:eastAsia="ＭＳ ゴシック" w:hAnsi="ＭＳ ゴシック" w:cs="Arial" w:hint="eastAsia"/>
                <w:color w:val="000000"/>
                <w:kern w:val="0"/>
                <w:sz w:val="18"/>
                <w:szCs w:val="18"/>
              </w:rPr>
              <w:t>16.7%</w:t>
            </w:r>
          </w:p>
        </w:tc>
      </w:tr>
    </w:tbl>
    <w:p w:rsidR="008602EC" w:rsidRDefault="008602EC" w:rsidP="00C23C94">
      <w:pPr>
        <w:ind w:firstLine="0"/>
        <w:jc w:val="left"/>
        <w:rPr>
          <w:rFonts w:asciiTheme="majorEastAsia" w:eastAsiaTheme="majorEastAsia" w:hAnsiTheme="majorEastAsia"/>
          <w:b/>
          <w:sz w:val="22"/>
        </w:rPr>
      </w:pPr>
    </w:p>
    <w:p w:rsidR="008602EC" w:rsidRDefault="007D698A" w:rsidP="00C23C94">
      <w:pPr>
        <w:ind w:firstLine="0"/>
        <w:jc w:val="left"/>
        <w:rPr>
          <w:rFonts w:asciiTheme="majorEastAsia" w:eastAsiaTheme="majorEastAsia" w:hAnsiTheme="majorEastAsia"/>
          <w:b/>
          <w:sz w:val="22"/>
        </w:rPr>
      </w:pPr>
      <w:r w:rsidRPr="007D698A">
        <w:rPr>
          <w:rFonts w:asciiTheme="majorEastAsia" w:eastAsiaTheme="majorEastAsia" w:hAnsiTheme="majorEastAsia"/>
          <w:b/>
          <w:noProof/>
          <w:sz w:val="22"/>
        </w:rPr>
        <w:drawing>
          <wp:inline distT="0" distB="0" distL="0" distR="0" wp14:anchorId="1D99C5D3" wp14:editId="2F46F423">
            <wp:extent cx="6096886" cy="3870252"/>
            <wp:effectExtent l="19050" t="0" r="18164" b="0"/>
            <wp:docPr id="228" name="グラフ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6"/>
              </a:graphicData>
            </a:graphic>
          </wp:inline>
        </w:drawing>
      </w:r>
    </w:p>
    <w:p w:rsidR="008602EC" w:rsidRDefault="008602EC" w:rsidP="00C23C94">
      <w:pPr>
        <w:ind w:firstLine="0"/>
        <w:jc w:val="left"/>
        <w:rPr>
          <w:rFonts w:asciiTheme="majorEastAsia" w:eastAsiaTheme="majorEastAsia" w:hAnsiTheme="majorEastAsia"/>
          <w:b/>
          <w:sz w:val="22"/>
        </w:rPr>
      </w:pPr>
    </w:p>
    <w:p w:rsidR="008602EC" w:rsidRDefault="008602EC" w:rsidP="00C23C94">
      <w:pPr>
        <w:ind w:firstLine="0"/>
        <w:jc w:val="left"/>
        <w:rPr>
          <w:rFonts w:asciiTheme="majorEastAsia" w:eastAsiaTheme="majorEastAsia" w:hAnsiTheme="majorEastAsia"/>
          <w:b/>
          <w:sz w:val="22"/>
        </w:rPr>
      </w:pPr>
    </w:p>
    <w:p w:rsidR="008602EC" w:rsidRDefault="008602EC" w:rsidP="00C23C94">
      <w:pPr>
        <w:ind w:firstLine="0"/>
        <w:jc w:val="left"/>
        <w:rPr>
          <w:rFonts w:asciiTheme="majorEastAsia" w:eastAsiaTheme="majorEastAsia" w:hAnsiTheme="majorEastAsia"/>
          <w:b/>
          <w:sz w:val="22"/>
        </w:rPr>
      </w:pPr>
    </w:p>
    <w:p w:rsidR="008602EC" w:rsidRDefault="008602EC" w:rsidP="00C23C94">
      <w:pPr>
        <w:ind w:firstLine="0"/>
        <w:jc w:val="left"/>
        <w:rPr>
          <w:rFonts w:asciiTheme="majorEastAsia" w:eastAsiaTheme="majorEastAsia" w:hAnsiTheme="majorEastAsia"/>
          <w:b/>
          <w:sz w:val="22"/>
        </w:rPr>
      </w:pPr>
    </w:p>
    <w:p w:rsidR="008602EC" w:rsidRDefault="008602EC" w:rsidP="00C23C94">
      <w:pPr>
        <w:ind w:firstLine="0"/>
        <w:jc w:val="left"/>
        <w:rPr>
          <w:rFonts w:asciiTheme="majorEastAsia" w:eastAsiaTheme="majorEastAsia" w:hAnsiTheme="majorEastAsia"/>
          <w:b/>
          <w:sz w:val="22"/>
        </w:rPr>
      </w:pPr>
    </w:p>
    <w:p w:rsidR="008602EC" w:rsidRDefault="008602EC" w:rsidP="00C23C94">
      <w:pPr>
        <w:ind w:firstLine="0"/>
        <w:jc w:val="left"/>
        <w:rPr>
          <w:rFonts w:asciiTheme="majorEastAsia" w:eastAsiaTheme="majorEastAsia" w:hAnsiTheme="majorEastAsia"/>
          <w:b/>
          <w:sz w:val="22"/>
        </w:rPr>
      </w:pPr>
    </w:p>
    <w:p w:rsidR="008602EC" w:rsidRDefault="008602EC" w:rsidP="00C23C94">
      <w:pPr>
        <w:ind w:firstLine="0"/>
        <w:jc w:val="left"/>
        <w:rPr>
          <w:rFonts w:asciiTheme="majorEastAsia" w:eastAsiaTheme="majorEastAsia" w:hAnsiTheme="majorEastAsia"/>
          <w:b/>
          <w:sz w:val="22"/>
        </w:rPr>
      </w:pPr>
    </w:p>
    <w:p w:rsidR="008602EC" w:rsidRDefault="008602EC" w:rsidP="00C23C94">
      <w:pPr>
        <w:ind w:firstLine="0"/>
        <w:jc w:val="left"/>
        <w:rPr>
          <w:rFonts w:asciiTheme="majorEastAsia" w:eastAsiaTheme="majorEastAsia" w:hAnsiTheme="majorEastAsia"/>
          <w:b/>
          <w:sz w:val="22"/>
        </w:rPr>
      </w:pPr>
    </w:p>
    <w:p w:rsidR="008602EC" w:rsidRDefault="008602EC" w:rsidP="00C23C94">
      <w:pPr>
        <w:ind w:firstLine="0"/>
        <w:jc w:val="left"/>
        <w:rPr>
          <w:rFonts w:asciiTheme="majorEastAsia" w:eastAsiaTheme="majorEastAsia" w:hAnsiTheme="majorEastAsia"/>
          <w:b/>
          <w:sz w:val="22"/>
        </w:rPr>
      </w:pPr>
    </w:p>
    <w:p w:rsidR="00C23C94" w:rsidRPr="005A3524" w:rsidRDefault="00C23C94" w:rsidP="00C23C94">
      <w:pPr>
        <w:ind w:firstLine="0"/>
        <w:jc w:val="left"/>
        <w:rPr>
          <w:rFonts w:asciiTheme="majorEastAsia" w:eastAsiaTheme="majorEastAsia" w:hAnsiTheme="majorEastAsia"/>
          <w:b/>
          <w:sz w:val="22"/>
        </w:rPr>
      </w:pPr>
      <w:r w:rsidRPr="005A3524">
        <w:rPr>
          <w:rFonts w:asciiTheme="majorEastAsia" w:eastAsiaTheme="majorEastAsia" w:hAnsiTheme="majorEastAsia" w:hint="eastAsia"/>
          <w:b/>
          <w:sz w:val="22"/>
        </w:rPr>
        <w:lastRenderedPageBreak/>
        <w:t>問21　貴団体の「寄付者」の割合で最も多いのはどういう方ですか。（○印は一つだけ）</w:t>
      </w:r>
    </w:p>
    <w:tbl>
      <w:tblPr>
        <w:tblStyle w:val="a9"/>
        <w:tblW w:w="0" w:type="auto"/>
        <w:tblInd w:w="108" w:type="dxa"/>
        <w:tblLook w:val="04A0" w:firstRow="1" w:lastRow="0" w:firstColumn="1" w:lastColumn="0" w:noHBand="0" w:noVBand="1"/>
      </w:tblPr>
      <w:tblGrid>
        <w:gridCol w:w="8505"/>
      </w:tblGrid>
      <w:tr w:rsidR="00C23C94" w:rsidRPr="005A3524" w:rsidTr="00C23C94">
        <w:tc>
          <w:tcPr>
            <w:tcW w:w="8505" w:type="dxa"/>
          </w:tcPr>
          <w:p w:rsidR="00C23C94" w:rsidRPr="005A3524" w:rsidRDefault="00C23C94" w:rsidP="004751B6">
            <w:pPr>
              <w:jc w:val="left"/>
              <w:rPr>
                <w:rFonts w:asciiTheme="majorEastAsia" w:eastAsiaTheme="majorEastAsia" w:hAnsiTheme="majorEastAsia"/>
                <w:sz w:val="22"/>
              </w:rPr>
            </w:pPr>
            <w:r w:rsidRPr="005A3524">
              <w:rPr>
                <w:rFonts w:asciiTheme="majorEastAsia" w:eastAsiaTheme="majorEastAsia" w:hAnsiTheme="majorEastAsia" w:hint="eastAsia"/>
                <w:sz w:val="22"/>
              </w:rPr>
              <w:t>1.  会員　　　　　　　　　　　　　　　   　 4. 企業</w:t>
            </w:r>
          </w:p>
          <w:p w:rsidR="00C23C94" w:rsidRPr="005A3524" w:rsidRDefault="00C23C94" w:rsidP="004751B6">
            <w:pPr>
              <w:jc w:val="left"/>
              <w:rPr>
                <w:rFonts w:asciiTheme="majorEastAsia" w:eastAsiaTheme="majorEastAsia" w:hAnsiTheme="majorEastAsia"/>
                <w:sz w:val="22"/>
              </w:rPr>
            </w:pPr>
            <w:r w:rsidRPr="005A3524">
              <w:rPr>
                <w:rFonts w:asciiTheme="majorEastAsia" w:eastAsiaTheme="majorEastAsia" w:hAnsiTheme="majorEastAsia" w:hint="eastAsia"/>
                <w:sz w:val="22"/>
              </w:rPr>
              <w:t>2.  友人・知人　　　　　　　　　　　　　  　5. 匿名</w:t>
            </w:r>
          </w:p>
          <w:p w:rsidR="00C23C94" w:rsidRPr="005A3524" w:rsidRDefault="00C23C94" w:rsidP="004751B6">
            <w:pPr>
              <w:jc w:val="left"/>
              <w:rPr>
                <w:rFonts w:asciiTheme="majorEastAsia" w:eastAsiaTheme="majorEastAsia" w:hAnsiTheme="majorEastAsia"/>
                <w:sz w:val="22"/>
              </w:rPr>
            </w:pPr>
            <w:r w:rsidRPr="005A3524">
              <w:rPr>
                <w:rFonts w:asciiTheme="majorEastAsia" w:eastAsiaTheme="majorEastAsia" w:hAnsiTheme="majorEastAsia" w:hint="eastAsia"/>
                <w:sz w:val="22"/>
              </w:rPr>
              <w:t>3.  イベント等の参加者　　　　　　　　　  　6. その他（　　　　　　　　  　　　）</w:t>
            </w:r>
          </w:p>
        </w:tc>
      </w:tr>
    </w:tbl>
    <w:p w:rsidR="00C23C94" w:rsidRPr="00C23C94" w:rsidRDefault="00C23C94" w:rsidP="00830DBA">
      <w:pPr>
        <w:ind w:firstLine="0"/>
        <w:jc w:val="left"/>
        <w:rPr>
          <w:szCs w:val="21"/>
        </w:rPr>
      </w:pPr>
    </w:p>
    <w:tbl>
      <w:tblPr>
        <w:tblW w:w="7000" w:type="dxa"/>
        <w:tblInd w:w="94" w:type="dxa"/>
        <w:tblCellMar>
          <w:left w:w="99" w:type="dxa"/>
          <w:right w:w="99" w:type="dxa"/>
        </w:tblCellMar>
        <w:tblLook w:val="04A0" w:firstRow="1" w:lastRow="0" w:firstColumn="1" w:lastColumn="0" w:noHBand="0" w:noVBand="1"/>
      </w:tblPr>
      <w:tblGrid>
        <w:gridCol w:w="1080"/>
        <w:gridCol w:w="2540"/>
        <w:gridCol w:w="1080"/>
        <w:gridCol w:w="1120"/>
        <w:gridCol w:w="1180"/>
      </w:tblGrid>
      <w:tr w:rsidR="00F02FCF" w:rsidRPr="00F02FCF" w:rsidTr="00F02FCF">
        <w:trPr>
          <w:trHeight w:val="285"/>
        </w:trPr>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02FCF" w:rsidRPr="00F02FCF" w:rsidRDefault="00F02FCF" w:rsidP="00F02FCF">
            <w:pPr>
              <w:widowControl/>
              <w:spacing w:line="240" w:lineRule="auto"/>
              <w:ind w:firstLine="0"/>
              <w:jc w:val="center"/>
              <w:rPr>
                <w:rFonts w:ascii="Times New Roman" w:eastAsia="ＭＳ Ｐゴシック" w:hAnsi="Times New Roman" w:cs="Times New Roman"/>
                <w:kern w:val="0"/>
                <w:sz w:val="24"/>
                <w:szCs w:val="24"/>
              </w:rPr>
            </w:pPr>
            <w:r w:rsidRPr="00F02FCF">
              <w:rPr>
                <w:rFonts w:ascii="Times New Roman" w:eastAsia="ＭＳ Ｐゴシック" w:hAnsi="Times New Roman" w:cs="Times New Roman"/>
                <w:kern w:val="0"/>
                <w:sz w:val="24"/>
                <w:szCs w:val="24"/>
              </w:rPr>
              <w:t xml:space="preserve">　</w:t>
            </w:r>
          </w:p>
        </w:tc>
        <w:tc>
          <w:tcPr>
            <w:tcW w:w="2540" w:type="dxa"/>
            <w:tcBorders>
              <w:top w:val="single" w:sz="4" w:space="0" w:color="auto"/>
              <w:left w:val="nil"/>
              <w:bottom w:val="single" w:sz="4" w:space="0" w:color="auto"/>
              <w:right w:val="single" w:sz="4" w:space="0" w:color="auto"/>
            </w:tcBorders>
            <w:shd w:val="clear" w:color="000000" w:fill="FFFFFF"/>
            <w:vAlign w:val="center"/>
            <w:hideMark/>
          </w:tcPr>
          <w:p w:rsidR="00F02FCF" w:rsidRPr="00F02FCF" w:rsidRDefault="00F02FCF" w:rsidP="00F02FCF">
            <w:pPr>
              <w:widowControl/>
              <w:spacing w:line="240" w:lineRule="auto"/>
              <w:ind w:firstLine="0"/>
              <w:jc w:val="center"/>
              <w:rPr>
                <w:rFonts w:ascii="Times New Roman" w:eastAsia="ＭＳ Ｐゴシック" w:hAnsi="Times New Roman" w:cs="Times New Roman"/>
                <w:kern w:val="0"/>
                <w:sz w:val="24"/>
                <w:szCs w:val="24"/>
              </w:rPr>
            </w:pPr>
            <w:r w:rsidRPr="00F02FCF">
              <w:rPr>
                <w:rFonts w:ascii="Times New Roman" w:eastAsia="ＭＳ Ｐゴシック" w:hAnsi="Times New Roman" w:cs="Times New Roman"/>
                <w:kern w:val="0"/>
                <w:sz w:val="24"/>
                <w:szCs w:val="24"/>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rsidR="00F02FCF" w:rsidRPr="00F02FCF" w:rsidRDefault="00F02FCF" w:rsidP="00F02FCF">
            <w:pPr>
              <w:widowControl/>
              <w:spacing w:line="240" w:lineRule="auto"/>
              <w:ind w:firstLine="0"/>
              <w:jc w:val="center"/>
              <w:rPr>
                <w:rFonts w:ascii="ＭＳ 明朝" w:eastAsia="ＭＳ 明朝" w:hAnsi="ＭＳ 明朝" w:cs="ＭＳ Ｐゴシック"/>
                <w:color w:val="000000"/>
                <w:kern w:val="0"/>
                <w:sz w:val="18"/>
                <w:szCs w:val="18"/>
              </w:rPr>
            </w:pPr>
            <w:r w:rsidRPr="00F02FCF">
              <w:rPr>
                <w:rFonts w:ascii="ＭＳ 明朝" w:eastAsia="ＭＳ 明朝" w:hAnsi="ＭＳ 明朝" w:cs="ＭＳ Ｐゴシック" w:hint="eastAsia"/>
                <w:color w:val="000000"/>
                <w:kern w:val="0"/>
                <w:sz w:val="18"/>
                <w:szCs w:val="18"/>
              </w:rPr>
              <w:t>度数</w:t>
            </w:r>
          </w:p>
        </w:tc>
        <w:tc>
          <w:tcPr>
            <w:tcW w:w="1120" w:type="dxa"/>
            <w:tcBorders>
              <w:top w:val="single" w:sz="4" w:space="0" w:color="auto"/>
              <w:left w:val="nil"/>
              <w:bottom w:val="single" w:sz="4" w:space="0" w:color="auto"/>
              <w:right w:val="single" w:sz="4" w:space="0" w:color="auto"/>
            </w:tcBorders>
            <w:shd w:val="clear" w:color="000000" w:fill="FFFFFF"/>
            <w:vAlign w:val="bottom"/>
            <w:hideMark/>
          </w:tcPr>
          <w:p w:rsidR="00F02FCF" w:rsidRPr="00F02FCF" w:rsidRDefault="00F02FCF" w:rsidP="00F02FCF">
            <w:pPr>
              <w:widowControl/>
              <w:spacing w:line="240" w:lineRule="auto"/>
              <w:ind w:firstLine="0"/>
              <w:jc w:val="center"/>
              <w:rPr>
                <w:rFonts w:ascii="ＭＳ 明朝" w:eastAsia="ＭＳ 明朝" w:hAnsi="ＭＳ 明朝" w:cs="ＭＳ Ｐゴシック"/>
                <w:color w:val="000000"/>
                <w:kern w:val="0"/>
                <w:sz w:val="18"/>
                <w:szCs w:val="18"/>
              </w:rPr>
            </w:pPr>
            <w:r w:rsidRPr="00F02FCF">
              <w:rPr>
                <w:rFonts w:ascii="ＭＳ 明朝" w:eastAsia="ＭＳ 明朝" w:hAnsi="ＭＳ 明朝" w:cs="ＭＳ Ｐゴシック" w:hint="eastAsia"/>
                <w:color w:val="000000"/>
                <w:kern w:val="0"/>
                <w:sz w:val="18"/>
                <w:szCs w:val="18"/>
              </w:rPr>
              <w:t>パーセント</w:t>
            </w:r>
          </w:p>
        </w:tc>
        <w:tc>
          <w:tcPr>
            <w:tcW w:w="1180" w:type="dxa"/>
            <w:tcBorders>
              <w:top w:val="single" w:sz="4" w:space="0" w:color="auto"/>
              <w:left w:val="nil"/>
              <w:bottom w:val="single" w:sz="4" w:space="0" w:color="auto"/>
              <w:right w:val="single" w:sz="4" w:space="0" w:color="auto"/>
            </w:tcBorders>
            <w:shd w:val="clear" w:color="000000" w:fill="FFFFFF"/>
            <w:vAlign w:val="bottom"/>
            <w:hideMark/>
          </w:tcPr>
          <w:p w:rsidR="00F02FCF" w:rsidRPr="00F02FCF" w:rsidRDefault="00F02FCF" w:rsidP="00F02FCF">
            <w:pPr>
              <w:widowControl/>
              <w:spacing w:line="240" w:lineRule="auto"/>
              <w:ind w:firstLine="0"/>
              <w:jc w:val="center"/>
              <w:rPr>
                <w:rFonts w:ascii="ＭＳ 明朝" w:eastAsia="ＭＳ 明朝" w:hAnsi="ＭＳ 明朝" w:cs="ＭＳ Ｐゴシック"/>
                <w:color w:val="000000"/>
                <w:kern w:val="0"/>
                <w:sz w:val="18"/>
                <w:szCs w:val="18"/>
              </w:rPr>
            </w:pPr>
            <w:r w:rsidRPr="00F02FCF">
              <w:rPr>
                <w:rFonts w:ascii="ＭＳ 明朝" w:eastAsia="ＭＳ 明朝" w:hAnsi="ＭＳ 明朝" w:cs="ＭＳ Ｐゴシック" w:hint="eastAsia"/>
                <w:color w:val="000000"/>
                <w:kern w:val="0"/>
                <w:sz w:val="18"/>
                <w:szCs w:val="18"/>
              </w:rPr>
              <w:t>有効パーセント</w:t>
            </w:r>
          </w:p>
        </w:tc>
      </w:tr>
      <w:tr w:rsidR="00F02FCF" w:rsidRPr="00F02FCF" w:rsidTr="00F02FCF">
        <w:trPr>
          <w:trHeight w:val="270"/>
        </w:trPr>
        <w:tc>
          <w:tcPr>
            <w:tcW w:w="1080" w:type="dxa"/>
            <w:vMerge w:val="restart"/>
            <w:tcBorders>
              <w:top w:val="nil"/>
              <w:left w:val="single" w:sz="4" w:space="0" w:color="auto"/>
              <w:bottom w:val="single" w:sz="4" w:space="0" w:color="auto"/>
              <w:right w:val="single" w:sz="4" w:space="0" w:color="auto"/>
            </w:tcBorders>
            <w:shd w:val="clear" w:color="000000" w:fill="FFFFFF"/>
            <w:hideMark/>
          </w:tcPr>
          <w:p w:rsidR="00F02FCF" w:rsidRPr="00F02FCF" w:rsidRDefault="00F02FCF" w:rsidP="00F02FCF">
            <w:pPr>
              <w:widowControl/>
              <w:spacing w:line="240" w:lineRule="auto"/>
              <w:ind w:firstLine="0"/>
              <w:jc w:val="left"/>
              <w:rPr>
                <w:rFonts w:ascii="ＭＳ 明朝" w:eastAsia="ＭＳ 明朝" w:hAnsi="ＭＳ 明朝" w:cs="ＭＳ Ｐゴシック"/>
                <w:color w:val="000000"/>
                <w:kern w:val="0"/>
                <w:sz w:val="18"/>
                <w:szCs w:val="18"/>
              </w:rPr>
            </w:pPr>
            <w:r w:rsidRPr="00F02FCF">
              <w:rPr>
                <w:rFonts w:ascii="ＭＳ 明朝" w:eastAsia="ＭＳ 明朝" w:hAnsi="ＭＳ 明朝" w:cs="ＭＳ Ｐゴシック" w:hint="eastAsia"/>
                <w:color w:val="000000"/>
                <w:kern w:val="0"/>
                <w:sz w:val="18"/>
                <w:szCs w:val="18"/>
              </w:rPr>
              <w:t>有効</w:t>
            </w:r>
          </w:p>
        </w:tc>
        <w:tc>
          <w:tcPr>
            <w:tcW w:w="2540" w:type="dxa"/>
            <w:tcBorders>
              <w:top w:val="nil"/>
              <w:left w:val="nil"/>
              <w:bottom w:val="single" w:sz="4" w:space="0" w:color="auto"/>
              <w:right w:val="single" w:sz="4" w:space="0" w:color="auto"/>
            </w:tcBorders>
            <w:shd w:val="clear" w:color="000000" w:fill="FFFFFF"/>
            <w:hideMark/>
          </w:tcPr>
          <w:p w:rsidR="00F02FCF" w:rsidRPr="00F02FCF" w:rsidRDefault="00F02FCF" w:rsidP="00F02FCF">
            <w:pPr>
              <w:widowControl/>
              <w:spacing w:line="240" w:lineRule="auto"/>
              <w:ind w:firstLine="0"/>
              <w:jc w:val="left"/>
              <w:rPr>
                <w:rFonts w:ascii="ＭＳ Ｐ明朝" w:eastAsia="ＭＳ Ｐ明朝" w:hAnsi="ＭＳ Ｐ明朝" w:cs="ＭＳ Ｐゴシック"/>
                <w:color w:val="000000"/>
                <w:kern w:val="0"/>
                <w:sz w:val="18"/>
                <w:szCs w:val="18"/>
              </w:rPr>
            </w:pPr>
            <w:r w:rsidRPr="00F02FCF">
              <w:rPr>
                <w:rFonts w:ascii="ＭＳ Ｐ明朝" w:eastAsia="ＭＳ Ｐ明朝" w:hAnsi="ＭＳ Ｐ明朝" w:cs="ＭＳ Ｐゴシック" w:hint="eastAsia"/>
                <w:color w:val="000000"/>
                <w:kern w:val="0"/>
                <w:sz w:val="18"/>
                <w:szCs w:val="18"/>
              </w:rPr>
              <w:t>会員</w:t>
            </w:r>
          </w:p>
        </w:tc>
        <w:tc>
          <w:tcPr>
            <w:tcW w:w="10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43</w:t>
            </w:r>
          </w:p>
        </w:tc>
        <w:tc>
          <w:tcPr>
            <w:tcW w:w="112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23.1</w:t>
            </w:r>
          </w:p>
        </w:tc>
        <w:tc>
          <w:tcPr>
            <w:tcW w:w="11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48.3</w:t>
            </w:r>
          </w:p>
        </w:tc>
      </w:tr>
      <w:tr w:rsidR="00F02FCF" w:rsidRPr="00F02FCF" w:rsidTr="00F02FCF">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FCF" w:rsidRPr="00F02FCF" w:rsidRDefault="00F02FCF" w:rsidP="00F02FCF">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F02FCF" w:rsidRPr="00F02FCF" w:rsidRDefault="00F02FCF" w:rsidP="00F02FCF">
            <w:pPr>
              <w:widowControl/>
              <w:spacing w:line="240" w:lineRule="auto"/>
              <w:ind w:firstLine="0"/>
              <w:jc w:val="left"/>
              <w:rPr>
                <w:rFonts w:ascii="ＭＳ Ｐ明朝" w:eastAsia="ＭＳ Ｐ明朝" w:hAnsi="ＭＳ Ｐ明朝" w:cs="ＭＳ Ｐゴシック"/>
                <w:color w:val="000000"/>
                <w:kern w:val="0"/>
                <w:sz w:val="18"/>
                <w:szCs w:val="18"/>
              </w:rPr>
            </w:pPr>
            <w:r w:rsidRPr="00F02FCF">
              <w:rPr>
                <w:rFonts w:ascii="ＭＳ Ｐ明朝" w:eastAsia="ＭＳ Ｐ明朝" w:hAnsi="ＭＳ Ｐ明朝" w:cs="ＭＳ Ｐゴシック" w:hint="eastAsia"/>
                <w:color w:val="000000"/>
                <w:kern w:val="0"/>
                <w:sz w:val="18"/>
                <w:szCs w:val="18"/>
              </w:rPr>
              <w:t>友人･知人</w:t>
            </w:r>
          </w:p>
        </w:tc>
        <w:tc>
          <w:tcPr>
            <w:tcW w:w="10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13</w:t>
            </w:r>
          </w:p>
        </w:tc>
        <w:tc>
          <w:tcPr>
            <w:tcW w:w="112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7.0</w:t>
            </w:r>
          </w:p>
        </w:tc>
        <w:tc>
          <w:tcPr>
            <w:tcW w:w="11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14.6</w:t>
            </w:r>
          </w:p>
        </w:tc>
      </w:tr>
      <w:tr w:rsidR="00F02FCF" w:rsidRPr="00F02FCF" w:rsidTr="00F02FCF">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FCF" w:rsidRPr="00F02FCF" w:rsidRDefault="00F02FCF" w:rsidP="00F02FCF">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F02FCF" w:rsidRPr="00F02FCF" w:rsidRDefault="00F02FCF" w:rsidP="00F02FCF">
            <w:pPr>
              <w:widowControl/>
              <w:spacing w:line="240" w:lineRule="auto"/>
              <w:ind w:firstLine="0"/>
              <w:jc w:val="left"/>
              <w:rPr>
                <w:rFonts w:ascii="ＭＳ Ｐ明朝" w:eastAsia="ＭＳ Ｐ明朝" w:hAnsi="ＭＳ Ｐ明朝" w:cs="ＭＳ Ｐゴシック"/>
                <w:color w:val="000000"/>
                <w:kern w:val="0"/>
                <w:sz w:val="18"/>
                <w:szCs w:val="18"/>
              </w:rPr>
            </w:pPr>
            <w:r w:rsidRPr="00F02FCF">
              <w:rPr>
                <w:rFonts w:ascii="ＭＳ Ｐ明朝" w:eastAsia="ＭＳ Ｐ明朝" w:hAnsi="ＭＳ Ｐ明朝" w:cs="ＭＳ Ｐゴシック" w:hint="eastAsia"/>
                <w:color w:val="000000"/>
                <w:kern w:val="0"/>
                <w:sz w:val="18"/>
                <w:szCs w:val="18"/>
              </w:rPr>
              <w:t>イベント等の参加者</w:t>
            </w:r>
          </w:p>
        </w:tc>
        <w:tc>
          <w:tcPr>
            <w:tcW w:w="10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4</w:t>
            </w:r>
          </w:p>
        </w:tc>
        <w:tc>
          <w:tcPr>
            <w:tcW w:w="112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2.2</w:t>
            </w:r>
          </w:p>
        </w:tc>
        <w:tc>
          <w:tcPr>
            <w:tcW w:w="11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4.5</w:t>
            </w:r>
          </w:p>
        </w:tc>
      </w:tr>
      <w:tr w:rsidR="00F02FCF" w:rsidRPr="00F02FCF" w:rsidTr="00F02FCF">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FCF" w:rsidRPr="00F02FCF" w:rsidRDefault="00F02FCF" w:rsidP="00F02FCF">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F02FCF" w:rsidRPr="00F02FCF" w:rsidRDefault="00F02FCF" w:rsidP="00F02FCF">
            <w:pPr>
              <w:widowControl/>
              <w:spacing w:line="240" w:lineRule="auto"/>
              <w:ind w:firstLine="0"/>
              <w:jc w:val="left"/>
              <w:rPr>
                <w:rFonts w:ascii="ＭＳ Ｐ明朝" w:eastAsia="ＭＳ Ｐ明朝" w:hAnsi="ＭＳ Ｐ明朝" w:cs="ＭＳ Ｐゴシック"/>
                <w:color w:val="000000"/>
                <w:kern w:val="0"/>
                <w:sz w:val="18"/>
                <w:szCs w:val="18"/>
              </w:rPr>
            </w:pPr>
            <w:r w:rsidRPr="00F02FCF">
              <w:rPr>
                <w:rFonts w:ascii="ＭＳ Ｐ明朝" w:eastAsia="ＭＳ Ｐ明朝" w:hAnsi="ＭＳ Ｐ明朝" w:cs="ＭＳ Ｐゴシック" w:hint="eastAsia"/>
                <w:color w:val="000000"/>
                <w:kern w:val="0"/>
                <w:sz w:val="18"/>
                <w:szCs w:val="18"/>
              </w:rPr>
              <w:t>企業</w:t>
            </w:r>
          </w:p>
        </w:tc>
        <w:tc>
          <w:tcPr>
            <w:tcW w:w="10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12</w:t>
            </w:r>
          </w:p>
        </w:tc>
        <w:tc>
          <w:tcPr>
            <w:tcW w:w="112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6.5</w:t>
            </w:r>
          </w:p>
        </w:tc>
        <w:tc>
          <w:tcPr>
            <w:tcW w:w="11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13.5</w:t>
            </w:r>
          </w:p>
        </w:tc>
      </w:tr>
      <w:tr w:rsidR="00F02FCF" w:rsidRPr="00F02FCF" w:rsidTr="00F02FCF">
        <w:trPr>
          <w:trHeight w:val="315"/>
        </w:trPr>
        <w:tc>
          <w:tcPr>
            <w:tcW w:w="1080" w:type="dxa"/>
            <w:vMerge/>
            <w:tcBorders>
              <w:top w:val="nil"/>
              <w:left w:val="single" w:sz="4" w:space="0" w:color="auto"/>
              <w:bottom w:val="single" w:sz="4" w:space="0" w:color="auto"/>
              <w:right w:val="single" w:sz="4" w:space="0" w:color="auto"/>
            </w:tcBorders>
            <w:vAlign w:val="center"/>
            <w:hideMark/>
          </w:tcPr>
          <w:p w:rsidR="00F02FCF" w:rsidRPr="00F02FCF" w:rsidRDefault="00F02FCF" w:rsidP="00F02FCF">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F02FCF" w:rsidRPr="00F02FCF" w:rsidRDefault="00F02FCF" w:rsidP="00F02FCF">
            <w:pPr>
              <w:widowControl/>
              <w:spacing w:line="240" w:lineRule="auto"/>
              <w:ind w:firstLine="0"/>
              <w:jc w:val="left"/>
              <w:rPr>
                <w:rFonts w:ascii="ＭＳ Ｐ明朝" w:eastAsia="ＭＳ Ｐ明朝" w:hAnsi="ＭＳ Ｐ明朝" w:cs="ＭＳ Ｐゴシック"/>
                <w:color w:val="000000"/>
                <w:kern w:val="0"/>
                <w:sz w:val="18"/>
                <w:szCs w:val="18"/>
              </w:rPr>
            </w:pPr>
            <w:r w:rsidRPr="00F02FCF">
              <w:rPr>
                <w:rFonts w:ascii="ＭＳ Ｐ明朝" w:eastAsia="ＭＳ Ｐ明朝" w:hAnsi="ＭＳ Ｐ明朝" w:cs="ＭＳ Ｐゴシック" w:hint="eastAsia"/>
                <w:color w:val="000000"/>
                <w:kern w:val="0"/>
                <w:sz w:val="18"/>
                <w:szCs w:val="18"/>
              </w:rPr>
              <w:t>匿名</w:t>
            </w:r>
          </w:p>
        </w:tc>
        <w:tc>
          <w:tcPr>
            <w:tcW w:w="10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2</w:t>
            </w:r>
          </w:p>
        </w:tc>
        <w:tc>
          <w:tcPr>
            <w:tcW w:w="112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1.1</w:t>
            </w:r>
          </w:p>
        </w:tc>
        <w:tc>
          <w:tcPr>
            <w:tcW w:w="11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2.2</w:t>
            </w:r>
          </w:p>
        </w:tc>
      </w:tr>
      <w:tr w:rsidR="00F02FCF" w:rsidRPr="00F02FCF" w:rsidTr="00F02FCF">
        <w:trPr>
          <w:trHeight w:val="315"/>
        </w:trPr>
        <w:tc>
          <w:tcPr>
            <w:tcW w:w="1080" w:type="dxa"/>
            <w:vMerge/>
            <w:tcBorders>
              <w:top w:val="nil"/>
              <w:left w:val="single" w:sz="4" w:space="0" w:color="auto"/>
              <w:bottom w:val="single" w:sz="4" w:space="0" w:color="auto"/>
              <w:right w:val="single" w:sz="4" w:space="0" w:color="auto"/>
            </w:tcBorders>
            <w:vAlign w:val="center"/>
            <w:hideMark/>
          </w:tcPr>
          <w:p w:rsidR="00F02FCF" w:rsidRPr="00F02FCF" w:rsidRDefault="00F02FCF" w:rsidP="00F02FCF">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F02FCF" w:rsidRPr="00F02FCF" w:rsidRDefault="00F02FCF" w:rsidP="00F02FCF">
            <w:pPr>
              <w:widowControl/>
              <w:spacing w:line="240" w:lineRule="auto"/>
              <w:ind w:firstLine="0"/>
              <w:jc w:val="left"/>
              <w:rPr>
                <w:rFonts w:ascii="ＭＳ Ｐ明朝" w:eastAsia="ＭＳ Ｐ明朝" w:hAnsi="ＭＳ Ｐ明朝" w:cs="ＭＳ Ｐゴシック"/>
                <w:color w:val="000000"/>
                <w:kern w:val="0"/>
                <w:sz w:val="18"/>
                <w:szCs w:val="18"/>
              </w:rPr>
            </w:pPr>
            <w:r w:rsidRPr="00F02FCF">
              <w:rPr>
                <w:rFonts w:ascii="ＭＳ Ｐ明朝" w:eastAsia="ＭＳ Ｐ明朝" w:hAnsi="ＭＳ Ｐ明朝" w:cs="ＭＳ Ｐゴシック" w:hint="eastAsia"/>
                <w:color w:val="000000"/>
                <w:kern w:val="0"/>
                <w:sz w:val="18"/>
                <w:szCs w:val="18"/>
              </w:rPr>
              <w:t>その他</w:t>
            </w:r>
          </w:p>
        </w:tc>
        <w:tc>
          <w:tcPr>
            <w:tcW w:w="10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15</w:t>
            </w:r>
          </w:p>
        </w:tc>
        <w:tc>
          <w:tcPr>
            <w:tcW w:w="112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8.1</w:t>
            </w:r>
          </w:p>
        </w:tc>
        <w:tc>
          <w:tcPr>
            <w:tcW w:w="11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16.9</w:t>
            </w:r>
          </w:p>
        </w:tc>
      </w:tr>
      <w:tr w:rsidR="00F02FCF" w:rsidRPr="00F02FCF" w:rsidTr="00F02FCF">
        <w:trPr>
          <w:trHeight w:val="315"/>
        </w:trPr>
        <w:tc>
          <w:tcPr>
            <w:tcW w:w="1080" w:type="dxa"/>
            <w:vMerge/>
            <w:tcBorders>
              <w:top w:val="nil"/>
              <w:left w:val="single" w:sz="4" w:space="0" w:color="auto"/>
              <w:bottom w:val="single" w:sz="4" w:space="0" w:color="auto"/>
              <w:right w:val="single" w:sz="4" w:space="0" w:color="auto"/>
            </w:tcBorders>
            <w:vAlign w:val="center"/>
            <w:hideMark/>
          </w:tcPr>
          <w:p w:rsidR="00F02FCF" w:rsidRPr="00F02FCF" w:rsidRDefault="00F02FCF" w:rsidP="00F02FCF">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F02FCF" w:rsidRPr="00F02FCF" w:rsidRDefault="00F02FCF" w:rsidP="00F02FCF">
            <w:pPr>
              <w:widowControl/>
              <w:spacing w:line="240" w:lineRule="auto"/>
              <w:ind w:firstLine="0"/>
              <w:jc w:val="left"/>
              <w:rPr>
                <w:rFonts w:ascii="ＭＳ 明朝" w:eastAsia="ＭＳ 明朝" w:hAnsi="ＭＳ 明朝" w:cs="ＭＳ Ｐゴシック"/>
                <w:color w:val="000000"/>
                <w:kern w:val="0"/>
                <w:sz w:val="18"/>
                <w:szCs w:val="18"/>
              </w:rPr>
            </w:pPr>
            <w:r w:rsidRPr="00F02FCF">
              <w:rPr>
                <w:rFonts w:ascii="ＭＳ 明朝" w:eastAsia="ＭＳ 明朝" w:hAnsi="ＭＳ 明朝"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89</w:t>
            </w:r>
          </w:p>
        </w:tc>
        <w:tc>
          <w:tcPr>
            <w:tcW w:w="112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47.8</w:t>
            </w:r>
          </w:p>
        </w:tc>
        <w:tc>
          <w:tcPr>
            <w:tcW w:w="11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100.0</w:t>
            </w:r>
          </w:p>
        </w:tc>
      </w:tr>
      <w:tr w:rsidR="00F02FCF" w:rsidRPr="00F02FCF" w:rsidTr="00F02FCF">
        <w:trPr>
          <w:trHeight w:val="315"/>
        </w:trPr>
        <w:tc>
          <w:tcPr>
            <w:tcW w:w="1080" w:type="dxa"/>
            <w:vMerge w:val="restart"/>
            <w:tcBorders>
              <w:top w:val="nil"/>
              <w:left w:val="single" w:sz="4" w:space="0" w:color="auto"/>
              <w:bottom w:val="single" w:sz="4" w:space="0" w:color="auto"/>
              <w:right w:val="single" w:sz="4" w:space="0" w:color="auto"/>
            </w:tcBorders>
            <w:shd w:val="clear" w:color="000000" w:fill="FFFFFF"/>
            <w:hideMark/>
          </w:tcPr>
          <w:p w:rsidR="00F02FCF" w:rsidRPr="00F02FCF" w:rsidRDefault="00F02FCF" w:rsidP="00F02FCF">
            <w:pPr>
              <w:widowControl/>
              <w:spacing w:line="240" w:lineRule="auto"/>
              <w:ind w:firstLine="0"/>
              <w:jc w:val="left"/>
              <w:rPr>
                <w:rFonts w:ascii="ＭＳ 明朝" w:eastAsia="ＭＳ 明朝" w:hAnsi="ＭＳ 明朝" w:cs="ＭＳ Ｐゴシック"/>
                <w:color w:val="000000"/>
                <w:kern w:val="0"/>
                <w:sz w:val="18"/>
                <w:szCs w:val="18"/>
              </w:rPr>
            </w:pPr>
            <w:r w:rsidRPr="00F02FCF">
              <w:rPr>
                <w:rFonts w:ascii="ＭＳ 明朝" w:eastAsia="ＭＳ 明朝" w:hAnsi="ＭＳ 明朝" w:cs="ＭＳ Ｐゴシック" w:hint="eastAsia"/>
                <w:color w:val="000000"/>
                <w:kern w:val="0"/>
                <w:sz w:val="18"/>
                <w:szCs w:val="18"/>
              </w:rPr>
              <w:t>欠損値</w:t>
            </w:r>
          </w:p>
        </w:tc>
        <w:tc>
          <w:tcPr>
            <w:tcW w:w="2540" w:type="dxa"/>
            <w:tcBorders>
              <w:top w:val="nil"/>
              <w:left w:val="nil"/>
              <w:bottom w:val="single" w:sz="4" w:space="0" w:color="auto"/>
              <w:right w:val="single" w:sz="4" w:space="0" w:color="auto"/>
            </w:tcBorders>
            <w:shd w:val="clear" w:color="auto" w:fill="auto"/>
            <w:hideMark/>
          </w:tcPr>
          <w:p w:rsidR="00F02FCF" w:rsidRPr="00F02FCF" w:rsidRDefault="00F02FCF" w:rsidP="00F02FCF">
            <w:pPr>
              <w:widowControl/>
              <w:spacing w:line="240" w:lineRule="auto"/>
              <w:ind w:firstLine="0"/>
              <w:jc w:val="lef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無効</w:t>
            </w:r>
          </w:p>
        </w:tc>
        <w:tc>
          <w:tcPr>
            <w:tcW w:w="10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93</w:t>
            </w:r>
          </w:p>
        </w:tc>
        <w:tc>
          <w:tcPr>
            <w:tcW w:w="112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50.0</w:t>
            </w:r>
          </w:p>
        </w:tc>
        <w:tc>
          <w:tcPr>
            <w:tcW w:w="1180" w:type="dxa"/>
            <w:tcBorders>
              <w:top w:val="nil"/>
              <w:left w:val="nil"/>
              <w:bottom w:val="single" w:sz="4" w:space="0" w:color="auto"/>
              <w:right w:val="single" w:sz="4" w:space="0" w:color="auto"/>
            </w:tcBorders>
            <w:shd w:val="clear" w:color="auto" w:fill="auto"/>
            <w:noWrap/>
            <w:vAlign w:val="center"/>
            <w:hideMark/>
          </w:tcPr>
          <w:p w:rsidR="00F02FCF" w:rsidRPr="00F02FCF" w:rsidRDefault="00F02FCF" w:rsidP="00F02FCF">
            <w:pPr>
              <w:widowControl/>
              <w:spacing w:line="240" w:lineRule="auto"/>
              <w:ind w:firstLine="0"/>
              <w:jc w:val="center"/>
              <w:rPr>
                <w:rFonts w:ascii="ＭＳ Ｐゴシック" w:eastAsia="ＭＳ Ｐゴシック" w:hAnsi="ＭＳ Ｐゴシック" w:cs="ＭＳ Ｐゴシック"/>
                <w:color w:val="000000"/>
                <w:kern w:val="0"/>
                <w:sz w:val="22"/>
              </w:rPr>
            </w:pPr>
            <w:r w:rsidRPr="00F02FCF">
              <w:rPr>
                <w:rFonts w:ascii="ＭＳ Ｐゴシック" w:eastAsia="ＭＳ Ｐゴシック" w:hAnsi="ＭＳ Ｐゴシック" w:cs="ＭＳ Ｐゴシック" w:hint="eastAsia"/>
                <w:color w:val="000000"/>
                <w:kern w:val="0"/>
                <w:sz w:val="22"/>
              </w:rPr>
              <w:t xml:space="preserve">　</w:t>
            </w:r>
          </w:p>
        </w:tc>
      </w:tr>
      <w:tr w:rsidR="00F02FCF" w:rsidRPr="00F02FCF" w:rsidTr="00F02FCF">
        <w:trPr>
          <w:trHeight w:val="330"/>
        </w:trPr>
        <w:tc>
          <w:tcPr>
            <w:tcW w:w="1080" w:type="dxa"/>
            <w:vMerge/>
            <w:tcBorders>
              <w:top w:val="nil"/>
              <w:left w:val="single" w:sz="4" w:space="0" w:color="auto"/>
              <w:bottom w:val="single" w:sz="4" w:space="0" w:color="auto"/>
              <w:right w:val="single" w:sz="4" w:space="0" w:color="auto"/>
            </w:tcBorders>
            <w:vAlign w:val="center"/>
            <w:hideMark/>
          </w:tcPr>
          <w:p w:rsidR="00F02FCF" w:rsidRPr="00F02FCF" w:rsidRDefault="00F02FCF" w:rsidP="00F02FCF">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F02FCF" w:rsidRPr="00F02FCF" w:rsidRDefault="00F02FCF" w:rsidP="00F02FCF">
            <w:pPr>
              <w:widowControl/>
              <w:spacing w:line="240" w:lineRule="auto"/>
              <w:ind w:firstLine="0"/>
              <w:jc w:val="lef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無回答</w:t>
            </w:r>
          </w:p>
        </w:tc>
        <w:tc>
          <w:tcPr>
            <w:tcW w:w="10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4</w:t>
            </w:r>
          </w:p>
        </w:tc>
        <w:tc>
          <w:tcPr>
            <w:tcW w:w="112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2.2</w:t>
            </w:r>
          </w:p>
        </w:tc>
        <w:tc>
          <w:tcPr>
            <w:tcW w:w="1180" w:type="dxa"/>
            <w:tcBorders>
              <w:top w:val="nil"/>
              <w:left w:val="nil"/>
              <w:bottom w:val="single" w:sz="4" w:space="0" w:color="auto"/>
              <w:right w:val="single" w:sz="4" w:space="0" w:color="auto"/>
            </w:tcBorders>
            <w:shd w:val="clear" w:color="auto" w:fill="auto"/>
            <w:noWrap/>
            <w:vAlign w:val="center"/>
            <w:hideMark/>
          </w:tcPr>
          <w:p w:rsidR="00F02FCF" w:rsidRPr="00F02FCF" w:rsidRDefault="00F02FCF" w:rsidP="00F02FCF">
            <w:pPr>
              <w:widowControl/>
              <w:spacing w:line="240" w:lineRule="auto"/>
              <w:ind w:firstLine="0"/>
              <w:jc w:val="center"/>
              <w:rPr>
                <w:rFonts w:ascii="ＭＳ Ｐゴシック" w:eastAsia="ＭＳ Ｐゴシック" w:hAnsi="ＭＳ Ｐゴシック" w:cs="ＭＳ Ｐゴシック"/>
                <w:color w:val="000000"/>
                <w:kern w:val="0"/>
                <w:sz w:val="22"/>
              </w:rPr>
            </w:pPr>
            <w:r w:rsidRPr="00F02FCF">
              <w:rPr>
                <w:rFonts w:ascii="ＭＳ Ｐゴシック" w:eastAsia="ＭＳ Ｐゴシック" w:hAnsi="ＭＳ Ｐゴシック" w:cs="ＭＳ Ｐゴシック" w:hint="eastAsia"/>
                <w:color w:val="000000"/>
                <w:kern w:val="0"/>
                <w:sz w:val="22"/>
              </w:rPr>
              <w:t xml:space="preserve">　</w:t>
            </w:r>
          </w:p>
        </w:tc>
      </w:tr>
      <w:tr w:rsidR="00F02FCF" w:rsidRPr="00F02FCF" w:rsidTr="00F02FCF">
        <w:trPr>
          <w:trHeight w:val="285"/>
        </w:trPr>
        <w:tc>
          <w:tcPr>
            <w:tcW w:w="1080" w:type="dxa"/>
            <w:vMerge/>
            <w:tcBorders>
              <w:top w:val="nil"/>
              <w:left w:val="single" w:sz="4" w:space="0" w:color="auto"/>
              <w:bottom w:val="single" w:sz="4" w:space="0" w:color="auto"/>
              <w:right w:val="single" w:sz="4" w:space="0" w:color="auto"/>
            </w:tcBorders>
            <w:vAlign w:val="center"/>
            <w:hideMark/>
          </w:tcPr>
          <w:p w:rsidR="00F02FCF" w:rsidRPr="00F02FCF" w:rsidRDefault="00F02FCF" w:rsidP="00F02FCF">
            <w:pPr>
              <w:widowControl/>
              <w:spacing w:line="240" w:lineRule="auto"/>
              <w:ind w:firstLine="0"/>
              <w:jc w:val="left"/>
              <w:rPr>
                <w:rFonts w:ascii="ＭＳ 明朝" w:eastAsia="ＭＳ 明朝" w:hAnsi="ＭＳ 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F02FCF" w:rsidRPr="00F02FCF" w:rsidRDefault="00F02FCF" w:rsidP="00F02FCF">
            <w:pPr>
              <w:widowControl/>
              <w:spacing w:line="240" w:lineRule="auto"/>
              <w:ind w:firstLine="0"/>
              <w:jc w:val="left"/>
              <w:rPr>
                <w:rFonts w:ascii="ＭＳ 明朝" w:eastAsia="ＭＳ 明朝" w:hAnsi="ＭＳ 明朝" w:cs="ＭＳ Ｐゴシック"/>
                <w:color w:val="000000"/>
                <w:kern w:val="0"/>
                <w:sz w:val="18"/>
                <w:szCs w:val="18"/>
              </w:rPr>
            </w:pPr>
            <w:r w:rsidRPr="00F02FCF">
              <w:rPr>
                <w:rFonts w:ascii="ＭＳ 明朝" w:eastAsia="ＭＳ 明朝" w:hAnsi="ＭＳ 明朝"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97</w:t>
            </w:r>
          </w:p>
        </w:tc>
        <w:tc>
          <w:tcPr>
            <w:tcW w:w="112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52.2</w:t>
            </w:r>
          </w:p>
        </w:tc>
        <w:tc>
          <w:tcPr>
            <w:tcW w:w="1180" w:type="dxa"/>
            <w:tcBorders>
              <w:top w:val="nil"/>
              <w:left w:val="nil"/>
              <w:bottom w:val="single" w:sz="4" w:space="0" w:color="auto"/>
              <w:right w:val="single" w:sz="4" w:space="0" w:color="auto"/>
            </w:tcBorders>
            <w:shd w:val="clear" w:color="auto" w:fill="auto"/>
            <w:noWrap/>
            <w:vAlign w:val="center"/>
            <w:hideMark/>
          </w:tcPr>
          <w:p w:rsidR="00F02FCF" w:rsidRPr="00F02FCF" w:rsidRDefault="00F02FCF" w:rsidP="00F02FCF">
            <w:pPr>
              <w:widowControl/>
              <w:spacing w:line="240" w:lineRule="auto"/>
              <w:ind w:firstLine="0"/>
              <w:jc w:val="center"/>
              <w:rPr>
                <w:rFonts w:ascii="ＭＳ Ｐゴシック" w:eastAsia="ＭＳ Ｐゴシック" w:hAnsi="ＭＳ Ｐゴシック" w:cs="ＭＳ Ｐゴシック"/>
                <w:color w:val="000000"/>
                <w:kern w:val="0"/>
                <w:sz w:val="22"/>
              </w:rPr>
            </w:pPr>
            <w:r w:rsidRPr="00F02FCF">
              <w:rPr>
                <w:rFonts w:ascii="ＭＳ Ｐゴシック" w:eastAsia="ＭＳ Ｐゴシック" w:hAnsi="ＭＳ Ｐゴシック" w:cs="ＭＳ Ｐゴシック" w:hint="eastAsia"/>
                <w:color w:val="000000"/>
                <w:kern w:val="0"/>
                <w:sz w:val="22"/>
              </w:rPr>
              <w:t xml:space="preserve">　</w:t>
            </w:r>
          </w:p>
        </w:tc>
      </w:tr>
      <w:tr w:rsidR="00F02FCF" w:rsidRPr="00F02FCF" w:rsidTr="00F02FCF">
        <w:trPr>
          <w:trHeight w:val="270"/>
        </w:trPr>
        <w:tc>
          <w:tcPr>
            <w:tcW w:w="1080" w:type="dxa"/>
            <w:tcBorders>
              <w:top w:val="nil"/>
              <w:left w:val="single" w:sz="4" w:space="0" w:color="auto"/>
              <w:bottom w:val="single" w:sz="4" w:space="0" w:color="auto"/>
              <w:right w:val="single" w:sz="4" w:space="0" w:color="auto"/>
            </w:tcBorders>
            <w:shd w:val="clear" w:color="000000" w:fill="FFFFFF"/>
            <w:hideMark/>
          </w:tcPr>
          <w:p w:rsidR="00F02FCF" w:rsidRPr="00F02FCF" w:rsidRDefault="00F02FCF" w:rsidP="00F02FCF">
            <w:pPr>
              <w:widowControl/>
              <w:spacing w:line="240" w:lineRule="auto"/>
              <w:ind w:firstLine="0"/>
              <w:jc w:val="left"/>
              <w:rPr>
                <w:rFonts w:ascii="ＭＳ 明朝" w:eastAsia="ＭＳ 明朝" w:hAnsi="ＭＳ 明朝" w:cs="ＭＳ Ｐゴシック"/>
                <w:color w:val="000000"/>
                <w:kern w:val="0"/>
                <w:sz w:val="18"/>
                <w:szCs w:val="18"/>
              </w:rPr>
            </w:pPr>
            <w:r w:rsidRPr="00F02FCF">
              <w:rPr>
                <w:rFonts w:ascii="ＭＳ 明朝" w:eastAsia="ＭＳ 明朝" w:hAnsi="ＭＳ 明朝" w:cs="ＭＳ Ｐゴシック" w:hint="eastAsia"/>
                <w:color w:val="000000"/>
                <w:kern w:val="0"/>
                <w:sz w:val="18"/>
                <w:szCs w:val="18"/>
              </w:rPr>
              <w:t>合計</w:t>
            </w:r>
          </w:p>
        </w:tc>
        <w:tc>
          <w:tcPr>
            <w:tcW w:w="2540" w:type="dxa"/>
            <w:tcBorders>
              <w:top w:val="nil"/>
              <w:left w:val="nil"/>
              <w:bottom w:val="single" w:sz="4" w:space="0" w:color="auto"/>
              <w:right w:val="single" w:sz="4" w:space="0" w:color="auto"/>
            </w:tcBorders>
            <w:shd w:val="clear" w:color="000000" w:fill="FFFFFF"/>
            <w:hideMark/>
          </w:tcPr>
          <w:p w:rsidR="00F02FCF" w:rsidRPr="00F02FCF" w:rsidRDefault="00F02FCF" w:rsidP="00F02FCF">
            <w:pPr>
              <w:widowControl/>
              <w:spacing w:line="240" w:lineRule="auto"/>
              <w:ind w:firstLine="0"/>
              <w:jc w:val="left"/>
              <w:rPr>
                <w:rFonts w:ascii="ＭＳ 明朝" w:eastAsia="ＭＳ 明朝" w:hAnsi="ＭＳ 明朝" w:cs="ＭＳ Ｐゴシック"/>
                <w:color w:val="000000"/>
                <w:kern w:val="0"/>
                <w:sz w:val="18"/>
                <w:szCs w:val="18"/>
              </w:rPr>
            </w:pPr>
            <w:r w:rsidRPr="00F02FCF">
              <w:rPr>
                <w:rFonts w:ascii="ＭＳ 明朝" w:eastAsia="ＭＳ 明朝" w:hAnsi="ＭＳ 明朝" w:cs="ＭＳ Ｐゴシック" w:hint="eastAsia"/>
                <w:color w:val="000000"/>
                <w:kern w:val="0"/>
                <w:sz w:val="18"/>
                <w:szCs w:val="18"/>
              </w:rPr>
              <w:t xml:space="preserve">　</w:t>
            </w:r>
          </w:p>
        </w:tc>
        <w:tc>
          <w:tcPr>
            <w:tcW w:w="10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186</w:t>
            </w:r>
          </w:p>
        </w:tc>
        <w:tc>
          <w:tcPr>
            <w:tcW w:w="112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100.0</w:t>
            </w:r>
          </w:p>
        </w:tc>
        <w:tc>
          <w:tcPr>
            <w:tcW w:w="1180" w:type="dxa"/>
            <w:tcBorders>
              <w:top w:val="nil"/>
              <w:left w:val="nil"/>
              <w:bottom w:val="single" w:sz="4" w:space="0" w:color="auto"/>
              <w:right w:val="single" w:sz="4" w:space="0" w:color="auto"/>
            </w:tcBorders>
            <w:shd w:val="clear" w:color="auto" w:fill="auto"/>
            <w:noWrap/>
            <w:vAlign w:val="center"/>
            <w:hideMark/>
          </w:tcPr>
          <w:p w:rsidR="00F02FCF" w:rsidRPr="00F02FCF" w:rsidRDefault="00F02FCF" w:rsidP="00F02FCF">
            <w:pPr>
              <w:widowControl/>
              <w:spacing w:line="240" w:lineRule="auto"/>
              <w:ind w:firstLine="0"/>
              <w:jc w:val="center"/>
              <w:rPr>
                <w:rFonts w:ascii="ＭＳ Ｐゴシック" w:eastAsia="ＭＳ Ｐゴシック" w:hAnsi="ＭＳ Ｐゴシック" w:cs="ＭＳ Ｐゴシック"/>
                <w:color w:val="000000"/>
                <w:kern w:val="0"/>
                <w:sz w:val="22"/>
              </w:rPr>
            </w:pPr>
            <w:r w:rsidRPr="00F02FCF">
              <w:rPr>
                <w:rFonts w:ascii="ＭＳ Ｐゴシック" w:eastAsia="ＭＳ Ｐゴシック" w:hAnsi="ＭＳ Ｐゴシック" w:cs="ＭＳ Ｐゴシック" w:hint="eastAsia"/>
                <w:color w:val="000000"/>
                <w:kern w:val="0"/>
                <w:sz w:val="22"/>
              </w:rPr>
              <w:t xml:space="preserve">　</w:t>
            </w:r>
          </w:p>
        </w:tc>
      </w:tr>
    </w:tbl>
    <w:p w:rsidR="00C23C94" w:rsidRDefault="00C23C94" w:rsidP="00830DBA">
      <w:pPr>
        <w:ind w:firstLine="0"/>
        <w:jc w:val="left"/>
        <w:rPr>
          <w:szCs w:val="21"/>
        </w:rPr>
      </w:pPr>
    </w:p>
    <w:p w:rsidR="00C23C94" w:rsidRDefault="00F02FCF" w:rsidP="00830DBA">
      <w:pPr>
        <w:ind w:firstLine="0"/>
        <w:jc w:val="left"/>
        <w:rPr>
          <w:szCs w:val="21"/>
        </w:rPr>
      </w:pPr>
      <w:r w:rsidRPr="00F02FCF">
        <w:rPr>
          <w:noProof/>
          <w:szCs w:val="21"/>
        </w:rPr>
        <w:drawing>
          <wp:inline distT="0" distB="0" distL="0" distR="0" wp14:anchorId="5010BD4D" wp14:editId="2D3B23F7">
            <wp:extent cx="6084039" cy="3466214"/>
            <wp:effectExtent l="19050" t="0" r="11961" b="886"/>
            <wp:docPr id="170" name="グラフ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7"/>
              </a:graphicData>
            </a:graphic>
          </wp:inline>
        </w:drawing>
      </w:r>
    </w:p>
    <w:p w:rsidR="00C23C94" w:rsidRPr="005A3524" w:rsidRDefault="00C23C94" w:rsidP="00C23C94">
      <w:pPr>
        <w:ind w:firstLine="0"/>
        <w:jc w:val="left"/>
        <w:rPr>
          <w:rFonts w:asciiTheme="majorEastAsia" w:eastAsiaTheme="majorEastAsia" w:hAnsiTheme="majorEastAsia"/>
          <w:b/>
          <w:sz w:val="22"/>
        </w:rPr>
      </w:pPr>
      <w:r w:rsidRPr="005A3524">
        <w:rPr>
          <w:rFonts w:asciiTheme="majorEastAsia" w:eastAsiaTheme="majorEastAsia" w:hAnsiTheme="majorEastAsia" w:hint="eastAsia"/>
          <w:b/>
          <w:sz w:val="22"/>
        </w:rPr>
        <w:lastRenderedPageBreak/>
        <w:t>問22　貴団体に寄付をしてくれる「方法」で最も多いのはどういう方法ですか。（○印は一つだけ）</w:t>
      </w:r>
    </w:p>
    <w:tbl>
      <w:tblPr>
        <w:tblStyle w:val="a9"/>
        <w:tblW w:w="0" w:type="auto"/>
        <w:tblInd w:w="108" w:type="dxa"/>
        <w:tblLook w:val="04A0" w:firstRow="1" w:lastRow="0" w:firstColumn="1" w:lastColumn="0" w:noHBand="0" w:noVBand="1"/>
      </w:tblPr>
      <w:tblGrid>
        <w:gridCol w:w="8505"/>
      </w:tblGrid>
      <w:tr w:rsidR="00C23C94" w:rsidRPr="005A3524" w:rsidTr="00C23C94">
        <w:tc>
          <w:tcPr>
            <w:tcW w:w="8505" w:type="dxa"/>
          </w:tcPr>
          <w:p w:rsidR="00C23C94" w:rsidRPr="005A3524" w:rsidRDefault="00C23C94" w:rsidP="004751B6">
            <w:pPr>
              <w:jc w:val="left"/>
              <w:rPr>
                <w:rFonts w:asciiTheme="majorEastAsia" w:eastAsiaTheme="majorEastAsia" w:hAnsiTheme="majorEastAsia"/>
                <w:sz w:val="22"/>
              </w:rPr>
            </w:pPr>
            <w:r w:rsidRPr="005A3524">
              <w:rPr>
                <w:rFonts w:asciiTheme="majorEastAsia" w:eastAsiaTheme="majorEastAsia" w:hAnsiTheme="majorEastAsia" w:hint="eastAsia"/>
                <w:sz w:val="22"/>
              </w:rPr>
              <w:t>1. 現金を手渡し　　　　　　　　　        　 4. クレジットカード決済</w:t>
            </w:r>
          </w:p>
          <w:p w:rsidR="00C23C94" w:rsidRPr="005A3524" w:rsidRDefault="00C23C94" w:rsidP="004751B6">
            <w:pPr>
              <w:jc w:val="left"/>
              <w:rPr>
                <w:rFonts w:asciiTheme="majorEastAsia" w:eastAsiaTheme="majorEastAsia" w:hAnsiTheme="majorEastAsia"/>
                <w:sz w:val="22"/>
              </w:rPr>
            </w:pPr>
            <w:r w:rsidRPr="005A3524">
              <w:rPr>
                <w:rFonts w:asciiTheme="majorEastAsia" w:eastAsiaTheme="majorEastAsia" w:hAnsiTheme="majorEastAsia" w:hint="eastAsia"/>
                <w:sz w:val="22"/>
              </w:rPr>
              <w:t>2. 募金箱　　　　　　　　　　　       　　  5. その他（　　　　　　　　　　  　）</w:t>
            </w:r>
          </w:p>
          <w:p w:rsidR="00C23C94" w:rsidRPr="005A3524" w:rsidRDefault="00C23C94" w:rsidP="004751B6">
            <w:pPr>
              <w:jc w:val="left"/>
              <w:rPr>
                <w:rFonts w:asciiTheme="majorEastAsia" w:eastAsiaTheme="majorEastAsia" w:hAnsiTheme="majorEastAsia"/>
                <w:sz w:val="22"/>
              </w:rPr>
            </w:pPr>
            <w:r w:rsidRPr="005A3524">
              <w:rPr>
                <w:rFonts w:asciiTheme="majorEastAsia" w:eastAsiaTheme="majorEastAsia" w:hAnsiTheme="majorEastAsia" w:hint="eastAsia"/>
                <w:sz w:val="22"/>
              </w:rPr>
              <w:t>3. 郵便振込・銀行振り込み</w:t>
            </w:r>
          </w:p>
        </w:tc>
      </w:tr>
    </w:tbl>
    <w:p w:rsidR="00C23C94" w:rsidRPr="00C23C94" w:rsidRDefault="00C23C94" w:rsidP="00830DBA">
      <w:pPr>
        <w:ind w:firstLine="0"/>
        <w:jc w:val="left"/>
        <w:rPr>
          <w:szCs w:val="21"/>
        </w:rPr>
      </w:pPr>
    </w:p>
    <w:tbl>
      <w:tblPr>
        <w:tblW w:w="7000" w:type="dxa"/>
        <w:tblInd w:w="94" w:type="dxa"/>
        <w:tblCellMar>
          <w:left w:w="99" w:type="dxa"/>
          <w:right w:w="99" w:type="dxa"/>
        </w:tblCellMar>
        <w:tblLook w:val="04A0" w:firstRow="1" w:lastRow="0" w:firstColumn="1" w:lastColumn="0" w:noHBand="0" w:noVBand="1"/>
      </w:tblPr>
      <w:tblGrid>
        <w:gridCol w:w="1080"/>
        <w:gridCol w:w="2540"/>
        <w:gridCol w:w="1080"/>
        <w:gridCol w:w="1120"/>
        <w:gridCol w:w="1180"/>
      </w:tblGrid>
      <w:tr w:rsidR="00F02FCF" w:rsidRPr="00F02FCF" w:rsidTr="00F02FCF">
        <w:trPr>
          <w:trHeight w:val="450"/>
        </w:trPr>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02FCF" w:rsidRPr="00F02FCF" w:rsidRDefault="00F02FCF" w:rsidP="00F02FCF">
            <w:pPr>
              <w:widowControl/>
              <w:spacing w:line="240" w:lineRule="auto"/>
              <w:ind w:firstLine="0"/>
              <w:jc w:val="center"/>
              <w:rPr>
                <w:rFonts w:ascii="Times New Roman" w:eastAsia="ＭＳ Ｐゴシック" w:hAnsi="Times New Roman" w:cs="Times New Roman"/>
                <w:kern w:val="0"/>
                <w:sz w:val="24"/>
                <w:szCs w:val="24"/>
              </w:rPr>
            </w:pPr>
            <w:r w:rsidRPr="00F02FCF">
              <w:rPr>
                <w:rFonts w:ascii="Times New Roman" w:eastAsia="ＭＳ Ｐゴシック" w:hAnsi="Times New Roman" w:cs="Times New Roman"/>
                <w:kern w:val="0"/>
                <w:sz w:val="24"/>
                <w:szCs w:val="24"/>
              </w:rPr>
              <w:t xml:space="preserve">　</w:t>
            </w:r>
          </w:p>
        </w:tc>
        <w:tc>
          <w:tcPr>
            <w:tcW w:w="2540" w:type="dxa"/>
            <w:tcBorders>
              <w:top w:val="single" w:sz="4" w:space="0" w:color="auto"/>
              <w:left w:val="nil"/>
              <w:bottom w:val="single" w:sz="4" w:space="0" w:color="auto"/>
              <w:right w:val="single" w:sz="4" w:space="0" w:color="auto"/>
            </w:tcBorders>
            <w:shd w:val="clear" w:color="000000" w:fill="FFFFFF"/>
            <w:vAlign w:val="center"/>
            <w:hideMark/>
          </w:tcPr>
          <w:p w:rsidR="00F02FCF" w:rsidRPr="00F02FCF" w:rsidRDefault="00F02FCF" w:rsidP="00F02FCF">
            <w:pPr>
              <w:widowControl/>
              <w:spacing w:line="240" w:lineRule="auto"/>
              <w:ind w:firstLine="0"/>
              <w:jc w:val="center"/>
              <w:rPr>
                <w:rFonts w:ascii="Times New Roman" w:eastAsia="ＭＳ Ｐゴシック" w:hAnsi="Times New Roman" w:cs="Times New Roman"/>
                <w:kern w:val="0"/>
                <w:sz w:val="24"/>
                <w:szCs w:val="24"/>
              </w:rPr>
            </w:pPr>
            <w:r w:rsidRPr="00F02FCF">
              <w:rPr>
                <w:rFonts w:ascii="Times New Roman" w:eastAsia="ＭＳ Ｐゴシック" w:hAnsi="Times New Roman" w:cs="Times New Roman"/>
                <w:kern w:val="0"/>
                <w:sz w:val="24"/>
                <w:szCs w:val="24"/>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rsidR="00F02FCF" w:rsidRPr="00F02FCF" w:rsidRDefault="00F02FCF" w:rsidP="00F02FCF">
            <w:pPr>
              <w:widowControl/>
              <w:spacing w:line="240" w:lineRule="auto"/>
              <w:ind w:firstLine="0"/>
              <w:jc w:val="center"/>
              <w:rPr>
                <w:rFonts w:ascii="ＭＳ 明朝" w:eastAsia="ＭＳ 明朝" w:hAnsi="ＭＳ 明朝" w:cs="ＭＳ Ｐゴシック"/>
                <w:color w:val="000000"/>
                <w:kern w:val="0"/>
                <w:sz w:val="18"/>
                <w:szCs w:val="18"/>
              </w:rPr>
            </w:pPr>
            <w:r w:rsidRPr="00F02FCF">
              <w:rPr>
                <w:rFonts w:ascii="ＭＳ 明朝" w:eastAsia="ＭＳ 明朝" w:hAnsi="ＭＳ 明朝" w:cs="ＭＳ Ｐゴシック" w:hint="eastAsia"/>
                <w:color w:val="000000"/>
                <w:kern w:val="0"/>
                <w:sz w:val="18"/>
                <w:szCs w:val="18"/>
              </w:rPr>
              <w:t>度数</w:t>
            </w:r>
          </w:p>
        </w:tc>
        <w:tc>
          <w:tcPr>
            <w:tcW w:w="1120" w:type="dxa"/>
            <w:tcBorders>
              <w:top w:val="single" w:sz="4" w:space="0" w:color="auto"/>
              <w:left w:val="nil"/>
              <w:bottom w:val="single" w:sz="4" w:space="0" w:color="auto"/>
              <w:right w:val="single" w:sz="4" w:space="0" w:color="auto"/>
            </w:tcBorders>
            <w:shd w:val="clear" w:color="000000" w:fill="FFFFFF"/>
            <w:vAlign w:val="bottom"/>
            <w:hideMark/>
          </w:tcPr>
          <w:p w:rsidR="00F02FCF" w:rsidRPr="00F02FCF" w:rsidRDefault="00F02FCF" w:rsidP="00F02FCF">
            <w:pPr>
              <w:widowControl/>
              <w:spacing w:line="240" w:lineRule="auto"/>
              <w:ind w:firstLine="0"/>
              <w:jc w:val="center"/>
              <w:rPr>
                <w:rFonts w:ascii="ＭＳ 明朝" w:eastAsia="ＭＳ 明朝" w:hAnsi="ＭＳ 明朝" w:cs="ＭＳ Ｐゴシック"/>
                <w:color w:val="000000"/>
                <w:kern w:val="0"/>
                <w:sz w:val="18"/>
                <w:szCs w:val="18"/>
              </w:rPr>
            </w:pPr>
            <w:r w:rsidRPr="00F02FCF">
              <w:rPr>
                <w:rFonts w:ascii="ＭＳ 明朝" w:eastAsia="ＭＳ 明朝" w:hAnsi="ＭＳ 明朝" w:cs="ＭＳ Ｐゴシック" w:hint="eastAsia"/>
                <w:color w:val="000000"/>
                <w:kern w:val="0"/>
                <w:sz w:val="18"/>
                <w:szCs w:val="18"/>
              </w:rPr>
              <w:t>パーセント</w:t>
            </w:r>
          </w:p>
        </w:tc>
        <w:tc>
          <w:tcPr>
            <w:tcW w:w="1180" w:type="dxa"/>
            <w:tcBorders>
              <w:top w:val="single" w:sz="4" w:space="0" w:color="auto"/>
              <w:left w:val="nil"/>
              <w:bottom w:val="single" w:sz="4" w:space="0" w:color="auto"/>
              <w:right w:val="single" w:sz="4" w:space="0" w:color="auto"/>
            </w:tcBorders>
            <w:shd w:val="clear" w:color="000000" w:fill="FFFFFF"/>
            <w:vAlign w:val="bottom"/>
            <w:hideMark/>
          </w:tcPr>
          <w:p w:rsidR="00F02FCF" w:rsidRPr="00F02FCF" w:rsidRDefault="00F02FCF" w:rsidP="00F02FCF">
            <w:pPr>
              <w:widowControl/>
              <w:spacing w:line="240" w:lineRule="auto"/>
              <w:ind w:firstLine="0"/>
              <w:jc w:val="center"/>
              <w:rPr>
                <w:rFonts w:ascii="ＭＳ 明朝" w:eastAsia="ＭＳ 明朝" w:hAnsi="ＭＳ 明朝" w:cs="ＭＳ Ｐゴシック"/>
                <w:color w:val="000000"/>
                <w:kern w:val="0"/>
                <w:sz w:val="18"/>
                <w:szCs w:val="18"/>
              </w:rPr>
            </w:pPr>
            <w:r w:rsidRPr="00F02FCF">
              <w:rPr>
                <w:rFonts w:ascii="ＭＳ 明朝" w:eastAsia="ＭＳ 明朝" w:hAnsi="ＭＳ 明朝" w:cs="ＭＳ Ｐゴシック" w:hint="eastAsia"/>
                <w:color w:val="000000"/>
                <w:kern w:val="0"/>
                <w:sz w:val="18"/>
                <w:szCs w:val="18"/>
              </w:rPr>
              <w:t>有効パーセント</w:t>
            </w:r>
          </w:p>
        </w:tc>
      </w:tr>
      <w:tr w:rsidR="00F02FCF" w:rsidRPr="00F02FCF" w:rsidTr="007818EF">
        <w:trPr>
          <w:trHeight w:val="405"/>
        </w:trPr>
        <w:tc>
          <w:tcPr>
            <w:tcW w:w="1080" w:type="dxa"/>
            <w:vMerge w:val="restart"/>
            <w:tcBorders>
              <w:top w:val="nil"/>
              <w:left w:val="single" w:sz="4" w:space="0" w:color="auto"/>
              <w:bottom w:val="single" w:sz="4" w:space="0" w:color="auto"/>
              <w:right w:val="single" w:sz="4" w:space="0" w:color="auto"/>
            </w:tcBorders>
            <w:shd w:val="clear" w:color="auto" w:fill="auto"/>
            <w:hideMark/>
          </w:tcPr>
          <w:p w:rsidR="00F02FCF" w:rsidRPr="00F02FCF" w:rsidRDefault="00F02FCF" w:rsidP="00F02FCF">
            <w:pPr>
              <w:widowControl/>
              <w:spacing w:line="240" w:lineRule="auto"/>
              <w:ind w:firstLine="0"/>
              <w:jc w:val="lef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有効</w:t>
            </w:r>
          </w:p>
        </w:tc>
        <w:tc>
          <w:tcPr>
            <w:tcW w:w="2540" w:type="dxa"/>
            <w:tcBorders>
              <w:top w:val="nil"/>
              <w:left w:val="nil"/>
              <w:bottom w:val="single" w:sz="4" w:space="0" w:color="auto"/>
              <w:right w:val="single" w:sz="4" w:space="0" w:color="auto"/>
            </w:tcBorders>
            <w:shd w:val="clear" w:color="000000" w:fill="FFFFFF"/>
            <w:hideMark/>
          </w:tcPr>
          <w:p w:rsidR="00F02FCF" w:rsidRPr="007818EF" w:rsidRDefault="00F02FCF" w:rsidP="00F02FCF">
            <w:pPr>
              <w:widowControl/>
              <w:spacing w:line="240" w:lineRule="auto"/>
              <w:ind w:firstLine="0"/>
              <w:jc w:val="left"/>
              <w:rPr>
                <w:rFonts w:asciiTheme="minorEastAsia" w:hAnsiTheme="minorEastAsia" w:cs="ＭＳ Ｐゴシック"/>
                <w:color w:val="000000"/>
                <w:kern w:val="0"/>
                <w:sz w:val="18"/>
                <w:szCs w:val="18"/>
              </w:rPr>
            </w:pPr>
            <w:r w:rsidRPr="007818EF">
              <w:rPr>
                <w:rFonts w:asciiTheme="minorEastAsia" w:hAnsiTheme="minorEastAsia" w:cs="ＭＳ Ｐゴシック" w:hint="eastAsia"/>
                <w:color w:val="000000"/>
                <w:kern w:val="0"/>
                <w:sz w:val="18"/>
                <w:szCs w:val="18"/>
              </w:rPr>
              <w:t>現金を手渡し</w:t>
            </w:r>
          </w:p>
        </w:tc>
        <w:tc>
          <w:tcPr>
            <w:tcW w:w="10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53</w:t>
            </w:r>
          </w:p>
        </w:tc>
        <w:tc>
          <w:tcPr>
            <w:tcW w:w="112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 xml:space="preserve">28.5 </w:t>
            </w:r>
          </w:p>
        </w:tc>
        <w:tc>
          <w:tcPr>
            <w:tcW w:w="11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 xml:space="preserve">58.2 </w:t>
            </w:r>
          </w:p>
        </w:tc>
      </w:tr>
      <w:tr w:rsidR="00F02FCF" w:rsidRPr="00F02FCF" w:rsidTr="00F02FCF">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FCF" w:rsidRPr="00F02FCF" w:rsidRDefault="00F02FCF" w:rsidP="00F02FCF">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noWrap/>
            <w:vAlign w:val="center"/>
            <w:hideMark/>
          </w:tcPr>
          <w:p w:rsidR="00F02FCF" w:rsidRPr="007818EF" w:rsidRDefault="00F02FCF" w:rsidP="00F02FCF">
            <w:pPr>
              <w:widowControl/>
              <w:spacing w:line="240" w:lineRule="auto"/>
              <w:ind w:firstLine="0"/>
              <w:jc w:val="left"/>
              <w:rPr>
                <w:rFonts w:asciiTheme="minorEastAsia" w:hAnsiTheme="minorEastAsia" w:cs="ＭＳ Ｐゴシック"/>
                <w:color w:val="000000"/>
                <w:kern w:val="0"/>
                <w:sz w:val="18"/>
                <w:szCs w:val="18"/>
              </w:rPr>
            </w:pPr>
            <w:r w:rsidRPr="007818EF">
              <w:rPr>
                <w:rFonts w:asciiTheme="minorEastAsia" w:hAnsiTheme="minorEastAsia" w:cs="ＭＳ Ｐゴシック" w:hint="eastAsia"/>
                <w:color w:val="000000"/>
                <w:kern w:val="0"/>
                <w:sz w:val="18"/>
                <w:szCs w:val="18"/>
              </w:rPr>
              <w:t>募金箱</w:t>
            </w:r>
          </w:p>
        </w:tc>
        <w:tc>
          <w:tcPr>
            <w:tcW w:w="10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1</w:t>
            </w:r>
          </w:p>
        </w:tc>
        <w:tc>
          <w:tcPr>
            <w:tcW w:w="112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 xml:space="preserve">0.5 </w:t>
            </w:r>
          </w:p>
        </w:tc>
        <w:tc>
          <w:tcPr>
            <w:tcW w:w="11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 xml:space="preserve">1.1 </w:t>
            </w:r>
          </w:p>
        </w:tc>
      </w:tr>
      <w:tr w:rsidR="00F02FCF" w:rsidRPr="00F02FCF" w:rsidTr="00F02FCF">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FCF" w:rsidRPr="00F02FCF" w:rsidRDefault="00F02FCF" w:rsidP="00F02FCF">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F02FCF" w:rsidRPr="007818EF" w:rsidRDefault="00F02FCF" w:rsidP="00F02FCF">
            <w:pPr>
              <w:widowControl/>
              <w:spacing w:line="240" w:lineRule="auto"/>
              <w:ind w:firstLine="0"/>
              <w:jc w:val="left"/>
              <w:rPr>
                <w:rFonts w:asciiTheme="minorEastAsia" w:hAnsiTheme="minorEastAsia" w:cs="ＭＳ Ｐゴシック"/>
                <w:color w:val="000000"/>
                <w:kern w:val="0"/>
                <w:sz w:val="18"/>
                <w:szCs w:val="18"/>
              </w:rPr>
            </w:pPr>
            <w:r w:rsidRPr="007818EF">
              <w:rPr>
                <w:rFonts w:asciiTheme="minorEastAsia" w:hAnsiTheme="minorEastAsia" w:cs="ＭＳ Ｐゴシック" w:hint="eastAsia"/>
                <w:color w:val="000000"/>
                <w:kern w:val="0"/>
                <w:sz w:val="18"/>
                <w:szCs w:val="18"/>
              </w:rPr>
              <w:t>郵便振り込み･銀行振り込み</w:t>
            </w:r>
          </w:p>
        </w:tc>
        <w:tc>
          <w:tcPr>
            <w:tcW w:w="10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36</w:t>
            </w:r>
          </w:p>
        </w:tc>
        <w:tc>
          <w:tcPr>
            <w:tcW w:w="112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 xml:space="preserve">19.4 </w:t>
            </w:r>
          </w:p>
        </w:tc>
        <w:tc>
          <w:tcPr>
            <w:tcW w:w="11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 xml:space="preserve">39.6 </w:t>
            </w:r>
          </w:p>
        </w:tc>
      </w:tr>
      <w:tr w:rsidR="00F02FCF" w:rsidRPr="00F02FCF" w:rsidTr="00F02FCF">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FCF" w:rsidRPr="00F02FCF" w:rsidRDefault="00F02FCF" w:rsidP="00F02FCF">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noWrap/>
            <w:vAlign w:val="center"/>
            <w:hideMark/>
          </w:tcPr>
          <w:p w:rsidR="00F02FCF" w:rsidRPr="007818EF" w:rsidRDefault="00F02FCF" w:rsidP="00F02FCF">
            <w:pPr>
              <w:widowControl/>
              <w:spacing w:line="240" w:lineRule="auto"/>
              <w:ind w:firstLine="0"/>
              <w:jc w:val="left"/>
              <w:rPr>
                <w:rFonts w:asciiTheme="minorEastAsia" w:hAnsiTheme="minorEastAsia" w:cs="ＭＳ Ｐゴシック"/>
                <w:color w:val="000000"/>
                <w:kern w:val="0"/>
                <w:sz w:val="18"/>
                <w:szCs w:val="18"/>
              </w:rPr>
            </w:pPr>
            <w:r w:rsidRPr="007818EF">
              <w:rPr>
                <w:rFonts w:asciiTheme="minorEastAsia" w:hAnsiTheme="minorEastAsia" w:cs="ＭＳ Ｐゴシック" w:hint="eastAsia"/>
                <w:color w:val="000000"/>
                <w:kern w:val="0"/>
                <w:sz w:val="18"/>
                <w:szCs w:val="18"/>
              </w:rPr>
              <w:t>クレジットカード決済</w:t>
            </w:r>
          </w:p>
        </w:tc>
        <w:tc>
          <w:tcPr>
            <w:tcW w:w="1080" w:type="dxa"/>
            <w:tcBorders>
              <w:top w:val="nil"/>
              <w:left w:val="nil"/>
              <w:bottom w:val="single" w:sz="4" w:space="0" w:color="auto"/>
              <w:right w:val="single" w:sz="4" w:space="0" w:color="auto"/>
            </w:tcBorders>
            <w:shd w:val="clear" w:color="auto" w:fill="auto"/>
            <w:noWrap/>
            <w:vAlign w:val="center"/>
            <w:hideMark/>
          </w:tcPr>
          <w:p w:rsidR="00F02FCF" w:rsidRPr="00F02FCF" w:rsidRDefault="00F02FCF" w:rsidP="00F02FCF">
            <w:pPr>
              <w:widowControl/>
              <w:spacing w:line="240" w:lineRule="auto"/>
              <w:ind w:firstLine="0"/>
              <w:jc w:val="right"/>
              <w:rPr>
                <w:rFonts w:ascii="ＭＳ Ｐゴシック" w:eastAsia="ＭＳ Ｐゴシック" w:hAnsi="ＭＳ Ｐゴシック" w:cs="ＭＳ Ｐゴシック"/>
                <w:color w:val="000000"/>
                <w:kern w:val="0"/>
                <w:sz w:val="22"/>
              </w:rPr>
            </w:pPr>
            <w:r w:rsidRPr="00F02FCF">
              <w:rPr>
                <w:rFonts w:ascii="ＭＳ Ｐゴシック" w:eastAsia="ＭＳ Ｐゴシック" w:hAnsi="ＭＳ Ｐゴシック" w:cs="ＭＳ Ｐゴシック" w:hint="eastAsia"/>
                <w:color w:val="000000"/>
                <w:kern w:val="0"/>
                <w:sz w:val="22"/>
              </w:rPr>
              <w:t>0</w:t>
            </w:r>
          </w:p>
        </w:tc>
        <w:tc>
          <w:tcPr>
            <w:tcW w:w="112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 xml:space="preserve">0.0 </w:t>
            </w:r>
          </w:p>
        </w:tc>
        <w:tc>
          <w:tcPr>
            <w:tcW w:w="11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 xml:space="preserve">0.0 </w:t>
            </w:r>
          </w:p>
        </w:tc>
      </w:tr>
      <w:tr w:rsidR="00F02FCF" w:rsidRPr="00F02FCF" w:rsidTr="00F02FCF">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FCF" w:rsidRPr="00F02FCF" w:rsidRDefault="00F02FCF" w:rsidP="00F02FCF">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F02FCF" w:rsidRPr="007818EF" w:rsidRDefault="00F02FCF" w:rsidP="00F02FCF">
            <w:pPr>
              <w:widowControl/>
              <w:spacing w:line="240" w:lineRule="auto"/>
              <w:ind w:firstLine="0"/>
              <w:jc w:val="left"/>
              <w:rPr>
                <w:rFonts w:asciiTheme="minorEastAsia" w:hAnsiTheme="minorEastAsia" w:cs="ＭＳ Ｐゴシック"/>
                <w:color w:val="000000"/>
                <w:kern w:val="0"/>
                <w:sz w:val="18"/>
                <w:szCs w:val="18"/>
              </w:rPr>
            </w:pPr>
            <w:r w:rsidRPr="007818EF">
              <w:rPr>
                <w:rFonts w:asciiTheme="minorEastAsia" w:hAnsiTheme="minorEastAsia" w:cs="ＭＳ Ｐゴシック" w:hint="eastAsia"/>
                <w:color w:val="000000"/>
                <w:kern w:val="0"/>
                <w:sz w:val="18"/>
                <w:szCs w:val="18"/>
              </w:rPr>
              <w:t>その他</w:t>
            </w:r>
          </w:p>
        </w:tc>
        <w:tc>
          <w:tcPr>
            <w:tcW w:w="10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1</w:t>
            </w:r>
          </w:p>
        </w:tc>
        <w:tc>
          <w:tcPr>
            <w:tcW w:w="112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 xml:space="preserve">0.5 </w:t>
            </w:r>
          </w:p>
        </w:tc>
        <w:tc>
          <w:tcPr>
            <w:tcW w:w="11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 xml:space="preserve">1.1 </w:t>
            </w:r>
          </w:p>
        </w:tc>
      </w:tr>
      <w:tr w:rsidR="00F02FCF" w:rsidRPr="00F02FCF" w:rsidTr="00F02FCF">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FCF" w:rsidRPr="00F02FCF" w:rsidRDefault="00F02FCF" w:rsidP="00F02FCF">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F02FCF" w:rsidRPr="00F02FCF" w:rsidRDefault="00F02FCF" w:rsidP="00F02FCF">
            <w:pPr>
              <w:widowControl/>
              <w:spacing w:line="240" w:lineRule="auto"/>
              <w:ind w:firstLine="0"/>
              <w:jc w:val="left"/>
              <w:rPr>
                <w:rFonts w:ascii="ＭＳ 明朝" w:eastAsia="ＭＳ 明朝" w:hAnsi="ＭＳ 明朝" w:cs="ＭＳ Ｐゴシック"/>
                <w:color w:val="000000"/>
                <w:kern w:val="0"/>
                <w:sz w:val="18"/>
                <w:szCs w:val="18"/>
              </w:rPr>
            </w:pPr>
            <w:r w:rsidRPr="00F02FCF">
              <w:rPr>
                <w:rFonts w:ascii="ＭＳ 明朝" w:eastAsia="ＭＳ 明朝" w:hAnsi="ＭＳ 明朝"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91</w:t>
            </w:r>
          </w:p>
        </w:tc>
        <w:tc>
          <w:tcPr>
            <w:tcW w:w="112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 xml:space="preserve">48.9 </w:t>
            </w:r>
          </w:p>
        </w:tc>
        <w:tc>
          <w:tcPr>
            <w:tcW w:w="11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 xml:space="preserve">100.0 </w:t>
            </w:r>
          </w:p>
        </w:tc>
      </w:tr>
      <w:tr w:rsidR="00F02FCF" w:rsidRPr="00F02FCF" w:rsidTr="00F02FCF">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hideMark/>
          </w:tcPr>
          <w:p w:rsidR="00F02FCF" w:rsidRPr="00F02FCF" w:rsidRDefault="00F02FCF" w:rsidP="00F02FCF">
            <w:pPr>
              <w:widowControl/>
              <w:spacing w:line="240" w:lineRule="auto"/>
              <w:ind w:firstLine="0"/>
              <w:jc w:val="lef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欠損値</w:t>
            </w:r>
          </w:p>
        </w:tc>
        <w:tc>
          <w:tcPr>
            <w:tcW w:w="2540" w:type="dxa"/>
            <w:tcBorders>
              <w:top w:val="nil"/>
              <w:left w:val="nil"/>
              <w:bottom w:val="single" w:sz="4" w:space="0" w:color="auto"/>
              <w:right w:val="single" w:sz="4" w:space="0" w:color="auto"/>
            </w:tcBorders>
            <w:shd w:val="clear" w:color="auto" w:fill="auto"/>
            <w:hideMark/>
          </w:tcPr>
          <w:p w:rsidR="00F02FCF" w:rsidRPr="00F02FCF" w:rsidRDefault="00F02FCF" w:rsidP="00F02FCF">
            <w:pPr>
              <w:widowControl/>
              <w:spacing w:line="240" w:lineRule="auto"/>
              <w:ind w:firstLine="0"/>
              <w:jc w:val="lef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無効</w:t>
            </w:r>
          </w:p>
        </w:tc>
        <w:tc>
          <w:tcPr>
            <w:tcW w:w="10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89</w:t>
            </w:r>
          </w:p>
        </w:tc>
        <w:tc>
          <w:tcPr>
            <w:tcW w:w="112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 xml:space="preserve">47.8 </w:t>
            </w:r>
          </w:p>
        </w:tc>
        <w:tc>
          <w:tcPr>
            <w:tcW w:w="1180" w:type="dxa"/>
            <w:tcBorders>
              <w:top w:val="nil"/>
              <w:left w:val="nil"/>
              <w:bottom w:val="single" w:sz="4" w:space="0" w:color="auto"/>
              <w:right w:val="single" w:sz="4" w:space="0" w:color="auto"/>
            </w:tcBorders>
            <w:shd w:val="clear" w:color="auto" w:fill="auto"/>
            <w:noWrap/>
            <w:vAlign w:val="center"/>
            <w:hideMark/>
          </w:tcPr>
          <w:p w:rsidR="00F02FCF" w:rsidRPr="00F02FCF" w:rsidRDefault="00F02FCF" w:rsidP="00F02FCF">
            <w:pPr>
              <w:widowControl/>
              <w:spacing w:line="240" w:lineRule="auto"/>
              <w:ind w:firstLine="0"/>
              <w:jc w:val="left"/>
              <w:rPr>
                <w:rFonts w:ascii="ＭＳ Ｐゴシック" w:eastAsia="ＭＳ Ｐゴシック" w:hAnsi="ＭＳ Ｐゴシック" w:cs="ＭＳ Ｐゴシック"/>
                <w:color w:val="000000"/>
                <w:kern w:val="0"/>
                <w:sz w:val="22"/>
              </w:rPr>
            </w:pPr>
            <w:r w:rsidRPr="00F02FCF">
              <w:rPr>
                <w:rFonts w:ascii="ＭＳ Ｐゴシック" w:eastAsia="ＭＳ Ｐゴシック" w:hAnsi="ＭＳ Ｐゴシック" w:cs="ＭＳ Ｐゴシック" w:hint="eastAsia"/>
                <w:color w:val="000000"/>
                <w:kern w:val="0"/>
                <w:sz w:val="22"/>
              </w:rPr>
              <w:t xml:space="preserve">　</w:t>
            </w:r>
          </w:p>
        </w:tc>
      </w:tr>
      <w:tr w:rsidR="00F02FCF" w:rsidRPr="00F02FCF" w:rsidTr="00F02FCF">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FCF" w:rsidRPr="00F02FCF" w:rsidRDefault="00F02FCF" w:rsidP="00F02FCF">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F02FCF" w:rsidRPr="00F02FCF" w:rsidRDefault="00F02FCF" w:rsidP="00F02FCF">
            <w:pPr>
              <w:widowControl/>
              <w:spacing w:line="240" w:lineRule="auto"/>
              <w:ind w:firstLine="0"/>
              <w:jc w:val="lef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無回答</w:t>
            </w:r>
          </w:p>
        </w:tc>
        <w:tc>
          <w:tcPr>
            <w:tcW w:w="10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6</w:t>
            </w:r>
          </w:p>
        </w:tc>
        <w:tc>
          <w:tcPr>
            <w:tcW w:w="112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 xml:space="preserve">3.2 </w:t>
            </w:r>
          </w:p>
        </w:tc>
        <w:tc>
          <w:tcPr>
            <w:tcW w:w="1180" w:type="dxa"/>
            <w:tcBorders>
              <w:top w:val="nil"/>
              <w:left w:val="nil"/>
              <w:bottom w:val="single" w:sz="4" w:space="0" w:color="auto"/>
              <w:right w:val="single" w:sz="4" w:space="0" w:color="auto"/>
            </w:tcBorders>
            <w:shd w:val="clear" w:color="auto" w:fill="auto"/>
            <w:noWrap/>
            <w:vAlign w:val="center"/>
            <w:hideMark/>
          </w:tcPr>
          <w:p w:rsidR="00F02FCF" w:rsidRPr="00F02FCF" w:rsidRDefault="00F02FCF" w:rsidP="00F02FCF">
            <w:pPr>
              <w:widowControl/>
              <w:spacing w:line="240" w:lineRule="auto"/>
              <w:ind w:firstLine="0"/>
              <w:jc w:val="left"/>
              <w:rPr>
                <w:rFonts w:ascii="ＭＳ Ｐゴシック" w:eastAsia="ＭＳ Ｐゴシック" w:hAnsi="ＭＳ Ｐゴシック" w:cs="ＭＳ Ｐゴシック"/>
                <w:color w:val="000000"/>
                <w:kern w:val="0"/>
                <w:sz w:val="22"/>
              </w:rPr>
            </w:pPr>
            <w:r w:rsidRPr="00F02FCF">
              <w:rPr>
                <w:rFonts w:ascii="ＭＳ Ｐゴシック" w:eastAsia="ＭＳ Ｐゴシック" w:hAnsi="ＭＳ Ｐゴシック" w:cs="ＭＳ Ｐゴシック" w:hint="eastAsia"/>
                <w:color w:val="000000"/>
                <w:kern w:val="0"/>
                <w:sz w:val="22"/>
              </w:rPr>
              <w:t xml:space="preserve">　</w:t>
            </w:r>
          </w:p>
        </w:tc>
      </w:tr>
      <w:tr w:rsidR="00F02FCF" w:rsidRPr="00F02FCF" w:rsidTr="00F02FCF">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FCF" w:rsidRPr="00F02FCF" w:rsidRDefault="00F02FCF" w:rsidP="00F02FCF">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F02FCF" w:rsidRPr="00F02FCF" w:rsidRDefault="00F02FCF" w:rsidP="00F02FCF">
            <w:pPr>
              <w:widowControl/>
              <w:spacing w:line="240" w:lineRule="auto"/>
              <w:ind w:firstLine="0"/>
              <w:jc w:val="left"/>
              <w:rPr>
                <w:rFonts w:ascii="ＭＳ 明朝" w:eastAsia="ＭＳ 明朝" w:hAnsi="ＭＳ 明朝" w:cs="ＭＳ Ｐゴシック"/>
                <w:color w:val="000000"/>
                <w:kern w:val="0"/>
                <w:sz w:val="18"/>
                <w:szCs w:val="18"/>
              </w:rPr>
            </w:pPr>
            <w:r w:rsidRPr="00F02FCF">
              <w:rPr>
                <w:rFonts w:ascii="ＭＳ 明朝" w:eastAsia="ＭＳ 明朝" w:hAnsi="ＭＳ 明朝"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95</w:t>
            </w:r>
          </w:p>
        </w:tc>
        <w:tc>
          <w:tcPr>
            <w:tcW w:w="112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 xml:space="preserve">51.1 </w:t>
            </w:r>
          </w:p>
        </w:tc>
        <w:tc>
          <w:tcPr>
            <w:tcW w:w="1180" w:type="dxa"/>
            <w:tcBorders>
              <w:top w:val="nil"/>
              <w:left w:val="nil"/>
              <w:bottom w:val="single" w:sz="4" w:space="0" w:color="auto"/>
              <w:right w:val="single" w:sz="4" w:space="0" w:color="auto"/>
            </w:tcBorders>
            <w:shd w:val="clear" w:color="auto" w:fill="auto"/>
            <w:noWrap/>
            <w:vAlign w:val="center"/>
            <w:hideMark/>
          </w:tcPr>
          <w:p w:rsidR="00F02FCF" w:rsidRPr="00F02FCF" w:rsidRDefault="00F02FCF" w:rsidP="00F02FCF">
            <w:pPr>
              <w:widowControl/>
              <w:spacing w:line="240" w:lineRule="auto"/>
              <w:ind w:firstLine="0"/>
              <w:jc w:val="left"/>
              <w:rPr>
                <w:rFonts w:ascii="ＭＳ Ｐゴシック" w:eastAsia="ＭＳ Ｐゴシック" w:hAnsi="ＭＳ Ｐゴシック" w:cs="ＭＳ Ｐゴシック"/>
                <w:color w:val="000000"/>
                <w:kern w:val="0"/>
                <w:sz w:val="22"/>
              </w:rPr>
            </w:pPr>
            <w:r w:rsidRPr="00F02FCF">
              <w:rPr>
                <w:rFonts w:ascii="ＭＳ Ｐゴシック" w:eastAsia="ＭＳ Ｐゴシック" w:hAnsi="ＭＳ Ｐゴシック" w:cs="ＭＳ Ｐゴシック" w:hint="eastAsia"/>
                <w:color w:val="000000"/>
                <w:kern w:val="0"/>
                <w:sz w:val="22"/>
              </w:rPr>
              <w:t xml:space="preserve">　</w:t>
            </w:r>
          </w:p>
        </w:tc>
      </w:tr>
      <w:tr w:rsidR="00F02FCF" w:rsidRPr="00F02FCF" w:rsidTr="00F02FCF">
        <w:trPr>
          <w:trHeight w:val="270"/>
        </w:trPr>
        <w:tc>
          <w:tcPr>
            <w:tcW w:w="1080" w:type="dxa"/>
            <w:tcBorders>
              <w:top w:val="nil"/>
              <w:left w:val="single" w:sz="4" w:space="0" w:color="auto"/>
              <w:bottom w:val="single" w:sz="4" w:space="0" w:color="auto"/>
              <w:right w:val="single" w:sz="4" w:space="0" w:color="auto"/>
            </w:tcBorders>
            <w:shd w:val="clear" w:color="000000" w:fill="FFFFFF"/>
            <w:hideMark/>
          </w:tcPr>
          <w:p w:rsidR="00F02FCF" w:rsidRPr="00F02FCF" w:rsidRDefault="00F02FCF" w:rsidP="00F02FCF">
            <w:pPr>
              <w:widowControl/>
              <w:spacing w:line="240" w:lineRule="auto"/>
              <w:ind w:firstLine="0"/>
              <w:jc w:val="left"/>
              <w:rPr>
                <w:rFonts w:ascii="ＭＳ 明朝" w:eastAsia="ＭＳ 明朝" w:hAnsi="ＭＳ 明朝" w:cs="ＭＳ Ｐゴシック"/>
                <w:color w:val="000000"/>
                <w:kern w:val="0"/>
                <w:sz w:val="18"/>
                <w:szCs w:val="18"/>
              </w:rPr>
            </w:pPr>
            <w:r w:rsidRPr="00F02FCF">
              <w:rPr>
                <w:rFonts w:ascii="ＭＳ 明朝" w:eastAsia="ＭＳ 明朝" w:hAnsi="ＭＳ 明朝" w:cs="ＭＳ Ｐゴシック" w:hint="eastAsia"/>
                <w:color w:val="000000"/>
                <w:kern w:val="0"/>
                <w:sz w:val="18"/>
                <w:szCs w:val="18"/>
              </w:rPr>
              <w:t>合計</w:t>
            </w:r>
          </w:p>
        </w:tc>
        <w:tc>
          <w:tcPr>
            <w:tcW w:w="2540" w:type="dxa"/>
            <w:tcBorders>
              <w:top w:val="nil"/>
              <w:left w:val="nil"/>
              <w:bottom w:val="single" w:sz="4" w:space="0" w:color="auto"/>
              <w:right w:val="single" w:sz="4" w:space="0" w:color="auto"/>
            </w:tcBorders>
            <w:shd w:val="clear" w:color="auto" w:fill="auto"/>
            <w:noWrap/>
            <w:vAlign w:val="center"/>
            <w:hideMark/>
          </w:tcPr>
          <w:p w:rsidR="00F02FCF" w:rsidRPr="00F02FCF" w:rsidRDefault="00F02FCF" w:rsidP="00F02FCF">
            <w:pPr>
              <w:widowControl/>
              <w:spacing w:line="240" w:lineRule="auto"/>
              <w:ind w:firstLine="0"/>
              <w:jc w:val="left"/>
              <w:rPr>
                <w:rFonts w:ascii="ＭＳ Ｐゴシック" w:eastAsia="ＭＳ Ｐゴシック" w:hAnsi="ＭＳ Ｐゴシック" w:cs="ＭＳ Ｐゴシック"/>
                <w:color w:val="000000"/>
                <w:kern w:val="0"/>
                <w:sz w:val="22"/>
              </w:rPr>
            </w:pPr>
            <w:r w:rsidRPr="00F02FCF">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186</w:t>
            </w:r>
          </w:p>
        </w:tc>
        <w:tc>
          <w:tcPr>
            <w:tcW w:w="1120" w:type="dxa"/>
            <w:tcBorders>
              <w:top w:val="nil"/>
              <w:left w:val="nil"/>
              <w:bottom w:val="single" w:sz="4" w:space="0" w:color="auto"/>
              <w:right w:val="single" w:sz="4" w:space="0" w:color="auto"/>
            </w:tcBorders>
            <w:shd w:val="clear" w:color="auto" w:fill="auto"/>
            <w:noWrap/>
            <w:hideMark/>
          </w:tcPr>
          <w:p w:rsidR="00F02FCF" w:rsidRPr="00F02FCF" w:rsidRDefault="00F02FCF" w:rsidP="00F02FCF">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F02FCF">
              <w:rPr>
                <w:rFonts w:ascii="ＭＳ ゴシック" w:eastAsia="ＭＳ ゴシック" w:hAnsi="ＭＳ ゴシック" w:cs="ＭＳ Ｐゴシック" w:hint="eastAsia"/>
                <w:color w:val="000000"/>
                <w:kern w:val="0"/>
                <w:sz w:val="18"/>
                <w:szCs w:val="18"/>
              </w:rPr>
              <w:t xml:space="preserve">100.0 </w:t>
            </w:r>
          </w:p>
        </w:tc>
        <w:tc>
          <w:tcPr>
            <w:tcW w:w="1180" w:type="dxa"/>
            <w:tcBorders>
              <w:top w:val="nil"/>
              <w:left w:val="nil"/>
              <w:bottom w:val="single" w:sz="4" w:space="0" w:color="auto"/>
              <w:right w:val="single" w:sz="4" w:space="0" w:color="auto"/>
            </w:tcBorders>
            <w:shd w:val="clear" w:color="auto" w:fill="auto"/>
            <w:noWrap/>
            <w:vAlign w:val="center"/>
            <w:hideMark/>
          </w:tcPr>
          <w:p w:rsidR="00F02FCF" w:rsidRPr="00F02FCF" w:rsidRDefault="00F02FCF" w:rsidP="00F02FCF">
            <w:pPr>
              <w:widowControl/>
              <w:spacing w:line="240" w:lineRule="auto"/>
              <w:ind w:firstLine="0"/>
              <w:jc w:val="left"/>
              <w:rPr>
                <w:rFonts w:ascii="ＭＳ Ｐゴシック" w:eastAsia="ＭＳ Ｐゴシック" w:hAnsi="ＭＳ Ｐゴシック" w:cs="ＭＳ Ｐゴシック"/>
                <w:color w:val="000000"/>
                <w:kern w:val="0"/>
                <w:sz w:val="22"/>
              </w:rPr>
            </w:pPr>
            <w:r w:rsidRPr="00F02FCF">
              <w:rPr>
                <w:rFonts w:ascii="ＭＳ Ｐゴシック" w:eastAsia="ＭＳ Ｐゴシック" w:hAnsi="ＭＳ Ｐゴシック" w:cs="ＭＳ Ｐゴシック" w:hint="eastAsia"/>
                <w:color w:val="000000"/>
                <w:kern w:val="0"/>
                <w:sz w:val="22"/>
              </w:rPr>
              <w:t xml:space="preserve">　</w:t>
            </w:r>
          </w:p>
        </w:tc>
      </w:tr>
    </w:tbl>
    <w:p w:rsidR="00C23C94" w:rsidRDefault="00C23C94" w:rsidP="00830DBA">
      <w:pPr>
        <w:ind w:firstLine="0"/>
        <w:jc w:val="left"/>
        <w:rPr>
          <w:szCs w:val="21"/>
        </w:rPr>
      </w:pPr>
    </w:p>
    <w:p w:rsidR="00C23C94" w:rsidRDefault="00F02FCF" w:rsidP="00830DBA">
      <w:pPr>
        <w:ind w:firstLine="0"/>
        <w:jc w:val="left"/>
        <w:rPr>
          <w:szCs w:val="21"/>
        </w:rPr>
      </w:pPr>
      <w:r w:rsidRPr="00F02FCF">
        <w:rPr>
          <w:noProof/>
          <w:szCs w:val="21"/>
        </w:rPr>
        <w:drawing>
          <wp:inline distT="0" distB="0" distL="0" distR="0" wp14:anchorId="50DF9146" wp14:editId="2BD4FC67">
            <wp:extent cx="6073406" cy="3965944"/>
            <wp:effectExtent l="19050" t="0" r="22594" b="0"/>
            <wp:docPr id="193" name="グラフ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8"/>
              </a:graphicData>
            </a:graphic>
          </wp:inline>
        </w:drawing>
      </w:r>
    </w:p>
    <w:tbl>
      <w:tblPr>
        <w:tblW w:w="6668" w:type="dxa"/>
        <w:tblInd w:w="94" w:type="dxa"/>
        <w:tblCellMar>
          <w:left w:w="99" w:type="dxa"/>
          <w:right w:w="99" w:type="dxa"/>
        </w:tblCellMar>
        <w:tblLook w:val="04A0" w:firstRow="1" w:lastRow="0" w:firstColumn="1" w:lastColumn="0" w:noHBand="0" w:noVBand="1"/>
      </w:tblPr>
      <w:tblGrid>
        <w:gridCol w:w="1000"/>
        <w:gridCol w:w="1132"/>
        <w:gridCol w:w="1134"/>
        <w:gridCol w:w="1134"/>
        <w:gridCol w:w="1134"/>
        <w:gridCol w:w="1134"/>
      </w:tblGrid>
      <w:tr w:rsidR="008602EC" w:rsidRPr="008602EC" w:rsidTr="008602EC">
        <w:trPr>
          <w:trHeight w:val="319"/>
        </w:trPr>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02EC" w:rsidRPr="008602EC" w:rsidRDefault="008602EC" w:rsidP="008602EC">
            <w:pPr>
              <w:widowControl/>
              <w:spacing w:line="240" w:lineRule="auto"/>
              <w:ind w:firstLine="0"/>
              <w:jc w:val="left"/>
              <w:rPr>
                <w:rFonts w:ascii="Arial" w:eastAsia="ＭＳ Ｐゴシック" w:hAnsi="Arial" w:cs="Arial"/>
                <w:kern w:val="0"/>
                <w:sz w:val="20"/>
                <w:szCs w:val="20"/>
              </w:rPr>
            </w:pPr>
            <w:r w:rsidRPr="008602EC">
              <w:rPr>
                <w:rFonts w:ascii="Arial" w:eastAsia="ＭＳ Ｐゴシック" w:hAnsi="Arial" w:cs="Arial"/>
                <w:kern w:val="0"/>
                <w:sz w:val="20"/>
                <w:szCs w:val="20"/>
              </w:rPr>
              <w:lastRenderedPageBreak/>
              <w:t xml:space="preserve">　</w:t>
            </w:r>
          </w:p>
        </w:tc>
        <w:tc>
          <w:tcPr>
            <w:tcW w:w="1132" w:type="dxa"/>
            <w:tcBorders>
              <w:top w:val="single" w:sz="4" w:space="0" w:color="auto"/>
              <w:left w:val="nil"/>
              <w:bottom w:val="single" w:sz="4" w:space="0" w:color="auto"/>
              <w:right w:val="single" w:sz="4" w:space="0" w:color="auto"/>
            </w:tcBorders>
            <w:shd w:val="clear" w:color="auto" w:fill="auto"/>
            <w:noWrap/>
            <w:vAlign w:val="bottom"/>
            <w:hideMark/>
          </w:tcPr>
          <w:p w:rsidR="008602EC" w:rsidRPr="008602EC" w:rsidRDefault="008602EC" w:rsidP="008602EC">
            <w:pPr>
              <w:widowControl/>
              <w:spacing w:line="240" w:lineRule="auto"/>
              <w:ind w:firstLine="0"/>
              <w:jc w:val="left"/>
              <w:rPr>
                <w:rFonts w:ascii="ＭＳ Ｐゴシック" w:eastAsia="ＭＳ Ｐゴシック" w:hAnsi="ＭＳ Ｐゴシック" w:cs="Arial"/>
                <w:kern w:val="0"/>
                <w:sz w:val="20"/>
                <w:szCs w:val="20"/>
              </w:rPr>
            </w:pPr>
            <w:r w:rsidRPr="008602EC">
              <w:rPr>
                <w:rFonts w:ascii="ＭＳ Ｐゴシック" w:eastAsia="ＭＳ Ｐゴシック" w:hAnsi="ＭＳ Ｐゴシック" w:cs="Arial" w:hint="eastAsia"/>
                <w:kern w:val="0"/>
                <w:sz w:val="20"/>
                <w:szCs w:val="20"/>
              </w:rPr>
              <w:t>現金を手渡し</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602EC" w:rsidRPr="008602EC" w:rsidRDefault="008602EC" w:rsidP="008602EC">
            <w:pPr>
              <w:widowControl/>
              <w:spacing w:line="240" w:lineRule="auto"/>
              <w:ind w:firstLine="0"/>
              <w:jc w:val="left"/>
              <w:rPr>
                <w:rFonts w:ascii="ＭＳ Ｐゴシック" w:eastAsia="ＭＳ Ｐゴシック" w:hAnsi="ＭＳ Ｐゴシック" w:cs="Arial"/>
                <w:kern w:val="0"/>
                <w:sz w:val="20"/>
                <w:szCs w:val="20"/>
              </w:rPr>
            </w:pPr>
            <w:r w:rsidRPr="008602EC">
              <w:rPr>
                <w:rFonts w:ascii="ＭＳ Ｐゴシック" w:eastAsia="ＭＳ Ｐゴシック" w:hAnsi="ＭＳ Ｐゴシック" w:cs="Arial" w:hint="eastAsia"/>
                <w:kern w:val="0"/>
                <w:sz w:val="20"/>
                <w:szCs w:val="20"/>
              </w:rPr>
              <w:t>募金箱</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602EC" w:rsidRPr="008602EC" w:rsidRDefault="008602EC" w:rsidP="008602EC">
            <w:pPr>
              <w:widowControl/>
              <w:spacing w:line="240" w:lineRule="auto"/>
              <w:ind w:firstLine="0"/>
              <w:jc w:val="left"/>
              <w:rPr>
                <w:rFonts w:ascii="ＭＳ Ｐゴシック" w:eastAsia="ＭＳ Ｐゴシック" w:hAnsi="ＭＳ Ｐゴシック" w:cs="Arial"/>
                <w:kern w:val="0"/>
                <w:sz w:val="20"/>
                <w:szCs w:val="20"/>
              </w:rPr>
            </w:pPr>
            <w:r w:rsidRPr="008602EC">
              <w:rPr>
                <w:rFonts w:ascii="ＭＳ Ｐゴシック" w:eastAsia="ＭＳ Ｐゴシック" w:hAnsi="ＭＳ Ｐゴシック" w:cs="Arial" w:hint="eastAsia"/>
                <w:kern w:val="0"/>
                <w:sz w:val="20"/>
                <w:szCs w:val="20"/>
              </w:rPr>
              <w:t>郵便振り込み・銀行振り込み</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602EC" w:rsidRPr="008602EC" w:rsidRDefault="008602EC" w:rsidP="008602EC">
            <w:pPr>
              <w:widowControl/>
              <w:spacing w:line="240" w:lineRule="auto"/>
              <w:ind w:firstLine="0"/>
              <w:jc w:val="left"/>
              <w:rPr>
                <w:rFonts w:ascii="ＭＳ Ｐゴシック" w:eastAsia="ＭＳ Ｐゴシック" w:hAnsi="ＭＳ Ｐゴシック" w:cs="Arial"/>
                <w:kern w:val="0"/>
                <w:sz w:val="20"/>
                <w:szCs w:val="20"/>
              </w:rPr>
            </w:pPr>
            <w:r w:rsidRPr="008602EC">
              <w:rPr>
                <w:rFonts w:ascii="ＭＳ Ｐゴシック" w:eastAsia="ＭＳ Ｐゴシック" w:hAnsi="ＭＳ Ｐゴシック" w:cs="Arial" w:hint="eastAsia"/>
                <w:kern w:val="0"/>
                <w:sz w:val="20"/>
                <w:szCs w:val="20"/>
              </w:rPr>
              <w:t>クレジットカード決済</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602EC" w:rsidRPr="008602EC" w:rsidRDefault="008602EC" w:rsidP="008602EC">
            <w:pPr>
              <w:widowControl/>
              <w:spacing w:line="240" w:lineRule="auto"/>
              <w:ind w:firstLine="0"/>
              <w:jc w:val="left"/>
              <w:rPr>
                <w:rFonts w:ascii="ＭＳ Ｐゴシック" w:eastAsia="ＭＳ Ｐゴシック" w:hAnsi="ＭＳ Ｐゴシック" w:cs="Arial"/>
                <w:kern w:val="0"/>
                <w:sz w:val="20"/>
                <w:szCs w:val="20"/>
              </w:rPr>
            </w:pPr>
            <w:r w:rsidRPr="008602EC">
              <w:rPr>
                <w:rFonts w:ascii="ＭＳ Ｐゴシック" w:eastAsia="ＭＳ Ｐゴシック" w:hAnsi="ＭＳ Ｐゴシック" w:cs="Arial" w:hint="eastAsia"/>
                <w:kern w:val="0"/>
                <w:sz w:val="20"/>
                <w:szCs w:val="20"/>
              </w:rPr>
              <w:t>その他</w:t>
            </w:r>
          </w:p>
        </w:tc>
      </w:tr>
      <w:tr w:rsidR="008602EC" w:rsidRPr="008602EC" w:rsidTr="008602EC">
        <w:trPr>
          <w:trHeight w:val="319"/>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8602EC" w:rsidRPr="008602EC" w:rsidRDefault="008602EC" w:rsidP="008602EC">
            <w:pPr>
              <w:widowControl/>
              <w:spacing w:line="240" w:lineRule="auto"/>
              <w:ind w:firstLine="0"/>
              <w:jc w:val="left"/>
              <w:rPr>
                <w:rFonts w:ascii="Arial" w:eastAsia="ＭＳ Ｐゴシック" w:hAnsi="Arial" w:cs="Arial"/>
                <w:kern w:val="0"/>
                <w:sz w:val="20"/>
                <w:szCs w:val="20"/>
              </w:rPr>
            </w:pPr>
            <w:r w:rsidRPr="008602EC">
              <w:rPr>
                <w:rFonts w:ascii="Arial" w:eastAsia="ＭＳ Ｐゴシック" w:hAnsi="Arial" w:cs="Arial"/>
                <w:kern w:val="0"/>
                <w:sz w:val="20"/>
                <w:szCs w:val="20"/>
              </w:rPr>
              <w:t>NPO</w:t>
            </w:r>
            <w:r w:rsidRPr="008602EC">
              <w:rPr>
                <w:rFonts w:ascii="ＭＳ Ｐゴシック" w:eastAsia="ＭＳ Ｐゴシック" w:hAnsi="ＭＳ Ｐゴシック" w:cs="Arial" w:hint="eastAsia"/>
                <w:kern w:val="0"/>
                <w:sz w:val="20"/>
                <w:szCs w:val="20"/>
              </w:rPr>
              <w:t>法人</w:t>
            </w:r>
          </w:p>
        </w:tc>
        <w:tc>
          <w:tcPr>
            <w:tcW w:w="1132" w:type="dxa"/>
            <w:tcBorders>
              <w:top w:val="nil"/>
              <w:left w:val="nil"/>
              <w:bottom w:val="single" w:sz="4" w:space="0" w:color="auto"/>
              <w:right w:val="single" w:sz="4" w:space="0" w:color="auto"/>
            </w:tcBorders>
            <w:shd w:val="clear" w:color="auto" w:fill="auto"/>
            <w:noWrap/>
            <w:vAlign w:val="bottom"/>
            <w:hideMark/>
          </w:tcPr>
          <w:p w:rsidR="008602EC" w:rsidRPr="008602EC" w:rsidRDefault="008602EC" w:rsidP="008602EC">
            <w:pPr>
              <w:widowControl/>
              <w:spacing w:line="240" w:lineRule="auto"/>
              <w:ind w:firstLine="0"/>
              <w:jc w:val="right"/>
              <w:rPr>
                <w:rFonts w:ascii="Arial" w:eastAsia="ＭＳ Ｐゴシック" w:hAnsi="Arial" w:cs="Arial"/>
                <w:kern w:val="0"/>
                <w:sz w:val="20"/>
                <w:szCs w:val="20"/>
              </w:rPr>
            </w:pPr>
            <w:r w:rsidRPr="008602EC">
              <w:rPr>
                <w:rFonts w:ascii="Arial" w:eastAsia="ＭＳ Ｐゴシック" w:hAnsi="Arial" w:cs="Arial"/>
                <w:kern w:val="0"/>
                <w:sz w:val="20"/>
                <w:szCs w:val="20"/>
              </w:rPr>
              <w:t xml:space="preserve">58.8 </w:t>
            </w:r>
          </w:p>
        </w:tc>
        <w:tc>
          <w:tcPr>
            <w:tcW w:w="1134" w:type="dxa"/>
            <w:tcBorders>
              <w:top w:val="nil"/>
              <w:left w:val="nil"/>
              <w:bottom w:val="single" w:sz="4" w:space="0" w:color="auto"/>
              <w:right w:val="single" w:sz="4" w:space="0" w:color="auto"/>
            </w:tcBorders>
            <w:shd w:val="clear" w:color="auto" w:fill="auto"/>
            <w:noWrap/>
            <w:vAlign w:val="bottom"/>
            <w:hideMark/>
          </w:tcPr>
          <w:p w:rsidR="008602EC" w:rsidRPr="008602EC" w:rsidRDefault="008602EC" w:rsidP="008602EC">
            <w:pPr>
              <w:widowControl/>
              <w:spacing w:line="240" w:lineRule="auto"/>
              <w:ind w:firstLine="0"/>
              <w:jc w:val="right"/>
              <w:rPr>
                <w:rFonts w:ascii="Arial" w:eastAsia="ＭＳ Ｐゴシック" w:hAnsi="Arial" w:cs="Arial"/>
                <w:kern w:val="0"/>
                <w:sz w:val="20"/>
                <w:szCs w:val="20"/>
              </w:rPr>
            </w:pPr>
            <w:r w:rsidRPr="008602EC">
              <w:rPr>
                <w:rFonts w:ascii="Arial" w:eastAsia="ＭＳ Ｐゴシック" w:hAnsi="Arial" w:cs="Arial"/>
                <w:kern w:val="0"/>
                <w:sz w:val="20"/>
                <w:szCs w:val="20"/>
              </w:rPr>
              <w:t xml:space="preserve">5.9 </w:t>
            </w:r>
          </w:p>
        </w:tc>
        <w:tc>
          <w:tcPr>
            <w:tcW w:w="1134" w:type="dxa"/>
            <w:tcBorders>
              <w:top w:val="nil"/>
              <w:left w:val="nil"/>
              <w:bottom w:val="single" w:sz="4" w:space="0" w:color="auto"/>
              <w:right w:val="single" w:sz="4" w:space="0" w:color="auto"/>
            </w:tcBorders>
            <w:shd w:val="clear" w:color="auto" w:fill="auto"/>
            <w:noWrap/>
            <w:vAlign w:val="bottom"/>
            <w:hideMark/>
          </w:tcPr>
          <w:p w:rsidR="008602EC" w:rsidRPr="008602EC" w:rsidRDefault="008602EC" w:rsidP="008602EC">
            <w:pPr>
              <w:widowControl/>
              <w:spacing w:line="240" w:lineRule="auto"/>
              <w:ind w:firstLine="0"/>
              <w:jc w:val="right"/>
              <w:rPr>
                <w:rFonts w:ascii="Arial" w:eastAsia="ＭＳ Ｐゴシック" w:hAnsi="Arial" w:cs="Arial"/>
                <w:kern w:val="0"/>
                <w:sz w:val="20"/>
                <w:szCs w:val="20"/>
              </w:rPr>
            </w:pPr>
            <w:r w:rsidRPr="008602EC">
              <w:rPr>
                <w:rFonts w:ascii="Arial" w:eastAsia="ＭＳ Ｐゴシック" w:hAnsi="Arial" w:cs="Arial"/>
                <w:kern w:val="0"/>
                <w:sz w:val="20"/>
                <w:szCs w:val="20"/>
              </w:rPr>
              <w:t xml:space="preserve">29.4 </w:t>
            </w:r>
          </w:p>
        </w:tc>
        <w:tc>
          <w:tcPr>
            <w:tcW w:w="1134" w:type="dxa"/>
            <w:tcBorders>
              <w:top w:val="nil"/>
              <w:left w:val="nil"/>
              <w:bottom w:val="single" w:sz="4" w:space="0" w:color="auto"/>
              <w:right w:val="single" w:sz="4" w:space="0" w:color="auto"/>
            </w:tcBorders>
            <w:shd w:val="clear" w:color="auto" w:fill="auto"/>
            <w:noWrap/>
            <w:vAlign w:val="bottom"/>
            <w:hideMark/>
          </w:tcPr>
          <w:p w:rsidR="008602EC" w:rsidRPr="008602EC" w:rsidRDefault="008602EC" w:rsidP="008602EC">
            <w:pPr>
              <w:widowControl/>
              <w:spacing w:line="240" w:lineRule="auto"/>
              <w:ind w:firstLine="0"/>
              <w:jc w:val="right"/>
              <w:rPr>
                <w:rFonts w:ascii="Arial" w:eastAsia="ＭＳ Ｐゴシック" w:hAnsi="Arial" w:cs="Arial"/>
                <w:kern w:val="0"/>
                <w:sz w:val="20"/>
                <w:szCs w:val="20"/>
              </w:rPr>
            </w:pPr>
            <w:r w:rsidRPr="008602EC">
              <w:rPr>
                <w:rFonts w:ascii="Arial" w:eastAsia="ＭＳ Ｐゴシック" w:hAnsi="Arial" w:cs="Arial"/>
                <w:kern w:val="0"/>
                <w:sz w:val="20"/>
                <w:szCs w:val="20"/>
              </w:rPr>
              <w:t xml:space="preserve">0.0 </w:t>
            </w:r>
          </w:p>
        </w:tc>
        <w:tc>
          <w:tcPr>
            <w:tcW w:w="1134" w:type="dxa"/>
            <w:tcBorders>
              <w:top w:val="nil"/>
              <w:left w:val="nil"/>
              <w:bottom w:val="single" w:sz="4" w:space="0" w:color="auto"/>
              <w:right w:val="single" w:sz="4" w:space="0" w:color="auto"/>
            </w:tcBorders>
            <w:shd w:val="clear" w:color="auto" w:fill="auto"/>
            <w:noWrap/>
            <w:vAlign w:val="bottom"/>
            <w:hideMark/>
          </w:tcPr>
          <w:p w:rsidR="008602EC" w:rsidRPr="008602EC" w:rsidRDefault="008602EC" w:rsidP="008602EC">
            <w:pPr>
              <w:widowControl/>
              <w:spacing w:line="240" w:lineRule="auto"/>
              <w:ind w:firstLine="0"/>
              <w:jc w:val="right"/>
              <w:rPr>
                <w:rFonts w:ascii="Arial" w:eastAsia="ＭＳ Ｐゴシック" w:hAnsi="Arial" w:cs="Arial"/>
                <w:kern w:val="0"/>
                <w:sz w:val="20"/>
                <w:szCs w:val="20"/>
              </w:rPr>
            </w:pPr>
            <w:r w:rsidRPr="008602EC">
              <w:rPr>
                <w:rFonts w:ascii="Arial" w:eastAsia="ＭＳ Ｐゴシック" w:hAnsi="Arial" w:cs="Arial"/>
                <w:kern w:val="0"/>
                <w:sz w:val="20"/>
                <w:szCs w:val="20"/>
              </w:rPr>
              <w:t xml:space="preserve">5.9 </w:t>
            </w:r>
          </w:p>
        </w:tc>
      </w:tr>
      <w:tr w:rsidR="008602EC" w:rsidRPr="008602EC" w:rsidTr="008602EC">
        <w:trPr>
          <w:trHeight w:val="319"/>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8602EC" w:rsidRPr="008602EC" w:rsidRDefault="008602EC" w:rsidP="008602EC">
            <w:pPr>
              <w:widowControl/>
              <w:spacing w:line="240" w:lineRule="auto"/>
              <w:ind w:firstLine="0"/>
              <w:jc w:val="left"/>
              <w:rPr>
                <w:rFonts w:ascii="Arial" w:eastAsia="ＭＳ Ｐゴシック" w:hAnsi="Arial" w:cs="Arial"/>
                <w:kern w:val="0"/>
                <w:sz w:val="20"/>
                <w:szCs w:val="20"/>
              </w:rPr>
            </w:pPr>
            <w:r w:rsidRPr="008602EC">
              <w:rPr>
                <w:rFonts w:ascii="Arial" w:eastAsia="ＭＳ Ｐゴシック" w:hAnsi="Arial" w:cs="Arial"/>
                <w:kern w:val="0"/>
                <w:sz w:val="20"/>
                <w:szCs w:val="20"/>
              </w:rPr>
              <w:t>任意団体</w:t>
            </w:r>
          </w:p>
        </w:tc>
        <w:tc>
          <w:tcPr>
            <w:tcW w:w="1132" w:type="dxa"/>
            <w:tcBorders>
              <w:top w:val="nil"/>
              <w:left w:val="nil"/>
              <w:bottom w:val="single" w:sz="4" w:space="0" w:color="auto"/>
              <w:right w:val="single" w:sz="4" w:space="0" w:color="auto"/>
            </w:tcBorders>
            <w:shd w:val="clear" w:color="auto" w:fill="auto"/>
            <w:noWrap/>
            <w:vAlign w:val="bottom"/>
            <w:hideMark/>
          </w:tcPr>
          <w:p w:rsidR="008602EC" w:rsidRPr="008602EC" w:rsidRDefault="008602EC" w:rsidP="008602EC">
            <w:pPr>
              <w:widowControl/>
              <w:spacing w:line="240" w:lineRule="auto"/>
              <w:ind w:firstLine="0"/>
              <w:jc w:val="right"/>
              <w:rPr>
                <w:rFonts w:ascii="Arial" w:eastAsia="ＭＳ Ｐゴシック" w:hAnsi="Arial" w:cs="Arial"/>
                <w:kern w:val="0"/>
                <w:sz w:val="20"/>
                <w:szCs w:val="20"/>
              </w:rPr>
            </w:pPr>
            <w:r w:rsidRPr="008602EC">
              <w:rPr>
                <w:rFonts w:ascii="Arial" w:eastAsia="ＭＳ Ｐゴシック" w:hAnsi="Arial" w:cs="Arial"/>
                <w:kern w:val="0"/>
                <w:sz w:val="20"/>
                <w:szCs w:val="20"/>
              </w:rPr>
              <w:t xml:space="preserve">58.1 </w:t>
            </w:r>
          </w:p>
        </w:tc>
        <w:tc>
          <w:tcPr>
            <w:tcW w:w="1134" w:type="dxa"/>
            <w:tcBorders>
              <w:top w:val="nil"/>
              <w:left w:val="nil"/>
              <w:bottom w:val="single" w:sz="4" w:space="0" w:color="auto"/>
              <w:right w:val="single" w:sz="4" w:space="0" w:color="auto"/>
            </w:tcBorders>
            <w:shd w:val="clear" w:color="auto" w:fill="auto"/>
            <w:noWrap/>
            <w:vAlign w:val="bottom"/>
            <w:hideMark/>
          </w:tcPr>
          <w:p w:rsidR="008602EC" w:rsidRPr="008602EC" w:rsidRDefault="008602EC" w:rsidP="008602EC">
            <w:pPr>
              <w:widowControl/>
              <w:spacing w:line="240" w:lineRule="auto"/>
              <w:ind w:firstLine="0"/>
              <w:jc w:val="right"/>
              <w:rPr>
                <w:rFonts w:ascii="Arial" w:eastAsia="ＭＳ Ｐゴシック" w:hAnsi="Arial" w:cs="Arial"/>
                <w:kern w:val="0"/>
                <w:sz w:val="20"/>
                <w:szCs w:val="20"/>
              </w:rPr>
            </w:pPr>
            <w:r w:rsidRPr="008602EC">
              <w:rPr>
                <w:rFonts w:ascii="Arial" w:eastAsia="ＭＳ Ｐゴシック" w:hAnsi="Arial" w:cs="Arial"/>
                <w:kern w:val="0"/>
                <w:sz w:val="20"/>
                <w:szCs w:val="20"/>
              </w:rPr>
              <w:t xml:space="preserve">0.0 </w:t>
            </w:r>
          </w:p>
        </w:tc>
        <w:tc>
          <w:tcPr>
            <w:tcW w:w="1134" w:type="dxa"/>
            <w:tcBorders>
              <w:top w:val="nil"/>
              <w:left w:val="nil"/>
              <w:bottom w:val="single" w:sz="4" w:space="0" w:color="auto"/>
              <w:right w:val="single" w:sz="4" w:space="0" w:color="auto"/>
            </w:tcBorders>
            <w:shd w:val="clear" w:color="auto" w:fill="auto"/>
            <w:noWrap/>
            <w:vAlign w:val="bottom"/>
            <w:hideMark/>
          </w:tcPr>
          <w:p w:rsidR="008602EC" w:rsidRPr="008602EC" w:rsidRDefault="008602EC" w:rsidP="008602EC">
            <w:pPr>
              <w:widowControl/>
              <w:spacing w:line="240" w:lineRule="auto"/>
              <w:ind w:firstLine="0"/>
              <w:jc w:val="right"/>
              <w:rPr>
                <w:rFonts w:ascii="Arial" w:eastAsia="ＭＳ Ｐゴシック" w:hAnsi="Arial" w:cs="Arial"/>
                <w:kern w:val="0"/>
                <w:sz w:val="20"/>
                <w:szCs w:val="20"/>
              </w:rPr>
            </w:pPr>
            <w:r w:rsidRPr="008602EC">
              <w:rPr>
                <w:rFonts w:ascii="Arial" w:eastAsia="ＭＳ Ｐゴシック" w:hAnsi="Arial" w:cs="Arial"/>
                <w:kern w:val="0"/>
                <w:sz w:val="20"/>
                <w:szCs w:val="20"/>
              </w:rPr>
              <w:t xml:space="preserve">41.9 </w:t>
            </w:r>
          </w:p>
        </w:tc>
        <w:tc>
          <w:tcPr>
            <w:tcW w:w="1134" w:type="dxa"/>
            <w:tcBorders>
              <w:top w:val="nil"/>
              <w:left w:val="nil"/>
              <w:bottom w:val="single" w:sz="4" w:space="0" w:color="auto"/>
              <w:right w:val="single" w:sz="4" w:space="0" w:color="auto"/>
            </w:tcBorders>
            <w:shd w:val="clear" w:color="auto" w:fill="auto"/>
            <w:noWrap/>
            <w:vAlign w:val="bottom"/>
            <w:hideMark/>
          </w:tcPr>
          <w:p w:rsidR="008602EC" w:rsidRPr="008602EC" w:rsidRDefault="008602EC" w:rsidP="008602EC">
            <w:pPr>
              <w:widowControl/>
              <w:spacing w:line="240" w:lineRule="auto"/>
              <w:ind w:firstLine="0"/>
              <w:jc w:val="right"/>
              <w:rPr>
                <w:rFonts w:ascii="Arial" w:eastAsia="ＭＳ Ｐゴシック" w:hAnsi="Arial" w:cs="Arial"/>
                <w:kern w:val="0"/>
                <w:sz w:val="20"/>
                <w:szCs w:val="20"/>
              </w:rPr>
            </w:pPr>
            <w:r w:rsidRPr="008602EC">
              <w:rPr>
                <w:rFonts w:ascii="Arial" w:eastAsia="ＭＳ Ｐゴシック" w:hAnsi="Arial" w:cs="Arial"/>
                <w:kern w:val="0"/>
                <w:sz w:val="20"/>
                <w:szCs w:val="20"/>
              </w:rPr>
              <w:t xml:space="preserve">0.0 </w:t>
            </w:r>
          </w:p>
        </w:tc>
        <w:tc>
          <w:tcPr>
            <w:tcW w:w="1134" w:type="dxa"/>
            <w:tcBorders>
              <w:top w:val="nil"/>
              <w:left w:val="nil"/>
              <w:bottom w:val="single" w:sz="4" w:space="0" w:color="auto"/>
              <w:right w:val="single" w:sz="4" w:space="0" w:color="auto"/>
            </w:tcBorders>
            <w:shd w:val="clear" w:color="auto" w:fill="auto"/>
            <w:noWrap/>
            <w:vAlign w:val="bottom"/>
            <w:hideMark/>
          </w:tcPr>
          <w:p w:rsidR="008602EC" w:rsidRPr="008602EC" w:rsidRDefault="008602EC" w:rsidP="008602EC">
            <w:pPr>
              <w:widowControl/>
              <w:spacing w:line="240" w:lineRule="auto"/>
              <w:ind w:firstLine="0"/>
              <w:jc w:val="right"/>
              <w:rPr>
                <w:rFonts w:ascii="Arial" w:eastAsia="ＭＳ Ｐゴシック" w:hAnsi="Arial" w:cs="Arial"/>
                <w:kern w:val="0"/>
                <w:sz w:val="20"/>
                <w:szCs w:val="20"/>
              </w:rPr>
            </w:pPr>
            <w:r w:rsidRPr="008602EC">
              <w:rPr>
                <w:rFonts w:ascii="Arial" w:eastAsia="ＭＳ Ｐゴシック" w:hAnsi="Arial" w:cs="Arial"/>
                <w:kern w:val="0"/>
                <w:sz w:val="20"/>
                <w:szCs w:val="20"/>
              </w:rPr>
              <w:t xml:space="preserve">0.0 </w:t>
            </w:r>
          </w:p>
        </w:tc>
      </w:tr>
    </w:tbl>
    <w:p w:rsidR="008602EC" w:rsidRDefault="008602EC" w:rsidP="004751B6">
      <w:pPr>
        <w:ind w:firstLine="0"/>
        <w:jc w:val="left"/>
        <w:rPr>
          <w:rFonts w:asciiTheme="majorEastAsia" w:eastAsiaTheme="majorEastAsia" w:hAnsiTheme="majorEastAsia"/>
          <w:b/>
          <w:sz w:val="22"/>
        </w:rPr>
      </w:pPr>
    </w:p>
    <w:p w:rsidR="008602EC" w:rsidRDefault="008602EC" w:rsidP="004751B6">
      <w:pPr>
        <w:ind w:firstLine="0"/>
        <w:jc w:val="left"/>
        <w:rPr>
          <w:rFonts w:asciiTheme="majorEastAsia" w:eastAsiaTheme="majorEastAsia" w:hAnsiTheme="majorEastAsia"/>
          <w:b/>
          <w:sz w:val="22"/>
        </w:rPr>
      </w:pPr>
      <w:r w:rsidRPr="008602EC">
        <w:rPr>
          <w:rFonts w:asciiTheme="majorEastAsia" w:eastAsiaTheme="majorEastAsia" w:hAnsiTheme="majorEastAsia"/>
          <w:b/>
          <w:noProof/>
          <w:sz w:val="22"/>
        </w:rPr>
        <w:drawing>
          <wp:inline distT="0" distB="0" distL="0" distR="0" wp14:anchorId="24E3CA52" wp14:editId="51D56987">
            <wp:extent cx="6000601" cy="3273039"/>
            <wp:effectExtent l="19050" t="0" r="19199" b="3561"/>
            <wp:docPr id="225" name="グラフ 8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9"/>
              </a:graphicData>
            </a:graphic>
          </wp:inline>
        </w:drawing>
      </w:r>
    </w:p>
    <w:p w:rsidR="008602EC" w:rsidRDefault="008602EC" w:rsidP="004751B6">
      <w:pPr>
        <w:ind w:firstLine="0"/>
        <w:jc w:val="left"/>
        <w:rPr>
          <w:rFonts w:asciiTheme="majorEastAsia" w:eastAsiaTheme="majorEastAsia" w:hAnsiTheme="majorEastAsia"/>
          <w:b/>
          <w:sz w:val="22"/>
        </w:rPr>
      </w:pPr>
    </w:p>
    <w:p w:rsidR="008602EC" w:rsidRDefault="008602EC" w:rsidP="004751B6">
      <w:pPr>
        <w:ind w:firstLine="0"/>
        <w:jc w:val="left"/>
        <w:rPr>
          <w:rFonts w:asciiTheme="majorEastAsia" w:eastAsiaTheme="majorEastAsia" w:hAnsiTheme="majorEastAsia"/>
          <w:b/>
          <w:sz w:val="22"/>
        </w:rPr>
      </w:pPr>
    </w:p>
    <w:p w:rsidR="008602EC" w:rsidRDefault="008602EC" w:rsidP="004751B6">
      <w:pPr>
        <w:ind w:firstLine="0"/>
        <w:jc w:val="left"/>
        <w:rPr>
          <w:rFonts w:asciiTheme="majorEastAsia" w:eastAsiaTheme="majorEastAsia" w:hAnsiTheme="majorEastAsia"/>
          <w:b/>
          <w:sz w:val="22"/>
        </w:rPr>
      </w:pPr>
    </w:p>
    <w:p w:rsidR="008602EC" w:rsidRDefault="008602EC" w:rsidP="004751B6">
      <w:pPr>
        <w:ind w:firstLine="0"/>
        <w:jc w:val="left"/>
        <w:rPr>
          <w:rFonts w:asciiTheme="majorEastAsia" w:eastAsiaTheme="majorEastAsia" w:hAnsiTheme="majorEastAsia"/>
          <w:b/>
          <w:sz w:val="22"/>
        </w:rPr>
      </w:pPr>
    </w:p>
    <w:p w:rsidR="008602EC" w:rsidRDefault="008602EC" w:rsidP="004751B6">
      <w:pPr>
        <w:ind w:firstLine="0"/>
        <w:jc w:val="left"/>
        <w:rPr>
          <w:rFonts w:asciiTheme="majorEastAsia" w:eastAsiaTheme="majorEastAsia" w:hAnsiTheme="majorEastAsia"/>
          <w:b/>
          <w:sz w:val="22"/>
        </w:rPr>
      </w:pPr>
    </w:p>
    <w:p w:rsidR="008602EC" w:rsidRDefault="008602EC" w:rsidP="004751B6">
      <w:pPr>
        <w:ind w:firstLine="0"/>
        <w:jc w:val="left"/>
        <w:rPr>
          <w:rFonts w:asciiTheme="majorEastAsia" w:eastAsiaTheme="majorEastAsia" w:hAnsiTheme="majorEastAsia"/>
          <w:b/>
          <w:sz w:val="22"/>
        </w:rPr>
      </w:pPr>
    </w:p>
    <w:p w:rsidR="008602EC" w:rsidRDefault="008602EC" w:rsidP="004751B6">
      <w:pPr>
        <w:ind w:firstLine="0"/>
        <w:jc w:val="left"/>
        <w:rPr>
          <w:rFonts w:asciiTheme="majorEastAsia" w:eastAsiaTheme="majorEastAsia" w:hAnsiTheme="majorEastAsia"/>
          <w:b/>
          <w:sz w:val="22"/>
        </w:rPr>
      </w:pPr>
    </w:p>
    <w:p w:rsidR="008602EC" w:rsidRDefault="008602EC" w:rsidP="004751B6">
      <w:pPr>
        <w:ind w:firstLine="0"/>
        <w:jc w:val="left"/>
        <w:rPr>
          <w:rFonts w:asciiTheme="majorEastAsia" w:eastAsiaTheme="majorEastAsia" w:hAnsiTheme="majorEastAsia"/>
          <w:b/>
          <w:sz w:val="22"/>
        </w:rPr>
      </w:pPr>
    </w:p>
    <w:p w:rsidR="008602EC" w:rsidRDefault="008602EC" w:rsidP="004751B6">
      <w:pPr>
        <w:ind w:firstLine="0"/>
        <w:jc w:val="left"/>
        <w:rPr>
          <w:rFonts w:asciiTheme="majorEastAsia" w:eastAsiaTheme="majorEastAsia" w:hAnsiTheme="majorEastAsia"/>
          <w:b/>
          <w:sz w:val="22"/>
        </w:rPr>
      </w:pPr>
    </w:p>
    <w:p w:rsidR="008602EC" w:rsidRDefault="008602EC" w:rsidP="004751B6">
      <w:pPr>
        <w:ind w:firstLine="0"/>
        <w:jc w:val="left"/>
        <w:rPr>
          <w:rFonts w:asciiTheme="majorEastAsia" w:eastAsiaTheme="majorEastAsia" w:hAnsiTheme="majorEastAsia"/>
          <w:b/>
          <w:sz w:val="22"/>
        </w:rPr>
      </w:pPr>
    </w:p>
    <w:p w:rsidR="008602EC" w:rsidRDefault="008602EC" w:rsidP="004751B6">
      <w:pPr>
        <w:ind w:firstLine="0"/>
        <w:jc w:val="left"/>
        <w:rPr>
          <w:rFonts w:asciiTheme="majorEastAsia" w:eastAsiaTheme="majorEastAsia" w:hAnsiTheme="majorEastAsia"/>
          <w:b/>
          <w:sz w:val="22"/>
        </w:rPr>
      </w:pPr>
    </w:p>
    <w:p w:rsidR="004751B6" w:rsidRPr="005A3524" w:rsidRDefault="004751B6" w:rsidP="004751B6">
      <w:pPr>
        <w:ind w:firstLine="0"/>
        <w:jc w:val="left"/>
        <w:rPr>
          <w:rFonts w:asciiTheme="majorEastAsia" w:eastAsiaTheme="majorEastAsia" w:hAnsiTheme="majorEastAsia"/>
          <w:b/>
          <w:sz w:val="22"/>
        </w:rPr>
      </w:pPr>
      <w:r w:rsidRPr="005A3524">
        <w:rPr>
          <w:rFonts w:asciiTheme="majorEastAsia" w:eastAsiaTheme="majorEastAsia" w:hAnsiTheme="majorEastAsia" w:hint="eastAsia"/>
          <w:b/>
          <w:sz w:val="22"/>
        </w:rPr>
        <w:lastRenderedPageBreak/>
        <w:t>問23　貴団体に寄付が多く集まる「時期」はいつですか。（あてはまる番号すべてに○）</w:t>
      </w:r>
    </w:p>
    <w:tbl>
      <w:tblPr>
        <w:tblStyle w:val="a9"/>
        <w:tblW w:w="0" w:type="auto"/>
        <w:tblInd w:w="108" w:type="dxa"/>
        <w:tblLook w:val="04A0" w:firstRow="1" w:lastRow="0" w:firstColumn="1" w:lastColumn="0" w:noHBand="0" w:noVBand="1"/>
      </w:tblPr>
      <w:tblGrid>
        <w:gridCol w:w="8505"/>
      </w:tblGrid>
      <w:tr w:rsidR="004751B6" w:rsidRPr="005A3524" w:rsidTr="004751B6">
        <w:tc>
          <w:tcPr>
            <w:tcW w:w="8505" w:type="dxa"/>
          </w:tcPr>
          <w:p w:rsidR="004751B6" w:rsidRPr="005A3524" w:rsidRDefault="004751B6" w:rsidP="004751B6">
            <w:pPr>
              <w:jc w:val="left"/>
              <w:rPr>
                <w:rFonts w:asciiTheme="majorEastAsia" w:eastAsiaTheme="majorEastAsia" w:hAnsiTheme="majorEastAsia"/>
                <w:sz w:val="22"/>
              </w:rPr>
            </w:pPr>
            <w:r w:rsidRPr="005A3524">
              <w:rPr>
                <w:rFonts w:asciiTheme="majorEastAsia" w:eastAsiaTheme="majorEastAsia" w:hAnsiTheme="majorEastAsia" w:hint="eastAsia"/>
                <w:sz w:val="22"/>
              </w:rPr>
              <w:t>1. 総会時　　　　　　　　　　　　　　     　5. 年末</w:t>
            </w:r>
          </w:p>
          <w:p w:rsidR="004751B6" w:rsidRPr="005A3524" w:rsidRDefault="004751B6" w:rsidP="004751B6">
            <w:pPr>
              <w:jc w:val="left"/>
              <w:rPr>
                <w:rFonts w:asciiTheme="majorEastAsia" w:eastAsiaTheme="majorEastAsia" w:hAnsiTheme="majorEastAsia"/>
                <w:sz w:val="22"/>
              </w:rPr>
            </w:pPr>
            <w:r w:rsidRPr="005A3524">
              <w:rPr>
                <w:rFonts w:asciiTheme="majorEastAsia" w:eastAsiaTheme="majorEastAsia" w:hAnsiTheme="majorEastAsia" w:hint="eastAsia"/>
                <w:sz w:val="22"/>
              </w:rPr>
              <w:t>2. 会報やチラシの送付時　　　　　　　     　6. 特に決まった時期は無い</w:t>
            </w:r>
          </w:p>
          <w:p w:rsidR="004751B6" w:rsidRPr="005A3524" w:rsidRDefault="004751B6" w:rsidP="004751B6">
            <w:pPr>
              <w:jc w:val="left"/>
              <w:rPr>
                <w:rFonts w:asciiTheme="majorEastAsia" w:eastAsiaTheme="majorEastAsia" w:hAnsiTheme="majorEastAsia"/>
                <w:sz w:val="22"/>
              </w:rPr>
            </w:pPr>
            <w:r w:rsidRPr="005A3524">
              <w:rPr>
                <w:rFonts w:asciiTheme="majorEastAsia" w:eastAsiaTheme="majorEastAsia" w:hAnsiTheme="majorEastAsia" w:hint="eastAsia"/>
                <w:sz w:val="22"/>
              </w:rPr>
              <w:t>3. イベント開催時　　　　　　　　　　　     7. その他（　　　　　　　　  　　　）</w:t>
            </w:r>
          </w:p>
          <w:p w:rsidR="004751B6" w:rsidRPr="005A3524" w:rsidRDefault="004751B6" w:rsidP="004751B6">
            <w:pPr>
              <w:jc w:val="left"/>
              <w:rPr>
                <w:rFonts w:asciiTheme="majorEastAsia" w:eastAsiaTheme="majorEastAsia" w:hAnsiTheme="majorEastAsia"/>
                <w:sz w:val="22"/>
              </w:rPr>
            </w:pPr>
            <w:r w:rsidRPr="005A3524">
              <w:rPr>
                <w:rFonts w:asciiTheme="majorEastAsia" w:eastAsiaTheme="majorEastAsia" w:hAnsiTheme="majorEastAsia" w:hint="eastAsia"/>
                <w:sz w:val="22"/>
              </w:rPr>
              <w:t>4. マスメディアで取り上げられた時</w:t>
            </w:r>
          </w:p>
        </w:tc>
      </w:tr>
    </w:tbl>
    <w:p w:rsidR="00C23C94" w:rsidRPr="004751B6" w:rsidRDefault="00C23C94" w:rsidP="00830DBA">
      <w:pPr>
        <w:ind w:firstLine="0"/>
        <w:jc w:val="left"/>
        <w:rPr>
          <w:szCs w:val="21"/>
        </w:rPr>
      </w:pPr>
    </w:p>
    <w:tbl>
      <w:tblPr>
        <w:tblW w:w="7000" w:type="dxa"/>
        <w:tblInd w:w="94" w:type="dxa"/>
        <w:tblCellMar>
          <w:left w:w="99" w:type="dxa"/>
          <w:right w:w="99" w:type="dxa"/>
        </w:tblCellMar>
        <w:tblLook w:val="04A0" w:firstRow="1" w:lastRow="0" w:firstColumn="1" w:lastColumn="0" w:noHBand="0" w:noVBand="1"/>
      </w:tblPr>
      <w:tblGrid>
        <w:gridCol w:w="1080"/>
        <w:gridCol w:w="2540"/>
        <w:gridCol w:w="1080"/>
        <w:gridCol w:w="1120"/>
        <w:gridCol w:w="1180"/>
      </w:tblGrid>
      <w:tr w:rsidR="003E707A" w:rsidRPr="003E707A" w:rsidTr="003E707A">
        <w:trPr>
          <w:trHeight w:val="270"/>
        </w:trPr>
        <w:tc>
          <w:tcPr>
            <w:tcW w:w="3620"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3E707A" w:rsidRPr="003E707A" w:rsidRDefault="003E707A" w:rsidP="003E707A">
            <w:pPr>
              <w:widowControl/>
              <w:spacing w:line="240" w:lineRule="auto"/>
              <w:ind w:firstLine="0"/>
              <w:jc w:val="center"/>
              <w:rPr>
                <w:rFonts w:ascii="Times New Roman" w:eastAsia="ＭＳ Ｐゴシック" w:hAnsi="Times New Roman" w:cs="Times New Roman"/>
                <w:kern w:val="0"/>
                <w:sz w:val="24"/>
                <w:szCs w:val="24"/>
              </w:rPr>
            </w:pPr>
            <w:r w:rsidRPr="003E707A">
              <w:rPr>
                <w:rFonts w:ascii="Times New Roman" w:eastAsia="ＭＳ Ｐゴシック" w:hAnsi="Times New Roman" w:cs="Times New Roman"/>
                <w:kern w:val="0"/>
                <w:sz w:val="24"/>
                <w:szCs w:val="24"/>
              </w:rPr>
              <w:t xml:space="preserve">　</w:t>
            </w:r>
          </w:p>
        </w:tc>
        <w:tc>
          <w:tcPr>
            <w:tcW w:w="2200" w:type="dxa"/>
            <w:gridSpan w:val="2"/>
            <w:tcBorders>
              <w:top w:val="single" w:sz="4" w:space="0" w:color="auto"/>
              <w:left w:val="nil"/>
              <w:bottom w:val="single" w:sz="4" w:space="0" w:color="auto"/>
              <w:right w:val="single" w:sz="4" w:space="0" w:color="auto"/>
            </w:tcBorders>
            <w:shd w:val="clear" w:color="000000" w:fill="FFFFFF"/>
            <w:vAlign w:val="bottom"/>
            <w:hideMark/>
          </w:tcPr>
          <w:p w:rsidR="003E707A" w:rsidRPr="003E707A" w:rsidRDefault="003E707A" w:rsidP="003E707A">
            <w:pPr>
              <w:widowControl/>
              <w:spacing w:line="240" w:lineRule="auto"/>
              <w:ind w:firstLine="0"/>
              <w:jc w:val="center"/>
              <w:rPr>
                <w:rFonts w:ascii="ＭＳ 明朝" w:eastAsia="ＭＳ 明朝" w:hAnsi="ＭＳ 明朝" w:cs="ＭＳ Ｐゴシック"/>
                <w:color w:val="000000"/>
                <w:kern w:val="0"/>
                <w:sz w:val="18"/>
                <w:szCs w:val="18"/>
              </w:rPr>
            </w:pPr>
            <w:r w:rsidRPr="003E707A">
              <w:rPr>
                <w:rFonts w:ascii="ＭＳ 明朝" w:eastAsia="ＭＳ 明朝" w:hAnsi="ＭＳ 明朝" w:cs="ＭＳ Ｐゴシック" w:hint="eastAsia"/>
                <w:color w:val="000000"/>
                <w:kern w:val="0"/>
                <w:sz w:val="18"/>
                <w:szCs w:val="18"/>
              </w:rPr>
              <w:t>応答数</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3E707A" w:rsidRPr="003E707A" w:rsidRDefault="003E707A" w:rsidP="003E707A">
            <w:pPr>
              <w:widowControl/>
              <w:spacing w:line="240" w:lineRule="auto"/>
              <w:ind w:firstLine="0"/>
              <w:jc w:val="center"/>
              <w:rPr>
                <w:rFonts w:ascii="ＭＳ 明朝" w:eastAsia="ＭＳ 明朝" w:hAnsi="ＭＳ 明朝" w:cs="ＭＳ Ｐゴシック"/>
                <w:color w:val="000000"/>
                <w:kern w:val="0"/>
                <w:sz w:val="18"/>
                <w:szCs w:val="18"/>
              </w:rPr>
            </w:pPr>
            <w:r w:rsidRPr="003E707A">
              <w:rPr>
                <w:rFonts w:ascii="ＭＳ 明朝" w:eastAsia="ＭＳ 明朝" w:hAnsi="ＭＳ 明朝" w:cs="ＭＳ Ｐゴシック" w:hint="eastAsia"/>
                <w:color w:val="000000"/>
                <w:kern w:val="0"/>
                <w:sz w:val="18"/>
                <w:szCs w:val="18"/>
              </w:rPr>
              <w:t>ケースのパーセント</w:t>
            </w:r>
          </w:p>
        </w:tc>
      </w:tr>
      <w:tr w:rsidR="003E707A" w:rsidRPr="003E707A" w:rsidTr="003E707A">
        <w:trPr>
          <w:trHeight w:val="270"/>
        </w:trPr>
        <w:tc>
          <w:tcPr>
            <w:tcW w:w="3620" w:type="dxa"/>
            <w:gridSpan w:val="2"/>
            <w:vMerge/>
            <w:tcBorders>
              <w:top w:val="single" w:sz="4" w:space="0" w:color="auto"/>
              <w:left w:val="single" w:sz="4" w:space="0" w:color="auto"/>
              <w:bottom w:val="single" w:sz="4" w:space="0" w:color="000000"/>
              <w:right w:val="single" w:sz="4" w:space="0" w:color="000000"/>
            </w:tcBorders>
            <w:vAlign w:val="center"/>
            <w:hideMark/>
          </w:tcPr>
          <w:p w:rsidR="003E707A" w:rsidRPr="003E707A" w:rsidRDefault="003E707A" w:rsidP="003E707A">
            <w:pPr>
              <w:widowControl/>
              <w:spacing w:line="240" w:lineRule="auto"/>
              <w:ind w:firstLine="0"/>
              <w:jc w:val="left"/>
              <w:rPr>
                <w:rFonts w:ascii="Times New Roman" w:eastAsia="ＭＳ Ｐゴシック" w:hAnsi="Times New Roman" w:cs="Times New Roman"/>
                <w:kern w:val="0"/>
                <w:sz w:val="24"/>
                <w:szCs w:val="24"/>
              </w:rPr>
            </w:pPr>
          </w:p>
        </w:tc>
        <w:tc>
          <w:tcPr>
            <w:tcW w:w="1080" w:type="dxa"/>
            <w:tcBorders>
              <w:top w:val="nil"/>
              <w:left w:val="nil"/>
              <w:bottom w:val="single" w:sz="4" w:space="0" w:color="auto"/>
              <w:right w:val="single" w:sz="4" w:space="0" w:color="auto"/>
            </w:tcBorders>
            <w:shd w:val="clear" w:color="000000" w:fill="FFFFFF"/>
            <w:vAlign w:val="bottom"/>
            <w:hideMark/>
          </w:tcPr>
          <w:p w:rsidR="003E707A" w:rsidRPr="003E707A" w:rsidRDefault="003E707A" w:rsidP="003E707A">
            <w:pPr>
              <w:widowControl/>
              <w:spacing w:line="240" w:lineRule="auto"/>
              <w:ind w:firstLine="0"/>
              <w:jc w:val="center"/>
              <w:rPr>
                <w:rFonts w:ascii="Times New Roman" w:eastAsia="ＭＳ Ｐゴシック" w:hAnsi="Times New Roman" w:cs="Times New Roman"/>
                <w:color w:val="000000"/>
                <w:kern w:val="0"/>
                <w:sz w:val="18"/>
                <w:szCs w:val="18"/>
              </w:rPr>
            </w:pPr>
            <w:r w:rsidRPr="003E707A">
              <w:rPr>
                <w:rFonts w:ascii="Times New Roman" w:eastAsia="ＭＳ Ｐゴシック" w:hAnsi="Times New Roman" w:cs="Times New Roman"/>
                <w:color w:val="000000"/>
                <w:kern w:val="0"/>
                <w:sz w:val="18"/>
                <w:szCs w:val="18"/>
              </w:rPr>
              <w:t>N</w:t>
            </w:r>
          </w:p>
        </w:tc>
        <w:tc>
          <w:tcPr>
            <w:tcW w:w="1120" w:type="dxa"/>
            <w:tcBorders>
              <w:top w:val="nil"/>
              <w:left w:val="nil"/>
              <w:bottom w:val="single" w:sz="4" w:space="0" w:color="auto"/>
              <w:right w:val="single" w:sz="4" w:space="0" w:color="auto"/>
            </w:tcBorders>
            <w:shd w:val="clear" w:color="000000" w:fill="FFFFFF"/>
            <w:vAlign w:val="bottom"/>
            <w:hideMark/>
          </w:tcPr>
          <w:p w:rsidR="003E707A" w:rsidRPr="003E707A" w:rsidRDefault="003E707A" w:rsidP="003E707A">
            <w:pPr>
              <w:widowControl/>
              <w:spacing w:line="240" w:lineRule="auto"/>
              <w:ind w:firstLine="0"/>
              <w:jc w:val="center"/>
              <w:rPr>
                <w:rFonts w:ascii="ＭＳ 明朝" w:eastAsia="ＭＳ 明朝" w:hAnsi="ＭＳ 明朝" w:cs="ＭＳ Ｐゴシック"/>
                <w:color w:val="000000"/>
                <w:kern w:val="0"/>
                <w:sz w:val="18"/>
                <w:szCs w:val="18"/>
              </w:rPr>
            </w:pPr>
            <w:r w:rsidRPr="003E707A">
              <w:rPr>
                <w:rFonts w:ascii="ＭＳ 明朝" w:eastAsia="ＭＳ 明朝" w:hAnsi="ＭＳ 明朝" w:cs="ＭＳ Ｐゴシック" w:hint="eastAsia"/>
                <w:color w:val="000000"/>
                <w:kern w:val="0"/>
                <w:sz w:val="18"/>
                <w:szCs w:val="18"/>
              </w:rPr>
              <w:t>パーセント</w:t>
            </w: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3E707A" w:rsidRPr="003E707A" w:rsidRDefault="003E707A" w:rsidP="003E707A">
            <w:pPr>
              <w:widowControl/>
              <w:spacing w:line="240" w:lineRule="auto"/>
              <w:ind w:firstLine="0"/>
              <w:jc w:val="left"/>
              <w:rPr>
                <w:rFonts w:ascii="ＭＳ 明朝" w:eastAsia="ＭＳ 明朝" w:hAnsi="ＭＳ 明朝" w:cs="ＭＳ Ｐゴシック"/>
                <w:color w:val="000000"/>
                <w:kern w:val="0"/>
                <w:sz w:val="18"/>
                <w:szCs w:val="18"/>
              </w:rPr>
            </w:pPr>
          </w:p>
        </w:tc>
      </w:tr>
      <w:tr w:rsidR="003E707A" w:rsidRPr="003E707A" w:rsidTr="003E707A">
        <w:trPr>
          <w:trHeight w:val="270"/>
        </w:trPr>
        <w:tc>
          <w:tcPr>
            <w:tcW w:w="1080" w:type="dxa"/>
            <w:vMerge w:val="restart"/>
            <w:tcBorders>
              <w:top w:val="nil"/>
              <w:left w:val="single" w:sz="4" w:space="0" w:color="auto"/>
              <w:bottom w:val="single" w:sz="4" w:space="0" w:color="auto"/>
              <w:right w:val="single" w:sz="4" w:space="0" w:color="auto"/>
            </w:tcBorders>
            <w:shd w:val="clear" w:color="000000" w:fill="FFFFFF"/>
            <w:hideMark/>
          </w:tcPr>
          <w:p w:rsidR="003E707A" w:rsidRPr="003E707A" w:rsidRDefault="003E707A" w:rsidP="003E707A">
            <w:pPr>
              <w:widowControl/>
              <w:spacing w:line="240" w:lineRule="auto"/>
              <w:ind w:firstLine="0"/>
              <w:jc w:val="left"/>
              <w:rPr>
                <w:rFonts w:ascii="ＭＳ Ｐ明朝" w:eastAsia="ＭＳ Ｐ明朝" w:hAnsi="ＭＳ Ｐ明朝" w:cs="ＭＳ Ｐゴシック"/>
                <w:color w:val="000000"/>
                <w:kern w:val="0"/>
                <w:sz w:val="18"/>
                <w:szCs w:val="18"/>
              </w:rPr>
            </w:pPr>
            <w:r w:rsidRPr="003E707A">
              <w:rPr>
                <w:rFonts w:ascii="ＭＳ Ｐ明朝" w:eastAsia="ＭＳ Ｐ明朝" w:hAnsi="ＭＳ Ｐ明朝" w:cs="ＭＳ Ｐゴシック" w:hint="eastAsia"/>
                <w:color w:val="000000"/>
                <w:kern w:val="0"/>
                <w:sz w:val="18"/>
                <w:szCs w:val="18"/>
              </w:rPr>
              <w:t>有効</w:t>
            </w:r>
          </w:p>
        </w:tc>
        <w:tc>
          <w:tcPr>
            <w:tcW w:w="2540" w:type="dxa"/>
            <w:tcBorders>
              <w:top w:val="nil"/>
              <w:left w:val="nil"/>
              <w:bottom w:val="single" w:sz="4" w:space="0" w:color="auto"/>
              <w:right w:val="single" w:sz="4" w:space="0" w:color="auto"/>
            </w:tcBorders>
            <w:shd w:val="clear" w:color="000000" w:fill="FFFFFF"/>
            <w:hideMark/>
          </w:tcPr>
          <w:p w:rsidR="003E707A" w:rsidRPr="003E707A" w:rsidRDefault="003E707A" w:rsidP="003E707A">
            <w:pPr>
              <w:widowControl/>
              <w:spacing w:line="240" w:lineRule="auto"/>
              <w:ind w:firstLine="0"/>
              <w:jc w:val="left"/>
              <w:rPr>
                <w:rFonts w:ascii="ＭＳ 明朝" w:eastAsia="ＭＳ 明朝" w:hAnsi="ＭＳ 明朝" w:cs="ＭＳ Ｐゴシック"/>
                <w:color w:val="000000"/>
                <w:kern w:val="0"/>
                <w:sz w:val="18"/>
                <w:szCs w:val="18"/>
              </w:rPr>
            </w:pPr>
            <w:r w:rsidRPr="003E707A">
              <w:rPr>
                <w:rFonts w:ascii="ＭＳ 明朝" w:eastAsia="ＭＳ 明朝" w:hAnsi="ＭＳ 明朝" w:cs="ＭＳ Ｐゴシック" w:hint="eastAsia"/>
                <w:color w:val="000000"/>
                <w:kern w:val="0"/>
                <w:sz w:val="18"/>
                <w:szCs w:val="18"/>
              </w:rPr>
              <w:t>総会時</w:t>
            </w:r>
          </w:p>
        </w:tc>
        <w:tc>
          <w:tcPr>
            <w:tcW w:w="1080" w:type="dxa"/>
            <w:tcBorders>
              <w:top w:val="nil"/>
              <w:left w:val="nil"/>
              <w:bottom w:val="single" w:sz="4" w:space="0" w:color="auto"/>
              <w:right w:val="single" w:sz="4" w:space="0" w:color="auto"/>
            </w:tcBorders>
            <w:shd w:val="clear" w:color="auto" w:fill="auto"/>
            <w:noWrap/>
            <w:hideMark/>
          </w:tcPr>
          <w:p w:rsidR="003E707A" w:rsidRPr="003E707A" w:rsidRDefault="003E707A" w:rsidP="003E707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3E707A">
              <w:rPr>
                <w:rFonts w:ascii="ＭＳ ゴシック" w:eastAsia="ＭＳ ゴシック" w:hAnsi="ＭＳ ゴシック" w:cs="ＭＳ Ｐゴシック" w:hint="eastAsia"/>
                <w:color w:val="000000"/>
                <w:kern w:val="0"/>
                <w:sz w:val="18"/>
                <w:szCs w:val="18"/>
              </w:rPr>
              <w:t>12</w:t>
            </w:r>
          </w:p>
        </w:tc>
        <w:tc>
          <w:tcPr>
            <w:tcW w:w="1120" w:type="dxa"/>
            <w:tcBorders>
              <w:top w:val="nil"/>
              <w:left w:val="nil"/>
              <w:bottom w:val="single" w:sz="4" w:space="0" w:color="auto"/>
              <w:right w:val="single" w:sz="4" w:space="0" w:color="auto"/>
            </w:tcBorders>
            <w:shd w:val="clear" w:color="auto" w:fill="auto"/>
            <w:noWrap/>
            <w:hideMark/>
          </w:tcPr>
          <w:p w:rsidR="003E707A" w:rsidRPr="003E707A" w:rsidRDefault="003E707A" w:rsidP="003E707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3E707A">
              <w:rPr>
                <w:rFonts w:ascii="ＭＳ ゴシック" w:eastAsia="ＭＳ ゴシック" w:hAnsi="ＭＳ ゴシック" w:cs="ＭＳ Ｐゴシック" w:hint="eastAsia"/>
                <w:color w:val="000000"/>
                <w:kern w:val="0"/>
                <w:sz w:val="18"/>
                <w:szCs w:val="18"/>
              </w:rPr>
              <w:t>11.5%</w:t>
            </w:r>
          </w:p>
        </w:tc>
        <w:tc>
          <w:tcPr>
            <w:tcW w:w="1180" w:type="dxa"/>
            <w:tcBorders>
              <w:top w:val="nil"/>
              <w:left w:val="nil"/>
              <w:bottom w:val="single" w:sz="4" w:space="0" w:color="auto"/>
              <w:right w:val="single" w:sz="4" w:space="0" w:color="auto"/>
            </w:tcBorders>
            <w:shd w:val="clear" w:color="auto" w:fill="auto"/>
            <w:noWrap/>
            <w:hideMark/>
          </w:tcPr>
          <w:p w:rsidR="003E707A" w:rsidRPr="003E707A" w:rsidRDefault="003E707A" w:rsidP="003E707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3E707A">
              <w:rPr>
                <w:rFonts w:ascii="ＭＳ ゴシック" w:eastAsia="ＭＳ ゴシック" w:hAnsi="ＭＳ ゴシック" w:cs="ＭＳ Ｐゴシック" w:hint="eastAsia"/>
                <w:color w:val="000000"/>
                <w:kern w:val="0"/>
                <w:sz w:val="18"/>
                <w:szCs w:val="18"/>
              </w:rPr>
              <w:t>13.0%</w:t>
            </w:r>
          </w:p>
        </w:tc>
      </w:tr>
      <w:tr w:rsidR="003E707A" w:rsidRPr="003E707A" w:rsidTr="003E707A">
        <w:trPr>
          <w:trHeight w:val="270"/>
        </w:trPr>
        <w:tc>
          <w:tcPr>
            <w:tcW w:w="1080" w:type="dxa"/>
            <w:vMerge/>
            <w:tcBorders>
              <w:top w:val="nil"/>
              <w:left w:val="single" w:sz="4" w:space="0" w:color="auto"/>
              <w:bottom w:val="single" w:sz="4" w:space="0" w:color="auto"/>
              <w:right w:val="single" w:sz="4" w:space="0" w:color="auto"/>
            </w:tcBorders>
            <w:vAlign w:val="center"/>
            <w:hideMark/>
          </w:tcPr>
          <w:p w:rsidR="003E707A" w:rsidRPr="003E707A" w:rsidRDefault="003E707A" w:rsidP="003E707A">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3E707A" w:rsidRPr="003E707A" w:rsidRDefault="003E707A" w:rsidP="003E707A">
            <w:pPr>
              <w:widowControl/>
              <w:spacing w:line="240" w:lineRule="auto"/>
              <w:ind w:firstLine="0"/>
              <w:jc w:val="left"/>
              <w:rPr>
                <w:rFonts w:ascii="ＭＳ 明朝" w:eastAsia="ＭＳ 明朝" w:hAnsi="ＭＳ 明朝" w:cs="ＭＳ Ｐゴシック"/>
                <w:color w:val="000000"/>
                <w:kern w:val="0"/>
                <w:sz w:val="18"/>
                <w:szCs w:val="18"/>
              </w:rPr>
            </w:pPr>
            <w:r w:rsidRPr="003E707A">
              <w:rPr>
                <w:rFonts w:ascii="ＭＳ 明朝" w:eastAsia="ＭＳ 明朝" w:hAnsi="ＭＳ 明朝" w:cs="ＭＳ Ｐゴシック" w:hint="eastAsia"/>
                <w:color w:val="000000"/>
                <w:kern w:val="0"/>
                <w:sz w:val="18"/>
                <w:szCs w:val="18"/>
              </w:rPr>
              <w:t>会報やチラシの送付時</w:t>
            </w:r>
          </w:p>
        </w:tc>
        <w:tc>
          <w:tcPr>
            <w:tcW w:w="1080" w:type="dxa"/>
            <w:tcBorders>
              <w:top w:val="nil"/>
              <w:left w:val="nil"/>
              <w:bottom w:val="single" w:sz="4" w:space="0" w:color="auto"/>
              <w:right w:val="single" w:sz="4" w:space="0" w:color="auto"/>
            </w:tcBorders>
            <w:shd w:val="clear" w:color="auto" w:fill="auto"/>
            <w:noWrap/>
            <w:hideMark/>
          </w:tcPr>
          <w:p w:rsidR="003E707A" w:rsidRPr="003E707A" w:rsidRDefault="003E707A" w:rsidP="003E707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3E707A">
              <w:rPr>
                <w:rFonts w:ascii="ＭＳ ゴシック" w:eastAsia="ＭＳ ゴシック" w:hAnsi="ＭＳ ゴシック" w:cs="ＭＳ Ｐゴシック" w:hint="eastAsia"/>
                <w:color w:val="000000"/>
                <w:kern w:val="0"/>
                <w:sz w:val="18"/>
                <w:szCs w:val="18"/>
              </w:rPr>
              <w:t>8</w:t>
            </w:r>
          </w:p>
        </w:tc>
        <w:tc>
          <w:tcPr>
            <w:tcW w:w="1120" w:type="dxa"/>
            <w:tcBorders>
              <w:top w:val="nil"/>
              <w:left w:val="nil"/>
              <w:bottom w:val="single" w:sz="4" w:space="0" w:color="auto"/>
              <w:right w:val="single" w:sz="4" w:space="0" w:color="auto"/>
            </w:tcBorders>
            <w:shd w:val="clear" w:color="auto" w:fill="auto"/>
            <w:noWrap/>
            <w:hideMark/>
          </w:tcPr>
          <w:p w:rsidR="003E707A" w:rsidRPr="003E707A" w:rsidRDefault="003E707A" w:rsidP="003E707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3E707A">
              <w:rPr>
                <w:rFonts w:ascii="ＭＳ ゴシック" w:eastAsia="ＭＳ ゴシック" w:hAnsi="ＭＳ ゴシック" w:cs="ＭＳ Ｐゴシック" w:hint="eastAsia"/>
                <w:color w:val="000000"/>
                <w:kern w:val="0"/>
                <w:sz w:val="18"/>
                <w:szCs w:val="18"/>
              </w:rPr>
              <w:t>7.7%</w:t>
            </w:r>
          </w:p>
        </w:tc>
        <w:tc>
          <w:tcPr>
            <w:tcW w:w="1180" w:type="dxa"/>
            <w:tcBorders>
              <w:top w:val="nil"/>
              <w:left w:val="nil"/>
              <w:bottom w:val="single" w:sz="4" w:space="0" w:color="auto"/>
              <w:right w:val="single" w:sz="4" w:space="0" w:color="auto"/>
            </w:tcBorders>
            <w:shd w:val="clear" w:color="auto" w:fill="auto"/>
            <w:noWrap/>
            <w:hideMark/>
          </w:tcPr>
          <w:p w:rsidR="003E707A" w:rsidRPr="003E707A" w:rsidRDefault="003E707A" w:rsidP="003E707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3E707A">
              <w:rPr>
                <w:rFonts w:ascii="ＭＳ ゴシック" w:eastAsia="ＭＳ ゴシック" w:hAnsi="ＭＳ ゴシック" w:cs="ＭＳ Ｐゴシック" w:hint="eastAsia"/>
                <w:color w:val="000000"/>
                <w:kern w:val="0"/>
                <w:sz w:val="18"/>
                <w:szCs w:val="18"/>
              </w:rPr>
              <w:t>8.7%</w:t>
            </w:r>
          </w:p>
        </w:tc>
      </w:tr>
      <w:tr w:rsidR="003E707A" w:rsidRPr="003E707A" w:rsidTr="003E707A">
        <w:trPr>
          <w:trHeight w:val="285"/>
        </w:trPr>
        <w:tc>
          <w:tcPr>
            <w:tcW w:w="1080" w:type="dxa"/>
            <w:vMerge/>
            <w:tcBorders>
              <w:top w:val="nil"/>
              <w:left w:val="single" w:sz="4" w:space="0" w:color="auto"/>
              <w:bottom w:val="single" w:sz="4" w:space="0" w:color="auto"/>
              <w:right w:val="single" w:sz="4" w:space="0" w:color="auto"/>
            </w:tcBorders>
            <w:vAlign w:val="center"/>
            <w:hideMark/>
          </w:tcPr>
          <w:p w:rsidR="003E707A" w:rsidRPr="003E707A" w:rsidRDefault="003E707A" w:rsidP="003E707A">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3E707A" w:rsidRPr="003E707A" w:rsidRDefault="003E707A" w:rsidP="003E707A">
            <w:pPr>
              <w:widowControl/>
              <w:spacing w:line="240" w:lineRule="auto"/>
              <w:ind w:firstLine="0"/>
              <w:jc w:val="left"/>
              <w:rPr>
                <w:rFonts w:ascii="ＭＳ 明朝" w:eastAsia="ＭＳ 明朝" w:hAnsi="ＭＳ 明朝" w:cs="ＭＳ Ｐゴシック"/>
                <w:color w:val="000000"/>
                <w:kern w:val="0"/>
                <w:sz w:val="18"/>
                <w:szCs w:val="18"/>
              </w:rPr>
            </w:pPr>
            <w:r w:rsidRPr="003E707A">
              <w:rPr>
                <w:rFonts w:ascii="ＭＳ 明朝" w:eastAsia="ＭＳ 明朝" w:hAnsi="ＭＳ 明朝" w:cs="ＭＳ Ｐゴシック" w:hint="eastAsia"/>
                <w:color w:val="000000"/>
                <w:kern w:val="0"/>
                <w:sz w:val="18"/>
                <w:szCs w:val="18"/>
              </w:rPr>
              <w:t>イベント開催時</w:t>
            </w:r>
          </w:p>
        </w:tc>
        <w:tc>
          <w:tcPr>
            <w:tcW w:w="1080" w:type="dxa"/>
            <w:tcBorders>
              <w:top w:val="nil"/>
              <w:left w:val="nil"/>
              <w:bottom w:val="single" w:sz="4" w:space="0" w:color="auto"/>
              <w:right w:val="single" w:sz="4" w:space="0" w:color="auto"/>
            </w:tcBorders>
            <w:shd w:val="clear" w:color="auto" w:fill="auto"/>
            <w:noWrap/>
            <w:hideMark/>
          </w:tcPr>
          <w:p w:rsidR="003E707A" w:rsidRPr="003E707A" w:rsidRDefault="003E707A" w:rsidP="003E707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3E707A">
              <w:rPr>
                <w:rFonts w:ascii="ＭＳ ゴシック" w:eastAsia="ＭＳ ゴシック" w:hAnsi="ＭＳ ゴシック" w:cs="ＭＳ Ｐゴシック" w:hint="eastAsia"/>
                <w:color w:val="000000"/>
                <w:kern w:val="0"/>
                <w:sz w:val="18"/>
                <w:szCs w:val="18"/>
              </w:rPr>
              <w:t>15</w:t>
            </w:r>
          </w:p>
        </w:tc>
        <w:tc>
          <w:tcPr>
            <w:tcW w:w="1120" w:type="dxa"/>
            <w:tcBorders>
              <w:top w:val="nil"/>
              <w:left w:val="nil"/>
              <w:bottom w:val="single" w:sz="4" w:space="0" w:color="auto"/>
              <w:right w:val="single" w:sz="4" w:space="0" w:color="auto"/>
            </w:tcBorders>
            <w:shd w:val="clear" w:color="auto" w:fill="auto"/>
            <w:noWrap/>
            <w:hideMark/>
          </w:tcPr>
          <w:p w:rsidR="003E707A" w:rsidRPr="003E707A" w:rsidRDefault="003E707A" w:rsidP="003E707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3E707A">
              <w:rPr>
                <w:rFonts w:ascii="ＭＳ ゴシック" w:eastAsia="ＭＳ ゴシック" w:hAnsi="ＭＳ ゴシック" w:cs="ＭＳ Ｐゴシック" w:hint="eastAsia"/>
                <w:color w:val="000000"/>
                <w:kern w:val="0"/>
                <w:sz w:val="18"/>
                <w:szCs w:val="18"/>
              </w:rPr>
              <w:t>14.4%</w:t>
            </w:r>
          </w:p>
        </w:tc>
        <w:tc>
          <w:tcPr>
            <w:tcW w:w="1180" w:type="dxa"/>
            <w:tcBorders>
              <w:top w:val="nil"/>
              <w:left w:val="nil"/>
              <w:bottom w:val="single" w:sz="4" w:space="0" w:color="auto"/>
              <w:right w:val="single" w:sz="4" w:space="0" w:color="auto"/>
            </w:tcBorders>
            <w:shd w:val="clear" w:color="auto" w:fill="auto"/>
            <w:noWrap/>
            <w:hideMark/>
          </w:tcPr>
          <w:p w:rsidR="003E707A" w:rsidRPr="003E707A" w:rsidRDefault="003E707A" w:rsidP="003E707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3E707A">
              <w:rPr>
                <w:rFonts w:ascii="ＭＳ ゴシック" w:eastAsia="ＭＳ ゴシック" w:hAnsi="ＭＳ ゴシック" w:cs="ＭＳ Ｐゴシック" w:hint="eastAsia"/>
                <w:color w:val="000000"/>
                <w:kern w:val="0"/>
                <w:sz w:val="18"/>
                <w:szCs w:val="18"/>
              </w:rPr>
              <w:t>16.3%</w:t>
            </w:r>
          </w:p>
        </w:tc>
      </w:tr>
      <w:tr w:rsidR="003E707A" w:rsidRPr="003E707A" w:rsidTr="003E707A">
        <w:trPr>
          <w:trHeight w:val="300"/>
        </w:trPr>
        <w:tc>
          <w:tcPr>
            <w:tcW w:w="1080" w:type="dxa"/>
            <w:vMerge/>
            <w:tcBorders>
              <w:top w:val="nil"/>
              <w:left w:val="single" w:sz="4" w:space="0" w:color="auto"/>
              <w:bottom w:val="single" w:sz="4" w:space="0" w:color="auto"/>
              <w:right w:val="single" w:sz="4" w:space="0" w:color="auto"/>
            </w:tcBorders>
            <w:vAlign w:val="center"/>
            <w:hideMark/>
          </w:tcPr>
          <w:p w:rsidR="003E707A" w:rsidRPr="003E707A" w:rsidRDefault="003E707A" w:rsidP="003E707A">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3E707A" w:rsidRPr="003E707A" w:rsidRDefault="003E707A" w:rsidP="003E707A">
            <w:pPr>
              <w:widowControl/>
              <w:spacing w:line="240" w:lineRule="auto"/>
              <w:ind w:firstLine="0"/>
              <w:jc w:val="left"/>
              <w:rPr>
                <w:rFonts w:ascii="ＭＳ 明朝" w:eastAsia="ＭＳ 明朝" w:hAnsi="ＭＳ 明朝" w:cs="ＭＳ Ｐゴシック"/>
                <w:color w:val="000000"/>
                <w:kern w:val="0"/>
                <w:sz w:val="18"/>
                <w:szCs w:val="18"/>
              </w:rPr>
            </w:pPr>
            <w:r w:rsidRPr="003E707A">
              <w:rPr>
                <w:rFonts w:ascii="ＭＳ 明朝" w:eastAsia="ＭＳ 明朝" w:hAnsi="ＭＳ 明朝" w:cs="ＭＳ Ｐゴシック" w:hint="eastAsia"/>
                <w:color w:val="000000"/>
                <w:kern w:val="0"/>
                <w:sz w:val="18"/>
                <w:szCs w:val="18"/>
              </w:rPr>
              <w:t>マスメディアで取り上げられた時</w:t>
            </w:r>
          </w:p>
        </w:tc>
        <w:tc>
          <w:tcPr>
            <w:tcW w:w="1080" w:type="dxa"/>
            <w:tcBorders>
              <w:top w:val="nil"/>
              <w:left w:val="nil"/>
              <w:bottom w:val="single" w:sz="4" w:space="0" w:color="auto"/>
              <w:right w:val="single" w:sz="4" w:space="0" w:color="auto"/>
            </w:tcBorders>
            <w:shd w:val="clear" w:color="auto" w:fill="auto"/>
            <w:noWrap/>
            <w:hideMark/>
          </w:tcPr>
          <w:p w:rsidR="003E707A" w:rsidRPr="003E707A" w:rsidRDefault="003E707A" w:rsidP="003E707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3E707A">
              <w:rPr>
                <w:rFonts w:ascii="ＭＳ ゴシック" w:eastAsia="ＭＳ ゴシック" w:hAnsi="ＭＳ ゴシック" w:cs="ＭＳ Ｐゴシック" w:hint="eastAsia"/>
                <w:color w:val="000000"/>
                <w:kern w:val="0"/>
                <w:sz w:val="18"/>
                <w:szCs w:val="18"/>
              </w:rPr>
              <w:t>3</w:t>
            </w:r>
          </w:p>
        </w:tc>
        <w:tc>
          <w:tcPr>
            <w:tcW w:w="1120" w:type="dxa"/>
            <w:tcBorders>
              <w:top w:val="nil"/>
              <w:left w:val="nil"/>
              <w:bottom w:val="single" w:sz="4" w:space="0" w:color="auto"/>
              <w:right w:val="single" w:sz="4" w:space="0" w:color="auto"/>
            </w:tcBorders>
            <w:shd w:val="clear" w:color="auto" w:fill="auto"/>
            <w:noWrap/>
            <w:hideMark/>
          </w:tcPr>
          <w:p w:rsidR="003E707A" w:rsidRPr="003E707A" w:rsidRDefault="003E707A" w:rsidP="003E707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3E707A">
              <w:rPr>
                <w:rFonts w:ascii="ＭＳ ゴシック" w:eastAsia="ＭＳ ゴシック" w:hAnsi="ＭＳ ゴシック" w:cs="ＭＳ Ｐゴシック" w:hint="eastAsia"/>
                <w:color w:val="000000"/>
                <w:kern w:val="0"/>
                <w:sz w:val="18"/>
                <w:szCs w:val="18"/>
              </w:rPr>
              <w:t>2.9%</w:t>
            </w:r>
          </w:p>
        </w:tc>
        <w:tc>
          <w:tcPr>
            <w:tcW w:w="1180" w:type="dxa"/>
            <w:tcBorders>
              <w:top w:val="nil"/>
              <w:left w:val="nil"/>
              <w:bottom w:val="single" w:sz="4" w:space="0" w:color="auto"/>
              <w:right w:val="single" w:sz="4" w:space="0" w:color="auto"/>
            </w:tcBorders>
            <w:shd w:val="clear" w:color="auto" w:fill="auto"/>
            <w:noWrap/>
            <w:hideMark/>
          </w:tcPr>
          <w:p w:rsidR="003E707A" w:rsidRPr="003E707A" w:rsidRDefault="003E707A" w:rsidP="003E707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3E707A">
              <w:rPr>
                <w:rFonts w:ascii="ＭＳ ゴシック" w:eastAsia="ＭＳ ゴシック" w:hAnsi="ＭＳ ゴシック" w:cs="ＭＳ Ｐゴシック" w:hint="eastAsia"/>
                <w:color w:val="000000"/>
                <w:kern w:val="0"/>
                <w:sz w:val="18"/>
                <w:szCs w:val="18"/>
              </w:rPr>
              <w:t>3.3%</w:t>
            </w:r>
          </w:p>
        </w:tc>
      </w:tr>
      <w:tr w:rsidR="003E707A" w:rsidRPr="003E707A" w:rsidTr="003E707A">
        <w:trPr>
          <w:trHeight w:val="285"/>
        </w:trPr>
        <w:tc>
          <w:tcPr>
            <w:tcW w:w="1080" w:type="dxa"/>
            <w:vMerge/>
            <w:tcBorders>
              <w:top w:val="nil"/>
              <w:left w:val="single" w:sz="4" w:space="0" w:color="auto"/>
              <w:bottom w:val="single" w:sz="4" w:space="0" w:color="auto"/>
              <w:right w:val="single" w:sz="4" w:space="0" w:color="auto"/>
            </w:tcBorders>
            <w:vAlign w:val="center"/>
            <w:hideMark/>
          </w:tcPr>
          <w:p w:rsidR="003E707A" w:rsidRPr="003E707A" w:rsidRDefault="003E707A" w:rsidP="003E707A">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3E707A" w:rsidRPr="003E707A" w:rsidRDefault="003E707A" w:rsidP="003E707A">
            <w:pPr>
              <w:widowControl/>
              <w:spacing w:line="240" w:lineRule="auto"/>
              <w:ind w:firstLine="0"/>
              <w:jc w:val="left"/>
              <w:rPr>
                <w:rFonts w:ascii="ＭＳ 明朝" w:eastAsia="ＭＳ 明朝" w:hAnsi="ＭＳ 明朝" w:cs="ＭＳ Ｐゴシック"/>
                <w:color w:val="000000"/>
                <w:kern w:val="0"/>
                <w:sz w:val="18"/>
                <w:szCs w:val="18"/>
              </w:rPr>
            </w:pPr>
            <w:r w:rsidRPr="003E707A">
              <w:rPr>
                <w:rFonts w:ascii="ＭＳ 明朝" w:eastAsia="ＭＳ 明朝" w:hAnsi="ＭＳ 明朝" w:cs="ＭＳ Ｐゴシック" w:hint="eastAsia"/>
                <w:color w:val="000000"/>
                <w:kern w:val="0"/>
                <w:sz w:val="18"/>
                <w:szCs w:val="18"/>
              </w:rPr>
              <w:t>年末</w:t>
            </w:r>
          </w:p>
        </w:tc>
        <w:tc>
          <w:tcPr>
            <w:tcW w:w="1080" w:type="dxa"/>
            <w:tcBorders>
              <w:top w:val="nil"/>
              <w:left w:val="nil"/>
              <w:bottom w:val="single" w:sz="4" w:space="0" w:color="auto"/>
              <w:right w:val="single" w:sz="4" w:space="0" w:color="auto"/>
            </w:tcBorders>
            <w:shd w:val="clear" w:color="auto" w:fill="auto"/>
            <w:noWrap/>
            <w:hideMark/>
          </w:tcPr>
          <w:p w:rsidR="003E707A" w:rsidRPr="003E707A" w:rsidRDefault="003E707A" w:rsidP="003E707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3E707A">
              <w:rPr>
                <w:rFonts w:ascii="ＭＳ ゴシック" w:eastAsia="ＭＳ ゴシック" w:hAnsi="ＭＳ ゴシック" w:cs="ＭＳ Ｐゴシック" w:hint="eastAsia"/>
                <w:color w:val="000000"/>
                <w:kern w:val="0"/>
                <w:sz w:val="18"/>
                <w:szCs w:val="18"/>
              </w:rPr>
              <w:t>5</w:t>
            </w:r>
          </w:p>
        </w:tc>
        <w:tc>
          <w:tcPr>
            <w:tcW w:w="1120" w:type="dxa"/>
            <w:tcBorders>
              <w:top w:val="nil"/>
              <w:left w:val="nil"/>
              <w:bottom w:val="single" w:sz="4" w:space="0" w:color="auto"/>
              <w:right w:val="single" w:sz="4" w:space="0" w:color="auto"/>
            </w:tcBorders>
            <w:shd w:val="clear" w:color="auto" w:fill="auto"/>
            <w:noWrap/>
            <w:hideMark/>
          </w:tcPr>
          <w:p w:rsidR="003E707A" w:rsidRPr="003E707A" w:rsidRDefault="003E707A" w:rsidP="003E707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3E707A">
              <w:rPr>
                <w:rFonts w:ascii="ＭＳ ゴシック" w:eastAsia="ＭＳ ゴシック" w:hAnsi="ＭＳ ゴシック" w:cs="ＭＳ Ｐゴシック" w:hint="eastAsia"/>
                <w:color w:val="000000"/>
                <w:kern w:val="0"/>
                <w:sz w:val="18"/>
                <w:szCs w:val="18"/>
              </w:rPr>
              <w:t>4.8%</w:t>
            </w:r>
          </w:p>
        </w:tc>
        <w:tc>
          <w:tcPr>
            <w:tcW w:w="1180" w:type="dxa"/>
            <w:tcBorders>
              <w:top w:val="nil"/>
              <w:left w:val="nil"/>
              <w:bottom w:val="single" w:sz="4" w:space="0" w:color="auto"/>
              <w:right w:val="single" w:sz="4" w:space="0" w:color="auto"/>
            </w:tcBorders>
            <w:shd w:val="clear" w:color="auto" w:fill="auto"/>
            <w:noWrap/>
            <w:hideMark/>
          </w:tcPr>
          <w:p w:rsidR="003E707A" w:rsidRPr="003E707A" w:rsidRDefault="003E707A" w:rsidP="003E707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3E707A">
              <w:rPr>
                <w:rFonts w:ascii="ＭＳ ゴシック" w:eastAsia="ＭＳ ゴシック" w:hAnsi="ＭＳ ゴシック" w:cs="ＭＳ Ｐゴシック" w:hint="eastAsia"/>
                <w:color w:val="000000"/>
                <w:kern w:val="0"/>
                <w:sz w:val="18"/>
                <w:szCs w:val="18"/>
              </w:rPr>
              <w:t>5.4%</w:t>
            </w:r>
          </w:p>
        </w:tc>
      </w:tr>
      <w:tr w:rsidR="003E707A" w:rsidRPr="003E707A" w:rsidTr="003E707A">
        <w:trPr>
          <w:trHeight w:val="285"/>
        </w:trPr>
        <w:tc>
          <w:tcPr>
            <w:tcW w:w="1080" w:type="dxa"/>
            <w:vMerge/>
            <w:tcBorders>
              <w:top w:val="nil"/>
              <w:left w:val="single" w:sz="4" w:space="0" w:color="auto"/>
              <w:bottom w:val="single" w:sz="4" w:space="0" w:color="auto"/>
              <w:right w:val="single" w:sz="4" w:space="0" w:color="auto"/>
            </w:tcBorders>
            <w:vAlign w:val="center"/>
            <w:hideMark/>
          </w:tcPr>
          <w:p w:rsidR="003E707A" w:rsidRPr="003E707A" w:rsidRDefault="003E707A" w:rsidP="003E707A">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3E707A" w:rsidRPr="003E707A" w:rsidRDefault="003E707A" w:rsidP="003E707A">
            <w:pPr>
              <w:widowControl/>
              <w:spacing w:line="240" w:lineRule="auto"/>
              <w:ind w:firstLine="0"/>
              <w:jc w:val="left"/>
              <w:rPr>
                <w:rFonts w:ascii="ＭＳ 明朝" w:eastAsia="ＭＳ 明朝" w:hAnsi="ＭＳ 明朝" w:cs="ＭＳ Ｐゴシック"/>
                <w:color w:val="000000"/>
                <w:kern w:val="0"/>
                <w:sz w:val="18"/>
                <w:szCs w:val="18"/>
              </w:rPr>
            </w:pPr>
            <w:r w:rsidRPr="003E707A">
              <w:rPr>
                <w:rFonts w:ascii="ＭＳ 明朝" w:eastAsia="ＭＳ 明朝" w:hAnsi="ＭＳ 明朝" w:cs="ＭＳ Ｐゴシック" w:hint="eastAsia"/>
                <w:color w:val="000000"/>
                <w:kern w:val="0"/>
                <w:sz w:val="18"/>
                <w:szCs w:val="18"/>
              </w:rPr>
              <w:t>特に決まった時期はない</w:t>
            </w:r>
          </w:p>
        </w:tc>
        <w:tc>
          <w:tcPr>
            <w:tcW w:w="1080" w:type="dxa"/>
            <w:tcBorders>
              <w:top w:val="nil"/>
              <w:left w:val="nil"/>
              <w:bottom w:val="single" w:sz="4" w:space="0" w:color="auto"/>
              <w:right w:val="single" w:sz="4" w:space="0" w:color="auto"/>
            </w:tcBorders>
            <w:shd w:val="clear" w:color="auto" w:fill="auto"/>
            <w:noWrap/>
            <w:hideMark/>
          </w:tcPr>
          <w:p w:rsidR="003E707A" w:rsidRPr="003E707A" w:rsidRDefault="003E707A" w:rsidP="003E707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3E707A">
              <w:rPr>
                <w:rFonts w:ascii="ＭＳ ゴシック" w:eastAsia="ＭＳ ゴシック" w:hAnsi="ＭＳ ゴシック" w:cs="ＭＳ Ｐゴシック" w:hint="eastAsia"/>
                <w:color w:val="000000"/>
                <w:kern w:val="0"/>
                <w:sz w:val="18"/>
                <w:szCs w:val="18"/>
              </w:rPr>
              <w:t>54</w:t>
            </w:r>
          </w:p>
        </w:tc>
        <w:tc>
          <w:tcPr>
            <w:tcW w:w="1120" w:type="dxa"/>
            <w:tcBorders>
              <w:top w:val="nil"/>
              <w:left w:val="nil"/>
              <w:bottom w:val="single" w:sz="4" w:space="0" w:color="auto"/>
              <w:right w:val="single" w:sz="4" w:space="0" w:color="auto"/>
            </w:tcBorders>
            <w:shd w:val="clear" w:color="auto" w:fill="auto"/>
            <w:noWrap/>
            <w:hideMark/>
          </w:tcPr>
          <w:p w:rsidR="003E707A" w:rsidRPr="003E707A" w:rsidRDefault="003E707A" w:rsidP="003E707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3E707A">
              <w:rPr>
                <w:rFonts w:ascii="ＭＳ ゴシック" w:eastAsia="ＭＳ ゴシック" w:hAnsi="ＭＳ ゴシック" w:cs="ＭＳ Ｐゴシック" w:hint="eastAsia"/>
                <w:color w:val="000000"/>
                <w:kern w:val="0"/>
                <w:sz w:val="18"/>
                <w:szCs w:val="18"/>
              </w:rPr>
              <w:t>51.9%</w:t>
            </w:r>
          </w:p>
        </w:tc>
        <w:tc>
          <w:tcPr>
            <w:tcW w:w="1180" w:type="dxa"/>
            <w:tcBorders>
              <w:top w:val="nil"/>
              <w:left w:val="nil"/>
              <w:bottom w:val="single" w:sz="4" w:space="0" w:color="auto"/>
              <w:right w:val="single" w:sz="4" w:space="0" w:color="auto"/>
            </w:tcBorders>
            <w:shd w:val="clear" w:color="auto" w:fill="auto"/>
            <w:noWrap/>
            <w:hideMark/>
          </w:tcPr>
          <w:p w:rsidR="003E707A" w:rsidRPr="003E707A" w:rsidRDefault="003E707A" w:rsidP="003E707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3E707A">
              <w:rPr>
                <w:rFonts w:ascii="ＭＳ ゴシック" w:eastAsia="ＭＳ ゴシック" w:hAnsi="ＭＳ ゴシック" w:cs="ＭＳ Ｐゴシック" w:hint="eastAsia"/>
                <w:color w:val="000000"/>
                <w:kern w:val="0"/>
                <w:sz w:val="18"/>
                <w:szCs w:val="18"/>
              </w:rPr>
              <w:t>58.7%</w:t>
            </w:r>
          </w:p>
        </w:tc>
      </w:tr>
      <w:tr w:rsidR="003E707A" w:rsidRPr="003E707A" w:rsidTr="003E707A">
        <w:trPr>
          <w:trHeight w:val="285"/>
        </w:trPr>
        <w:tc>
          <w:tcPr>
            <w:tcW w:w="1080" w:type="dxa"/>
            <w:vMerge/>
            <w:tcBorders>
              <w:top w:val="nil"/>
              <w:left w:val="single" w:sz="4" w:space="0" w:color="auto"/>
              <w:bottom w:val="single" w:sz="4" w:space="0" w:color="auto"/>
              <w:right w:val="single" w:sz="4" w:space="0" w:color="auto"/>
            </w:tcBorders>
            <w:vAlign w:val="center"/>
            <w:hideMark/>
          </w:tcPr>
          <w:p w:rsidR="003E707A" w:rsidRPr="003E707A" w:rsidRDefault="003E707A" w:rsidP="003E707A">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3E707A" w:rsidRPr="003E707A" w:rsidRDefault="003E707A" w:rsidP="003E707A">
            <w:pPr>
              <w:widowControl/>
              <w:spacing w:line="240" w:lineRule="auto"/>
              <w:ind w:firstLine="0"/>
              <w:jc w:val="left"/>
              <w:rPr>
                <w:rFonts w:ascii="ＭＳ 明朝" w:eastAsia="ＭＳ 明朝" w:hAnsi="ＭＳ 明朝" w:cs="ＭＳ Ｐゴシック"/>
                <w:color w:val="000000"/>
                <w:kern w:val="0"/>
                <w:sz w:val="18"/>
                <w:szCs w:val="18"/>
              </w:rPr>
            </w:pPr>
            <w:r w:rsidRPr="003E707A">
              <w:rPr>
                <w:rFonts w:ascii="ＭＳ 明朝" w:eastAsia="ＭＳ 明朝" w:hAnsi="ＭＳ 明朝" w:cs="ＭＳ Ｐゴシック" w:hint="eastAsia"/>
                <w:color w:val="000000"/>
                <w:kern w:val="0"/>
                <w:sz w:val="18"/>
                <w:szCs w:val="18"/>
              </w:rPr>
              <w:t>その他</w:t>
            </w:r>
          </w:p>
        </w:tc>
        <w:tc>
          <w:tcPr>
            <w:tcW w:w="1080" w:type="dxa"/>
            <w:tcBorders>
              <w:top w:val="nil"/>
              <w:left w:val="nil"/>
              <w:bottom w:val="single" w:sz="4" w:space="0" w:color="auto"/>
              <w:right w:val="single" w:sz="4" w:space="0" w:color="auto"/>
            </w:tcBorders>
            <w:shd w:val="clear" w:color="auto" w:fill="auto"/>
            <w:noWrap/>
            <w:hideMark/>
          </w:tcPr>
          <w:p w:rsidR="003E707A" w:rsidRPr="003E707A" w:rsidRDefault="003E707A" w:rsidP="003E707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3E707A">
              <w:rPr>
                <w:rFonts w:ascii="ＭＳ ゴシック" w:eastAsia="ＭＳ ゴシック" w:hAnsi="ＭＳ ゴシック" w:cs="ＭＳ Ｐゴシック" w:hint="eastAsia"/>
                <w:color w:val="000000"/>
                <w:kern w:val="0"/>
                <w:sz w:val="18"/>
                <w:szCs w:val="18"/>
              </w:rPr>
              <w:t>7</w:t>
            </w:r>
          </w:p>
        </w:tc>
        <w:tc>
          <w:tcPr>
            <w:tcW w:w="1120" w:type="dxa"/>
            <w:tcBorders>
              <w:top w:val="nil"/>
              <w:left w:val="nil"/>
              <w:bottom w:val="single" w:sz="4" w:space="0" w:color="auto"/>
              <w:right w:val="single" w:sz="4" w:space="0" w:color="auto"/>
            </w:tcBorders>
            <w:shd w:val="clear" w:color="auto" w:fill="auto"/>
            <w:noWrap/>
            <w:hideMark/>
          </w:tcPr>
          <w:p w:rsidR="003E707A" w:rsidRPr="003E707A" w:rsidRDefault="003E707A" w:rsidP="003E707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3E707A">
              <w:rPr>
                <w:rFonts w:ascii="ＭＳ ゴシック" w:eastAsia="ＭＳ ゴシック" w:hAnsi="ＭＳ ゴシック" w:cs="ＭＳ Ｐゴシック" w:hint="eastAsia"/>
                <w:color w:val="000000"/>
                <w:kern w:val="0"/>
                <w:sz w:val="18"/>
                <w:szCs w:val="18"/>
              </w:rPr>
              <w:t>6.7%</w:t>
            </w:r>
          </w:p>
        </w:tc>
        <w:tc>
          <w:tcPr>
            <w:tcW w:w="1180" w:type="dxa"/>
            <w:tcBorders>
              <w:top w:val="nil"/>
              <w:left w:val="nil"/>
              <w:bottom w:val="single" w:sz="4" w:space="0" w:color="auto"/>
              <w:right w:val="single" w:sz="4" w:space="0" w:color="auto"/>
            </w:tcBorders>
            <w:shd w:val="clear" w:color="auto" w:fill="auto"/>
            <w:noWrap/>
            <w:hideMark/>
          </w:tcPr>
          <w:p w:rsidR="003E707A" w:rsidRPr="003E707A" w:rsidRDefault="003E707A" w:rsidP="003E707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3E707A">
              <w:rPr>
                <w:rFonts w:ascii="ＭＳ ゴシック" w:eastAsia="ＭＳ ゴシック" w:hAnsi="ＭＳ ゴシック" w:cs="ＭＳ Ｐゴシック" w:hint="eastAsia"/>
                <w:color w:val="000000"/>
                <w:kern w:val="0"/>
                <w:sz w:val="18"/>
                <w:szCs w:val="18"/>
              </w:rPr>
              <w:t>7.6%</w:t>
            </w:r>
          </w:p>
        </w:tc>
      </w:tr>
      <w:tr w:rsidR="003E707A" w:rsidRPr="003E707A" w:rsidTr="003E707A">
        <w:trPr>
          <w:trHeight w:val="270"/>
        </w:trPr>
        <w:tc>
          <w:tcPr>
            <w:tcW w:w="1080" w:type="dxa"/>
            <w:vMerge/>
            <w:tcBorders>
              <w:top w:val="nil"/>
              <w:left w:val="single" w:sz="4" w:space="0" w:color="auto"/>
              <w:bottom w:val="single" w:sz="4" w:space="0" w:color="auto"/>
              <w:right w:val="single" w:sz="4" w:space="0" w:color="auto"/>
            </w:tcBorders>
            <w:vAlign w:val="center"/>
            <w:hideMark/>
          </w:tcPr>
          <w:p w:rsidR="003E707A" w:rsidRPr="003E707A" w:rsidRDefault="003E707A" w:rsidP="003E707A">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nil"/>
              <w:right w:val="single" w:sz="4" w:space="0" w:color="auto"/>
            </w:tcBorders>
            <w:shd w:val="clear" w:color="000000" w:fill="FFFFFF"/>
            <w:hideMark/>
          </w:tcPr>
          <w:p w:rsidR="003E707A" w:rsidRPr="003E707A" w:rsidRDefault="003E707A" w:rsidP="003E707A">
            <w:pPr>
              <w:widowControl/>
              <w:spacing w:line="240" w:lineRule="auto"/>
              <w:ind w:firstLine="0"/>
              <w:jc w:val="left"/>
              <w:rPr>
                <w:rFonts w:ascii="ＭＳ 明朝" w:eastAsia="ＭＳ 明朝" w:hAnsi="ＭＳ 明朝" w:cs="ＭＳ Ｐゴシック"/>
                <w:color w:val="000000"/>
                <w:kern w:val="0"/>
                <w:sz w:val="18"/>
                <w:szCs w:val="18"/>
              </w:rPr>
            </w:pPr>
            <w:r w:rsidRPr="003E707A">
              <w:rPr>
                <w:rFonts w:ascii="ＭＳ 明朝" w:eastAsia="ＭＳ 明朝" w:hAnsi="ＭＳ 明朝" w:cs="ＭＳ Ｐゴシック" w:hint="eastAsia"/>
                <w:color w:val="000000"/>
                <w:kern w:val="0"/>
                <w:sz w:val="18"/>
                <w:szCs w:val="18"/>
              </w:rPr>
              <w:t>合計</w:t>
            </w:r>
          </w:p>
        </w:tc>
        <w:tc>
          <w:tcPr>
            <w:tcW w:w="1080" w:type="dxa"/>
            <w:tcBorders>
              <w:top w:val="nil"/>
              <w:left w:val="nil"/>
              <w:bottom w:val="nil"/>
              <w:right w:val="single" w:sz="4" w:space="0" w:color="auto"/>
            </w:tcBorders>
            <w:shd w:val="clear" w:color="auto" w:fill="auto"/>
            <w:noWrap/>
            <w:hideMark/>
          </w:tcPr>
          <w:p w:rsidR="003E707A" w:rsidRPr="003E707A" w:rsidRDefault="003E707A" w:rsidP="003E707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3E707A">
              <w:rPr>
                <w:rFonts w:ascii="ＭＳ ゴシック" w:eastAsia="ＭＳ ゴシック" w:hAnsi="ＭＳ ゴシック" w:cs="ＭＳ Ｐゴシック" w:hint="eastAsia"/>
                <w:color w:val="000000"/>
                <w:kern w:val="0"/>
                <w:sz w:val="18"/>
                <w:szCs w:val="18"/>
              </w:rPr>
              <w:t>104</w:t>
            </w:r>
          </w:p>
        </w:tc>
        <w:tc>
          <w:tcPr>
            <w:tcW w:w="1120" w:type="dxa"/>
            <w:tcBorders>
              <w:top w:val="nil"/>
              <w:left w:val="nil"/>
              <w:bottom w:val="nil"/>
              <w:right w:val="single" w:sz="4" w:space="0" w:color="auto"/>
            </w:tcBorders>
            <w:shd w:val="clear" w:color="auto" w:fill="auto"/>
            <w:noWrap/>
            <w:hideMark/>
          </w:tcPr>
          <w:p w:rsidR="003E707A" w:rsidRPr="003E707A" w:rsidRDefault="003E707A" w:rsidP="003E707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3E707A">
              <w:rPr>
                <w:rFonts w:ascii="ＭＳ ゴシック" w:eastAsia="ＭＳ ゴシック" w:hAnsi="ＭＳ ゴシック" w:cs="ＭＳ Ｐゴシック" w:hint="eastAsia"/>
                <w:color w:val="000000"/>
                <w:kern w:val="0"/>
                <w:sz w:val="18"/>
                <w:szCs w:val="18"/>
              </w:rPr>
              <w:t>100.0%</w:t>
            </w:r>
          </w:p>
        </w:tc>
        <w:tc>
          <w:tcPr>
            <w:tcW w:w="1180" w:type="dxa"/>
            <w:tcBorders>
              <w:top w:val="nil"/>
              <w:left w:val="nil"/>
              <w:bottom w:val="nil"/>
              <w:right w:val="single" w:sz="4" w:space="0" w:color="auto"/>
            </w:tcBorders>
            <w:shd w:val="clear" w:color="auto" w:fill="auto"/>
            <w:noWrap/>
            <w:hideMark/>
          </w:tcPr>
          <w:p w:rsidR="003E707A" w:rsidRPr="003E707A" w:rsidRDefault="003E707A" w:rsidP="003E707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3E707A">
              <w:rPr>
                <w:rFonts w:ascii="ＭＳ ゴシック" w:eastAsia="ＭＳ ゴシック" w:hAnsi="ＭＳ ゴシック" w:cs="ＭＳ Ｐゴシック" w:hint="eastAsia"/>
                <w:color w:val="000000"/>
                <w:kern w:val="0"/>
                <w:sz w:val="18"/>
                <w:szCs w:val="18"/>
              </w:rPr>
              <w:t>113.0%</w:t>
            </w:r>
          </w:p>
        </w:tc>
      </w:tr>
      <w:tr w:rsidR="003E707A" w:rsidRPr="003E707A" w:rsidTr="003E707A">
        <w:trPr>
          <w:trHeight w:val="270"/>
        </w:trPr>
        <w:tc>
          <w:tcPr>
            <w:tcW w:w="1080" w:type="dxa"/>
            <w:tcBorders>
              <w:top w:val="nil"/>
              <w:left w:val="single" w:sz="4" w:space="0" w:color="auto"/>
              <w:bottom w:val="single" w:sz="4" w:space="0" w:color="auto"/>
              <w:right w:val="single" w:sz="4" w:space="0" w:color="auto"/>
            </w:tcBorders>
            <w:shd w:val="clear" w:color="000000" w:fill="FFFFFF"/>
            <w:hideMark/>
          </w:tcPr>
          <w:p w:rsidR="003E707A" w:rsidRPr="003E707A" w:rsidRDefault="003E707A" w:rsidP="003E707A">
            <w:pPr>
              <w:widowControl/>
              <w:spacing w:line="240" w:lineRule="auto"/>
              <w:ind w:firstLine="0"/>
              <w:jc w:val="left"/>
              <w:rPr>
                <w:rFonts w:ascii="ＭＳ Ｐ明朝" w:eastAsia="ＭＳ Ｐ明朝" w:hAnsi="ＭＳ Ｐ明朝" w:cs="ＭＳ Ｐゴシック"/>
                <w:color w:val="000000"/>
                <w:kern w:val="0"/>
                <w:sz w:val="18"/>
                <w:szCs w:val="18"/>
              </w:rPr>
            </w:pPr>
            <w:r w:rsidRPr="003E707A">
              <w:rPr>
                <w:rFonts w:ascii="ＭＳ Ｐ明朝" w:eastAsia="ＭＳ Ｐ明朝" w:hAnsi="ＭＳ Ｐ明朝" w:cs="ＭＳ Ｐゴシック" w:hint="eastAsia"/>
                <w:color w:val="000000"/>
                <w:kern w:val="0"/>
                <w:sz w:val="18"/>
                <w:szCs w:val="18"/>
              </w:rPr>
              <w:t>欠損値</w:t>
            </w:r>
          </w:p>
        </w:tc>
        <w:tc>
          <w:tcPr>
            <w:tcW w:w="2540" w:type="dxa"/>
            <w:tcBorders>
              <w:top w:val="single" w:sz="4" w:space="0" w:color="auto"/>
              <w:left w:val="nil"/>
              <w:bottom w:val="single" w:sz="4" w:space="0" w:color="auto"/>
              <w:right w:val="single" w:sz="4" w:space="0" w:color="auto"/>
            </w:tcBorders>
            <w:shd w:val="clear" w:color="000000" w:fill="FFFFFF"/>
            <w:hideMark/>
          </w:tcPr>
          <w:p w:rsidR="003E707A" w:rsidRPr="003E707A" w:rsidRDefault="003E707A" w:rsidP="003E707A">
            <w:pPr>
              <w:widowControl/>
              <w:spacing w:line="240" w:lineRule="auto"/>
              <w:ind w:firstLine="0"/>
              <w:jc w:val="left"/>
              <w:rPr>
                <w:rFonts w:ascii="ＭＳ Ｐ明朝" w:eastAsia="ＭＳ Ｐ明朝" w:hAnsi="ＭＳ Ｐ明朝" w:cs="ＭＳ Ｐゴシック"/>
                <w:color w:val="000000"/>
                <w:kern w:val="0"/>
                <w:sz w:val="18"/>
                <w:szCs w:val="18"/>
              </w:rPr>
            </w:pPr>
            <w:r w:rsidRPr="003E707A">
              <w:rPr>
                <w:rFonts w:ascii="ＭＳ Ｐ明朝" w:eastAsia="ＭＳ Ｐ明朝" w:hAnsi="ＭＳ Ｐ明朝" w:cs="ＭＳ Ｐゴシック" w:hint="eastAsia"/>
                <w:color w:val="000000"/>
                <w:kern w:val="0"/>
                <w:sz w:val="18"/>
                <w:szCs w:val="18"/>
              </w:rPr>
              <w:t>無効</w:t>
            </w:r>
          </w:p>
        </w:tc>
        <w:tc>
          <w:tcPr>
            <w:tcW w:w="1080" w:type="dxa"/>
            <w:tcBorders>
              <w:top w:val="single" w:sz="4" w:space="0" w:color="auto"/>
              <w:left w:val="nil"/>
              <w:bottom w:val="single" w:sz="4" w:space="0" w:color="auto"/>
              <w:right w:val="single" w:sz="4" w:space="0" w:color="auto"/>
            </w:tcBorders>
            <w:shd w:val="clear" w:color="000000" w:fill="FFFFFF"/>
            <w:hideMark/>
          </w:tcPr>
          <w:p w:rsidR="003E707A" w:rsidRPr="003E707A" w:rsidRDefault="003E707A" w:rsidP="003E707A">
            <w:pPr>
              <w:widowControl/>
              <w:spacing w:line="240" w:lineRule="auto"/>
              <w:ind w:firstLine="0"/>
              <w:jc w:val="right"/>
              <w:rPr>
                <w:rFonts w:ascii="Times New Roman" w:eastAsia="ＭＳ Ｐゴシック" w:hAnsi="Times New Roman" w:cs="Times New Roman"/>
                <w:color w:val="000000"/>
                <w:kern w:val="0"/>
                <w:sz w:val="18"/>
                <w:szCs w:val="18"/>
              </w:rPr>
            </w:pPr>
            <w:r w:rsidRPr="003E707A">
              <w:rPr>
                <w:rFonts w:ascii="Times New Roman" w:eastAsia="ＭＳ Ｐゴシック" w:hAnsi="Times New Roman" w:cs="Times New Roman"/>
                <w:color w:val="000000"/>
                <w:kern w:val="0"/>
                <w:sz w:val="18"/>
                <w:szCs w:val="18"/>
              </w:rPr>
              <w:t>94</w:t>
            </w:r>
          </w:p>
        </w:tc>
        <w:tc>
          <w:tcPr>
            <w:tcW w:w="1120" w:type="dxa"/>
            <w:tcBorders>
              <w:top w:val="single" w:sz="4" w:space="0" w:color="auto"/>
              <w:left w:val="nil"/>
              <w:bottom w:val="single" w:sz="4" w:space="0" w:color="auto"/>
              <w:right w:val="single" w:sz="4" w:space="0" w:color="auto"/>
            </w:tcBorders>
            <w:shd w:val="clear" w:color="000000" w:fill="FFFFFF"/>
            <w:hideMark/>
          </w:tcPr>
          <w:p w:rsidR="003E707A" w:rsidRPr="003E707A" w:rsidRDefault="003E707A" w:rsidP="003E707A">
            <w:pPr>
              <w:widowControl/>
              <w:spacing w:line="240" w:lineRule="auto"/>
              <w:ind w:firstLine="0"/>
              <w:jc w:val="left"/>
              <w:rPr>
                <w:rFonts w:ascii="Times New Roman" w:eastAsia="ＭＳ Ｐゴシック" w:hAnsi="Times New Roman" w:cs="Times New Roman"/>
                <w:color w:val="000000"/>
                <w:kern w:val="0"/>
                <w:sz w:val="18"/>
                <w:szCs w:val="18"/>
              </w:rPr>
            </w:pPr>
            <w:r w:rsidRPr="003E707A">
              <w:rPr>
                <w:rFonts w:ascii="Times New Roman" w:eastAsia="ＭＳ Ｐゴシック" w:hAnsi="Times New Roman" w:cs="Times New Roman"/>
                <w:color w:val="000000"/>
                <w:kern w:val="0"/>
                <w:sz w:val="18"/>
                <w:szCs w:val="18"/>
              </w:rPr>
              <w:t xml:space="preserve">　</w:t>
            </w:r>
          </w:p>
        </w:tc>
        <w:tc>
          <w:tcPr>
            <w:tcW w:w="1180" w:type="dxa"/>
            <w:tcBorders>
              <w:top w:val="single" w:sz="4" w:space="0" w:color="auto"/>
              <w:left w:val="nil"/>
              <w:bottom w:val="single" w:sz="4" w:space="0" w:color="auto"/>
              <w:right w:val="single" w:sz="4" w:space="0" w:color="auto"/>
            </w:tcBorders>
            <w:shd w:val="clear" w:color="000000" w:fill="FFFFFF"/>
            <w:hideMark/>
          </w:tcPr>
          <w:p w:rsidR="003E707A" w:rsidRPr="003E707A" w:rsidRDefault="003E707A" w:rsidP="003E707A">
            <w:pPr>
              <w:widowControl/>
              <w:spacing w:line="240" w:lineRule="auto"/>
              <w:ind w:firstLine="0"/>
              <w:jc w:val="left"/>
              <w:rPr>
                <w:rFonts w:ascii="Times New Roman" w:eastAsia="ＭＳ Ｐゴシック" w:hAnsi="Times New Roman" w:cs="Times New Roman"/>
                <w:color w:val="000000"/>
                <w:kern w:val="0"/>
                <w:sz w:val="18"/>
                <w:szCs w:val="18"/>
              </w:rPr>
            </w:pPr>
            <w:r w:rsidRPr="003E707A">
              <w:rPr>
                <w:rFonts w:ascii="Times New Roman" w:eastAsia="ＭＳ Ｐゴシック" w:hAnsi="Times New Roman" w:cs="Times New Roman"/>
                <w:color w:val="000000"/>
                <w:kern w:val="0"/>
                <w:sz w:val="18"/>
                <w:szCs w:val="18"/>
              </w:rPr>
              <w:t xml:space="preserve">　</w:t>
            </w:r>
          </w:p>
        </w:tc>
      </w:tr>
    </w:tbl>
    <w:p w:rsidR="00C23C94" w:rsidRDefault="00C23C94" w:rsidP="00830DBA">
      <w:pPr>
        <w:ind w:firstLine="0"/>
        <w:jc w:val="left"/>
        <w:rPr>
          <w:szCs w:val="21"/>
        </w:rPr>
      </w:pPr>
    </w:p>
    <w:p w:rsidR="00C23C94" w:rsidRDefault="00F02FCF" w:rsidP="00830DBA">
      <w:pPr>
        <w:ind w:firstLine="0"/>
        <w:jc w:val="left"/>
        <w:rPr>
          <w:szCs w:val="21"/>
        </w:rPr>
      </w:pPr>
      <w:r w:rsidRPr="00F02FCF">
        <w:rPr>
          <w:noProof/>
          <w:szCs w:val="21"/>
        </w:rPr>
        <w:drawing>
          <wp:inline distT="0" distB="0" distL="0" distR="0" wp14:anchorId="033E53A9" wp14:editId="091C384A">
            <wp:extent cx="6142592" cy="3742661"/>
            <wp:effectExtent l="19050" t="0" r="10558" b="0"/>
            <wp:docPr id="194" name="グラフ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0"/>
              </a:graphicData>
            </a:graphic>
          </wp:inline>
        </w:drawing>
      </w:r>
    </w:p>
    <w:p w:rsidR="004751B6" w:rsidRPr="005A3524" w:rsidRDefault="004751B6" w:rsidP="004751B6">
      <w:pPr>
        <w:ind w:firstLine="0"/>
        <w:jc w:val="left"/>
        <w:rPr>
          <w:rFonts w:asciiTheme="majorEastAsia" w:eastAsiaTheme="majorEastAsia" w:hAnsiTheme="majorEastAsia"/>
          <w:b/>
          <w:sz w:val="22"/>
        </w:rPr>
      </w:pPr>
      <w:r w:rsidRPr="005A3524">
        <w:rPr>
          <w:rFonts w:asciiTheme="majorEastAsia" w:eastAsiaTheme="majorEastAsia" w:hAnsiTheme="majorEastAsia" w:hint="eastAsia"/>
          <w:b/>
          <w:sz w:val="22"/>
        </w:rPr>
        <w:lastRenderedPageBreak/>
        <w:t>問24　貴団体が、寄付集めで「苦労する点」は何ですか。（あてはまる番号すべてに○）</w:t>
      </w:r>
    </w:p>
    <w:tbl>
      <w:tblPr>
        <w:tblStyle w:val="a9"/>
        <w:tblW w:w="0" w:type="auto"/>
        <w:tblInd w:w="108" w:type="dxa"/>
        <w:tblLook w:val="04A0" w:firstRow="1" w:lastRow="0" w:firstColumn="1" w:lastColumn="0" w:noHBand="0" w:noVBand="1"/>
      </w:tblPr>
      <w:tblGrid>
        <w:gridCol w:w="8505"/>
      </w:tblGrid>
      <w:tr w:rsidR="004751B6" w:rsidRPr="005A3524" w:rsidTr="004751B6">
        <w:tc>
          <w:tcPr>
            <w:tcW w:w="8505" w:type="dxa"/>
          </w:tcPr>
          <w:p w:rsidR="004751B6" w:rsidRPr="005A3524" w:rsidRDefault="004751B6" w:rsidP="004751B6">
            <w:pPr>
              <w:jc w:val="left"/>
              <w:rPr>
                <w:rFonts w:asciiTheme="majorEastAsia" w:eastAsiaTheme="majorEastAsia" w:hAnsiTheme="majorEastAsia"/>
                <w:sz w:val="22"/>
              </w:rPr>
            </w:pPr>
            <w:r w:rsidRPr="005A3524">
              <w:rPr>
                <w:rFonts w:asciiTheme="majorEastAsia" w:eastAsiaTheme="majorEastAsia" w:hAnsiTheme="majorEastAsia" w:hint="eastAsia"/>
                <w:sz w:val="22"/>
              </w:rPr>
              <w:t>1. 寄附を集めるための経費がかかりすぎる　   4.かける手間に比べて効果が見えない</w:t>
            </w:r>
          </w:p>
          <w:p w:rsidR="004751B6" w:rsidRPr="005A3524" w:rsidRDefault="004751B6" w:rsidP="004751B6">
            <w:pPr>
              <w:jc w:val="left"/>
              <w:rPr>
                <w:rFonts w:asciiTheme="majorEastAsia" w:eastAsiaTheme="majorEastAsia" w:hAnsiTheme="majorEastAsia"/>
                <w:sz w:val="22"/>
              </w:rPr>
            </w:pPr>
            <w:r w:rsidRPr="005A3524">
              <w:rPr>
                <w:rFonts w:asciiTheme="majorEastAsia" w:eastAsiaTheme="majorEastAsia" w:hAnsiTheme="majorEastAsia" w:hint="eastAsia"/>
                <w:sz w:val="22"/>
              </w:rPr>
              <w:t>2. 人手が不足　　　　　　　　　　　　　　 　5.その他（　　　　　　　　　　　　　）</w:t>
            </w:r>
          </w:p>
          <w:p w:rsidR="004751B6" w:rsidRPr="005A3524" w:rsidRDefault="004751B6" w:rsidP="004751B6">
            <w:pPr>
              <w:jc w:val="left"/>
              <w:rPr>
                <w:rFonts w:asciiTheme="majorEastAsia" w:eastAsiaTheme="majorEastAsia" w:hAnsiTheme="majorEastAsia"/>
                <w:sz w:val="22"/>
              </w:rPr>
            </w:pPr>
            <w:r w:rsidRPr="005A3524">
              <w:rPr>
                <w:rFonts w:asciiTheme="majorEastAsia" w:eastAsiaTheme="majorEastAsia" w:hAnsiTheme="majorEastAsia" w:hint="eastAsia"/>
                <w:sz w:val="22"/>
              </w:rPr>
              <w:t>3. ノウハウがない　　　　　　　　　　　　 　6.苦労する点は特にない</w:t>
            </w:r>
          </w:p>
        </w:tc>
      </w:tr>
    </w:tbl>
    <w:p w:rsidR="00C23C94" w:rsidRPr="004751B6" w:rsidRDefault="00C23C94" w:rsidP="00830DBA">
      <w:pPr>
        <w:ind w:firstLine="0"/>
        <w:jc w:val="left"/>
        <w:rPr>
          <w:szCs w:val="21"/>
        </w:rPr>
      </w:pPr>
    </w:p>
    <w:tbl>
      <w:tblPr>
        <w:tblW w:w="7000" w:type="dxa"/>
        <w:tblInd w:w="94" w:type="dxa"/>
        <w:tblCellMar>
          <w:left w:w="99" w:type="dxa"/>
          <w:right w:w="99" w:type="dxa"/>
        </w:tblCellMar>
        <w:tblLook w:val="04A0" w:firstRow="1" w:lastRow="0" w:firstColumn="1" w:lastColumn="0" w:noHBand="0" w:noVBand="1"/>
      </w:tblPr>
      <w:tblGrid>
        <w:gridCol w:w="1080"/>
        <w:gridCol w:w="2540"/>
        <w:gridCol w:w="1080"/>
        <w:gridCol w:w="1120"/>
        <w:gridCol w:w="1180"/>
      </w:tblGrid>
      <w:tr w:rsidR="00D37F9E" w:rsidRPr="00D37F9E" w:rsidTr="00D37F9E">
        <w:trPr>
          <w:trHeight w:val="270"/>
        </w:trPr>
        <w:tc>
          <w:tcPr>
            <w:tcW w:w="3620"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D37F9E" w:rsidRPr="00D37F9E" w:rsidRDefault="00D37F9E" w:rsidP="00D37F9E">
            <w:pPr>
              <w:widowControl/>
              <w:spacing w:line="240" w:lineRule="auto"/>
              <w:ind w:firstLine="0"/>
              <w:jc w:val="center"/>
              <w:rPr>
                <w:rFonts w:ascii="Times New Roman" w:eastAsia="ＭＳ Ｐゴシック" w:hAnsi="Times New Roman" w:cs="Times New Roman"/>
                <w:kern w:val="0"/>
                <w:sz w:val="24"/>
                <w:szCs w:val="24"/>
              </w:rPr>
            </w:pPr>
            <w:r w:rsidRPr="00D37F9E">
              <w:rPr>
                <w:rFonts w:ascii="Times New Roman" w:eastAsia="ＭＳ Ｐゴシック" w:hAnsi="Times New Roman" w:cs="Times New Roman"/>
                <w:kern w:val="0"/>
                <w:sz w:val="24"/>
                <w:szCs w:val="24"/>
              </w:rPr>
              <w:t xml:space="preserve">　</w:t>
            </w:r>
          </w:p>
        </w:tc>
        <w:tc>
          <w:tcPr>
            <w:tcW w:w="2200" w:type="dxa"/>
            <w:gridSpan w:val="2"/>
            <w:tcBorders>
              <w:top w:val="single" w:sz="4" w:space="0" w:color="auto"/>
              <w:left w:val="nil"/>
              <w:bottom w:val="single" w:sz="4" w:space="0" w:color="auto"/>
              <w:right w:val="single" w:sz="4" w:space="0" w:color="auto"/>
            </w:tcBorders>
            <w:shd w:val="clear" w:color="000000" w:fill="FFFFFF"/>
            <w:vAlign w:val="bottom"/>
            <w:hideMark/>
          </w:tcPr>
          <w:p w:rsidR="00D37F9E" w:rsidRPr="00D37F9E" w:rsidRDefault="00D37F9E" w:rsidP="00D37F9E">
            <w:pPr>
              <w:widowControl/>
              <w:spacing w:line="240" w:lineRule="auto"/>
              <w:ind w:firstLine="0"/>
              <w:jc w:val="center"/>
              <w:rPr>
                <w:rFonts w:ascii="ＭＳ 明朝" w:eastAsia="ＭＳ 明朝" w:hAnsi="ＭＳ 明朝" w:cs="ＭＳ Ｐゴシック"/>
                <w:color w:val="000000"/>
                <w:kern w:val="0"/>
                <w:sz w:val="18"/>
                <w:szCs w:val="18"/>
              </w:rPr>
            </w:pPr>
            <w:r w:rsidRPr="00D37F9E">
              <w:rPr>
                <w:rFonts w:ascii="ＭＳ 明朝" w:eastAsia="ＭＳ 明朝" w:hAnsi="ＭＳ 明朝" w:cs="ＭＳ Ｐゴシック" w:hint="eastAsia"/>
                <w:color w:val="000000"/>
                <w:kern w:val="0"/>
                <w:sz w:val="18"/>
                <w:szCs w:val="18"/>
              </w:rPr>
              <w:t>応答数</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D37F9E" w:rsidRPr="00D37F9E" w:rsidRDefault="00D37F9E" w:rsidP="00D37F9E">
            <w:pPr>
              <w:widowControl/>
              <w:spacing w:line="240" w:lineRule="auto"/>
              <w:ind w:firstLine="0"/>
              <w:jc w:val="center"/>
              <w:rPr>
                <w:rFonts w:ascii="ＭＳ 明朝" w:eastAsia="ＭＳ 明朝" w:hAnsi="ＭＳ 明朝" w:cs="ＭＳ Ｐゴシック"/>
                <w:color w:val="000000"/>
                <w:kern w:val="0"/>
                <w:sz w:val="18"/>
                <w:szCs w:val="18"/>
              </w:rPr>
            </w:pPr>
            <w:r w:rsidRPr="00D37F9E">
              <w:rPr>
                <w:rFonts w:ascii="ＭＳ 明朝" w:eastAsia="ＭＳ 明朝" w:hAnsi="ＭＳ 明朝" w:cs="ＭＳ Ｐゴシック" w:hint="eastAsia"/>
                <w:color w:val="000000"/>
                <w:kern w:val="0"/>
                <w:sz w:val="18"/>
                <w:szCs w:val="18"/>
              </w:rPr>
              <w:t>ケースのパーセント</w:t>
            </w:r>
          </w:p>
        </w:tc>
      </w:tr>
      <w:tr w:rsidR="00D37F9E" w:rsidRPr="00D37F9E" w:rsidTr="00D37F9E">
        <w:trPr>
          <w:trHeight w:val="270"/>
        </w:trPr>
        <w:tc>
          <w:tcPr>
            <w:tcW w:w="3620" w:type="dxa"/>
            <w:gridSpan w:val="2"/>
            <w:vMerge/>
            <w:tcBorders>
              <w:top w:val="single" w:sz="4" w:space="0" w:color="auto"/>
              <w:left w:val="single" w:sz="4" w:space="0" w:color="auto"/>
              <w:bottom w:val="single" w:sz="4" w:space="0" w:color="000000"/>
              <w:right w:val="single" w:sz="4" w:space="0" w:color="000000"/>
            </w:tcBorders>
            <w:vAlign w:val="center"/>
            <w:hideMark/>
          </w:tcPr>
          <w:p w:rsidR="00D37F9E" w:rsidRPr="00D37F9E" w:rsidRDefault="00D37F9E" w:rsidP="00D37F9E">
            <w:pPr>
              <w:widowControl/>
              <w:spacing w:line="240" w:lineRule="auto"/>
              <w:ind w:firstLine="0"/>
              <w:jc w:val="left"/>
              <w:rPr>
                <w:rFonts w:ascii="Times New Roman" w:eastAsia="ＭＳ Ｐゴシック" w:hAnsi="Times New Roman" w:cs="Times New Roman"/>
                <w:kern w:val="0"/>
                <w:sz w:val="24"/>
                <w:szCs w:val="24"/>
              </w:rPr>
            </w:pPr>
          </w:p>
        </w:tc>
        <w:tc>
          <w:tcPr>
            <w:tcW w:w="1080" w:type="dxa"/>
            <w:tcBorders>
              <w:top w:val="nil"/>
              <w:left w:val="nil"/>
              <w:bottom w:val="single" w:sz="4" w:space="0" w:color="auto"/>
              <w:right w:val="single" w:sz="4" w:space="0" w:color="auto"/>
            </w:tcBorders>
            <w:shd w:val="clear" w:color="000000" w:fill="FFFFFF"/>
            <w:vAlign w:val="bottom"/>
            <w:hideMark/>
          </w:tcPr>
          <w:p w:rsidR="00D37F9E" w:rsidRPr="00D37F9E" w:rsidRDefault="00D37F9E" w:rsidP="00D37F9E">
            <w:pPr>
              <w:widowControl/>
              <w:spacing w:line="240" w:lineRule="auto"/>
              <w:ind w:firstLine="0"/>
              <w:jc w:val="center"/>
              <w:rPr>
                <w:rFonts w:ascii="Times New Roman" w:eastAsia="ＭＳ Ｐゴシック" w:hAnsi="Times New Roman" w:cs="Times New Roman"/>
                <w:color w:val="000000"/>
                <w:kern w:val="0"/>
                <w:sz w:val="18"/>
                <w:szCs w:val="18"/>
              </w:rPr>
            </w:pPr>
            <w:r w:rsidRPr="00D37F9E">
              <w:rPr>
                <w:rFonts w:ascii="Times New Roman" w:eastAsia="ＭＳ Ｐゴシック" w:hAnsi="Times New Roman" w:cs="Times New Roman"/>
                <w:color w:val="000000"/>
                <w:kern w:val="0"/>
                <w:sz w:val="18"/>
                <w:szCs w:val="18"/>
              </w:rPr>
              <w:t>N</w:t>
            </w:r>
          </w:p>
        </w:tc>
        <w:tc>
          <w:tcPr>
            <w:tcW w:w="1120" w:type="dxa"/>
            <w:tcBorders>
              <w:top w:val="nil"/>
              <w:left w:val="nil"/>
              <w:bottom w:val="single" w:sz="4" w:space="0" w:color="auto"/>
              <w:right w:val="single" w:sz="4" w:space="0" w:color="auto"/>
            </w:tcBorders>
            <w:shd w:val="clear" w:color="000000" w:fill="FFFFFF"/>
            <w:vAlign w:val="bottom"/>
            <w:hideMark/>
          </w:tcPr>
          <w:p w:rsidR="00D37F9E" w:rsidRPr="00D37F9E" w:rsidRDefault="00D37F9E" w:rsidP="00D37F9E">
            <w:pPr>
              <w:widowControl/>
              <w:spacing w:line="240" w:lineRule="auto"/>
              <w:ind w:firstLine="0"/>
              <w:jc w:val="center"/>
              <w:rPr>
                <w:rFonts w:ascii="ＭＳ 明朝" w:eastAsia="ＭＳ 明朝" w:hAnsi="ＭＳ 明朝" w:cs="ＭＳ Ｐゴシック"/>
                <w:color w:val="000000"/>
                <w:kern w:val="0"/>
                <w:sz w:val="18"/>
                <w:szCs w:val="18"/>
              </w:rPr>
            </w:pPr>
            <w:r w:rsidRPr="00D37F9E">
              <w:rPr>
                <w:rFonts w:ascii="ＭＳ 明朝" w:eastAsia="ＭＳ 明朝" w:hAnsi="ＭＳ 明朝" w:cs="ＭＳ Ｐゴシック" w:hint="eastAsia"/>
                <w:color w:val="000000"/>
                <w:kern w:val="0"/>
                <w:sz w:val="18"/>
                <w:szCs w:val="18"/>
              </w:rPr>
              <w:t>パーセント</w:t>
            </w: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D37F9E" w:rsidRPr="00D37F9E" w:rsidRDefault="00D37F9E" w:rsidP="00D37F9E">
            <w:pPr>
              <w:widowControl/>
              <w:spacing w:line="240" w:lineRule="auto"/>
              <w:ind w:firstLine="0"/>
              <w:jc w:val="left"/>
              <w:rPr>
                <w:rFonts w:ascii="ＭＳ 明朝" w:eastAsia="ＭＳ 明朝" w:hAnsi="ＭＳ 明朝" w:cs="ＭＳ Ｐゴシック"/>
                <w:color w:val="000000"/>
                <w:kern w:val="0"/>
                <w:sz w:val="18"/>
                <w:szCs w:val="18"/>
              </w:rPr>
            </w:pPr>
          </w:p>
        </w:tc>
      </w:tr>
      <w:tr w:rsidR="00D37F9E" w:rsidRPr="00D37F9E" w:rsidTr="00D37F9E">
        <w:trPr>
          <w:trHeight w:val="450"/>
        </w:trPr>
        <w:tc>
          <w:tcPr>
            <w:tcW w:w="1080" w:type="dxa"/>
            <w:vMerge w:val="restart"/>
            <w:tcBorders>
              <w:top w:val="nil"/>
              <w:left w:val="single" w:sz="4" w:space="0" w:color="auto"/>
              <w:bottom w:val="single" w:sz="4" w:space="0" w:color="auto"/>
              <w:right w:val="single" w:sz="4" w:space="0" w:color="auto"/>
            </w:tcBorders>
            <w:shd w:val="clear" w:color="000000" w:fill="FFFFFF"/>
            <w:hideMark/>
          </w:tcPr>
          <w:p w:rsidR="00D37F9E" w:rsidRPr="00D37F9E" w:rsidRDefault="00D37F9E" w:rsidP="00D37F9E">
            <w:pPr>
              <w:widowControl/>
              <w:spacing w:line="240" w:lineRule="auto"/>
              <w:ind w:firstLine="0"/>
              <w:jc w:val="left"/>
              <w:rPr>
                <w:rFonts w:ascii="ＭＳ Ｐ明朝" w:eastAsia="ＭＳ Ｐ明朝" w:hAnsi="ＭＳ Ｐ明朝" w:cs="ＭＳ Ｐゴシック"/>
                <w:color w:val="000000"/>
                <w:kern w:val="0"/>
                <w:sz w:val="18"/>
                <w:szCs w:val="18"/>
              </w:rPr>
            </w:pPr>
            <w:r w:rsidRPr="00D37F9E">
              <w:rPr>
                <w:rFonts w:ascii="ＭＳ Ｐ明朝" w:eastAsia="ＭＳ Ｐ明朝" w:hAnsi="ＭＳ Ｐ明朝" w:cs="ＭＳ Ｐゴシック" w:hint="eastAsia"/>
                <w:color w:val="000000"/>
                <w:kern w:val="0"/>
                <w:sz w:val="18"/>
                <w:szCs w:val="18"/>
              </w:rPr>
              <w:t>有効</w:t>
            </w:r>
          </w:p>
        </w:tc>
        <w:tc>
          <w:tcPr>
            <w:tcW w:w="2540" w:type="dxa"/>
            <w:tcBorders>
              <w:top w:val="nil"/>
              <w:left w:val="nil"/>
              <w:bottom w:val="single" w:sz="4" w:space="0" w:color="auto"/>
              <w:right w:val="single" w:sz="4" w:space="0" w:color="auto"/>
            </w:tcBorders>
            <w:shd w:val="clear" w:color="000000" w:fill="FFFFFF"/>
            <w:hideMark/>
          </w:tcPr>
          <w:p w:rsidR="00D37F9E" w:rsidRPr="00D37F9E" w:rsidRDefault="00D37F9E" w:rsidP="00D37F9E">
            <w:pPr>
              <w:widowControl/>
              <w:spacing w:line="240" w:lineRule="auto"/>
              <w:ind w:firstLine="0"/>
              <w:jc w:val="left"/>
              <w:rPr>
                <w:rFonts w:ascii="ＭＳ 明朝" w:eastAsia="ＭＳ 明朝" w:hAnsi="ＭＳ 明朝" w:cs="ＭＳ Ｐゴシック"/>
                <w:color w:val="000000"/>
                <w:kern w:val="0"/>
                <w:sz w:val="18"/>
                <w:szCs w:val="18"/>
              </w:rPr>
            </w:pPr>
            <w:r w:rsidRPr="00D37F9E">
              <w:rPr>
                <w:rFonts w:ascii="ＭＳ 明朝" w:eastAsia="ＭＳ 明朝" w:hAnsi="ＭＳ 明朝" w:cs="ＭＳ Ｐゴシック" w:hint="eastAsia"/>
                <w:color w:val="000000"/>
                <w:kern w:val="0"/>
                <w:sz w:val="18"/>
                <w:szCs w:val="18"/>
              </w:rPr>
              <w:t>寄附を集めるための経費がかかりすぎる</w:t>
            </w:r>
          </w:p>
        </w:tc>
        <w:tc>
          <w:tcPr>
            <w:tcW w:w="1080" w:type="dxa"/>
            <w:tcBorders>
              <w:top w:val="nil"/>
              <w:left w:val="nil"/>
              <w:bottom w:val="single" w:sz="4" w:space="0" w:color="auto"/>
              <w:right w:val="single" w:sz="4" w:space="0" w:color="auto"/>
            </w:tcBorders>
            <w:shd w:val="clear" w:color="auto" w:fill="auto"/>
            <w:noWrap/>
            <w:hideMark/>
          </w:tcPr>
          <w:p w:rsidR="00D37F9E" w:rsidRPr="00D37F9E" w:rsidRDefault="00D37F9E" w:rsidP="00D37F9E">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D37F9E">
              <w:rPr>
                <w:rFonts w:ascii="ＭＳ ゴシック" w:eastAsia="ＭＳ ゴシック" w:hAnsi="ＭＳ ゴシック" w:cs="ＭＳ Ｐゴシック" w:hint="eastAsia"/>
                <w:color w:val="000000"/>
                <w:kern w:val="0"/>
                <w:sz w:val="18"/>
                <w:szCs w:val="18"/>
              </w:rPr>
              <w:t>7</w:t>
            </w:r>
          </w:p>
        </w:tc>
        <w:tc>
          <w:tcPr>
            <w:tcW w:w="1120" w:type="dxa"/>
            <w:tcBorders>
              <w:top w:val="nil"/>
              <w:left w:val="nil"/>
              <w:bottom w:val="single" w:sz="4" w:space="0" w:color="auto"/>
              <w:right w:val="single" w:sz="4" w:space="0" w:color="auto"/>
            </w:tcBorders>
            <w:shd w:val="clear" w:color="auto" w:fill="auto"/>
            <w:noWrap/>
            <w:hideMark/>
          </w:tcPr>
          <w:p w:rsidR="00D37F9E" w:rsidRPr="00D37F9E" w:rsidRDefault="00D37F9E" w:rsidP="00D37F9E">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D37F9E">
              <w:rPr>
                <w:rFonts w:ascii="ＭＳ ゴシック" w:eastAsia="ＭＳ ゴシック" w:hAnsi="ＭＳ ゴシック" w:cs="ＭＳ Ｐゴシック" w:hint="eastAsia"/>
                <w:color w:val="000000"/>
                <w:kern w:val="0"/>
                <w:sz w:val="18"/>
                <w:szCs w:val="18"/>
              </w:rPr>
              <w:t>6.5%</w:t>
            </w:r>
          </w:p>
        </w:tc>
        <w:tc>
          <w:tcPr>
            <w:tcW w:w="1180" w:type="dxa"/>
            <w:tcBorders>
              <w:top w:val="nil"/>
              <w:left w:val="nil"/>
              <w:bottom w:val="single" w:sz="4" w:space="0" w:color="auto"/>
              <w:right w:val="single" w:sz="4" w:space="0" w:color="auto"/>
            </w:tcBorders>
            <w:shd w:val="clear" w:color="auto" w:fill="auto"/>
            <w:noWrap/>
            <w:hideMark/>
          </w:tcPr>
          <w:p w:rsidR="00D37F9E" w:rsidRPr="00D37F9E" w:rsidRDefault="00D37F9E" w:rsidP="00D37F9E">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D37F9E">
              <w:rPr>
                <w:rFonts w:ascii="ＭＳ ゴシック" w:eastAsia="ＭＳ ゴシック" w:hAnsi="ＭＳ ゴシック" w:cs="ＭＳ Ｐゴシック" w:hint="eastAsia"/>
                <w:color w:val="000000"/>
                <w:kern w:val="0"/>
                <w:sz w:val="18"/>
                <w:szCs w:val="18"/>
              </w:rPr>
              <w:t>8.1%</w:t>
            </w:r>
          </w:p>
        </w:tc>
      </w:tr>
      <w:tr w:rsidR="00D37F9E" w:rsidRPr="00D37F9E" w:rsidTr="00D37F9E">
        <w:trPr>
          <w:trHeight w:val="270"/>
        </w:trPr>
        <w:tc>
          <w:tcPr>
            <w:tcW w:w="1080" w:type="dxa"/>
            <w:vMerge/>
            <w:tcBorders>
              <w:top w:val="nil"/>
              <w:left w:val="single" w:sz="4" w:space="0" w:color="auto"/>
              <w:bottom w:val="single" w:sz="4" w:space="0" w:color="auto"/>
              <w:right w:val="single" w:sz="4" w:space="0" w:color="auto"/>
            </w:tcBorders>
            <w:vAlign w:val="center"/>
            <w:hideMark/>
          </w:tcPr>
          <w:p w:rsidR="00D37F9E" w:rsidRPr="00D37F9E" w:rsidRDefault="00D37F9E" w:rsidP="00D37F9E">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D37F9E" w:rsidRPr="00D37F9E" w:rsidRDefault="00D37F9E" w:rsidP="00D37F9E">
            <w:pPr>
              <w:widowControl/>
              <w:spacing w:line="240" w:lineRule="auto"/>
              <w:ind w:firstLine="0"/>
              <w:jc w:val="left"/>
              <w:rPr>
                <w:rFonts w:ascii="ＭＳ 明朝" w:eastAsia="ＭＳ 明朝" w:hAnsi="ＭＳ 明朝" w:cs="ＭＳ Ｐゴシック"/>
                <w:color w:val="000000"/>
                <w:kern w:val="0"/>
                <w:sz w:val="18"/>
                <w:szCs w:val="18"/>
              </w:rPr>
            </w:pPr>
            <w:r w:rsidRPr="00D37F9E">
              <w:rPr>
                <w:rFonts w:ascii="ＭＳ 明朝" w:eastAsia="ＭＳ 明朝" w:hAnsi="ＭＳ 明朝" w:cs="ＭＳ Ｐゴシック" w:hint="eastAsia"/>
                <w:color w:val="000000"/>
                <w:kern w:val="0"/>
                <w:sz w:val="18"/>
                <w:szCs w:val="18"/>
              </w:rPr>
              <w:t>人手が不足</w:t>
            </w:r>
          </w:p>
        </w:tc>
        <w:tc>
          <w:tcPr>
            <w:tcW w:w="1080" w:type="dxa"/>
            <w:tcBorders>
              <w:top w:val="nil"/>
              <w:left w:val="nil"/>
              <w:bottom w:val="single" w:sz="4" w:space="0" w:color="auto"/>
              <w:right w:val="single" w:sz="4" w:space="0" w:color="auto"/>
            </w:tcBorders>
            <w:shd w:val="clear" w:color="auto" w:fill="auto"/>
            <w:noWrap/>
            <w:hideMark/>
          </w:tcPr>
          <w:p w:rsidR="00D37F9E" w:rsidRPr="00D37F9E" w:rsidRDefault="00D37F9E" w:rsidP="00D37F9E">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D37F9E">
              <w:rPr>
                <w:rFonts w:ascii="ＭＳ ゴシック" w:eastAsia="ＭＳ ゴシック" w:hAnsi="ＭＳ ゴシック" w:cs="ＭＳ Ｐゴシック" w:hint="eastAsia"/>
                <w:color w:val="000000"/>
                <w:kern w:val="0"/>
                <w:sz w:val="18"/>
                <w:szCs w:val="18"/>
              </w:rPr>
              <w:t>18</w:t>
            </w:r>
          </w:p>
        </w:tc>
        <w:tc>
          <w:tcPr>
            <w:tcW w:w="1120" w:type="dxa"/>
            <w:tcBorders>
              <w:top w:val="nil"/>
              <w:left w:val="nil"/>
              <w:bottom w:val="single" w:sz="4" w:space="0" w:color="auto"/>
              <w:right w:val="single" w:sz="4" w:space="0" w:color="auto"/>
            </w:tcBorders>
            <w:shd w:val="clear" w:color="auto" w:fill="auto"/>
            <w:noWrap/>
            <w:hideMark/>
          </w:tcPr>
          <w:p w:rsidR="00D37F9E" w:rsidRPr="00D37F9E" w:rsidRDefault="00D37F9E" w:rsidP="00D37F9E">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D37F9E">
              <w:rPr>
                <w:rFonts w:ascii="ＭＳ ゴシック" w:eastAsia="ＭＳ ゴシック" w:hAnsi="ＭＳ ゴシック" w:cs="ＭＳ Ｐゴシック" w:hint="eastAsia"/>
                <w:color w:val="000000"/>
                <w:kern w:val="0"/>
                <w:sz w:val="18"/>
                <w:szCs w:val="18"/>
              </w:rPr>
              <w:t>16.7%</w:t>
            </w:r>
          </w:p>
        </w:tc>
        <w:tc>
          <w:tcPr>
            <w:tcW w:w="1180" w:type="dxa"/>
            <w:tcBorders>
              <w:top w:val="nil"/>
              <w:left w:val="nil"/>
              <w:bottom w:val="single" w:sz="4" w:space="0" w:color="auto"/>
              <w:right w:val="single" w:sz="4" w:space="0" w:color="auto"/>
            </w:tcBorders>
            <w:shd w:val="clear" w:color="auto" w:fill="auto"/>
            <w:noWrap/>
            <w:hideMark/>
          </w:tcPr>
          <w:p w:rsidR="00D37F9E" w:rsidRPr="00D37F9E" w:rsidRDefault="00D37F9E" w:rsidP="00D37F9E">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D37F9E">
              <w:rPr>
                <w:rFonts w:ascii="ＭＳ ゴシック" w:eastAsia="ＭＳ ゴシック" w:hAnsi="ＭＳ ゴシック" w:cs="ＭＳ Ｐゴシック" w:hint="eastAsia"/>
                <w:color w:val="000000"/>
                <w:kern w:val="0"/>
                <w:sz w:val="18"/>
                <w:szCs w:val="18"/>
              </w:rPr>
              <w:t>20.9%</w:t>
            </w:r>
          </w:p>
        </w:tc>
      </w:tr>
      <w:tr w:rsidR="00D37F9E" w:rsidRPr="00D37F9E" w:rsidTr="00D37F9E">
        <w:trPr>
          <w:trHeight w:val="285"/>
        </w:trPr>
        <w:tc>
          <w:tcPr>
            <w:tcW w:w="1080" w:type="dxa"/>
            <w:vMerge/>
            <w:tcBorders>
              <w:top w:val="nil"/>
              <w:left w:val="single" w:sz="4" w:space="0" w:color="auto"/>
              <w:bottom w:val="single" w:sz="4" w:space="0" w:color="auto"/>
              <w:right w:val="single" w:sz="4" w:space="0" w:color="auto"/>
            </w:tcBorders>
            <w:vAlign w:val="center"/>
            <w:hideMark/>
          </w:tcPr>
          <w:p w:rsidR="00D37F9E" w:rsidRPr="00D37F9E" w:rsidRDefault="00D37F9E" w:rsidP="00D37F9E">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D37F9E" w:rsidRPr="00D37F9E" w:rsidRDefault="00D37F9E" w:rsidP="00D37F9E">
            <w:pPr>
              <w:widowControl/>
              <w:spacing w:line="240" w:lineRule="auto"/>
              <w:ind w:firstLine="0"/>
              <w:jc w:val="left"/>
              <w:rPr>
                <w:rFonts w:ascii="ＭＳ 明朝" w:eastAsia="ＭＳ 明朝" w:hAnsi="ＭＳ 明朝" w:cs="ＭＳ Ｐゴシック"/>
                <w:color w:val="000000"/>
                <w:kern w:val="0"/>
                <w:sz w:val="18"/>
                <w:szCs w:val="18"/>
              </w:rPr>
            </w:pPr>
            <w:r w:rsidRPr="00D37F9E">
              <w:rPr>
                <w:rFonts w:ascii="ＭＳ 明朝" w:eastAsia="ＭＳ 明朝" w:hAnsi="ＭＳ 明朝" w:cs="ＭＳ Ｐゴシック" w:hint="eastAsia"/>
                <w:color w:val="000000"/>
                <w:kern w:val="0"/>
                <w:sz w:val="18"/>
                <w:szCs w:val="18"/>
              </w:rPr>
              <w:t>ノウハウがない</w:t>
            </w:r>
          </w:p>
        </w:tc>
        <w:tc>
          <w:tcPr>
            <w:tcW w:w="1080" w:type="dxa"/>
            <w:tcBorders>
              <w:top w:val="nil"/>
              <w:left w:val="nil"/>
              <w:bottom w:val="single" w:sz="4" w:space="0" w:color="auto"/>
              <w:right w:val="single" w:sz="4" w:space="0" w:color="auto"/>
            </w:tcBorders>
            <w:shd w:val="clear" w:color="auto" w:fill="auto"/>
            <w:noWrap/>
            <w:hideMark/>
          </w:tcPr>
          <w:p w:rsidR="00D37F9E" w:rsidRPr="00D37F9E" w:rsidRDefault="00D37F9E" w:rsidP="00D37F9E">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D37F9E">
              <w:rPr>
                <w:rFonts w:ascii="ＭＳ ゴシック" w:eastAsia="ＭＳ ゴシック" w:hAnsi="ＭＳ ゴシック" w:cs="ＭＳ Ｐゴシック" w:hint="eastAsia"/>
                <w:color w:val="000000"/>
                <w:kern w:val="0"/>
                <w:sz w:val="18"/>
                <w:szCs w:val="18"/>
              </w:rPr>
              <w:t>29</w:t>
            </w:r>
          </w:p>
        </w:tc>
        <w:tc>
          <w:tcPr>
            <w:tcW w:w="1120" w:type="dxa"/>
            <w:tcBorders>
              <w:top w:val="nil"/>
              <w:left w:val="nil"/>
              <w:bottom w:val="single" w:sz="4" w:space="0" w:color="auto"/>
              <w:right w:val="single" w:sz="4" w:space="0" w:color="auto"/>
            </w:tcBorders>
            <w:shd w:val="clear" w:color="auto" w:fill="auto"/>
            <w:noWrap/>
            <w:hideMark/>
          </w:tcPr>
          <w:p w:rsidR="00D37F9E" w:rsidRPr="00D37F9E" w:rsidRDefault="00D37F9E" w:rsidP="00D37F9E">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D37F9E">
              <w:rPr>
                <w:rFonts w:ascii="ＭＳ ゴシック" w:eastAsia="ＭＳ ゴシック" w:hAnsi="ＭＳ ゴシック" w:cs="ＭＳ Ｐゴシック" w:hint="eastAsia"/>
                <w:color w:val="000000"/>
                <w:kern w:val="0"/>
                <w:sz w:val="18"/>
                <w:szCs w:val="18"/>
              </w:rPr>
              <w:t>26.9%</w:t>
            </w:r>
          </w:p>
        </w:tc>
        <w:tc>
          <w:tcPr>
            <w:tcW w:w="1180" w:type="dxa"/>
            <w:tcBorders>
              <w:top w:val="nil"/>
              <w:left w:val="nil"/>
              <w:bottom w:val="single" w:sz="4" w:space="0" w:color="auto"/>
              <w:right w:val="single" w:sz="4" w:space="0" w:color="auto"/>
            </w:tcBorders>
            <w:shd w:val="clear" w:color="auto" w:fill="auto"/>
            <w:noWrap/>
            <w:hideMark/>
          </w:tcPr>
          <w:p w:rsidR="00D37F9E" w:rsidRPr="00D37F9E" w:rsidRDefault="00D37F9E" w:rsidP="00D37F9E">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D37F9E">
              <w:rPr>
                <w:rFonts w:ascii="ＭＳ ゴシック" w:eastAsia="ＭＳ ゴシック" w:hAnsi="ＭＳ ゴシック" w:cs="ＭＳ Ｐゴシック" w:hint="eastAsia"/>
                <w:color w:val="000000"/>
                <w:kern w:val="0"/>
                <w:sz w:val="18"/>
                <w:szCs w:val="18"/>
              </w:rPr>
              <w:t>33.7%</w:t>
            </w:r>
          </w:p>
        </w:tc>
      </w:tr>
      <w:tr w:rsidR="00D37F9E" w:rsidRPr="00D37F9E" w:rsidTr="00D37F9E">
        <w:trPr>
          <w:trHeight w:val="300"/>
        </w:trPr>
        <w:tc>
          <w:tcPr>
            <w:tcW w:w="1080" w:type="dxa"/>
            <w:vMerge/>
            <w:tcBorders>
              <w:top w:val="nil"/>
              <w:left w:val="single" w:sz="4" w:space="0" w:color="auto"/>
              <w:bottom w:val="single" w:sz="4" w:space="0" w:color="auto"/>
              <w:right w:val="single" w:sz="4" w:space="0" w:color="auto"/>
            </w:tcBorders>
            <w:vAlign w:val="center"/>
            <w:hideMark/>
          </w:tcPr>
          <w:p w:rsidR="00D37F9E" w:rsidRPr="00D37F9E" w:rsidRDefault="00D37F9E" w:rsidP="00D37F9E">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D37F9E" w:rsidRPr="00D37F9E" w:rsidRDefault="00D37F9E" w:rsidP="00D37F9E">
            <w:pPr>
              <w:widowControl/>
              <w:spacing w:line="240" w:lineRule="auto"/>
              <w:ind w:firstLine="0"/>
              <w:jc w:val="left"/>
              <w:rPr>
                <w:rFonts w:ascii="ＭＳ 明朝" w:eastAsia="ＭＳ 明朝" w:hAnsi="ＭＳ 明朝" w:cs="ＭＳ Ｐゴシック"/>
                <w:color w:val="000000"/>
                <w:kern w:val="0"/>
                <w:sz w:val="18"/>
                <w:szCs w:val="18"/>
              </w:rPr>
            </w:pPr>
            <w:r w:rsidRPr="00D37F9E">
              <w:rPr>
                <w:rFonts w:ascii="ＭＳ 明朝" w:eastAsia="ＭＳ 明朝" w:hAnsi="ＭＳ 明朝" w:cs="ＭＳ Ｐゴシック" w:hint="eastAsia"/>
                <w:color w:val="000000"/>
                <w:kern w:val="0"/>
                <w:sz w:val="18"/>
                <w:szCs w:val="18"/>
              </w:rPr>
              <w:t>かける手間に比べて効果が見えない</w:t>
            </w:r>
          </w:p>
        </w:tc>
        <w:tc>
          <w:tcPr>
            <w:tcW w:w="1080" w:type="dxa"/>
            <w:tcBorders>
              <w:top w:val="nil"/>
              <w:left w:val="nil"/>
              <w:bottom w:val="single" w:sz="4" w:space="0" w:color="auto"/>
              <w:right w:val="single" w:sz="4" w:space="0" w:color="auto"/>
            </w:tcBorders>
            <w:shd w:val="clear" w:color="auto" w:fill="auto"/>
            <w:noWrap/>
            <w:hideMark/>
          </w:tcPr>
          <w:p w:rsidR="00D37F9E" w:rsidRPr="00D37F9E" w:rsidRDefault="00D37F9E" w:rsidP="00D37F9E">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D37F9E">
              <w:rPr>
                <w:rFonts w:ascii="ＭＳ ゴシック" w:eastAsia="ＭＳ ゴシック" w:hAnsi="ＭＳ ゴシック" w:cs="ＭＳ Ｐゴシック" w:hint="eastAsia"/>
                <w:color w:val="000000"/>
                <w:kern w:val="0"/>
                <w:sz w:val="18"/>
                <w:szCs w:val="18"/>
              </w:rPr>
              <w:t>14</w:t>
            </w:r>
          </w:p>
        </w:tc>
        <w:tc>
          <w:tcPr>
            <w:tcW w:w="1120" w:type="dxa"/>
            <w:tcBorders>
              <w:top w:val="nil"/>
              <w:left w:val="nil"/>
              <w:bottom w:val="single" w:sz="4" w:space="0" w:color="auto"/>
              <w:right w:val="single" w:sz="4" w:space="0" w:color="auto"/>
            </w:tcBorders>
            <w:shd w:val="clear" w:color="auto" w:fill="auto"/>
            <w:noWrap/>
            <w:hideMark/>
          </w:tcPr>
          <w:p w:rsidR="00D37F9E" w:rsidRPr="00D37F9E" w:rsidRDefault="00D37F9E" w:rsidP="00D37F9E">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D37F9E">
              <w:rPr>
                <w:rFonts w:ascii="ＭＳ ゴシック" w:eastAsia="ＭＳ ゴシック" w:hAnsi="ＭＳ ゴシック" w:cs="ＭＳ Ｐゴシック" w:hint="eastAsia"/>
                <w:color w:val="000000"/>
                <w:kern w:val="0"/>
                <w:sz w:val="18"/>
                <w:szCs w:val="18"/>
              </w:rPr>
              <w:t>13.0%</w:t>
            </w:r>
          </w:p>
        </w:tc>
        <w:tc>
          <w:tcPr>
            <w:tcW w:w="1180" w:type="dxa"/>
            <w:tcBorders>
              <w:top w:val="nil"/>
              <w:left w:val="nil"/>
              <w:bottom w:val="single" w:sz="4" w:space="0" w:color="auto"/>
              <w:right w:val="single" w:sz="4" w:space="0" w:color="auto"/>
            </w:tcBorders>
            <w:shd w:val="clear" w:color="auto" w:fill="auto"/>
            <w:noWrap/>
            <w:hideMark/>
          </w:tcPr>
          <w:p w:rsidR="00D37F9E" w:rsidRPr="00D37F9E" w:rsidRDefault="00D37F9E" w:rsidP="00D37F9E">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D37F9E">
              <w:rPr>
                <w:rFonts w:ascii="ＭＳ ゴシック" w:eastAsia="ＭＳ ゴシック" w:hAnsi="ＭＳ ゴシック" w:cs="ＭＳ Ｐゴシック" w:hint="eastAsia"/>
                <w:color w:val="000000"/>
                <w:kern w:val="0"/>
                <w:sz w:val="18"/>
                <w:szCs w:val="18"/>
              </w:rPr>
              <w:t>16.3%</w:t>
            </w:r>
          </w:p>
        </w:tc>
      </w:tr>
      <w:tr w:rsidR="00D37F9E" w:rsidRPr="00D37F9E" w:rsidTr="00D37F9E">
        <w:trPr>
          <w:trHeight w:val="285"/>
        </w:trPr>
        <w:tc>
          <w:tcPr>
            <w:tcW w:w="1080" w:type="dxa"/>
            <w:vMerge/>
            <w:tcBorders>
              <w:top w:val="nil"/>
              <w:left w:val="single" w:sz="4" w:space="0" w:color="auto"/>
              <w:bottom w:val="single" w:sz="4" w:space="0" w:color="auto"/>
              <w:right w:val="single" w:sz="4" w:space="0" w:color="auto"/>
            </w:tcBorders>
            <w:vAlign w:val="center"/>
            <w:hideMark/>
          </w:tcPr>
          <w:p w:rsidR="00D37F9E" w:rsidRPr="00D37F9E" w:rsidRDefault="00D37F9E" w:rsidP="00D37F9E">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D37F9E" w:rsidRPr="00D37F9E" w:rsidRDefault="00D37F9E" w:rsidP="00D37F9E">
            <w:pPr>
              <w:widowControl/>
              <w:spacing w:line="240" w:lineRule="auto"/>
              <w:ind w:firstLine="0"/>
              <w:jc w:val="left"/>
              <w:rPr>
                <w:rFonts w:ascii="ＭＳ 明朝" w:eastAsia="ＭＳ 明朝" w:hAnsi="ＭＳ 明朝" w:cs="ＭＳ Ｐゴシック"/>
                <w:color w:val="000000"/>
                <w:kern w:val="0"/>
                <w:sz w:val="18"/>
                <w:szCs w:val="18"/>
              </w:rPr>
            </w:pPr>
            <w:r w:rsidRPr="00D37F9E">
              <w:rPr>
                <w:rFonts w:ascii="ＭＳ 明朝" w:eastAsia="ＭＳ 明朝" w:hAnsi="ＭＳ 明朝" w:cs="ＭＳ Ｐゴシック" w:hint="eastAsia"/>
                <w:color w:val="000000"/>
                <w:kern w:val="0"/>
                <w:sz w:val="18"/>
                <w:szCs w:val="18"/>
              </w:rPr>
              <w:t>その他</w:t>
            </w:r>
          </w:p>
        </w:tc>
        <w:tc>
          <w:tcPr>
            <w:tcW w:w="1080" w:type="dxa"/>
            <w:tcBorders>
              <w:top w:val="nil"/>
              <w:left w:val="nil"/>
              <w:bottom w:val="single" w:sz="4" w:space="0" w:color="auto"/>
              <w:right w:val="single" w:sz="4" w:space="0" w:color="auto"/>
            </w:tcBorders>
            <w:shd w:val="clear" w:color="auto" w:fill="auto"/>
            <w:noWrap/>
            <w:hideMark/>
          </w:tcPr>
          <w:p w:rsidR="00D37F9E" w:rsidRPr="00D37F9E" w:rsidRDefault="00D37F9E" w:rsidP="00D37F9E">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D37F9E">
              <w:rPr>
                <w:rFonts w:ascii="ＭＳ ゴシック" w:eastAsia="ＭＳ ゴシック" w:hAnsi="ＭＳ ゴシック" w:cs="ＭＳ Ｐゴシック" w:hint="eastAsia"/>
                <w:color w:val="000000"/>
                <w:kern w:val="0"/>
                <w:sz w:val="18"/>
                <w:szCs w:val="18"/>
              </w:rPr>
              <w:t>11</w:t>
            </w:r>
          </w:p>
        </w:tc>
        <w:tc>
          <w:tcPr>
            <w:tcW w:w="1120" w:type="dxa"/>
            <w:tcBorders>
              <w:top w:val="nil"/>
              <w:left w:val="nil"/>
              <w:bottom w:val="single" w:sz="4" w:space="0" w:color="auto"/>
              <w:right w:val="single" w:sz="4" w:space="0" w:color="auto"/>
            </w:tcBorders>
            <w:shd w:val="clear" w:color="auto" w:fill="auto"/>
            <w:noWrap/>
            <w:hideMark/>
          </w:tcPr>
          <w:p w:rsidR="00D37F9E" w:rsidRPr="00D37F9E" w:rsidRDefault="00D37F9E" w:rsidP="00D37F9E">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D37F9E">
              <w:rPr>
                <w:rFonts w:ascii="ＭＳ ゴシック" w:eastAsia="ＭＳ ゴシック" w:hAnsi="ＭＳ ゴシック" w:cs="ＭＳ Ｐゴシック" w:hint="eastAsia"/>
                <w:color w:val="000000"/>
                <w:kern w:val="0"/>
                <w:sz w:val="18"/>
                <w:szCs w:val="18"/>
              </w:rPr>
              <w:t>10.2%</w:t>
            </w:r>
          </w:p>
        </w:tc>
        <w:tc>
          <w:tcPr>
            <w:tcW w:w="1180" w:type="dxa"/>
            <w:tcBorders>
              <w:top w:val="nil"/>
              <w:left w:val="nil"/>
              <w:bottom w:val="single" w:sz="4" w:space="0" w:color="auto"/>
              <w:right w:val="single" w:sz="4" w:space="0" w:color="auto"/>
            </w:tcBorders>
            <w:shd w:val="clear" w:color="auto" w:fill="auto"/>
            <w:noWrap/>
            <w:hideMark/>
          </w:tcPr>
          <w:p w:rsidR="00D37F9E" w:rsidRPr="00D37F9E" w:rsidRDefault="00D37F9E" w:rsidP="00D37F9E">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D37F9E">
              <w:rPr>
                <w:rFonts w:ascii="ＭＳ ゴシック" w:eastAsia="ＭＳ ゴシック" w:hAnsi="ＭＳ ゴシック" w:cs="ＭＳ Ｐゴシック" w:hint="eastAsia"/>
                <w:color w:val="000000"/>
                <w:kern w:val="0"/>
                <w:sz w:val="18"/>
                <w:szCs w:val="18"/>
              </w:rPr>
              <w:t>12.8%</w:t>
            </w:r>
          </w:p>
        </w:tc>
      </w:tr>
      <w:tr w:rsidR="00D37F9E" w:rsidRPr="00D37F9E" w:rsidTr="00D37F9E">
        <w:trPr>
          <w:trHeight w:val="285"/>
        </w:trPr>
        <w:tc>
          <w:tcPr>
            <w:tcW w:w="1080" w:type="dxa"/>
            <w:vMerge/>
            <w:tcBorders>
              <w:top w:val="nil"/>
              <w:left w:val="single" w:sz="4" w:space="0" w:color="auto"/>
              <w:bottom w:val="single" w:sz="4" w:space="0" w:color="auto"/>
              <w:right w:val="single" w:sz="4" w:space="0" w:color="auto"/>
            </w:tcBorders>
            <w:vAlign w:val="center"/>
            <w:hideMark/>
          </w:tcPr>
          <w:p w:rsidR="00D37F9E" w:rsidRPr="00D37F9E" w:rsidRDefault="00D37F9E" w:rsidP="00D37F9E">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D37F9E" w:rsidRPr="00D37F9E" w:rsidRDefault="00D37F9E" w:rsidP="00D37F9E">
            <w:pPr>
              <w:widowControl/>
              <w:spacing w:line="240" w:lineRule="auto"/>
              <w:ind w:firstLine="0"/>
              <w:jc w:val="left"/>
              <w:rPr>
                <w:rFonts w:ascii="ＭＳ 明朝" w:eastAsia="ＭＳ 明朝" w:hAnsi="ＭＳ 明朝" w:cs="ＭＳ Ｐゴシック"/>
                <w:color w:val="000000"/>
                <w:kern w:val="0"/>
                <w:sz w:val="18"/>
                <w:szCs w:val="18"/>
              </w:rPr>
            </w:pPr>
            <w:r w:rsidRPr="00D37F9E">
              <w:rPr>
                <w:rFonts w:ascii="ＭＳ 明朝" w:eastAsia="ＭＳ 明朝" w:hAnsi="ＭＳ 明朝" w:cs="ＭＳ Ｐゴシック" w:hint="eastAsia"/>
                <w:color w:val="000000"/>
                <w:kern w:val="0"/>
                <w:sz w:val="18"/>
                <w:szCs w:val="18"/>
              </w:rPr>
              <w:t>苦労する点は特にない</w:t>
            </w:r>
          </w:p>
        </w:tc>
        <w:tc>
          <w:tcPr>
            <w:tcW w:w="1080" w:type="dxa"/>
            <w:tcBorders>
              <w:top w:val="nil"/>
              <w:left w:val="nil"/>
              <w:bottom w:val="single" w:sz="4" w:space="0" w:color="auto"/>
              <w:right w:val="single" w:sz="4" w:space="0" w:color="auto"/>
            </w:tcBorders>
            <w:shd w:val="clear" w:color="auto" w:fill="auto"/>
            <w:noWrap/>
            <w:hideMark/>
          </w:tcPr>
          <w:p w:rsidR="00D37F9E" w:rsidRPr="00D37F9E" w:rsidRDefault="00D37F9E" w:rsidP="00D37F9E">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D37F9E">
              <w:rPr>
                <w:rFonts w:ascii="ＭＳ ゴシック" w:eastAsia="ＭＳ ゴシック" w:hAnsi="ＭＳ ゴシック" w:cs="ＭＳ Ｐゴシック" w:hint="eastAsia"/>
                <w:color w:val="000000"/>
                <w:kern w:val="0"/>
                <w:sz w:val="18"/>
                <w:szCs w:val="18"/>
              </w:rPr>
              <w:t>29</w:t>
            </w:r>
          </w:p>
        </w:tc>
        <w:tc>
          <w:tcPr>
            <w:tcW w:w="1120" w:type="dxa"/>
            <w:tcBorders>
              <w:top w:val="nil"/>
              <w:left w:val="nil"/>
              <w:bottom w:val="single" w:sz="4" w:space="0" w:color="auto"/>
              <w:right w:val="single" w:sz="4" w:space="0" w:color="auto"/>
            </w:tcBorders>
            <w:shd w:val="clear" w:color="auto" w:fill="auto"/>
            <w:noWrap/>
            <w:hideMark/>
          </w:tcPr>
          <w:p w:rsidR="00D37F9E" w:rsidRPr="00D37F9E" w:rsidRDefault="00D37F9E" w:rsidP="00D37F9E">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D37F9E">
              <w:rPr>
                <w:rFonts w:ascii="ＭＳ ゴシック" w:eastAsia="ＭＳ ゴシック" w:hAnsi="ＭＳ ゴシック" w:cs="ＭＳ Ｐゴシック" w:hint="eastAsia"/>
                <w:color w:val="000000"/>
                <w:kern w:val="0"/>
                <w:sz w:val="18"/>
                <w:szCs w:val="18"/>
              </w:rPr>
              <w:t>26.9%</w:t>
            </w:r>
          </w:p>
        </w:tc>
        <w:tc>
          <w:tcPr>
            <w:tcW w:w="1180" w:type="dxa"/>
            <w:tcBorders>
              <w:top w:val="nil"/>
              <w:left w:val="nil"/>
              <w:bottom w:val="single" w:sz="4" w:space="0" w:color="auto"/>
              <w:right w:val="single" w:sz="4" w:space="0" w:color="auto"/>
            </w:tcBorders>
            <w:shd w:val="clear" w:color="auto" w:fill="auto"/>
            <w:noWrap/>
            <w:hideMark/>
          </w:tcPr>
          <w:p w:rsidR="00D37F9E" w:rsidRPr="00D37F9E" w:rsidRDefault="00D37F9E" w:rsidP="00D37F9E">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D37F9E">
              <w:rPr>
                <w:rFonts w:ascii="ＭＳ ゴシック" w:eastAsia="ＭＳ ゴシック" w:hAnsi="ＭＳ ゴシック" w:cs="ＭＳ Ｐゴシック" w:hint="eastAsia"/>
                <w:color w:val="000000"/>
                <w:kern w:val="0"/>
                <w:sz w:val="18"/>
                <w:szCs w:val="18"/>
              </w:rPr>
              <w:t>33.7%</w:t>
            </w:r>
          </w:p>
        </w:tc>
      </w:tr>
      <w:tr w:rsidR="00D37F9E" w:rsidRPr="00D37F9E" w:rsidTr="00D37F9E">
        <w:trPr>
          <w:trHeight w:val="270"/>
        </w:trPr>
        <w:tc>
          <w:tcPr>
            <w:tcW w:w="1080" w:type="dxa"/>
            <w:vMerge/>
            <w:tcBorders>
              <w:top w:val="nil"/>
              <w:left w:val="single" w:sz="4" w:space="0" w:color="auto"/>
              <w:bottom w:val="single" w:sz="4" w:space="0" w:color="auto"/>
              <w:right w:val="single" w:sz="4" w:space="0" w:color="auto"/>
            </w:tcBorders>
            <w:vAlign w:val="center"/>
            <w:hideMark/>
          </w:tcPr>
          <w:p w:rsidR="00D37F9E" w:rsidRPr="00D37F9E" w:rsidRDefault="00D37F9E" w:rsidP="00D37F9E">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nil"/>
              <w:right w:val="single" w:sz="4" w:space="0" w:color="auto"/>
            </w:tcBorders>
            <w:shd w:val="clear" w:color="000000" w:fill="FFFFFF"/>
            <w:hideMark/>
          </w:tcPr>
          <w:p w:rsidR="00D37F9E" w:rsidRPr="00D37F9E" w:rsidRDefault="00D37F9E" w:rsidP="00D37F9E">
            <w:pPr>
              <w:widowControl/>
              <w:spacing w:line="240" w:lineRule="auto"/>
              <w:ind w:firstLine="0"/>
              <w:jc w:val="left"/>
              <w:rPr>
                <w:rFonts w:ascii="ＭＳ 明朝" w:eastAsia="ＭＳ 明朝" w:hAnsi="ＭＳ 明朝" w:cs="ＭＳ Ｐゴシック"/>
                <w:color w:val="000000"/>
                <w:kern w:val="0"/>
                <w:sz w:val="18"/>
                <w:szCs w:val="18"/>
              </w:rPr>
            </w:pPr>
            <w:r w:rsidRPr="00D37F9E">
              <w:rPr>
                <w:rFonts w:ascii="ＭＳ 明朝" w:eastAsia="ＭＳ 明朝" w:hAnsi="ＭＳ 明朝" w:cs="ＭＳ Ｐゴシック" w:hint="eastAsia"/>
                <w:color w:val="000000"/>
                <w:kern w:val="0"/>
                <w:sz w:val="18"/>
                <w:szCs w:val="18"/>
              </w:rPr>
              <w:t>合計</w:t>
            </w:r>
          </w:p>
        </w:tc>
        <w:tc>
          <w:tcPr>
            <w:tcW w:w="1080" w:type="dxa"/>
            <w:tcBorders>
              <w:top w:val="nil"/>
              <w:left w:val="nil"/>
              <w:bottom w:val="nil"/>
              <w:right w:val="single" w:sz="4" w:space="0" w:color="auto"/>
            </w:tcBorders>
            <w:shd w:val="clear" w:color="auto" w:fill="auto"/>
            <w:noWrap/>
            <w:hideMark/>
          </w:tcPr>
          <w:p w:rsidR="00D37F9E" w:rsidRPr="00D37F9E" w:rsidRDefault="00D37F9E" w:rsidP="00D37F9E">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D37F9E">
              <w:rPr>
                <w:rFonts w:ascii="ＭＳ ゴシック" w:eastAsia="ＭＳ ゴシック" w:hAnsi="ＭＳ ゴシック" w:cs="ＭＳ Ｐゴシック" w:hint="eastAsia"/>
                <w:color w:val="000000"/>
                <w:kern w:val="0"/>
                <w:sz w:val="18"/>
                <w:szCs w:val="18"/>
              </w:rPr>
              <w:t>108</w:t>
            </w:r>
          </w:p>
        </w:tc>
        <w:tc>
          <w:tcPr>
            <w:tcW w:w="1120" w:type="dxa"/>
            <w:tcBorders>
              <w:top w:val="nil"/>
              <w:left w:val="nil"/>
              <w:bottom w:val="nil"/>
              <w:right w:val="single" w:sz="4" w:space="0" w:color="auto"/>
            </w:tcBorders>
            <w:shd w:val="clear" w:color="auto" w:fill="auto"/>
            <w:noWrap/>
            <w:hideMark/>
          </w:tcPr>
          <w:p w:rsidR="00D37F9E" w:rsidRPr="00D37F9E" w:rsidRDefault="00D37F9E" w:rsidP="00D37F9E">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D37F9E">
              <w:rPr>
                <w:rFonts w:ascii="ＭＳ ゴシック" w:eastAsia="ＭＳ ゴシック" w:hAnsi="ＭＳ ゴシック" w:cs="ＭＳ Ｐゴシック" w:hint="eastAsia"/>
                <w:color w:val="000000"/>
                <w:kern w:val="0"/>
                <w:sz w:val="18"/>
                <w:szCs w:val="18"/>
              </w:rPr>
              <w:t>100.0%</w:t>
            </w:r>
          </w:p>
        </w:tc>
        <w:tc>
          <w:tcPr>
            <w:tcW w:w="1180" w:type="dxa"/>
            <w:tcBorders>
              <w:top w:val="nil"/>
              <w:left w:val="nil"/>
              <w:bottom w:val="nil"/>
              <w:right w:val="single" w:sz="4" w:space="0" w:color="auto"/>
            </w:tcBorders>
            <w:shd w:val="clear" w:color="auto" w:fill="auto"/>
            <w:noWrap/>
            <w:hideMark/>
          </w:tcPr>
          <w:p w:rsidR="00D37F9E" w:rsidRPr="00D37F9E" w:rsidRDefault="00D37F9E" w:rsidP="00D37F9E">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D37F9E">
              <w:rPr>
                <w:rFonts w:ascii="ＭＳ ゴシック" w:eastAsia="ＭＳ ゴシック" w:hAnsi="ＭＳ ゴシック" w:cs="ＭＳ Ｐゴシック" w:hint="eastAsia"/>
                <w:color w:val="000000"/>
                <w:kern w:val="0"/>
                <w:sz w:val="18"/>
                <w:szCs w:val="18"/>
              </w:rPr>
              <w:t>125.6%</w:t>
            </w:r>
          </w:p>
        </w:tc>
      </w:tr>
      <w:tr w:rsidR="00D37F9E" w:rsidRPr="00D37F9E" w:rsidTr="00D37F9E">
        <w:trPr>
          <w:trHeight w:val="270"/>
        </w:trPr>
        <w:tc>
          <w:tcPr>
            <w:tcW w:w="1080" w:type="dxa"/>
            <w:tcBorders>
              <w:top w:val="nil"/>
              <w:left w:val="single" w:sz="4" w:space="0" w:color="auto"/>
              <w:bottom w:val="single" w:sz="4" w:space="0" w:color="auto"/>
              <w:right w:val="single" w:sz="4" w:space="0" w:color="auto"/>
            </w:tcBorders>
            <w:shd w:val="clear" w:color="000000" w:fill="FFFFFF"/>
            <w:hideMark/>
          </w:tcPr>
          <w:p w:rsidR="00D37F9E" w:rsidRPr="00D37F9E" w:rsidRDefault="00D37F9E" w:rsidP="00D37F9E">
            <w:pPr>
              <w:widowControl/>
              <w:spacing w:line="240" w:lineRule="auto"/>
              <w:ind w:firstLine="0"/>
              <w:jc w:val="left"/>
              <w:rPr>
                <w:rFonts w:ascii="ＭＳ Ｐ明朝" w:eastAsia="ＭＳ Ｐ明朝" w:hAnsi="ＭＳ Ｐ明朝" w:cs="ＭＳ Ｐゴシック"/>
                <w:color w:val="000000"/>
                <w:kern w:val="0"/>
                <w:sz w:val="18"/>
                <w:szCs w:val="18"/>
              </w:rPr>
            </w:pPr>
            <w:r w:rsidRPr="00D37F9E">
              <w:rPr>
                <w:rFonts w:ascii="ＭＳ Ｐ明朝" w:eastAsia="ＭＳ Ｐ明朝" w:hAnsi="ＭＳ Ｐ明朝" w:cs="ＭＳ Ｐゴシック" w:hint="eastAsia"/>
                <w:color w:val="000000"/>
                <w:kern w:val="0"/>
                <w:sz w:val="18"/>
                <w:szCs w:val="18"/>
              </w:rPr>
              <w:t>欠損値</w:t>
            </w:r>
          </w:p>
        </w:tc>
        <w:tc>
          <w:tcPr>
            <w:tcW w:w="2540" w:type="dxa"/>
            <w:tcBorders>
              <w:top w:val="single" w:sz="4" w:space="0" w:color="auto"/>
              <w:left w:val="nil"/>
              <w:bottom w:val="single" w:sz="4" w:space="0" w:color="auto"/>
              <w:right w:val="single" w:sz="4" w:space="0" w:color="auto"/>
            </w:tcBorders>
            <w:shd w:val="clear" w:color="000000" w:fill="FFFFFF"/>
            <w:hideMark/>
          </w:tcPr>
          <w:p w:rsidR="00D37F9E" w:rsidRPr="00D37F9E" w:rsidRDefault="00D37F9E" w:rsidP="00D37F9E">
            <w:pPr>
              <w:widowControl/>
              <w:spacing w:line="240" w:lineRule="auto"/>
              <w:ind w:firstLine="0"/>
              <w:jc w:val="left"/>
              <w:rPr>
                <w:rFonts w:ascii="ＭＳ Ｐ明朝" w:eastAsia="ＭＳ Ｐ明朝" w:hAnsi="ＭＳ Ｐ明朝" w:cs="ＭＳ Ｐゴシック"/>
                <w:color w:val="000000"/>
                <w:kern w:val="0"/>
                <w:sz w:val="18"/>
                <w:szCs w:val="18"/>
              </w:rPr>
            </w:pPr>
            <w:r w:rsidRPr="00D37F9E">
              <w:rPr>
                <w:rFonts w:ascii="ＭＳ Ｐ明朝" w:eastAsia="ＭＳ Ｐ明朝" w:hAnsi="ＭＳ Ｐ明朝" w:cs="ＭＳ Ｐゴシック" w:hint="eastAsia"/>
                <w:color w:val="000000"/>
                <w:kern w:val="0"/>
                <w:sz w:val="18"/>
                <w:szCs w:val="18"/>
              </w:rPr>
              <w:t>無効</w:t>
            </w:r>
          </w:p>
        </w:tc>
        <w:tc>
          <w:tcPr>
            <w:tcW w:w="1080" w:type="dxa"/>
            <w:tcBorders>
              <w:top w:val="single" w:sz="4" w:space="0" w:color="auto"/>
              <w:left w:val="nil"/>
              <w:bottom w:val="single" w:sz="4" w:space="0" w:color="auto"/>
              <w:right w:val="single" w:sz="4" w:space="0" w:color="auto"/>
            </w:tcBorders>
            <w:shd w:val="clear" w:color="000000" w:fill="FFFFFF"/>
            <w:hideMark/>
          </w:tcPr>
          <w:p w:rsidR="00D37F9E" w:rsidRPr="00D37F9E" w:rsidRDefault="00D37F9E" w:rsidP="00D37F9E">
            <w:pPr>
              <w:widowControl/>
              <w:spacing w:line="240" w:lineRule="auto"/>
              <w:ind w:firstLine="0"/>
              <w:jc w:val="right"/>
              <w:rPr>
                <w:rFonts w:ascii="Times New Roman" w:eastAsia="ＭＳ Ｐゴシック" w:hAnsi="Times New Roman" w:cs="Times New Roman"/>
                <w:color w:val="000000"/>
                <w:kern w:val="0"/>
                <w:sz w:val="18"/>
                <w:szCs w:val="18"/>
              </w:rPr>
            </w:pPr>
            <w:r w:rsidRPr="00D37F9E">
              <w:rPr>
                <w:rFonts w:ascii="Times New Roman" w:eastAsia="ＭＳ Ｐゴシック" w:hAnsi="Times New Roman" w:cs="Times New Roman"/>
                <w:color w:val="000000"/>
                <w:kern w:val="0"/>
                <w:sz w:val="18"/>
                <w:szCs w:val="18"/>
              </w:rPr>
              <w:t>100</w:t>
            </w:r>
          </w:p>
        </w:tc>
        <w:tc>
          <w:tcPr>
            <w:tcW w:w="1120" w:type="dxa"/>
            <w:tcBorders>
              <w:top w:val="single" w:sz="4" w:space="0" w:color="auto"/>
              <w:left w:val="nil"/>
              <w:bottom w:val="single" w:sz="4" w:space="0" w:color="auto"/>
              <w:right w:val="single" w:sz="4" w:space="0" w:color="auto"/>
            </w:tcBorders>
            <w:shd w:val="clear" w:color="000000" w:fill="FFFFFF"/>
            <w:hideMark/>
          </w:tcPr>
          <w:p w:rsidR="00D37F9E" w:rsidRPr="00D37F9E" w:rsidRDefault="00D37F9E" w:rsidP="00D37F9E">
            <w:pPr>
              <w:widowControl/>
              <w:spacing w:line="240" w:lineRule="auto"/>
              <w:ind w:firstLine="0"/>
              <w:jc w:val="left"/>
              <w:rPr>
                <w:rFonts w:ascii="Times New Roman" w:eastAsia="ＭＳ Ｐゴシック" w:hAnsi="Times New Roman" w:cs="Times New Roman"/>
                <w:color w:val="000000"/>
                <w:kern w:val="0"/>
                <w:sz w:val="18"/>
                <w:szCs w:val="18"/>
              </w:rPr>
            </w:pPr>
            <w:r w:rsidRPr="00D37F9E">
              <w:rPr>
                <w:rFonts w:ascii="Times New Roman" w:eastAsia="ＭＳ Ｐゴシック" w:hAnsi="Times New Roman" w:cs="Times New Roman"/>
                <w:color w:val="000000"/>
                <w:kern w:val="0"/>
                <w:sz w:val="18"/>
                <w:szCs w:val="18"/>
              </w:rPr>
              <w:t xml:space="preserve">　</w:t>
            </w:r>
          </w:p>
        </w:tc>
        <w:tc>
          <w:tcPr>
            <w:tcW w:w="1180" w:type="dxa"/>
            <w:tcBorders>
              <w:top w:val="single" w:sz="4" w:space="0" w:color="auto"/>
              <w:left w:val="nil"/>
              <w:bottom w:val="single" w:sz="4" w:space="0" w:color="auto"/>
              <w:right w:val="single" w:sz="4" w:space="0" w:color="auto"/>
            </w:tcBorders>
            <w:shd w:val="clear" w:color="000000" w:fill="FFFFFF"/>
            <w:hideMark/>
          </w:tcPr>
          <w:p w:rsidR="00D37F9E" w:rsidRPr="00D37F9E" w:rsidRDefault="00D37F9E" w:rsidP="00D37F9E">
            <w:pPr>
              <w:widowControl/>
              <w:spacing w:line="240" w:lineRule="auto"/>
              <w:ind w:firstLine="0"/>
              <w:jc w:val="left"/>
              <w:rPr>
                <w:rFonts w:ascii="Times New Roman" w:eastAsia="ＭＳ Ｐゴシック" w:hAnsi="Times New Roman" w:cs="Times New Roman"/>
                <w:color w:val="000000"/>
                <w:kern w:val="0"/>
                <w:sz w:val="18"/>
                <w:szCs w:val="18"/>
              </w:rPr>
            </w:pPr>
            <w:r w:rsidRPr="00D37F9E">
              <w:rPr>
                <w:rFonts w:ascii="Times New Roman" w:eastAsia="ＭＳ Ｐゴシック" w:hAnsi="Times New Roman" w:cs="Times New Roman"/>
                <w:color w:val="000000"/>
                <w:kern w:val="0"/>
                <w:sz w:val="18"/>
                <w:szCs w:val="18"/>
              </w:rPr>
              <w:t xml:space="preserve">　</w:t>
            </w:r>
          </w:p>
        </w:tc>
      </w:tr>
    </w:tbl>
    <w:p w:rsidR="00C23C94" w:rsidRDefault="00C23C94" w:rsidP="00830DBA">
      <w:pPr>
        <w:ind w:firstLine="0"/>
        <w:jc w:val="left"/>
        <w:rPr>
          <w:szCs w:val="21"/>
        </w:rPr>
      </w:pPr>
    </w:p>
    <w:p w:rsidR="00C23C94" w:rsidRDefault="00F02FCF" w:rsidP="00830DBA">
      <w:pPr>
        <w:ind w:firstLine="0"/>
        <w:jc w:val="left"/>
        <w:rPr>
          <w:szCs w:val="21"/>
        </w:rPr>
      </w:pPr>
      <w:r w:rsidRPr="00F02FCF">
        <w:rPr>
          <w:noProof/>
          <w:szCs w:val="21"/>
        </w:rPr>
        <w:drawing>
          <wp:inline distT="0" distB="0" distL="0" distR="0" wp14:anchorId="1AA823B6" wp14:editId="3F6EC9C3">
            <wp:extent cx="6144969" cy="3742660"/>
            <wp:effectExtent l="19050" t="0" r="27231" b="0"/>
            <wp:docPr id="200" name="グラフ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1"/>
              </a:graphicData>
            </a:graphic>
          </wp:inline>
        </w:drawing>
      </w:r>
    </w:p>
    <w:p w:rsidR="004751B6" w:rsidRPr="005A3524" w:rsidRDefault="004751B6" w:rsidP="004751B6">
      <w:pPr>
        <w:ind w:firstLine="0"/>
        <w:jc w:val="left"/>
        <w:rPr>
          <w:rFonts w:asciiTheme="majorEastAsia" w:eastAsiaTheme="majorEastAsia" w:hAnsiTheme="majorEastAsia"/>
          <w:b/>
          <w:sz w:val="22"/>
        </w:rPr>
      </w:pPr>
      <w:r w:rsidRPr="005A3524">
        <w:rPr>
          <w:rFonts w:asciiTheme="majorEastAsia" w:eastAsiaTheme="majorEastAsia" w:hAnsiTheme="majorEastAsia" w:hint="eastAsia"/>
          <w:b/>
          <w:sz w:val="22"/>
        </w:rPr>
        <w:lastRenderedPageBreak/>
        <w:t>問25　貴団体が、寄附を集めるために「工夫している点」は何ですか。（あてはまる番号すべてに○）</w:t>
      </w:r>
    </w:p>
    <w:tbl>
      <w:tblPr>
        <w:tblStyle w:val="a9"/>
        <w:tblW w:w="0" w:type="auto"/>
        <w:tblInd w:w="108" w:type="dxa"/>
        <w:tblLook w:val="04A0" w:firstRow="1" w:lastRow="0" w:firstColumn="1" w:lastColumn="0" w:noHBand="0" w:noVBand="1"/>
      </w:tblPr>
      <w:tblGrid>
        <w:gridCol w:w="8505"/>
      </w:tblGrid>
      <w:tr w:rsidR="004751B6" w:rsidRPr="005A3524" w:rsidTr="004751B6">
        <w:tc>
          <w:tcPr>
            <w:tcW w:w="8505" w:type="dxa"/>
          </w:tcPr>
          <w:p w:rsidR="004751B6" w:rsidRPr="005A3524" w:rsidRDefault="004751B6" w:rsidP="004751B6">
            <w:pPr>
              <w:jc w:val="left"/>
              <w:rPr>
                <w:rFonts w:asciiTheme="majorEastAsia" w:eastAsiaTheme="majorEastAsia" w:hAnsiTheme="majorEastAsia"/>
                <w:sz w:val="22"/>
              </w:rPr>
            </w:pPr>
            <w:r w:rsidRPr="005A3524">
              <w:rPr>
                <w:rFonts w:asciiTheme="majorEastAsia" w:eastAsiaTheme="majorEastAsia" w:hAnsiTheme="majorEastAsia" w:hint="eastAsia"/>
                <w:sz w:val="22"/>
              </w:rPr>
              <w:t xml:space="preserve">1.　イベントを開催している　　　</w:t>
            </w:r>
            <w:r w:rsidR="003149E9">
              <w:rPr>
                <w:rFonts w:asciiTheme="majorEastAsia" w:eastAsiaTheme="majorEastAsia" w:hAnsiTheme="majorEastAsia" w:hint="eastAsia"/>
                <w:sz w:val="22"/>
              </w:rPr>
              <w:t xml:space="preserve">    </w:t>
            </w:r>
            <w:r w:rsidRPr="005A3524">
              <w:rPr>
                <w:rFonts w:asciiTheme="majorEastAsia" w:eastAsiaTheme="majorEastAsia" w:hAnsiTheme="majorEastAsia" w:hint="eastAsia"/>
                <w:sz w:val="22"/>
              </w:rPr>
              <w:t xml:space="preserve"> 6. 電話やメール、手紙でお願いをしている</w:t>
            </w:r>
          </w:p>
          <w:p w:rsidR="004751B6" w:rsidRPr="005A3524" w:rsidRDefault="004751B6" w:rsidP="004751B6">
            <w:pPr>
              <w:jc w:val="left"/>
              <w:rPr>
                <w:rFonts w:asciiTheme="majorEastAsia" w:eastAsiaTheme="majorEastAsia" w:hAnsiTheme="majorEastAsia"/>
                <w:sz w:val="22"/>
              </w:rPr>
            </w:pPr>
            <w:r w:rsidRPr="005A3524">
              <w:rPr>
                <w:rFonts w:asciiTheme="majorEastAsia" w:eastAsiaTheme="majorEastAsia" w:hAnsiTheme="majorEastAsia" w:hint="eastAsia"/>
                <w:sz w:val="22"/>
              </w:rPr>
              <w:t xml:space="preserve">2.　寄附を集める担当者を設けている　 7. </w:t>
            </w:r>
            <w:r>
              <w:rPr>
                <w:rFonts w:asciiTheme="majorEastAsia" w:eastAsiaTheme="majorEastAsia" w:hAnsiTheme="majorEastAsia" w:hint="eastAsia"/>
                <w:sz w:val="22"/>
              </w:rPr>
              <w:t xml:space="preserve">その他（　　　　　　　　　</w:t>
            </w:r>
            <w:r w:rsidRPr="005A3524">
              <w:rPr>
                <w:rFonts w:asciiTheme="majorEastAsia" w:eastAsiaTheme="majorEastAsia" w:hAnsiTheme="majorEastAsia" w:hint="eastAsia"/>
                <w:sz w:val="22"/>
              </w:rPr>
              <w:t xml:space="preserve">　　）</w:t>
            </w:r>
          </w:p>
          <w:p w:rsidR="004751B6" w:rsidRPr="005A3524" w:rsidRDefault="004751B6" w:rsidP="004751B6">
            <w:pPr>
              <w:jc w:val="left"/>
              <w:rPr>
                <w:rFonts w:asciiTheme="majorEastAsia" w:eastAsiaTheme="majorEastAsia" w:hAnsiTheme="majorEastAsia"/>
                <w:sz w:val="22"/>
              </w:rPr>
            </w:pPr>
            <w:r w:rsidRPr="005A3524">
              <w:rPr>
                <w:rFonts w:asciiTheme="majorEastAsia" w:eastAsiaTheme="majorEastAsia" w:hAnsiTheme="majorEastAsia" w:hint="eastAsia"/>
                <w:sz w:val="22"/>
              </w:rPr>
              <w:t xml:space="preserve">3.　ホームページを充実させている　　</w:t>
            </w:r>
            <w:r w:rsidR="003149E9">
              <w:rPr>
                <w:rFonts w:asciiTheme="majorEastAsia" w:eastAsiaTheme="majorEastAsia" w:hAnsiTheme="majorEastAsia" w:hint="eastAsia"/>
                <w:sz w:val="22"/>
              </w:rPr>
              <w:t xml:space="preserve"> </w:t>
            </w:r>
            <w:r w:rsidRPr="005A3524">
              <w:rPr>
                <w:rFonts w:asciiTheme="majorEastAsia" w:eastAsiaTheme="majorEastAsia" w:hAnsiTheme="majorEastAsia" w:hint="eastAsia"/>
                <w:sz w:val="22"/>
              </w:rPr>
              <w:t>8. 何もしていない</w:t>
            </w:r>
          </w:p>
          <w:p w:rsidR="004751B6" w:rsidRPr="005A3524" w:rsidRDefault="004751B6" w:rsidP="004751B6">
            <w:pPr>
              <w:jc w:val="left"/>
              <w:rPr>
                <w:rFonts w:asciiTheme="majorEastAsia" w:eastAsiaTheme="majorEastAsia" w:hAnsiTheme="majorEastAsia"/>
                <w:sz w:val="22"/>
              </w:rPr>
            </w:pPr>
            <w:r w:rsidRPr="005A3524">
              <w:rPr>
                <w:rFonts w:asciiTheme="majorEastAsia" w:eastAsiaTheme="majorEastAsia" w:hAnsiTheme="majorEastAsia" w:hint="eastAsia"/>
                <w:sz w:val="22"/>
              </w:rPr>
              <w:t>4.　会報やニュースレターを定期的に発行している</w:t>
            </w:r>
          </w:p>
          <w:p w:rsidR="004751B6" w:rsidRPr="005A3524" w:rsidRDefault="004751B6" w:rsidP="004751B6">
            <w:pPr>
              <w:jc w:val="left"/>
              <w:rPr>
                <w:rFonts w:asciiTheme="majorEastAsia" w:eastAsiaTheme="majorEastAsia" w:hAnsiTheme="majorEastAsia"/>
                <w:sz w:val="22"/>
              </w:rPr>
            </w:pPr>
            <w:r w:rsidRPr="005A3524">
              <w:rPr>
                <w:rFonts w:asciiTheme="majorEastAsia" w:eastAsiaTheme="majorEastAsia" w:hAnsiTheme="majorEastAsia" w:hint="eastAsia"/>
                <w:sz w:val="22"/>
              </w:rPr>
              <w:t>5.　寄附をしてくれた方にお礼状を送付している</w:t>
            </w:r>
          </w:p>
        </w:tc>
      </w:tr>
    </w:tbl>
    <w:p w:rsidR="00C23C94" w:rsidRPr="004751B6" w:rsidRDefault="00C23C94" w:rsidP="00830DBA">
      <w:pPr>
        <w:ind w:firstLine="0"/>
        <w:jc w:val="left"/>
        <w:rPr>
          <w:szCs w:val="21"/>
        </w:rPr>
      </w:pPr>
    </w:p>
    <w:tbl>
      <w:tblPr>
        <w:tblW w:w="7000" w:type="dxa"/>
        <w:tblInd w:w="94" w:type="dxa"/>
        <w:tblCellMar>
          <w:left w:w="99" w:type="dxa"/>
          <w:right w:w="99" w:type="dxa"/>
        </w:tblCellMar>
        <w:tblLook w:val="04A0" w:firstRow="1" w:lastRow="0" w:firstColumn="1" w:lastColumn="0" w:noHBand="0" w:noVBand="1"/>
      </w:tblPr>
      <w:tblGrid>
        <w:gridCol w:w="1080"/>
        <w:gridCol w:w="2540"/>
        <w:gridCol w:w="1080"/>
        <w:gridCol w:w="1120"/>
        <w:gridCol w:w="1180"/>
      </w:tblGrid>
      <w:tr w:rsidR="00E86E4A" w:rsidRPr="00E86E4A" w:rsidTr="00E86E4A">
        <w:trPr>
          <w:trHeight w:val="270"/>
        </w:trPr>
        <w:tc>
          <w:tcPr>
            <w:tcW w:w="3620"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E86E4A" w:rsidRPr="00E86E4A" w:rsidRDefault="00E86E4A" w:rsidP="00E86E4A">
            <w:pPr>
              <w:widowControl/>
              <w:spacing w:line="240" w:lineRule="auto"/>
              <w:ind w:firstLine="0"/>
              <w:jc w:val="center"/>
              <w:rPr>
                <w:rFonts w:ascii="Times New Roman" w:eastAsia="ＭＳ Ｐゴシック" w:hAnsi="Times New Roman" w:cs="Times New Roman"/>
                <w:kern w:val="0"/>
                <w:sz w:val="24"/>
                <w:szCs w:val="24"/>
              </w:rPr>
            </w:pPr>
            <w:r w:rsidRPr="00E86E4A">
              <w:rPr>
                <w:rFonts w:ascii="Times New Roman" w:eastAsia="ＭＳ Ｐゴシック" w:hAnsi="Times New Roman" w:cs="Times New Roman"/>
                <w:kern w:val="0"/>
                <w:sz w:val="24"/>
                <w:szCs w:val="24"/>
              </w:rPr>
              <w:t xml:space="preserve">　</w:t>
            </w:r>
          </w:p>
        </w:tc>
        <w:tc>
          <w:tcPr>
            <w:tcW w:w="2200" w:type="dxa"/>
            <w:gridSpan w:val="2"/>
            <w:tcBorders>
              <w:top w:val="single" w:sz="4" w:space="0" w:color="auto"/>
              <w:left w:val="nil"/>
              <w:bottom w:val="single" w:sz="4" w:space="0" w:color="auto"/>
              <w:right w:val="single" w:sz="4" w:space="0" w:color="auto"/>
            </w:tcBorders>
            <w:shd w:val="clear" w:color="000000" w:fill="FFFFFF"/>
            <w:vAlign w:val="bottom"/>
            <w:hideMark/>
          </w:tcPr>
          <w:p w:rsidR="00E86E4A" w:rsidRPr="00E86E4A" w:rsidRDefault="00E86E4A" w:rsidP="00E86E4A">
            <w:pPr>
              <w:widowControl/>
              <w:spacing w:line="240" w:lineRule="auto"/>
              <w:ind w:firstLine="0"/>
              <w:jc w:val="center"/>
              <w:rPr>
                <w:rFonts w:ascii="ＭＳ 明朝" w:eastAsia="ＭＳ 明朝" w:hAnsi="ＭＳ 明朝" w:cs="ＭＳ Ｐゴシック"/>
                <w:color w:val="000000"/>
                <w:kern w:val="0"/>
                <w:sz w:val="18"/>
                <w:szCs w:val="18"/>
              </w:rPr>
            </w:pPr>
            <w:r w:rsidRPr="00E86E4A">
              <w:rPr>
                <w:rFonts w:ascii="ＭＳ 明朝" w:eastAsia="ＭＳ 明朝" w:hAnsi="ＭＳ 明朝" w:cs="ＭＳ Ｐゴシック" w:hint="eastAsia"/>
                <w:color w:val="000000"/>
                <w:kern w:val="0"/>
                <w:sz w:val="18"/>
                <w:szCs w:val="18"/>
              </w:rPr>
              <w:t>応答数</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E86E4A" w:rsidRPr="00E86E4A" w:rsidRDefault="00E86E4A" w:rsidP="00E86E4A">
            <w:pPr>
              <w:widowControl/>
              <w:spacing w:line="240" w:lineRule="auto"/>
              <w:ind w:firstLine="0"/>
              <w:jc w:val="center"/>
              <w:rPr>
                <w:rFonts w:ascii="ＭＳ 明朝" w:eastAsia="ＭＳ 明朝" w:hAnsi="ＭＳ 明朝" w:cs="ＭＳ Ｐゴシック"/>
                <w:color w:val="000000"/>
                <w:kern w:val="0"/>
                <w:sz w:val="18"/>
                <w:szCs w:val="18"/>
              </w:rPr>
            </w:pPr>
            <w:r w:rsidRPr="00E86E4A">
              <w:rPr>
                <w:rFonts w:ascii="ＭＳ 明朝" w:eastAsia="ＭＳ 明朝" w:hAnsi="ＭＳ 明朝" w:cs="ＭＳ Ｐゴシック" w:hint="eastAsia"/>
                <w:color w:val="000000"/>
                <w:kern w:val="0"/>
                <w:sz w:val="18"/>
                <w:szCs w:val="18"/>
              </w:rPr>
              <w:t>ケースのパーセント</w:t>
            </w:r>
          </w:p>
        </w:tc>
      </w:tr>
      <w:tr w:rsidR="00E86E4A" w:rsidRPr="00E86E4A" w:rsidTr="00E86E4A">
        <w:trPr>
          <w:trHeight w:val="270"/>
        </w:trPr>
        <w:tc>
          <w:tcPr>
            <w:tcW w:w="3620" w:type="dxa"/>
            <w:gridSpan w:val="2"/>
            <w:vMerge/>
            <w:tcBorders>
              <w:top w:val="single" w:sz="4" w:space="0" w:color="auto"/>
              <w:left w:val="single" w:sz="4" w:space="0" w:color="auto"/>
              <w:bottom w:val="single" w:sz="4" w:space="0" w:color="000000"/>
              <w:right w:val="single" w:sz="4" w:space="0" w:color="000000"/>
            </w:tcBorders>
            <w:vAlign w:val="center"/>
            <w:hideMark/>
          </w:tcPr>
          <w:p w:rsidR="00E86E4A" w:rsidRPr="00E86E4A" w:rsidRDefault="00E86E4A" w:rsidP="00E86E4A">
            <w:pPr>
              <w:widowControl/>
              <w:spacing w:line="240" w:lineRule="auto"/>
              <w:ind w:firstLine="0"/>
              <w:jc w:val="left"/>
              <w:rPr>
                <w:rFonts w:ascii="Times New Roman" w:eastAsia="ＭＳ Ｐゴシック" w:hAnsi="Times New Roman" w:cs="Times New Roman"/>
                <w:kern w:val="0"/>
                <w:sz w:val="24"/>
                <w:szCs w:val="24"/>
              </w:rPr>
            </w:pPr>
          </w:p>
        </w:tc>
        <w:tc>
          <w:tcPr>
            <w:tcW w:w="1080" w:type="dxa"/>
            <w:tcBorders>
              <w:top w:val="nil"/>
              <w:left w:val="nil"/>
              <w:bottom w:val="single" w:sz="4" w:space="0" w:color="auto"/>
              <w:right w:val="single" w:sz="4" w:space="0" w:color="auto"/>
            </w:tcBorders>
            <w:shd w:val="clear" w:color="000000" w:fill="FFFFFF"/>
            <w:vAlign w:val="bottom"/>
            <w:hideMark/>
          </w:tcPr>
          <w:p w:rsidR="00E86E4A" w:rsidRPr="00E86E4A" w:rsidRDefault="00E86E4A" w:rsidP="00E86E4A">
            <w:pPr>
              <w:widowControl/>
              <w:spacing w:line="240" w:lineRule="auto"/>
              <w:ind w:firstLine="0"/>
              <w:jc w:val="center"/>
              <w:rPr>
                <w:rFonts w:ascii="Times New Roman" w:eastAsia="ＭＳ Ｐゴシック" w:hAnsi="Times New Roman" w:cs="Times New Roman"/>
                <w:color w:val="000000"/>
                <w:kern w:val="0"/>
                <w:sz w:val="18"/>
                <w:szCs w:val="18"/>
              </w:rPr>
            </w:pPr>
            <w:r w:rsidRPr="00E86E4A">
              <w:rPr>
                <w:rFonts w:ascii="Times New Roman" w:eastAsia="ＭＳ Ｐゴシック" w:hAnsi="Times New Roman" w:cs="Times New Roman"/>
                <w:color w:val="000000"/>
                <w:kern w:val="0"/>
                <w:sz w:val="18"/>
                <w:szCs w:val="18"/>
              </w:rPr>
              <w:t>N</w:t>
            </w:r>
          </w:p>
        </w:tc>
        <w:tc>
          <w:tcPr>
            <w:tcW w:w="1120" w:type="dxa"/>
            <w:tcBorders>
              <w:top w:val="nil"/>
              <w:left w:val="nil"/>
              <w:bottom w:val="single" w:sz="4" w:space="0" w:color="auto"/>
              <w:right w:val="single" w:sz="4" w:space="0" w:color="auto"/>
            </w:tcBorders>
            <w:shd w:val="clear" w:color="000000" w:fill="FFFFFF"/>
            <w:vAlign w:val="bottom"/>
            <w:hideMark/>
          </w:tcPr>
          <w:p w:rsidR="00E86E4A" w:rsidRPr="00E86E4A" w:rsidRDefault="00E86E4A" w:rsidP="00E86E4A">
            <w:pPr>
              <w:widowControl/>
              <w:spacing w:line="240" w:lineRule="auto"/>
              <w:ind w:firstLine="0"/>
              <w:jc w:val="center"/>
              <w:rPr>
                <w:rFonts w:ascii="ＭＳ 明朝" w:eastAsia="ＭＳ 明朝" w:hAnsi="ＭＳ 明朝" w:cs="ＭＳ Ｐゴシック"/>
                <w:color w:val="000000"/>
                <w:kern w:val="0"/>
                <w:sz w:val="18"/>
                <w:szCs w:val="18"/>
              </w:rPr>
            </w:pPr>
            <w:r w:rsidRPr="00E86E4A">
              <w:rPr>
                <w:rFonts w:ascii="ＭＳ 明朝" w:eastAsia="ＭＳ 明朝" w:hAnsi="ＭＳ 明朝" w:cs="ＭＳ Ｐゴシック" w:hint="eastAsia"/>
                <w:color w:val="000000"/>
                <w:kern w:val="0"/>
                <w:sz w:val="18"/>
                <w:szCs w:val="18"/>
              </w:rPr>
              <w:t>パーセント</w:t>
            </w: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E86E4A" w:rsidRPr="00E86E4A" w:rsidRDefault="00E86E4A" w:rsidP="00E86E4A">
            <w:pPr>
              <w:widowControl/>
              <w:spacing w:line="240" w:lineRule="auto"/>
              <w:ind w:firstLine="0"/>
              <w:jc w:val="left"/>
              <w:rPr>
                <w:rFonts w:ascii="ＭＳ 明朝" w:eastAsia="ＭＳ 明朝" w:hAnsi="ＭＳ 明朝" w:cs="ＭＳ Ｐゴシック"/>
                <w:color w:val="000000"/>
                <w:kern w:val="0"/>
                <w:sz w:val="18"/>
                <w:szCs w:val="18"/>
              </w:rPr>
            </w:pPr>
          </w:p>
        </w:tc>
      </w:tr>
      <w:tr w:rsidR="00E86E4A" w:rsidRPr="00E86E4A" w:rsidTr="00E86E4A">
        <w:trPr>
          <w:trHeight w:val="270"/>
        </w:trPr>
        <w:tc>
          <w:tcPr>
            <w:tcW w:w="1080" w:type="dxa"/>
            <w:vMerge w:val="restart"/>
            <w:tcBorders>
              <w:top w:val="nil"/>
              <w:left w:val="single" w:sz="4" w:space="0" w:color="auto"/>
              <w:bottom w:val="single" w:sz="4" w:space="0" w:color="auto"/>
              <w:right w:val="single" w:sz="4" w:space="0" w:color="auto"/>
            </w:tcBorders>
            <w:shd w:val="clear" w:color="000000" w:fill="FFFFFF"/>
            <w:hideMark/>
          </w:tcPr>
          <w:p w:rsidR="00E86E4A" w:rsidRPr="00E86E4A" w:rsidRDefault="00E86E4A" w:rsidP="00E86E4A">
            <w:pPr>
              <w:widowControl/>
              <w:spacing w:line="240" w:lineRule="auto"/>
              <w:ind w:firstLine="0"/>
              <w:jc w:val="left"/>
              <w:rPr>
                <w:rFonts w:ascii="ＭＳ Ｐ明朝" w:eastAsia="ＭＳ Ｐ明朝" w:hAnsi="ＭＳ Ｐ明朝" w:cs="ＭＳ Ｐゴシック"/>
                <w:color w:val="000000"/>
                <w:kern w:val="0"/>
                <w:sz w:val="18"/>
                <w:szCs w:val="18"/>
              </w:rPr>
            </w:pPr>
            <w:r w:rsidRPr="00E86E4A">
              <w:rPr>
                <w:rFonts w:ascii="ＭＳ Ｐ明朝" w:eastAsia="ＭＳ Ｐ明朝" w:hAnsi="ＭＳ Ｐ明朝" w:cs="ＭＳ Ｐゴシック" w:hint="eastAsia"/>
                <w:color w:val="000000"/>
                <w:kern w:val="0"/>
                <w:sz w:val="18"/>
                <w:szCs w:val="18"/>
              </w:rPr>
              <w:t>有効</w:t>
            </w:r>
          </w:p>
        </w:tc>
        <w:tc>
          <w:tcPr>
            <w:tcW w:w="2540" w:type="dxa"/>
            <w:tcBorders>
              <w:top w:val="nil"/>
              <w:left w:val="nil"/>
              <w:bottom w:val="single" w:sz="4" w:space="0" w:color="auto"/>
              <w:right w:val="single" w:sz="4" w:space="0" w:color="auto"/>
            </w:tcBorders>
            <w:shd w:val="clear" w:color="000000" w:fill="FFFFFF"/>
            <w:hideMark/>
          </w:tcPr>
          <w:p w:rsidR="00E86E4A" w:rsidRPr="00E86E4A" w:rsidRDefault="00E86E4A" w:rsidP="00E86E4A">
            <w:pPr>
              <w:widowControl/>
              <w:spacing w:line="240" w:lineRule="auto"/>
              <w:ind w:firstLine="0"/>
              <w:jc w:val="left"/>
              <w:rPr>
                <w:rFonts w:ascii="ＭＳ 明朝" w:eastAsia="ＭＳ 明朝" w:hAnsi="ＭＳ 明朝" w:cs="ＭＳ Ｐゴシック"/>
                <w:color w:val="000000"/>
                <w:kern w:val="0"/>
                <w:sz w:val="18"/>
                <w:szCs w:val="18"/>
              </w:rPr>
            </w:pPr>
            <w:r w:rsidRPr="00E86E4A">
              <w:rPr>
                <w:rFonts w:ascii="ＭＳ 明朝" w:eastAsia="ＭＳ 明朝" w:hAnsi="ＭＳ 明朝" w:cs="ＭＳ Ｐゴシック" w:hint="eastAsia"/>
                <w:color w:val="000000"/>
                <w:kern w:val="0"/>
                <w:sz w:val="18"/>
                <w:szCs w:val="18"/>
              </w:rPr>
              <w:t>イベントを開催している</w:t>
            </w:r>
          </w:p>
        </w:tc>
        <w:tc>
          <w:tcPr>
            <w:tcW w:w="1080" w:type="dxa"/>
            <w:tcBorders>
              <w:top w:val="nil"/>
              <w:left w:val="nil"/>
              <w:bottom w:val="single" w:sz="4" w:space="0" w:color="auto"/>
              <w:right w:val="single" w:sz="4" w:space="0" w:color="auto"/>
            </w:tcBorders>
            <w:shd w:val="clear" w:color="auto" w:fill="auto"/>
            <w:noWrap/>
            <w:hideMark/>
          </w:tcPr>
          <w:p w:rsidR="00E86E4A" w:rsidRPr="00E86E4A" w:rsidRDefault="00E86E4A" w:rsidP="00E86E4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86E4A">
              <w:rPr>
                <w:rFonts w:ascii="ＭＳ ゴシック" w:eastAsia="ＭＳ ゴシック" w:hAnsi="ＭＳ ゴシック" w:cs="ＭＳ Ｐゴシック" w:hint="eastAsia"/>
                <w:color w:val="000000"/>
                <w:kern w:val="0"/>
                <w:sz w:val="18"/>
                <w:szCs w:val="18"/>
              </w:rPr>
              <w:t>14</w:t>
            </w:r>
          </w:p>
        </w:tc>
        <w:tc>
          <w:tcPr>
            <w:tcW w:w="1120" w:type="dxa"/>
            <w:tcBorders>
              <w:top w:val="nil"/>
              <w:left w:val="nil"/>
              <w:bottom w:val="single" w:sz="4" w:space="0" w:color="auto"/>
              <w:right w:val="single" w:sz="4" w:space="0" w:color="auto"/>
            </w:tcBorders>
            <w:shd w:val="clear" w:color="auto" w:fill="auto"/>
            <w:noWrap/>
            <w:hideMark/>
          </w:tcPr>
          <w:p w:rsidR="00E86E4A" w:rsidRPr="00E86E4A" w:rsidRDefault="00E86E4A" w:rsidP="00E86E4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86E4A">
              <w:rPr>
                <w:rFonts w:ascii="ＭＳ ゴシック" w:eastAsia="ＭＳ ゴシック" w:hAnsi="ＭＳ ゴシック" w:cs="ＭＳ Ｐゴシック" w:hint="eastAsia"/>
                <w:color w:val="000000"/>
                <w:kern w:val="0"/>
                <w:sz w:val="18"/>
                <w:szCs w:val="18"/>
              </w:rPr>
              <w:t>12.2%</w:t>
            </w:r>
          </w:p>
        </w:tc>
        <w:tc>
          <w:tcPr>
            <w:tcW w:w="1180" w:type="dxa"/>
            <w:tcBorders>
              <w:top w:val="nil"/>
              <w:left w:val="nil"/>
              <w:bottom w:val="single" w:sz="4" w:space="0" w:color="auto"/>
              <w:right w:val="single" w:sz="4" w:space="0" w:color="auto"/>
            </w:tcBorders>
            <w:shd w:val="clear" w:color="auto" w:fill="auto"/>
            <w:noWrap/>
            <w:hideMark/>
          </w:tcPr>
          <w:p w:rsidR="00E86E4A" w:rsidRPr="00E86E4A" w:rsidRDefault="00E86E4A" w:rsidP="00E86E4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86E4A">
              <w:rPr>
                <w:rFonts w:ascii="ＭＳ ゴシック" w:eastAsia="ＭＳ ゴシック" w:hAnsi="ＭＳ ゴシック" w:cs="ＭＳ Ｐゴシック" w:hint="eastAsia"/>
                <w:color w:val="000000"/>
                <w:kern w:val="0"/>
                <w:sz w:val="18"/>
                <w:szCs w:val="18"/>
              </w:rPr>
              <w:t>15.7%</w:t>
            </w:r>
          </w:p>
        </w:tc>
      </w:tr>
      <w:tr w:rsidR="00E86E4A" w:rsidRPr="00E86E4A" w:rsidTr="00E86E4A">
        <w:trPr>
          <w:trHeight w:val="450"/>
        </w:trPr>
        <w:tc>
          <w:tcPr>
            <w:tcW w:w="1080" w:type="dxa"/>
            <w:vMerge/>
            <w:tcBorders>
              <w:top w:val="nil"/>
              <w:left w:val="single" w:sz="4" w:space="0" w:color="auto"/>
              <w:bottom w:val="single" w:sz="4" w:space="0" w:color="auto"/>
              <w:right w:val="single" w:sz="4" w:space="0" w:color="auto"/>
            </w:tcBorders>
            <w:vAlign w:val="center"/>
            <w:hideMark/>
          </w:tcPr>
          <w:p w:rsidR="00E86E4A" w:rsidRPr="00E86E4A" w:rsidRDefault="00E86E4A" w:rsidP="00E86E4A">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E86E4A" w:rsidRPr="00E86E4A" w:rsidRDefault="00E86E4A" w:rsidP="00E86E4A">
            <w:pPr>
              <w:widowControl/>
              <w:spacing w:line="240" w:lineRule="auto"/>
              <w:ind w:firstLine="0"/>
              <w:jc w:val="left"/>
              <w:rPr>
                <w:rFonts w:ascii="ＭＳ 明朝" w:eastAsia="ＭＳ 明朝" w:hAnsi="ＭＳ 明朝" w:cs="ＭＳ Ｐゴシック"/>
                <w:color w:val="000000"/>
                <w:kern w:val="0"/>
                <w:sz w:val="18"/>
                <w:szCs w:val="18"/>
              </w:rPr>
            </w:pPr>
            <w:r w:rsidRPr="00E86E4A">
              <w:rPr>
                <w:rFonts w:ascii="ＭＳ 明朝" w:eastAsia="ＭＳ 明朝" w:hAnsi="ＭＳ 明朝" w:cs="ＭＳ Ｐゴシック" w:hint="eastAsia"/>
                <w:color w:val="000000"/>
                <w:kern w:val="0"/>
                <w:sz w:val="18"/>
                <w:szCs w:val="18"/>
              </w:rPr>
              <w:t>寄附を集める担当者を設けている</w:t>
            </w:r>
          </w:p>
        </w:tc>
        <w:tc>
          <w:tcPr>
            <w:tcW w:w="1080" w:type="dxa"/>
            <w:tcBorders>
              <w:top w:val="nil"/>
              <w:left w:val="nil"/>
              <w:bottom w:val="single" w:sz="4" w:space="0" w:color="auto"/>
              <w:right w:val="single" w:sz="4" w:space="0" w:color="auto"/>
            </w:tcBorders>
            <w:shd w:val="clear" w:color="auto" w:fill="auto"/>
            <w:noWrap/>
            <w:hideMark/>
          </w:tcPr>
          <w:p w:rsidR="00E86E4A" w:rsidRPr="00E86E4A" w:rsidRDefault="00E86E4A" w:rsidP="00E86E4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86E4A">
              <w:rPr>
                <w:rFonts w:ascii="ＭＳ ゴシック" w:eastAsia="ＭＳ ゴシック" w:hAnsi="ＭＳ ゴシック" w:cs="ＭＳ Ｐゴシック" w:hint="eastAsia"/>
                <w:color w:val="000000"/>
                <w:kern w:val="0"/>
                <w:sz w:val="18"/>
                <w:szCs w:val="18"/>
              </w:rPr>
              <w:t>4</w:t>
            </w:r>
          </w:p>
        </w:tc>
        <w:tc>
          <w:tcPr>
            <w:tcW w:w="1120" w:type="dxa"/>
            <w:tcBorders>
              <w:top w:val="nil"/>
              <w:left w:val="nil"/>
              <w:bottom w:val="single" w:sz="4" w:space="0" w:color="auto"/>
              <w:right w:val="single" w:sz="4" w:space="0" w:color="auto"/>
            </w:tcBorders>
            <w:shd w:val="clear" w:color="auto" w:fill="auto"/>
            <w:noWrap/>
            <w:hideMark/>
          </w:tcPr>
          <w:p w:rsidR="00E86E4A" w:rsidRPr="00E86E4A" w:rsidRDefault="00E86E4A" w:rsidP="00E86E4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86E4A">
              <w:rPr>
                <w:rFonts w:ascii="ＭＳ ゴシック" w:eastAsia="ＭＳ ゴシック" w:hAnsi="ＭＳ ゴシック" w:cs="ＭＳ Ｐゴシック" w:hint="eastAsia"/>
                <w:color w:val="000000"/>
                <w:kern w:val="0"/>
                <w:sz w:val="18"/>
                <w:szCs w:val="18"/>
              </w:rPr>
              <w:t>3.5%</w:t>
            </w:r>
          </w:p>
        </w:tc>
        <w:tc>
          <w:tcPr>
            <w:tcW w:w="1180" w:type="dxa"/>
            <w:tcBorders>
              <w:top w:val="nil"/>
              <w:left w:val="nil"/>
              <w:bottom w:val="single" w:sz="4" w:space="0" w:color="auto"/>
              <w:right w:val="single" w:sz="4" w:space="0" w:color="auto"/>
            </w:tcBorders>
            <w:shd w:val="clear" w:color="auto" w:fill="auto"/>
            <w:noWrap/>
            <w:hideMark/>
          </w:tcPr>
          <w:p w:rsidR="00E86E4A" w:rsidRPr="00E86E4A" w:rsidRDefault="00E86E4A" w:rsidP="00E86E4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86E4A">
              <w:rPr>
                <w:rFonts w:ascii="ＭＳ ゴシック" w:eastAsia="ＭＳ ゴシック" w:hAnsi="ＭＳ ゴシック" w:cs="ＭＳ Ｐゴシック" w:hint="eastAsia"/>
                <w:color w:val="000000"/>
                <w:kern w:val="0"/>
                <w:sz w:val="18"/>
                <w:szCs w:val="18"/>
              </w:rPr>
              <w:t>4.5%</w:t>
            </w:r>
          </w:p>
        </w:tc>
      </w:tr>
      <w:tr w:rsidR="00E86E4A" w:rsidRPr="00E86E4A" w:rsidTr="00E86E4A">
        <w:trPr>
          <w:trHeight w:val="285"/>
        </w:trPr>
        <w:tc>
          <w:tcPr>
            <w:tcW w:w="1080" w:type="dxa"/>
            <w:vMerge/>
            <w:tcBorders>
              <w:top w:val="nil"/>
              <w:left w:val="single" w:sz="4" w:space="0" w:color="auto"/>
              <w:bottom w:val="single" w:sz="4" w:space="0" w:color="auto"/>
              <w:right w:val="single" w:sz="4" w:space="0" w:color="auto"/>
            </w:tcBorders>
            <w:vAlign w:val="center"/>
            <w:hideMark/>
          </w:tcPr>
          <w:p w:rsidR="00E86E4A" w:rsidRPr="00E86E4A" w:rsidRDefault="00E86E4A" w:rsidP="00E86E4A">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E86E4A" w:rsidRPr="00E86E4A" w:rsidRDefault="00E86E4A" w:rsidP="00E86E4A">
            <w:pPr>
              <w:widowControl/>
              <w:spacing w:line="240" w:lineRule="auto"/>
              <w:ind w:firstLine="0"/>
              <w:jc w:val="left"/>
              <w:rPr>
                <w:rFonts w:ascii="ＭＳ 明朝" w:eastAsia="ＭＳ 明朝" w:hAnsi="ＭＳ 明朝" w:cs="ＭＳ Ｐゴシック"/>
                <w:color w:val="000000"/>
                <w:kern w:val="0"/>
                <w:sz w:val="18"/>
                <w:szCs w:val="18"/>
              </w:rPr>
            </w:pPr>
            <w:r w:rsidRPr="00E86E4A">
              <w:rPr>
                <w:rFonts w:ascii="ＭＳ 明朝" w:eastAsia="ＭＳ 明朝" w:hAnsi="ＭＳ 明朝" w:cs="ＭＳ Ｐゴシック" w:hint="eastAsia"/>
                <w:color w:val="000000"/>
                <w:kern w:val="0"/>
                <w:sz w:val="18"/>
                <w:szCs w:val="18"/>
              </w:rPr>
              <w:t>ホームページを充実させている</w:t>
            </w:r>
          </w:p>
        </w:tc>
        <w:tc>
          <w:tcPr>
            <w:tcW w:w="1080" w:type="dxa"/>
            <w:tcBorders>
              <w:top w:val="nil"/>
              <w:left w:val="nil"/>
              <w:bottom w:val="single" w:sz="4" w:space="0" w:color="auto"/>
              <w:right w:val="single" w:sz="4" w:space="0" w:color="auto"/>
            </w:tcBorders>
            <w:shd w:val="clear" w:color="auto" w:fill="auto"/>
            <w:noWrap/>
            <w:hideMark/>
          </w:tcPr>
          <w:p w:rsidR="00E86E4A" w:rsidRPr="00E86E4A" w:rsidRDefault="00E86E4A" w:rsidP="00E86E4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86E4A">
              <w:rPr>
                <w:rFonts w:ascii="ＭＳ ゴシック" w:eastAsia="ＭＳ ゴシック" w:hAnsi="ＭＳ ゴシック" w:cs="ＭＳ Ｐゴシック" w:hint="eastAsia"/>
                <w:color w:val="000000"/>
                <w:kern w:val="0"/>
                <w:sz w:val="18"/>
                <w:szCs w:val="18"/>
              </w:rPr>
              <w:t>3</w:t>
            </w:r>
          </w:p>
        </w:tc>
        <w:tc>
          <w:tcPr>
            <w:tcW w:w="1120" w:type="dxa"/>
            <w:tcBorders>
              <w:top w:val="nil"/>
              <w:left w:val="nil"/>
              <w:bottom w:val="single" w:sz="4" w:space="0" w:color="auto"/>
              <w:right w:val="single" w:sz="4" w:space="0" w:color="auto"/>
            </w:tcBorders>
            <w:shd w:val="clear" w:color="auto" w:fill="auto"/>
            <w:noWrap/>
            <w:hideMark/>
          </w:tcPr>
          <w:p w:rsidR="00E86E4A" w:rsidRPr="00E86E4A" w:rsidRDefault="00E86E4A" w:rsidP="00E86E4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86E4A">
              <w:rPr>
                <w:rFonts w:ascii="ＭＳ ゴシック" w:eastAsia="ＭＳ ゴシック" w:hAnsi="ＭＳ ゴシック" w:cs="ＭＳ Ｐゴシック" w:hint="eastAsia"/>
                <w:color w:val="000000"/>
                <w:kern w:val="0"/>
                <w:sz w:val="18"/>
                <w:szCs w:val="18"/>
              </w:rPr>
              <w:t>2.6%</w:t>
            </w:r>
          </w:p>
        </w:tc>
        <w:tc>
          <w:tcPr>
            <w:tcW w:w="1180" w:type="dxa"/>
            <w:tcBorders>
              <w:top w:val="nil"/>
              <w:left w:val="nil"/>
              <w:bottom w:val="single" w:sz="4" w:space="0" w:color="auto"/>
              <w:right w:val="single" w:sz="4" w:space="0" w:color="auto"/>
            </w:tcBorders>
            <w:shd w:val="clear" w:color="auto" w:fill="auto"/>
            <w:noWrap/>
            <w:hideMark/>
          </w:tcPr>
          <w:p w:rsidR="00E86E4A" w:rsidRPr="00E86E4A" w:rsidRDefault="00E86E4A" w:rsidP="00E86E4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86E4A">
              <w:rPr>
                <w:rFonts w:ascii="ＭＳ ゴシック" w:eastAsia="ＭＳ ゴシック" w:hAnsi="ＭＳ ゴシック" w:cs="ＭＳ Ｐゴシック" w:hint="eastAsia"/>
                <w:color w:val="000000"/>
                <w:kern w:val="0"/>
                <w:sz w:val="18"/>
                <w:szCs w:val="18"/>
              </w:rPr>
              <w:t>3.4%</w:t>
            </w:r>
          </w:p>
        </w:tc>
      </w:tr>
      <w:tr w:rsidR="00E86E4A" w:rsidRPr="00E86E4A" w:rsidTr="00E86E4A">
        <w:trPr>
          <w:trHeight w:val="300"/>
        </w:trPr>
        <w:tc>
          <w:tcPr>
            <w:tcW w:w="1080" w:type="dxa"/>
            <w:vMerge/>
            <w:tcBorders>
              <w:top w:val="nil"/>
              <w:left w:val="single" w:sz="4" w:space="0" w:color="auto"/>
              <w:bottom w:val="single" w:sz="4" w:space="0" w:color="auto"/>
              <w:right w:val="single" w:sz="4" w:space="0" w:color="auto"/>
            </w:tcBorders>
            <w:vAlign w:val="center"/>
            <w:hideMark/>
          </w:tcPr>
          <w:p w:rsidR="00E86E4A" w:rsidRPr="00E86E4A" w:rsidRDefault="00E86E4A" w:rsidP="00E86E4A">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E86E4A" w:rsidRPr="00E86E4A" w:rsidRDefault="00E86E4A" w:rsidP="00E86E4A">
            <w:pPr>
              <w:widowControl/>
              <w:spacing w:line="240" w:lineRule="auto"/>
              <w:ind w:firstLine="0"/>
              <w:jc w:val="left"/>
              <w:rPr>
                <w:rFonts w:ascii="ＭＳ 明朝" w:eastAsia="ＭＳ 明朝" w:hAnsi="ＭＳ 明朝" w:cs="ＭＳ Ｐゴシック"/>
                <w:color w:val="000000"/>
                <w:kern w:val="0"/>
                <w:sz w:val="18"/>
                <w:szCs w:val="18"/>
              </w:rPr>
            </w:pPr>
            <w:r w:rsidRPr="00E86E4A">
              <w:rPr>
                <w:rFonts w:ascii="ＭＳ 明朝" w:eastAsia="ＭＳ 明朝" w:hAnsi="ＭＳ 明朝" w:cs="ＭＳ Ｐゴシック" w:hint="eastAsia"/>
                <w:color w:val="000000"/>
                <w:kern w:val="0"/>
                <w:sz w:val="18"/>
                <w:szCs w:val="18"/>
              </w:rPr>
              <w:t>会報やニュースレターを定期的に発行している</w:t>
            </w:r>
          </w:p>
        </w:tc>
        <w:tc>
          <w:tcPr>
            <w:tcW w:w="1080" w:type="dxa"/>
            <w:tcBorders>
              <w:top w:val="nil"/>
              <w:left w:val="nil"/>
              <w:bottom w:val="single" w:sz="4" w:space="0" w:color="auto"/>
              <w:right w:val="single" w:sz="4" w:space="0" w:color="auto"/>
            </w:tcBorders>
            <w:shd w:val="clear" w:color="auto" w:fill="auto"/>
            <w:noWrap/>
            <w:hideMark/>
          </w:tcPr>
          <w:p w:rsidR="00E86E4A" w:rsidRPr="00E86E4A" w:rsidRDefault="00E86E4A" w:rsidP="00E86E4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86E4A">
              <w:rPr>
                <w:rFonts w:ascii="ＭＳ ゴシック" w:eastAsia="ＭＳ ゴシック" w:hAnsi="ＭＳ ゴシック" w:cs="ＭＳ Ｐゴシック" w:hint="eastAsia"/>
                <w:color w:val="000000"/>
                <w:kern w:val="0"/>
                <w:sz w:val="18"/>
                <w:szCs w:val="18"/>
              </w:rPr>
              <w:t>15</w:t>
            </w:r>
          </w:p>
        </w:tc>
        <w:tc>
          <w:tcPr>
            <w:tcW w:w="1120" w:type="dxa"/>
            <w:tcBorders>
              <w:top w:val="nil"/>
              <w:left w:val="nil"/>
              <w:bottom w:val="single" w:sz="4" w:space="0" w:color="auto"/>
              <w:right w:val="single" w:sz="4" w:space="0" w:color="auto"/>
            </w:tcBorders>
            <w:shd w:val="clear" w:color="auto" w:fill="auto"/>
            <w:noWrap/>
            <w:hideMark/>
          </w:tcPr>
          <w:p w:rsidR="00E86E4A" w:rsidRPr="00E86E4A" w:rsidRDefault="00E86E4A" w:rsidP="00E86E4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86E4A">
              <w:rPr>
                <w:rFonts w:ascii="ＭＳ ゴシック" w:eastAsia="ＭＳ ゴシック" w:hAnsi="ＭＳ ゴシック" w:cs="ＭＳ Ｐゴシック" w:hint="eastAsia"/>
                <w:color w:val="000000"/>
                <w:kern w:val="0"/>
                <w:sz w:val="18"/>
                <w:szCs w:val="18"/>
              </w:rPr>
              <w:t>13.0%</w:t>
            </w:r>
          </w:p>
        </w:tc>
        <w:tc>
          <w:tcPr>
            <w:tcW w:w="1180" w:type="dxa"/>
            <w:tcBorders>
              <w:top w:val="nil"/>
              <w:left w:val="nil"/>
              <w:bottom w:val="single" w:sz="4" w:space="0" w:color="auto"/>
              <w:right w:val="single" w:sz="4" w:space="0" w:color="auto"/>
            </w:tcBorders>
            <w:shd w:val="clear" w:color="auto" w:fill="auto"/>
            <w:noWrap/>
            <w:hideMark/>
          </w:tcPr>
          <w:p w:rsidR="00E86E4A" w:rsidRPr="00E86E4A" w:rsidRDefault="00E86E4A" w:rsidP="00E86E4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86E4A">
              <w:rPr>
                <w:rFonts w:ascii="ＭＳ ゴシック" w:eastAsia="ＭＳ ゴシック" w:hAnsi="ＭＳ ゴシック" w:cs="ＭＳ Ｐゴシック" w:hint="eastAsia"/>
                <w:color w:val="000000"/>
                <w:kern w:val="0"/>
                <w:sz w:val="18"/>
                <w:szCs w:val="18"/>
              </w:rPr>
              <w:t>16.9%</w:t>
            </w:r>
          </w:p>
        </w:tc>
      </w:tr>
      <w:tr w:rsidR="00E86E4A" w:rsidRPr="00E86E4A" w:rsidTr="00E86E4A">
        <w:trPr>
          <w:trHeight w:val="285"/>
        </w:trPr>
        <w:tc>
          <w:tcPr>
            <w:tcW w:w="1080" w:type="dxa"/>
            <w:vMerge/>
            <w:tcBorders>
              <w:top w:val="nil"/>
              <w:left w:val="single" w:sz="4" w:space="0" w:color="auto"/>
              <w:bottom w:val="single" w:sz="4" w:space="0" w:color="auto"/>
              <w:right w:val="single" w:sz="4" w:space="0" w:color="auto"/>
            </w:tcBorders>
            <w:vAlign w:val="center"/>
            <w:hideMark/>
          </w:tcPr>
          <w:p w:rsidR="00E86E4A" w:rsidRPr="00E86E4A" w:rsidRDefault="00E86E4A" w:rsidP="00E86E4A">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E86E4A" w:rsidRPr="00E86E4A" w:rsidRDefault="00E86E4A" w:rsidP="00E86E4A">
            <w:pPr>
              <w:widowControl/>
              <w:spacing w:line="240" w:lineRule="auto"/>
              <w:ind w:firstLine="0"/>
              <w:jc w:val="left"/>
              <w:rPr>
                <w:rFonts w:ascii="ＭＳ 明朝" w:eastAsia="ＭＳ 明朝" w:hAnsi="ＭＳ 明朝" w:cs="ＭＳ Ｐゴシック"/>
                <w:color w:val="000000"/>
                <w:kern w:val="0"/>
                <w:sz w:val="18"/>
                <w:szCs w:val="18"/>
              </w:rPr>
            </w:pPr>
            <w:r w:rsidRPr="00E86E4A">
              <w:rPr>
                <w:rFonts w:ascii="ＭＳ 明朝" w:eastAsia="ＭＳ 明朝" w:hAnsi="ＭＳ 明朝" w:cs="ＭＳ Ｐゴシック" w:hint="eastAsia"/>
                <w:color w:val="000000"/>
                <w:kern w:val="0"/>
                <w:sz w:val="18"/>
                <w:szCs w:val="18"/>
              </w:rPr>
              <w:t>寄附をしてくれた人にはお礼状を送付している</w:t>
            </w:r>
          </w:p>
        </w:tc>
        <w:tc>
          <w:tcPr>
            <w:tcW w:w="1080" w:type="dxa"/>
            <w:tcBorders>
              <w:top w:val="nil"/>
              <w:left w:val="nil"/>
              <w:bottom w:val="single" w:sz="4" w:space="0" w:color="auto"/>
              <w:right w:val="single" w:sz="4" w:space="0" w:color="auto"/>
            </w:tcBorders>
            <w:shd w:val="clear" w:color="auto" w:fill="auto"/>
            <w:noWrap/>
            <w:hideMark/>
          </w:tcPr>
          <w:p w:rsidR="00E86E4A" w:rsidRPr="00E86E4A" w:rsidRDefault="00E86E4A" w:rsidP="00E86E4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86E4A">
              <w:rPr>
                <w:rFonts w:ascii="ＭＳ ゴシック" w:eastAsia="ＭＳ ゴシック" w:hAnsi="ＭＳ ゴシック" w:cs="ＭＳ Ｐゴシック" w:hint="eastAsia"/>
                <w:color w:val="000000"/>
                <w:kern w:val="0"/>
                <w:sz w:val="18"/>
                <w:szCs w:val="18"/>
              </w:rPr>
              <w:t>16</w:t>
            </w:r>
          </w:p>
        </w:tc>
        <w:tc>
          <w:tcPr>
            <w:tcW w:w="1120" w:type="dxa"/>
            <w:tcBorders>
              <w:top w:val="nil"/>
              <w:left w:val="nil"/>
              <w:bottom w:val="single" w:sz="4" w:space="0" w:color="auto"/>
              <w:right w:val="single" w:sz="4" w:space="0" w:color="auto"/>
            </w:tcBorders>
            <w:shd w:val="clear" w:color="auto" w:fill="auto"/>
            <w:noWrap/>
            <w:hideMark/>
          </w:tcPr>
          <w:p w:rsidR="00E86E4A" w:rsidRPr="00E86E4A" w:rsidRDefault="00E86E4A" w:rsidP="00E86E4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86E4A">
              <w:rPr>
                <w:rFonts w:ascii="ＭＳ ゴシック" w:eastAsia="ＭＳ ゴシック" w:hAnsi="ＭＳ ゴシック" w:cs="ＭＳ Ｐゴシック" w:hint="eastAsia"/>
                <w:color w:val="000000"/>
                <w:kern w:val="0"/>
                <w:sz w:val="18"/>
                <w:szCs w:val="18"/>
              </w:rPr>
              <w:t>13.9%</w:t>
            </w:r>
          </w:p>
        </w:tc>
        <w:tc>
          <w:tcPr>
            <w:tcW w:w="1180" w:type="dxa"/>
            <w:tcBorders>
              <w:top w:val="nil"/>
              <w:left w:val="nil"/>
              <w:bottom w:val="single" w:sz="4" w:space="0" w:color="auto"/>
              <w:right w:val="single" w:sz="4" w:space="0" w:color="auto"/>
            </w:tcBorders>
            <w:shd w:val="clear" w:color="auto" w:fill="auto"/>
            <w:noWrap/>
            <w:hideMark/>
          </w:tcPr>
          <w:p w:rsidR="00E86E4A" w:rsidRPr="00E86E4A" w:rsidRDefault="00E86E4A" w:rsidP="00E86E4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86E4A">
              <w:rPr>
                <w:rFonts w:ascii="ＭＳ ゴシック" w:eastAsia="ＭＳ ゴシック" w:hAnsi="ＭＳ ゴシック" w:cs="ＭＳ Ｐゴシック" w:hint="eastAsia"/>
                <w:color w:val="000000"/>
                <w:kern w:val="0"/>
                <w:sz w:val="18"/>
                <w:szCs w:val="18"/>
              </w:rPr>
              <w:t>18.0%</w:t>
            </w:r>
          </w:p>
        </w:tc>
      </w:tr>
      <w:tr w:rsidR="00E86E4A" w:rsidRPr="00E86E4A" w:rsidTr="00E86E4A">
        <w:trPr>
          <w:trHeight w:val="450"/>
        </w:trPr>
        <w:tc>
          <w:tcPr>
            <w:tcW w:w="1080" w:type="dxa"/>
            <w:vMerge/>
            <w:tcBorders>
              <w:top w:val="nil"/>
              <w:left w:val="single" w:sz="4" w:space="0" w:color="auto"/>
              <w:bottom w:val="single" w:sz="4" w:space="0" w:color="auto"/>
              <w:right w:val="single" w:sz="4" w:space="0" w:color="auto"/>
            </w:tcBorders>
            <w:vAlign w:val="center"/>
            <w:hideMark/>
          </w:tcPr>
          <w:p w:rsidR="00E86E4A" w:rsidRPr="00E86E4A" w:rsidRDefault="00E86E4A" w:rsidP="00E86E4A">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E86E4A" w:rsidRPr="00E86E4A" w:rsidRDefault="00E86E4A" w:rsidP="00E86E4A">
            <w:pPr>
              <w:widowControl/>
              <w:spacing w:line="240" w:lineRule="auto"/>
              <w:ind w:firstLine="0"/>
              <w:jc w:val="left"/>
              <w:rPr>
                <w:rFonts w:ascii="ＭＳ 明朝" w:eastAsia="ＭＳ 明朝" w:hAnsi="ＭＳ 明朝" w:cs="ＭＳ Ｐゴシック"/>
                <w:color w:val="000000"/>
                <w:kern w:val="0"/>
                <w:sz w:val="18"/>
                <w:szCs w:val="18"/>
              </w:rPr>
            </w:pPr>
            <w:r w:rsidRPr="00E86E4A">
              <w:rPr>
                <w:rFonts w:ascii="ＭＳ 明朝" w:eastAsia="ＭＳ 明朝" w:hAnsi="ＭＳ 明朝" w:cs="ＭＳ Ｐゴシック" w:hint="eastAsia"/>
                <w:color w:val="000000"/>
                <w:kern w:val="0"/>
                <w:sz w:val="18"/>
                <w:szCs w:val="18"/>
              </w:rPr>
              <w:t>電話やメール、手紙でお願いをしている</w:t>
            </w:r>
          </w:p>
        </w:tc>
        <w:tc>
          <w:tcPr>
            <w:tcW w:w="1080" w:type="dxa"/>
            <w:tcBorders>
              <w:top w:val="nil"/>
              <w:left w:val="nil"/>
              <w:bottom w:val="single" w:sz="4" w:space="0" w:color="auto"/>
              <w:right w:val="single" w:sz="4" w:space="0" w:color="auto"/>
            </w:tcBorders>
            <w:shd w:val="clear" w:color="auto" w:fill="auto"/>
            <w:noWrap/>
            <w:hideMark/>
          </w:tcPr>
          <w:p w:rsidR="00E86E4A" w:rsidRPr="00E86E4A" w:rsidRDefault="00E86E4A" w:rsidP="00E86E4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86E4A">
              <w:rPr>
                <w:rFonts w:ascii="ＭＳ ゴシック" w:eastAsia="ＭＳ ゴシック" w:hAnsi="ＭＳ ゴシック" w:cs="ＭＳ Ｐゴシック" w:hint="eastAsia"/>
                <w:color w:val="000000"/>
                <w:kern w:val="0"/>
                <w:sz w:val="18"/>
                <w:szCs w:val="18"/>
              </w:rPr>
              <w:t>8</w:t>
            </w:r>
          </w:p>
        </w:tc>
        <w:tc>
          <w:tcPr>
            <w:tcW w:w="1120" w:type="dxa"/>
            <w:tcBorders>
              <w:top w:val="nil"/>
              <w:left w:val="nil"/>
              <w:bottom w:val="single" w:sz="4" w:space="0" w:color="auto"/>
              <w:right w:val="single" w:sz="4" w:space="0" w:color="auto"/>
            </w:tcBorders>
            <w:shd w:val="clear" w:color="auto" w:fill="auto"/>
            <w:noWrap/>
            <w:hideMark/>
          </w:tcPr>
          <w:p w:rsidR="00E86E4A" w:rsidRPr="00E86E4A" w:rsidRDefault="00E86E4A" w:rsidP="00E86E4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86E4A">
              <w:rPr>
                <w:rFonts w:ascii="ＭＳ ゴシック" w:eastAsia="ＭＳ ゴシック" w:hAnsi="ＭＳ ゴシック" w:cs="ＭＳ Ｐゴシック" w:hint="eastAsia"/>
                <w:color w:val="000000"/>
                <w:kern w:val="0"/>
                <w:sz w:val="18"/>
                <w:szCs w:val="18"/>
              </w:rPr>
              <w:t>7.0%</w:t>
            </w:r>
          </w:p>
        </w:tc>
        <w:tc>
          <w:tcPr>
            <w:tcW w:w="1180" w:type="dxa"/>
            <w:tcBorders>
              <w:top w:val="nil"/>
              <w:left w:val="nil"/>
              <w:bottom w:val="single" w:sz="4" w:space="0" w:color="auto"/>
              <w:right w:val="single" w:sz="4" w:space="0" w:color="auto"/>
            </w:tcBorders>
            <w:shd w:val="clear" w:color="auto" w:fill="auto"/>
            <w:noWrap/>
            <w:hideMark/>
          </w:tcPr>
          <w:p w:rsidR="00E86E4A" w:rsidRPr="00E86E4A" w:rsidRDefault="00E86E4A" w:rsidP="00E86E4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86E4A">
              <w:rPr>
                <w:rFonts w:ascii="ＭＳ ゴシック" w:eastAsia="ＭＳ ゴシック" w:hAnsi="ＭＳ ゴシック" w:cs="ＭＳ Ｐゴシック" w:hint="eastAsia"/>
                <w:color w:val="000000"/>
                <w:kern w:val="0"/>
                <w:sz w:val="18"/>
                <w:szCs w:val="18"/>
              </w:rPr>
              <w:t>9.0%</w:t>
            </w:r>
          </w:p>
        </w:tc>
      </w:tr>
      <w:tr w:rsidR="00E86E4A" w:rsidRPr="00E86E4A" w:rsidTr="00E86E4A">
        <w:trPr>
          <w:trHeight w:val="285"/>
        </w:trPr>
        <w:tc>
          <w:tcPr>
            <w:tcW w:w="1080" w:type="dxa"/>
            <w:vMerge/>
            <w:tcBorders>
              <w:top w:val="nil"/>
              <w:left w:val="single" w:sz="4" w:space="0" w:color="auto"/>
              <w:bottom w:val="single" w:sz="4" w:space="0" w:color="auto"/>
              <w:right w:val="single" w:sz="4" w:space="0" w:color="auto"/>
            </w:tcBorders>
            <w:vAlign w:val="center"/>
            <w:hideMark/>
          </w:tcPr>
          <w:p w:rsidR="00E86E4A" w:rsidRPr="00E86E4A" w:rsidRDefault="00E86E4A" w:rsidP="00E86E4A">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E86E4A" w:rsidRPr="00E86E4A" w:rsidRDefault="00E86E4A" w:rsidP="00E86E4A">
            <w:pPr>
              <w:widowControl/>
              <w:spacing w:line="240" w:lineRule="auto"/>
              <w:ind w:firstLine="0"/>
              <w:jc w:val="left"/>
              <w:rPr>
                <w:rFonts w:ascii="ＭＳ 明朝" w:eastAsia="ＭＳ 明朝" w:hAnsi="ＭＳ 明朝" w:cs="ＭＳ Ｐゴシック"/>
                <w:color w:val="000000"/>
                <w:kern w:val="0"/>
                <w:sz w:val="18"/>
                <w:szCs w:val="18"/>
              </w:rPr>
            </w:pPr>
            <w:r w:rsidRPr="00E86E4A">
              <w:rPr>
                <w:rFonts w:ascii="ＭＳ 明朝" w:eastAsia="ＭＳ 明朝" w:hAnsi="ＭＳ 明朝" w:cs="ＭＳ Ｐゴシック" w:hint="eastAsia"/>
                <w:color w:val="000000"/>
                <w:kern w:val="0"/>
                <w:sz w:val="18"/>
                <w:szCs w:val="18"/>
              </w:rPr>
              <w:t>その他</w:t>
            </w:r>
          </w:p>
        </w:tc>
        <w:tc>
          <w:tcPr>
            <w:tcW w:w="1080" w:type="dxa"/>
            <w:tcBorders>
              <w:top w:val="nil"/>
              <w:left w:val="nil"/>
              <w:bottom w:val="single" w:sz="4" w:space="0" w:color="auto"/>
              <w:right w:val="single" w:sz="4" w:space="0" w:color="auto"/>
            </w:tcBorders>
            <w:shd w:val="clear" w:color="auto" w:fill="auto"/>
            <w:noWrap/>
            <w:hideMark/>
          </w:tcPr>
          <w:p w:rsidR="00E86E4A" w:rsidRPr="00E86E4A" w:rsidRDefault="00E86E4A" w:rsidP="00E86E4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86E4A">
              <w:rPr>
                <w:rFonts w:ascii="ＭＳ ゴシック" w:eastAsia="ＭＳ ゴシック" w:hAnsi="ＭＳ ゴシック" w:cs="ＭＳ Ｐゴシック" w:hint="eastAsia"/>
                <w:color w:val="000000"/>
                <w:kern w:val="0"/>
                <w:sz w:val="18"/>
                <w:szCs w:val="18"/>
              </w:rPr>
              <w:t>8</w:t>
            </w:r>
          </w:p>
        </w:tc>
        <w:tc>
          <w:tcPr>
            <w:tcW w:w="1120" w:type="dxa"/>
            <w:tcBorders>
              <w:top w:val="nil"/>
              <w:left w:val="nil"/>
              <w:bottom w:val="single" w:sz="4" w:space="0" w:color="auto"/>
              <w:right w:val="single" w:sz="4" w:space="0" w:color="auto"/>
            </w:tcBorders>
            <w:shd w:val="clear" w:color="auto" w:fill="auto"/>
            <w:noWrap/>
            <w:hideMark/>
          </w:tcPr>
          <w:p w:rsidR="00E86E4A" w:rsidRPr="00E86E4A" w:rsidRDefault="00E86E4A" w:rsidP="00E86E4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86E4A">
              <w:rPr>
                <w:rFonts w:ascii="ＭＳ ゴシック" w:eastAsia="ＭＳ ゴシック" w:hAnsi="ＭＳ ゴシック" w:cs="ＭＳ Ｐゴシック" w:hint="eastAsia"/>
                <w:color w:val="000000"/>
                <w:kern w:val="0"/>
                <w:sz w:val="18"/>
                <w:szCs w:val="18"/>
              </w:rPr>
              <w:t>7.0%</w:t>
            </w:r>
          </w:p>
        </w:tc>
        <w:tc>
          <w:tcPr>
            <w:tcW w:w="1180" w:type="dxa"/>
            <w:tcBorders>
              <w:top w:val="nil"/>
              <w:left w:val="nil"/>
              <w:bottom w:val="single" w:sz="4" w:space="0" w:color="auto"/>
              <w:right w:val="single" w:sz="4" w:space="0" w:color="auto"/>
            </w:tcBorders>
            <w:shd w:val="clear" w:color="auto" w:fill="auto"/>
            <w:noWrap/>
            <w:hideMark/>
          </w:tcPr>
          <w:p w:rsidR="00E86E4A" w:rsidRPr="00E86E4A" w:rsidRDefault="00E86E4A" w:rsidP="00E86E4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86E4A">
              <w:rPr>
                <w:rFonts w:ascii="ＭＳ ゴシック" w:eastAsia="ＭＳ ゴシック" w:hAnsi="ＭＳ ゴシック" w:cs="ＭＳ Ｐゴシック" w:hint="eastAsia"/>
                <w:color w:val="000000"/>
                <w:kern w:val="0"/>
                <w:sz w:val="18"/>
                <w:szCs w:val="18"/>
              </w:rPr>
              <w:t>9.0%</w:t>
            </w:r>
          </w:p>
        </w:tc>
      </w:tr>
      <w:tr w:rsidR="00E86E4A" w:rsidRPr="00E86E4A" w:rsidTr="00E86E4A">
        <w:trPr>
          <w:trHeight w:val="285"/>
        </w:trPr>
        <w:tc>
          <w:tcPr>
            <w:tcW w:w="1080" w:type="dxa"/>
            <w:vMerge/>
            <w:tcBorders>
              <w:top w:val="nil"/>
              <w:left w:val="single" w:sz="4" w:space="0" w:color="auto"/>
              <w:bottom w:val="single" w:sz="4" w:space="0" w:color="auto"/>
              <w:right w:val="single" w:sz="4" w:space="0" w:color="auto"/>
            </w:tcBorders>
            <w:vAlign w:val="center"/>
            <w:hideMark/>
          </w:tcPr>
          <w:p w:rsidR="00E86E4A" w:rsidRPr="00E86E4A" w:rsidRDefault="00E86E4A" w:rsidP="00E86E4A">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E86E4A" w:rsidRPr="00E86E4A" w:rsidRDefault="00E86E4A" w:rsidP="00E86E4A">
            <w:pPr>
              <w:widowControl/>
              <w:spacing w:line="240" w:lineRule="auto"/>
              <w:ind w:firstLine="0"/>
              <w:jc w:val="left"/>
              <w:rPr>
                <w:rFonts w:ascii="ＭＳ 明朝" w:eastAsia="ＭＳ 明朝" w:hAnsi="ＭＳ 明朝" w:cs="ＭＳ Ｐゴシック"/>
                <w:color w:val="000000"/>
                <w:kern w:val="0"/>
                <w:sz w:val="18"/>
                <w:szCs w:val="18"/>
              </w:rPr>
            </w:pPr>
            <w:r w:rsidRPr="00E86E4A">
              <w:rPr>
                <w:rFonts w:ascii="ＭＳ 明朝" w:eastAsia="ＭＳ 明朝" w:hAnsi="ＭＳ 明朝" w:cs="ＭＳ Ｐゴシック" w:hint="eastAsia"/>
                <w:color w:val="000000"/>
                <w:kern w:val="0"/>
                <w:sz w:val="18"/>
                <w:szCs w:val="18"/>
              </w:rPr>
              <w:t>何もしていない</w:t>
            </w:r>
          </w:p>
        </w:tc>
        <w:tc>
          <w:tcPr>
            <w:tcW w:w="1080" w:type="dxa"/>
            <w:tcBorders>
              <w:top w:val="nil"/>
              <w:left w:val="nil"/>
              <w:bottom w:val="single" w:sz="4" w:space="0" w:color="auto"/>
              <w:right w:val="single" w:sz="4" w:space="0" w:color="auto"/>
            </w:tcBorders>
            <w:shd w:val="clear" w:color="auto" w:fill="auto"/>
            <w:noWrap/>
            <w:hideMark/>
          </w:tcPr>
          <w:p w:rsidR="00E86E4A" w:rsidRPr="00E86E4A" w:rsidRDefault="00E86E4A" w:rsidP="00E86E4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86E4A">
              <w:rPr>
                <w:rFonts w:ascii="ＭＳ ゴシック" w:eastAsia="ＭＳ ゴシック" w:hAnsi="ＭＳ ゴシック" w:cs="ＭＳ Ｐゴシック" w:hint="eastAsia"/>
                <w:color w:val="000000"/>
                <w:kern w:val="0"/>
                <w:sz w:val="18"/>
                <w:szCs w:val="18"/>
              </w:rPr>
              <w:t>47</w:t>
            </w:r>
          </w:p>
        </w:tc>
        <w:tc>
          <w:tcPr>
            <w:tcW w:w="1120" w:type="dxa"/>
            <w:tcBorders>
              <w:top w:val="nil"/>
              <w:left w:val="nil"/>
              <w:bottom w:val="single" w:sz="4" w:space="0" w:color="auto"/>
              <w:right w:val="single" w:sz="4" w:space="0" w:color="auto"/>
            </w:tcBorders>
            <w:shd w:val="clear" w:color="auto" w:fill="auto"/>
            <w:noWrap/>
            <w:hideMark/>
          </w:tcPr>
          <w:p w:rsidR="00E86E4A" w:rsidRPr="00E86E4A" w:rsidRDefault="00E86E4A" w:rsidP="00E86E4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86E4A">
              <w:rPr>
                <w:rFonts w:ascii="ＭＳ ゴシック" w:eastAsia="ＭＳ ゴシック" w:hAnsi="ＭＳ ゴシック" w:cs="ＭＳ Ｐゴシック" w:hint="eastAsia"/>
                <w:color w:val="000000"/>
                <w:kern w:val="0"/>
                <w:sz w:val="18"/>
                <w:szCs w:val="18"/>
              </w:rPr>
              <w:t>40.9%</w:t>
            </w:r>
          </w:p>
        </w:tc>
        <w:tc>
          <w:tcPr>
            <w:tcW w:w="1180" w:type="dxa"/>
            <w:tcBorders>
              <w:top w:val="nil"/>
              <w:left w:val="nil"/>
              <w:bottom w:val="single" w:sz="4" w:space="0" w:color="auto"/>
              <w:right w:val="single" w:sz="4" w:space="0" w:color="auto"/>
            </w:tcBorders>
            <w:shd w:val="clear" w:color="auto" w:fill="auto"/>
            <w:noWrap/>
            <w:hideMark/>
          </w:tcPr>
          <w:p w:rsidR="00E86E4A" w:rsidRPr="00E86E4A" w:rsidRDefault="00E86E4A" w:rsidP="00E86E4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86E4A">
              <w:rPr>
                <w:rFonts w:ascii="ＭＳ ゴシック" w:eastAsia="ＭＳ ゴシック" w:hAnsi="ＭＳ ゴシック" w:cs="ＭＳ Ｐゴシック" w:hint="eastAsia"/>
                <w:color w:val="000000"/>
                <w:kern w:val="0"/>
                <w:sz w:val="18"/>
                <w:szCs w:val="18"/>
              </w:rPr>
              <w:t>52.8%</w:t>
            </w:r>
          </w:p>
        </w:tc>
      </w:tr>
      <w:tr w:rsidR="00E86E4A" w:rsidRPr="00E86E4A" w:rsidTr="00E86E4A">
        <w:trPr>
          <w:trHeight w:val="270"/>
        </w:trPr>
        <w:tc>
          <w:tcPr>
            <w:tcW w:w="1080" w:type="dxa"/>
            <w:vMerge/>
            <w:tcBorders>
              <w:top w:val="nil"/>
              <w:left w:val="single" w:sz="4" w:space="0" w:color="auto"/>
              <w:bottom w:val="single" w:sz="4" w:space="0" w:color="auto"/>
              <w:right w:val="single" w:sz="4" w:space="0" w:color="auto"/>
            </w:tcBorders>
            <w:vAlign w:val="center"/>
            <w:hideMark/>
          </w:tcPr>
          <w:p w:rsidR="00E86E4A" w:rsidRPr="00E86E4A" w:rsidRDefault="00E86E4A" w:rsidP="00E86E4A">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nil"/>
              <w:right w:val="single" w:sz="4" w:space="0" w:color="auto"/>
            </w:tcBorders>
            <w:shd w:val="clear" w:color="000000" w:fill="FFFFFF"/>
            <w:hideMark/>
          </w:tcPr>
          <w:p w:rsidR="00E86E4A" w:rsidRPr="00E86E4A" w:rsidRDefault="00E86E4A" w:rsidP="00E86E4A">
            <w:pPr>
              <w:widowControl/>
              <w:spacing w:line="240" w:lineRule="auto"/>
              <w:ind w:firstLine="0"/>
              <w:jc w:val="left"/>
              <w:rPr>
                <w:rFonts w:ascii="ＭＳ 明朝" w:eastAsia="ＭＳ 明朝" w:hAnsi="ＭＳ 明朝" w:cs="ＭＳ Ｐゴシック"/>
                <w:color w:val="000000"/>
                <w:kern w:val="0"/>
                <w:sz w:val="18"/>
                <w:szCs w:val="18"/>
              </w:rPr>
            </w:pPr>
            <w:r w:rsidRPr="00E86E4A">
              <w:rPr>
                <w:rFonts w:ascii="ＭＳ 明朝" w:eastAsia="ＭＳ 明朝" w:hAnsi="ＭＳ 明朝" w:cs="ＭＳ Ｐゴシック" w:hint="eastAsia"/>
                <w:color w:val="000000"/>
                <w:kern w:val="0"/>
                <w:sz w:val="18"/>
                <w:szCs w:val="18"/>
              </w:rPr>
              <w:t>合計</w:t>
            </w:r>
          </w:p>
        </w:tc>
        <w:tc>
          <w:tcPr>
            <w:tcW w:w="1080" w:type="dxa"/>
            <w:tcBorders>
              <w:top w:val="nil"/>
              <w:left w:val="nil"/>
              <w:bottom w:val="nil"/>
              <w:right w:val="single" w:sz="4" w:space="0" w:color="auto"/>
            </w:tcBorders>
            <w:shd w:val="clear" w:color="auto" w:fill="auto"/>
            <w:noWrap/>
            <w:hideMark/>
          </w:tcPr>
          <w:p w:rsidR="00E86E4A" w:rsidRPr="00E86E4A" w:rsidRDefault="00E86E4A" w:rsidP="00E86E4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86E4A">
              <w:rPr>
                <w:rFonts w:ascii="ＭＳ ゴシック" w:eastAsia="ＭＳ ゴシック" w:hAnsi="ＭＳ ゴシック" w:cs="ＭＳ Ｐゴシック" w:hint="eastAsia"/>
                <w:color w:val="000000"/>
                <w:kern w:val="0"/>
                <w:sz w:val="18"/>
                <w:szCs w:val="18"/>
              </w:rPr>
              <w:t>115</w:t>
            </w:r>
          </w:p>
        </w:tc>
        <w:tc>
          <w:tcPr>
            <w:tcW w:w="1120" w:type="dxa"/>
            <w:tcBorders>
              <w:top w:val="nil"/>
              <w:left w:val="nil"/>
              <w:bottom w:val="nil"/>
              <w:right w:val="single" w:sz="4" w:space="0" w:color="auto"/>
            </w:tcBorders>
            <w:shd w:val="clear" w:color="auto" w:fill="auto"/>
            <w:noWrap/>
            <w:hideMark/>
          </w:tcPr>
          <w:p w:rsidR="00E86E4A" w:rsidRPr="00E86E4A" w:rsidRDefault="00E86E4A" w:rsidP="00E86E4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86E4A">
              <w:rPr>
                <w:rFonts w:ascii="ＭＳ ゴシック" w:eastAsia="ＭＳ ゴシック" w:hAnsi="ＭＳ ゴシック" w:cs="ＭＳ Ｐゴシック" w:hint="eastAsia"/>
                <w:color w:val="000000"/>
                <w:kern w:val="0"/>
                <w:sz w:val="18"/>
                <w:szCs w:val="18"/>
              </w:rPr>
              <w:t>100.0%</w:t>
            </w:r>
          </w:p>
        </w:tc>
        <w:tc>
          <w:tcPr>
            <w:tcW w:w="1180" w:type="dxa"/>
            <w:tcBorders>
              <w:top w:val="nil"/>
              <w:left w:val="nil"/>
              <w:bottom w:val="nil"/>
              <w:right w:val="single" w:sz="4" w:space="0" w:color="auto"/>
            </w:tcBorders>
            <w:shd w:val="clear" w:color="auto" w:fill="auto"/>
            <w:noWrap/>
            <w:hideMark/>
          </w:tcPr>
          <w:p w:rsidR="00E86E4A" w:rsidRPr="00E86E4A" w:rsidRDefault="00E86E4A" w:rsidP="00E86E4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86E4A">
              <w:rPr>
                <w:rFonts w:ascii="ＭＳ ゴシック" w:eastAsia="ＭＳ ゴシック" w:hAnsi="ＭＳ ゴシック" w:cs="ＭＳ Ｐゴシック" w:hint="eastAsia"/>
                <w:color w:val="000000"/>
                <w:kern w:val="0"/>
                <w:sz w:val="18"/>
                <w:szCs w:val="18"/>
              </w:rPr>
              <w:t>129.2%</w:t>
            </w:r>
          </w:p>
        </w:tc>
      </w:tr>
      <w:tr w:rsidR="00E86E4A" w:rsidRPr="00E86E4A" w:rsidTr="00E86E4A">
        <w:trPr>
          <w:trHeight w:val="270"/>
        </w:trPr>
        <w:tc>
          <w:tcPr>
            <w:tcW w:w="1080" w:type="dxa"/>
            <w:tcBorders>
              <w:top w:val="nil"/>
              <w:left w:val="single" w:sz="4" w:space="0" w:color="auto"/>
              <w:bottom w:val="single" w:sz="4" w:space="0" w:color="auto"/>
              <w:right w:val="single" w:sz="4" w:space="0" w:color="auto"/>
            </w:tcBorders>
            <w:shd w:val="clear" w:color="000000" w:fill="FFFFFF"/>
            <w:hideMark/>
          </w:tcPr>
          <w:p w:rsidR="00E86E4A" w:rsidRPr="00E86E4A" w:rsidRDefault="00E86E4A" w:rsidP="00E86E4A">
            <w:pPr>
              <w:widowControl/>
              <w:spacing w:line="240" w:lineRule="auto"/>
              <w:ind w:firstLine="0"/>
              <w:jc w:val="left"/>
              <w:rPr>
                <w:rFonts w:ascii="ＭＳ Ｐ明朝" w:eastAsia="ＭＳ Ｐ明朝" w:hAnsi="ＭＳ Ｐ明朝" w:cs="ＭＳ Ｐゴシック"/>
                <w:color w:val="000000"/>
                <w:kern w:val="0"/>
                <w:sz w:val="18"/>
                <w:szCs w:val="18"/>
              </w:rPr>
            </w:pPr>
            <w:r w:rsidRPr="00E86E4A">
              <w:rPr>
                <w:rFonts w:ascii="ＭＳ Ｐ明朝" w:eastAsia="ＭＳ Ｐ明朝" w:hAnsi="ＭＳ Ｐ明朝" w:cs="ＭＳ Ｐゴシック" w:hint="eastAsia"/>
                <w:color w:val="000000"/>
                <w:kern w:val="0"/>
                <w:sz w:val="18"/>
                <w:szCs w:val="18"/>
              </w:rPr>
              <w:t>欠損値</w:t>
            </w:r>
          </w:p>
        </w:tc>
        <w:tc>
          <w:tcPr>
            <w:tcW w:w="2540" w:type="dxa"/>
            <w:tcBorders>
              <w:top w:val="single" w:sz="4" w:space="0" w:color="auto"/>
              <w:left w:val="nil"/>
              <w:bottom w:val="single" w:sz="4" w:space="0" w:color="auto"/>
              <w:right w:val="single" w:sz="4" w:space="0" w:color="auto"/>
            </w:tcBorders>
            <w:shd w:val="clear" w:color="000000" w:fill="FFFFFF"/>
            <w:hideMark/>
          </w:tcPr>
          <w:p w:rsidR="00E86E4A" w:rsidRPr="00E86E4A" w:rsidRDefault="00E86E4A" w:rsidP="00E86E4A">
            <w:pPr>
              <w:widowControl/>
              <w:spacing w:line="240" w:lineRule="auto"/>
              <w:ind w:firstLine="0"/>
              <w:jc w:val="left"/>
              <w:rPr>
                <w:rFonts w:ascii="ＭＳ Ｐ明朝" w:eastAsia="ＭＳ Ｐ明朝" w:hAnsi="ＭＳ Ｐ明朝" w:cs="ＭＳ Ｐゴシック"/>
                <w:color w:val="000000"/>
                <w:kern w:val="0"/>
                <w:sz w:val="18"/>
                <w:szCs w:val="18"/>
              </w:rPr>
            </w:pPr>
            <w:r w:rsidRPr="00E86E4A">
              <w:rPr>
                <w:rFonts w:ascii="ＭＳ Ｐ明朝" w:eastAsia="ＭＳ Ｐ明朝" w:hAnsi="ＭＳ Ｐ明朝" w:cs="ＭＳ Ｐゴシック" w:hint="eastAsia"/>
                <w:color w:val="000000"/>
                <w:kern w:val="0"/>
                <w:sz w:val="18"/>
                <w:szCs w:val="18"/>
              </w:rPr>
              <w:t>無効</w:t>
            </w:r>
          </w:p>
        </w:tc>
        <w:tc>
          <w:tcPr>
            <w:tcW w:w="1080" w:type="dxa"/>
            <w:tcBorders>
              <w:top w:val="single" w:sz="4" w:space="0" w:color="auto"/>
              <w:left w:val="nil"/>
              <w:bottom w:val="single" w:sz="4" w:space="0" w:color="auto"/>
              <w:right w:val="single" w:sz="4" w:space="0" w:color="auto"/>
            </w:tcBorders>
            <w:shd w:val="clear" w:color="000000" w:fill="FFFFFF"/>
            <w:hideMark/>
          </w:tcPr>
          <w:p w:rsidR="00E86E4A" w:rsidRPr="00E86E4A" w:rsidRDefault="00E86E4A" w:rsidP="00E86E4A">
            <w:pPr>
              <w:widowControl/>
              <w:spacing w:line="240" w:lineRule="auto"/>
              <w:ind w:firstLine="0"/>
              <w:jc w:val="right"/>
              <w:rPr>
                <w:rFonts w:ascii="Times New Roman" w:eastAsia="ＭＳ Ｐゴシック" w:hAnsi="Times New Roman" w:cs="Times New Roman"/>
                <w:color w:val="000000"/>
                <w:kern w:val="0"/>
                <w:sz w:val="18"/>
                <w:szCs w:val="18"/>
              </w:rPr>
            </w:pPr>
            <w:r w:rsidRPr="00E86E4A">
              <w:rPr>
                <w:rFonts w:ascii="Times New Roman" w:eastAsia="ＭＳ Ｐゴシック" w:hAnsi="Times New Roman" w:cs="Times New Roman"/>
                <w:color w:val="000000"/>
                <w:kern w:val="0"/>
                <w:sz w:val="18"/>
                <w:szCs w:val="18"/>
              </w:rPr>
              <w:t>97</w:t>
            </w:r>
          </w:p>
        </w:tc>
        <w:tc>
          <w:tcPr>
            <w:tcW w:w="1120" w:type="dxa"/>
            <w:tcBorders>
              <w:top w:val="single" w:sz="4" w:space="0" w:color="auto"/>
              <w:left w:val="nil"/>
              <w:bottom w:val="single" w:sz="4" w:space="0" w:color="auto"/>
              <w:right w:val="single" w:sz="4" w:space="0" w:color="auto"/>
            </w:tcBorders>
            <w:shd w:val="clear" w:color="000000" w:fill="FFFFFF"/>
            <w:hideMark/>
          </w:tcPr>
          <w:p w:rsidR="00E86E4A" w:rsidRPr="00E86E4A" w:rsidRDefault="00E86E4A" w:rsidP="00E86E4A">
            <w:pPr>
              <w:widowControl/>
              <w:spacing w:line="240" w:lineRule="auto"/>
              <w:ind w:firstLine="0"/>
              <w:jc w:val="left"/>
              <w:rPr>
                <w:rFonts w:ascii="Times New Roman" w:eastAsia="ＭＳ Ｐゴシック" w:hAnsi="Times New Roman" w:cs="Times New Roman"/>
                <w:color w:val="000000"/>
                <w:kern w:val="0"/>
                <w:sz w:val="18"/>
                <w:szCs w:val="18"/>
              </w:rPr>
            </w:pPr>
            <w:r w:rsidRPr="00E86E4A">
              <w:rPr>
                <w:rFonts w:ascii="Times New Roman" w:eastAsia="ＭＳ Ｐゴシック" w:hAnsi="Times New Roman" w:cs="Times New Roman"/>
                <w:color w:val="000000"/>
                <w:kern w:val="0"/>
                <w:sz w:val="18"/>
                <w:szCs w:val="18"/>
              </w:rPr>
              <w:t xml:space="preserve">　</w:t>
            </w:r>
          </w:p>
        </w:tc>
        <w:tc>
          <w:tcPr>
            <w:tcW w:w="1180" w:type="dxa"/>
            <w:tcBorders>
              <w:top w:val="single" w:sz="4" w:space="0" w:color="auto"/>
              <w:left w:val="nil"/>
              <w:bottom w:val="single" w:sz="4" w:space="0" w:color="auto"/>
              <w:right w:val="single" w:sz="4" w:space="0" w:color="auto"/>
            </w:tcBorders>
            <w:shd w:val="clear" w:color="000000" w:fill="FFFFFF"/>
            <w:hideMark/>
          </w:tcPr>
          <w:p w:rsidR="00E86E4A" w:rsidRPr="00E86E4A" w:rsidRDefault="00E86E4A" w:rsidP="00E86E4A">
            <w:pPr>
              <w:widowControl/>
              <w:spacing w:line="240" w:lineRule="auto"/>
              <w:ind w:firstLine="0"/>
              <w:jc w:val="left"/>
              <w:rPr>
                <w:rFonts w:ascii="Times New Roman" w:eastAsia="ＭＳ Ｐゴシック" w:hAnsi="Times New Roman" w:cs="Times New Roman"/>
                <w:color w:val="000000"/>
                <w:kern w:val="0"/>
                <w:sz w:val="18"/>
                <w:szCs w:val="18"/>
              </w:rPr>
            </w:pPr>
            <w:r w:rsidRPr="00E86E4A">
              <w:rPr>
                <w:rFonts w:ascii="Times New Roman" w:eastAsia="ＭＳ Ｐゴシック" w:hAnsi="Times New Roman" w:cs="Times New Roman"/>
                <w:color w:val="000000"/>
                <w:kern w:val="0"/>
                <w:sz w:val="18"/>
                <w:szCs w:val="18"/>
              </w:rPr>
              <w:t xml:space="preserve">　</w:t>
            </w:r>
          </w:p>
        </w:tc>
      </w:tr>
    </w:tbl>
    <w:p w:rsidR="00C23C94" w:rsidRDefault="002F26F5" w:rsidP="00830DBA">
      <w:pPr>
        <w:ind w:firstLine="0"/>
        <w:jc w:val="left"/>
        <w:rPr>
          <w:szCs w:val="21"/>
        </w:rPr>
      </w:pPr>
      <w:r w:rsidRPr="002F26F5">
        <w:rPr>
          <w:noProof/>
          <w:szCs w:val="21"/>
        </w:rPr>
        <w:drawing>
          <wp:inline distT="0" distB="0" distL="0" distR="0" wp14:anchorId="183F0177" wp14:editId="4427F644">
            <wp:extent cx="6143699" cy="2668772"/>
            <wp:effectExtent l="19050" t="0" r="28501" b="0"/>
            <wp:docPr id="201" name="グラフ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2"/>
              </a:graphicData>
            </a:graphic>
          </wp:inline>
        </w:drawing>
      </w:r>
    </w:p>
    <w:p w:rsidR="003149E9" w:rsidRPr="005A3524" w:rsidRDefault="003149E9" w:rsidP="003149E9">
      <w:pPr>
        <w:ind w:firstLine="0"/>
        <w:jc w:val="left"/>
        <w:rPr>
          <w:rFonts w:asciiTheme="majorEastAsia" w:eastAsiaTheme="majorEastAsia" w:hAnsiTheme="majorEastAsia"/>
          <w:b/>
          <w:sz w:val="22"/>
        </w:rPr>
      </w:pPr>
      <w:r w:rsidRPr="005A3524">
        <w:rPr>
          <w:rFonts w:asciiTheme="majorEastAsia" w:eastAsiaTheme="majorEastAsia" w:hAnsiTheme="majorEastAsia" w:hint="eastAsia"/>
          <w:b/>
          <w:sz w:val="22"/>
        </w:rPr>
        <w:lastRenderedPageBreak/>
        <w:t>問26　寄附を受けたことがない「理由」は何ですか。</w:t>
      </w:r>
    </w:p>
    <w:tbl>
      <w:tblPr>
        <w:tblStyle w:val="a9"/>
        <w:tblW w:w="0" w:type="auto"/>
        <w:tblInd w:w="108" w:type="dxa"/>
        <w:tblLook w:val="04A0" w:firstRow="1" w:lastRow="0" w:firstColumn="1" w:lastColumn="0" w:noHBand="0" w:noVBand="1"/>
      </w:tblPr>
      <w:tblGrid>
        <w:gridCol w:w="8505"/>
      </w:tblGrid>
      <w:tr w:rsidR="003149E9" w:rsidRPr="005A3524" w:rsidTr="003149E9">
        <w:tc>
          <w:tcPr>
            <w:tcW w:w="8505" w:type="dxa"/>
          </w:tcPr>
          <w:p w:rsidR="003149E9" w:rsidRPr="005A3524" w:rsidRDefault="003149E9" w:rsidP="005C1E9A">
            <w:pPr>
              <w:jc w:val="left"/>
              <w:rPr>
                <w:rFonts w:asciiTheme="majorEastAsia" w:eastAsiaTheme="majorEastAsia" w:hAnsiTheme="majorEastAsia"/>
                <w:sz w:val="22"/>
              </w:rPr>
            </w:pPr>
            <w:r w:rsidRPr="005A3524">
              <w:rPr>
                <w:rFonts w:asciiTheme="majorEastAsia" w:eastAsiaTheme="majorEastAsia" w:hAnsiTheme="majorEastAsia" w:hint="eastAsia"/>
                <w:sz w:val="22"/>
              </w:rPr>
              <w:t>1. 寄附を受けたいが、受ける方法がわからない</w:t>
            </w:r>
          </w:p>
          <w:p w:rsidR="003149E9" w:rsidRPr="005A3524" w:rsidRDefault="003149E9" w:rsidP="005C1E9A">
            <w:pPr>
              <w:jc w:val="left"/>
              <w:rPr>
                <w:rFonts w:asciiTheme="majorEastAsia" w:eastAsiaTheme="majorEastAsia" w:hAnsiTheme="majorEastAsia"/>
                <w:sz w:val="22"/>
              </w:rPr>
            </w:pPr>
            <w:r w:rsidRPr="005A3524">
              <w:rPr>
                <w:rFonts w:asciiTheme="majorEastAsia" w:eastAsiaTheme="majorEastAsia" w:hAnsiTheme="majorEastAsia" w:hint="eastAsia"/>
                <w:sz w:val="22"/>
              </w:rPr>
              <w:t>2. 寄附の必要がない→</w:t>
            </w:r>
            <w:r w:rsidRPr="005A3524">
              <w:rPr>
                <w:rFonts w:asciiTheme="minorEastAsia" w:hAnsiTheme="minorEastAsia" w:hint="eastAsia"/>
                <w:sz w:val="22"/>
              </w:rPr>
              <w:t>（「2. 寄附の必要がない」と答えた方は「問28」へお進みください」</w:t>
            </w:r>
          </w:p>
          <w:p w:rsidR="003149E9" w:rsidRPr="005A3524" w:rsidRDefault="003149E9" w:rsidP="005C1E9A">
            <w:pPr>
              <w:jc w:val="left"/>
              <w:rPr>
                <w:rFonts w:asciiTheme="majorEastAsia" w:eastAsiaTheme="majorEastAsia" w:hAnsiTheme="majorEastAsia"/>
                <w:sz w:val="22"/>
              </w:rPr>
            </w:pPr>
            <w:r w:rsidRPr="005A3524">
              <w:rPr>
                <w:rFonts w:asciiTheme="majorEastAsia" w:eastAsiaTheme="majorEastAsia" w:hAnsiTheme="majorEastAsia" w:hint="eastAsia"/>
                <w:sz w:val="22"/>
              </w:rPr>
              <w:t>3. その他（　　　　　　）</w:t>
            </w:r>
          </w:p>
        </w:tc>
      </w:tr>
    </w:tbl>
    <w:p w:rsidR="00C23C94" w:rsidRPr="003149E9" w:rsidRDefault="00C23C94" w:rsidP="00830DBA">
      <w:pPr>
        <w:ind w:firstLine="0"/>
        <w:jc w:val="left"/>
        <w:rPr>
          <w:szCs w:val="21"/>
        </w:rPr>
      </w:pPr>
    </w:p>
    <w:tbl>
      <w:tblPr>
        <w:tblW w:w="7000" w:type="dxa"/>
        <w:tblInd w:w="94" w:type="dxa"/>
        <w:tblCellMar>
          <w:left w:w="99" w:type="dxa"/>
          <w:right w:w="99" w:type="dxa"/>
        </w:tblCellMar>
        <w:tblLook w:val="04A0" w:firstRow="1" w:lastRow="0" w:firstColumn="1" w:lastColumn="0" w:noHBand="0" w:noVBand="1"/>
      </w:tblPr>
      <w:tblGrid>
        <w:gridCol w:w="1080"/>
        <w:gridCol w:w="2540"/>
        <w:gridCol w:w="1080"/>
        <w:gridCol w:w="1120"/>
        <w:gridCol w:w="1180"/>
      </w:tblGrid>
      <w:tr w:rsidR="002F26F5" w:rsidRPr="002F26F5" w:rsidTr="002F26F5">
        <w:trPr>
          <w:trHeight w:val="450"/>
        </w:trPr>
        <w:tc>
          <w:tcPr>
            <w:tcW w:w="3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F26F5" w:rsidRPr="002F26F5" w:rsidRDefault="002F26F5" w:rsidP="002F26F5">
            <w:pPr>
              <w:widowControl/>
              <w:spacing w:line="240" w:lineRule="auto"/>
              <w:ind w:firstLine="0"/>
              <w:jc w:val="center"/>
              <w:rPr>
                <w:rFonts w:ascii="ＭＳ Ｐゴシック" w:eastAsia="ＭＳ Ｐゴシック" w:hAnsi="ＭＳ Ｐゴシック" w:cs="ＭＳ Ｐゴシック"/>
                <w:color w:val="000000"/>
                <w:kern w:val="0"/>
                <w:sz w:val="22"/>
              </w:rPr>
            </w:pP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2F26F5" w:rsidRPr="002F26F5" w:rsidRDefault="002F26F5" w:rsidP="002F26F5">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度数</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rsidR="002F26F5" w:rsidRPr="002F26F5" w:rsidRDefault="002F26F5" w:rsidP="002F26F5">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パーセント</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2F26F5" w:rsidRPr="002F26F5" w:rsidRDefault="002F26F5" w:rsidP="002F26F5">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有効パーセント</w:t>
            </w:r>
          </w:p>
        </w:tc>
      </w:tr>
      <w:tr w:rsidR="002F26F5" w:rsidRPr="002F26F5" w:rsidTr="002F26F5">
        <w:trPr>
          <w:trHeight w:val="450"/>
        </w:trPr>
        <w:tc>
          <w:tcPr>
            <w:tcW w:w="1080" w:type="dxa"/>
            <w:vMerge w:val="restart"/>
            <w:tcBorders>
              <w:top w:val="nil"/>
              <w:left w:val="single" w:sz="4" w:space="0" w:color="auto"/>
              <w:bottom w:val="single" w:sz="4" w:space="0" w:color="auto"/>
              <w:right w:val="single" w:sz="4" w:space="0" w:color="auto"/>
            </w:tcBorders>
            <w:shd w:val="clear" w:color="auto" w:fill="auto"/>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有効</w:t>
            </w:r>
          </w:p>
        </w:tc>
        <w:tc>
          <w:tcPr>
            <w:tcW w:w="2540" w:type="dxa"/>
            <w:tcBorders>
              <w:top w:val="nil"/>
              <w:left w:val="nil"/>
              <w:bottom w:val="single" w:sz="4" w:space="0" w:color="auto"/>
              <w:right w:val="single" w:sz="4" w:space="0" w:color="auto"/>
            </w:tcBorders>
            <w:shd w:val="clear" w:color="000000" w:fill="FFFFFF"/>
            <w:hideMark/>
          </w:tcPr>
          <w:p w:rsidR="002F26F5" w:rsidRPr="002F26F5" w:rsidRDefault="002F26F5" w:rsidP="002F26F5">
            <w:pPr>
              <w:widowControl/>
              <w:spacing w:line="240" w:lineRule="auto"/>
              <w:ind w:firstLine="0"/>
              <w:jc w:val="left"/>
              <w:rPr>
                <w:rFonts w:ascii="ＭＳ Ｐ明朝" w:eastAsia="ＭＳ Ｐ明朝" w:hAnsi="ＭＳ Ｐ明朝" w:cs="ＭＳ Ｐゴシック"/>
                <w:color w:val="000000"/>
                <w:kern w:val="0"/>
                <w:sz w:val="18"/>
                <w:szCs w:val="18"/>
              </w:rPr>
            </w:pPr>
            <w:r w:rsidRPr="002F26F5">
              <w:rPr>
                <w:rFonts w:ascii="ＭＳ Ｐ明朝" w:eastAsia="ＭＳ Ｐ明朝" w:hAnsi="ＭＳ Ｐ明朝" w:cs="ＭＳ Ｐゴシック" w:hint="eastAsia"/>
                <w:color w:val="000000"/>
                <w:kern w:val="0"/>
                <w:sz w:val="18"/>
                <w:szCs w:val="18"/>
              </w:rPr>
              <w:t>寄附を受けたいが、受ける方法がわからない</w:t>
            </w:r>
          </w:p>
        </w:tc>
        <w:tc>
          <w:tcPr>
            <w:tcW w:w="108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34</w:t>
            </w:r>
          </w:p>
        </w:tc>
        <w:tc>
          <w:tcPr>
            <w:tcW w:w="112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18.3</w:t>
            </w:r>
          </w:p>
        </w:tc>
        <w:tc>
          <w:tcPr>
            <w:tcW w:w="118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40.5</w:t>
            </w:r>
          </w:p>
        </w:tc>
      </w:tr>
      <w:tr w:rsidR="002F26F5" w:rsidRPr="002F26F5" w:rsidTr="002F26F5">
        <w:trPr>
          <w:trHeight w:val="270"/>
        </w:trPr>
        <w:tc>
          <w:tcPr>
            <w:tcW w:w="1080" w:type="dxa"/>
            <w:vMerge/>
            <w:tcBorders>
              <w:top w:val="nil"/>
              <w:left w:val="single" w:sz="4" w:space="0" w:color="auto"/>
              <w:bottom w:val="single" w:sz="4" w:space="0" w:color="auto"/>
              <w:right w:val="single" w:sz="4" w:space="0" w:color="auto"/>
            </w:tcBorders>
            <w:vAlign w:val="center"/>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2F26F5" w:rsidRPr="002F26F5" w:rsidRDefault="002F26F5" w:rsidP="002F26F5">
            <w:pPr>
              <w:widowControl/>
              <w:spacing w:line="240" w:lineRule="auto"/>
              <w:ind w:firstLine="0"/>
              <w:jc w:val="left"/>
              <w:rPr>
                <w:rFonts w:ascii="ＭＳ Ｐ明朝" w:eastAsia="ＭＳ Ｐ明朝" w:hAnsi="ＭＳ Ｐ明朝" w:cs="ＭＳ Ｐゴシック"/>
                <w:color w:val="000000"/>
                <w:kern w:val="0"/>
                <w:sz w:val="18"/>
                <w:szCs w:val="18"/>
              </w:rPr>
            </w:pPr>
            <w:r w:rsidRPr="002F26F5">
              <w:rPr>
                <w:rFonts w:ascii="ＭＳ Ｐ明朝" w:eastAsia="ＭＳ Ｐ明朝" w:hAnsi="ＭＳ Ｐ明朝" w:cs="ＭＳ Ｐゴシック" w:hint="eastAsia"/>
                <w:color w:val="000000"/>
                <w:kern w:val="0"/>
                <w:sz w:val="18"/>
                <w:szCs w:val="18"/>
              </w:rPr>
              <w:t>寄附の必要がない</w:t>
            </w:r>
          </w:p>
        </w:tc>
        <w:tc>
          <w:tcPr>
            <w:tcW w:w="108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32</w:t>
            </w:r>
          </w:p>
        </w:tc>
        <w:tc>
          <w:tcPr>
            <w:tcW w:w="112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17.2</w:t>
            </w:r>
          </w:p>
        </w:tc>
        <w:tc>
          <w:tcPr>
            <w:tcW w:w="118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38.1</w:t>
            </w:r>
          </w:p>
        </w:tc>
      </w:tr>
      <w:tr w:rsidR="002F26F5" w:rsidRPr="002F26F5" w:rsidTr="002F26F5">
        <w:trPr>
          <w:trHeight w:val="270"/>
        </w:trPr>
        <w:tc>
          <w:tcPr>
            <w:tcW w:w="1080" w:type="dxa"/>
            <w:vMerge/>
            <w:tcBorders>
              <w:top w:val="nil"/>
              <w:left w:val="single" w:sz="4" w:space="0" w:color="auto"/>
              <w:bottom w:val="single" w:sz="4" w:space="0" w:color="auto"/>
              <w:right w:val="single" w:sz="4" w:space="0" w:color="auto"/>
            </w:tcBorders>
            <w:vAlign w:val="center"/>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2F26F5" w:rsidRPr="002F26F5" w:rsidRDefault="002F26F5" w:rsidP="002F26F5">
            <w:pPr>
              <w:widowControl/>
              <w:spacing w:line="240" w:lineRule="auto"/>
              <w:ind w:firstLine="0"/>
              <w:jc w:val="left"/>
              <w:rPr>
                <w:rFonts w:ascii="ＭＳ Ｐ明朝" w:eastAsia="ＭＳ Ｐ明朝" w:hAnsi="ＭＳ Ｐ明朝" w:cs="ＭＳ Ｐゴシック"/>
                <w:color w:val="000000"/>
                <w:kern w:val="0"/>
                <w:sz w:val="18"/>
                <w:szCs w:val="18"/>
              </w:rPr>
            </w:pPr>
            <w:r w:rsidRPr="002F26F5">
              <w:rPr>
                <w:rFonts w:ascii="ＭＳ Ｐ明朝" w:eastAsia="ＭＳ Ｐ明朝" w:hAnsi="ＭＳ Ｐ明朝" w:cs="ＭＳ Ｐゴシック" w:hint="eastAsia"/>
                <w:color w:val="000000"/>
                <w:kern w:val="0"/>
                <w:sz w:val="18"/>
                <w:szCs w:val="18"/>
              </w:rPr>
              <w:t>その他</w:t>
            </w:r>
          </w:p>
        </w:tc>
        <w:tc>
          <w:tcPr>
            <w:tcW w:w="108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18</w:t>
            </w:r>
          </w:p>
        </w:tc>
        <w:tc>
          <w:tcPr>
            <w:tcW w:w="112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9.7</w:t>
            </w:r>
          </w:p>
        </w:tc>
        <w:tc>
          <w:tcPr>
            <w:tcW w:w="118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21.4</w:t>
            </w:r>
          </w:p>
        </w:tc>
      </w:tr>
      <w:tr w:rsidR="002F26F5" w:rsidRPr="002F26F5" w:rsidTr="002F26F5">
        <w:trPr>
          <w:trHeight w:val="270"/>
        </w:trPr>
        <w:tc>
          <w:tcPr>
            <w:tcW w:w="1080" w:type="dxa"/>
            <w:vMerge/>
            <w:tcBorders>
              <w:top w:val="nil"/>
              <w:left w:val="single" w:sz="4" w:space="0" w:color="auto"/>
              <w:bottom w:val="single" w:sz="4" w:space="0" w:color="auto"/>
              <w:right w:val="single" w:sz="4" w:space="0" w:color="auto"/>
            </w:tcBorders>
            <w:vAlign w:val="center"/>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84</w:t>
            </w:r>
          </w:p>
        </w:tc>
        <w:tc>
          <w:tcPr>
            <w:tcW w:w="112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45.2</w:t>
            </w:r>
          </w:p>
        </w:tc>
        <w:tc>
          <w:tcPr>
            <w:tcW w:w="118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100.0</w:t>
            </w:r>
          </w:p>
        </w:tc>
      </w:tr>
      <w:tr w:rsidR="002F26F5" w:rsidRPr="002F26F5" w:rsidTr="002F26F5">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欠損値</w:t>
            </w:r>
          </w:p>
        </w:tc>
        <w:tc>
          <w:tcPr>
            <w:tcW w:w="2540" w:type="dxa"/>
            <w:tcBorders>
              <w:top w:val="nil"/>
              <w:left w:val="nil"/>
              <w:bottom w:val="single" w:sz="4" w:space="0" w:color="auto"/>
              <w:right w:val="single" w:sz="4" w:space="0" w:color="auto"/>
            </w:tcBorders>
            <w:shd w:val="clear" w:color="auto" w:fill="auto"/>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無効</w:t>
            </w:r>
          </w:p>
        </w:tc>
        <w:tc>
          <w:tcPr>
            <w:tcW w:w="108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97</w:t>
            </w:r>
          </w:p>
        </w:tc>
        <w:tc>
          <w:tcPr>
            <w:tcW w:w="112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52.2</w:t>
            </w:r>
          </w:p>
        </w:tc>
        <w:tc>
          <w:tcPr>
            <w:tcW w:w="1180" w:type="dxa"/>
            <w:tcBorders>
              <w:top w:val="nil"/>
              <w:left w:val="nil"/>
              <w:bottom w:val="single" w:sz="4" w:space="0" w:color="auto"/>
              <w:right w:val="single" w:sz="4" w:space="0" w:color="auto"/>
            </w:tcBorders>
            <w:shd w:val="clear" w:color="auto" w:fill="auto"/>
            <w:noWrap/>
            <w:vAlign w:val="center"/>
            <w:hideMark/>
          </w:tcPr>
          <w:p w:rsidR="002F26F5" w:rsidRPr="002F26F5" w:rsidRDefault="002F26F5" w:rsidP="002F26F5">
            <w:pPr>
              <w:widowControl/>
              <w:spacing w:line="240" w:lineRule="auto"/>
              <w:ind w:firstLine="0"/>
              <w:jc w:val="center"/>
              <w:rPr>
                <w:rFonts w:ascii="ＭＳ Ｐゴシック" w:eastAsia="ＭＳ Ｐゴシック" w:hAnsi="ＭＳ Ｐゴシック" w:cs="ＭＳ Ｐゴシック"/>
                <w:color w:val="000000"/>
                <w:kern w:val="0"/>
                <w:sz w:val="22"/>
              </w:rPr>
            </w:pPr>
            <w:r w:rsidRPr="002F26F5">
              <w:rPr>
                <w:rFonts w:ascii="ＭＳ Ｐゴシック" w:eastAsia="ＭＳ Ｐゴシック" w:hAnsi="ＭＳ Ｐゴシック" w:cs="ＭＳ Ｐゴシック" w:hint="eastAsia"/>
                <w:color w:val="000000"/>
                <w:kern w:val="0"/>
                <w:sz w:val="22"/>
              </w:rPr>
              <w:t xml:space="preserve">　</w:t>
            </w:r>
          </w:p>
        </w:tc>
      </w:tr>
      <w:tr w:rsidR="002F26F5" w:rsidRPr="002F26F5" w:rsidTr="002F26F5">
        <w:trPr>
          <w:trHeight w:val="270"/>
        </w:trPr>
        <w:tc>
          <w:tcPr>
            <w:tcW w:w="1080" w:type="dxa"/>
            <w:vMerge/>
            <w:tcBorders>
              <w:top w:val="nil"/>
              <w:left w:val="single" w:sz="4" w:space="0" w:color="auto"/>
              <w:bottom w:val="single" w:sz="4" w:space="0" w:color="auto"/>
              <w:right w:val="single" w:sz="4" w:space="0" w:color="auto"/>
            </w:tcBorders>
            <w:vAlign w:val="center"/>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無回答</w:t>
            </w:r>
          </w:p>
        </w:tc>
        <w:tc>
          <w:tcPr>
            <w:tcW w:w="108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5</w:t>
            </w:r>
          </w:p>
        </w:tc>
        <w:tc>
          <w:tcPr>
            <w:tcW w:w="112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2.7</w:t>
            </w:r>
          </w:p>
        </w:tc>
        <w:tc>
          <w:tcPr>
            <w:tcW w:w="1180" w:type="dxa"/>
            <w:tcBorders>
              <w:top w:val="nil"/>
              <w:left w:val="nil"/>
              <w:bottom w:val="single" w:sz="4" w:space="0" w:color="auto"/>
              <w:right w:val="single" w:sz="4" w:space="0" w:color="auto"/>
            </w:tcBorders>
            <w:shd w:val="clear" w:color="auto" w:fill="auto"/>
            <w:noWrap/>
            <w:vAlign w:val="center"/>
            <w:hideMark/>
          </w:tcPr>
          <w:p w:rsidR="002F26F5" w:rsidRPr="002F26F5" w:rsidRDefault="002F26F5" w:rsidP="002F26F5">
            <w:pPr>
              <w:widowControl/>
              <w:spacing w:line="240" w:lineRule="auto"/>
              <w:ind w:firstLine="0"/>
              <w:jc w:val="center"/>
              <w:rPr>
                <w:rFonts w:ascii="ＭＳ Ｐゴシック" w:eastAsia="ＭＳ Ｐゴシック" w:hAnsi="ＭＳ Ｐゴシック" w:cs="ＭＳ Ｐゴシック"/>
                <w:color w:val="000000"/>
                <w:kern w:val="0"/>
                <w:sz w:val="22"/>
              </w:rPr>
            </w:pPr>
            <w:r w:rsidRPr="002F26F5">
              <w:rPr>
                <w:rFonts w:ascii="ＭＳ Ｐゴシック" w:eastAsia="ＭＳ Ｐゴシック" w:hAnsi="ＭＳ Ｐゴシック" w:cs="ＭＳ Ｐゴシック" w:hint="eastAsia"/>
                <w:color w:val="000000"/>
                <w:kern w:val="0"/>
                <w:sz w:val="22"/>
              </w:rPr>
              <w:t xml:space="preserve">　</w:t>
            </w:r>
          </w:p>
        </w:tc>
      </w:tr>
      <w:tr w:rsidR="002F26F5" w:rsidRPr="002F26F5" w:rsidTr="002F26F5">
        <w:trPr>
          <w:trHeight w:val="270"/>
        </w:trPr>
        <w:tc>
          <w:tcPr>
            <w:tcW w:w="1080" w:type="dxa"/>
            <w:vMerge/>
            <w:tcBorders>
              <w:top w:val="nil"/>
              <w:left w:val="single" w:sz="4" w:space="0" w:color="auto"/>
              <w:bottom w:val="single" w:sz="4" w:space="0" w:color="auto"/>
              <w:right w:val="single" w:sz="4" w:space="0" w:color="auto"/>
            </w:tcBorders>
            <w:vAlign w:val="center"/>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102</w:t>
            </w:r>
          </w:p>
        </w:tc>
        <w:tc>
          <w:tcPr>
            <w:tcW w:w="112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54.8</w:t>
            </w:r>
          </w:p>
        </w:tc>
        <w:tc>
          <w:tcPr>
            <w:tcW w:w="1180" w:type="dxa"/>
            <w:tcBorders>
              <w:top w:val="nil"/>
              <w:left w:val="nil"/>
              <w:bottom w:val="single" w:sz="4" w:space="0" w:color="auto"/>
              <w:right w:val="single" w:sz="4" w:space="0" w:color="auto"/>
            </w:tcBorders>
            <w:shd w:val="clear" w:color="auto" w:fill="auto"/>
            <w:noWrap/>
            <w:vAlign w:val="center"/>
            <w:hideMark/>
          </w:tcPr>
          <w:p w:rsidR="002F26F5" w:rsidRPr="002F26F5" w:rsidRDefault="002F26F5" w:rsidP="002F26F5">
            <w:pPr>
              <w:widowControl/>
              <w:spacing w:line="240" w:lineRule="auto"/>
              <w:ind w:firstLine="0"/>
              <w:jc w:val="center"/>
              <w:rPr>
                <w:rFonts w:ascii="ＭＳ Ｐゴシック" w:eastAsia="ＭＳ Ｐゴシック" w:hAnsi="ＭＳ Ｐゴシック" w:cs="ＭＳ Ｐゴシック"/>
                <w:color w:val="000000"/>
                <w:kern w:val="0"/>
                <w:sz w:val="22"/>
              </w:rPr>
            </w:pPr>
            <w:r w:rsidRPr="002F26F5">
              <w:rPr>
                <w:rFonts w:ascii="ＭＳ Ｐゴシック" w:eastAsia="ＭＳ Ｐゴシック" w:hAnsi="ＭＳ Ｐゴシック" w:cs="ＭＳ Ｐゴシック" w:hint="eastAsia"/>
                <w:color w:val="000000"/>
                <w:kern w:val="0"/>
                <w:sz w:val="22"/>
              </w:rPr>
              <w:t xml:space="preserve">　</w:t>
            </w:r>
          </w:p>
        </w:tc>
      </w:tr>
      <w:tr w:rsidR="002F26F5" w:rsidRPr="002F26F5" w:rsidTr="002F26F5">
        <w:trPr>
          <w:trHeight w:val="270"/>
        </w:trPr>
        <w:tc>
          <w:tcPr>
            <w:tcW w:w="3620" w:type="dxa"/>
            <w:gridSpan w:val="2"/>
            <w:tcBorders>
              <w:top w:val="single" w:sz="4" w:space="0" w:color="auto"/>
              <w:left w:val="single" w:sz="4" w:space="0" w:color="auto"/>
              <w:bottom w:val="single" w:sz="4" w:space="0" w:color="auto"/>
              <w:right w:val="single" w:sz="4" w:space="0" w:color="auto"/>
            </w:tcBorders>
            <w:shd w:val="clear" w:color="auto" w:fill="auto"/>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186</w:t>
            </w:r>
          </w:p>
        </w:tc>
        <w:tc>
          <w:tcPr>
            <w:tcW w:w="112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100.0</w:t>
            </w:r>
          </w:p>
        </w:tc>
        <w:tc>
          <w:tcPr>
            <w:tcW w:w="1180" w:type="dxa"/>
            <w:tcBorders>
              <w:top w:val="nil"/>
              <w:left w:val="nil"/>
              <w:bottom w:val="single" w:sz="4" w:space="0" w:color="auto"/>
              <w:right w:val="single" w:sz="4" w:space="0" w:color="auto"/>
            </w:tcBorders>
            <w:shd w:val="clear" w:color="auto" w:fill="auto"/>
            <w:noWrap/>
            <w:vAlign w:val="center"/>
            <w:hideMark/>
          </w:tcPr>
          <w:p w:rsidR="002F26F5" w:rsidRPr="002F26F5" w:rsidRDefault="002F26F5" w:rsidP="002F26F5">
            <w:pPr>
              <w:widowControl/>
              <w:spacing w:line="240" w:lineRule="auto"/>
              <w:ind w:firstLine="0"/>
              <w:jc w:val="center"/>
              <w:rPr>
                <w:rFonts w:ascii="ＭＳ Ｐゴシック" w:eastAsia="ＭＳ Ｐゴシック" w:hAnsi="ＭＳ Ｐゴシック" w:cs="ＭＳ Ｐゴシック"/>
                <w:color w:val="000000"/>
                <w:kern w:val="0"/>
                <w:sz w:val="22"/>
              </w:rPr>
            </w:pPr>
            <w:r w:rsidRPr="002F26F5">
              <w:rPr>
                <w:rFonts w:ascii="ＭＳ Ｐゴシック" w:eastAsia="ＭＳ Ｐゴシック" w:hAnsi="ＭＳ Ｐゴシック" w:cs="ＭＳ Ｐゴシック" w:hint="eastAsia"/>
                <w:color w:val="000000"/>
                <w:kern w:val="0"/>
                <w:sz w:val="22"/>
              </w:rPr>
              <w:t xml:space="preserve">　</w:t>
            </w:r>
          </w:p>
        </w:tc>
      </w:tr>
    </w:tbl>
    <w:p w:rsidR="00C23C94" w:rsidRDefault="00C23C94" w:rsidP="00830DBA">
      <w:pPr>
        <w:ind w:firstLine="0"/>
        <w:jc w:val="left"/>
        <w:rPr>
          <w:szCs w:val="21"/>
        </w:rPr>
      </w:pPr>
    </w:p>
    <w:p w:rsidR="00C23C94" w:rsidRDefault="002F26F5" w:rsidP="00830DBA">
      <w:pPr>
        <w:ind w:firstLine="0"/>
        <w:jc w:val="left"/>
        <w:rPr>
          <w:szCs w:val="21"/>
        </w:rPr>
      </w:pPr>
      <w:r w:rsidRPr="002F26F5">
        <w:rPr>
          <w:noProof/>
          <w:szCs w:val="21"/>
        </w:rPr>
        <w:drawing>
          <wp:inline distT="0" distB="0" distL="0" distR="0" wp14:anchorId="4C1F65D8" wp14:editId="6B92F2D2">
            <wp:extent cx="6179732" cy="3763926"/>
            <wp:effectExtent l="19050" t="0" r="11518" b="7974"/>
            <wp:docPr id="202" name="グラフ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3"/>
              </a:graphicData>
            </a:graphic>
          </wp:inline>
        </w:drawing>
      </w:r>
    </w:p>
    <w:p w:rsidR="00C23C94" w:rsidRDefault="00C23C94" w:rsidP="00830DBA">
      <w:pPr>
        <w:ind w:firstLine="0"/>
        <w:jc w:val="left"/>
        <w:rPr>
          <w:szCs w:val="21"/>
        </w:rPr>
      </w:pPr>
    </w:p>
    <w:p w:rsidR="003149E9" w:rsidRPr="005A3524" w:rsidRDefault="003149E9" w:rsidP="003149E9">
      <w:pPr>
        <w:ind w:firstLine="0"/>
        <w:jc w:val="left"/>
        <w:rPr>
          <w:rFonts w:asciiTheme="majorEastAsia" w:eastAsiaTheme="majorEastAsia" w:hAnsiTheme="majorEastAsia"/>
          <w:b/>
          <w:sz w:val="22"/>
        </w:rPr>
      </w:pPr>
      <w:r w:rsidRPr="005A3524">
        <w:rPr>
          <w:rFonts w:asciiTheme="majorEastAsia" w:eastAsiaTheme="majorEastAsia" w:hAnsiTheme="majorEastAsia" w:hint="eastAsia"/>
          <w:b/>
          <w:sz w:val="22"/>
        </w:rPr>
        <w:lastRenderedPageBreak/>
        <w:t>問27　寄附を集める為にどのような「しくみ」があったらよいと思いますか（あてはまる番号全てに○）</w:t>
      </w:r>
    </w:p>
    <w:tbl>
      <w:tblPr>
        <w:tblStyle w:val="a9"/>
        <w:tblW w:w="0" w:type="auto"/>
        <w:tblInd w:w="108" w:type="dxa"/>
        <w:tblLook w:val="04A0" w:firstRow="1" w:lastRow="0" w:firstColumn="1" w:lastColumn="0" w:noHBand="0" w:noVBand="1"/>
      </w:tblPr>
      <w:tblGrid>
        <w:gridCol w:w="8505"/>
      </w:tblGrid>
      <w:tr w:rsidR="003149E9" w:rsidRPr="005A3524" w:rsidTr="003149E9">
        <w:tc>
          <w:tcPr>
            <w:tcW w:w="8505" w:type="dxa"/>
          </w:tcPr>
          <w:p w:rsidR="003149E9" w:rsidRPr="005A3524" w:rsidRDefault="003149E9" w:rsidP="005C1E9A">
            <w:pPr>
              <w:jc w:val="left"/>
              <w:rPr>
                <w:rFonts w:asciiTheme="majorEastAsia" w:eastAsiaTheme="majorEastAsia" w:hAnsiTheme="majorEastAsia"/>
                <w:sz w:val="22"/>
              </w:rPr>
            </w:pPr>
            <w:r w:rsidRPr="005A3524">
              <w:rPr>
                <w:rFonts w:asciiTheme="majorEastAsia" w:eastAsiaTheme="majorEastAsia" w:hAnsiTheme="majorEastAsia" w:hint="eastAsia"/>
                <w:sz w:val="22"/>
              </w:rPr>
              <w:t xml:space="preserve">1.　ノウハウや事例紹介の講習会　</w:t>
            </w:r>
          </w:p>
          <w:p w:rsidR="003149E9" w:rsidRPr="005A3524" w:rsidRDefault="003149E9" w:rsidP="005C1E9A">
            <w:pPr>
              <w:jc w:val="left"/>
              <w:rPr>
                <w:rFonts w:asciiTheme="majorEastAsia" w:eastAsiaTheme="majorEastAsia" w:hAnsiTheme="majorEastAsia"/>
                <w:sz w:val="22"/>
              </w:rPr>
            </w:pPr>
            <w:r w:rsidRPr="005A3524">
              <w:rPr>
                <w:rFonts w:asciiTheme="majorEastAsia" w:eastAsiaTheme="majorEastAsia" w:hAnsiTheme="majorEastAsia" w:hint="eastAsia"/>
                <w:sz w:val="22"/>
              </w:rPr>
              <w:t xml:space="preserve">2.　効果的なホームページやSNSの作成講座　</w:t>
            </w:r>
          </w:p>
          <w:p w:rsidR="003149E9" w:rsidRPr="005A3524" w:rsidRDefault="003149E9" w:rsidP="005C1E9A">
            <w:pPr>
              <w:jc w:val="left"/>
              <w:rPr>
                <w:rFonts w:asciiTheme="majorEastAsia" w:eastAsiaTheme="majorEastAsia" w:hAnsiTheme="majorEastAsia"/>
                <w:sz w:val="22"/>
              </w:rPr>
            </w:pPr>
            <w:r w:rsidRPr="005A3524">
              <w:rPr>
                <w:rFonts w:asciiTheme="majorEastAsia" w:eastAsiaTheme="majorEastAsia" w:hAnsiTheme="majorEastAsia" w:hint="eastAsia"/>
                <w:sz w:val="22"/>
              </w:rPr>
              <w:t>3.　ホームページ上で集金するしくみ（クラウドファンディングなど）</w:t>
            </w:r>
          </w:p>
          <w:p w:rsidR="003149E9" w:rsidRPr="005A3524" w:rsidRDefault="003149E9" w:rsidP="005C1E9A">
            <w:pPr>
              <w:jc w:val="left"/>
              <w:rPr>
                <w:rFonts w:asciiTheme="majorEastAsia" w:eastAsiaTheme="majorEastAsia" w:hAnsiTheme="majorEastAsia"/>
                <w:sz w:val="22"/>
              </w:rPr>
            </w:pPr>
            <w:r w:rsidRPr="005A3524">
              <w:rPr>
                <w:rFonts w:asciiTheme="majorEastAsia" w:eastAsiaTheme="majorEastAsia" w:hAnsiTheme="majorEastAsia" w:hint="eastAsia"/>
                <w:sz w:val="22"/>
              </w:rPr>
              <w:t>4.　寄附に関する相談窓口の設置</w:t>
            </w:r>
          </w:p>
          <w:p w:rsidR="003149E9" w:rsidRPr="005A3524" w:rsidRDefault="003149E9" w:rsidP="005C1E9A">
            <w:pPr>
              <w:jc w:val="left"/>
              <w:rPr>
                <w:rFonts w:asciiTheme="majorEastAsia" w:eastAsiaTheme="majorEastAsia" w:hAnsiTheme="majorEastAsia"/>
                <w:sz w:val="22"/>
              </w:rPr>
            </w:pPr>
            <w:r w:rsidRPr="005A3524">
              <w:rPr>
                <w:rFonts w:asciiTheme="majorEastAsia" w:eastAsiaTheme="majorEastAsia" w:hAnsiTheme="majorEastAsia" w:hint="eastAsia"/>
                <w:sz w:val="22"/>
              </w:rPr>
              <w:t xml:space="preserve">5.　その他（　　　　　　　　　　　　　）　　</w:t>
            </w:r>
          </w:p>
        </w:tc>
      </w:tr>
    </w:tbl>
    <w:p w:rsidR="00C23C94" w:rsidRPr="003149E9" w:rsidRDefault="00C23C94" w:rsidP="00830DBA">
      <w:pPr>
        <w:ind w:firstLine="0"/>
        <w:jc w:val="left"/>
        <w:rPr>
          <w:szCs w:val="21"/>
        </w:rPr>
      </w:pPr>
    </w:p>
    <w:tbl>
      <w:tblPr>
        <w:tblW w:w="7000" w:type="dxa"/>
        <w:tblInd w:w="94" w:type="dxa"/>
        <w:tblCellMar>
          <w:left w:w="99" w:type="dxa"/>
          <w:right w:w="99" w:type="dxa"/>
        </w:tblCellMar>
        <w:tblLook w:val="04A0" w:firstRow="1" w:lastRow="0" w:firstColumn="1" w:lastColumn="0" w:noHBand="0" w:noVBand="1"/>
      </w:tblPr>
      <w:tblGrid>
        <w:gridCol w:w="1080"/>
        <w:gridCol w:w="2540"/>
        <w:gridCol w:w="1080"/>
        <w:gridCol w:w="1120"/>
        <w:gridCol w:w="1180"/>
      </w:tblGrid>
      <w:tr w:rsidR="00E86E4A" w:rsidRPr="00E86E4A" w:rsidTr="00E86E4A">
        <w:trPr>
          <w:trHeight w:val="270"/>
        </w:trPr>
        <w:tc>
          <w:tcPr>
            <w:tcW w:w="3620"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E86E4A" w:rsidRPr="00E86E4A" w:rsidRDefault="00E86E4A" w:rsidP="00E86E4A">
            <w:pPr>
              <w:widowControl/>
              <w:spacing w:line="240" w:lineRule="auto"/>
              <w:ind w:firstLine="0"/>
              <w:jc w:val="center"/>
              <w:rPr>
                <w:rFonts w:ascii="Times New Roman" w:eastAsia="ＭＳ Ｐゴシック" w:hAnsi="Times New Roman" w:cs="Times New Roman"/>
                <w:kern w:val="0"/>
                <w:sz w:val="24"/>
                <w:szCs w:val="24"/>
              </w:rPr>
            </w:pPr>
            <w:r w:rsidRPr="00E86E4A">
              <w:rPr>
                <w:rFonts w:ascii="Times New Roman" w:eastAsia="ＭＳ Ｐゴシック" w:hAnsi="Times New Roman" w:cs="Times New Roman"/>
                <w:kern w:val="0"/>
                <w:sz w:val="24"/>
                <w:szCs w:val="24"/>
              </w:rPr>
              <w:t xml:space="preserve">　</w:t>
            </w:r>
          </w:p>
        </w:tc>
        <w:tc>
          <w:tcPr>
            <w:tcW w:w="2200" w:type="dxa"/>
            <w:gridSpan w:val="2"/>
            <w:tcBorders>
              <w:top w:val="single" w:sz="4" w:space="0" w:color="auto"/>
              <w:left w:val="nil"/>
              <w:bottom w:val="single" w:sz="4" w:space="0" w:color="auto"/>
              <w:right w:val="single" w:sz="4" w:space="0" w:color="auto"/>
            </w:tcBorders>
            <w:shd w:val="clear" w:color="000000" w:fill="FFFFFF"/>
            <w:vAlign w:val="bottom"/>
            <w:hideMark/>
          </w:tcPr>
          <w:p w:rsidR="00E86E4A" w:rsidRPr="00E86E4A" w:rsidRDefault="00E86E4A" w:rsidP="00E86E4A">
            <w:pPr>
              <w:widowControl/>
              <w:spacing w:line="240" w:lineRule="auto"/>
              <w:ind w:firstLine="0"/>
              <w:jc w:val="center"/>
              <w:rPr>
                <w:rFonts w:ascii="ＭＳ 明朝" w:eastAsia="ＭＳ 明朝" w:hAnsi="ＭＳ 明朝" w:cs="ＭＳ Ｐゴシック"/>
                <w:color w:val="000000"/>
                <w:kern w:val="0"/>
                <w:sz w:val="18"/>
                <w:szCs w:val="18"/>
              </w:rPr>
            </w:pPr>
            <w:r w:rsidRPr="00E86E4A">
              <w:rPr>
                <w:rFonts w:ascii="ＭＳ 明朝" w:eastAsia="ＭＳ 明朝" w:hAnsi="ＭＳ 明朝" w:cs="ＭＳ Ｐゴシック" w:hint="eastAsia"/>
                <w:color w:val="000000"/>
                <w:kern w:val="0"/>
                <w:sz w:val="18"/>
                <w:szCs w:val="18"/>
              </w:rPr>
              <w:t>応答数</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E86E4A" w:rsidRPr="00E86E4A" w:rsidRDefault="00E86E4A" w:rsidP="00E86E4A">
            <w:pPr>
              <w:widowControl/>
              <w:spacing w:line="240" w:lineRule="auto"/>
              <w:ind w:firstLine="0"/>
              <w:jc w:val="center"/>
              <w:rPr>
                <w:rFonts w:ascii="ＭＳ 明朝" w:eastAsia="ＭＳ 明朝" w:hAnsi="ＭＳ 明朝" w:cs="ＭＳ Ｐゴシック"/>
                <w:color w:val="000000"/>
                <w:kern w:val="0"/>
                <w:sz w:val="18"/>
                <w:szCs w:val="18"/>
              </w:rPr>
            </w:pPr>
            <w:r w:rsidRPr="00E86E4A">
              <w:rPr>
                <w:rFonts w:ascii="ＭＳ 明朝" w:eastAsia="ＭＳ 明朝" w:hAnsi="ＭＳ 明朝" w:cs="ＭＳ Ｐゴシック" w:hint="eastAsia"/>
                <w:color w:val="000000"/>
                <w:kern w:val="0"/>
                <w:sz w:val="18"/>
                <w:szCs w:val="18"/>
              </w:rPr>
              <w:t>ケースのパーセント</w:t>
            </w:r>
          </w:p>
        </w:tc>
      </w:tr>
      <w:tr w:rsidR="00E86E4A" w:rsidRPr="00E86E4A" w:rsidTr="00E86E4A">
        <w:trPr>
          <w:trHeight w:val="270"/>
        </w:trPr>
        <w:tc>
          <w:tcPr>
            <w:tcW w:w="3620" w:type="dxa"/>
            <w:gridSpan w:val="2"/>
            <w:vMerge/>
            <w:tcBorders>
              <w:top w:val="single" w:sz="4" w:space="0" w:color="auto"/>
              <w:left w:val="single" w:sz="4" w:space="0" w:color="auto"/>
              <w:bottom w:val="single" w:sz="4" w:space="0" w:color="000000"/>
              <w:right w:val="single" w:sz="4" w:space="0" w:color="000000"/>
            </w:tcBorders>
            <w:vAlign w:val="center"/>
            <w:hideMark/>
          </w:tcPr>
          <w:p w:rsidR="00E86E4A" w:rsidRPr="00E86E4A" w:rsidRDefault="00E86E4A" w:rsidP="00E86E4A">
            <w:pPr>
              <w:widowControl/>
              <w:spacing w:line="240" w:lineRule="auto"/>
              <w:ind w:firstLine="0"/>
              <w:jc w:val="left"/>
              <w:rPr>
                <w:rFonts w:ascii="Times New Roman" w:eastAsia="ＭＳ Ｐゴシック" w:hAnsi="Times New Roman" w:cs="Times New Roman"/>
                <w:kern w:val="0"/>
                <w:sz w:val="24"/>
                <w:szCs w:val="24"/>
              </w:rPr>
            </w:pPr>
          </w:p>
        </w:tc>
        <w:tc>
          <w:tcPr>
            <w:tcW w:w="1080" w:type="dxa"/>
            <w:tcBorders>
              <w:top w:val="nil"/>
              <w:left w:val="nil"/>
              <w:bottom w:val="single" w:sz="4" w:space="0" w:color="auto"/>
              <w:right w:val="single" w:sz="4" w:space="0" w:color="auto"/>
            </w:tcBorders>
            <w:shd w:val="clear" w:color="000000" w:fill="FFFFFF"/>
            <w:vAlign w:val="bottom"/>
            <w:hideMark/>
          </w:tcPr>
          <w:p w:rsidR="00E86E4A" w:rsidRPr="00E86E4A" w:rsidRDefault="00E86E4A" w:rsidP="00E86E4A">
            <w:pPr>
              <w:widowControl/>
              <w:spacing w:line="240" w:lineRule="auto"/>
              <w:ind w:firstLine="0"/>
              <w:jc w:val="center"/>
              <w:rPr>
                <w:rFonts w:ascii="Times New Roman" w:eastAsia="ＭＳ Ｐゴシック" w:hAnsi="Times New Roman" w:cs="Times New Roman"/>
                <w:color w:val="000000"/>
                <w:kern w:val="0"/>
                <w:sz w:val="18"/>
                <w:szCs w:val="18"/>
              </w:rPr>
            </w:pPr>
            <w:r w:rsidRPr="00E86E4A">
              <w:rPr>
                <w:rFonts w:ascii="Times New Roman" w:eastAsia="ＭＳ Ｐゴシック" w:hAnsi="Times New Roman" w:cs="Times New Roman"/>
                <w:color w:val="000000"/>
                <w:kern w:val="0"/>
                <w:sz w:val="18"/>
                <w:szCs w:val="18"/>
              </w:rPr>
              <w:t>N</w:t>
            </w:r>
          </w:p>
        </w:tc>
        <w:tc>
          <w:tcPr>
            <w:tcW w:w="1120" w:type="dxa"/>
            <w:tcBorders>
              <w:top w:val="nil"/>
              <w:left w:val="nil"/>
              <w:bottom w:val="single" w:sz="4" w:space="0" w:color="auto"/>
              <w:right w:val="single" w:sz="4" w:space="0" w:color="auto"/>
            </w:tcBorders>
            <w:shd w:val="clear" w:color="000000" w:fill="FFFFFF"/>
            <w:vAlign w:val="bottom"/>
            <w:hideMark/>
          </w:tcPr>
          <w:p w:rsidR="00E86E4A" w:rsidRPr="00E86E4A" w:rsidRDefault="00E86E4A" w:rsidP="00E86E4A">
            <w:pPr>
              <w:widowControl/>
              <w:spacing w:line="240" w:lineRule="auto"/>
              <w:ind w:firstLine="0"/>
              <w:jc w:val="center"/>
              <w:rPr>
                <w:rFonts w:ascii="ＭＳ 明朝" w:eastAsia="ＭＳ 明朝" w:hAnsi="ＭＳ 明朝" w:cs="ＭＳ Ｐゴシック"/>
                <w:color w:val="000000"/>
                <w:kern w:val="0"/>
                <w:sz w:val="18"/>
                <w:szCs w:val="18"/>
              </w:rPr>
            </w:pPr>
            <w:r w:rsidRPr="00E86E4A">
              <w:rPr>
                <w:rFonts w:ascii="ＭＳ 明朝" w:eastAsia="ＭＳ 明朝" w:hAnsi="ＭＳ 明朝" w:cs="ＭＳ Ｐゴシック" w:hint="eastAsia"/>
                <w:color w:val="000000"/>
                <w:kern w:val="0"/>
                <w:sz w:val="18"/>
                <w:szCs w:val="18"/>
              </w:rPr>
              <w:t>パーセント</w:t>
            </w: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E86E4A" w:rsidRPr="00E86E4A" w:rsidRDefault="00E86E4A" w:rsidP="00E86E4A">
            <w:pPr>
              <w:widowControl/>
              <w:spacing w:line="240" w:lineRule="auto"/>
              <w:ind w:firstLine="0"/>
              <w:jc w:val="left"/>
              <w:rPr>
                <w:rFonts w:ascii="ＭＳ 明朝" w:eastAsia="ＭＳ 明朝" w:hAnsi="ＭＳ 明朝" w:cs="ＭＳ Ｐゴシック"/>
                <w:color w:val="000000"/>
                <w:kern w:val="0"/>
                <w:sz w:val="18"/>
                <w:szCs w:val="18"/>
              </w:rPr>
            </w:pPr>
          </w:p>
        </w:tc>
      </w:tr>
      <w:tr w:rsidR="00E86E4A" w:rsidRPr="00E86E4A" w:rsidTr="00E86E4A">
        <w:trPr>
          <w:trHeight w:val="270"/>
        </w:trPr>
        <w:tc>
          <w:tcPr>
            <w:tcW w:w="1080" w:type="dxa"/>
            <w:vMerge w:val="restart"/>
            <w:tcBorders>
              <w:top w:val="nil"/>
              <w:left w:val="single" w:sz="4" w:space="0" w:color="auto"/>
              <w:bottom w:val="single" w:sz="4" w:space="0" w:color="auto"/>
              <w:right w:val="single" w:sz="4" w:space="0" w:color="auto"/>
            </w:tcBorders>
            <w:shd w:val="clear" w:color="000000" w:fill="FFFFFF"/>
            <w:hideMark/>
          </w:tcPr>
          <w:p w:rsidR="00E86E4A" w:rsidRPr="00E86E4A" w:rsidRDefault="00E86E4A" w:rsidP="00E86E4A">
            <w:pPr>
              <w:widowControl/>
              <w:spacing w:line="240" w:lineRule="auto"/>
              <w:ind w:firstLine="0"/>
              <w:jc w:val="left"/>
              <w:rPr>
                <w:rFonts w:ascii="ＭＳ Ｐ明朝" w:eastAsia="ＭＳ Ｐ明朝" w:hAnsi="ＭＳ Ｐ明朝" w:cs="ＭＳ Ｐゴシック"/>
                <w:color w:val="000000"/>
                <w:kern w:val="0"/>
                <w:sz w:val="18"/>
                <w:szCs w:val="18"/>
              </w:rPr>
            </w:pPr>
            <w:r w:rsidRPr="00E86E4A">
              <w:rPr>
                <w:rFonts w:ascii="ＭＳ Ｐ明朝" w:eastAsia="ＭＳ Ｐ明朝" w:hAnsi="ＭＳ Ｐ明朝" w:cs="ＭＳ Ｐゴシック" w:hint="eastAsia"/>
                <w:color w:val="000000"/>
                <w:kern w:val="0"/>
                <w:sz w:val="18"/>
                <w:szCs w:val="18"/>
              </w:rPr>
              <w:t>有効</w:t>
            </w:r>
          </w:p>
        </w:tc>
        <w:tc>
          <w:tcPr>
            <w:tcW w:w="2540" w:type="dxa"/>
            <w:tcBorders>
              <w:top w:val="nil"/>
              <w:left w:val="nil"/>
              <w:bottom w:val="single" w:sz="4" w:space="0" w:color="auto"/>
              <w:right w:val="single" w:sz="4" w:space="0" w:color="auto"/>
            </w:tcBorders>
            <w:shd w:val="clear" w:color="000000" w:fill="FFFFFF"/>
            <w:hideMark/>
          </w:tcPr>
          <w:p w:rsidR="00E86E4A" w:rsidRPr="00E86E4A" w:rsidRDefault="00E86E4A" w:rsidP="00E86E4A">
            <w:pPr>
              <w:widowControl/>
              <w:spacing w:line="240" w:lineRule="auto"/>
              <w:ind w:firstLine="0"/>
              <w:jc w:val="left"/>
              <w:rPr>
                <w:rFonts w:ascii="ＭＳ 明朝" w:eastAsia="ＭＳ 明朝" w:hAnsi="ＭＳ 明朝" w:cs="ＭＳ Ｐゴシック"/>
                <w:color w:val="000000"/>
                <w:kern w:val="0"/>
                <w:sz w:val="18"/>
                <w:szCs w:val="18"/>
              </w:rPr>
            </w:pPr>
            <w:r w:rsidRPr="00E86E4A">
              <w:rPr>
                <w:rFonts w:ascii="ＭＳ 明朝" w:eastAsia="ＭＳ 明朝" w:hAnsi="ＭＳ 明朝" w:cs="ＭＳ Ｐゴシック" w:hint="eastAsia"/>
                <w:color w:val="000000"/>
                <w:kern w:val="0"/>
                <w:sz w:val="18"/>
                <w:szCs w:val="18"/>
              </w:rPr>
              <w:t>ノウハウや事例紹介の講習会</w:t>
            </w:r>
          </w:p>
        </w:tc>
        <w:tc>
          <w:tcPr>
            <w:tcW w:w="1080" w:type="dxa"/>
            <w:tcBorders>
              <w:top w:val="nil"/>
              <w:left w:val="nil"/>
              <w:bottom w:val="single" w:sz="4" w:space="0" w:color="auto"/>
              <w:right w:val="single" w:sz="4" w:space="0" w:color="auto"/>
            </w:tcBorders>
            <w:shd w:val="clear" w:color="auto" w:fill="auto"/>
            <w:noWrap/>
            <w:hideMark/>
          </w:tcPr>
          <w:p w:rsidR="00E86E4A" w:rsidRPr="00E86E4A" w:rsidRDefault="00E86E4A" w:rsidP="00E86E4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86E4A">
              <w:rPr>
                <w:rFonts w:ascii="ＭＳ ゴシック" w:eastAsia="ＭＳ ゴシック" w:hAnsi="ＭＳ ゴシック" w:cs="ＭＳ Ｐゴシック" w:hint="eastAsia"/>
                <w:color w:val="000000"/>
                <w:kern w:val="0"/>
                <w:sz w:val="18"/>
                <w:szCs w:val="18"/>
              </w:rPr>
              <w:t>62</w:t>
            </w:r>
          </w:p>
        </w:tc>
        <w:tc>
          <w:tcPr>
            <w:tcW w:w="1120" w:type="dxa"/>
            <w:tcBorders>
              <w:top w:val="nil"/>
              <w:left w:val="nil"/>
              <w:bottom w:val="single" w:sz="4" w:space="0" w:color="auto"/>
              <w:right w:val="single" w:sz="4" w:space="0" w:color="auto"/>
            </w:tcBorders>
            <w:shd w:val="clear" w:color="auto" w:fill="auto"/>
            <w:noWrap/>
            <w:hideMark/>
          </w:tcPr>
          <w:p w:rsidR="00E86E4A" w:rsidRPr="00E86E4A" w:rsidRDefault="00E86E4A" w:rsidP="00E86E4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86E4A">
              <w:rPr>
                <w:rFonts w:ascii="ＭＳ ゴシック" w:eastAsia="ＭＳ ゴシック" w:hAnsi="ＭＳ ゴシック" w:cs="ＭＳ Ｐゴシック" w:hint="eastAsia"/>
                <w:color w:val="000000"/>
                <w:kern w:val="0"/>
                <w:sz w:val="18"/>
                <w:szCs w:val="18"/>
              </w:rPr>
              <w:t>36.0%</w:t>
            </w:r>
          </w:p>
        </w:tc>
        <w:tc>
          <w:tcPr>
            <w:tcW w:w="1180" w:type="dxa"/>
            <w:tcBorders>
              <w:top w:val="nil"/>
              <w:left w:val="nil"/>
              <w:bottom w:val="single" w:sz="4" w:space="0" w:color="auto"/>
              <w:right w:val="single" w:sz="4" w:space="0" w:color="auto"/>
            </w:tcBorders>
            <w:shd w:val="clear" w:color="auto" w:fill="auto"/>
            <w:noWrap/>
            <w:hideMark/>
          </w:tcPr>
          <w:p w:rsidR="00E86E4A" w:rsidRPr="00E86E4A" w:rsidRDefault="00E86E4A" w:rsidP="00E86E4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86E4A">
              <w:rPr>
                <w:rFonts w:ascii="ＭＳ ゴシック" w:eastAsia="ＭＳ ゴシック" w:hAnsi="ＭＳ ゴシック" w:cs="ＭＳ Ｐゴシック" w:hint="eastAsia"/>
                <w:color w:val="000000"/>
                <w:kern w:val="0"/>
                <w:sz w:val="18"/>
                <w:szCs w:val="18"/>
              </w:rPr>
              <w:t>53.0%</w:t>
            </w:r>
          </w:p>
        </w:tc>
      </w:tr>
      <w:tr w:rsidR="00E86E4A" w:rsidRPr="00E86E4A" w:rsidTr="00E86E4A">
        <w:trPr>
          <w:trHeight w:val="450"/>
        </w:trPr>
        <w:tc>
          <w:tcPr>
            <w:tcW w:w="1080" w:type="dxa"/>
            <w:vMerge/>
            <w:tcBorders>
              <w:top w:val="nil"/>
              <w:left w:val="single" w:sz="4" w:space="0" w:color="auto"/>
              <w:bottom w:val="single" w:sz="4" w:space="0" w:color="auto"/>
              <w:right w:val="single" w:sz="4" w:space="0" w:color="auto"/>
            </w:tcBorders>
            <w:vAlign w:val="center"/>
            <w:hideMark/>
          </w:tcPr>
          <w:p w:rsidR="00E86E4A" w:rsidRPr="00E86E4A" w:rsidRDefault="00E86E4A" w:rsidP="00E86E4A">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E86E4A" w:rsidRPr="00E86E4A" w:rsidRDefault="00E86E4A" w:rsidP="00E86E4A">
            <w:pPr>
              <w:widowControl/>
              <w:spacing w:line="240" w:lineRule="auto"/>
              <w:ind w:firstLine="0"/>
              <w:jc w:val="left"/>
              <w:rPr>
                <w:rFonts w:ascii="ＭＳ 明朝" w:eastAsia="ＭＳ 明朝" w:hAnsi="ＭＳ 明朝" w:cs="ＭＳ Ｐゴシック"/>
                <w:color w:val="000000"/>
                <w:kern w:val="0"/>
                <w:sz w:val="18"/>
                <w:szCs w:val="18"/>
              </w:rPr>
            </w:pPr>
            <w:r w:rsidRPr="00E86E4A">
              <w:rPr>
                <w:rFonts w:ascii="ＭＳ 明朝" w:eastAsia="ＭＳ 明朝" w:hAnsi="ＭＳ 明朝" w:cs="ＭＳ Ｐゴシック" w:hint="eastAsia"/>
                <w:color w:val="000000"/>
                <w:kern w:val="0"/>
                <w:sz w:val="18"/>
                <w:szCs w:val="18"/>
              </w:rPr>
              <w:t>効果的なホームページやSNSの作成講座</w:t>
            </w:r>
          </w:p>
        </w:tc>
        <w:tc>
          <w:tcPr>
            <w:tcW w:w="1080" w:type="dxa"/>
            <w:tcBorders>
              <w:top w:val="nil"/>
              <w:left w:val="nil"/>
              <w:bottom w:val="single" w:sz="4" w:space="0" w:color="auto"/>
              <w:right w:val="single" w:sz="4" w:space="0" w:color="auto"/>
            </w:tcBorders>
            <w:shd w:val="clear" w:color="auto" w:fill="auto"/>
            <w:noWrap/>
            <w:hideMark/>
          </w:tcPr>
          <w:p w:rsidR="00E86E4A" w:rsidRPr="00E86E4A" w:rsidRDefault="00E86E4A" w:rsidP="00E86E4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86E4A">
              <w:rPr>
                <w:rFonts w:ascii="ＭＳ ゴシック" w:eastAsia="ＭＳ ゴシック" w:hAnsi="ＭＳ ゴシック" w:cs="ＭＳ Ｐゴシック" w:hint="eastAsia"/>
                <w:color w:val="000000"/>
                <w:kern w:val="0"/>
                <w:sz w:val="18"/>
                <w:szCs w:val="18"/>
              </w:rPr>
              <w:t>21</w:t>
            </w:r>
          </w:p>
        </w:tc>
        <w:tc>
          <w:tcPr>
            <w:tcW w:w="1120" w:type="dxa"/>
            <w:tcBorders>
              <w:top w:val="nil"/>
              <w:left w:val="nil"/>
              <w:bottom w:val="single" w:sz="4" w:space="0" w:color="auto"/>
              <w:right w:val="single" w:sz="4" w:space="0" w:color="auto"/>
            </w:tcBorders>
            <w:shd w:val="clear" w:color="auto" w:fill="auto"/>
            <w:noWrap/>
            <w:hideMark/>
          </w:tcPr>
          <w:p w:rsidR="00E86E4A" w:rsidRPr="00E86E4A" w:rsidRDefault="00E86E4A" w:rsidP="00E86E4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86E4A">
              <w:rPr>
                <w:rFonts w:ascii="ＭＳ ゴシック" w:eastAsia="ＭＳ ゴシック" w:hAnsi="ＭＳ ゴシック" w:cs="ＭＳ Ｐゴシック" w:hint="eastAsia"/>
                <w:color w:val="000000"/>
                <w:kern w:val="0"/>
                <w:sz w:val="18"/>
                <w:szCs w:val="18"/>
              </w:rPr>
              <w:t>12.2%</w:t>
            </w:r>
          </w:p>
        </w:tc>
        <w:tc>
          <w:tcPr>
            <w:tcW w:w="1180" w:type="dxa"/>
            <w:tcBorders>
              <w:top w:val="nil"/>
              <w:left w:val="nil"/>
              <w:bottom w:val="single" w:sz="4" w:space="0" w:color="auto"/>
              <w:right w:val="single" w:sz="4" w:space="0" w:color="auto"/>
            </w:tcBorders>
            <w:shd w:val="clear" w:color="auto" w:fill="auto"/>
            <w:noWrap/>
            <w:hideMark/>
          </w:tcPr>
          <w:p w:rsidR="00E86E4A" w:rsidRPr="00E86E4A" w:rsidRDefault="00E86E4A" w:rsidP="00E86E4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86E4A">
              <w:rPr>
                <w:rFonts w:ascii="ＭＳ ゴシック" w:eastAsia="ＭＳ ゴシック" w:hAnsi="ＭＳ ゴシック" w:cs="ＭＳ Ｐゴシック" w:hint="eastAsia"/>
                <w:color w:val="000000"/>
                <w:kern w:val="0"/>
                <w:sz w:val="18"/>
                <w:szCs w:val="18"/>
              </w:rPr>
              <w:t>17.9%</w:t>
            </w:r>
          </w:p>
        </w:tc>
      </w:tr>
      <w:tr w:rsidR="00E86E4A" w:rsidRPr="00E86E4A" w:rsidTr="00E86E4A">
        <w:trPr>
          <w:trHeight w:val="285"/>
        </w:trPr>
        <w:tc>
          <w:tcPr>
            <w:tcW w:w="1080" w:type="dxa"/>
            <w:vMerge/>
            <w:tcBorders>
              <w:top w:val="nil"/>
              <w:left w:val="single" w:sz="4" w:space="0" w:color="auto"/>
              <w:bottom w:val="single" w:sz="4" w:space="0" w:color="auto"/>
              <w:right w:val="single" w:sz="4" w:space="0" w:color="auto"/>
            </w:tcBorders>
            <w:vAlign w:val="center"/>
            <w:hideMark/>
          </w:tcPr>
          <w:p w:rsidR="00E86E4A" w:rsidRPr="00E86E4A" w:rsidRDefault="00E86E4A" w:rsidP="00E86E4A">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E86E4A" w:rsidRPr="00E86E4A" w:rsidRDefault="00E86E4A" w:rsidP="00E86E4A">
            <w:pPr>
              <w:widowControl/>
              <w:spacing w:line="240" w:lineRule="auto"/>
              <w:ind w:firstLine="0"/>
              <w:jc w:val="left"/>
              <w:rPr>
                <w:rFonts w:ascii="ＭＳ 明朝" w:eastAsia="ＭＳ 明朝" w:hAnsi="ＭＳ 明朝" w:cs="ＭＳ Ｐゴシック"/>
                <w:color w:val="000000"/>
                <w:kern w:val="0"/>
                <w:sz w:val="18"/>
                <w:szCs w:val="18"/>
              </w:rPr>
            </w:pPr>
            <w:r w:rsidRPr="00E86E4A">
              <w:rPr>
                <w:rFonts w:ascii="ＭＳ 明朝" w:eastAsia="ＭＳ 明朝" w:hAnsi="ＭＳ 明朝" w:cs="ＭＳ Ｐゴシック" w:hint="eastAsia"/>
                <w:color w:val="000000"/>
                <w:kern w:val="0"/>
                <w:sz w:val="18"/>
                <w:szCs w:val="18"/>
              </w:rPr>
              <w:t>ホームページ上で集金する仕組み</w:t>
            </w:r>
          </w:p>
        </w:tc>
        <w:tc>
          <w:tcPr>
            <w:tcW w:w="1080" w:type="dxa"/>
            <w:tcBorders>
              <w:top w:val="nil"/>
              <w:left w:val="nil"/>
              <w:bottom w:val="single" w:sz="4" w:space="0" w:color="auto"/>
              <w:right w:val="single" w:sz="4" w:space="0" w:color="auto"/>
            </w:tcBorders>
            <w:shd w:val="clear" w:color="auto" w:fill="auto"/>
            <w:noWrap/>
            <w:hideMark/>
          </w:tcPr>
          <w:p w:rsidR="00E86E4A" w:rsidRPr="00E86E4A" w:rsidRDefault="00E86E4A" w:rsidP="00E86E4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86E4A">
              <w:rPr>
                <w:rFonts w:ascii="ＭＳ ゴシック" w:eastAsia="ＭＳ ゴシック" w:hAnsi="ＭＳ ゴシック" w:cs="ＭＳ Ｐゴシック" w:hint="eastAsia"/>
                <w:color w:val="000000"/>
                <w:kern w:val="0"/>
                <w:sz w:val="18"/>
                <w:szCs w:val="18"/>
              </w:rPr>
              <w:t>40</w:t>
            </w:r>
          </w:p>
        </w:tc>
        <w:tc>
          <w:tcPr>
            <w:tcW w:w="1120" w:type="dxa"/>
            <w:tcBorders>
              <w:top w:val="nil"/>
              <w:left w:val="nil"/>
              <w:bottom w:val="single" w:sz="4" w:space="0" w:color="auto"/>
              <w:right w:val="single" w:sz="4" w:space="0" w:color="auto"/>
            </w:tcBorders>
            <w:shd w:val="clear" w:color="auto" w:fill="auto"/>
            <w:noWrap/>
            <w:hideMark/>
          </w:tcPr>
          <w:p w:rsidR="00E86E4A" w:rsidRPr="00E86E4A" w:rsidRDefault="00E86E4A" w:rsidP="00E86E4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86E4A">
              <w:rPr>
                <w:rFonts w:ascii="ＭＳ ゴシック" w:eastAsia="ＭＳ ゴシック" w:hAnsi="ＭＳ ゴシック" w:cs="ＭＳ Ｐゴシック" w:hint="eastAsia"/>
                <w:color w:val="000000"/>
                <w:kern w:val="0"/>
                <w:sz w:val="18"/>
                <w:szCs w:val="18"/>
              </w:rPr>
              <w:t>23.3%</w:t>
            </w:r>
          </w:p>
        </w:tc>
        <w:tc>
          <w:tcPr>
            <w:tcW w:w="1180" w:type="dxa"/>
            <w:tcBorders>
              <w:top w:val="nil"/>
              <w:left w:val="nil"/>
              <w:bottom w:val="single" w:sz="4" w:space="0" w:color="auto"/>
              <w:right w:val="single" w:sz="4" w:space="0" w:color="auto"/>
            </w:tcBorders>
            <w:shd w:val="clear" w:color="auto" w:fill="auto"/>
            <w:noWrap/>
            <w:hideMark/>
          </w:tcPr>
          <w:p w:rsidR="00E86E4A" w:rsidRPr="00E86E4A" w:rsidRDefault="00E86E4A" w:rsidP="00E86E4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86E4A">
              <w:rPr>
                <w:rFonts w:ascii="ＭＳ ゴシック" w:eastAsia="ＭＳ ゴシック" w:hAnsi="ＭＳ ゴシック" w:cs="ＭＳ Ｐゴシック" w:hint="eastAsia"/>
                <w:color w:val="000000"/>
                <w:kern w:val="0"/>
                <w:sz w:val="18"/>
                <w:szCs w:val="18"/>
              </w:rPr>
              <w:t>34.2%</w:t>
            </w:r>
          </w:p>
        </w:tc>
      </w:tr>
      <w:tr w:rsidR="00E86E4A" w:rsidRPr="00E86E4A" w:rsidTr="00E86E4A">
        <w:trPr>
          <w:trHeight w:val="300"/>
        </w:trPr>
        <w:tc>
          <w:tcPr>
            <w:tcW w:w="1080" w:type="dxa"/>
            <w:vMerge/>
            <w:tcBorders>
              <w:top w:val="nil"/>
              <w:left w:val="single" w:sz="4" w:space="0" w:color="auto"/>
              <w:bottom w:val="single" w:sz="4" w:space="0" w:color="auto"/>
              <w:right w:val="single" w:sz="4" w:space="0" w:color="auto"/>
            </w:tcBorders>
            <w:vAlign w:val="center"/>
            <w:hideMark/>
          </w:tcPr>
          <w:p w:rsidR="00E86E4A" w:rsidRPr="00E86E4A" w:rsidRDefault="00E86E4A" w:rsidP="00E86E4A">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E86E4A" w:rsidRPr="00E86E4A" w:rsidRDefault="00E86E4A" w:rsidP="00E86E4A">
            <w:pPr>
              <w:widowControl/>
              <w:spacing w:line="240" w:lineRule="auto"/>
              <w:ind w:firstLine="0"/>
              <w:jc w:val="left"/>
              <w:rPr>
                <w:rFonts w:ascii="ＭＳ 明朝" w:eastAsia="ＭＳ 明朝" w:hAnsi="ＭＳ 明朝" w:cs="ＭＳ Ｐゴシック"/>
                <w:color w:val="000000"/>
                <w:kern w:val="0"/>
                <w:sz w:val="18"/>
                <w:szCs w:val="18"/>
              </w:rPr>
            </w:pPr>
            <w:r w:rsidRPr="00E86E4A">
              <w:rPr>
                <w:rFonts w:ascii="ＭＳ 明朝" w:eastAsia="ＭＳ 明朝" w:hAnsi="ＭＳ 明朝" w:cs="ＭＳ Ｐゴシック" w:hint="eastAsia"/>
                <w:color w:val="000000"/>
                <w:kern w:val="0"/>
                <w:sz w:val="18"/>
                <w:szCs w:val="18"/>
              </w:rPr>
              <w:t>寄附に関する相談窓口の設置</w:t>
            </w:r>
          </w:p>
        </w:tc>
        <w:tc>
          <w:tcPr>
            <w:tcW w:w="1080" w:type="dxa"/>
            <w:tcBorders>
              <w:top w:val="nil"/>
              <w:left w:val="nil"/>
              <w:bottom w:val="single" w:sz="4" w:space="0" w:color="auto"/>
              <w:right w:val="single" w:sz="4" w:space="0" w:color="auto"/>
            </w:tcBorders>
            <w:shd w:val="clear" w:color="auto" w:fill="auto"/>
            <w:noWrap/>
            <w:hideMark/>
          </w:tcPr>
          <w:p w:rsidR="00E86E4A" w:rsidRPr="00E86E4A" w:rsidRDefault="00E86E4A" w:rsidP="00E86E4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86E4A">
              <w:rPr>
                <w:rFonts w:ascii="ＭＳ ゴシック" w:eastAsia="ＭＳ ゴシック" w:hAnsi="ＭＳ ゴシック" w:cs="ＭＳ Ｐゴシック" w:hint="eastAsia"/>
                <w:color w:val="000000"/>
                <w:kern w:val="0"/>
                <w:sz w:val="18"/>
                <w:szCs w:val="18"/>
              </w:rPr>
              <w:t>42</w:t>
            </w:r>
          </w:p>
        </w:tc>
        <w:tc>
          <w:tcPr>
            <w:tcW w:w="1120" w:type="dxa"/>
            <w:tcBorders>
              <w:top w:val="nil"/>
              <w:left w:val="nil"/>
              <w:bottom w:val="single" w:sz="4" w:space="0" w:color="auto"/>
              <w:right w:val="single" w:sz="4" w:space="0" w:color="auto"/>
            </w:tcBorders>
            <w:shd w:val="clear" w:color="auto" w:fill="auto"/>
            <w:noWrap/>
            <w:hideMark/>
          </w:tcPr>
          <w:p w:rsidR="00E86E4A" w:rsidRPr="00E86E4A" w:rsidRDefault="00E86E4A" w:rsidP="00E86E4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86E4A">
              <w:rPr>
                <w:rFonts w:ascii="ＭＳ ゴシック" w:eastAsia="ＭＳ ゴシック" w:hAnsi="ＭＳ ゴシック" w:cs="ＭＳ Ｐゴシック" w:hint="eastAsia"/>
                <w:color w:val="000000"/>
                <w:kern w:val="0"/>
                <w:sz w:val="18"/>
                <w:szCs w:val="18"/>
              </w:rPr>
              <w:t>24.4%</w:t>
            </w:r>
          </w:p>
        </w:tc>
        <w:tc>
          <w:tcPr>
            <w:tcW w:w="1180" w:type="dxa"/>
            <w:tcBorders>
              <w:top w:val="nil"/>
              <w:left w:val="nil"/>
              <w:bottom w:val="single" w:sz="4" w:space="0" w:color="auto"/>
              <w:right w:val="single" w:sz="4" w:space="0" w:color="auto"/>
            </w:tcBorders>
            <w:shd w:val="clear" w:color="auto" w:fill="auto"/>
            <w:noWrap/>
            <w:hideMark/>
          </w:tcPr>
          <w:p w:rsidR="00E86E4A" w:rsidRPr="00E86E4A" w:rsidRDefault="00E86E4A" w:rsidP="00E86E4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86E4A">
              <w:rPr>
                <w:rFonts w:ascii="ＭＳ ゴシック" w:eastAsia="ＭＳ ゴシック" w:hAnsi="ＭＳ ゴシック" w:cs="ＭＳ Ｐゴシック" w:hint="eastAsia"/>
                <w:color w:val="000000"/>
                <w:kern w:val="0"/>
                <w:sz w:val="18"/>
                <w:szCs w:val="18"/>
              </w:rPr>
              <w:t>35.9%</w:t>
            </w:r>
          </w:p>
        </w:tc>
      </w:tr>
      <w:tr w:rsidR="00E86E4A" w:rsidRPr="00E86E4A" w:rsidTr="00E86E4A">
        <w:trPr>
          <w:trHeight w:val="285"/>
        </w:trPr>
        <w:tc>
          <w:tcPr>
            <w:tcW w:w="1080" w:type="dxa"/>
            <w:vMerge/>
            <w:tcBorders>
              <w:top w:val="nil"/>
              <w:left w:val="single" w:sz="4" w:space="0" w:color="auto"/>
              <w:bottom w:val="single" w:sz="4" w:space="0" w:color="auto"/>
              <w:right w:val="single" w:sz="4" w:space="0" w:color="auto"/>
            </w:tcBorders>
            <w:vAlign w:val="center"/>
            <w:hideMark/>
          </w:tcPr>
          <w:p w:rsidR="00E86E4A" w:rsidRPr="00E86E4A" w:rsidRDefault="00E86E4A" w:rsidP="00E86E4A">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E86E4A" w:rsidRPr="00E86E4A" w:rsidRDefault="00E86E4A" w:rsidP="00E86E4A">
            <w:pPr>
              <w:widowControl/>
              <w:spacing w:line="240" w:lineRule="auto"/>
              <w:ind w:firstLine="0"/>
              <w:jc w:val="left"/>
              <w:rPr>
                <w:rFonts w:ascii="ＭＳ 明朝" w:eastAsia="ＭＳ 明朝" w:hAnsi="ＭＳ 明朝" w:cs="ＭＳ Ｐゴシック"/>
                <w:color w:val="000000"/>
                <w:kern w:val="0"/>
                <w:sz w:val="18"/>
                <w:szCs w:val="18"/>
              </w:rPr>
            </w:pPr>
            <w:r w:rsidRPr="00E86E4A">
              <w:rPr>
                <w:rFonts w:ascii="ＭＳ 明朝" w:eastAsia="ＭＳ 明朝" w:hAnsi="ＭＳ 明朝" w:cs="ＭＳ Ｐゴシック" w:hint="eastAsia"/>
                <w:color w:val="000000"/>
                <w:kern w:val="0"/>
                <w:sz w:val="18"/>
                <w:szCs w:val="18"/>
              </w:rPr>
              <w:t>その他</w:t>
            </w:r>
          </w:p>
        </w:tc>
        <w:tc>
          <w:tcPr>
            <w:tcW w:w="1080" w:type="dxa"/>
            <w:tcBorders>
              <w:top w:val="nil"/>
              <w:left w:val="nil"/>
              <w:bottom w:val="single" w:sz="4" w:space="0" w:color="auto"/>
              <w:right w:val="single" w:sz="4" w:space="0" w:color="auto"/>
            </w:tcBorders>
            <w:shd w:val="clear" w:color="auto" w:fill="auto"/>
            <w:noWrap/>
            <w:hideMark/>
          </w:tcPr>
          <w:p w:rsidR="00E86E4A" w:rsidRPr="00E86E4A" w:rsidRDefault="00E86E4A" w:rsidP="00E86E4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86E4A">
              <w:rPr>
                <w:rFonts w:ascii="ＭＳ ゴシック" w:eastAsia="ＭＳ ゴシック" w:hAnsi="ＭＳ ゴシック" w:cs="ＭＳ Ｐゴシック" w:hint="eastAsia"/>
                <w:color w:val="000000"/>
                <w:kern w:val="0"/>
                <w:sz w:val="18"/>
                <w:szCs w:val="18"/>
              </w:rPr>
              <w:t>7</w:t>
            </w:r>
          </w:p>
        </w:tc>
        <w:tc>
          <w:tcPr>
            <w:tcW w:w="1120" w:type="dxa"/>
            <w:tcBorders>
              <w:top w:val="nil"/>
              <w:left w:val="nil"/>
              <w:bottom w:val="single" w:sz="4" w:space="0" w:color="auto"/>
              <w:right w:val="single" w:sz="4" w:space="0" w:color="auto"/>
            </w:tcBorders>
            <w:shd w:val="clear" w:color="auto" w:fill="auto"/>
            <w:noWrap/>
            <w:hideMark/>
          </w:tcPr>
          <w:p w:rsidR="00E86E4A" w:rsidRPr="00E86E4A" w:rsidRDefault="00E86E4A" w:rsidP="00E86E4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86E4A">
              <w:rPr>
                <w:rFonts w:ascii="ＭＳ ゴシック" w:eastAsia="ＭＳ ゴシック" w:hAnsi="ＭＳ ゴシック" w:cs="ＭＳ Ｐゴシック" w:hint="eastAsia"/>
                <w:color w:val="000000"/>
                <w:kern w:val="0"/>
                <w:sz w:val="18"/>
                <w:szCs w:val="18"/>
              </w:rPr>
              <w:t>4.1%</w:t>
            </w:r>
          </w:p>
        </w:tc>
        <w:tc>
          <w:tcPr>
            <w:tcW w:w="1180" w:type="dxa"/>
            <w:tcBorders>
              <w:top w:val="nil"/>
              <w:left w:val="nil"/>
              <w:bottom w:val="single" w:sz="4" w:space="0" w:color="auto"/>
              <w:right w:val="single" w:sz="4" w:space="0" w:color="auto"/>
            </w:tcBorders>
            <w:shd w:val="clear" w:color="auto" w:fill="auto"/>
            <w:noWrap/>
            <w:hideMark/>
          </w:tcPr>
          <w:p w:rsidR="00E86E4A" w:rsidRPr="00E86E4A" w:rsidRDefault="00E86E4A" w:rsidP="00E86E4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86E4A">
              <w:rPr>
                <w:rFonts w:ascii="ＭＳ ゴシック" w:eastAsia="ＭＳ ゴシック" w:hAnsi="ＭＳ ゴシック" w:cs="ＭＳ Ｐゴシック" w:hint="eastAsia"/>
                <w:color w:val="000000"/>
                <w:kern w:val="0"/>
                <w:sz w:val="18"/>
                <w:szCs w:val="18"/>
              </w:rPr>
              <w:t>6.0%</w:t>
            </w:r>
          </w:p>
        </w:tc>
      </w:tr>
      <w:tr w:rsidR="00E86E4A" w:rsidRPr="00E86E4A" w:rsidTr="00E86E4A">
        <w:trPr>
          <w:trHeight w:val="465"/>
        </w:trPr>
        <w:tc>
          <w:tcPr>
            <w:tcW w:w="1080" w:type="dxa"/>
            <w:vMerge/>
            <w:tcBorders>
              <w:top w:val="nil"/>
              <w:left w:val="single" w:sz="4" w:space="0" w:color="auto"/>
              <w:bottom w:val="single" w:sz="4" w:space="0" w:color="auto"/>
              <w:right w:val="single" w:sz="4" w:space="0" w:color="auto"/>
            </w:tcBorders>
            <w:vAlign w:val="center"/>
            <w:hideMark/>
          </w:tcPr>
          <w:p w:rsidR="00E86E4A" w:rsidRPr="00E86E4A" w:rsidRDefault="00E86E4A" w:rsidP="00E86E4A">
            <w:pPr>
              <w:widowControl/>
              <w:spacing w:line="240" w:lineRule="auto"/>
              <w:ind w:firstLine="0"/>
              <w:jc w:val="left"/>
              <w:rPr>
                <w:rFonts w:ascii="ＭＳ Ｐ明朝" w:eastAsia="ＭＳ Ｐ明朝" w:hAnsi="ＭＳ Ｐ明朝" w:cs="ＭＳ Ｐゴシック"/>
                <w:color w:val="000000"/>
                <w:kern w:val="0"/>
                <w:sz w:val="18"/>
                <w:szCs w:val="18"/>
              </w:rPr>
            </w:pPr>
          </w:p>
        </w:tc>
        <w:tc>
          <w:tcPr>
            <w:tcW w:w="2540" w:type="dxa"/>
            <w:tcBorders>
              <w:top w:val="nil"/>
              <w:left w:val="nil"/>
              <w:bottom w:val="nil"/>
              <w:right w:val="single" w:sz="4" w:space="0" w:color="auto"/>
            </w:tcBorders>
            <w:shd w:val="clear" w:color="000000" w:fill="FFFFFF"/>
            <w:hideMark/>
          </w:tcPr>
          <w:p w:rsidR="00E86E4A" w:rsidRPr="00E86E4A" w:rsidRDefault="00E86E4A" w:rsidP="00E86E4A">
            <w:pPr>
              <w:widowControl/>
              <w:spacing w:line="240" w:lineRule="auto"/>
              <w:ind w:firstLine="0"/>
              <w:jc w:val="left"/>
              <w:rPr>
                <w:rFonts w:ascii="ＭＳ 明朝" w:eastAsia="ＭＳ 明朝" w:hAnsi="ＭＳ 明朝" w:cs="ＭＳ Ｐゴシック"/>
                <w:color w:val="000000"/>
                <w:kern w:val="0"/>
                <w:sz w:val="18"/>
                <w:szCs w:val="18"/>
              </w:rPr>
            </w:pPr>
            <w:r w:rsidRPr="00E86E4A">
              <w:rPr>
                <w:rFonts w:ascii="ＭＳ 明朝" w:eastAsia="ＭＳ 明朝" w:hAnsi="ＭＳ 明朝" w:cs="ＭＳ Ｐゴシック" w:hint="eastAsia"/>
                <w:color w:val="000000"/>
                <w:kern w:val="0"/>
                <w:sz w:val="18"/>
                <w:szCs w:val="18"/>
              </w:rPr>
              <w:t>合計</w:t>
            </w:r>
          </w:p>
        </w:tc>
        <w:tc>
          <w:tcPr>
            <w:tcW w:w="1080" w:type="dxa"/>
            <w:tcBorders>
              <w:top w:val="nil"/>
              <w:left w:val="nil"/>
              <w:bottom w:val="nil"/>
              <w:right w:val="single" w:sz="4" w:space="0" w:color="auto"/>
            </w:tcBorders>
            <w:shd w:val="clear" w:color="auto" w:fill="auto"/>
            <w:noWrap/>
            <w:hideMark/>
          </w:tcPr>
          <w:p w:rsidR="00E86E4A" w:rsidRPr="00E86E4A" w:rsidRDefault="00E86E4A" w:rsidP="00E86E4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86E4A">
              <w:rPr>
                <w:rFonts w:ascii="ＭＳ ゴシック" w:eastAsia="ＭＳ ゴシック" w:hAnsi="ＭＳ ゴシック" w:cs="ＭＳ Ｐゴシック" w:hint="eastAsia"/>
                <w:color w:val="000000"/>
                <w:kern w:val="0"/>
                <w:sz w:val="18"/>
                <w:szCs w:val="18"/>
              </w:rPr>
              <w:t>172</w:t>
            </w:r>
          </w:p>
        </w:tc>
        <w:tc>
          <w:tcPr>
            <w:tcW w:w="1120" w:type="dxa"/>
            <w:tcBorders>
              <w:top w:val="nil"/>
              <w:left w:val="nil"/>
              <w:bottom w:val="nil"/>
              <w:right w:val="single" w:sz="4" w:space="0" w:color="auto"/>
            </w:tcBorders>
            <w:shd w:val="clear" w:color="auto" w:fill="auto"/>
            <w:noWrap/>
            <w:hideMark/>
          </w:tcPr>
          <w:p w:rsidR="00E86E4A" w:rsidRPr="00E86E4A" w:rsidRDefault="00E86E4A" w:rsidP="00E86E4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86E4A">
              <w:rPr>
                <w:rFonts w:ascii="ＭＳ ゴシック" w:eastAsia="ＭＳ ゴシック" w:hAnsi="ＭＳ ゴシック" w:cs="ＭＳ Ｐゴシック" w:hint="eastAsia"/>
                <w:color w:val="000000"/>
                <w:kern w:val="0"/>
                <w:sz w:val="18"/>
                <w:szCs w:val="18"/>
              </w:rPr>
              <w:t>100.0%</w:t>
            </w:r>
          </w:p>
        </w:tc>
        <w:tc>
          <w:tcPr>
            <w:tcW w:w="1180" w:type="dxa"/>
            <w:tcBorders>
              <w:top w:val="nil"/>
              <w:left w:val="nil"/>
              <w:bottom w:val="nil"/>
              <w:right w:val="single" w:sz="4" w:space="0" w:color="auto"/>
            </w:tcBorders>
            <w:shd w:val="clear" w:color="auto" w:fill="auto"/>
            <w:noWrap/>
            <w:hideMark/>
          </w:tcPr>
          <w:p w:rsidR="00E86E4A" w:rsidRPr="00E86E4A" w:rsidRDefault="00E86E4A" w:rsidP="00E86E4A">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E86E4A">
              <w:rPr>
                <w:rFonts w:ascii="ＭＳ ゴシック" w:eastAsia="ＭＳ ゴシック" w:hAnsi="ＭＳ ゴシック" w:cs="ＭＳ Ｐゴシック" w:hint="eastAsia"/>
                <w:color w:val="000000"/>
                <w:kern w:val="0"/>
                <w:sz w:val="18"/>
                <w:szCs w:val="18"/>
              </w:rPr>
              <w:t>147.0%</w:t>
            </w:r>
          </w:p>
        </w:tc>
      </w:tr>
      <w:tr w:rsidR="00E86E4A" w:rsidRPr="00E86E4A" w:rsidTr="00E86E4A">
        <w:trPr>
          <w:trHeight w:val="285"/>
        </w:trPr>
        <w:tc>
          <w:tcPr>
            <w:tcW w:w="1080" w:type="dxa"/>
            <w:tcBorders>
              <w:top w:val="nil"/>
              <w:left w:val="single" w:sz="4" w:space="0" w:color="auto"/>
              <w:bottom w:val="single" w:sz="4" w:space="0" w:color="auto"/>
              <w:right w:val="single" w:sz="4" w:space="0" w:color="auto"/>
            </w:tcBorders>
            <w:shd w:val="clear" w:color="000000" w:fill="FFFFFF"/>
            <w:hideMark/>
          </w:tcPr>
          <w:p w:rsidR="00E86E4A" w:rsidRPr="00E86E4A" w:rsidRDefault="00E86E4A" w:rsidP="00E86E4A">
            <w:pPr>
              <w:widowControl/>
              <w:spacing w:line="240" w:lineRule="auto"/>
              <w:ind w:firstLine="0"/>
              <w:jc w:val="left"/>
              <w:rPr>
                <w:rFonts w:ascii="ＭＳ Ｐ明朝" w:eastAsia="ＭＳ Ｐ明朝" w:hAnsi="ＭＳ Ｐ明朝" w:cs="ＭＳ Ｐゴシック"/>
                <w:color w:val="000000"/>
                <w:kern w:val="0"/>
                <w:sz w:val="18"/>
                <w:szCs w:val="18"/>
              </w:rPr>
            </w:pPr>
            <w:r w:rsidRPr="00E86E4A">
              <w:rPr>
                <w:rFonts w:ascii="ＭＳ Ｐ明朝" w:eastAsia="ＭＳ Ｐ明朝" w:hAnsi="ＭＳ Ｐ明朝" w:cs="ＭＳ Ｐゴシック" w:hint="eastAsia"/>
                <w:color w:val="000000"/>
                <w:kern w:val="0"/>
                <w:sz w:val="18"/>
                <w:szCs w:val="18"/>
              </w:rPr>
              <w:t>欠損値</w:t>
            </w:r>
          </w:p>
        </w:tc>
        <w:tc>
          <w:tcPr>
            <w:tcW w:w="2540" w:type="dxa"/>
            <w:tcBorders>
              <w:top w:val="single" w:sz="4" w:space="0" w:color="auto"/>
              <w:left w:val="nil"/>
              <w:bottom w:val="single" w:sz="4" w:space="0" w:color="auto"/>
              <w:right w:val="single" w:sz="4" w:space="0" w:color="auto"/>
            </w:tcBorders>
            <w:shd w:val="clear" w:color="000000" w:fill="FFFFFF"/>
            <w:hideMark/>
          </w:tcPr>
          <w:p w:rsidR="00E86E4A" w:rsidRPr="00E86E4A" w:rsidRDefault="00E86E4A" w:rsidP="00E86E4A">
            <w:pPr>
              <w:widowControl/>
              <w:spacing w:line="240" w:lineRule="auto"/>
              <w:ind w:firstLine="0"/>
              <w:jc w:val="left"/>
              <w:rPr>
                <w:rFonts w:ascii="ＭＳ Ｐ明朝" w:eastAsia="ＭＳ Ｐ明朝" w:hAnsi="ＭＳ Ｐ明朝" w:cs="ＭＳ Ｐゴシック"/>
                <w:color w:val="000000"/>
                <w:kern w:val="0"/>
                <w:sz w:val="18"/>
                <w:szCs w:val="18"/>
              </w:rPr>
            </w:pPr>
            <w:r w:rsidRPr="00E86E4A">
              <w:rPr>
                <w:rFonts w:ascii="ＭＳ Ｐ明朝" w:eastAsia="ＭＳ Ｐ明朝" w:hAnsi="ＭＳ Ｐ明朝" w:cs="ＭＳ Ｐゴシック" w:hint="eastAsia"/>
                <w:color w:val="000000"/>
                <w:kern w:val="0"/>
                <w:sz w:val="18"/>
                <w:szCs w:val="18"/>
              </w:rPr>
              <w:t>無効</w:t>
            </w:r>
          </w:p>
        </w:tc>
        <w:tc>
          <w:tcPr>
            <w:tcW w:w="1080" w:type="dxa"/>
            <w:tcBorders>
              <w:top w:val="single" w:sz="4" w:space="0" w:color="auto"/>
              <w:left w:val="nil"/>
              <w:bottom w:val="single" w:sz="4" w:space="0" w:color="auto"/>
              <w:right w:val="single" w:sz="4" w:space="0" w:color="auto"/>
            </w:tcBorders>
            <w:shd w:val="clear" w:color="000000" w:fill="FFFFFF"/>
            <w:hideMark/>
          </w:tcPr>
          <w:p w:rsidR="00E86E4A" w:rsidRPr="00E86E4A" w:rsidRDefault="00E86E4A" w:rsidP="00E86E4A">
            <w:pPr>
              <w:widowControl/>
              <w:spacing w:line="240" w:lineRule="auto"/>
              <w:ind w:firstLine="0"/>
              <w:jc w:val="right"/>
              <w:rPr>
                <w:rFonts w:ascii="Times New Roman" w:eastAsia="ＭＳ Ｐゴシック" w:hAnsi="Times New Roman" w:cs="Times New Roman"/>
                <w:color w:val="000000"/>
                <w:kern w:val="0"/>
                <w:sz w:val="18"/>
                <w:szCs w:val="18"/>
              </w:rPr>
            </w:pPr>
            <w:r>
              <w:rPr>
                <w:rFonts w:ascii="Times New Roman" w:eastAsia="ＭＳ Ｐゴシック" w:hAnsi="Times New Roman" w:cs="Times New Roman"/>
                <w:color w:val="000000"/>
                <w:kern w:val="0"/>
                <w:sz w:val="18"/>
                <w:szCs w:val="18"/>
              </w:rPr>
              <w:t>69</w:t>
            </w:r>
          </w:p>
        </w:tc>
        <w:tc>
          <w:tcPr>
            <w:tcW w:w="1120" w:type="dxa"/>
            <w:tcBorders>
              <w:top w:val="single" w:sz="4" w:space="0" w:color="auto"/>
              <w:left w:val="nil"/>
              <w:bottom w:val="single" w:sz="4" w:space="0" w:color="auto"/>
              <w:right w:val="single" w:sz="4" w:space="0" w:color="auto"/>
            </w:tcBorders>
            <w:shd w:val="clear" w:color="000000" w:fill="FFFFFF"/>
            <w:hideMark/>
          </w:tcPr>
          <w:p w:rsidR="00E86E4A" w:rsidRPr="00E86E4A" w:rsidRDefault="00E86E4A" w:rsidP="00E86E4A">
            <w:pPr>
              <w:widowControl/>
              <w:spacing w:line="240" w:lineRule="auto"/>
              <w:ind w:firstLine="0"/>
              <w:jc w:val="left"/>
              <w:rPr>
                <w:rFonts w:ascii="Times New Roman" w:eastAsia="ＭＳ Ｐゴシック" w:hAnsi="Times New Roman" w:cs="Times New Roman"/>
                <w:color w:val="000000"/>
                <w:kern w:val="0"/>
                <w:sz w:val="18"/>
                <w:szCs w:val="18"/>
              </w:rPr>
            </w:pPr>
            <w:r w:rsidRPr="00E86E4A">
              <w:rPr>
                <w:rFonts w:ascii="Times New Roman" w:eastAsia="ＭＳ Ｐゴシック" w:hAnsi="Times New Roman" w:cs="Times New Roman"/>
                <w:color w:val="000000"/>
                <w:kern w:val="0"/>
                <w:sz w:val="18"/>
                <w:szCs w:val="18"/>
              </w:rPr>
              <w:t xml:space="preserve">　</w:t>
            </w:r>
          </w:p>
        </w:tc>
        <w:tc>
          <w:tcPr>
            <w:tcW w:w="1180" w:type="dxa"/>
            <w:tcBorders>
              <w:top w:val="single" w:sz="4" w:space="0" w:color="auto"/>
              <w:left w:val="nil"/>
              <w:bottom w:val="single" w:sz="4" w:space="0" w:color="auto"/>
              <w:right w:val="single" w:sz="4" w:space="0" w:color="auto"/>
            </w:tcBorders>
            <w:shd w:val="clear" w:color="000000" w:fill="FFFFFF"/>
            <w:hideMark/>
          </w:tcPr>
          <w:p w:rsidR="00E86E4A" w:rsidRPr="00E86E4A" w:rsidRDefault="00E86E4A" w:rsidP="00E86E4A">
            <w:pPr>
              <w:widowControl/>
              <w:spacing w:line="240" w:lineRule="auto"/>
              <w:ind w:firstLine="0"/>
              <w:jc w:val="left"/>
              <w:rPr>
                <w:rFonts w:ascii="Times New Roman" w:eastAsia="ＭＳ Ｐゴシック" w:hAnsi="Times New Roman" w:cs="Times New Roman"/>
                <w:color w:val="000000"/>
                <w:kern w:val="0"/>
                <w:sz w:val="18"/>
                <w:szCs w:val="18"/>
              </w:rPr>
            </w:pPr>
            <w:r w:rsidRPr="00E86E4A">
              <w:rPr>
                <w:rFonts w:ascii="Times New Roman" w:eastAsia="ＭＳ Ｐゴシック" w:hAnsi="Times New Roman" w:cs="Times New Roman"/>
                <w:color w:val="000000"/>
                <w:kern w:val="0"/>
                <w:sz w:val="18"/>
                <w:szCs w:val="18"/>
              </w:rPr>
              <w:t xml:space="preserve">　</w:t>
            </w:r>
          </w:p>
        </w:tc>
      </w:tr>
    </w:tbl>
    <w:p w:rsidR="00C23C94" w:rsidRDefault="00C23C94" w:rsidP="00830DBA">
      <w:pPr>
        <w:ind w:firstLine="0"/>
        <w:jc w:val="left"/>
        <w:rPr>
          <w:szCs w:val="21"/>
        </w:rPr>
      </w:pPr>
    </w:p>
    <w:p w:rsidR="00C23C94" w:rsidRDefault="002F26F5" w:rsidP="00830DBA">
      <w:pPr>
        <w:ind w:firstLine="0"/>
        <w:jc w:val="left"/>
        <w:rPr>
          <w:szCs w:val="21"/>
        </w:rPr>
      </w:pPr>
      <w:r w:rsidRPr="002F26F5">
        <w:rPr>
          <w:noProof/>
          <w:szCs w:val="21"/>
        </w:rPr>
        <w:drawing>
          <wp:inline distT="0" distB="0" distL="0" distR="0" wp14:anchorId="7F7A5CF1" wp14:editId="144C9718">
            <wp:extent cx="6137201" cy="3615070"/>
            <wp:effectExtent l="19050" t="0" r="15949" b="4430"/>
            <wp:docPr id="203" name="グラフ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4"/>
              </a:graphicData>
            </a:graphic>
          </wp:inline>
        </w:drawing>
      </w:r>
    </w:p>
    <w:p w:rsidR="003149E9" w:rsidRPr="005A3524" w:rsidRDefault="003149E9" w:rsidP="003149E9">
      <w:pPr>
        <w:ind w:firstLine="0"/>
        <w:jc w:val="left"/>
        <w:rPr>
          <w:rFonts w:asciiTheme="majorEastAsia" w:eastAsiaTheme="majorEastAsia" w:hAnsiTheme="majorEastAsia"/>
          <w:b/>
          <w:sz w:val="22"/>
        </w:rPr>
      </w:pPr>
      <w:r w:rsidRPr="005A3524">
        <w:rPr>
          <w:rFonts w:asciiTheme="majorEastAsia" w:eastAsiaTheme="majorEastAsia" w:hAnsiTheme="majorEastAsia" w:hint="eastAsia"/>
          <w:b/>
          <w:sz w:val="22"/>
        </w:rPr>
        <w:lastRenderedPageBreak/>
        <w:t>問28　ファンドレイジング（寄附集め等の資金獲得）に関する講習を受けたことがありますか。</w:t>
      </w:r>
    </w:p>
    <w:tbl>
      <w:tblPr>
        <w:tblStyle w:val="a9"/>
        <w:tblW w:w="0" w:type="auto"/>
        <w:tblInd w:w="108" w:type="dxa"/>
        <w:tblLook w:val="04A0" w:firstRow="1" w:lastRow="0" w:firstColumn="1" w:lastColumn="0" w:noHBand="0" w:noVBand="1"/>
      </w:tblPr>
      <w:tblGrid>
        <w:gridCol w:w="8505"/>
      </w:tblGrid>
      <w:tr w:rsidR="003149E9" w:rsidRPr="005A3524" w:rsidTr="003149E9">
        <w:tc>
          <w:tcPr>
            <w:tcW w:w="8505" w:type="dxa"/>
          </w:tcPr>
          <w:p w:rsidR="003149E9" w:rsidRPr="005A3524" w:rsidRDefault="003149E9" w:rsidP="005C1E9A">
            <w:pPr>
              <w:ind w:left="660" w:hangingChars="300" w:hanging="660"/>
              <w:jc w:val="left"/>
              <w:rPr>
                <w:rFonts w:asciiTheme="majorEastAsia" w:eastAsiaTheme="majorEastAsia" w:hAnsiTheme="majorEastAsia"/>
                <w:sz w:val="22"/>
              </w:rPr>
            </w:pPr>
            <w:r w:rsidRPr="005A3524">
              <w:rPr>
                <w:rFonts w:asciiTheme="majorEastAsia" w:eastAsiaTheme="majorEastAsia" w:hAnsiTheme="majorEastAsia" w:hint="eastAsia"/>
                <w:sz w:val="22"/>
              </w:rPr>
              <w:t xml:space="preserve">1.　はい　　　→　その効果についてどう思いますか。（○印は一つだけ）　　　　　　　　　　　　　　　　　　　　　　　　　　</w:t>
            </w:r>
          </w:p>
          <w:p w:rsidR="003149E9" w:rsidRPr="005A3524" w:rsidRDefault="003149E9" w:rsidP="005C1E9A">
            <w:pPr>
              <w:ind w:firstLineChars="1200" w:firstLine="2640"/>
              <w:jc w:val="left"/>
              <w:rPr>
                <w:rFonts w:asciiTheme="majorEastAsia" w:eastAsiaTheme="majorEastAsia" w:hAnsiTheme="majorEastAsia"/>
                <w:sz w:val="22"/>
              </w:rPr>
            </w:pPr>
            <w:r w:rsidRPr="005A3524">
              <w:rPr>
                <w:rFonts w:asciiTheme="majorEastAsia" w:eastAsiaTheme="majorEastAsia" w:hAnsiTheme="majorEastAsia" w:hint="eastAsia"/>
                <w:sz w:val="22"/>
              </w:rPr>
              <w:t xml:space="preserve">1.　講習で知識や情報を得ることは大変役立つ　</w:t>
            </w:r>
          </w:p>
          <w:p w:rsidR="003149E9" w:rsidRPr="005A3524" w:rsidRDefault="003149E9" w:rsidP="005C1E9A">
            <w:pPr>
              <w:ind w:firstLineChars="1200" w:firstLine="2640"/>
              <w:jc w:val="left"/>
              <w:rPr>
                <w:rFonts w:asciiTheme="majorEastAsia" w:eastAsiaTheme="majorEastAsia" w:hAnsiTheme="majorEastAsia"/>
                <w:sz w:val="22"/>
              </w:rPr>
            </w:pPr>
            <w:r w:rsidRPr="005A3524">
              <w:rPr>
                <w:rFonts w:asciiTheme="majorEastAsia" w:eastAsiaTheme="majorEastAsia" w:hAnsiTheme="majorEastAsia" w:hint="eastAsia"/>
                <w:sz w:val="22"/>
              </w:rPr>
              <w:t>2.　講習よりも、個別指導の方が役に立つ</w:t>
            </w:r>
          </w:p>
          <w:p w:rsidR="003149E9" w:rsidRPr="005A3524" w:rsidRDefault="003149E9" w:rsidP="005C1E9A">
            <w:pPr>
              <w:ind w:firstLineChars="1200" w:firstLine="2640"/>
              <w:jc w:val="left"/>
              <w:rPr>
                <w:rFonts w:asciiTheme="majorEastAsia" w:eastAsiaTheme="majorEastAsia" w:hAnsiTheme="majorEastAsia"/>
                <w:sz w:val="22"/>
              </w:rPr>
            </w:pPr>
            <w:r w:rsidRPr="005A3524">
              <w:rPr>
                <w:rFonts w:asciiTheme="majorEastAsia" w:eastAsiaTheme="majorEastAsia" w:hAnsiTheme="majorEastAsia" w:hint="eastAsia"/>
                <w:sz w:val="22"/>
              </w:rPr>
              <w:t>3.　実践や経験の方が大事。講習はあまり役に立たない</w:t>
            </w:r>
          </w:p>
          <w:p w:rsidR="003149E9" w:rsidRPr="005A3524" w:rsidRDefault="003149E9" w:rsidP="005C1E9A">
            <w:pPr>
              <w:ind w:firstLineChars="1200" w:firstLine="2640"/>
              <w:jc w:val="left"/>
              <w:rPr>
                <w:rFonts w:asciiTheme="majorEastAsia" w:eastAsiaTheme="majorEastAsia" w:hAnsiTheme="majorEastAsia"/>
                <w:sz w:val="22"/>
              </w:rPr>
            </w:pPr>
            <w:r w:rsidRPr="005A3524">
              <w:rPr>
                <w:rFonts w:asciiTheme="majorEastAsia" w:eastAsiaTheme="majorEastAsia" w:hAnsiTheme="majorEastAsia" w:hint="eastAsia"/>
                <w:sz w:val="22"/>
              </w:rPr>
              <w:t>4.　その他（　　　　　　　　　　　　　　）</w:t>
            </w:r>
          </w:p>
          <w:p w:rsidR="003149E9" w:rsidRPr="005A3524" w:rsidRDefault="003149E9" w:rsidP="005C1E9A">
            <w:pPr>
              <w:jc w:val="left"/>
              <w:rPr>
                <w:rFonts w:asciiTheme="majorEastAsia" w:eastAsiaTheme="majorEastAsia" w:hAnsiTheme="majorEastAsia"/>
                <w:sz w:val="22"/>
              </w:rPr>
            </w:pPr>
            <w:r w:rsidRPr="005A3524">
              <w:rPr>
                <w:rFonts w:asciiTheme="majorEastAsia" w:eastAsiaTheme="majorEastAsia" w:hAnsiTheme="majorEastAsia" w:hint="eastAsia"/>
                <w:sz w:val="22"/>
              </w:rPr>
              <w:t>2.　いいえ　　→　今後そのような講座があれば受けたいですか</w:t>
            </w:r>
          </w:p>
          <w:p w:rsidR="003149E9" w:rsidRPr="005A3524" w:rsidRDefault="003149E9" w:rsidP="005C1E9A">
            <w:pPr>
              <w:jc w:val="left"/>
              <w:rPr>
                <w:rFonts w:asciiTheme="majorEastAsia" w:eastAsiaTheme="majorEastAsia" w:hAnsiTheme="majorEastAsia"/>
                <w:sz w:val="22"/>
              </w:rPr>
            </w:pPr>
            <w:r w:rsidRPr="005A3524">
              <w:rPr>
                <w:rFonts w:asciiTheme="majorEastAsia" w:eastAsiaTheme="majorEastAsia" w:hAnsiTheme="majorEastAsia" w:hint="eastAsia"/>
                <w:sz w:val="22"/>
              </w:rPr>
              <w:t xml:space="preserve">　　　　　　　　　　　　1.はい　　　　2.いいえ</w:t>
            </w:r>
          </w:p>
        </w:tc>
      </w:tr>
    </w:tbl>
    <w:p w:rsidR="00C23C94" w:rsidRDefault="00C23C94" w:rsidP="00830DBA">
      <w:pPr>
        <w:ind w:firstLine="0"/>
        <w:jc w:val="left"/>
        <w:rPr>
          <w:szCs w:val="21"/>
        </w:rPr>
      </w:pPr>
    </w:p>
    <w:tbl>
      <w:tblPr>
        <w:tblW w:w="7000" w:type="dxa"/>
        <w:tblInd w:w="94" w:type="dxa"/>
        <w:tblCellMar>
          <w:left w:w="99" w:type="dxa"/>
          <w:right w:w="99" w:type="dxa"/>
        </w:tblCellMar>
        <w:tblLook w:val="04A0" w:firstRow="1" w:lastRow="0" w:firstColumn="1" w:lastColumn="0" w:noHBand="0" w:noVBand="1"/>
      </w:tblPr>
      <w:tblGrid>
        <w:gridCol w:w="1080"/>
        <w:gridCol w:w="2540"/>
        <w:gridCol w:w="1080"/>
        <w:gridCol w:w="1120"/>
        <w:gridCol w:w="1180"/>
      </w:tblGrid>
      <w:tr w:rsidR="002F26F5" w:rsidRPr="002F26F5" w:rsidTr="002F26F5">
        <w:trPr>
          <w:trHeight w:val="450"/>
        </w:trPr>
        <w:tc>
          <w:tcPr>
            <w:tcW w:w="3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F26F5" w:rsidRPr="002F26F5" w:rsidRDefault="002F26F5" w:rsidP="002F26F5">
            <w:pPr>
              <w:widowControl/>
              <w:spacing w:line="240" w:lineRule="auto"/>
              <w:ind w:firstLine="0"/>
              <w:jc w:val="center"/>
              <w:rPr>
                <w:rFonts w:ascii="ＭＳ Ｐゴシック" w:eastAsia="ＭＳ Ｐゴシック" w:hAnsi="ＭＳ Ｐゴシック" w:cs="ＭＳ Ｐゴシック"/>
                <w:color w:val="000000"/>
                <w:kern w:val="0"/>
                <w:sz w:val="22"/>
              </w:rPr>
            </w:pP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2F26F5" w:rsidRPr="002F26F5" w:rsidRDefault="002F26F5" w:rsidP="002F26F5">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度数</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rsidR="002F26F5" w:rsidRPr="002F26F5" w:rsidRDefault="002F26F5" w:rsidP="002F26F5">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パーセント</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2F26F5" w:rsidRPr="002F26F5" w:rsidRDefault="002F26F5" w:rsidP="002F26F5">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有効パーセント</w:t>
            </w:r>
          </w:p>
        </w:tc>
      </w:tr>
      <w:tr w:rsidR="002F26F5" w:rsidRPr="002F26F5" w:rsidTr="002F26F5">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有効</w:t>
            </w:r>
          </w:p>
        </w:tc>
        <w:tc>
          <w:tcPr>
            <w:tcW w:w="2540" w:type="dxa"/>
            <w:tcBorders>
              <w:top w:val="nil"/>
              <w:left w:val="nil"/>
              <w:bottom w:val="single" w:sz="4" w:space="0" w:color="auto"/>
              <w:right w:val="single" w:sz="4" w:space="0" w:color="auto"/>
            </w:tcBorders>
            <w:shd w:val="clear" w:color="000000" w:fill="FFFFFF"/>
            <w:hideMark/>
          </w:tcPr>
          <w:p w:rsidR="002F26F5" w:rsidRPr="002F26F5" w:rsidRDefault="002F26F5" w:rsidP="002F26F5">
            <w:pPr>
              <w:widowControl/>
              <w:spacing w:line="240" w:lineRule="auto"/>
              <w:ind w:firstLine="0"/>
              <w:jc w:val="left"/>
              <w:rPr>
                <w:rFonts w:ascii="ＭＳ Ｐ明朝" w:eastAsia="ＭＳ Ｐ明朝" w:hAnsi="ＭＳ Ｐ明朝" w:cs="ＭＳ Ｐゴシック"/>
                <w:color w:val="000000"/>
                <w:kern w:val="0"/>
                <w:sz w:val="18"/>
                <w:szCs w:val="18"/>
              </w:rPr>
            </w:pPr>
            <w:r w:rsidRPr="002F26F5">
              <w:rPr>
                <w:rFonts w:ascii="ＭＳ Ｐ明朝" w:eastAsia="ＭＳ Ｐ明朝" w:hAnsi="ＭＳ Ｐ明朝" w:cs="ＭＳ Ｐゴシック" w:hint="eastAsia"/>
                <w:color w:val="000000"/>
                <w:kern w:val="0"/>
                <w:sz w:val="18"/>
                <w:szCs w:val="18"/>
              </w:rPr>
              <w:t>はい</w:t>
            </w:r>
          </w:p>
        </w:tc>
        <w:tc>
          <w:tcPr>
            <w:tcW w:w="108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18</w:t>
            </w:r>
          </w:p>
        </w:tc>
        <w:tc>
          <w:tcPr>
            <w:tcW w:w="112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9.7</w:t>
            </w:r>
          </w:p>
        </w:tc>
        <w:tc>
          <w:tcPr>
            <w:tcW w:w="118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10.9</w:t>
            </w:r>
          </w:p>
        </w:tc>
      </w:tr>
      <w:tr w:rsidR="002F26F5" w:rsidRPr="002F26F5" w:rsidTr="002F26F5">
        <w:trPr>
          <w:trHeight w:val="270"/>
        </w:trPr>
        <w:tc>
          <w:tcPr>
            <w:tcW w:w="1080" w:type="dxa"/>
            <w:vMerge/>
            <w:tcBorders>
              <w:top w:val="nil"/>
              <w:left w:val="single" w:sz="4" w:space="0" w:color="auto"/>
              <w:bottom w:val="single" w:sz="4" w:space="0" w:color="auto"/>
              <w:right w:val="single" w:sz="4" w:space="0" w:color="auto"/>
            </w:tcBorders>
            <w:vAlign w:val="center"/>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2F26F5" w:rsidRPr="002F26F5" w:rsidRDefault="002F26F5" w:rsidP="002F26F5">
            <w:pPr>
              <w:widowControl/>
              <w:spacing w:line="240" w:lineRule="auto"/>
              <w:ind w:firstLine="0"/>
              <w:jc w:val="left"/>
              <w:rPr>
                <w:rFonts w:ascii="ＭＳ Ｐ明朝" w:eastAsia="ＭＳ Ｐ明朝" w:hAnsi="ＭＳ Ｐ明朝" w:cs="ＭＳ Ｐゴシック"/>
                <w:color w:val="000000"/>
                <w:kern w:val="0"/>
                <w:sz w:val="18"/>
                <w:szCs w:val="18"/>
              </w:rPr>
            </w:pPr>
            <w:r w:rsidRPr="002F26F5">
              <w:rPr>
                <w:rFonts w:ascii="ＭＳ Ｐ明朝" w:eastAsia="ＭＳ Ｐ明朝" w:hAnsi="ＭＳ Ｐ明朝" w:cs="ＭＳ Ｐゴシック" w:hint="eastAsia"/>
                <w:color w:val="000000"/>
                <w:kern w:val="0"/>
                <w:sz w:val="18"/>
                <w:szCs w:val="18"/>
              </w:rPr>
              <w:t>いいえ</w:t>
            </w:r>
          </w:p>
        </w:tc>
        <w:tc>
          <w:tcPr>
            <w:tcW w:w="108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147</w:t>
            </w:r>
          </w:p>
        </w:tc>
        <w:tc>
          <w:tcPr>
            <w:tcW w:w="112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79.0</w:t>
            </w:r>
          </w:p>
        </w:tc>
        <w:tc>
          <w:tcPr>
            <w:tcW w:w="118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89.1</w:t>
            </w:r>
          </w:p>
        </w:tc>
      </w:tr>
      <w:tr w:rsidR="002F26F5" w:rsidRPr="002F26F5" w:rsidTr="002F26F5">
        <w:trPr>
          <w:trHeight w:val="270"/>
        </w:trPr>
        <w:tc>
          <w:tcPr>
            <w:tcW w:w="1080" w:type="dxa"/>
            <w:vMerge/>
            <w:tcBorders>
              <w:top w:val="nil"/>
              <w:left w:val="single" w:sz="4" w:space="0" w:color="auto"/>
              <w:bottom w:val="single" w:sz="4" w:space="0" w:color="auto"/>
              <w:right w:val="single" w:sz="4" w:space="0" w:color="auto"/>
            </w:tcBorders>
            <w:vAlign w:val="center"/>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165</w:t>
            </w:r>
          </w:p>
        </w:tc>
        <w:tc>
          <w:tcPr>
            <w:tcW w:w="112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88.7</w:t>
            </w:r>
          </w:p>
        </w:tc>
        <w:tc>
          <w:tcPr>
            <w:tcW w:w="118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100.0</w:t>
            </w:r>
          </w:p>
        </w:tc>
      </w:tr>
      <w:tr w:rsidR="002F26F5" w:rsidRPr="002F26F5" w:rsidTr="002F26F5">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欠損値</w:t>
            </w:r>
          </w:p>
        </w:tc>
        <w:tc>
          <w:tcPr>
            <w:tcW w:w="2540" w:type="dxa"/>
            <w:tcBorders>
              <w:top w:val="nil"/>
              <w:left w:val="nil"/>
              <w:bottom w:val="single" w:sz="4" w:space="0" w:color="auto"/>
              <w:right w:val="single" w:sz="4" w:space="0" w:color="auto"/>
            </w:tcBorders>
            <w:shd w:val="clear" w:color="auto" w:fill="auto"/>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無効</w:t>
            </w:r>
          </w:p>
        </w:tc>
        <w:tc>
          <w:tcPr>
            <w:tcW w:w="108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12</w:t>
            </w:r>
          </w:p>
        </w:tc>
        <w:tc>
          <w:tcPr>
            <w:tcW w:w="112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6.5</w:t>
            </w:r>
          </w:p>
        </w:tc>
        <w:tc>
          <w:tcPr>
            <w:tcW w:w="1180" w:type="dxa"/>
            <w:tcBorders>
              <w:top w:val="nil"/>
              <w:left w:val="nil"/>
              <w:bottom w:val="single" w:sz="4" w:space="0" w:color="auto"/>
              <w:right w:val="single" w:sz="4" w:space="0" w:color="auto"/>
            </w:tcBorders>
            <w:shd w:val="clear" w:color="auto" w:fill="auto"/>
            <w:noWrap/>
            <w:vAlign w:val="center"/>
            <w:hideMark/>
          </w:tcPr>
          <w:p w:rsidR="002F26F5" w:rsidRPr="002F26F5" w:rsidRDefault="002F26F5" w:rsidP="002F26F5">
            <w:pPr>
              <w:widowControl/>
              <w:spacing w:line="240" w:lineRule="auto"/>
              <w:ind w:firstLine="0"/>
              <w:jc w:val="center"/>
              <w:rPr>
                <w:rFonts w:ascii="ＭＳ Ｐゴシック" w:eastAsia="ＭＳ Ｐゴシック" w:hAnsi="ＭＳ Ｐゴシック" w:cs="ＭＳ Ｐゴシック"/>
                <w:color w:val="000000"/>
                <w:kern w:val="0"/>
                <w:sz w:val="22"/>
              </w:rPr>
            </w:pPr>
            <w:r w:rsidRPr="002F26F5">
              <w:rPr>
                <w:rFonts w:ascii="ＭＳ Ｐゴシック" w:eastAsia="ＭＳ Ｐゴシック" w:hAnsi="ＭＳ Ｐゴシック" w:cs="ＭＳ Ｐゴシック" w:hint="eastAsia"/>
                <w:color w:val="000000"/>
                <w:kern w:val="0"/>
                <w:sz w:val="22"/>
              </w:rPr>
              <w:t xml:space="preserve">　</w:t>
            </w:r>
          </w:p>
        </w:tc>
      </w:tr>
      <w:tr w:rsidR="002F26F5" w:rsidRPr="002F26F5" w:rsidTr="002F26F5">
        <w:trPr>
          <w:trHeight w:val="270"/>
        </w:trPr>
        <w:tc>
          <w:tcPr>
            <w:tcW w:w="1080" w:type="dxa"/>
            <w:vMerge/>
            <w:tcBorders>
              <w:top w:val="nil"/>
              <w:left w:val="single" w:sz="4" w:space="0" w:color="auto"/>
              <w:bottom w:val="single" w:sz="4" w:space="0" w:color="auto"/>
              <w:right w:val="single" w:sz="4" w:space="0" w:color="auto"/>
            </w:tcBorders>
            <w:vAlign w:val="center"/>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無回答</w:t>
            </w:r>
          </w:p>
        </w:tc>
        <w:tc>
          <w:tcPr>
            <w:tcW w:w="108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9</w:t>
            </w:r>
          </w:p>
        </w:tc>
        <w:tc>
          <w:tcPr>
            <w:tcW w:w="112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4.8</w:t>
            </w:r>
          </w:p>
        </w:tc>
        <w:tc>
          <w:tcPr>
            <w:tcW w:w="1180" w:type="dxa"/>
            <w:tcBorders>
              <w:top w:val="nil"/>
              <w:left w:val="nil"/>
              <w:bottom w:val="single" w:sz="4" w:space="0" w:color="auto"/>
              <w:right w:val="single" w:sz="4" w:space="0" w:color="auto"/>
            </w:tcBorders>
            <w:shd w:val="clear" w:color="auto" w:fill="auto"/>
            <w:noWrap/>
            <w:vAlign w:val="center"/>
            <w:hideMark/>
          </w:tcPr>
          <w:p w:rsidR="002F26F5" w:rsidRPr="002F26F5" w:rsidRDefault="002F26F5" w:rsidP="002F26F5">
            <w:pPr>
              <w:widowControl/>
              <w:spacing w:line="240" w:lineRule="auto"/>
              <w:ind w:firstLine="0"/>
              <w:jc w:val="center"/>
              <w:rPr>
                <w:rFonts w:ascii="ＭＳ Ｐゴシック" w:eastAsia="ＭＳ Ｐゴシック" w:hAnsi="ＭＳ Ｐゴシック" w:cs="ＭＳ Ｐゴシック"/>
                <w:color w:val="000000"/>
                <w:kern w:val="0"/>
                <w:sz w:val="22"/>
              </w:rPr>
            </w:pPr>
            <w:r w:rsidRPr="002F26F5">
              <w:rPr>
                <w:rFonts w:ascii="ＭＳ Ｐゴシック" w:eastAsia="ＭＳ Ｐゴシック" w:hAnsi="ＭＳ Ｐゴシック" w:cs="ＭＳ Ｐゴシック" w:hint="eastAsia"/>
                <w:color w:val="000000"/>
                <w:kern w:val="0"/>
                <w:sz w:val="22"/>
              </w:rPr>
              <w:t xml:space="preserve">　</w:t>
            </w:r>
          </w:p>
        </w:tc>
      </w:tr>
      <w:tr w:rsidR="002F26F5" w:rsidRPr="002F26F5" w:rsidTr="002F26F5">
        <w:trPr>
          <w:trHeight w:val="270"/>
        </w:trPr>
        <w:tc>
          <w:tcPr>
            <w:tcW w:w="1080" w:type="dxa"/>
            <w:vMerge/>
            <w:tcBorders>
              <w:top w:val="nil"/>
              <w:left w:val="single" w:sz="4" w:space="0" w:color="auto"/>
              <w:bottom w:val="single" w:sz="4" w:space="0" w:color="auto"/>
              <w:right w:val="single" w:sz="4" w:space="0" w:color="auto"/>
            </w:tcBorders>
            <w:vAlign w:val="center"/>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21</w:t>
            </w:r>
          </w:p>
        </w:tc>
        <w:tc>
          <w:tcPr>
            <w:tcW w:w="112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11.3</w:t>
            </w:r>
          </w:p>
        </w:tc>
        <w:tc>
          <w:tcPr>
            <w:tcW w:w="1180" w:type="dxa"/>
            <w:tcBorders>
              <w:top w:val="nil"/>
              <w:left w:val="nil"/>
              <w:bottom w:val="single" w:sz="4" w:space="0" w:color="auto"/>
              <w:right w:val="single" w:sz="4" w:space="0" w:color="auto"/>
            </w:tcBorders>
            <w:shd w:val="clear" w:color="auto" w:fill="auto"/>
            <w:noWrap/>
            <w:vAlign w:val="center"/>
            <w:hideMark/>
          </w:tcPr>
          <w:p w:rsidR="002F26F5" w:rsidRPr="002F26F5" w:rsidRDefault="002F26F5" w:rsidP="002F26F5">
            <w:pPr>
              <w:widowControl/>
              <w:spacing w:line="240" w:lineRule="auto"/>
              <w:ind w:firstLine="0"/>
              <w:jc w:val="center"/>
              <w:rPr>
                <w:rFonts w:ascii="ＭＳ Ｐゴシック" w:eastAsia="ＭＳ Ｐゴシック" w:hAnsi="ＭＳ Ｐゴシック" w:cs="ＭＳ Ｐゴシック"/>
                <w:color w:val="000000"/>
                <w:kern w:val="0"/>
                <w:sz w:val="22"/>
              </w:rPr>
            </w:pPr>
            <w:r w:rsidRPr="002F26F5">
              <w:rPr>
                <w:rFonts w:ascii="ＭＳ Ｐゴシック" w:eastAsia="ＭＳ Ｐゴシック" w:hAnsi="ＭＳ Ｐゴシック" w:cs="ＭＳ Ｐゴシック" w:hint="eastAsia"/>
                <w:color w:val="000000"/>
                <w:kern w:val="0"/>
                <w:sz w:val="22"/>
              </w:rPr>
              <w:t xml:space="preserve">　</w:t>
            </w:r>
          </w:p>
        </w:tc>
      </w:tr>
      <w:tr w:rsidR="002F26F5" w:rsidRPr="002F26F5" w:rsidTr="002F26F5">
        <w:trPr>
          <w:trHeight w:val="270"/>
        </w:trPr>
        <w:tc>
          <w:tcPr>
            <w:tcW w:w="3620" w:type="dxa"/>
            <w:gridSpan w:val="2"/>
            <w:tcBorders>
              <w:top w:val="single" w:sz="4" w:space="0" w:color="auto"/>
              <w:left w:val="single" w:sz="4" w:space="0" w:color="auto"/>
              <w:bottom w:val="single" w:sz="4" w:space="0" w:color="auto"/>
              <w:right w:val="single" w:sz="4" w:space="0" w:color="auto"/>
            </w:tcBorders>
            <w:shd w:val="clear" w:color="auto" w:fill="auto"/>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186</w:t>
            </w:r>
          </w:p>
        </w:tc>
        <w:tc>
          <w:tcPr>
            <w:tcW w:w="112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100.0</w:t>
            </w:r>
          </w:p>
        </w:tc>
        <w:tc>
          <w:tcPr>
            <w:tcW w:w="1180" w:type="dxa"/>
            <w:tcBorders>
              <w:top w:val="nil"/>
              <w:left w:val="nil"/>
              <w:bottom w:val="single" w:sz="4" w:space="0" w:color="auto"/>
              <w:right w:val="single" w:sz="4" w:space="0" w:color="auto"/>
            </w:tcBorders>
            <w:shd w:val="clear" w:color="auto" w:fill="auto"/>
            <w:noWrap/>
            <w:vAlign w:val="center"/>
            <w:hideMark/>
          </w:tcPr>
          <w:p w:rsidR="002F26F5" w:rsidRPr="002F26F5" w:rsidRDefault="002F26F5" w:rsidP="002F26F5">
            <w:pPr>
              <w:widowControl/>
              <w:spacing w:line="240" w:lineRule="auto"/>
              <w:ind w:firstLine="0"/>
              <w:jc w:val="center"/>
              <w:rPr>
                <w:rFonts w:ascii="ＭＳ Ｐゴシック" w:eastAsia="ＭＳ Ｐゴシック" w:hAnsi="ＭＳ Ｐゴシック" w:cs="ＭＳ Ｐゴシック"/>
                <w:color w:val="000000"/>
                <w:kern w:val="0"/>
                <w:sz w:val="22"/>
              </w:rPr>
            </w:pPr>
            <w:r w:rsidRPr="002F26F5">
              <w:rPr>
                <w:rFonts w:ascii="ＭＳ Ｐゴシック" w:eastAsia="ＭＳ Ｐゴシック" w:hAnsi="ＭＳ Ｐゴシック" w:cs="ＭＳ Ｐゴシック" w:hint="eastAsia"/>
                <w:color w:val="000000"/>
                <w:kern w:val="0"/>
                <w:sz w:val="22"/>
              </w:rPr>
              <w:t xml:space="preserve">　</w:t>
            </w:r>
          </w:p>
        </w:tc>
      </w:tr>
    </w:tbl>
    <w:p w:rsidR="00C23C94" w:rsidRDefault="00C23C94" w:rsidP="00830DBA">
      <w:pPr>
        <w:ind w:firstLine="0"/>
        <w:jc w:val="left"/>
        <w:rPr>
          <w:szCs w:val="21"/>
        </w:rPr>
      </w:pPr>
    </w:p>
    <w:p w:rsidR="00C23C94" w:rsidRDefault="002F26F5" w:rsidP="00830DBA">
      <w:pPr>
        <w:ind w:firstLine="0"/>
        <w:jc w:val="left"/>
        <w:rPr>
          <w:szCs w:val="21"/>
        </w:rPr>
      </w:pPr>
      <w:r w:rsidRPr="002F26F5">
        <w:rPr>
          <w:noProof/>
          <w:szCs w:val="21"/>
        </w:rPr>
        <w:drawing>
          <wp:inline distT="0" distB="0" distL="0" distR="0" wp14:anchorId="594D2BD7" wp14:editId="0097B2D2">
            <wp:extent cx="6094671" cy="3689498"/>
            <wp:effectExtent l="19050" t="0" r="20379" b="6202"/>
            <wp:docPr id="204" name="グラフ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5"/>
              </a:graphicData>
            </a:graphic>
          </wp:inline>
        </w:drawing>
      </w:r>
    </w:p>
    <w:p w:rsidR="00E77F89" w:rsidRPr="005A3524" w:rsidRDefault="00E77F89" w:rsidP="00E77F89">
      <w:pPr>
        <w:ind w:left="660" w:hangingChars="300" w:hanging="660"/>
        <w:jc w:val="left"/>
        <w:rPr>
          <w:rFonts w:asciiTheme="majorEastAsia" w:eastAsiaTheme="majorEastAsia" w:hAnsiTheme="majorEastAsia"/>
          <w:sz w:val="22"/>
        </w:rPr>
      </w:pPr>
      <w:r w:rsidRPr="005A3524">
        <w:rPr>
          <w:rFonts w:asciiTheme="majorEastAsia" w:eastAsiaTheme="majorEastAsia" w:hAnsiTheme="majorEastAsia" w:hint="eastAsia"/>
          <w:sz w:val="22"/>
        </w:rPr>
        <w:lastRenderedPageBreak/>
        <w:t xml:space="preserve">→　その効果についてどう思いますか。（○印は一つだけ）　　　　　　　　　　　　　　　　　　　　　　　　　　</w:t>
      </w:r>
    </w:p>
    <w:tbl>
      <w:tblPr>
        <w:tblW w:w="7000" w:type="dxa"/>
        <w:tblInd w:w="94" w:type="dxa"/>
        <w:tblCellMar>
          <w:left w:w="99" w:type="dxa"/>
          <w:right w:w="99" w:type="dxa"/>
        </w:tblCellMar>
        <w:tblLook w:val="04A0" w:firstRow="1" w:lastRow="0" w:firstColumn="1" w:lastColumn="0" w:noHBand="0" w:noVBand="1"/>
      </w:tblPr>
      <w:tblGrid>
        <w:gridCol w:w="1080"/>
        <w:gridCol w:w="2540"/>
        <w:gridCol w:w="1080"/>
        <w:gridCol w:w="1120"/>
        <w:gridCol w:w="1180"/>
      </w:tblGrid>
      <w:tr w:rsidR="002F26F5" w:rsidRPr="002F26F5" w:rsidTr="002F26F5">
        <w:trPr>
          <w:trHeight w:val="450"/>
        </w:trPr>
        <w:tc>
          <w:tcPr>
            <w:tcW w:w="3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F26F5" w:rsidRPr="002F26F5" w:rsidRDefault="002F26F5" w:rsidP="002F26F5">
            <w:pPr>
              <w:widowControl/>
              <w:spacing w:line="240" w:lineRule="auto"/>
              <w:ind w:firstLine="0"/>
              <w:jc w:val="center"/>
              <w:rPr>
                <w:rFonts w:ascii="ＭＳ Ｐゴシック" w:eastAsia="ＭＳ Ｐゴシック" w:hAnsi="ＭＳ Ｐゴシック" w:cs="ＭＳ Ｐゴシック"/>
                <w:color w:val="000000"/>
                <w:kern w:val="0"/>
                <w:sz w:val="22"/>
              </w:rPr>
            </w:pP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2F26F5" w:rsidRPr="002F26F5" w:rsidRDefault="002F26F5" w:rsidP="002F26F5">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度数</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rsidR="002F26F5" w:rsidRPr="002F26F5" w:rsidRDefault="002F26F5" w:rsidP="002F26F5">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パーセント</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2F26F5" w:rsidRPr="002F26F5" w:rsidRDefault="002F26F5" w:rsidP="002F26F5">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有効パーセント</w:t>
            </w:r>
          </w:p>
        </w:tc>
      </w:tr>
      <w:tr w:rsidR="002F26F5" w:rsidRPr="002F26F5" w:rsidTr="002F26F5">
        <w:trPr>
          <w:trHeight w:val="450"/>
        </w:trPr>
        <w:tc>
          <w:tcPr>
            <w:tcW w:w="1080" w:type="dxa"/>
            <w:vMerge w:val="restart"/>
            <w:tcBorders>
              <w:top w:val="nil"/>
              <w:left w:val="single" w:sz="4" w:space="0" w:color="auto"/>
              <w:bottom w:val="single" w:sz="4" w:space="0" w:color="auto"/>
              <w:right w:val="single" w:sz="4" w:space="0" w:color="auto"/>
            </w:tcBorders>
            <w:shd w:val="clear" w:color="auto" w:fill="auto"/>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有効</w:t>
            </w:r>
          </w:p>
        </w:tc>
        <w:tc>
          <w:tcPr>
            <w:tcW w:w="2540" w:type="dxa"/>
            <w:tcBorders>
              <w:top w:val="nil"/>
              <w:left w:val="nil"/>
              <w:bottom w:val="single" w:sz="4" w:space="0" w:color="auto"/>
              <w:right w:val="single" w:sz="4" w:space="0" w:color="auto"/>
            </w:tcBorders>
            <w:shd w:val="clear" w:color="000000" w:fill="FFFFFF"/>
            <w:hideMark/>
          </w:tcPr>
          <w:p w:rsidR="002F26F5" w:rsidRPr="002F26F5" w:rsidRDefault="002F26F5" w:rsidP="002F26F5">
            <w:pPr>
              <w:widowControl/>
              <w:spacing w:line="240" w:lineRule="auto"/>
              <w:ind w:firstLine="0"/>
              <w:jc w:val="left"/>
              <w:rPr>
                <w:rFonts w:ascii="ＭＳ Ｐ明朝" w:eastAsia="ＭＳ Ｐ明朝" w:hAnsi="ＭＳ Ｐ明朝" w:cs="ＭＳ Ｐゴシック"/>
                <w:color w:val="000000"/>
                <w:kern w:val="0"/>
                <w:sz w:val="18"/>
                <w:szCs w:val="18"/>
              </w:rPr>
            </w:pPr>
            <w:r w:rsidRPr="002F26F5">
              <w:rPr>
                <w:rFonts w:ascii="ＭＳ Ｐ明朝" w:eastAsia="ＭＳ Ｐ明朝" w:hAnsi="ＭＳ Ｐ明朝" w:cs="ＭＳ Ｐゴシック" w:hint="eastAsia"/>
                <w:color w:val="000000"/>
                <w:kern w:val="0"/>
                <w:sz w:val="18"/>
                <w:szCs w:val="18"/>
              </w:rPr>
              <w:t>講習で知識や情報を得ることは大変役に立つ</w:t>
            </w:r>
          </w:p>
        </w:tc>
        <w:tc>
          <w:tcPr>
            <w:tcW w:w="108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9</w:t>
            </w:r>
          </w:p>
        </w:tc>
        <w:tc>
          <w:tcPr>
            <w:tcW w:w="112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 xml:space="preserve">4.8 </w:t>
            </w:r>
          </w:p>
        </w:tc>
        <w:tc>
          <w:tcPr>
            <w:tcW w:w="118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 xml:space="preserve">50.0 </w:t>
            </w:r>
          </w:p>
        </w:tc>
      </w:tr>
      <w:tr w:rsidR="002F26F5" w:rsidRPr="002F26F5" w:rsidTr="002F26F5">
        <w:trPr>
          <w:trHeight w:val="450"/>
        </w:trPr>
        <w:tc>
          <w:tcPr>
            <w:tcW w:w="1080" w:type="dxa"/>
            <w:vMerge/>
            <w:tcBorders>
              <w:top w:val="nil"/>
              <w:left w:val="single" w:sz="4" w:space="0" w:color="auto"/>
              <w:bottom w:val="single" w:sz="4" w:space="0" w:color="auto"/>
              <w:right w:val="single" w:sz="4" w:space="0" w:color="auto"/>
            </w:tcBorders>
            <w:vAlign w:val="center"/>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2F26F5" w:rsidRPr="002F26F5" w:rsidRDefault="002F26F5" w:rsidP="002F26F5">
            <w:pPr>
              <w:widowControl/>
              <w:spacing w:line="240" w:lineRule="auto"/>
              <w:ind w:firstLine="0"/>
              <w:jc w:val="left"/>
              <w:rPr>
                <w:rFonts w:ascii="ＭＳ Ｐ明朝" w:eastAsia="ＭＳ Ｐ明朝" w:hAnsi="ＭＳ Ｐ明朝" w:cs="ＭＳ Ｐゴシック"/>
                <w:color w:val="000000"/>
                <w:kern w:val="0"/>
                <w:sz w:val="18"/>
                <w:szCs w:val="18"/>
              </w:rPr>
            </w:pPr>
            <w:r w:rsidRPr="002F26F5">
              <w:rPr>
                <w:rFonts w:ascii="ＭＳ Ｐ明朝" w:eastAsia="ＭＳ Ｐ明朝" w:hAnsi="ＭＳ Ｐ明朝" w:cs="ＭＳ Ｐゴシック" w:hint="eastAsia"/>
                <w:color w:val="000000"/>
                <w:kern w:val="0"/>
                <w:sz w:val="18"/>
                <w:szCs w:val="18"/>
              </w:rPr>
              <w:t>講習よりも、個別指導の方が役に立つ</w:t>
            </w:r>
          </w:p>
        </w:tc>
        <w:tc>
          <w:tcPr>
            <w:tcW w:w="108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4</w:t>
            </w:r>
          </w:p>
        </w:tc>
        <w:tc>
          <w:tcPr>
            <w:tcW w:w="112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 xml:space="preserve">2.2 </w:t>
            </w:r>
          </w:p>
        </w:tc>
        <w:tc>
          <w:tcPr>
            <w:tcW w:w="118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 xml:space="preserve">22.2 </w:t>
            </w:r>
          </w:p>
        </w:tc>
      </w:tr>
      <w:tr w:rsidR="002F26F5" w:rsidRPr="002F26F5" w:rsidTr="002F26F5">
        <w:trPr>
          <w:trHeight w:val="450"/>
        </w:trPr>
        <w:tc>
          <w:tcPr>
            <w:tcW w:w="1080" w:type="dxa"/>
            <w:vMerge/>
            <w:tcBorders>
              <w:top w:val="nil"/>
              <w:left w:val="single" w:sz="4" w:space="0" w:color="auto"/>
              <w:bottom w:val="single" w:sz="4" w:space="0" w:color="auto"/>
              <w:right w:val="single" w:sz="4" w:space="0" w:color="auto"/>
            </w:tcBorders>
            <w:vAlign w:val="center"/>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2F26F5" w:rsidRPr="002F26F5" w:rsidRDefault="002F26F5" w:rsidP="002F26F5">
            <w:pPr>
              <w:widowControl/>
              <w:spacing w:line="240" w:lineRule="auto"/>
              <w:ind w:firstLine="0"/>
              <w:jc w:val="left"/>
              <w:rPr>
                <w:rFonts w:ascii="ＭＳ Ｐ明朝" w:eastAsia="ＭＳ Ｐ明朝" w:hAnsi="ＭＳ Ｐ明朝" w:cs="ＭＳ Ｐゴシック"/>
                <w:color w:val="000000"/>
                <w:kern w:val="0"/>
                <w:sz w:val="18"/>
                <w:szCs w:val="18"/>
              </w:rPr>
            </w:pPr>
            <w:r w:rsidRPr="002F26F5">
              <w:rPr>
                <w:rFonts w:ascii="ＭＳ Ｐ明朝" w:eastAsia="ＭＳ Ｐ明朝" w:hAnsi="ＭＳ Ｐ明朝" w:cs="ＭＳ Ｐゴシック" w:hint="eastAsia"/>
                <w:color w:val="000000"/>
                <w:kern w:val="0"/>
                <w:sz w:val="18"/>
                <w:szCs w:val="18"/>
              </w:rPr>
              <w:t>実践や経験の方が大事。講習はあまり役に立たない。</w:t>
            </w:r>
          </w:p>
        </w:tc>
        <w:tc>
          <w:tcPr>
            <w:tcW w:w="108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2</w:t>
            </w:r>
          </w:p>
        </w:tc>
        <w:tc>
          <w:tcPr>
            <w:tcW w:w="112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 xml:space="preserve">1.1 </w:t>
            </w:r>
          </w:p>
        </w:tc>
        <w:tc>
          <w:tcPr>
            <w:tcW w:w="118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 xml:space="preserve">11.1 </w:t>
            </w:r>
          </w:p>
        </w:tc>
      </w:tr>
      <w:tr w:rsidR="002F26F5" w:rsidRPr="002F26F5" w:rsidTr="002F26F5">
        <w:trPr>
          <w:trHeight w:val="270"/>
        </w:trPr>
        <w:tc>
          <w:tcPr>
            <w:tcW w:w="1080" w:type="dxa"/>
            <w:vMerge/>
            <w:tcBorders>
              <w:top w:val="nil"/>
              <w:left w:val="single" w:sz="4" w:space="0" w:color="auto"/>
              <w:bottom w:val="single" w:sz="4" w:space="0" w:color="auto"/>
              <w:right w:val="single" w:sz="4" w:space="0" w:color="auto"/>
            </w:tcBorders>
            <w:vAlign w:val="center"/>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2F26F5" w:rsidRPr="002F26F5" w:rsidRDefault="002F26F5" w:rsidP="002F26F5">
            <w:pPr>
              <w:widowControl/>
              <w:spacing w:line="240" w:lineRule="auto"/>
              <w:ind w:firstLine="0"/>
              <w:jc w:val="left"/>
              <w:rPr>
                <w:rFonts w:ascii="ＭＳ Ｐ明朝" w:eastAsia="ＭＳ Ｐ明朝" w:hAnsi="ＭＳ Ｐ明朝" w:cs="ＭＳ Ｐゴシック"/>
                <w:color w:val="000000"/>
                <w:kern w:val="0"/>
                <w:sz w:val="18"/>
                <w:szCs w:val="18"/>
              </w:rPr>
            </w:pPr>
            <w:r w:rsidRPr="002F26F5">
              <w:rPr>
                <w:rFonts w:ascii="ＭＳ Ｐ明朝" w:eastAsia="ＭＳ Ｐ明朝" w:hAnsi="ＭＳ Ｐ明朝" w:cs="ＭＳ Ｐゴシック" w:hint="eastAsia"/>
                <w:color w:val="000000"/>
                <w:kern w:val="0"/>
                <w:sz w:val="18"/>
                <w:szCs w:val="18"/>
              </w:rPr>
              <w:t>その他</w:t>
            </w:r>
          </w:p>
        </w:tc>
        <w:tc>
          <w:tcPr>
            <w:tcW w:w="108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3</w:t>
            </w:r>
          </w:p>
        </w:tc>
        <w:tc>
          <w:tcPr>
            <w:tcW w:w="112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 xml:space="preserve">1.6 </w:t>
            </w:r>
          </w:p>
        </w:tc>
        <w:tc>
          <w:tcPr>
            <w:tcW w:w="118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 xml:space="preserve">16.7 </w:t>
            </w:r>
          </w:p>
        </w:tc>
      </w:tr>
      <w:tr w:rsidR="002F26F5" w:rsidRPr="002F26F5" w:rsidTr="002F26F5">
        <w:trPr>
          <w:trHeight w:val="270"/>
        </w:trPr>
        <w:tc>
          <w:tcPr>
            <w:tcW w:w="1080" w:type="dxa"/>
            <w:vMerge/>
            <w:tcBorders>
              <w:top w:val="nil"/>
              <w:left w:val="single" w:sz="4" w:space="0" w:color="auto"/>
              <w:bottom w:val="single" w:sz="4" w:space="0" w:color="auto"/>
              <w:right w:val="single" w:sz="4" w:space="0" w:color="auto"/>
            </w:tcBorders>
            <w:vAlign w:val="center"/>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18</w:t>
            </w:r>
          </w:p>
        </w:tc>
        <w:tc>
          <w:tcPr>
            <w:tcW w:w="112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 xml:space="preserve">9.7 </w:t>
            </w:r>
          </w:p>
        </w:tc>
        <w:tc>
          <w:tcPr>
            <w:tcW w:w="118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 xml:space="preserve">100.0 </w:t>
            </w:r>
          </w:p>
        </w:tc>
      </w:tr>
      <w:tr w:rsidR="002F26F5" w:rsidRPr="002F26F5" w:rsidTr="002F26F5">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欠損値</w:t>
            </w:r>
          </w:p>
        </w:tc>
        <w:tc>
          <w:tcPr>
            <w:tcW w:w="2540" w:type="dxa"/>
            <w:tcBorders>
              <w:top w:val="nil"/>
              <w:left w:val="nil"/>
              <w:bottom w:val="single" w:sz="4" w:space="0" w:color="auto"/>
              <w:right w:val="single" w:sz="4" w:space="0" w:color="auto"/>
            </w:tcBorders>
            <w:shd w:val="clear" w:color="auto" w:fill="auto"/>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無効</w:t>
            </w:r>
          </w:p>
        </w:tc>
        <w:tc>
          <w:tcPr>
            <w:tcW w:w="108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167</w:t>
            </w:r>
          </w:p>
        </w:tc>
        <w:tc>
          <w:tcPr>
            <w:tcW w:w="112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 xml:space="preserve">89.8 </w:t>
            </w:r>
          </w:p>
        </w:tc>
        <w:tc>
          <w:tcPr>
            <w:tcW w:w="1180" w:type="dxa"/>
            <w:tcBorders>
              <w:top w:val="nil"/>
              <w:left w:val="nil"/>
              <w:bottom w:val="single" w:sz="4" w:space="0" w:color="auto"/>
              <w:right w:val="single" w:sz="4" w:space="0" w:color="auto"/>
            </w:tcBorders>
            <w:shd w:val="clear" w:color="auto" w:fill="auto"/>
            <w:noWrap/>
            <w:vAlign w:val="center"/>
            <w:hideMark/>
          </w:tcPr>
          <w:p w:rsidR="002F26F5" w:rsidRPr="002F26F5" w:rsidRDefault="002F26F5" w:rsidP="002F26F5">
            <w:pPr>
              <w:widowControl/>
              <w:spacing w:line="240" w:lineRule="auto"/>
              <w:ind w:firstLine="0"/>
              <w:jc w:val="center"/>
              <w:rPr>
                <w:rFonts w:ascii="ＭＳ Ｐゴシック" w:eastAsia="ＭＳ Ｐゴシック" w:hAnsi="ＭＳ Ｐゴシック" w:cs="ＭＳ Ｐゴシック"/>
                <w:color w:val="000000"/>
                <w:kern w:val="0"/>
                <w:sz w:val="22"/>
              </w:rPr>
            </w:pPr>
            <w:r w:rsidRPr="002F26F5">
              <w:rPr>
                <w:rFonts w:ascii="ＭＳ Ｐゴシック" w:eastAsia="ＭＳ Ｐゴシック" w:hAnsi="ＭＳ Ｐゴシック" w:cs="ＭＳ Ｐゴシック" w:hint="eastAsia"/>
                <w:color w:val="000000"/>
                <w:kern w:val="0"/>
                <w:sz w:val="22"/>
              </w:rPr>
              <w:t xml:space="preserve">　</w:t>
            </w:r>
          </w:p>
        </w:tc>
      </w:tr>
      <w:tr w:rsidR="002F26F5" w:rsidRPr="002F26F5" w:rsidTr="002F26F5">
        <w:trPr>
          <w:trHeight w:val="270"/>
        </w:trPr>
        <w:tc>
          <w:tcPr>
            <w:tcW w:w="1080" w:type="dxa"/>
            <w:vMerge/>
            <w:tcBorders>
              <w:top w:val="nil"/>
              <w:left w:val="single" w:sz="4" w:space="0" w:color="auto"/>
              <w:bottom w:val="single" w:sz="4" w:space="0" w:color="auto"/>
              <w:right w:val="single" w:sz="4" w:space="0" w:color="auto"/>
            </w:tcBorders>
            <w:vAlign w:val="center"/>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2F26F5" w:rsidRPr="002F26F5" w:rsidRDefault="002F26F5" w:rsidP="002F26F5">
            <w:pPr>
              <w:widowControl/>
              <w:spacing w:line="240" w:lineRule="auto"/>
              <w:ind w:firstLine="0"/>
              <w:jc w:val="left"/>
              <w:rPr>
                <w:rFonts w:ascii="ＭＳ Ｐ明朝" w:eastAsia="ＭＳ Ｐ明朝" w:hAnsi="ＭＳ Ｐ明朝" w:cs="ＭＳ Ｐゴシック"/>
                <w:color w:val="000000"/>
                <w:kern w:val="0"/>
                <w:sz w:val="18"/>
                <w:szCs w:val="18"/>
              </w:rPr>
            </w:pPr>
            <w:r w:rsidRPr="002F26F5">
              <w:rPr>
                <w:rFonts w:ascii="ＭＳ Ｐ明朝" w:eastAsia="ＭＳ Ｐ明朝" w:hAnsi="ＭＳ Ｐ明朝" w:cs="ＭＳ Ｐゴシック" w:hint="eastAsia"/>
                <w:color w:val="000000"/>
                <w:kern w:val="0"/>
                <w:sz w:val="18"/>
                <w:szCs w:val="18"/>
              </w:rPr>
              <w:t>無回答</w:t>
            </w:r>
          </w:p>
        </w:tc>
        <w:tc>
          <w:tcPr>
            <w:tcW w:w="108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1</w:t>
            </w:r>
          </w:p>
        </w:tc>
        <w:tc>
          <w:tcPr>
            <w:tcW w:w="112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 xml:space="preserve">0.5 </w:t>
            </w:r>
          </w:p>
        </w:tc>
        <w:tc>
          <w:tcPr>
            <w:tcW w:w="1180" w:type="dxa"/>
            <w:tcBorders>
              <w:top w:val="nil"/>
              <w:left w:val="nil"/>
              <w:bottom w:val="single" w:sz="4" w:space="0" w:color="auto"/>
              <w:right w:val="single" w:sz="4" w:space="0" w:color="auto"/>
            </w:tcBorders>
            <w:shd w:val="clear" w:color="auto" w:fill="auto"/>
            <w:noWrap/>
            <w:vAlign w:val="center"/>
            <w:hideMark/>
          </w:tcPr>
          <w:p w:rsidR="002F26F5" w:rsidRPr="002F26F5" w:rsidRDefault="002F26F5" w:rsidP="002F26F5">
            <w:pPr>
              <w:widowControl/>
              <w:spacing w:line="240" w:lineRule="auto"/>
              <w:ind w:firstLine="0"/>
              <w:jc w:val="center"/>
              <w:rPr>
                <w:rFonts w:ascii="ＭＳ Ｐゴシック" w:eastAsia="ＭＳ Ｐゴシック" w:hAnsi="ＭＳ Ｐゴシック" w:cs="ＭＳ Ｐゴシック"/>
                <w:color w:val="000000"/>
                <w:kern w:val="0"/>
                <w:sz w:val="22"/>
              </w:rPr>
            </w:pPr>
            <w:r w:rsidRPr="002F26F5">
              <w:rPr>
                <w:rFonts w:ascii="ＭＳ Ｐゴシック" w:eastAsia="ＭＳ Ｐゴシック" w:hAnsi="ＭＳ Ｐゴシック" w:cs="ＭＳ Ｐゴシック" w:hint="eastAsia"/>
                <w:color w:val="000000"/>
                <w:kern w:val="0"/>
                <w:sz w:val="22"/>
              </w:rPr>
              <w:t xml:space="preserve">　</w:t>
            </w:r>
          </w:p>
        </w:tc>
      </w:tr>
      <w:tr w:rsidR="002F26F5" w:rsidRPr="002F26F5" w:rsidTr="002F26F5">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2F26F5" w:rsidRPr="002F26F5" w:rsidRDefault="002F26F5" w:rsidP="002F26F5">
            <w:pPr>
              <w:widowControl/>
              <w:spacing w:line="240" w:lineRule="auto"/>
              <w:ind w:firstLine="0"/>
              <w:jc w:val="left"/>
              <w:rPr>
                <w:rFonts w:ascii="ＭＳ Ｐゴシック" w:eastAsia="ＭＳ Ｐゴシック" w:hAnsi="ＭＳ Ｐゴシック" w:cs="ＭＳ Ｐゴシック"/>
                <w:color w:val="000000"/>
                <w:kern w:val="0"/>
                <w:sz w:val="22"/>
              </w:rPr>
            </w:pPr>
            <w:r w:rsidRPr="002F26F5">
              <w:rPr>
                <w:rFonts w:ascii="ＭＳ Ｐゴシック" w:eastAsia="ＭＳ Ｐゴシック" w:hAnsi="ＭＳ Ｐゴシック" w:cs="ＭＳ Ｐゴシック" w:hint="eastAsia"/>
                <w:color w:val="000000"/>
                <w:kern w:val="0"/>
                <w:sz w:val="22"/>
              </w:rPr>
              <w:t xml:space="preserve">　</w:t>
            </w:r>
          </w:p>
        </w:tc>
        <w:tc>
          <w:tcPr>
            <w:tcW w:w="2540" w:type="dxa"/>
            <w:tcBorders>
              <w:top w:val="nil"/>
              <w:left w:val="nil"/>
              <w:bottom w:val="single" w:sz="4" w:space="0" w:color="auto"/>
              <w:right w:val="single" w:sz="4" w:space="0" w:color="auto"/>
            </w:tcBorders>
            <w:shd w:val="clear" w:color="auto" w:fill="auto"/>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168</w:t>
            </w:r>
          </w:p>
        </w:tc>
        <w:tc>
          <w:tcPr>
            <w:tcW w:w="112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 xml:space="preserve">90.3 </w:t>
            </w:r>
          </w:p>
        </w:tc>
        <w:tc>
          <w:tcPr>
            <w:tcW w:w="1180" w:type="dxa"/>
            <w:tcBorders>
              <w:top w:val="nil"/>
              <w:left w:val="nil"/>
              <w:bottom w:val="single" w:sz="4" w:space="0" w:color="auto"/>
              <w:right w:val="single" w:sz="4" w:space="0" w:color="auto"/>
            </w:tcBorders>
            <w:shd w:val="clear" w:color="auto" w:fill="auto"/>
            <w:noWrap/>
            <w:vAlign w:val="center"/>
            <w:hideMark/>
          </w:tcPr>
          <w:p w:rsidR="002F26F5" w:rsidRPr="002F26F5" w:rsidRDefault="002F26F5" w:rsidP="002F26F5">
            <w:pPr>
              <w:widowControl/>
              <w:spacing w:line="240" w:lineRule="auto"/>
              <w:ind w:firstLine="0"/>
              <w:jc w:val="left"/>
              <w:rPr>
                <w:rFonts w:ascii="ＭＳ Ｐゴシック" w:eastAsia="ＭＳ Ｐゴシック" w:hAnsi="ＭＳ Ｐゴシック" w:cs="ＭＳ Ｐゴシック"/>
                <w:color w:val="000000"/>
                <w:kern w:val="0"/>
                <w:sz w:val="22"/>
              </w:rPr>
            </w:pPr>
            <w:r w:rsidRPr="002F26F5">
              <w:rPr>
                <w:rFonts w:ascii="ＭＳ Ｐゴシック" w:eastAsia="ＭＳ Ｐゴシック" w:hAnsi="ＭＳ Ｐゴシック" w:cs="ＭＳ Ｐゴシック" w:hint="eastAsia"/>
                <w:color w:val="000000"/>
                <w:kern w:val="0"/>
                <w:sz w:val="22"/>
              </w:rPr>
              <w:t xml:space="preserve">　</w:t>
            </w:r>
          </w:p>
        </w:tc>
      </w:tr>
      <w:tr w:rsidR="002F26F5" w:rsidRPr="002F26F5" w:rsidTr="002F26F5">
        <w:trPr>
          <w:trHeight w:val="270"/>
        </w:trPr>
        <w:tc>
          <w:tcPr>
            <w:tcW w:w="3620" w:type="dxa"/>
            <w:gridSpan w:val="2"/>
            <w:tcBorders>
              <w:top w:val="single" w:sz="4" w:space="0" w:color="auto"/>
              <w:left w:val="single" w:sz="4" w:space="0" w:color="auto"/>
              <w:bottom w:val="single" w:sz="4" w:space="0" w:color="auto"/>
              <w:right w:val="single" w:sz="4" w:space="0" w:color="auto"/>
            </w:tcBorders>
            <w:shd w:val="clear" w:color="auto" w:fill="auto"/>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186</w:t>
            </w:r>
          </w:p>
        </w:tc>
        <w:tc>
          <w:tcPr>
            <w:tcW w:w="112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 xml:space="preserve">100.0 </w:t>
            </w:r>
          </w:p>
        </w:tc>
        <w:tc>
          <w:tcPr>
            <w:tcW w:w="1180" w:type="dxa"/>
            <w:tcBorders>
              <w:top w:val="nil"/>
              <w:left w:val="nil"/>
              <w:bottom w:val="single" w:sz="4" w:space="0" w:color="auto"/>
              <w:right w:val="single" w:sz="4" w:space="0" w:color="auto"/>
            </w:tcBorders>
            <w:shd w:val="clear" w:color="auto" w:fill="auto"/>
            <w:noWrap/>
            <w:vAlign w:val="center"/>
            <w:hideMark/>
          </w:tcPr>
          <w:p w:rsidR="002F26F5" w:rsidRPr="002F26F5" w:rsidRDefault="002F26F5" w:rsidP="002F26F5">
            <w:pPr>
              <w:widowControl/>
              <w:spacing w:line="240" w:lineRule="auto"/>
              <w:ind w:firstLine="0"/>
              <w:jc w:val="center"/>
              <w:rPr>
                <w:rFonts w:ascii="ＭＳ Ｐゴシック" w:eastAsia="ＭＳ Ｐゴシック" w:hAnsi="ＭＳ Ｐゴシック" w:cs="ＭＳ Ｐゴシック"/>
                <w:color w:val="000000"/>
                <w:kern w:val="0"/>
                <w:sz w:val="22"/>
              </w:rPr>
            </w:pPr>
            <w:r w:rsidRPr="002F26F5">
              <w:rPr>
                <w:rFonts w:ascii="ＭＳ Ｐゴシック" w:eastAsia="ＭＳ Ｐゴシック" w:hAnsi="ＭＳ Ｐゴシック" w:cs="ＭＳ Ｐゴシック" w:hint="eastAsia"/>
                <w:color w:val="000000"/>
                <w:kern w:val="0"/>
                <w:sz w:val="22"/>
              </w:rPr>
              <w:t xml:space="preserve">　</w:t>
            </w:r>
          </w:p>
        </w:tc>
      </w:tr>
    </w:tbl>
    <w:p w:rsidR="00E77F89" w:rsidRPr="00E77F89" w:rsidRDefault="00E77F89" w:rsidP="00830DBA">
      <w:pPr>
        <w:ind w:firstLine="0"/>
        <w:jc w:val="left"/>
        <w:rPr>
          <w:szCs w:val="21"/>
        </w:rPr>
      </w:pPr>
    </w:p>
    <w:p w:rsidR="00E77F89" w:rsidRDefault="002F26F5" w:rsidP="00830DBA">
      <w:pPr>
        <w:ind w:firstLine="0"/>
        <w:jc w:val="left"/>
        <w:rPr>
          <w:szCs w:val="21"/>
        </w:rPr>
      </w:pPr>
      <w:r w:rsidRPr="002F26F5">
        <w:rPr>
          <w:noProof/>
          <w:szCs w:val="21"/>
        </w:rPr>
        <w:drawing>
          <wp:inline distT="0" distB="0" distL="0" distR="0" wp14:anchorId="56B3E25A" wp14:editId="4DFF7C26">
            <wp:extent cx="6084039" cy="4051004"/>
            <wp:effectExtent l="19050" t="0" r="11961" b="6646"/>
            <wp:docPr id="205" name="グラフ 6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6"/>
              </a:graphicData>
            </a:graphic>
          </wp:inline>
        </w:drawing>
      </w:r>
    </w:p>
    <w:p w:rsidR="00E77F89" w:rsidRDefault="00E77F89" w:rsidP="00830DBA">
      <w:pPr>
        <w:ind w:firstLine="0"/>
        <w:jc w:val="left"/>
        <w:rPr>
          <w:szCs w:val="21"/>
        </w:rPr>
      </w:pPr>
    </w:p>
    <w:p w:rsidR="00E77F89" w:rsidRDefault="00E77F89" w:rsidP="00830DBA">
      <w:pPr>
        <w:ind w:firstLine="0"/>
        <w:jc w:val="left"/>
        <w:rPr>
          <w:szCs w:val="21"/>
        </w:rPr>
      </w:pPr>
    </w:p>
    <w:p w:rsidR="00E77F89" w:rsidRDefault="00E77F89" w:rsidP="00830DBA">
      <w:pPr>
        <w:ind w:firstLine="0"/>
        <w:jc w:val="left"/>
        <w:rPr>
          <w:szCs w:val="21"/>
        </w:rPr>
      </w:pPr>
      <w:r w:rsidRPr="005A3524">
        <w:rPr>
          <w:rFonts w:asciiTheme="majorEastAsia" w:eastAsiaTheme="majorEastAsia" w:hAnsiTheme="majorEastAsia" w:hint="eastAsia"/>
          <w:sz w:val="22"/>
        </w:rPr>
        <w:lastRenderedPageBreak/>
        <w:t>→　今後そのような講座があれば受けたいですか</w:t>
      </w:r>
    </w:p>
    <w:tbl>
      <w:tblPr>
        <w:tblW w:w="7000" w:type="dxa"/>
        <w:tblInd w:w="94" w:type="dxa"/>
        <w:tblCellMar>
          <w:left w:w="99" w:type="dxa"/>
          <w:right w:w="99" w:type="dxa"/>
        </w:tblCellMar>
        <w:tblLook w:val="04A0" w:firstRow="1" w:lastRow="0" w:firstColumn="1" w:lastColumn="0" w:noHBand="0" w:noVBand="1"/>
      </w:tblPr>
      <w:tblGrid>
        <w:gridCol w:w="1080"/>
        <w:gridCol w:w="2540"/>
        <w:gridCol w:w="1080"/>
        <w:gridCol w:w="1120"/>
        <w:gridCol w:w="1180"/>
      </w:tblGrid>
      <w:tr w:rsidR="002F26F5" w:rsidRPr="002F26F5" w:rsidTr="002F26F5">
        <w:trPr>
          <w:trHeight w:val="450"/>
        </w:trPr>
        <w:tc>
          <w:tcPr>
            <w:tcW w:w="3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F26F5" w:rsidRPr="002F26F5" w:rsidRDefault="002F26F5" w:rsidP="002F26F5">
            <w:pPr>
              <w:widowControl/>
              <w:spacing w:line="240" w:lineRule="auto"/>
              <w:ind w:firstLine="0"/>
              <w:jc w:val="center"/>
              <w:rPr>
                <w:rFonts w:ascii="ＭＳ Ｐゴシック" w:eastAsia="ＭＳ Ｐゴシック" w:hAnsi="ＭＳ Ｐゴシック" w:cs="ＭＳ Ｐゴシック"/>
                <w:color w:val="000000"/>
                <w:kern w:val="0"/>
                <w:sz w:val="22"/>
              </w:rPr>
            </w:pP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2F26F5" w:rsidRPr="002F26F5" w:rsidRDefault="002F26F5" w:rsidP="002F26F5">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度数</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rsidR="002F26F5" w:rsidRPr="002F26F5" w:rsidRDefault="002F26F5" w:rsidP="002F26F5">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パーセント</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2F26F5" w:rsidRPr="002F26F5" w:rsidRDefault="002F26F5" w:rsidP="002F26F5">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有効パーセント</w:t>
            </w:r>
          </w:p>
        </w:tc>
      </w:tr>
      <w:tr w:rsidR="002F26F5" w:rsidRPr="002F26F5" w:rsidTr="002F26F5">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有効</w:t>
            </w:r>
          </w:p>
        </w:tc>
        <w:tc>
          <w:tcPr>
            <w:tcW w:w="2540" w:type="dxa"/>
            <w:tcBorders>
              <w:top w:val="nil"/>
              <w:left w:val="nil"/>
              <w:bottom w:val="single" w:sz="4" w:space="0" w:color="auto"/>
              <w:right w:val="single" w:sz="4" w:space="0" w:color="auto"/>
            </w:tcBorders>
            <w:shd w:val="clear" w:color="000000" w:fill="FFFFFF"/>
            <w:hideMark/>
          </w:tcPr>
          <w:p w:rsidR="002F26F5" w:rsidRPr="002F26F5" w:rsidRDefault="002F26F5" w:rsidP="002F26F5">
            <w:pPr>
              <w:widowControl/>
              <w:spacing w:line="240" w:lineRule="auto"/>
              <w:ind w:firstLine="0"/>
              <w:jc w:val="left"/>
              <w:rPr>
                <w:rFonts w:ascii="ＭＳ Ｐ明朝" w:eastAsia="ＭＳ Ｐ明朝" w:hAnsi="ＭＳ Ｐ明朝" w:cs="ＭＳ Ｐゴシック"/>
                <w:color w:val="000000"/>
                <w:kern w:val="0"/>
                <w:sz w:val="18"/>
                <w:szCs w:val="18"/>
              </w:rPr>
            </w:pPr>
            <w:r w:rsidRPr="002F26F5">
              <w:rPr>
                <w:rFonts w:ascii="ＭＳ Ｐ明朝" w:eastAsia="ＭＳ Ｐ明朝" w:hAnsi="ＭＳ Ｐ明朝" w:cs="ＭＳ Ｐゴシック" w:hint="eastAsia"/>
                <w:color w:val="000000"/>
                <w:kern w:val="0"/>
                <w:sz w:val="18"/>
                <w:szCs w:val="18"/>
              </w:rPr>
              <w:t>はい</w:t>
            </w:r>
          </w:p>
        </w:tc>
        <w:tc>
          <w:tcPr>
            <w:tcW w:w="1080" w:type="dxa"/>
            <w:tcBorders>
              <w:top w:val="nil"/>
              <w:left w:val="single" w:sz="8" w:space="0" w:color="000000"/>
              <w:bottom w:val="nil"/>
              <w:right w:val="single" w:sz="4" w:space="0" w:color="000000"/>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81</w:t>
            </w:r>
          </w:p>
        </w:tc>
        <w:tc>
          <w:tcPr>
            <w:tcW w:w="112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43.5</w:t>
            </w:r>
          </w:p>
        </w:tc>
        <w:tc>
          <w:tcPr>
            <w:tcW w:w="118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62.8</w:t>
            </w:r>
          </w:p>
        </w:tc>
      </w:tr>
      <w:tr w:rsidR="002F26F5" w:rsidRPr="002F26F5" w:rsidTr="002F26F5">
        <w:trPr>
          <w:trHeight w:val="270"/>
        </w:trPr>
        <w:tc>
          <w:tcPr>
            <w:tcW w:w="1080" w:type="dxa"/>
            <w:vMerge/>
            <w:tcBorders>
              <w:top w:val="nil"/>
              <w:left w:val="single" w:sz="4" w:space="0" w:color="auto"/>
              <w:bottom w:val="single" w:sz="4" w:space="0" w:color="auto"/>
              <w:right w:val="single" w:sz="4" w:space="0" w:color="auto"/>
            </w:tcBorders>
            <w:vAlign w:val="center"/>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000000" w:fill="FFFFFF"/>
            <w:hideMark/>
          </w:tcPr>
          <w:p w:rsidR="002F26F5" w:rsidRPr="002F26F5" w:rsidRDefault="002F26F5" w:rsidP="002F26F5">
            <w:pPr>
              <w:widowControl/>
              <w:spacing w:line="240" w:lineRule="auto"/>
              <w:ind w:firstLine="0"/>
              <w:jc w:val="left"/>
              <w:rPr>
                <w:rFonts w:ascii="ＭＳ Ｐ明朝" w:eastAsia="ＭＳ Ｐ明朝" w:hAnsi="ＭＳ Ｐ明朝" w:cs="ＭＳ Ｐゴシック"/>
                <w:color w:val="000000"/>
                <w:kern w:val="0"/>
                <w:sz w:val="18"/>
                <w:szCs w:val="18"/>
              </w:rPr>
            </w:pPr>
            <w:r w:rsidRPr="002F26F5">
              <w:rPr>
                <w:rFonts w:ascii="ＭＳ Ｐ明朝" w:eastAsia="ＭＳ Ｐ明朝" w:hAnsi="ＭＳ Ｐ明朝" w:cs="ＭＳ Ｐゴシック" w:hint="eastAsia"/>
                <w:color w:val="000000"/>
                <w:kern w:val="0"/>
                <w:sz w:val="18"/>
                <w:szCs w:val="18"/>
              </w:rPr>
              <w:t>いいえ</w:t>
            </w:r>
          </w:p>
        </w:tc>
        <w:tc>
          <w:tcPr>
            <w:tcW w:w="1080" w:type="dxa"/>
            <w:tcBorders>
              <w:top w:val="nil"/>
              <w:left w:val="single" w:sz="8" w:space="0" w:color="000000"/>
              <w:bottom w:val="nil"/>
              <w:right w:val="single" w:sz="4" w:space="0" w:color="000000"/>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48</w:t>
            </w:r>
          </w:p>
        </w:tc>
        <w:tc>
          <w:tcPr>
            <w:tcW w:w="112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25.8</w:t>
            </w:r>
          </w:p>
        </w:tc>
        <w:tc>
          <w:tcPr>
            <w:tcW w:w="118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37.2</w:t>
            </w:r>
          </w:p>
        </w:tc>
      </w:tr>
      <w:tr w:rsidR="002F26F5" w:rsidRPr="002F26F5" w:rsidTr="002F26F5">
        <w:trPr>
          <w:trHeight w:val="270"/>
        </w:trPr>
        <w:tc>
          <w:tcPr>
            <w:tcW w:w="1080" w:type="dxa"/>
            <w:vMerge/>
            <w:tcBorders>
              <w:top w:val="nil"/>
              <w:left w:val="single" w:sz="4" w:space="0" w:color="auto"/>
              <w:bottom w:val="single" w:sz="4" w:space="0" w:color="auto"/>
              <w:right w:val="single" w:sz="4" w:space="0" w:color="auto"/>
            </w:tcBorders>
            <w:vAlign w:val="center"/>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合計</w:t>
            </w:r>
          </w:p>
        </w:tc>
        <w:tc>
          <w:tcPr>
            <w:tcW w:w="1080" w:type="dxa"/>
            <w:tcBorders>
              <w:top w:val="nil"/>
              <w:left w:val="single" w:sz="8" w:space="0" w:color="000000"/>
              <w:bottom w:val="nil"/>
              <w:right w:val="single" w:sz="4" w:space="0" w:color="000000"/>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129</w:t>
            </w:r>
          </w:p>
        </w:tc>
        <w:tc>
          <w:tcPr>
            <w:tcW w:w="112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69.4</w:t>
            </w:r>
          </w:p>
        </w:tc>
        <w:tc>
          <w:tcPr>
            <w:tcW w:w="118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100.0</w:t>
            </w:r>
          </w:p>
        </w:tc>
      </w:tr>
      <w:tr w:rsidR="002F26F5" w:rsidRPr="002F26F5" w:rsidTr="002F26F5">
        <w:trPr>
          <w:trHeight w:val="450"/>
        </w:trPr>
        <w:tc>
          <w:tcPr>
            <w:tcW w:w="1080" w:type="dxa"/>
            <w:vMerge w:val="restart"/>
            <w:tcBorders>
              <w:top w:val="nil"/>
              <w:left w:val="single" w:sz="4" w:space="0" w:color="auto"/>
              <w:bottom w:val="single" w:sz="4" w:space="0" w:color="auto"/>
              <w:right w:val="single" w:sz="4" w:space="0" w:color="auto"/>
            </w:tcBorders>
            <w:shd w:val="clear" w:color="auto" w:fill="auto"/>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欠損値</w:t>
            </w:r>
          </w:p>
        </w:tc>
        <w:tc>
          <w:tcPr>
            <w:tcW w:w="2540" w:type="dxa"/>
            <w:tcBorders>
              <w:top w:val="nil"/>
              <w:left w:val="nil"/>
              <w:bottom w:val="single" w:sz="4" w:space="0" w:color="auto"/>
              <w:right w:val="single" w:sz="4" w:space="0" w:color="auto"/>
            </w:tcBorders>
            <w:shd w:val="clear" w:color="auto" w:fill="auto"/>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無効</w:t>
            </w:r>
          </w:p>
        </w:tc>
        <w:tc>
          <w:tcPr>
            <w:tcW w:w="1080" w:type="dxa"/>
            <w:tcBorders>
              <w:top w:val="single" w:sz="4" w:space="0" w:color="auto"/>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41</w:t>
            </w:r>
          </w:p>
        </w:tc>
        <w:tc>
          <w:tcPr>
            <w:tcW w:w="112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22.0</w:t>
            </w:r>
          </w:p>
        </w:tc>
        <w:tc>
          <w:tcPr>
            <w:tcW w:w="1180" w:type="dxa"/>
            <w:tcBorders>
              <w:top w:val="nil"/>
              <w:left w:val="nil"/>
              <w:bottom w:val="single" w:sz="4" w:space="0" w:color="auto"/>
              <w:right w:val="single" w:sz="4" w:space="0" w:color="auto"/>
            </w:tcBorders>
            <w:shd w:val="clear" w:color="auto" w:fill="auto"/>
            <w:noWrap/>
            <w:vAlign w:val="center"/>
            <w:hideMark/>
          </w:tcPr>
          <w:p w:rsidR="002F26F5" w:rsidRPr="002F26F5" w:rsidRDefault="002F26F5" w:rsidP="002F26F5">
            <w:pPr>
              <w:widowControl/>
              <w:spacing w:line="240" w:lineRule="auto"/>
              <w:ind w:firstLine="0"/>
              <w:jc w:val="center"/>
              <w:rPr>
                <w:rFonts w:ascii="ＭＳ Ｐゴシック" w:eastAsia="ＭＳ Ｐゴシック" w:hAnsi="ＭＳ Ｐゴシック" w:cs="ＭＳ Ｐゴシック"/>
                <w:color w:val="000000"/>
                <w:kern w:val="0"/>
                <w:sz w:val="22"/>
              </w:rPr>
            </w:pPr>
            <w:r w:rsidRPr="002F26F5">
              <w:rPr>
                <w:rFonts w:ascii="ＭＳ Ｐゴシック" w:eastAsia="ＭＳ Ｐゴシック" w:hAnsi="ＭＳ Ｐゴシック" w:cs="ＭＳ Ｐゴシック" w:hint="eastAsia"/>
                <w:color w:val="000000"/>
                <w:kern w:val="0"/>
                <w:sz w:val="22"/>
              </w:rPr>
              <w:t xml:space="preserve">　</w:t>
            </w:r>
          </w:p>
        </w:tc>
      </w:tr>
      <w:tr w:rsidR="002F26F5" w:rsidRPr="002F26F5" w:rsidTr="002F26F5">
        <w:trPr>
          <w:trHeight w:val="270"/>
        </w:trPr>
        <w:tc>
          <w:tcPr>
            <w:tcW w:w="1080" w:type="dxa"/>
            <w:vMerge/>
            <w:tcBorders>
              <w:top w:val="nil"/>
              <w:left w:val="single" w:sz="4" w:space="0" w:color="auto"/>
              <w:bottom w:val="single" w:sz="4" w:space="0" w:color="auto"/>
              <w:right w:val="single" w:sz="4" w:space="0" w:color="auto"/>
            </w:tcBorders>
            <w:vAlign w:val="center"/>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無回答</w:t>
            </w:r>
          </w:p>
        </w:tc>
        <w:tc>
          <w:tcPr>
            <w:tcW w:w="108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16</w:t>
            </w:r>
          </w:p>
        </w:tc>
        <w:tc>
          <w:tcPr>
            <w:tcW w:w="112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8.6</w:t>
            </w:r>
          </w:p>
        </w:tc>
        <w:tc>
          <w:tcPr>
            <w:tcW w:w="1180" w:type="dxa"/>
            <w:tcBorders>
              <w:top w:val="nil"/>
              <w:left w:val="nil"/>
              <w:bottom w:val="single" w:sz="4" w:space="0" w:color="auto"/>
              <w:right w:val="single" w:sz="4" w:space="0" w:color="auto"/>
            </w:tcBorders>
            <w:shd w:val="clear" w:color="auto" w:fill="auto"/>
            <w:noWrap/>
            <w:vAlign w:val="center"/>
            <w:hideMark/>
          </w:tcPr>
          <w:p w:rsidR="002F26F5" w:rsidRPr="002F26F5" w:rsidRDefault="002F26F5" w:rsidP="002F26F5">
            <w:pPr>
              <w:widowControl/>
              <w:spacing w:line="240" w:lineRule="auto"/>
              <w:ind w:firstLine="0"/>
              <w:jc w:val="center"/>
              <w:rPr>
                <w:rFonts w:ascii="ＭＳ Ｐゴシック" w:eastAsia="ＭＳ Ｐゴシック" w:hAnsi="ＭＳ Ｐゴシック" w:cs="ＭＳ Ｐゴシック"/>
                <w:color w:val="000000"/>
                <w:kern w:val="0"/>
                <w:sz w:val="22"/>
              </w:rPr>
            </w:pPr>
            <w:r w:rsidRPr="002F26F5">
              <w:rPr>
                <w:rFonts w:ascii="ＭＳ Ｐゴシック" w:eastAsia="ＭＳ Ｐゴシック" w:hAnsi="ＭＳ Ｐゴシック" w:cs="ＭＳ Ｐゴシック" w:hint="eastAsia"/>
                <w:color w:val="000000"/>
                <w:kern w:val="0"/>
                <w:sz w:val="22"/>
              </w:rPr>
              <w:t xml:space="preserve">　</w:t>
            </w:r>
          </w:p>
        </w:tc>
      </w:tr>
      <w:tr w:rsidR="002F26F5" w:rsidRPr="002F26F5" w:rsidTr="002F26F5">
        <w:trPr>
          <w:trHeight w:val="270"/>
        </w:trPr>
        <w:tc>
          <w:tcPr>
            <w:tcW w:w="1080" w:type="dxa"/>
            <w:vMerge/>
            <w:tcBorders>
              <w:top w:val="nil"/>
              <w:left w:val="single" w:sz="4" w:space="0" w:color="auto"/>
              <w:bottom w:val="single" w:sz="4" w:space="0" w:color="auto"/>
              <w:right w:val="single" w:sz="4" w:space="0" w:color="auto"/>
            </w:tcBorders>
            <w:vAlign w:val="center"/>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2540" w:type="dxa"/>
            <w:tcBorders>
              <w:top w:val="nil"/>
              <w:left w:val="nil"/>
              <w:bottom w:val="single" w:sz="4" w:space="0" w:color="auto"/>
              <w:right w:val="single" w:sz="4" w:space="0" w:color="auto"/>
            </w:tcBorders>
            <w:shd w:val="clear" w:color="auto" w:fill="auto"/>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57</w:t>
            </w:r>
          </w:p>
        </w:tc>
        <w:tc>
          <w:tcPr>
            <w:tcW w:w="112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30.6</w:t>
            </w:r>
          </w:p>
        </w:tc>
        <w:tc>
          <w:tcPr>
            <w:tcW w:w="1180" w:type="dxa"/>
            <w:tcBorders>
              <w:top w:val="nil"/>
              <w:left w:val="nil"/>
              <w:bottom w:val="single" w:sz="4" w:space="0" w:color="auto"/>
              <w:right w:val="single" w:sz="4" w:space="0" w:color="auto"/>
            </w:tcBorders>
            <w:shd w:val="clear" w:color="auto" w:fill="auto"/>
            <w:noWrap/>
            <w:vAlign w:val="center"/>
            <w:hideMark/>
          </w:tcPr>
          <w:p w:rsidR="002F26F5" w:rsidRPr="002F26F5" w:rsidRDefault="002F26F5" w:rsidP="002F26F5">
            <w:pPr>
              <w:widowControl/>
              <w:spacing w:line="240" w:lineRule="auto"/>
              <w:ind w:firstLine="0"/>
              <w:jc w:val="center"/>
              <w:rPr>
                <w:rFonts w:ascii="ＭＳ Ｐゴシック" w:eastAsia="ＭＳ Ｐゴシック" w:hAnsi="ＭＳ Ｐゴシック" w:cs="ＭＳ Ｐゴシック"/>
                <w:color w:val="000000"/>
                <w:kern w:val="0"/>
                <w:sz w:val="22"/>
              </w:rPr>
            </w:pPr>
            <w:r w:rsidRPr="002F26F5">
              <w:rPr>
                <w:rFonts w:ascii="ＭＳ Ｐゴシック" w:eastAsia="ＭＳ Ｐゴシック" w:hAnsi="ＭＳ Ｐゴシック" w:cs="ＭＳ Ｐゴシック" w:hint="eastAsia"/>
                <w:color w:val="000000"/>
                <w:kern w:val="0"/>
                <w:sz w:val="22"/>
              </w:rPr>
              <w:t xml:space="preserve">　</w:t>
            </w:r>
          </w:p>
        </w:tc>
      </w:tr>
      <w:tr w:rsidR="002F26F5" w:rsidRPr="002F26F5" w:rsidTr="002F26F5">
        <w:trPr>
          <w:trHeight w:val="270"/>
        </w:trPr>
        <w:tc>
          <w:tcPr>
            <w:tcW w:w="3620" w:type="dxa"/>
            <w:gridSpan w:val="2"/>
            <w:tcBorders>
              <w:top w:val="single" w:sz="4" w:space="0" w:color="auto"/>
              <w:left w:val="single" w:sz="4" w:space="0" w:color="auto"/>
              <w:bottom w:val="single" w:sz="4" w:space="0" w:color="auto"/>
              <w:right w:val="single" w:sz="4" w:space="0" w:color="auto"/>
            </w:tcBorders>
            <w:shd w:val="clear" w:color="auto" w:fill="auto"/>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186</w:t>
            </w:r>
          </w:p>
        </w:tc>
        <w:tc>
          <w:tcPr>
            <w:tcW w:w="112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100.0</w:t>
            </w:r>
          </w:p>
        </w:tc>
        <w:tc>
          <w:tcPr>
            <w:tcW w:w="1180" w:type="dxa"/>
            <w:tcBorders>
              <w:top w:val="nil"/>
              <w:left w:val="nil"/>
              <w:bottom w:val="single" w:sz="4" w:space="0" w:color="auto"/>
              <w:right w:val="single" w:sz="4" w:space="0" w:color="auto"/>
            </w:tcBorders>
            <w:shd w:val="clear" w:color="auto" w:fill="auto"/>
            <w:noWrap/>
            <w:vAlign w:val="center"/>
            <w:hideMark/>
          </w:tcPr>
          <w:p w:rsidR="002F26F5" w:rsidRPr="002F26F5" w:rsidRDefault="002F26F5" w:rsidP="002F26F5">
            <w:pPr>
              <w:widowControl/>
              <w:spacing w:line="240" w:lineRule="auto"/>
              <w:ind w:firstLine="0"/>
              <w:jc w:val="center"/>
              <w:rPr>
                <w:rFonts w:ascii="ＭＳ Ｐゴシック" w:eastAsia="ＭＳ Ｐゴシック" w:hAnsi="ＭＳ Ｐゴシック" w:cs="ＭＳ Ｐゴシック"/>
                <w:color w:val="000000"/>
                <w:kern w:val="0"/>
                <w:sz w:val="22"/>
              </w:rPr>
            </w:pPr>
            <w:r w:rsidRPr="002F26F5">
              <w:rPr>
                <w:rFonts w:ascii="ＭＳ Ｐゴシック" w:eastAsia="ＭＳ Ｐゴシック" w:hAnsi="ＭＳ Ｐゴシック" w:cs="ＭＳ Ｐゴシック" w:hint="eastAsia"/>
                <w:color w:val="000000"/>
                <w:kern w:val="0"/>
                <w:sz w:val="22"/>
              </w:rPr>
              <w:t xml:space="preserve">　</w:t>
            </w:r>
          </w:p>
        </w:tc>
      </w:tr>
    </w:tbl>
    <w:p w:rsidR="00E77F89" w:rsidRDefault="00E77F89" w:rsidP="00830DBA">
      <w:pPr>
        <w:ind w:firstLine="0"/>
        <w:jc w:val="left"/>
        <w:rPr>
          <w:szCs w:val="21"/>
        </w:rPr>
      </w:pPr>
    </w:p>
    <w:p w:rsidR="00E77F89" w:rsidRDefault="002F26F5" w:rsidP="00830DBA">
      <w:pPr>
        <w:ind w:firstLine="0"/>
        <w:jc w:val="left"/>
        <w:rPr>
          <w:szCs w:val="21"/>
        </w:rPr>
      </w:pPr>
      <w:r w:rsidRPr="002F26F5">
        <w:rPr>
          <w:noProof/>
          <w:szCs w:val="21"/>
        </w:rPr>
        <w:drawing>
          <wp:inline distT="0" distB="0" distL="0" distR="0" wp14:anchorId="5D4AA0DC" wp14:editId="1309F6B6">
            <wp:extent cx="6084039" cy="3593805"/>
            <wp:effectExtent l="19050" t="0" r="11961" b="6645"/>
            <wp:docPr id="206" name="グラフ 6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7"/>
              </a:graphicData>
            </a:graphic>
          </wp:inline>
        </w:drawing>
      </w:r>
    </w:p>
    <w:p w:rsidR="00E77F89" w:rsidRDefault="00E77F89" w:rsidP="00830DBA">
      <w:pPr>
        <w:ind w:firstLine="0"/>
        <w:jc w:val="left"/>
        <w:rPr>
          <w:szCs w:val="21"/>
        </w:rPr>
      </w:pPr>
    </w:p>
    <w:p w:rsidR="00E77F89" w:rsidRDefault="00E77F89" w:rsidP="00830DBA">
      <w:pPr>
        <w:ind w:firstLine="0"/>
        <w:jc w:val="left"/>
        <w:rPr>
          <w:szCs w:val="21"/>
        </w:rPr>
      </w:pPr>
    </w:p>
    <w:p w:rsidR="00E77F89" w:rsidRDefault="00E77F89" w:rsidP="00830DBA">
      <w:pPr>
        <w:ind w:firstLine="0"/>
        <w:jc w:val="left"/>
        <w:rPr>
          <w:szCs w:val="21"/>
        </w:rPr>
      </w:pPr>
    </w:p>
    <w:p w:rsidR="00906EDC" w:rsidRDefault="00906EDC" w:rsidP="00830DBA">
      <w:pPr>
        <w:ind w:firstLine="0"/>
        <w:jc w:val="left"/>
        <w:rPr>
          <w:szCs w:val="21"/>
        </w:rPr>
      </w:pPr>
    </w:p>
    <w:p w:rsidR="00906EDC" w:rsidRDefault="00906EDC" w:rsidP="00830DBA">
      <w:pPr>
        <w:ind w:firstLine="0"/>
        <w:jc w:val="left"/>
        <w:rPr>
          <w:szCs w:val="21"/>
        </w:rPr>
      </w:pPr>
    </w:p>
    <w:p w:rsidR="00906EDC" w:rsidRDefault="00906EDC" w:rsidP="00830DBA">
      <w:pPr>
        <w:ind w:firstLine="0"/>
        <w:jc w:val="left"/>
        <w:rPr>
          <w:szCs w:val="21"/>
        </w:rPr>
      </w:pPr>
    </w:p>
    <w:p w:rsidR="00E77F89" w:rsidRDefault="00E77F89" w:rsidP="00830DBA">
      <w:pPr>
        <w:ind w:firstLine="0"/>
        <w:jc w:val="left"/>
        <w:rPr>
          <w:szCs w:val="21"/>
        </w:rPr>
      </w:pPr>
    </w:p>
    <w:tbl>
      <w:tblPr>
        <w:tblW w:w="3000" w:type="dxa"/>
        <w:tblInd w:w="94" w:type="dxa"/>
        <w:tblCellMar>
          <w:left w:w="99" w:type="dxa"/>
          <w:right w:w="99" w:type="dxa"/>
        </w:tblCellMar>
        <w:tblLook w:val="04A0" w:firstRow="1" w:lastRow="0" w:firstColumn="1" w:lastColumn="0" w:noHBand="0" w:noVBand="1"/>
      </w:tblPr>
      <w:tblGrid>
        <w:gridCol w:w="1000"/>
        <w:gridCol w:w="1000"/>
        <w:gridCol w:w="1000"/>
      </w:tblGrid>
      <w:tr w:rsidR="008602EC" w:rsidRPr="008602EC" w:rsidTr="008602EC">
        <w:trPr>
          <w:trHeight w:val="255"/>
        </w:trPr>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02EC" w:rsidRPr="008602EC" w:rsidRDefault="008602EC" w:rsidP="008602EC">
            <w:pPr>
              <w:widowControl/>
              <w:spacing w:line="240" w:lineRule="auto"/>
              <w:ind w:firstLine="0"/>
              <w:jc w:val="left"/>
              <w:rPr>
                <w:rFonts w:ascii="Arial" w:eastAsia="ＭＳ Ｐゴシック" w:hAnsi="Arial" w:cs="Arial"/>
                <w:kern w:val="0"/>
                <w:sz w:val="20"/>
                <w:szCs w:val="20"/>
              </w:rPr>
            </w:pPr>
            <w:r w:rsidRPr="008602EC">
              <w:rPr>
                <w:rFonts w:ascii="Arial" w:eastAsia="ＭＳ Ｐゴシック" w:hAnsi="Arial" w:cs="Arial"/>
                <w:kern w:val="0"/>
                <w:sz w:val="20"/>
                <w:szCs w:val="20"/>
              </w:rPr>
              <w:lastRenderedPageBreak/>
              <w:t xml:space="preserve">　</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8602EC" w:rsidRPr="008602EC" w:rsidRDefault="008602EC" w:rsidP="008602EC">
            <w:pPr>
              <w:widowControl/>
              <w:spacing w:line="240" w:lineRule="auto"/>
              <w:ind w:firstLine="0"/>
              <w:jc w:val="left"/>
              <w:rPr>
                <w:rFonts w:ascii="ＭＳ Ｐゴシック" w:eastAsia="ＭＳ Ｐゴシック" w:hAnsi="ＭＳ Ｐゴシック" w:cs="Arial"/>
                <w:kern w:val="0"/>
                <w:sz w:val="20"/>
                <w:szCs w:val="20"/>
              </w:rPr>
            </w:pPr>
            <w:r w:rsidRPr="008602EC">
              <w:rPr>
                <w:rFonts w:ascii="ＭＳ Ｐゴシック" w:eastAsia="ＭＳ Ｐゴシック" w:hAnsi="ＭＳ Ｐゴシック" w:cs="Arial" w:hint="eastAsia"/>
                <w:kern w:val="0"/>
                <w:sz w:val="20"/>
                <w:szCs w:val="20"/>
              </w:rPr>
              <w:t>はい</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8602EC" w:rsidRPr="008602EC" w:rsidRDefault="008602EC" w:rsidP="008602EC">
            <w:pPr>
              <w:widowControl/>
              <w:spacing w:line="240" w:lineRule="auto"/>
              <w:ind w:firstLine="0"/>
              <w:jc w:val="left"/>
              <w:rPr>
                <w:rFonts w:ascii="ＭＳ Ｐゴシック" w:eastAsia="ＭＳ Ｐゴシック" w:hAnsi="ＭＳ Ｐゴシック" w:cs="Arial"/>
                <w:kern w:val="0"/>
                <w:sz w:val="20"/>
                <w:szCs w:val="20"/>
              </w:rPr>
            </w:pPr>
            <w:r w:rsidRPr="008602EC">
              <w:rPr>
                <w:rFonts w:ascii="ＭＳ Ｐゴシック" w:eastAsia="ＭＳ Ｐゴシック" w:hAnsi="ＭＳ Ｐゴシック" w:cs="Arial" w:hint="eastAsia"/>
                <w:kern w:val="0"/>
                <w:sz w:val="20"/>
                <w:szCs w:val="20"/>
              </w:rPr>
              <w:t>いいえ</w:t>
            </w:r>
          </w:p>
        </w:tc>
      </w:tr>
      <w:tr w:rsidR="008602EC" w:rsidRPr="008602EC" w:rsidTr="008602EC">
        <w:trPr>
          <w:trHeight w:val="315"/>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8602EC" w:rsidRPr="008602EC" w:rsidRDefault="008602EC" w:rsidP="008602EC">
            <w:pPr>
              <w:widowControl/>
              <w:spacing w:line="240" w:lineRule="auto"/>
              <w:ind w:firstLine="0"/>
              <w:jc w:val="left"/>
              <w:rPr>
                <w:rFonts w:ascii="Arial" w:eastAsia="ＭＳ Ｐゴシック" w:hAnsi="Arial" w:cs="Arial"/>
                <w:kern w:val="0"/>
                <w:sz w:val="20"/>
                <w:szCs w:val="20"/>
              </w:rPr>
            </w:pPr>
            <w:r w:rsidRPr="008602EC">
              <w:rPr>
                <w:rFonts w:ascii="Arial" w:eastAsia="ＭＳ Ｐゴシック" w:hAnsi="Arial" w:cs="Arial"/>
                <w:kern w:val="0"/>
                <w:sz w:val="20"/>
                <w:szCs w:val="20"/>
              </w:rPr>
              <w:t>NPO</w:t>
            </w:r>
            <w:r w:rsidRPr="008602EC">
              <w:rPr>
                <w:rFonts w:ascii="Arial" w:eastAsia="ＭＳ Ｐゴシック" w:hAnsi="Arial" w:cs="Arial"/>
                <w:kern w:val="0"/>
                <w:sz w:val="20"/>
                <w:szCs w:val="20"/>
              </w:rPr>
              <w:t>法人</w:t>
            </w:r>
          </w:p>
        </w:tc>
        <w:tc>
          <w:tcPr>
            <w:tcW w:w="1000" w:type="dxa"/>
            <w:tcBorders>
              <w:top w:val="nil"/>
              <w:left w:val="nil"/>
              <w:bottom w:val="single" w:sz="4" w:space="0" w:color="auto"/>
              <w:right w:val="single" w:sz="4" w:space="0" w:color="auto"/>
            </w:tcBorders>
            <w:shd w:val="clear" w:color="auto" w:fill="auto"/>
            <w:noWrap/>
            <w:vAlign w:val="bottom"/>
            <w:hideMark/>
          </w:tcPr>
          <w:p w:rsidR="008602EC" w:rsidRPr="008602EC" w:rsidRDefault="008602EC" w:rsidP="008602EC">
            <w:pPr>
              <w:widowControl/>
              <w:spacing w:line="240" w:lineRule="auto"/>
              <w:ind w:firstLine="0"/>
              <w:jc w:val="right"/>
              <w:rPr>
                <w:rFonts w:ascii="Arial" w:eastAsia="ＭＳ Ｐゴシック" w:hAnsi="Arial" w:cs="Arial"/>
                <w:kern w:val="0"/>
                <w:sz w:val="20"/>
                <w:szCs w:val="20"/>
              </w:rPr>
            </w:pPr>
            <w:r w:rsidRPr="008602EC">
              <w:rPr>
                <w:rFonts w:ascii="Arial" w:eastAsia="ＭＳ Ｐゴシック" w:hAnsi="Arial" w:cs="Arial"/>
                <w:kern w:val="0"/>
                <w:sz w:val="20"/>
                <w:szCs w:val="20"/>
              </w:rPr>
              <w:t xml:space="preserve">70.1 </w:t>
            </w:r>
          </w:p>
        </w:tc>
        <w:tc>
          <w:tcPr>
            <w:tcW w:w="1000" w:type="dxa"/>
            <w:tcBorders>
              <w:top w:val="nil"/>
              <w:left w:val="nil"/>
              <w:bottom w:val="single" w:sz="4" w:space="0" w:color="auto"/>
              <w:right w:val="single" w:sz="4" w:space="0" w:color="auto"/>
            </w:tcBorders>
            <w:shd w:val="clear" w:color="auto" w:fill="auto"/>
            <w:noWrap/>
            <w:vAlign w:val="bottom"/>
            <w:hideMark/>
          </w:tcPr>
          <w:p w:rsidR="008602EC" w:rsidRPr="008602EC" w:rsidRDefault="008602EC" w:rsidP="008602EC">
            <w:pPr>
              <w:widowControl/>
              <w:spacing w:line="240" w:lineRule="auto"/>
              <w:ind w:firstLine="0"/>
              <w:jc w:val="right"/>
              <w:rPr>
                <w:rFonts w:ascii="Arial" w:eastAsia="ＭＳ Ｐゴシック" w:hAnsi="Arial" w:cs="Arial"/>
                <w:kern w:val="0"/>
                <w:sz w:val="20"/>
                <w:szCs w:val="20"/>
              </w:rPr>
            </w:pPr>
            <w:r w:rsidRPr="008602EC">
              <w:rPr>
                <w:rFonts w:ascii="Arial" w:eastAsia="ＭＳ Ｐゴシック" w:hAnsi="Arial" w:cs="Arial"/>
                <w:kern w:val="0"/>
                <w:sz w:val="20"/>
                <w:szCs w:val="20"/>
              </w:rPr>
              <w:t xml:space="preserve">29.9 </w:t>
            </w:r>
          </w:p>
        </w:tc>
      </w:tr>
      <w:tr w:rsidR="008602EC" w:rsidRPr="008602EC" w:rsidTr="008602EC">
        <w:trPr>
          <w:trHeight w:val="255"/>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8602EC" w:rsidRPr="008602EC" w:rsidRDefault="008602EC" w:rsidP="008602EC">
            <w:pPr>
              <w:widowControl/>
              <w:spacing w:line="240" w:lineRule="auto"/>
              <w:ind w:firstLine="0"/>
              <w:jc w:val="left"/>
              <w:rPr>
                <w:rFonts w:ascii="Arial" w:eastAsia="ＭＳ Ｐゴシック" w:hAnsi="Arial" w:cs="Arial"/>
                <w:kern w:val="0"/>
                <w:sz w:val="20"/>
                <w:szCs w:val="20"/>
              </w:rPr>
            </w:pPr>
            <w:r w:rsidRPr="008602EC">
              <w:rPr>
                <w:rFonts w:ascii="Arial" w:eastAsia="ＭＳ Ｐゴシック" w:hAnsi="Arial" w:cs="Arial"/>
                <w:kern w:val="0"/>
                <w:sz w:val="20"/>
                <w:szCs w:val="20"/>
              </w:rPr>
              <w:t>任意団体</w:t>
            </w:r>
          </w:p>
        </w:tc>
        <w:tc>
          <w:tcPr>
            <w:tcW w:w="1000" w:type="dxa"/>
            <w:tcBorders>
              <w:top w:val="nil"/>
              <w:left w:val="nil"/>
              <w:bottom w:val="single" w:sz="4" w:space="0" w:color="auto"/>
              <w:right w:val="single" w:sz="4" w:space="0" w:color="auto"/>
            </w:tcBorders>
            <w:shd w:val="clear" w:color="auto" w:fill="auto"/>
            <w:noWrap/>
            <w:vAlign w:val="bottom"/>
            <w:hideMark/>
          </w:tcPr>
          <w:p w:rsidR="008602EC" w:rsidRPr="008602EC" w:rsidRDefault="008602EC" w:rsidP="008602EC">
            <w:pPr>
              <w:widowControl/>
              <w:spacing w:line="240" w:lineRule="auto"/>
              <w:ind w:firstLine="0"/>
              <w:jc w:val="right"/>
              <w:rPr>
                <w:rFonts w:ascii="Arial" w:eastAsia="ＭＳ Ｐゴシック" w:hAnsi="Arial" w:cs="Arial"/>
                <w:kern w:val="0"/>
                <w:sz w:val="20"/>
                <w:szCs w:val="20"/>
              </w:rPr>
            </w:pPr>
            <w:r w:rsidRPr="008602EC">
              <w:rPr>
                <w:rFonts w:ascii="Arial" w:eastAsia="ＭＳ Ｐゴシック" w:hAnsi="Arial" w:cs="Arial"/>
                <w:kern w:val="0"/>
                <w:sz w:val="20"/>
                <w:szCs w:val="20"/>
              </w:rPr>
              <w:t xml:space="preserve">40.6 </w:t>
            </w:r>
          </w:p>
        </w:tc>
        <w:tc>
          <w:tcPr>
            <w:tcW w:w="1000" w:type="dxa"/>
            <w:tcBorders>
              <w:top w:val="nil"/>
              <w:left w:val="nil"/>
              <w:bottom w:val="single" w:sz="4" w:space="0" w:color="auto"/>
              <w:right w:val="single" w:sz="4" w:space="0" w:color="auto"/>
            </w:tcBorders>
            <w:shd w:val="clear" w:color="auto" w:fill="auto"/>
            <w:noWrap/>
            <w:vAlign w:val="bottom"/>
            <w:hideMark/>
          </w:tcPr>
          <w:p w:rsidR="008602EC" w:rsidRPr="008602EC" w:rsidRDefault="008602EC" w:rsidP="008602EC">
            <w:pPr>
              <w:widowControl/>
              <w:spacing w:line="240" w:lineRule="auto"/>
              <w:ind w:firstLine="0"/>
              <w:jc w:val="right"/>
              <w:rPr>
                <w:rFonts w:ascii="Arial" w:eastAsia="ＭＳ Ｐゴシック" w:hAnsi="Arial" w:cs="Arial"/>
                <w:kern w:val="0"/>
                <w:sz w:val="20"/>
                <w:szCs w:val="20"/>
              </w:rPr>
            </w:pPr>
            <w:r w:rsidRPr="008602EC">
              <w:rPr>
                <w:rFonts w:ascii="Arial" w:eastAsia="ＭＳ Ｐゴシック" w:hAnsi="Arial" w:cs="Arial"/>
                <w:kern w:val="0"/>
                <w:sz w:val="20"/>
                <w:szCs w:val="20"/>
              </w:rPr>
              <w:t xml:space="preserve">59.4 </w:t>
            </w:r>
          </w:p>
        </w:tc>
      </w:tr>
    </w:tbl>
    <w:p w:rsidR="008602EC" w:rsidRDefault="008602EC" w:rsidP="00830DBA">
      <w:pPr>
        <w:ind w:firstLine="0"/>
        <w:jc w:val="left"/>
        <w:rPr>
          <w:szCs w:val="21"/>
        </w:rPr>
      </w:pPr>
    </w:p>
    <w:p w:rsidR="008602EC" w:rsidRDefault="008602EC" w:rsidP="00830DBA">
      <w:pPr>
        <w:ind w:firstLine="0"/>
        <w:jc w:val="left"/>
        <w:rPr>
          <w:szCs w:val="21"/>
        </w:rPr>
      </w:pPr>
      <w:r w:rsidRPr="008602EC">
        <w:rPr>
          <w:noProof/>
          <w:szCs w:val="21"/>
        </w:rPr>
        <w:drawing>
          <wp:inline distT="0" distB="0" distL="0" distR="0" wp14:anchorId="004A4EFB" wp14:editId="3DC4A2C3">
            <wp:extent cx="6078148" cy="3520867"/>
            <wp:effectExtent l="19050" t="0" r="17852" b="3383"/>
            <wp:docPr id="226" name="グラフ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8"/>
              </a:graphicData>
            </a:graphic>
          </wp:inline>
        </w:drawing>
      </w:r>
    </w:p>
    <w:p w:rsidR="008602EC" w:rsidRDefault="008602EC" w:rsidP="00830DBA">
      <w:pPr>
        <w:ind w:firstLine="0"/>
        <w:jc w:val="left"/>
        <w:rPr>
          <w:szCs w:val="21"/>
        </w:rPr>
      </w:pPr>
    </w:p>
    <w:p w:rsidR="008602EC" w:rsidRDefault="008602EC" w:rsidP="00830DBA">
      <w:pPr>
        <w:ind w:firstLine="0"/>
        <w:jc w:val="left"/>
        <w:rPr>
          <w:szCs w:val="21"/>
        </w:rPr>
      </w:pPr>
    </w:p>
    <w:p w:rsidR="008602EC" w:rsidRDefault="008602EC" w:rsidP="00830DBA">
      <w:pPr>
        <w:ind w:firstLine="0"/>
        <w:jc w:val="left"/>
        <w:rPr>
          <w:szCs w:val="21"/>
        </w:rPr>
      </w:pPr>
    </w:p>
    <w:p w:rsidR="008602EC" w:rsidRDefault="008602EC" w:rsidP="00830DBA">
      <w:pPr>
        <w:ind w:firstLine="0"/>
        <w:jc w:val="left"/>
        <w:rPr>
          <w:szCs w:val="21"/>
        </w:rPr>
      </w:pPr>
    </w:p>
    <w:p w:rsidR="008602EC" w:rsidRDefault="008602EC" w:rsidP="00830DBA">
      <w:pPr>
        <w:ind w:firstLine="0"/>
        <w:jc w:val="left"/>
        <w:rPr>
          <w:szCs w:val="21"/>
        </w:rPr>
      </w:pPr>
    </w:p>
    <w:p w:rsidR="008602EC" w:rsidRDefault="008602EC" w:rsidP="00830DBA">
      <w:pPr>
        <w:ind w:firstLine="0"/>
        <w:jc w:val="left"/>
        <w:rPr>
          <w:szCs w:val="21"/>
        </w:rPr>
      </w:pPr>
    </w:p>
    <w:p w:rsidR="008602EC" w:rsidRDefault="008602EC" w:rsidP="00830DBA">
      <w:pPr>
        <w:ind w:firstLine="0"/>
        <w:jc w:val="left"/>
        <w:rPr>
          <w:szCs w:val="21"/>
        </w:rPr>
      </w:pPr>
    </w:p>
    <w:p w:rsidR="008602EC" w:rsidRDefault="008602EC" w:rsidP="00830DBA">
      <w:pPr>
        <w:ind w:firstLine="0"/>
        <w:jc w:val="left"/>
        <w:rPr>
          <w:szCs w:val="21"/>
        </w:rPr>
      </w:pPr>
    </w:p>
    <w:p w:rsidR="008602EC" w:rsidRDefault="008602EC" w:rsidP="00830DBA">
      <w:pPr>
        <w:ind w:firstLine="0"/>
        <w:jc w:val="left"/>
        <w:rPr>
          <w:szCs w:val="21"/>
        </w:rPr>
      </w:pPr>
    </w:p>
    <w:p w:rsidR="008602EC" w:rsidRDefault="008602EC" w:rsidP="00830DBA">
      <w:pPr>
        <w:ind w:firstLine="0"/>
        <w:jc w:val="left"/>
        <w:rPr>
          <w:szCs w:val="21"/>
        </w:rPr>
      </w:pPr>
    </w:p>
    <w:p w:rsidR="008602EC" w:rsidRDefault="008602EC" w:rsidP="00830DBA">
      <w:pPr>
        <w:ind w:firstLine="0"/>
        <w:jc w:val="left"/>
        <w:rPr>
          <w:szCs w:val="21"/>
        </w:rPr>
      </w:pPr>
    </w:p>
    <w:p w:rsidR="00E77F89" w:rsidRPr="005A3524" w:rsidRDefault="00E77F89" w:rsidP="00E77F89">
      <w:pPr>
        <w:ind w:left="663" w:hangingChars="300" w:hanging="663"/>
        <w:jc w:val="left"/>
        <w:rPr>
          <w:rFonts w:asciiTheme="majorEastAsia" w:eastAsiaTheme="majorEastAsia" w:hAnsiTheme="majorEastAsia"/>
          <w:b/>
          <w:sz w:val="22"/>
        </w:rPr>
      </w:pPr>
      <w:r w:rsidRPr="005A3524">
        <w:rPr>
          <w:rFonts w:asciiTheme="majorEastAsia" w:eastAsiaTheme="majorEastAsia" w:hAnsiTheme="majorEastAsia" w:hint="eastAsia"/>
          <w:b/>
          <w:sz w:val="22"/>
        </w:rPr>
        <w:lastRenderedPageBreak/>
        <w:t>問29　認定ＮＰＯ法人、仮認定NPO法人、指定NPO法人の制度は知っていますか。</w:t>
      </w:r>
    </w:p>
    <w:tbl>
      <w:tblPr>
        <w:tblStyle w:val="a9"/>
        <w:tblW w:w="0" w:type="auto"/>
        <w:tblLook w:val="04A0" w:firstRow="1" w:lastRow="0" w:firstColumn="1" w:lastColumn="0" w:noHBand="0" w:noVBand="1"/>
      </w:tblPr>
      <w:tblGrid>
        <w:gridCol w:w="2253"/>
        <w:gridCol w:w="7175"/>
      </w:tblGrid>
      <w:tr w:rsidR="00E77F89" w:rsidRPr="005A3524" w:rsidTr="008602EC">
        <w:tc>
          <w:tcPr>
            <w:tcW w:w="2253" w:type="dxa"/>
            <w:shd w:val="clear" w:color="auto" w:fill="F2F2F2" w:themeFill="background1" w:themeFillShade="F2"/>
          </w:tcPr>
          <w:p w:rsidR="00E77F89" w:rsidRPr="005A3524" w:rsidRDefault="00E77F89" w:rsidP="005C1E9A">
            <w:pPr>
              <w:jc w:val="left"/>
              <w:rPr>
                <w:rFonts w:asciiTheme="majorEastAsia" w:eastAsiaTheme="majorEastAsia" w:hAnsiTheme="majorEastAsia"/>
                <w:b/>
                <w:sz w:val="22"/>
              </w:rPr>
            </w:pPr>
            <w:r w:rsidRPr="005A3524">
              <w:rPr>
                <w:rFonts w:asciiTheme="majorEastAsia" w:eastAsiaTheme="majorEastAsia" w:hAnsiTheme="majorEastAsia" w:hint="eastAsia"/>
                <w:b/>
                <w:sz w:val="22"/>
              </w:rPr>
              <w:t>認定NPO法人</w:t>
            </w:r>
          </w:p>
        </w:tc>
        <w:tc>
          <w:tcPr>
            <w:tcW w:w="7175" w:type="dxa"/>
          </w:tcPr>
          <w:p w:rsidR="00E77F89" w:rsidRPr="005A3524" w:rsidRDefault="00E77F89" w:rsidP="00E77F89">
            <w:pPr>
              <w:pStyle w:val="aa"/>
              <w:numPr>
                <w:ilvl w:val="0"/>
                <w:numId w:val="8"/>
              </w:numPr>
              <w:ind w:leftChars="0"/>
              <w:jc w:val="left"/>
              <w:rPr>
                <w:rFonts w:asciiTheme="majorEastAsia" w:eastAsiaTheme="majorEastAsia" w:hAnsiTheme="majorEastAsia"/>
                <w:sz w:val="22"/>
              </w:rPr>
            </w:pPr>
            <w:r w:rsidRPr="005A3524">
              <w:rPr>
                <w:rFonts w:asciiTheme="majorEastAsia" w:eastAsiaTheme="majorEastAsia" w:hAnsiTheme="majorEastAsia"/>
                <w:sz w:val="22"/>
              </w:rPr>
              <w:t xml:space="preserve">知っている　</w:t>
            </w:r>
            <w:r w:rsidRPr="005A3524">
              <w:rPr>
                <w:rFonts w:asciiTheme="majorEastAsia" w:eastAsiaTheme="majorEastAsia" w:hAnsiTheme="majorEastAsia" w:hint="eastAsia"/>
                <w:sz w:val="22"/>
              </w:rPr>
              <w:t xml:space="preserve"> 　</w:t>
            </w:r>
            <w:r w:rsidRPr="005A3524">
              <w:rPr>
                <w:rFonts w:asciiTheme="majorEastAsia" w:eastAsiaTheme="majorEastAsia" w:hAnsiTheme="majorEastAsia"/>
                <w:sz w:val="22"/>
              </w:rPr>
              <w:t>2.</w:t>
            </w:r>
            <w:r w:rsidRPr="005A3524">
              <w:rPr>
                <w:rFonts w:asciiTheme="majorEastAsia" w:eastAsiaTheme="majorEastAsia" w:hAnsiTheme="majorEastAsia" w:hint="eastAsia"/>
                <w:sz w:val="22"/>
              </w:rPr>
              <w:t xml:space="preserve"> </w:t>
            </w:r>
            <w:r w:rsidRPr="005A3524">
              <w:rPr>
                <w:rFonts w:asciiTheme="majorEastAsia" w:eastAsiaTheme="majorEastAsia" w:hAnsiTheme="majorEastAsia"/>
                <w:sz w:val="22"/>
              </w:rPr>
              <w:t>聞いたことはある</w:t>
            </w:r>
            <w:r w:rsidRPr="005A3524">
              <w:rPr>
                <w:rFonts w:asciiTheme="majorEastAsia" w:eastAsiaTheme="majorEastAsia" w:hAnsiTheme="majorEastAsia" w:hint="eastAsia"/>
                <w:sz w:val="22"/>
              </w:rPr>
              <w:t xml:space="preserve">　 　</w:t>
            </w:r>
            <w:r w:rsidRPr="005A3524">
              <w:rPr>
                <w:rFonts w:asciiTheme="majorEastAsia" w:eastAsiaTheme="majorEastAsia" w:hAnsiTheme="majorEastAsia"/>
                <w:sz w:val="22"/>
              </w:rPr>
              <w:t>3.</w:t>
            </w:r>
            <w:r w:rsidRPr="005A3524">
              <w:rPr>
                <w:rFonts w:asciiTheme="majorEastAsia" w:eastAsiaTheme="majorEastAsia" w:hAnsiTheme="majorEastAsia" w:hint="eastAsia"/>
                <w:sz w:val="22"/>
              </w:rPr>
              <w:t xml:space="preserve"> </w:t>
            </w:r>
            <w:r w:rsidRPr="005A3524">
              <w:rPr>
                <w:rFonts w:asciiTheme="majorEastAsia" w:eastAsiaTheme="majorEastAsia" w:hAnsiTheme="majorEastAsia"/>
                <w:sz w:val="22"/>
              </w:rPr>
              <w:t>知らない</w:t>
            </w:r>
          </w:p>
        </w:tc>
      </w:tr>
      <w:tr w:rsidR="00E77F89" w:rsidRPr="005A3524" w:rsidTr="008602EC">
        <w:tc>
          <w:tcPr>
            <w:tcW w:w="2253" w:type="dxa"/>
            <w:shd w:val="clear" w:color="auto" w:fill="F2F2F2" w:themeFill="background1" w:themeFillShade="F2"/>
          </w:tcPr>
          <w:p w:rsidR="00E77F89" w:rsidRPr="005A3524" w:rsidRDefault="00E77F89" w:rsidP="005C1E9A">
            <w:pPr>
              <w:jc w:val="left"/>
              <w:rPr>
                <w:rFonts w:asciiTheme="majorEastAsia" w:eastAsiaTheme="majorEastAsia" w:hAnsiTheme="majorEastAsia"/>
                <w:b/>
                <w:sz w:val="22"/>
              </w:rPr>
            </w:pPr>
            <w:r w:rsidRPr="005A3524">
              <w:rPr>
                <w:rFonts w:asciiTheme="majorEastAsia" w:eastAsiaTheme="majorEastAsia" w:hAnsiTheme="majorEastAsia" w:hint="eastAsia"/>
                <w:b/>
                <w:sz w:val="22"/>
              </w:rPr>
              <w:t>仮認定NPO法人</w:t>
            </w:r>
          </w:p>
        </w:tc>
        <w:tc>
          <w:tcPr>
            <w:tcW w:w="7175" w:type="dxa"/>
          </w:tcPr>
          <w:p w:rsidR="00E77F89" w:rsidRPr="005A3524" w:rsidRDefault="00E77F89" w:rsidP="005C1E9A">
            <w:pPr>
              <w:jc w:val="left"/>
              <w:rPr>
                <w:rFonts w:asciiTheme="majorEastAsia" w:eastAsiaTheme="majorEastAsia" w:hAnsiTheme="majorEastAsia"/>
                <w:sz w:val="22"/>
              </w:rPr>
            </w:pPr>
            <w:r w:rsidRPr="005A3524">
              <w:rPr>
                <w:rFonts w:asciiTheme="majorEastAsia" w:eastAsiaTheme="majorEastAsia" w:hAnsiTheme="majorEastAsia"/>
                <w:sz w:val="22"/>
              </w:rPr>
              <w:t xml:space="preserve">1. 知っている　</w:t>
            </w:r>
            <w:r w:rsidRPr="005A3524">
              <w:rPr>
                <w:rFonts w:asciiTheme="majorEastAsia" w:eastAsiaTheme="majorEastAsia" w:hAnsiTheme="majorEastAsia" w:hint="eastAsia"/>
                <w:sz w:val="22"/>
              </w:rPr>
              <w:t xml:space="preserve"> 　</w:t>
            </w:r>
            <w:r w:rsidRPr="005A3524">
              <w:rPr>
                <w:rFonts w:asciiTheme="majorEastAsia" w:eastAsiaTheme="majorEastAsia" w:hAnsiTheme="majorEastAsia"/>
                <w:sz w:val="22"/>
              </w:rPr>
              <w:t>2.</w:t>
            </w:r>
            <w:r w:rsidRPr="005A3524">
              <w:rPr>
                <w:rFonts w:asciiTheme="majorEastAsia" w:eastAsiaTheme="majorEastAsia" w:hAnsiTheme="majorEastAsia" w:hint="eastAsia"/>
                <w:sz w:val="22"/>
              </w:rPr>
              <w:t xml:space="preserve"> </w:t>
            </w:r>
            <w:r w:rsidRPr="005A3524">
              <w:rPr>
                <w:rFonts w:asciiTheme="majorEastAsia" w:eastAsiaTheme="majorEastAsia" w:hAnsiTheme="majorEastAsia"/>
                <w:sz w:val="22"/>
              </w:rPr>
              <w:t>聞いたことはある</w:t>
            </w:r>
            <w:r w:rsidRPr="005A3524">
              <w:rPr>
                <w:rFonts w:asciiTheme="majorEastAsia" w:eastAsiaTheme="majorEastAsia" w:hAnsiTheme="majorEastAsia" w:hint="eastAsia"/>
                <w:sz w:val="22"/>
              </w:rPr>
              <w:t xml:space="preserve">　 　</w:t>
            </w:r>
            <w:r w:rsidRPr="005A3524">
              <w:rPr>
                <w:rFonts w:asciiTheme="majorEastAsia" w:eastAsiaTheme="majorEastAsia" w:hAnsiTheme="majorEastAsia"/>
                <w:sz w:val="22"/>
              </w:rPr>
              <w:t>3.</w:t>
            </w:r>
            <w:r w:rsidRPr="005A3524">
              <w:rPr>
                <w:rFonts w:asciiTheme="majorEastAsia" w:eastAsiaTheme="majorEastAsia" w:hAnsiTheme="majorEastAsia" w:hint="eastAsia"/>
                <w:sz w:val="22"/>
              </w:rPr>
              <w:t xml:space="preserve"> </w:t>
            </w:r>
            <w:r w:rsidRPr="005A3524">
              <w:rPr>
                <w:rFonts w:asciiTheme="majorEastAsia" w:eastAsiaTheme="majorEastAsia" w:hAnsiTheme="majorEastAsia"/>
                <w:sz w:val="22"/>
              </w:rPr>
              <w:t>知らない</w:t>
            </w:r>
          </w:p>
        </w:tc>
      </w:tr>
      <w:tr w:rsidR="00E77F89" w:rsidRPr="005A3524" w:rsidTr="008602EC">
        <w:tc>
          <w:tcPr>
            <w:tcW w:w="2253" w:type="dxa"/>
            <w:shd w:val="clear" w:color="auto" w:fill="F2F2F2" w:themeFill="background1" w:themeFillShade="F2"/>
          </w:tcPr>
          <w:p w:rsidR="00E77F89" w:rsidRPr="005A3524" w:rsidRDefault="00E77F89" w:rsidP="005C1E9A">
            <w:pPr>
              <w:jc w:val="left"/>
              <w:rPr>
                <w:rFonts w:asciiTheme="majorEastAsia" w:eastAsiaTheme="majorEastAsia" w:hAnsiTheme="majorEastAsia"/>
                <w:b/>
                <w:sz w:val="22"/>
              </w:rPr>
            </w:pPr>
            <w:r w:rsidRPr="005A3524">
              <w:rPr>
                <w:rFonts w:asciiTheme="majorEastAsia" w:eastAsiaTheme="majorEastAsia" w:hAnsiTheme="majorEastAsia" w:hint="eastAsia"/>
                <w:b/>
                <w:sz w:val="22"/>
              </w:rPr>
              <w:t>指定NPO法人</w:t>
            </w:r>
          </w:p>
        </w:tc>
        <w:tc>
          <w:tcPr>
            <w:tcW w:w="7175" w:type="dxa"/>
          </w:tcPr>
          <w:p w:rsidR="00E77F89" w:rsidRPr="005A3524" w:rsidRDefault="00E77F89" w:rsidP="005C1E9A">
            <w:pPr>
              <w:jc w:val="left"/>
              <w:rPr>
                <w:rFonts w:asciiTheme="majorEastAsia" w:eastAsiaTheme="majorEastAsia" w:hAnsiTheme="majorEastAsia"/>
                <w:sz w:val="22"/>
              </w:rPr>
            </w:pPr>
            <w:r w:rsidRPr="005A3524">
              <w:rPr>
                <w:rFonts w:asciiTheme="majorEastAsia" w:eastAsiaTheme="majorEastAsia" w:hAnsiTheme="majorEastAsia"/>
                <w:sz w:val="22"/>
              </w:rPr>
              <w:t xml:space="preserve">1. 知っている　</w:t>
            </w:r>
            <w:r w:rsidRPr="005A3524">
              <w:rPr>
                <w:rFonts w:asciiTheme="majorEastAsia" w:eastAsiaTheme="majorEastAsia" w:hAnsiTheme="majorEastAsia" w:hint="eastAsia"/>
                <w:sz w:val="22"/>
              </w:rPr>
              <w:t xml:space="preserve"> 　</w:t>
            </w:r>
            <w:r w:rsidRPr="005A3524">
              <w:rPr>
                <w:rFonts w:asciiTheme="majorEastAsia" w:eastAsiaTheme="majorEastAsia" w:hAnsiTheme="majorEastAsia"/>
                <w:sz w:val="22"/>
              </w:rPr>
              <w:t>2.</w:t>
            </w:r>
            <w:r w:rsidRPr="005A3524">
              <w:rPr>
                <w:rFonts w:asciiTheme="majorEastAsia" w:eastAsiaTheme="majorEastAsia" w:hAnsiTheme="majorEastAsia" w:hint="eastAsia"/>
                <w:sz w:val="22"/>
              </w:rPr>
              <w:t xml:space="preserve"> </w:t>
            </w:r>
            <w:r w:rsidRPr="005A3524">
              <w:rPr>
                <w:rFonts w:asciiTheme="majorEastAsia" w:eastAsiaTheme="majorEastAsia" w:hAnsiTheme="majorEastAsia"/>
                <w:sz w:val="22"/>
              </w:rPr>
              <w:t>聞いたことはある</w:t>
            </w:r>
            <w:r w:rsidRPr="005A3524">
              <w:rPr>
                <w:rFonts w:asciiTheme="majorEastAsia" w:eastAsiaTheme="majorEastAsia" w:hAnsiTheme="majorEastAsia" w:hint="eastAsia"/>
                <w:sz w:val="22"/>
              </w:rPr>
              <w:t xml:space="preserve">　 　</w:t>
            </w:r>
            <w:r w:rsidRPr="005A3524">
              <w:rPr>
                <w:rFonts w:asciiTheme="majorEastAsia" w:eastAsiaTheme="majorEastAsia" w:hAnsiTheme="majorEastAsia"/>
                <w:sz w:val="22"/>
              </w:rPr>
              <w:t>3.</w:t>
            </w:r>
            <w:r w:rsidRPr="005A3524">
              <w:rPr>
                <w:rFonts w:asciiTheme="majorEastAsia" w:eastAsiaTheme="majorEastAsia" w:hAnsiTheme="majorEastAsia" w:hint="eastAsia"/>
                <w:sz w:val="22"/>
              </w:rPr>
              <w:t xml:space="preserve"> </w:t>
            </w:r>
            <w:r w:rsidRPr="005A3524">
              <w:rPr>
                <w:rFonts w:asciiTheme="majorEastAsia" w:eastAsiaTheme="majorEastAsia" w:hAnsiTheme="majorEastAsia"/>
                <w:sz w:val="22"/>
              </w:rPr>
              <w:t>知らない</w:t>
            </w:r>
          </w:p>
        </w:tc>
      </w:tr>
    </w:tbl>
    <w:p w:rsidR="00C23C94" w:rsidRPr="00E77F89" w:rsidRDefault="00C23C94" w:rsidP="00830DBA">
      <w:pPr>
        <w:ind w:firstLine="0"/>
        <w:jc w:val="left"/>
        <w:rPr>
          <w:szCs w:val="21"/>
        </w:rPr>
      </w:pPr>
    </w:p>
    <w:tbl>
      <w:tblPr>
        <w:tblW w:w="5860" w:type="dxa"/>
        <w:tblInd w:w="94" w:type="dxa"/>
        <w:tblCellMar>
          <w:left w:w="99" w:type="dxa"/>
          <w:right w:w="99" w:type="dxa"/>
        </w:tblCellMar>
        <w:tblLook w:val="04A0" w:firstRow="1" w:lastRow="0" w:firstColumn="1" w:lastColumn="0" w:noHBand="0" w:noVBand="1"/>
      </w:tblPr>
      <w:tblGrid>
        <w:gridCol w:w="1080"/>
        <w:gridCol w:w="1540"/>
        <w:gridCol w:w="1080"/>
        <w:gridCol w:w="1080"/>
        <w:gridCol w:w="1080"/>
      </w:tblGrid>
      <w:tr w:rsidR="002F26F5" w:rsidRPr="002F26F5" w:rsidTr="002F26F5">
        <w:trPr>
          <w:trHeight w:val="450"/>
        </w:trPr>
        <w:tc>
          <w:tcPr>
            <w:tcW w:w="2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F26F5" w:rsidRPr="002F26F5" w:rsidRDefault="002F26F5" w:rsidP="002F26F5">
            <w:pPr>
              <w:widowControl/>
              <w:spacing w:line="240" w:lineRule="auto"/>
              <w:ind w:firstLine="0"/>
              <w:jc w:val="center"/>
              <w:rPr>
                <w:rFonts w:ascii="ＭＳ Ｐゴシック" w:eastAsia="ＭＳ Ｐゴシック" w:hAnsi="ＭＳ Ｐゴシック" w:cs="ＭＳ Ｐゴシック"/>
                <w:color w:val="000000"/>
                <w:kern w:val="0"/>
                <w:sz w:val="22"/>
              </w:rPr>
            </w:pPr>
            <w:r w:rsidRPr="002F26F5">
              <w:rPr>
                <w:rFonts w:ascii="ＭＳ Ｐゴシック" w:eastAsia="ＭＳ Ｐゴシック" w:hAnsi="ＭＳ Ｐゴシック" w:cs="ＭＳ Ｐゴシック" w:hint="eastAsia"/>
                <w:color w:val="000000"/>
                <w:kern w:val="0"/>
                <w:sz w:val="22"/>
              </w:rPr>
              <w:t>認定NPO法人</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2F26F5" w:rsidRPr="002F26F5" w:rsidRDefault="002F26F5" w:rsidP="002F26F5">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度数</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2F26F5" w:rsidRPr="002F26F5" w:rsidRDefault="002F26F5" w:rsidP="002F26F5">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パーセント</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2F26F5" w:rsidRPr="002F26F5" w:rsidRDefault="002F26F5" w:rsidP="002F26F5">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有効パーセント</w:t>
            </w:r>
          </w:p>
        </w:tc>
      </w:tr>
      <w:tr w:rsidR="002F26F5" w:rsidRPr="002F26F5" w:rsidTr="002F26F5">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有効</w:t>
            </w:r>
          </w:p>
        </w:tc>
        <w:tc>
          <w:tcPr>
            <w:tcW w:w="1540" w:type="dxa"/>
            <w:tcBorders>
              <w:top w:val="nil"/>
              <w:left w:val="nil"/>
              <w:bottom w:val="single" w:sz="4" w:space="0" w:color="auto"/>
              <w:right w:val="single" w:sz="4" w:space="0" w:color="auto"/>
            </w:tcBorders>
            <w:shd w:val="clear" w:color="000000" w:fill="FFFFFF"/>
            <w:hideMark/>
          </w:tcPr>
          <w:p w:rsidR="002F26F5" w:rsidRPr="002F26F5" w:rsidRDefault="002F26F5" w:rsidP="002F26F5">
            <w:pPr>
              <w:widowControl/>
              <w:spacing w:line="240" w:lineRule="auto"/>
              <w:ind w:firstLine="0"/>
              <w:jc w:val="left"/>
              <w:rPr>
                <w:rFonts w:ascii="ＭＳ Ｐ明朝" w:eastAsia="ＭＳ Ｐ明朝" w:hAnsi="ＭＳ Ｐ明朝" w:cs="ＭＳ Ｐゴシック"/>
                <w:color w:val="000000"/>
                <w:kern w:val="0"/>
                <w:sz w:val="18"/>
                <w:szCs w:val="18"/>
              </w:rPr>
            </w:pPr>
            <w:r w:rsidRPr="002F26F5">
              <w:rPr>
                <w:rFonts w:ascii="ＭＳ Ｐ明朝" w:eastAsia="ＭＳ Ｐ明朝" w:hAnsi="ＭＳ Ｐ明朝" w:cs="ＭＳ Ｐゴシック" w:hint="eastAsia"/>
                <w:color w:val="000000"/>
                <w:kern w:val="0"/>
                <w:sz w:val="18"/>
                <w:szCs w:val="18"/>
              </w:rPr>
              <w:t>知っている</w:t>
            </w:r>
          </w:p>
        </w:tc>
        <w:tc>
          <w:tcPr>
            <w:tcW w:w="108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105</w:t>
            </w:r>
          </w:p>
        </w:tc>
        <w:tc>
          <w:tcPr>
            <w:tcW w:w="108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56.5</w:t>
            </w:r>
          </w:p>
        </w:tc>
        <w:tc>
          <w:tcPr>
            <w:tcW w:w="108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61.4</w:t>
            </w:r>
          </w:p>
        </w:tc>
      </w:tr>
      <w:tr w:rsidR="002F26F5" w:rsidRPr="002F26F5" w:rsidTr="002F26F5">
        <w:trPr>
          <w:trHeight w:val="270"/>
        </w:trPr>
        <w:tc>
          <w:tcPr>
            <w:tcW w:w="1080" w:type="dxa"/>
            <w:vMerge/>
            <w:tcBorders>
              <w:top w:val="nil"/>
              <w:left w:val="single" w:sz="4" w:space="0" w:color="auto"/>
              <w:bottom w:val="single" w:sz="4" w:space="0" w:color="auto"/>
              <w:right w:val="single" w:sz="4" w:space="0" w:color="auto"/>
            </w:tcBorders>
            <w:vAlign w:val="center"/>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540" w:type="dxa"/>
            <w:tcBorders>
              <w:top w:val="nil"/>
              <w:left w:val="nil"/>
              <w:bottom w:val="single" w:sz="4" w:space="0" w:color="auto"/>
              <w:right w:val="single" w:sz="4" w:space="0" w:color="auto"/>
            </w:tcBorders>
            <w:shd w:val="clear" w:color="000000" w:fill="FFFFFF"/>
            <w:hideMark/>
          </w:tcPr>
          <w:p w:rsidR="002F26F5" w:rsidRPr="002F26F5" w:rsidRDefault="002F26F5" w:rsidP="002F26F5">
            <w:pPr>
              <w:widowControl/>
              <w:spacing w:line="240" w:lineRule="auto"/>
              <w:ind w:firstLine="0"/>
              <w:jc w:val="left"/>
              <w:rPr>
                <w:rFonts w:ascii="ＭＳ Ｐ明朝" w:eastAsia="ＭＳ Ｐ明朝" w:hAnsi="ＭＳ Ｐ明朝" w:cs="ＭＳ Ｐゴシック"/>
                <w:color w:val="000000"/>
                <w:kern w:val="0"/>
                <w:sz w:val="18"/>
                <w:szCs w:val="18"/>
              </w:rPr>
            </w:pPr>
            <w:r w:rsidRPr="002F26F5">
              <w:rPr>
                <w:rFonts w:ascii="ＭＳ Ｐ明朝" w:eastAsia="ＭＳ Ｐ明朝" w:hAnsi="ＭＳ Ｐ明朝" w:cs="ＭＳ Ｐゴシック" w:hint="eastAsia"/>
                <w:color w:val="000000"/>
                <w:kern w:val="0"/>
                <w:sz w:val="18"/>
                <w:szCs w:val="18"/>
              </w:rPr>
              <w:t>聞いたことはある</w:t>
            </w:r>
          </w:p>
        </w:tc>
        <w:tc>
          <w:tcPr>
            <w:tcW w:w="108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43</w:t>
            </w:r>
          </w:p>
        </w:tc>
        <w:tc>
          <w:tcPr>
            <w:tcW w:w="108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23.1</w:t>
            </w:r>
          </w:p>
        </w:tc>
        <w:tc>
          <w:tcPr>
            <w:tcW w:w="108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25.1</w:t>
            </w:r>
          </w:p>
        </w:tc>
      </w:tr>
      <w:tr w:rsidR="002F26F5" w:rsidRPr="002F26F5" w:rsidTr="002F26F5">
        <w:trPr>
          <w:trHeight w:val="270"/>
        </w:trPr>
        <w:tc>
          <w:tcPr>
            <w:tcW w:w="1080" w:type="dxa"/>
            <w:vMerge/>
            <w:tcBorders>
              <w:top w:val="nil"/>
              <w:left w:val="single" w:sz="4" w:space="0" w:color="auto"/>
              <w:bottom w:val="single" w:sz="4" w:space="0" w:color="auto"/>
              <w:right w:val="single" w:sz="4" w:space="0" w:color="auto"/>
            </w:tcBorders>
            <w:vAlign w:val="center"/>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540" w:type="dxa"/>
            <w:tcBorders>
              <w:top w:val="nil"/>
              <w:left w:val="nil"/>
              <w:bottom w:val="single" w:sz="4" w:space="0" w:color="auto"/>
              <w:right w:val="single" w:sz="4" w:space="0" w:color="auto"/>
            </w:tcBorders>
            <w:shd w:val="clear" w:color="000000" w:fill="FFFFFF"/>
            <w:hideMark/>
          </w:tcPr>
          <w:p w:rsidR="002F26F5" w:rsidRPr="002F26F5" w:rsidRDefault="002F26F5" w:rsidP="002F26F5">
            <w:pPr>
              <w:widowControl/>
              <w:spacing w:line="240" w:lineRule="auto"/>
              <w:ind w:firstLine="0"/>
              <w:jc w:val="left"/>
              <w:rPr>
                <w:rFonts w:ascii="ＭＳ Ｐ明朝" w:eastAsia="ＭＳ Ｐ明朝" w:hAnsi="ＭＳ Ｐ明朝" w:cs="ＭＳ Ｐゴシック"/>
                <w:color w:val="000000"/>
                <w:kern w:val="0"/>
                <w:sz w:val="18"/>
                <w:szCs w:val="18"/>
              </w:rPr>
            </w:pPr>
            <w:r w:rsidRPr="002F26F5">
              <w:rPr>
                <w:rFonts w:ascii="ＭＳ Ｐ明朝" w:eastAsia="ＭＳ Ｐ明朝" w:hAnsi="ＭＳ Ｐ明朝" w:cs="ＭＳ Ｐゴシック" w:hint="eastAsia"/>
                <w:color w:val="000000"/>
                <w:kern w:val="0"/>
                <w:sz w:val="18"/>
                <w:szCs w:val="18"/>
              </w:rPr>
              <w:t>知らない</w:t>
            </w:r>
          </w:p>
        </w:tc>
        <w:tc>
          <w:tcPr>
            <w:tcW w:w="108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23</w:t>
            </w:r>
          </w:p>
        </w:tc>
        <w:tc>
          <w:tcPr>
            <w:tcW w:w="108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12.4</w:t>
            </w:r>
          </w:p>
        </w:tc>
        <w:tc>
          <w:tcPr>
            <w:tcW w:w="108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13.5</w:t>
            </w:r>
          </w:p>
        </w:tc>
      </w:tr>
      <w:tr w:rsidR="002F26F5" w:rsidRPr="002F26F5" w:rsidTr="002F26F5">
        <w:trPr>
          <w:trHeight w:val="270"/>
        </w:trPr>
        <w:tc>
          <w:tcPr>
            <w:tcW w:w="1080" w:type="dxa"/>
            <w:vMerge/>
            <w:tcBorders>
              <w:top w:val="nil"/>
              <w:left w:val="single" w:sz="4" w:space="0" w:color="auto"/>
              <w:bottom w:val="single" w:sz="4" w:space="0" w:color="auto"/>
              <w:right w:val="single" w:sz="4" w:space="0" w:color="auto"/>
            </w:tcBorders>
            <w:vAlign w:val="center"/>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540" w:type="dxa"/>
            <w:tcBorders>
              <w:top w:val="nil"/>
              <w:left w:val="nil"/>
              <w:bottom w:val="single" w:sz="4" w:space="0" w:color="auto"/>
              <w:right w:val="single" w:sz="4" w:space="0" w:color="auto"/>
            </w:tcBorders>
            <w:shd w:val="clear" w:color="auto" w:fill="auto"/>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171</w:t>
            </w:r>
          </w:p>
        </w:tc>
        <w:tc>
          <w:tcPr>
            <w:tcW w:w="108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91.9</w:t>
            </w:r>
          </w:p>
        </w:tc>
        <w:tc>
          <w:tcPr>
            <w:tcW w:w="108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100.0</w:t>
            </w:r>
          </w:p>
        </w:tc>
      </w:tr>
      <w:tr w:rsidR="002F26F5" w:rsidRPr="002F26F5" w:rsidTr="002F26F5">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欠損値</w:t>
            </w:r>
          </w:p>
        </w:tc>
        <w:tc>
          <w:tcPr>
            <w:tcW w:w="1540" w:type="dxa"/>
            <w:tcBorders>
              <w:top w:val="nil"/>
              <w:left w:val="nil"/>
              <w:bottom w:val="single" w:sz="4" w:space="0" w:color="auto"/>
              <w:right w:val="single" w:sz="4" w:space="0" w:color="auto"/>
            </w:tcBorders>
            <w:shd w:val="clear" w:color="auto" w:fill="auto"/>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無効</w:t>
            </w:r>
          </w:p>
        </w:tc>
        <w:tc>
          <w:tcPr>
            <w:tcW w:w="108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7</w:t>
            </w:r>
          </w:p>
        </w:tc>
        <w:tc>
          <w:tcPr>
            <w:tcW w:w="108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3.8</w:t>
            </w:r>
          </w:p>
        </w:tc>
        <w:tc>
          <w:tcPr>
            <w:tcW w:w="1080" w:type="dxa"/>
            <w:tcBorders>
              <w:top w:val="nil"/>
              <w:left w:val="nil"/>
              <w:bottom w:val="single" w:sz="4" w:space="0" w:color="auto"/>
              <w:right w:val="single" w:sz="4" w:space="0" w:color="auto"/>
            </w:tcBorders>
            <w:shd w:val="clear" w:color="auto" w:fill="auto"/>
            <w:noWrap/>
            <w:vAlign w:val="center"/>
            <w:hideMark/>
          </w:tcPr>
          <w:p w:rsidR="002F26F5" w:rsidRPr="002F26F5" w:rsidRDefault="002F26F5" w:rsidP="002F26F5">
            <w:pPr>
              <w:widowControl/>
              <w:spacing w:line="240" w:lineRule="auto"/>
              <w:ind w:firstLine="0"/>
              <w:jc w:val="center"/>
              <w:rPr>
                <w:rFonts w:ascii="ＭＳ Ｐゴシック" w:eastAsia="ＭＳ Ｐゴシック" w:hAnsi="ＭＳ Ｐゴシック" w:cs="ＭＳ Ｐゴシック"/>
                <w:color w:val="000000"/>
                <w:kern w:val="0"/>
                <w:sz w:val="22"/>
              </w:rPr>
            </w:pPr>
            <w:r w:rsidRPr="002F26F5">
              <w:rPr>
                <w:rFonts w:ascii="ＭＳ Ｐゴシック" w:eastAsia="ＭＳ Ｐゴシック" w:hAnsi="ＭＳ Ｐゴシック" w:cs="ＭＳ Ｐゴシック" w:hint="eastAsia"/>
                <w:color w:val="000000"/>
                <w:kern w:val="0"/>
                <w:sz w:val="22"/>
              </w:rPr>
              <w:t xml:space="preserve">　</w:t>
            </w:r>
          </w:p>
        </w:tc>
      </w:tr>
      <w:tr w:rsidR="002F26F5" w:rsidRPr="002F26F5" w:rsidTr="002F26F5">
        <w:trPr>
          <w:trHeight w:val="270"/>
        </w:trPr>
        <w:tc>
          <w:tcPr>
            <w:tcW w:w="1080" w:type="dxa"/>
            <w:vMerge/>
            <w:tcBorders>
              <w:top w:val="nil"/>
              <w:left w:val="single" w:sz="4" w:space="0" w:color="auto"/>
              <w:bottom w:val="single" w:sz="4" w:space="0" w:color="auto"/>
              <w:right w:val="single" w:sz="4" w:space="0" w:color="auto"/>
            </w:tcBorders>
            <w:vAlign w:val="center"/>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540" w:type="dxa"/>
            <w:tcBorders>
              <w:top w:val="nil"/>
              <w:left w:val="nil"/>
              <w:bottom w:val="single" w:sz="4" w:space="0" w:color="auto"/>
              <w:right w:val="single" w:sz="4" w:space="0" w:color="auto"/>
            </w:tcBorders>
            <w:shd w:val="clear" w:color="auto" w:fill="auto"/>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無回答</w:t>
            </w:r>
          </w:p>
        </w:tc>
        <w:tc>
          <w:tcPr>
            <w:tcW w:w="108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8</w:t>
            </w:r>
          </w:p>
        </w:tc>
        <w:tc>
          <w:tcPr>
            <w:tcW w:w="108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4.3</w:t>
            </w:r>
          </w:p>
        </w:tc>
        <w:tc>
          <w:tcPr>
            <w:tcW w:w="1080" w:type="dxa"/>
            <w:tcBorders>
              <w:top w:val="nil"/>
              <w:left w:val="nil"/>
              <w:bottom w:val="single" w:sz="4" w:space="0" w:color="auto"/>
              <w:right w:val="single" w:sz="4" w:space="0" w:color="auto"/>
            </w:tcBorders>
            <w:shd w:val="clear" w:color="auto" w:fill="auto"/>
            <w:noWrap/>
            <w:vAlign w:val="center"/>
            <w:hideMark/>
          </w:tcPr>
          <w:p w:rsidR="002F26F5" w:rsidRPr="002F26F5" w:rsidRDefault="002F26F5" w:rsidP="002F26F5">
            <w:pPr>
              <w:widowControl/>
              <w:spacing w:line="240" w:lineRule="auto"/>
              <w:ind w:firstLine="0"/>
              <w:jc w:val="center"/>
              <w:rPr>
                <w:rFonts w:ascii="ＭＳ Ｐゴシック" w:eastAsia="ＭＳ Ｐゴシック" w:hAnsi="ＭＳ Ｐゴシック" w:cs="ＭＳ Ｐゴシック"/>
                <w:color w:val="000000"/>
                <w:kern w:val="0"/>
                <w:sz w:val="22"/>
              </w:rPr>
            </w:pPr>
            <w:r w:rsidRPr="002F26F5">
              <w:rPr>
                <w:rFonts w:ascii="ＭＳ Ｐゴシック" w:eastAsia="ＭＳ Ｐゴシック" w:hAnsi="ＭＳ Ｐゴシック" w:cs="ＭＳ Ｐゴシック" w:hint="eastAsia"/>
                <w:color w:val="000000"/>
                <w:kern w:val="0"/>
                <w:sz w:val="22"/>
              </w:rPr>
              <w:t xml:space="preserve">　</w:t>
            </w:r>
          </w:p>
        </w:tc>
      </w:tr>
      <w:tr w:rsidR="002F26F5" w:rsidRPr="002F26F5" w:rsidTr="002F26F5">
        <w:trPr>
          <w:trHeight w:val="270"/>
        </w:trPr>
        <w:tc>
          <w:tcPr>
            <w:tcW w:w="1080" w:type="dxa"/>
            <w:vMerge/>
            <w:tcBorders>
              <w:top w:val="nil"/>
              <w:left w:val="single" w:sz="4" w:space="0" w:color="auto"/>
              <w:bottom w:val="single" w:sz="4" w:space="0" w:color="auto"/>
              <w:right w:val="single" w:sz="4" w:space="0" w:color="auto"/>
            </w:tcBorders>
            <w:vAlign w:val="center"/>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540" w:type="dxa"/>
            <w:tcBorders>
              <w:top w:val="nil"/>
              <w:left w:val="nil"/>
              <w:bottom w:val="single" w:sz="4" w:space="0" w:color="auto"/>
              <w:right w:val="single" w:sz="4" w:space="0" w:color="auto"/>
            </w:tcBorders>
            <w:shd w:val="clear" w:color="auto" w:fill="auto"/>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15</w:t>
            </w:r>
          </w:p>
        </w:tc>
        <w:tc>
          <w:tcPr>
            <w:tcW w:w="108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8.1</w:t>
            </w:r>
          </w:p>
        </w:tc>
        <w:tc>
          <w:tcPr>
            <w:tcW w:w="1080" w:type="dxa"/>
            <w:tcBorders>
              <w:top w:val="nil"/>
              <w:left w:val="nil"/>
              <w:bottom w:val="single" w:sz="4" w:space="0" w:color="auto"/>
              <w:right w:val="single" w:sz="4" w:space="0" w:color="auto"/>
            </w:tcBorders>
            <w:shd w:val="clear" w:color="auto" w:fill="auto"/>
            <w:noWrap/>
            <w:vAlign w:val="center"/>
            <w:hideMark/>
          </w:tcPr>
          <w:p w:rsidR="002F26F5" w:rsidRPr="002F26F5" w:rsidRDefault="002F26F5" w:rsidP="002F26F5">
            <w:pPr>
              <w:widowControl/>
              <w:spacing w:line="240" w:lineRule="auto"/>
              <w:ind w:firstLine="0"/>
              <w:jc w:val="center"/>
              <w:rPr>
                <w:rFonts w:ascii="ＭＳ Ｐゴシック" w:eastAsia="ＭＳ Ｐゴシック" w:hAnsi="ＭＳ Ｐゴシック" w:cs="ＭＳ Ｐゴシック"/>
                <w:color w:val="000000"/>
                <w:kern w:val="0"/>
                <w:sz w:val="22"/>
              </w:rPr>
            </w:pPr>
            <w:r w:rsidRPr="002F26F5">
              <w:rPr>
                <w:rFonts w:ascii="ＭＳ Ｐゴシック" w:eastAsia="ＭＳ Ｐゴシック" w:hAnsi="ＭＳ Ｐゴシック" w:cs="ＭＳ Ｐゴシック" w:hint="eastAsia"/>
                <w:color w:val="000000"/>
                <w:kern w:val="0"/>
                <w:sz w:val="22"/>
              </w:rPr>
              <w:t xml:space="preserve">　</w:t>
            </w:r>
          </w:p>
        </w:tc>
      </w:tr>
      <w:tr w:rsidR="002F26F5" w:rsidRPr="002F26F5" w:rsidTr="002F26F5">
        <w:trPr>
          <w:trHeight w:val="270"/>
        </w:trPr>
        <w:tc>
          <w:tcPr>
            <w:tcW w:w="1080" w:type="dxa"/>
            <w:tcBorders>
              <w:top w:val="nil"/>
              <w:left w:val="single" w:sz="4" w:space="0" w:color="auto"/>
              <w:bottom w:val="single" w:sz="4" w:space="0" w:color="auto"/>
              <w:right w:val="single" w:sz="4" w:space="0" w:color="auto"/>
            </w:tcBorders>
            <w:shd w:val="clear" w:color="auto" w:fill="auto"/>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合計</w:t>
            </w:r>
          </w:p>
        </w:tc>
        <w:tc>
          <w:tcPr>
            <w:tcW w:w="1540" w:type="dxa"/>
            <w:tcBorders>
              <w:top w:val="nil"/>
              <w:left w:val="nil"/>
              <w:bottom w:val="single" w:sz="4" w:space="0" w:color="auto"/>
              <w:right w:val="single" w:sz="4" w:space="0" w:color="auto"/>
            </w:tcBorders>
            <w:shd w:val="clear" w:color="auto" w:fill="auto"/>
            <w:noWrap/>
            <w:vAlign w:val="center"/>
            <w:hideMark/>
          </w:tcPr>
          <w:p w:rsidR="002F26F5" w:rsidRPr="002F26F5" w:rsidRDefault="002F26F5" w:rsidP="002F26F5">
            <w:pPr>
              <w:widowControl/>
              <w:spacing w:line="240" w:lineRule="auto"/>
              <w:ind w:firstLine="0"/>
              <w:jc w:val="center"/>
              <w:rPr>
                <w:rFonts w:ascii="ＭＳ Ｐゴシック" w:eastAsia="ＭＳ Ｐゴシック" w:hAnsi="ＭＳ Ｐゴシック" w:cs="ＭＳ Ｐゴシック"/>
                <w:color w:val="000000"/>
                <w:kern w:val="0"/>
                <w:sz w:val="22"/>
              </w:rPr>
            </w:pPr>
            <w:r w:rsidRPr="002F26F5">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186</w:t>
            </w:r>
          </w:p>
        </w:tc>
        <w:tc>
          <w:tcPr>
            <w:tcW w:w="108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100.0</w:t>
            </w:r>
          </w:p>
        </w:tc>
        <w:tc>
          <w:tcPr>
            <w:tcW w:w="1080" w:type="dxa"/>
            <w:tcBorders>
              <w:top w:val="nil"/>
              <w:left w:val="nil"/>
              <w:bottom w:val="single" w:sz="4" w:space="0" w:color="auto"/>
              <w:right w:val="single" w:sz="4" w:space="0" w:color="auto"/>
            </w:tcBorders>
            <w:shd w:val="clear" w:color="auto" w:fill="auto"/>
            <w:noWrap/>
            <w:vAlign w:val="center"/>
            <w:hideMark/>
          </w:tcPr>
          <w:p w:rsidR="002F26F5" w:rsidRPr="002F26F5" w:rsidRDefault="002F26F5" w:rsidP="002F26F5">
            <w:pPr>
              <w:widowControl/>
              <w:spacing w:line="240" w:lineRule="auto"/>
              <w:ind w:firstLine="0"/>
              <w:jc w:val="center"/>
              <w:rPr>
                <w:rFonts w:ascii="ＭＳ Ｐゴシック" w:eastAsia="ＭＳ Ｐゴシック" w:hAnsi="ＭＳ Ｐゴシック" w:cs="ＭＳ Ｐゴシック"/>
                <w:color w:val="000000"/>
                <w:kern w:val="0"/>
                <w:sz w:val="22"/>
              </w:rPr>
            </w:pPr>
            <w:r w:rsidRPr="002F26F5">
              <w:rPr>
                <w:rFonts w:ascii="ＭＳ Ｐゴシック" w:eastAsia="ＭＳ Ｐゴシック" w:hAnsi="ＭＳ Ｐゴシック" w:cs="ＭＳ Ｐゴシック" w:hint="eastAsia"/>
                <w:color w:val="000000"/>
                <w:kern w:val="0"/>
                <w:sz w:val="22"/>
              </w:rPr>
              <w:t xml:space="preserve">　</w:t>
            </w:r>
          </w:p>
        </w:tc>
      </w:tr>
    </w:tbl>
    <w:p w:rsidR="00C23C94" w:rsidRDefault="00C23C94" w:rsidP="00830DBA">
      <w:pPr>
        <w:ind w:firstLine="0"/>
        <w:jc w:val="left"/>
        <w:rPr>
          <w:szCs w:val="21"/>
        </w:rPr>
      </w:pPr>
    </w:p>
    <w:tbl>
      <w:tblPr>
        <w:tblW w:w="5860" w:type="dxa"/>
        <w:tblInd w:w="94" w:type="dxa"/>
        <w:tblCellMar>
          <w:left w:w="99" w:type="dxa"/>
          <w:right w:w="99" w:type="dxa"/>
        </w:tblCellMar>
        <w:tblLook w:val="04A0" w:firstRow="1" w:lastRow="0" w:firstColumn="1" w:lastColumn="0" w:noHBand="0" w:noVBand="1"/>
      </w:tblPr>
      <w:tblGrid>
        <w:gridCol w:w="1080"/>
        <w:gridCol w:w="1540"/>
        <w:gridCol w:w="1080"/>
        <w:gridCol w:w="1080"/>
        <w:gridCol w:w="1080"/>
      </w:tblGrid>
      <w:tr w:rsidR="002F26F5" w:rsidRPr="002F26F5" w:rsidTr="002F26F5">
        <w:trPr>
          <w:trHeight w:val="465"/>
        </w:trPr>
        <w:tc>
          <w:tcPr>
            <w:tcW w:w="2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F26F5" w:rsidRPr="002F26F5" w:rsidRDefault="002F26F5" w:rsidP="002F26F5">
            <w:pPr>
              <w:widowControl/>
              <w:spacing w:line="240" w:lineRule="auto"/>
              <w:ind w:firstLine="0"/>
              <w:jc w:val="center"/>
              <w:rPr>
                <w:rFonts w:ascii="ＭＳ Ｐゴシック" w:eastAsia="ＭＳ Ｐゴシック" w:hAnsi="ＭＳ Ｐゴシック" w:cs="ＭＳ Ｐゴシック"/>
                <w:color w:val="000000"/>
                <w:kern w:val="0"/>
                <w:sz w:val="22"/>
              </w:rPr>
            </w:pPr>
            <w:r w:rsidRPr="002F26F5">
              <w:rPr>
                <w:rFonts w:ascii="ＭＳ Ｐゴシック" w:eastAsia="ＭＳ Ｐゴシック" w:hAnsi="ＭＳ Ｐゴシック" w:cs="ＭＳ Ｐゴシック" w:hint="eastAsia"/>
                <w:color w:val="000000"/>
                <w:kern w:val="0"/>
                <w:sz w:val="22"/>
              </w:rPr>
              <w:t>仮認定NPO法人</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2F26F5" w:rsidRPr="002F26F5" w:rsidRDefault="002F26F5" w:rsidP="002F26F5">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度数</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2F26F5" w:rsidRPr="002F26F5" w:rsidRDefault="002F26F5" w:rsidP="002F26F5">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パーセント</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2F26F5" w:rsidRPr="002F26F5" w:rsidRDefault="002F26F5" w:rsidP="002F26F5">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有効パーセント</w:t>
            </w:r>
          </w:p>
        </w:tc>
      </w:tr>
      <w:tr w:rsidR="002F26F5" w:rsidRPr="002F26F5" w:rsidTr="002F26F5">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有効</w:t>
            </w:r>
          </w:p>
        </w:tc>
        <w:tc>
          <w:tcPr>
            <w:tcW w:w="1540" w:type="dxa"/>
            <w:tcBorders>
              <w:top w:val="nil"/>
              <w:left w:val="nil"/>
              <w:bottom w:val="single" w:sz="4" w:space="0" w:color="auto"/>
              <w:right w:val="single" w:sz="4" w:space="0" w:color="auto"/>
            </w:tcBorders>
            <w:shd w:val="clear" w:color="000000" w:fill="FFFFFF"/>
            <w:hideMark/>
          </w:tcPr>
          <w:p w:rsidR="002F26F5" w:rsidRPr="002F26F5" w:rsidRDefault="002F26F5" w:rsidP="002F26F5">
            <w:pPr>
              <w:widowControl/>
              <w:spacing w:line="240" w:lineRule="auto"/>
              <w:ind w:firstLine="0"/>
              <w:jc w:val="left"/>
              <w:rPr>
                <w:rFonts w:ascii="ＭＳ Ｐ明朝" w:eastAsia="ＭＳ Ｐ明朝" w:hAnsi="ＭＳ Ｐ明朝" w:cs="ＭＳ Ｐゴシック"/>
                <w:color w:val="000000"/>
                <w:kern w:val="0"/>
                <w:sz w:val="18"/>
                <w:szCs w:val="18"/>
              </w:rPr>
            </w:pPr>
            <w:r w:rsidRPr="002F26F5">
              <w:rPr>
                <w:rFonts w:ascii="ＭＳ Ｐ明朝" w:eastAsia="ＭＳ Ｐ明朝" w:hAnsi="ＭＳ Ｐ明朝" w:cs="ＭＳ Ｐゴシック" w:hint="eastAsia"/>
                <w:color w:val="000000"/>
                <w:kern w:val="0"/>
                <w:sz w:val="18"/>
                <w:szCs w:val="18"/>
              </w:rPr>
              <w:t>知っている</w:t>
            </w:r>
          </w:p>
        </w:tc>
        <w:tc>
          <w:tcPr>
            <w:tcW w:w="108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60</w:t>
            </w:r>
          </w:p>
        </w:tc>
        <w:tc>
          <w:tcPr>
            <w:tcW w:w="108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32.3</w:t>
            </w:r>
          </w:p>
        </w:tc>
        <w:tc>
          <w:tcPr>
            <w:tcW w:w="108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36.8</w:t>
            </w:r>
          </w:p>
        </w:tc>
      </w:tr>
      <w:tr w:rsidR="002F26F5" w:rsidRPr="002F26F5" w:rsidTr="002F26F5">
        <w:trPr>
          <w:trHeight w:val="270"/>
        </w:trPr>
        <w:tc>
          <w:tcPr>
            <w:tcW w:w="1080" w:type="dxa"/>
            <w:vMerge/>
            <w:tcBorders>
              <w:top w:val="nil"/>
              <w:left w:val="single" w:sz="4" w:space="0" w:color="auto"/>
              <w:bottom w:val="single" w:sz="4" w:space="0" w:color="auto"/>
              <w:right w:val="single" w:sz="4" w:space="0" w:color="auto"/>
            </w:tcBorders>
            <w:vAlign w:val="center"/>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540" w:type="dxa"/>
            <w:tcBorders>
              <w:top w:val="nil"/>
              <w:left w:val="nil"/>
              <w:bottom w:val="single" w:sz="4" w:space="0" w:color="auto"/>
              <w:right w:val="single" w:sz="4" w:space="0" w:color="auto"/>
            </w:tcBorders>
            <w:shd w:val="clear" w:color="000000" w:fill="FFFFFF"/>
            <w:hideMark/>
          </w:tcPr>
          <w:p w:rsidR="002F26F5" w:rsidRPr="002F26F5" w:rsidRDefault="002F26F5" w:rsidP="002F26F5">
            <w:pPr>
              <w:widowControl/>
              <w:spacing w:line="240" w:lineRule="auto"/>
              <w:ind w:firstLine="0"/>
              <w:jc w:val="left"/>
              <w:rPr>
                <w:rFonts w:ascii="ＭＳ Ｐ明朝" w:eastAsia="ＭＳ Ｐ明朝" w:hAnsi="ＭＳ Ｐ明朝" w:cs="ＭＳ Ｐゴシック"/>
                <w:color w:val="000000"/>
                <w:kern w:val="0"/>
                <w:sz w:val="18"/>
                <w:szCs w:val="18"/>
              </w:rPr>
            </w:pPr>
            <w:r w:rsidRPr="002F26F5">
              <w:rPr>
                <w:rFonts w:ascii="ＭＳ Ｐ明朝" w:eastAsia="ＭＳ Ｐ明朝" w:hAnsi="ＭＳ Ｐ明朝" w:cs="ＭＳ Ｐゴシック" w:hint="eastAsia"/>
                <w:color w:val="000000"/>
                <w:kern w:val="0"/>
                <w:sz w:val="18"/>
                <w:szCs w:val="18"/>
              </w:rPr>
              <w:t>聞いたことはある</w:t>
            </w:r>
          </w:p>
        </w:tc>
        <w:tc>
          <w:tcPr>
            <w:tcW w:w="108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43</w:t>
            </w:r>
          </w:p>
        </w:tc>
        <w:tc>
          <w:tcPr>
            <w:tcW w:w="108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23.1</w:t>
            </w:r>
          </w:p>
        </w:tc>
        <w:tc>
          <w:tcPr>
            <w:tcW w:w="108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26.4</w:t>
            </w:r>
          </w:p>
        </w:tc>
      </w:tr>
      <w:tr w:rsidR="002F26F5" w:rsidRPr="002F26F5" w:rsidTr="002F26F5">
        <w:trPr>
          <w:trHeight w:val="270"/>
        </w:trPr>
        <w:tc>
          <w:tcPr>
            <w:tcW w:w="1080" w:type="dxa"/>
            <w:vMerge/>
            <w:tcBorders>
              <w:top w:val="nil"/>
              <w:left w:val="single" w:sz="4" w:space="0" w:color="auto"/>
              <w:bottom w:val="single" w:sz="4" w:space="0" w:color="auto"/>
              <w:right w:val="single" w:sz="4" w:space="0" w:color="auto"/>
            </w:tcBorders>
            <w:vAlign w:val="center"/>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540" w:type="dxa"/>
            <w:tcBorders>
              <w:top w:val="nil"/>
              <w:left w:val="nil"/>
              <w:bottom w:val="single" w:sz="4" w:space="0" w:color="auto"/>
              <w:right w:val="single" w:sz="4" w:space="0" w:color="auto"/>
            </w:tcBorders>
            <w:shd w:val="clear" w:color="000000" w:fill="FFFFFF"/>
            <w:hideMark/>
          </w:tcPr>
          <w:p w:rsidR="002F26F5" w:rsidRPr="002F26F5" w:rsidRDefault="002F26F5" w:rsidP="002F26F5">
            <w:pPr>
              <w:widowControl/>
              <w:spacing w:line="240" w:lineRule="auto"/>
              <w:ind w:firstLine="0"/>
              <w:jc w:val="left"/>
              <w:rPr>
                <w:rFonts w:ascii="ＭＳ Ｐ明朝" w:eastAsia="ＭＳ Ｐ明朝" w:hAnsi="ＭＳ Ｐ明朝" w:cs="ＭＳ Ｐゴシック"/>
                <w:color w:val="000000"/>
                <w:kern w:val="0"/>
                <w:sz w:val="18"/>
                <w:szCs w:val="18"/>
              </w:rPr>
            </w:pPr>
            <w:r w:rsidRPr="002F26F5">
              <w:rPr>
                <w:rFonts w:ascii="ＭＳ Ｐ明朝" w:eastAsia="ＭＳ Ｐ明朝" w:hAnsi="ＭＳ Ｐ明朝" w:cs="ＭＳ Ｐゴシック" w:hint="eastAsia"/>
                <w:color w:val="000000"/>
                <w:kern w:val="0"/>
                <w:sz w:val="18"/>
                <w:szCs w:val="18"/>
              </w:rPr>
              <w:t>知らない</w:t>
            </w:r>
          </w:p>
        </w:tc>
        <w:tc>
          <w:tcPr>
            <w:tcW w:w="108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60</w:t>
            </w:r>
          </w:p>
        </w:tc>
        <w:tc>
          <w:tcPr>
            <w:tcW w:w="108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32.3</w:t>
            </w:r>
          </w:p>
        </w:tc>
        <w:tc>
          <w:tcPr>
            <w:tcW w:w="108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36.8</w:t>
            </w:r>
          </w:p>
        </w:tc>
      </w:tr>
      <w:tr w:rsidR="002F26F5" w:rsidRPr="002F26F5" w:rsidTr="002F26F5">
        <w:trPr>
          <w:trHeight w:val="285"/>
        </w:trPr>
        <w:tc>
          <w:tcPr>
            <w:tcW w:w="1080" w:type="dxa"/>
            <w:vMerge/>
            <w:tcBorders>
              <w:top w:val="nil"/>
              <w:left w:val="single" w:sz="4" w:space="0" w:color="auto"/>
              <w:bottom w:val="single" w:sz="4" w:space="0" w:color="auto"/>
              <w:right w:val="single" w:sz="4" w:space="0" w:color="auto"/>
            </w:tcBorders>
            <w:vAlign w:val="center"/>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540" w:type="dxa"/>
            <w:tcBorders>
              <w:top w:val="nil"/>
              <w:left w:val="nil"/>
              <w:bottom w:val="single" w:sz="4" w:space="0" w:color="auto"/>
              <w:right w:val="single" w:sz="4" w:space="0" w:color="auto"/>
            </w:tcBorders>
            <w:shd w:val="clear" w:color="auto" w:fill="auto"/>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163</w:t>
            </w:r>
          </w:p>
        </w:tc>
        <w:tc>
          <w:tcPr>
            <w:tcW w:w="108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87.6</w:t>
            </w:r>
          </w:p>
        </w:tc>
        <w:tc>
          <w:tcPr>
            <w:tcW w:w="108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100.0</w:t>
            </w:r>
          </w:p>
        </w:tc>
      </w:tr>
      <w:tr w:rsidR="002F26F5" w:rsidRPr="002F26F5" w:rsidTr="002F26F5">
        <w:trPr>
          <w:trHeight w:val="285"/>
        </w:trPr>
        <w:tc>
          <w:tcPr>
            <w:tcW w:w="1080" w:type="dxa"/>
            <w:vMerge w:val="restart"/>
            <w:tcBorders>
              <w:top w:val="nil"/>
              <w:left w:val="single" w:sz="4" w:space="0" w:color="auto"/>
              <w:bottom w:val="single" w:sz="4" w:space="0" w:color="auto"/>
              <w:right w:val="single" w:sz="4" w:space="0" w:color="auto"/>
            </w:tcBorders>
            <w:shd w:val="clear" w:color="auto" w:fill="auto"/>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欠損値</w:t>
            </w:r>
          </w:p>
        </w:tc>
        <w:tc>
          <w:tcPr>
            <w:tcW w:w="1540" w:type="dxa"/>
            <w:tcBorders>
              <w:top w:val="nil"/>
              <w:left w:val="nil"/>
              <w:bottom w:val="single" w:sz="4" w:space="0" w:color="auto"/>
              <w:right w:val="single" w:sz="4" w:space="0" w:color="auto"/>
            </w:tcBorders>
            <w:shd w:val="clear" w:color="auto" w:fill="auto"/>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無効</w:t>
            </w:r>
          </w:p>
        </w:tc>
        <w:tc>
          <w:tcPr>
            <w:tcW w:w="108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6</w:t>
            </w:r>
          </w:p>
        </w:tc>
        <w:tc>
          <w:tcPr>
            <w:tcW w:w="108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3.2</w:t>
            </w:r>
          </w:p>
        </w:tc>
        <w:tc>
          <w:tcPr>
            <w:tcW w:w="1080" w:type="dxa"/>
            <w:tcBorders>
              <w:top w:val="nil"/>
              <w:left w:val="nil"/>
              <w:bottom w:val="single" w:sz="4" w:space="0" w:color="auto"/>
              <w:right w:val="single" w:sz="4" w:space="0" w:color="auto"/>
            </w:tcBorders>
            <w:shd w:val="clear" w:color="auto" w:fill="auto"/>
            <w:noWrap/>
            <w:vAlign w:val="center"/>
            <w:hideMark/>
          </w:tcPr>
          <w:p w:rsidR="002F26F5" w:rsidRPr="002F26F5" w:rsidRDefault="002F26F5" w:rsidP="002F26F5">
            <w:pPr>
              <w:widowControl/>
              <w:spacing w:line="240" w:lineRule="auto"/>
              <w:ind w:firstLine="0"/>
              <w:jc w:val="center"/>
              <w:rPr>
                <w:rFonts w:ascii="ＭＳ Ｐゴシック" w:eastAsia="ＭＳ Ｐゴシック" w:hAnsi="ＭＳ Ｐゴシック" w:cs="ＭＳ Ｐゴシック"/>
                <w:color w:val="000000"/>
                <w:kern w:val="0"/>
                <w:sz w:val="22"/>
              </w:rPr>
            </w:pPr>
            <w:r w:rsidRPr="002F26F5">
              <w:rPr>
                <w:rFonts w:ascii="ＭＳ Ｐゴシック" w:eastAsia="ＭＳ Ｐゴシック" w:hAnsi="ＭＳ Ｐゴシック" w:cs="ＭＳ Ｐゴシック" w:hint="eastAsia"/>
                <w:color w:val="000000"/>
                <w:kern w:val="0"/>
                <w:sz w:val="22"/>
              </w:rPr>
              <w:t xml:space="preserve">　</w:t>
            </w:r>
          </w:p>
        </w:tc>
      </w:tr>
      <w:tr w:rsidR="002F26F5" w:rsidRPr="002F26F5" w:rsidTr="002F26F5">
        <w:trPr>
          <w:trHeight w:val="270"/>
        </w:trPr>
        <w:tc>
          <w:tcPr>
            <w:tcW w:w="1080" w:type="dxa"/>
            <w:vMerge/>
            <w:tcBorders>
              <w:top w:val="nil"/>
              <w:left w:val="single" w:sz="4" w:space="0" w:color="auto"/>
              <w:bottom w:val="single" w:sz="4" w:space="0" w:color="auto"/>
              <w:right w:val="single" w:sz="4" w:space="0" w:color="auto"/>
            </w:tcBorders>
            <w:vAlign w:val="center"/>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540" w:type="dxa"/>
            <w:tcBorders>
              <w:top w:val="nil"/>
              <w:left w:val="nil"/>
              <w:bottom w:val="single" w:sz="4" w:space="0" w:color="auto"/>
              <w:right w:val="single" w:sz="4" w:space="0" w:color="auto"/>
            </w:tcBorders>
            <w:shd w:val="clear" w:color="auto" w:fill="auto"/>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無回答</w:t>
            </w:r>
          </w:p>
        </w:tc>
        <w:tc>
          <w:tcPr>
            <w:tcW w:w="108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17</w:t>
            </w:r>
          </w:p>
        </w:tc>
        <w:tc>
          <w:tcPr>
            <w:tcW w:w="108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9.1</w:t>
            </w:r>
          </w:p>
        </w:tc>
        <w:tc>
          <w:tcPr>
            <w:tcW w:w="1080" w:type="dxa"/>
            <w:tcBorders>
              <w:top w:val="nil"/>
              <w:left w:val="nil"/>
              <w:bottom w:val="single" w:sz="4" w:space="0" w:color="auto"/>
              <w:right w:val="single" w:sz="4" w:space="0" w:color="auto"/>
            </w:tcBorders>
            <w:shd w:val="clear" w:color="auto" w:fill="auto"/>
            <w:noWrap/>
            <w:vAlign w:val="center"/>
            <w:hideMark/>
          </w:tcPr>
          <w:p w:rsidR="002F26F5" w:rsidRPr="002F26F5" w:rsidRDefault="002F26F5" w:rsidP="002F26F5">
            <w:pPr>
              <w:widowControl/>
              <w:spacing w:line="240" w:lineRule="auto"/>
              <w:ind w:firstLine="0"/>
              <w:jc w:val="center"/>
              <w:rPr>
                <w:rFonts w:ascii="ＭＳ Ｐゴシック" w:eastAsia="ＭＳ Ｐゴシック" w:hAnsi="ＭＳ Ｐゴシック" w:cs="ＭＳ Ｐゴシック"/>
                <w:color w:val="000000"/>
                <w:kern w:val="0"/>
                <w:sz w:val="22"/>
              </w:rPr>
            </w:pPr>
            <w:r w:rsidRPr="002F26F5">
              <w:rPr>
                <w:rFonts w:ascii="ＭＳ Ｐゴシック" w:eastAsia="ＭＳ Ｐゴシック" w:hAnsi="ＭＳ Ｐゴシック" w:cs="ＭＳ Ｐゴシック" w:hint="eastAsia"/>
                <w:color w:val="000000"/>
                <w:kern w:val="0"/>
                <w:sz w:val="22"/>
              </w:rPr>
              <w:t xml:space="preserve">　</w:t>
            </w:r>
          </w:p>
        </w:tc>
      </w:tr>
      <w:tr w:rsidR="002F26F5" w:rsidRPr="002F26F5" w:rsidTr="002F26F5">
        <w:trPr>
          <w:trHeight w:val="270"/>
        </w:trPr>
        <w:tc>
          <w:tcPr>
            <w:tcW w:w="1080" w:type="dxa"/>
            <w:vMerge/>
            <w:tcBorders>
              <w:top w:val="nil"/>
              <w:left w:val="single" w:sz="4" w:space="0" w:color="auto"/>
              <w:bottom w:val="single" w:sz="4" w:space="0" w:color="auto"/>
              <w:right w:val="single" w:sz="4" w:space="0" w:color="auto"/>
            </w:tcBorders>
            <w:vAlign w:val="center"/>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540" w:type="dxa"/>
            <w:tcBorders>
              <w:top w:val="nil"/>
              <w:left w:val="nil"/>
              <w:bottom w:val="single" w:sz="4" w:space="0" w:color="auto"/>
              <w:right w:val="single" w:sz="4" w:space="0" w:color="auto"/>
            </w:tcBorders>
            <w:shd w:val="clear" w:color="auto" w:fill="auto"/>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23</w:t>
            </w:r>
          </w:p>
        </w:tc>
        <w:tc>
          <w:tcPr>
            <w:tcW w:w="108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12.4</w:t>
            </w:r>
          </w:p>
        </w:tc>
        <w:tc>
          <w:tcPr>
            <w:tcW w:w="1080" w:type="dxa"/>
            <w:tcBorders>
              <w:top w:val="nil"/>
              <w:left w:val="nil"/>
              <w:bottom w:val="single" w:sz="4" w:space="0" w:color="auto"/>
              <w:right w:val="single" w:sz="4" w:space="0" w:color="auto"/>
            </w:tcBorders>
            <w:shd w:val="clear" w:color="auto" w:fill="auto"/>
            <w:noWrap/>
            <w:vAlign w:val="center"/>
            <w:hideMark/>
          </w:tcPr>
          <w:p w:rsidR="002F26F5" w:rsidRPr="002F26F5" w:rsidRDefault="002F26F5" w:rsidP="002F26F5">
            <w:pPr>
              <w:widowControl/>
              <w:spacing w:line="240" w:lineRule="auto"/>
              <w:ind w:firstLine="0"/>
              <w:jc w:val="center"/>
              <w:rPr>
                <w:rFonts w:ascii="ＭＳ Ｐゴシック" w:eastAsia="ＭＳ Ｐゴシック" w:hAnsi="ＭＳ Ｐゴシック" w:cs="ＭＳ Ｐゴシック"/>
                <w:color w:val="000000"/>
                <w:kern w:val="0"/>
                <w:sz w:val="22"/>
              </w:rPr>
            </w:pPr>
            <w:r w:rsidRPr="002F26F5">
              <w:rPr>
                <w:rFonts w:ascii="ＭＳ Ｐゴシック" w:eastAsia="ＭＳ Ｐゴシック" w:hAnsi="ＭＳ Ｐゴシック" w:cs="ＭＳ Ｐゴシック" w:hint="eastAsia"/>
                <w:color w:val="000000"/>
                <w:kern w:val="0"/>
                <w:sz w:val="22"/>
              </w:rPr>
              <w:t xml:space="preserve">　</w:t>
            </w:r>
          </w:p>
        </w:tc>
      </w:tr>
      <w:tr w:rsidR="002F26F5" w:rsidRPr="002F26F5" w:rsidTr="002F26F5">
        <w:trPr>
          <w:trHeight w:val="270"/>
        </w:trPr>
        <w:tc>
          <w:tcPr>
            <w:tcW w:w="1080" w:type="dxa"/>
            <w:tcBorders>
              <w:top w:val="nil"/>
              <w:left w:val="single" w:sz="4" w:space="0" w:color="auto"/>
              <w:bottom w:val="single" w:sz="4" w:space="0" w:color="auto"/>
              <w:right w:val="single" w:sz="4" w:space="0" w:color="auto"/>
            </w:tcBorders>
            <w:shd w:val="clear" w:color="auto" w:fill="auto"/>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合計</w:t>
            </w:r>
          </w:p>
        </w:tc>
        <w:tc>
          <w:tcPr>
            <w:tcW w:w="1540" w:type="dxa"/>
            <w:tcBorders>
              <w:top w:val="nil"/>
              <w:left w:val="nil"/>
              <w:bottom w:val="single" w:sz="4" w:space="0" w:color="auto"/>
              <w:right w:val="single" w:sz="4" w:space="0" w:color="auto"/>
            </w:tcBorders>
            <w:shd w:val="clear" w:color="auto" w:fill="auto"/>
            <w:noWrap/>
            <w:vAlign w:val="center"/>
            <w:hideMark/>
          </w:tcPr>
          <w:p w:rsidR="002F26F5" w:rsidRPr="002F26F5" w:rsidRDefault="002F26F5" w:rsidP="002F26F5">
            <w:pPr>
              <w:widowControl/>
              <w:spacing w:line="240" w:lineRule="auto"/>
              <w:ind w:firstLine="0"/>
              <w:jc w:val="center"/>
              <w:rPr>
                <w:rFonts w:ascii="ＭＳ Ｐゴシック" w:eastAsia="ＭＳ Ｐゴシック" w:hAnsi="ＭＳ Ｐゴシック" w:cs="ＭＳ Ｐゴシック"/>
                <w:color w:val="000000"/>
                <w:kern w:val="0"/>
                <w:sz w:val="22"/>
              </w:rPr>
            </w:pPr>
            <w:r w:rsidRPr="002F26F5">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186</w:t>
            </w:r>
          </w:p>
        </w:tc>
        <w:tc>
          <w:tcPr>
            <w:tcW w:w="108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100.0</w:t>
            </w:r>
          </w:p>
        </w:tc>
        <w:tc>
          <w:tcPr>
            <w:tcW w:w="1080" w:type="dxa"/>
            <w:tcBorders>
              <w:top w:val="nil"/>
              <w:left w:val="nil"/>
              <w:bottom w:val="single" w:sz="4" w:space="0" w:color="auto"/>
              <w:right w:val="single" w:sz="4" w:space="0" w:color="auto"/>
            </w:tcBorders>
            <w:shd w:val="clear" w:color="auto" w:fill="auto"/>
            <w:noWrap/>
            <w:vAlign w:val="center"/>
            <w:hideMark/>
          </w:tcPr>
          <w:p w:rsidR="002F26F5" w:rsidRPr="002F26F5" w:rsidRDefault="002F26F5" w:rsidP="002F26F5">
            <w:pPr>
              <w:widowControl/>
              <w:spacing w:line="240" w:lineRule="auto"/>
              <w:ind w:firstLine="0"/>
              <w:jc w:val="center"/>
              <w:rPr>
                <w:rFonts w:ascii="ＭＳ Ｐゴシック" w:eastAsia="ＭＳ Ｐゴシック" w:hAnsi="ＭＳ Ｐゴシック" w:cs="ＭＳ Ｐゴシック"/>
                <w:color w:val="000000"/>
                <w:kern w:val="0"/>
                <w:sz w:val="22"/>
              </w:rPr>
            </w:pPr>
            <w:r w:rsidRPr="002F26F5">
              <w:rPr>
                <w:rFonts w:ascii="ＭＳ Ｐゴシック" w:eastAsia="ＭＳ Ｐゴシック" w:hAnsi="ＭＳ Ｐゴシック" w:cs="ＭＳ Ｐゴシック" w:hint="eastAsia"/>
                <w:color w:val="000000"/>
                <w:kern w:val="0"/>
                <w:sz w:val="22"/>
              </w:rPr>
              <w:t xml:space="preserve">　</w:t>
            </w:r>
          </w:p>
        </w:tc>
      </w:tr>
    </w:tbl>
    <w:p w:rsidR="00C23C94" w:rsidRDefault="00C23C94" w:rsidP="00830DBA">
      <w:pPr>
        <w:ind w:firstLine="0"/>
        <w:jc w:val="left"/>
        <w:rPr>
          <w:szCs w:val="21"/>
        </w:rPr>
      </w:pPr>
    </w:p>
    <w:p w:rsidR="00C23C94" w:rsidRDefault="00C23C94" w:rsidP="00830DBA">
      <w:pPr>
        <w:ind w:firstLine="0"/>
        <w:jc w:val="left"/>
        <w:rPr>
          <w:szCs w:val="21"/>
        </w:rPr>
      </w:pPr>
    </w:p>
    <w:p w:rsidR="00C23C94" w:rsidRDefault="00C23C94" w:rsidP="00830DBA">
      <w:pPr>
        <w:ind w:firstLine="0"/>
        <w:jc w:val="left"/>
        <w:rPr>
          <w:szCs w:val="21"/>
        </w:rPr>
      </w:pPr>
    </w:p>
    <w:p w:rsidR="00C23C94" w:rsidRDefault="00C23C94" w:rsidP="00830DBA">
      <w:pPr>
        <w:ind w:firstLine="0"/>
        <w:jc w:val="left"/>
        <w:rPr>
          <w:szCs w:val="21"/>
        </w:rPr>
      </w:pPr>
    </w:p>
    <w:p w:rsidR="00C23C94" w:rsidRDefault="00C23C94" w:rsidP="00830DBA">
      <w:pPr>
        <w:ind w:firstLine="0"/>
        <w:jc w:val="left"/>
        <w:rPr>
          <w:szCs w:val="21"/>
        </w:rPr>
      </w:pPr>
    </w:p>
    <w:p w:rsidR="002F26F5" w:rsidRDefault="002F26F5" w:rsidP="00830DBA">
      <w:pPr>
        <w:ind w:firstLine="0"/>
        <w:jc w:val="left"/>
        <w:rPr>
          <w:szCs w:val="21"/>
        </w:rPr>
      </w:pPr>
    </w:p>
    <w:p w:rsidR="002F26F5" w:rsidRDefault="002F26F5" w:rsidP="00830DBA">
      <w:pPr>
        <w:ind w:firstLine="0"/>
        <w:jc w:val="left"/>
        <w:rPr>
          <w:szCs w:val="21"/>
        </w:rPr>
      </w:pPr>
    </w:p>
    <w:tbl>
      <w:tblPr>
        <w:tblW w:w="5860" w:type="dxa"/>
        <w:tblInd w:w="94" w:type="dxa"/>
        <w:tblCellMar>
          <w:left w:w="99" w:type="dxa"/>
          <w:right w:w="99" w:type="dxa"/>
        </w:tblCellMar>
        <w:tblLook w:val="04A0" w:firstRow="1" w:lastRow="0" w:firstColumn="1" w:lastColumn="0" w:noHBand="0" w:noVBand="1"/>
      </w:tblPr>
      <w:tblGrid>
        <w:gridCol w:w="1080"/>
        <w:gridCol w:w="1540"/>
        <w:gridCol w:w="1080"/>
        <w:gridCol w:w="1080"/>
        <w:gridCol w:w="1080"/>
      </w:tblGrid>
      <w:tr w:rsidR="002F26F5" w:rsidRPr="002F26F5" w:rsidTr="002F26F5">
        <w:trPr>
          <w:trHeight w:val="450"/>
        </w:trPr>
        <w:tc>
          <w:tcPr>
            <w:tcW w:w="2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F26F5" w:rsidRPr="002F26F5" w:rsidRDefault="002F26F5" w:rsidP="002F26F5">
            <w:pPr>
              <w:widowControl/>
              <w:spacing w:line="240" w:lineRule="auto"/>
              <w:ind w:firstLine="0"/>
              <w:jc w:val="center"/>
              <w:rPr>
                <w:rFonts w:ascii="ＭＳ Ｐゴシック" w:eastAsia="ＭＳ Ｐゴシック" w:hAnsi="ＭＳ Ｐゴシック" w:cs="ＭＳ Ｐゴシック"/>
                <w:color w:val="000000"/>
                <w:kern w:val="0"/>
                <w:sz w:val="22"/>
              </w:rPr>
            </w:pPr>
            <w:r w:rsidRPr="002F26F5">
              <w:rPr>
                <w:rFonts w:ascii="ＭＳ Ｐゴシック" w:eastAsia="ＭＳ Ｐゴシック" w:hAnsi="ＭＳ Ｐゴシック" w:cs="ＭＳ Ｐゴシック" w:hint="eastAsia"/>
                <w:color w:val="000000"/>
                <w:kern w:val="0"/>
                <w:sz w:val="22"/>
              </w:rPr>
              <w:lastRenderedPageBreak/>
              <w:t>指定NPO法人</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2F26F5" w:rsidRPr="002F26F5" w:rsidRDefault="002F26F5" w:rsidP="002F26F5">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度数</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2F26F5" w:rsidRPr="002F26F5" w:rsidRDefault="002F26F5" w:rsidP="002F26F5">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パーセント</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2F26F5" w:rsidRPr="002F26F5" w:rsidRDefault="002F26F5" w:rsidP="002F26F5">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有効パーセント</w:t>
            </w:r>
          </w:p>
        </w:tc>
      </w:tr>
      <w:tr w:rsidR="002F26F5" w:rsidRPr="002F26F5" w:rsidTr="002F26F5">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有効</w:t>
            </w:r>
          </w:p>
        </w:tc>
        <w:tc>
          <w:tcPr>
            <w:tcW w:w="1540" w:type="dxa"/>
            <w:tcBorders>
              <w:top w:val="nil"/>
              <w:left w:val="nil"/>
              <w:bottom w:val="single" w:sz="4" w:space="0" w:color="auto"/>
              <w:right w:val="single" w:sz="4" w:space="0" w:color="auto"/>
            </w:tcBorders>
            <w:shd w:val="clear" w:color="000000" w:fill="FFFFFF"/>
            <w:hideMark/>
          </w:tcPr>
          <w:p w:rsidR="002F26F5" w:rsidRPr="002F26F5" w:rsidRDefault="002F26F5" w:rsidP="002F26F5">
            <w:pPr>
              <w:widowControl/>
              <w:spacing w:line="240" w:lineRule="auto"/>
              <w:ind w:firstLine="0"/>
              <w:jc w:val="left"/>
              <w:rPr>
                <w:rFonts w:ascii="ＭＳ Ｐ明朝" w:eastAsia="ＭＳ Ｐ明朝" w:hAnsi="ＭＳ Ｐ明朝" w:cs="ＭＳ Ｐゴシック"/>
                <w:color w:val="000000"/>
                <w:kern w:val="0"/>
                <w:sz w:val="18"/>
                <w:szCs w:val="18"/>
              </w:rPr>
            </w:pPr>
            <w:r w:rsidRPr="002F26F5">
              <w:rPr>
                <w:rFonts w:ascii="ＭＳ Ｐ明朝" w:eastAsia="ＭＳ Ｐ明朝" w:hAnsi="ＭＳ Ｐ明朝" w:cs="ＭＳ Ｐゴシック" w:hint="eastAsia"/>
                <w:color w:val="000000"/>
                <w:kern w:val="0"/>
                <w:sz w:val="18"/>
                <w:szCs w:val="18"/>
              </w:rPr>
              <w:t>知っている</w:t>
            </w:r>
          </w:p>
        </w:tc>
        <w:tc>
          <w:tcPr>
            <w:tcW w:w="108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52</w:t>
            </w:r>
          </w:p>
        </w:tc>
        <w:tc>
          <w:tcPr>
            <w:tcW w:w="108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28.0</w:t>
            </w:r>
          </w:p>
        </w:tc>
        <w:tc>
          <w:tcPr>
            <w:tcW w:w="108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31.7</w:t>
            </w:r>
          </w:p>
        </w:tc>
      </w:tr>
      <w:tr w:rsidR="002F26F5" w:rsidRPr="002F26F5" w:rsidTr="002F26F5">
        <w:trPr>
          <w:trHeight w:val="270"/>
        </w:trPr>
        <w:tc>
          <w:tcPr>
            <w:tcW w:w="1080" w:type="dxa"/>
            <w:vMerge/>
            <w:tcBorders>
              <w:top w:val="nil"/>
              <w:left w:val="single" w:sz="4" w:space="0" w:color="auto"/>
              <w:bottom w:val="single" w:sz="4" w:space="0" w:color="auto"/>
              <w:right w:val="single" w:sz="4" w:space="0" w:color="auto"/>
            </w:tcBorders>
            <w:vAlign w:val="center"/>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540" w:type="dxa"/>
            <w:tcBorders>
              <w:top w:val="nil"/>
              <w:left w:val="nil"/>
              <w:bottom w:val="single" w:sz="4" w:space="0" w:color="auto"/>
              <w:right w:val="single" w:sz="4" w:space="0" w:color="auto"/>
            </w:tcBorders>
            <w:shd w:val="clear" w:color="000000" w:fill="FFFFFF"/>
            <w:hideMark/>
          </w:tcPr>
          <w:p w:rsidR="002F26F5" w:rsidRPr="002F26F5" w:rsidRDefault="002F26F5" w:rsidP="002F26F5">
            <w:pPr>
              <w:widowControl/>
              <w:spacing w:line="240" w:lineRule="auto"/>
              <w:ind w:firstLine="0"/>
              <w:jc w:val="left"/>
              <w:rPr>
                <w:rFonts w:ascii="ＭＳ Ｐ明朝" w:eastAsia="ＭＳ Ｐ明朝" w:hAnsi="ＭＳ Ｐ明朝" w:cs="ＭＳ Ｐゴシック"/>
                <w:color w:val="000000"/>
                <w:kern w:val="0"/>
                <w:sz w:val="18"/>
                <w:szCs w:val="18"/>
              </w:rPr>
            </w:pPr>
            <w:r w:rsidRPr="002F26F5">
              <w:rPr>
                <w:rFonts w:ascii="ＭＳ Ｐ明朝" w:eastAsia="ＭＳ Ｐ明朝" w:hAnsi="ＭＳ Ｐ明朝" w:cs="ＭＳ Ｐゴシック" w:hint="eastAsia"/>
                <w:color w:val="000000"/>
                <w:kern w:val="0"/>
                <w:sz w:val="18"/>
                <w:szCs w:val="18"/>
              </w:rPr>
              <w:t>聞いたことはある</w:t>
            </w:r>
          </w:p>
        </w:tc>
        <w:tc>
          <w:tcPr>
            <w:tcW w:w="108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51</w:t>
            </w:r>
          </w:p>
        </w:tc>
        <w:tc>
          <w:tcPr>
            <w:tcW w:w="108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27.4</w:t>
            </w:r>
          </w:p>
        </w:tc>
        <w:tc>
          <w:tcPr>
            <w:tcW w:w="108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31.1</w:t>
            </w:r>
          </w:p>
        </w:tc>
      </w:tr>
      <w:tr w:rsidR="002F26F5" w:rsidRPr="002F26F5" w:rsidTr="002F26F5">
        <w:trPr>
          <w:trHeight w:val="270"/>
        </w:trPr>
        <w:tc>
          <w:tcPr>
            <w:tcW w:w="1080" w:type="dxa"/>
            <w:vMerge/>
            <w:tcBorders>
              <w:top w:val="nil"/>
              <w:left w:val="single" w:sz="4" w:space="0" w:color="auto"/>
              <w:bottom w:val="single" w:sz="4" w:space="0" w:color="auto"/>
              <w:right w:val="single" w:sz="4" w:space="0" w:color="auto"/>
            </w:tcBorders>
            <w:vAlign w:val="center"/>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540" w:type="dxa"/>
            <w:tcBorders>
              <w:top w:val="nil"/>
              <w:left w:val="nil"/>
              <w:bottom w:val="single" w:sz="4" w:space="0" w:color="auto"/>
              <w:right w:val="single" w:sz="4" w:space="0" w:color="auto"/>
            </w:tcBorders>
            <w:shd w:val="clear" w:color="000000" w:fill="FFFFFF"/>
            <w:hideMark/>
          </w:tcPr>
          <w:p w:rsidR="002F26F5" w:rsidRPr="002F26F5" w:rsidRDefault="002F26F5" w:rsidP="002F26F5">
            <w:pPr>
              <w:widowControl/>
              <w:spacing w:line="240" w:lineRule="auto"/>
              <w:ind w:firstLine="0"/>
              <w:jc w:val="left"/>
              <w:rPr>
                <w:rFonts w:ascii="ＭＳ Ｐ明朝" w:eastAsia="ＭＳ Ｐ明朝" w:hAnsi="ＭＳ Ｐ明朝" w:cs="ＭＳ Ｐゴシック"/>
                <w:color w:val="000000"/>
                <w:kern w:val="0"/>
                <w:sz w:val="18"/>
                <w:szCs w:val="18"/>
              </w:rPr>
            </w:pPr>
            <w:r w:rsidRPr="002F26F5">
              <w:rPr>
                <w:rFonts w:ascii="ＭＳ Ｐ明朝" w:eastAsia="ＭＳ Ｐ明朝" w:hAnsi="ＭＳ Ｐ明朝" w:cs="ＭＳ Ｐゴシック" w:hint="eastAsia"/>
                <w:color w:val="000000"/>
                <w:kern w:val="0"/>
                <w:sz w:val="18"/>
                <w:szCs w:val="18"/>
              </w:rPr>
              <w:t>知らない</w:t>
            </w:r>
          </w:p>
        </w:tc>
        <w:tc>
          <w:tcPr>
            <w:tcW w:w="108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61</w:t>
            </w:r>
          </w:p>
        </w:tc>
        <w:tc>
          <w:tcPr>
            <w:tcW w:w="108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32.8</w:t>
            </w:r>
          </w:p>
        </w:tc>
        <w:tc>
          <w:tcPr>
            <w:tcW w:w="108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37.2</w:t>
            </w:r>
          </w:p>
        </w:tc>
      </w:tr>
      <w:tr w:rsidR="002F26F5" w:rsidRPr="002F26F5" w:rsidTr="002F26F5">
        <w:trPr>
          <w:trHeight w:val="270"/>
        </w:trPr>
        <w:tc>
          <w:tcPr>
            <w:tcW w:w="1080" w:type="dxa"/>
            <w:vMerge/>
            <w:tcBorders>
              <w:top w:val="nil"/>
              <w:left w:val="single" w:sz="4" w:space="0" w:color="auto"/>
              <w:bottom w:val="single" w:sz="4" w:space="0" w:color="auto"/>
              <w:right w:val="single" w:sz="4" w:space="0" w:color="auto"/>
            </w:tcBorders>
            <w:vAlign w:val="center"/>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540" w:type="dxa"/>
            <w:tcBorders>
              <w:top w:val="nil"/>
              <w:left w:val="nil"/>
              <w:bottom w:val="single" w:sz="4" w:space="0" w:color="auto"/>
              <w:right w:val="single" w:sz="4" w:space="0" w:color="auto"/>
            </w:tcBorders>
            <w:shd w:val="clear" w:color="auto" w:fill="auto"/>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164</w:t>
            </w:r>
          </w:p>
        </w:tc>
        <w:tc>
          <w:tcPr>
            <w:tcW w:w="108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88.2</w:t>
            </w:r>
          </w:p>
        </w:tc>
        <w:tc>
          <w:tcPr>
            <w:tcW w:w="108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100.0</w:t>
            </w:r>
          </w:p>
        </w:tc>
      </w:tr>
      <w:tr w:rsidR="002F26F5" w:rsidRPr="002F26F5" w:rsidTr="002F26F5">
        <w:trPr>
          <w:trHeight w:val="285"/>
        </w:trPr>
        <w:tc>
          <w:tcPr>
            <w:tcW w:w="1080" w:type="dxa"/>
            <w:vMerge w:val="restart"/>
            <w:tcBorders>
              <w:top w:val="nil"/>
              <w:left w:val="single" w:sz="4" w:space="0" w:color="auto"/>
              <w:bottom w:val="single" w:sz="4" w:space="0" w:color="auto"/>
              <w:right w:val="single" w:sz="4" w:space="0" w:color="auto"/>
            </w:tcBorders>
            <w:shd w:val="clear" w:color="auto" w:fill="auto"/>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欠損値</w:t>
            </w:r>
          </w:p>
        </w:tc>
        <w:tc>
          <w:tcPr>
            <w:tcW w:w="1540" w:type="dxa"/>
            <w:tcBorders>
              <w:top w:val="nil"/>
              <w:left w:val="nil"/>
              <w:bottom w:val="single" w:sz="4" w:space="0" w:color="auto"/>
              <w:right w:val="single" w:sz="4" w:space="0" w:color="auto"/>
            </w:tcBorders>
            <w:shd w:val="clear" w:color="auto" w:fill="auto"/>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無効</w:t>
            </w:r>
          </w:p>
        </w:tc>
        <w:tc>
          <w:tcPr>
            <w:tcW w:w="108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6</w:t>
            </w:r>
          </w:p>
        </w:tc>
        <w:tc>
          <w:tcPr>
            <w:tcW w:w="108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3.2</w:t>
            </w:r>
          </w:p>
        </w:tc>
        <w:tc>
          <w:tcPr>
            <w:tcW w:w="1080" w:type="dxa"/>
            <w:tcBorders>
              <w:top w:val="nil"/>
              <w:left w:val="nil"/>
              <w:bottom w:val="single" w:sz="4" w:space="0" w:color="auto"/>
              <w:right w:val="single" w:sz="4" w:space="0" w:color="auto"/>
            </w:tcBorders>
            <w:shd w:val="clear" w:color="auto" w:fill="auto"/>
            <w:noWrap/>
            <w:vAlign w:val="center"/>
            <w:hideMark/>
          </w:tcPr>
          <w:p w:rsidR="002F26F5" w:rsidRPr="002F26F5" w:rsidRDefault="002F26F5" w:rsidP="002F26F5">
            <w:pPr>
              <w:widowControl/>
              <w:spacing w:line="240" w:lineRule="auto"/>
              <w:ind w:firstLine="0"/>
              <w:jc w:val="center"/>
              <w:rPr>
                <w:rFonts w:ascii="ＭＳ Ｐゴシック" w:eastAsia="ＭＳ Ｐゴシック" w:hAnsi="ＭＳ Ｐゴシック" w:cs="ＭＳ Ｐゴシック"/>
                <w:color w:val="000000"/>
                <w:kern w:val="0"/>
                <w:sz w:val="22"/>
              </w:rPr>
            </w:pPr>
            <w:r w:rsidRPr="002F26F5">
              <w:rPr>
                <w:rFonts w:ascii="ＭＳ Ｐゴシック" w:eastAsia="ＭＳ Ｐゴシック" w:hAnsi="ＭＳ Ｐゴシック" w:cs="ＭＳ Ｐゴシック" w:hint="eastAsia"/>
                <w:color w:val="000000"/>
                <w:kern w:val="0"/>
                <w:sz w:val="22"/>
              </w:rPr>
              <w:t xml:space="preserve">　</w:t>
            </w:r>
          </w:p>
        </w:tc>
      </w:tr>
      <w:tr w:rsidR="002F26F5" w:rsidRPr="002F26F5" w:rsidTr="002F26F5">
        <w:trPr>
          <w:trHeight w:val="285"/>
        </w:trPr>
        <w:tc>
          <w:tcPr>
            <w:tcW w:w="1080" w:type="dxa"/>
            <w:vMerge/>
            <w:tcBorders>
              <w:top w:val="nil"/>
              <w:left w:val="single" w:sz="4" w:space="0" w:color="auto"/>
              <w:bottom w:val="single" w:sz="4" w:space="0" w:color="auto"/>
              <w:right w:val="single" w:sz="4" w:space="0" w:color="auto"/>
            </w:tcBorders>
            <w:vAlign w:val="center"/>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540" w:type="dxa"/>
            <w:tcBorders>
              <w:top w:val="nil"/>
              <w:left w:val="nil"/>
              <w:bottom w:val="single" w:sz="4" w:space="0" w:color="auto"/>
              <w:right w:val="single" w:sz="4" w:space="0" w:color="auto"/>
            </w:tcBorders>
            <w:shd w:val="clear" w:color="auto" w:fill="auto"/>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無回答</w:t>
            </w:r>
          </w:p>
        </w:tc>
        <w:tc>
          <w:tcPr>
            <w:tcW w:w="108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16</w:t>
            </w:r>
          </w:p>
        </w:tc>
        <w:tc>
          <w:tcPr>
            <w:tcW w:w="108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8.6</w:t>
            </w:r>
          </w:p>
        </w:tc>
        <w:tc>
          <w:tcPr>
            <w:tcW w:w="1080" w:type="dxa"/>
            <w:tcBorders>
              <w:top w:val="nil"/>
              <w:left w:val="nil"/>
              <w:bottom w:val="single" w:sz="4" w:space="0" w:color="auto"/>
              <w:right w:val="single" w:sz="4" w:space="0" w:color="auto"/>
            </w:tcBorders>
            <w:shd w:val="clear" w:color="auto" w:fill="auto"/>
            <w:noWrap/>
            <w:vAlign w:val="center"/>
            <w:hideMark/>
          </w:tcPr>
          <w:p w:rsidR="002F26F5" w:rsidRPr="002F26F5" w:rsidRDefault="002F26F5" w:rsidP="002F26F5">
            <w:pPr>
              <w:widowControl/>
              <w:spacing w:line="240" w:lineRule="auto"/>
              <w:ind w:firstLine="0"/>
              <w:jc w:val="center"/>
              <w:rPr>
                <w:rFonts w:ascii="ＭＳ Ｐゴシック" w:eastAsia="ＭＳ Ｐゴシック" w:hAnsi="ＭＳ Ｐゴシック" w:cs="ＭＳ Ｐゴシック"/>
                <w:color w:val="000000"/>
                <w:kern w:val="0"/>
                <w:sz w:val="22"/>
              </w:rPr>
            </w:pPr>
            <w:r w:rsidRPr="002F26F5">
              <w:rPr>
                <w:rFonts w:ascii="ＭＳ Ｐゴシック" w:eastAsia="ＭＳ Ｐゴシック" w:hAnsi="ＭＳ Ｐゴシック" w:cs="ＭＳ Ｐゴシック" w:hint="eastAsia"/>
                <w:color w:val="000000"/>
                <w:kern w:val="0"/>
                <w:sz w:val="22"/>
              </w:rPr>
              <w:t xml:space="preserve">　</w:t>
            </w:r>
          </w:p>
        </w:tc>
      </w:tr>
      <w:tr w:rsidR="002F26F5" w:rsidRPr="002F26F5" w:rsidTr="002F26F5">
        <w:trPr>
          <w:trHeight w:val="270"/>
        </w:trPr>
        <w:tc>
          <w:tcPr>
            <w:tcW w:w="1080" w:type="dxa"/>
            <w:vMerge/>
            <w:tcBorders>
              <w:top w:val="nil"/>
              <w:left w:val="single" w:sz="4" w:space="0" w:color="auto"/>
              <w:bottom w:val="single" w:sz="4" w:space="0" w:color="auto"/>
              <w:right w:val="single" w:sz="4" w:space="0" w:color="auto"/>
            </w:tcBorders>
            <w:vAlign w:val="center"/>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1540" w:type="dxa"/>
            <w:tcBorders>
              <w:top w:val="nil"/>
              <w:left w:val="nil"/>
              <w:bottom w:val="single" w:sz="4" w:space="0" w:color="auto"/>
              <w:right w:val="single" w:sz="4" w:space="0" w:color="auto"/>
            </w:tcBorders>
            <w:shd w:val="clear" w:color="auto" w:fill="auto"/>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合計</w:t>
            </w:r>
          </w:p>
        </w:tc>
        <w:tc>
          <w:tcPr>
            <w:tcW w:w="108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22</w:t>
            </w:r>
          </w:p>
        </w:tc>
        <w:tc>
          <w:tcPr>
            <w:tcW w:w="108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11.8</w:t>
            </w:r>
          </w:p>
        </w:tc>
        <w:tc>
          <w:tcPr>
            <w:tcW w:w="1080" w:type="dxa"/>
            <w:tcBorders>
              <w:top w:val="nil"/>
              <w:left w:val="nil"/>
              <w:bottom w:val="single" w:sz="4" w:space="0" w:color="auto"/>
              <w:right w:val="single" w:sz="4" w:space="0" w:color="auto"/>
            </w:tcBorders>
            <w:shd w:val="clear" w:color="auto" w:fill="auto"/>
            <w:noWrap/>
            <w:vAlign w:val="center"/>
            <w:hideMark/>
          </w:tcPr>
          <w:p w:rsidR="002F26F5" w:rsidRPr="002F26F5" w:rsidRDefault="002F26F5" w:rsidP="002F26F5">
            <w:pPr>
              <w:widowControl/>
              <w:spacing w:line="240" w:lineRule="auto"/>
              <w:ind w:firstLine="0"/>
              <w:jc w:val="center"/>
              <w:rPr>
                <w:rFonts w:ascii="ＭＳ Ｐゴシック" w:eastAsia="ＭＳ Ｐゴシック" w:hAnsi="ＭＳ Ｐゴシック" w:cs="ＭＳ Ｐゴシック"/>
                <w:color w:val="000000"/>
                <w:kern w:val="0"/>
                <w:sz w:val="22"/>
              </w:rPr>
            </w:pPr>
            <w:r w:rsidRPr="002F26F5">
              <w:rPr>
                <w:rFonts w:ascii="ＭＳ Ｐゴシック" w:eastAsia="ＭＳ Ｐゴシック" w:hAnsi="ＭＳ Ｐゴシック" w:cs="ＭＳ Ｐゴシック" w:hint="eastAsia"/>
                <w:color w:val="000000"/>
                <w:kern w:val="0"/>
                <w:sz w:val="22"/>
              </w:rPr>
              <w:t xml:space="preserve">　</w:t>
            </w:r>
          </w:p>
        </w:tc>
      </w:tr>
      <w:tr w:rsidR="002F26F5" w:rsidRPr="002F26F5" w:rsidTr="002F26F5">
        <w:trPr>
          <w:trHeight w:val="270"/>
        </w:trPr>
        <w:tc>
          <w:tcPr>
            <w:tcW w:w="1080" w:type="dxa"/>
            <w:tcBorders>
              <w:top w:val="nil"/>
              <w:left w:val="single" w:sz="4" w:space="0" w:color="auto"/>
              <w:bottom w:val="single" w:sz="4" w:space="0" w:color="auto"/>
              <w:right w:val="single" w:sz="4" w:space="0" w:color="auto"/>
            </w:tcBorders>
            <w:shd w:val="clear" w:color="auto" w:fill="auto"/>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合計</w:t>
            </w:r>
          </w:p>
        </w:tc>
        <w:tc>
          <w:tcPr>
            <w:tcW w:w="1540" w:type="dxa"/>
            <w:tcBorders>
              <w:top w:val="nil"/>
              <w:left w:val="nil"/>
              <w:bottom w:val="single" w:sz="4" w:space="0" w:color="auto"/>
              <w:right w:val="single" w:sz="4" w:space="0" w:color="auto"/>
            </w:tcBorders>
            <w:shd w:val="clear" w:color="auto" w:fill="auto"/>
            <w:noWrap/>
            <w:vAlign w:val="center"/>
            <w:hideMark/>
          </w:tcPr>
          <w:p w:rsidR="002F26F5" w:rsidRPr="002F26F5" w:rsidRDefault="002F26F5" w:rsidP="002F26F5">
            <w:pPr>
              <w:widowControl/>
              <w:spacing w:line="240" w:lineRule="auto"/>
              <w:ind w:firstLine="0"/>
              <w:jc w:val="center"/>
              <w:rPr>
                <w:rFonts w:ascii="ＭＳ Ｐゴシック" w:eastAsia="ＭＳ Ｐゴシック" w:hAnsi="ＭＳ Ｐゴシック" w:cs="ＭＳ Ｐゴシック"/>
                <w:color w:val="000000"/>
                <w:kern w:val="0"/>
                <w:sz w:val="22"/>
              </w:rPr>
            </w:pPr>
            <w:r w:rsidRPr="002F26F5">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186</w:t>
            </w:r>
          </w:p>
        </w:tc>
        <w:tc>
          <w:tcPr>
            <w:tcW w:w="1080"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100.0</w:t>
            </w:r>
          </w:p>
        </w:tc>
        <w:tc>
          <w:tcPr>
            <w:tcW w:w="1080" w:type="dxa"/>
            <w:tcBorders>
              <w:top w:val="nil"/>
              <w:left w:val="nil"/>
              <w:bottom w:val="single" w:sz="4" w:space="0" w:color="auto"/>
              <w:right w:val="single" w:sz="4" w:space="0" w:color="auto"/>
            </w:tcBorders>
            <w:shd w:val="clear" w:color="auto" w:fill="auto"/>
            <w:noWrap/>
            <w:vAlign w:val="center"/>
            <w:hideMark/>
          </w:tcPr>
          <w:p w:rsidR="002F26F5" w:rsidRPr="002F26F5" w:rsidRDefault="002F26F5" w:rsidP="002F26F5">
            <w:pPr>
              <w:widowControl/>
              <w:spacing w:line="240" w:lineRule="auto"/>
              <w:ind w:firstLine="0"/>
              <w:jc w:val="center"/>
              <w:rPr>
                <w:rFonts w:ascii="ＭＳ Ｐゴシック" w:eastAsia="ＭＳ Ｐゴシック" w:hAnsi="ＭＳ Ｐゴシック" w:cs="ＭＳ Ｐゴシック"/>
                <w:color w:val="000000"/>
                <w:kern w:val="0"/>
                <w:sz w:val="22"/>
              </w:rPr>
            </w:pPr>
            <w:r w:rsidRPr="002F26F5">
              <w:rPr>
                <w:rFonts w:ascii="ＭＳ Ｐゴシック" w:eastAsia="ＭＳ Ｐゴシック" w:hAnsi="ＭＳ Ｐゴシック" w:cs="ＭＳ Ｐゴシック" w:hint="eastAsia"/>
                <w:color w:val="000000"/>
                <w:kern w:val="0"/>
                <w:sz w:val="22"/>
              </w:rPr>
              <w:t xml:space="preserve">　</w:t>
            </w:r>
          </w:p>
        </w:tc>
      </w:tr>
    </w:tbl>
    <w:p w:rsidR="002F26F5" w:rsidRDefault="002F26F5" w:rsidP="00830DBA">
      <w:pPr>
        <w:ind w:firstLine="0"/>
        <w:jc w:val="left"/>
        <w:rPr>
          <w:szCs w:val="21"/>
        </w:rPr>
      </w:pPr>
    </w:p>
    <w:p w:rsidR="00C23C94" w:rsidRDefault="002F26F5" w:rsidP="00830DBA">
      <w:pPr>
        <w:ind w:firstLine="0"/>
        <w:jc w:val="left"/>
        <w:rPr>
          <w:szCs w:val="21"/>
        </w:rPr>
      </w:pPr>
      <w:r w:rsidRPr="002F26F5">
        <w:rPr>
          <w:noProof/>
          <w:szCs w:val="21"/>
        </w:rPr>
        <w:drawing>
          <wp:inline distT="0" distB="0" distL="0" distR="0" wp14:anchorId="3BA4F9CB" wp14:editId="430FB8A3">
            <wp:extent cx="6020243" cy="4518837"/>
            <wp:effectExtent l="19050" t="0" r="18607" b="0"/>
            <wp:docPr id="207" name="グラフ 6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9"/>
              </a:graphicData>
            </a:graphic>
          </wp:inline>
        </w:drawing>
      </w:r>
    </w:p>
    <w:p w:rsidR="00C23C94" w:rsidRDefault="00C23C94" w:rsidP="00830DBA">
      <w:pPr>
        <w:ind w:firstLine="0"/>
        <w:jc w:val="left"/>
        <w:rPr>
          <w:szCs w:val="21"/>
        </w:rPr>
      </w:pPr>
    </w:p>
    <w:p w:rsidR="00C23C94" w:rsidRDefault="00C23C94" w:rsidP="00830DBA">
      <w:pPr>
        <w:ind w:firstLine="0"/>
        <w:jc w:val="left"/>
        <w:rPr>
          <w:szCs w:val="21"/>
        </w:rPr>
      </w:pPr>
    </w:p>
    <w:p w:rsidR="00C23C94" w:rsidRDefault="00C23C94" w:rsidP="00830DBA">
      <w:pPr>
        <w:ind w:firstLine="0"/>
        <w:jc w:val="left"/>
        <w:rPr>
          <w:szCs w:val="21"/>
        </w:rPr>
      </w:pPr>
    </w:p>
    <w:p w:rsidR="00C23C94" w:rsidRDefault="00C23C94" w:rsidP="00830DBA">
      <w:pPr>
        <w:ind w:firstLine="0"/>
        <w:jc w:val="left"/>
        <w:rPr>
          <w:szCs w:val="21"/>
        </w:rPr>
      </w:pPr>
    </w:p>
    <w:p w:rsidR="00906EDC" w:rsidRPr="005A3524" w:rsidRDefault="00906EDC" w:rsidP="00906EDC">
      <w:pPr>
        <w:ind w:left="663" w:hangingChars="300" w:hanging="663"/>
        <w:jc w:val="left"/>
        <w:rPr>
          <w:rFonts w:asciiTheme="majorEastAsia" w:eastAsiaTheme="majorEastAsia" w:hAnsiTheme="majorEastAsia"/>
          <w:b/>
          <w:sz w:val="22"/>
        </w:rPr>
      </w:pPr>
      <w:r w:rsidRPr="005A3524">
        <w:rPr>
          <w:rFonts w:asciiTheme="majorEastAsia" w:eastAsiaTheme="majorEastAsia" w:hAnsiTheme="majorEastAsia" w:hint="eastAsia"/>
          <w:b/>
          <w:sz w:val="22"/>
        </w:rPr>
        <w:lastRenderedPageBreak/>
        <w:t>問30　今後、認定（仮認定、指定を含む）を申請する予定はありますか。</w:t>
      </w:r>
    </w:p>
    <w:tbl>
      <w:tblPr>
        <w:tblStyle w:val="a9"/>
        <w:tblW w:w="0" w:type="auto"/>
        <w:tblInd w:w="108" w:type="dxa"/>
        <w:tblLook w:val="04A0" w:firstRow="1" w:lastRow="0" w:firstColumn="1" w:lastColumn="0" w:noHBand="0" w:noVBand="1"/>
      </w:tblPr>
      <w:tblGrid>
        <w:gridCol w:w="2422"/>
        <w:gridCol w:w="6083"/>
      </w:tblGrid>
      <w:tr w:rsidR="00906EDC" w:rsidRPr="005A3524" w:rsidTr="00906EDC">
        <w:tc>
          <w:tcPr>
            <w:tcW w:w="2422" w:type="dxa"/>
            <w:shd w:val="clear" w:color="auto" w:fill="F2F2F2" w:themeFill="background1" w:themeFillShade="F2"/>
          </w:tcPr>
          <w:p w:rsidR="00906EDC" w:rsidRPr="005A3524" w:rsidRDefault="00906EDC" w:rsidP="005C1E9A">
            <w:pPr>
              <w:jc w:val="left"/>
              <w:rPr>
                <w:rFonts w:asciiTheme="majorEastAsia" w:eastAsiaTheme="majorEastAsia" w:hAnsiTheme="majorEastAsia"/>
                <w:sz w:val="22"/>
              </w:rPr>
            </w:pPr>
            <w:r w:rsidRPr="005A3524">
              <w:rPr>
                <w:rFonts w:asciiTheme="majorEastAsia" w:eastAsiaTheme="majorEastAsia" w:hAnsiTheme="majorEastAsia" w:hint="eastAsia"/>
                <w:b/>
                <w:sz w:val="22"/>
              </w:rPr>
              <w:t>認定NPO法人</w:t>
            </w:r>
          </w:p>
        </w:tc>
        <w:tc>
          <w:tcPr>
            <w:tcW w:w="6083" w:type="dxa"/>
          </w:tcPr>
          <w:p w:rsidR="00906EDC" w:rsidRPr="005A3524" w:rsidRDefault="00906EDC" w:rsidP="005C1E9A">
            <w:pPr>
              <w:jc w:val="left"/>
              <w:rPr>
                <w:rFonts w:asciiTheme="majorEastAsia" w:eastAsiaTheme="majorEastAsia" w:hAnsiTheme="majorEastAsia"/>
                <w:sz w:val="22"/>
              </w:rPr>
            </w:pPr>
            <w:r w:rsidRPr="005A3524">
              <w:rPr>
                <w:rFonts w:asciiTheme="majorEastAsia" w:eastAsiaTheme="majorEastAsia" w:hAnsiTheme="majorEastAsia"/>
                <w:sz w:val="22"/>
              </w:rPr>
              <w:t>1.</w:t>
            </w:r>
            <w:r w:rsidRPr="005A3524">
              <w:rPr>
                <w:rFonts w:asciiTheme="majorEastAsia" w:eastAsiaTheme="majorEastAsia" w:hAnsiTheme="majorEastAsia" w:hint="eastAsia"/>
                <w:sz w:val="22"/>
              </w:rPr>
              <w:t xml:space="preserve"> 申請、取得済み　　　4. 申請の内容が理解できていない</w:t>
            </w:r>
          </w:p>
          <w:p w:rsidR="00906EDC" w:rsidRPr="005A3524" w:rsidRDefault="00906EDC" w:rsidP="005C1E9A">
            <w:pPr>
              <w:jc w:val="left"/>
              <w:rPr>
                <w:rFonts w:asciiTheme="majorEastAsia" w:eastAsiaTheme="majorEastAsia" w:hAnsiTheme="majorEastAsia"/>
                <w:sz w:val="22"/>
              </w:rPr>
            </w:pPr>
            <w:r w:rsidRPr="005A3524">
              <w:rPr>
                <w:rFonts w:asciiTheme="majorEastAsia" w:eastAsiaTheme="majorEastAsia" w:hAnsiTheme="majorEastAsia"/>
                <w:sz w:val="22"/>
              </w:rPr>
              <w:t>2.</w:t>
            </w:r>
            <w:r w:rsidRPr="005A3524">
              <w:rPr>
                <w:rFonts w:asciiTheme="majorEastAsia" w:eastAsiaTheme="majorEastAsia" w:hAnsiTheme="majorEastAsia" w:hint="eastAsia"/>
                <w:sz w:val="22"/>
              </w:rPr>
              <w:t xml:space="preserve"> 今後申請したい　　　5. 申請の予定はない</w:t>
            </w:r>
          </w:p>
          <w:p w:rsidR="00906EDC" w:rsidRPr="005A3524" w:rsidRDefault="00906EDC" w:rsidP="005C1E9A">
            <w:pPr>
              <w:jc w:val="left"/>
              <w:rPr>
                <w:rFonts w:asciiTheme="majorEastAsia" w:eastAsiaTheme="majorEastAsia" w:hAnsiTheme="majorEastAsia"/>
                <w:sz w:val="22"/>
              </w:rPr>
            </w:pPr>
            <w:r w:rsidRPr="005A3524">
              <w:rPr>
                <w:rFonts w:asciiTheme="majorEastAsia" w:eastAsiaTheme="majorEastAsia" w:hAnsiTheme="majorEastAsia"/>
                <w:sz w:val="22"/>
              </w:rPr>
              <w:t>3.</w:t>
            </w:r>
            <w:r w:rsidRPr="005A3524">
              <w:rPr>
                <w:rFonts w:asciiTheme="majorEastAsia" w:eastAsiaTheme="majorEastAsia" w:hAnsiTheme="majorEastAsia" w:hint="eastAsia"/>
                <w:sz w:val="22"/>
              </w:rPr>
              <w:t xml:space="preserve"> 資格要件が整っていない</w:t>
            </w:r>
          </w:p>
        </w:tc>
      </w:tr>
      <w:tr w:rsidR="00906EDC" w:rsidRPr="005A3524" w:rsidTr="00906EDC">
        <w:tc>
          <w:tcPr>
            <w:tcW w:w="2422" w:type="dxa"/>
            <w:shd w:val="clear" w:color="auto" w:fill="F2F2F2" w:themeFill="background1" w:themeFillShade="F2"/>
          </w:tcPr>
          <w:p w:rsidR="00906EDC" w:rsidRPr="005A3524" w:rsidRDefault="00906EDC" w:rsidP="005C1E9A">
            <w:pPr>
              <w:jc w:val="left"/>
              <w:rPr>
                <w:rFonts w:asciiTheme="majorEastAsia" w:eastAsiaTheme="majorEastAsia" w:hAnsiTheme="majorEastAsia"/>
                <w:b/>
                <w:sz w:val="22"/>
              </w:rPr>
            </w:pPr>
            <w:r w:rsidRPr="005A3524">
              <w:rPr>
                <w:rFonts w:asciiTheme="majorEastAsia" w:eastAsiaTheme="majorEastAsia" w:hAnsiTheme="majorEastAsia" w:hint="eastAsia"/>
                <w:b/>
                <w:sz w:val="22"/>
              </w:rPr>
              <w:t>仮認定NPO法人</w:t>
            </w:r>
          </w:p>
        </w:tc>
        <w:tc>
          <w:tcPr>
            <w:tcW w:w="6083" w:type="dxa"/>
          </w:tcPr>
          <w:p w:rsidR="00906EDC" w:rsidRPr="005A3524" w:rsidRDefault="00906EDC" w:rsidP="005C1E9A">
            <w:pPr>
              <w:jc w:val="left"/>
              <w:rPr>
                <w:rFonts w:asciiTheme="majorEastAsia" w:eastAsiaTheme="majorEastAsia" w:hAnsiTheme="majorEastAsia"/>
                <w:sz w:val="22"/>
              </w:rPr>
            </w:pPr>
            <w:r w:rsidRPr="005A3524">
              <w:rPr>
                <w:rFonts w:asciiTheme="majorEastAsia" w:eastAsiaTheme="majorEastAsia" w:hAnsiTheme="majorEastAsia"/>
                <w:sz w:val="22"/>
              </w:rPr>
              <w:t>1.</w:t>
            </w:r>
            <w:r w:rsidRPr="005A3524">
              <w:rPr>
                <w:rFonts w:asciiTheme="majorEastAsia" w:eastAsiaTheme="majorEastAsia" w:hAnsiTheme="majorEastAsia" w:hint="eastAsia"/>
                <w:sz w:val="22"/>
              </w:rPr>
              <w:t xml:space="preserve"> 申請、取得済み　　　4. 申請の内容が理解できていない</w:t>
            </w:r>
          </w:p>
          <w:p w:rsidR="00906EDC" w:rsidRPr="005A3524" w:rsidRDefault="00906EDC" w:rsidP="005C1E9A">
            <w:pPr>
              <w:jc w:val="left"/>
              <w:rPr>
                <w:rFonts w:asciiTheme="majorEastAsia" w:eastAsiaTheme="majorEastAsia" w:hAnsiTheme="majorEastAsia"/>
                <w:sz w:val="22"/>
              </w:rPr>
            </w:pPr>
            <w:r w:rsidRPr="005A3524">
              <w:rPr>
                <w:rFonts w:asciiTheme="majorEastAsia" w:eastAsiaTheme="majorEastAsia" w:hAnsiTheme="majorEastAsia"/>
                <w:sz w:val="22"/>
              </w:rPr>
              <w:t>2.</w:t>
            </w:r>
            <w:r w:rsidRPr="005A3524">
              <w:rPr>
                <w:rFonts w:asciiTheme="majorEastAsia" w:eastAsiaTheme="majorEastAsia" w:hAnsiTheme="majorEastAsia" w:hint="eastAsia"/>
                <w:sz w:val="22"/>
              </w:rPr>
              <w:t xml:space="preserve"> 今後申請したい　　　5. 申請の予定はない</w:t>
            </w:r>
          </w:p>
          <w:p w:rsidR="00906EDC" w:rsidRPr="005A3524" w:rsidRDefault="00906EDC" w:rsidP="005C1E9A">
            <w:pPr>
              <w:jc w:val="left"/>
              <w:rPr>
                <w:rFonts w:asciiTheme="majorEastAsia" w:eastAsiaTheme="majorEastAsia" w:hAnsiTheme="majorEastAsia"/>
                <w:sz w:val="22"/>
              </w:rPr>
            </w:pPr>
            <w:r w:rsidRPr="005A3524">
              <w:rPr>
                <w:rFonts w:asciiTheme="majorEastAsia" w:eastAsiaTheme="majorEastAsia" w:hAnsiTheme="majorEastAsia"/>
                <w:sz w:val="22"/>
              </w:rPr>
              <w:t>3.</w:t>
            </w:r>
            <w:r w:rsidRPr="005A3524">
              <w:rPr>
                <w:rFonts w:asciiTheme="majorEastAsia" w:eastAsiaTheme="majorEastAsia" w:hAnsiTheme="majorEastAsia" w:hint="eastAsia"/>
                <w:sz w:val="22"/>
              </w:rPr>
              <w:t xml:space="preserve"> 資格要件が整っていない</w:t>
            </w:r>
          </w:p>
        </w:tc>
      </w:tr>
      <w:tr w:rsidR="00906EDC" w:rsidRPr="005A3524" w:rsidTr="00906EDC">
        <w:tc>
          <w:tcPr>
            <w:tcW w:w="2422" w:type="dxa"/>
            <w:shd w:val="clear" w:color="auto" w:fill="F2F2F2" w:themeFill="background1" w:themeFillShade="F2"/>
          </w:tcPr>
          <w:p w:rsidR="00906EDC" w:rsidRPr="005A3524" w:rsidRDefault="00906EDC" w:rsidP="005C1E9A">
            <w:pPr>
              <w:jc w:val="left"/>
              <w:rPr>
                <w:rFonts w:asciiTheme="majorEastAsia" w:eastAsiaTheme="majorEastAsia" w:hAnsiTheme="majorEastAsia"/>
                <w:b/>
                <w:sz w:val="22"/>
              </w:rPr>
            </w:pPr>
            <w:r w:rsidRPr="005A3524">
              <w:rPr>
                <w:rFonts w:asciiTheme="majorEastAsia" w:eastAsiaTheme="majorEastAsia" w:hAnsiTheme="majorEastAsia" w:hint="eastAsia"/>
                <w:b/>
                <w:sz w:val="22"/>
              </w:rPr>
              <w:t>指定NPO法人</w:t>
            </w:r>
          </w:p>
        </w:tc>
        <w:tc>
          <w:tcPr>
            <w:tcW w:w="6083" w:type="dxa"/>
          </w:tcPr>
          <w:p w:rsidR="00906EDC" w:rsidRPr="005A3524" w:rsidRDefault="00906EDC" w:rsidP="005C1E9A">
            <w:pPr>
              <w:jc w:val="left"/>
              <w:rPr>
                <w:rFonts w:asciiTheme="majorEastAsia" w:eastAsiaTheme="majorEastAsia" w:hAnsiTheme="majorEastAsia"/>
                <w:sz w:val="22"/>
              </w:rPr>
            </w:pPr>
            <w:r w:rsidRPr="005A3524">
              <w:rPr>
                <w:rFonts w:asciiTheme="majorEastAsia" w:eastAsiaTheme="majorEastAsia" w:hAnsiTheme="majorEastAsia"/>
                <w:sz w:val="22"/>
              </w:rPr>
              <w:t>1.</w:t>
            </w:r>
            <w:r w:rsidRPr="005A3524">
              <w:rPr>
                <w:rFonts w:asciiTheme="majorEastAsia" w:eastAsiaTheme="majorEastAsia" w:hAnsiTheme="majorEastAsia" w:hint="eastAsia"/>
                <w:sz w:val="22"/>
              </w:rPr>
              <w:t xml:space="preserve"> 申請、取得済み　　　4. 申請の内容が理解できていない</w:t>
            </w:r>
          </w:p>
          <w:p w:rsidR="00906EDC" w:rsidRPr="005A3524" w:rsidRDefault="00906EDC" w:rsidP="005C1E9A">
            <w:pPr>
              <w:jc w:val="left"/>
              <w:rPr>
                <w:rFonts w:asciiTheme="majorEastAsia" w:eastAsiaTheme="majorEastAsia" w:hAnsiTheme="majorEastAsia"/>
                <w:sz w:val="22"/>
              </w:rPr>
            </w:pPr>
            <w:r w:rsidRPr="005A3524">
              <w:rPr>
                <w:rFonts w:asciiTheme="majorEastAsia" w:eastAsiaTheme="majorEastAsia" w:hAnsiTheme="majorEastAsia"/>
                <w:sz w:val="22"/>
              </w:rPr>
              <w:t>2.</w:t>
            </w:r>
            <w:r w:rsidRPr="005A3524">
              <w:rPr>
                <w:rFonts w:asciiTheme="majorEastAsia" w:eastAsiaTheme="majorEastAsia" w:hAnsiTheme="majorEastAsia" w:hint="eastAsia"/>
                <w:sz w:val="22"/>
              </w:rPr>
              <w:t xml:space="preserve"> 今後申請したい　　　5. 申請の予定はない</w:t>
            </w:r>
          </w:p>
          <w:p w:rsidR="00906EDC" w:rsidRPr="005A3524" w:rsidRDefault="00906EDC" w:rsidP="005C1E9A">
            <w:pPr>
              <w:jc w:val="left"/>
              <w:rPr>
                <w:rFonts w:asciiTheme="majorEastAsia" w:eastAsiaTheme="majorEastAsia" w:hAnsiTheme="majorEastAsia"/>
                <w:sz w:val="22"/>
              </w:rPr>
            </w:pPr>
            <w:r w:rsidRPr="005A3524">
              <w:rPr>
                <w:rFonts w:asciiTheme="majorEastAsia" w:eastAsiaTheme="majorEastAsia" w:hAnsiTheme="majorEastAsia"/>
                <w:sz w:val="22"/>
              </w:rPr>
              <w:t>3.</w:t>
            </w:r>
            <w:r w:rsidRPr="005A3524">
              <w:rPr>
                <w:rFonts w:asciiTheme="majorEastAsia" w:eastAsiaTheme="majorEastAsia" w:hAnsiTheme="majorEastAsia" w:hint="eastAsia"/>
                <w:sz w:val="22"/>
              </w:rPr>
              <w:t xml:space="preserve"> 資格要件が整っていない</w:t>
            </w:r>
          </w:p>
        </w:tc>
      </w:tr>
    </w:tbl>
    <w:p w:rsidR="00C23C94" w:rsidRPr="00906EDC" w:rsidRDefault="00C23C94" w:rsidP="00830DBA">
      <w:pPr>
        <w:ind w:firstLine="0"/>
        <w:jc w:val="left"/>
        <w:rPr>
          <w:szCs w:val="21"/>
        </w:rPr>
      </w:pPr>
    </w:p>
    <w:tbl>
      <w:tblPr>
        <w:tblW w:w="7518" w:type="dxa"/>
        <w:tblInd w:w="94" w:type="dxa"/>
        <w:tblCellMar>
          <w:left w:w="99" w:type="dxa"/>
          <w:right w:w="99" w:type="dxa"/>
        </w:tblCellMar>
        <w:tblLook w:val="04A0" w:firstRow="1" w:lastRow="0" w:firstColumn="1" w:lastColumn="0" w:noHBand="0" w:noVBand="1"/>
      </w:tblPr>
      <w:tblGrid>
        <w:gridCol w:w="1080"/>
        <w:gridCol w:w="3178"/>
        <w:gridCol w:w="992"/>
        <w:gridCol w:w="1134"/>
        <w:gridCol w:w="1134"/>
      </w:tblGrid>
      <w:tr w:rsidR="002F26F5" w:rsidRPr="002F26F5" w:rsidTr="006E2EEC">
        <w:trPr>
          <w:trHeight w:val="330"/>
        </w:trPr>
        <w:tc>
          <w:tcPr>
            <w:tcW w:w="425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F26F5" w:rsidRPr="002F26F5" w:rsidRDefault="002F26F5" w:rsidP="002F26F5">
            <w:pPr>
              <w:widowControl/>
              <w:spacing w:line="240" w:lineRule="auto"/>
              <w:ind w:firstLine="0"/>
              <w:jc w:val="center"/>
              <w:rPr>
                <w:rFonts w:ascii="ＭＳ Ｐゴシック" w:eastAsia="ＭＳ Ｐゴシック" w:hAnsi="ＭＳ Ｐゴシック" w:cs="ＭＳ Ｐゴシック"/>
                <w:color w:val="000000"/>
                <w:kern w:val="0"/>
                <w:sz w:val="22"/>
              </w:rPr>
            </w:pPr>
            <w:r w:rsidRPr="002F26F5">
              <w:rPr>
                <w:rFonts w:ascii="ＭＳ Ｐゴシック" w:eastAsia="ＭＳ Ｐゴシック" w:hAnsi="ＭＳ Ｐゴシック" w:cs="ＭＳ Ｐゴシック" w:hint="eastAsia"/>
                <w:color w:val="000000"/>
                <w:kern w:val="0"/>
                <w:sz w:val="22"/>
              </w:rPr>
              <w:t>認定NPO法人申請</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2F26F5" w:rsidRPr="002F26F5" w:rsidRDefault="002F26F5" w:rsidP="002F26F5">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度数</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2F26F5" w:rsidRPr="002F26F5" w:rsidRDefault="002F26F5" w:rsidP="002F26F5">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パーセント</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2F26F5" w:rsidRPr="002F26F5" w:rsidRDefault="002F26F5" w:rsidP="002F26F5">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有効パーセント</w:t>
            </w:r>
          </w:p>
        </w:tc>
      </w:tr>
      <w:tr w:rsidR="002F26F5" w:rsidRPr="002F26F5" w:rsidTr="006E2EEC">
        <w:trPr>
          <w:trHeight w:val="300"/>
        </w:trPr>
        <w:tc>
          <w:tcPr>
            <w:tcW w:w="1080" w:type="dxa"/>
            <w:vMerge w:val="restart"/>
            <w:tcBorders>
              <w:top w:val="nil"/>
              <w:left w:val="single" w:sz="4" w:space="0" w:color="auto"/>
              <w:bottom w:val="single" w:sz="4" w:space="0" w:color="auto"/>
              <w:right w:val="single" w:sz="4" w:space="0" w:color="auto"/>
            </w:tcBorders>
            <w:shd w:val="clear" w:color="auto" w:fill="auto"/>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有効</w:t>
            </w:r>
          </w:p>
        </w:tc>
        <w:tc>
          <w:tcPr>
            <w:tcW w:w="3178" w:type="dxa"/>
            <w:tcBorders>
              <w:top w:val="nil"/>
              <w:left w:val="nil"/>
              <w:bottom w:val="single" w:sz="4" w:space="0" w:color="auto"/>
              <w:right w:val="single" w:sz="4" w:space="0" w:color="auto"/>
            </w:tcBorders>
            <w:shd w:val="clear" w:color="000000" w:fill="FFFFFF"/>
            <w:hideMark/>
          </w:tcPr>
          <w:p w:rsidR="002F26F5" w:rsidRPr="002F26F5" w:rsidRDefault="002F26F5" w:rsidP="002F26F5">
            <w:pPr>
              <w:widowControl/>
              <w:spacing w:line="240" w:lineRule="auto"/>
              <w:ind w:firstLine="0"/>
              <w:jc w:val="left"/>
              <w:rPr>
                <w:rFonts w:ascii="ＭＳ Ｐ明朝" w:eastAsia="ＭＳ Ｐ明朝" w:hAnsi="ＭＳ Ｐ明朝" w:cs="ＭＳ Ｐゴシック"/>
                <w:color w:val="000000"/>
                <w:kern w:val="0"/>
                <w:sz w:val="18"/>
                <w:szCs w:val="18"/>
              </w:rPr>
            </w:pPr>
            <w:r w:rsidRPr="002F26F5">
              <w:rPr>
                <w:rFonts w:ascii="ＭＳ Ｐ明朝" w:eastAsia="ＭＳ Ｐ明朝" w:hAnsi="ＭＳ Ｐ明朝" w:cs="ＭＳ Ｐゴシック" w:hint="eastAsia"/>
                <w:color w:val="000000"/>
                <w:kern w:val="0"/>
                <w:sz w:val="18"/>
                <w:szCs w:val="18"/>
              </w:rPr>
              <w:t>申請、取得済み</w:t>
            </w:r>
          </w:p>
        </w:tc>
        <w:tc>
          <w:tcPr>
            <w:tcW w:w="992"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6</w:t>
            </w:r>
          </w:p>
        </w:tc>
        <w:tc>
          <w:tcPr>
            <w:tcW w:w="1134"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3.2</w:t>
            </w:r>
          </w:p>
        </w:tc>
        <w:tc>
          <w:tcPr>
            <w:tcW w:w="1134"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3.8</w:t>
            </w:r>
          </w:p>
        </w:tc>
      </w:tr>
      <w:tr w:rsidR="002F26F5" w:rsidRPr="002F26F5" w:rsidTr="006E2EEC">
        <w:trPr>
          <w:trHeight w:val="330"/>
        </w:trPr>
        <w:tc>
          <w:tcPr>
            <w:tcW w:w="1080" w:type="dxa"/>
            <w:vMerge/>
            <w:tcBorders>
              <w:top w:val="nil"/>
              <w:left w:val="single" w:sz="4" w:space="0" w:color="auto"/>
              <w:bottom w:val="single" w:sz="4" w:space="0" w:color="auto"/>
              <w:right w:val="single" w:sz="4" w:space="0" w:color="auto"/>
            </w:tcBorders>
            <w:vAlign w:val="center"/>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3178" w:type="dxa"/>
            <w:tcBorders>
              <w:top w:val="nil"/>
              <w:left w:val="nil"/>
              <w:bottom w:val="single" w:sz="4" w:space="0" w:color="auto"/>
              <w:right w:val="single" w:sz="4" w:space="0" w:color="auto"/>
            </w:tcBorders>
            <w:shd w:val="clear" w:color="000000" w:fill="FFFFFF"/>
            <w:hideMark/>
          </w:tcPr>
          <w:p w:rsidR="002F26F5" w:rsidRPr="002F26F5" w:rsidRDefault="002F26F5" w:rsidP="002F26F5">
            <w:pPr>
              <w:widowControl/>
              <w:spacing w:line="240" w:lineRule="auto"/>
              <w:ind w:firstLine="0"/>
              <w:jc w:val="left"/>
              <w:rPr>
                <w:rFonts w:ascii="ＭＳ Ｐ明朝" w:eastAsia="ＭＳ Ｐ明朝" w:hAnsi="ＭＳ Ｐ明朝" w:cs="ＭＳ Ｐゴシック"/>
                <w:color w:val="000000"/>
                <w:kern w:val="0"/>
                <w:sz w:val="18"/>
                <w:szCs w:val="18"/>
              </w:rPr>
            </w:pPr>
            <w:r w:rsidRPr="002F26F5">
              <w:rPr>
                <w:rFonts w:ascii="ＭＳ Ｐ明朝" w:eastAsia="ＭＳ Ｐ明朝" w:hAnsi="ＭＳ Ｐ明朝" w:cs="ＭＳ Ｐゴシック" w:hint="eastAsia"/>
                <w:color w:val="000000"/>
                <w:kern w:val="0"/>
                <w:sz w:val="18"/>
                <w:szCs w:val="18"/>
              </w:rPr>
              <w:t>今後申請したい</w:t>
            </w:r>
          </w:p>
        </w:tc>
        <w:tc>
          <w:tcPr>
            <w:tcW w:w="992"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23</w:t>
            </w:r>
          </w:p>
        </w:tc>
        <w:tc>
          <w:tcPr>
            <w:tcW w:w="1134"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12.4</w:t>
            </w:r>
          </w:p>
        </w:tc>
        <w:tc>
          <w:tcPr>
            <w:tcW w:w="1134"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14.6</w:t>
            </w:r>
          </w:p>
        </w:tc>
      </w:tr>
      <w:tr w:rsidR="002F26F5" w:rsidRPr="002F26F5" w:rsidTr="006E2EEC">
        <w:trPr>
          <w:trHeight w:val="315"/>
        </w:trPr>
        <w:tc>
          <w:tcPr>
            <w:tcW w:w="1080" w:type="dxa"/>
            <w:vMerge/>
            <w:tcBorders>
              <w:top w:val="nil"/>
              <w:left w:val="single" w:sz="4" w:space="0" w:color="auto"/>
              <w:bottom w:val="single" w:sz="4" w:space="0" w:color="auto"/>
              <w:right w:val="single" w:sz="4" w:space="0" w:color="auto"/>
            </w:tcBorders>
            <w:vAlign w:val="center"/>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3178" w:type="dxa"/>
            <w:tcBorders>
              <w:top w:val="nil"/>
              <w:left w:val="nil"/>
              <w:bottom w:val="single" w:sz="4" w:space="0" w:color="auto"/>
              <w:right w:val="single" w:sz="4" w:space="0" w:color="auto"/>
            </w:tcBorders>
            <w:shd w:val="clear" w:color="000000" w:fill="FFFFFF"/>
            <w:hideMark/>
          </w:tcPr>
          <w:p w:rsidR="002F26F5" w:rsidRPr="002F26F5" w:rsidRDefault="002F26F5" w:rsidP="002F26F5">
            <w:pPr>
              <w:widowControl/>
              <w:spacing w:line="240" w:lineRule="auto"/>
              <w:ind w:firstLine="0"/>
              <w:jc w:val="left"/>
              <w:rPr>
                <w:rFonts w:ascii="ＭＳ Ｐ明朝" w:eastAsia="ＭＳ Ｐ明朝" w:hAnsi="ＭＳ Ｐ明朝" w:cs="ＭＳ Ｐゴシック"/>
                <w:color w:val="000000"/>
                <w:kern w:val="0"/>
                <w:sz w:val="18"/>
                <w:szCs w:val="18"/>
              </w:rPr>
            </w:pPr>
            <w:r w:rsidRPr="002F26F5">
              <w:rPr>
                <w:rFonts w:ascii="ＭＳ Ｐ明朝" w:eastAsia="ＭＳ Ｐ明朝" w:hAnsi="ＭＳ Ｐ明朝" w:cs="ＭＳ Ｐゴシック" w:hint="eastAsia"/>
                <w:color w:val="000000"/>
                <w:kern w:val="0"/>
                <w:sz w:val="18"/>
                <w:szCs w:val="18"/>
              </w:rPr>
              <w:t>資格要件が整っていない</w:t>
            </w:r>
          </w:p>
        </w:tc>
        <w:tc>
          <w:tcPr>
            <w:tcW w:w="992"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24</w:t>
            </w:r>
          </w:p>
        </w:tc>
        <w:tc>
          <w:tcPr>
            <w:tcW w:w="1134"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12.9</w:t>
            </w:r>
          </w:p>
        </w:tc>
        <w:tc>
          <w:tcPr>
            <w:tcW w:w="1134"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15.3</w:t>
            </w:r>
          </w:p>
        </w:tc>
      </w:tr>
      <w:tr w:rsidR="002F26F5" w:rsidRPr="002F26F5" w:rsidTr="006E2EEC">
        <w:trPr>
          <w:trHeight w:val="495"/>
        </w:trPr>
        <w:tc>
          <w:tcPr>
            <w:tcW w:w="1080" w:type="dxa"/>
            <w:vMerge/>
            <w:tcBorders>
              <w:top w:val="nil"/>
              <w:left w:val="single" w:sz="4" w:space="0" w:color="auto"/>
              <w:bottom w:val="single" w:sz="4" w:space="0" w:color="auto"/>
              <w:right w:val="single" w:sz="4" w:space="0" w:color="auto"/>
            </w:tcBorders>
            <w:vAlign w:val="center"/>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3178" w:type="dxa"/>
            <w:tcBorders>
              <w:top w:val="nil"/>
              <w:left w:val="nil"/>
              <w:bottom w:val="single" w:sz="4" w:space="0" w:color="auto"/>
              <w:right w:val="single" w:sz="4" w:space="0" w:color="auto"/>
            </w:tcBorders>
            <w:shd w:val="clear" w:color="000000" w:fill="FFFFFF"/>
            <w:hideMark/>
          </w:tcPr>
          <w:p w:rsidR="002F26F5" w:rsidRPr="002F26F5" w:rsidRDefault="002F26F5" w:rsidP="002F26F5">
            <w:pPr>
              <w:widowControl/>
              <w:spacing w:line="240" w:lineRule="auto"/>
              <w:ind w:firstLine="0"/>
              <w:jc w:val="left"/>
              <w:rPr>
                <w:rFonts w:ascii="ＭＳ Ｐ明朝" w:eastAsia="ＭＳ Ｐ明朝" w:hAnsi="ＭＳ Ｐ明朝" w:cs="ＭＳ Ｐゴシック"/>
                <w:color w:val="000000"/>
                <w:kern w:val="0"/>
                <w:sz w:val="18"/>
                <w:szCs w:val="18"/>
              </w:rPr>
            </w:pPr>
            <w:r w:rsidRPr="002F26F5">
              <w:rPr>
                <w:rFonts w:ascii="ＭＳ Ｐ明朝" w:eastAsia="ＭＳ Ｐ明朝" w:hAnsi="ＭＳ Ｐ明朝" w:cs="ＭＳ Ｐゴシック" w:hint="eastAsia"/>
                <w:color w:val="000000"/>
                <w:kern w:val="0"/>
                <w:sz w:val="18"/>
                <w:szCs w:val="18"/>
              </w:rPr>
              <w:t>申請の内容が理解できていない</w:t>
            </w:r>
          </w:p>
        </w:tc>
        <w:tc>
          <w:tcPr>
            <w:tcW w:w="992"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14</w:t>
            </w:r>
          </w:p>
        </w:tc>
        <w:tc>
          <w:tcPr>
            <w:tcW w:w="1134"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7.5</w:t>
            </w:r>
          </w:p>
        </w:tc>
        <w:tc>
          <w:tcPr>
            <w:tcW w:w="1134"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8.9</w:t>
            </w:r>
          </w:p>
        </w:tc>
      </w:tr>
      <w:tr w:rsidR="002F26F5" w:rsidRPr="002F26F5" w:rsidTr="006E2EEC">
        <w:trPr>
          <w:trHeight w:val="345"/>
        </w:trPr>
        <w:tc>
          <w:tcPr>
            <w:tcW w:w="1080" w:type="dxa"/>
            <w:vMerge/>
            <w:tcBorders>
              <w:top w:val="nil"/>
              <w:left w:val="single" w:sz="4" w:space="0" w:color="auto"/>
              <w:bottom w:val="single" w:sz="4" w:space="0" w:color="auto"/>
              <w:right w:val="single" w:sz="4" w:space="0" w:color="auto"/>
            </w:tcBorders>
            <w:vAlign w:val="center"/>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3178" w:type="dxa"/>
            <w:tcBorders>
              <w:top w:val="nil"/>
              <w:left w:val="nil"/>
              <w:bottom w:val="single" w:sz="4" w:space="0" w:color="auto"/>
              <w:right w:val="single" w:sz="4" w:space="0" w:color="auto"/>
            </w:tcBorders>
            <w:shd w:val="clear" w:color="000000" w:fill="FFFFFF"/>
            <w:hideMark/>
          </w:tcPr>
          <w:p w:rsidR="002F26F5" w:rsidRPr="002F26F5" w:rsidRDefault="002F26F5" w:rsidP="002F26F5">
            <w:pPr>
              <w:widowControl/>
              <w:spacing w:line="240" w:lineRule="auto"/>
              <w:ind w:firstLine="0"/>
              <w:jc w:val="left"/>
              <w:rPr>
                <w:rFonts w:ascii="ＭＳ Ｐ明朝" w:eastAsia="ＭＳ Ｐ明朝" w:hAnsi="ＭＳ Ｐ明朝" w:cs="ＭＳ Ｐゴシック"/>
                <w:color w:val="000000"/>
                <w:kern w:val="0"/>
                <w:sz w:val="18"/>
                <w:szCs w:val="18"/>
              </w:rPr>
            </w:pPr>
            <w:r w:rsidRPr="002F26F5">
              <w:rPr>
                <w:rFonts w:ascii="ＭＳ Ｐ明朝" w:eastAsia="ＭＳ Ｐ明朝" w:hAnsi="ＭＳ Ｐ明朝" w:cs="ＭＳ Ｐゴシック" w:hint="eastAsia"/>
                <w:color w:val="000000"/>
                <w:kern w:val="0"/>
                <w:sz w:val="18"/>
                <w:szCs w:val="18"/>
              </w:rPr>
              <w:t>申請の予定はない</w:t>
            </w:r>
          </w:p>
        </w:tc>
        <w:tc>
          <w:tcPr>
            <w:tcW w:w="992"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90</w:t>
            </w:r>
          </w:p>
        </w:tc>
        <w:tc>
          <w:tcPr>
            <w:tcW w:w="1134"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48.4</w:t>
            </w:r>
          </w:p>
        </w:tc>
        <w:tc>
          <w:tcPr>
            <w:tcW w:w="1134"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57.3</w:t>
            </w:r>
          </w:p>
        </w:tc>
      </w:tr>
      <w:tr w:rsidR="002F26F5" w:rsidRPr="002F26F5" w:rsidTr="006E2EEC">
        <w:trPr>
          <w:trHeight w:val="285"/>
        </w:trPr>
        <w:tc>
          <w:tcPr>
            <w:tcW w:w="1080" w:type="dxa"/>
            <w:vMerge/>
            <w:tcBorders>
              <w:top w:val="nil"/>
              <w:left w:val="single" w:sz="4" w:space="0" w:color="auto"/>
              <w:bottom w:val="single" w:sz="4" w:space="0" w:color="auto"/>
              <w:right w:val="single" w:sz="4" w:space="0" w:color="auto"/>
            </w:tcBorders>
            <w:vAlign w:val="center"/>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3178" w:type="dxa"/>
            <w:tcBorders>
              <w:top w:val="nil"/>
              <w:left w:val="nil"/>
              <w:bottom w:val="single" w:sz="4" w:space="0" w:color="auto"/>
              <w:right w:val="single" w:sz="4" w:space="0" w:color="auto"/>
            </w:tcBorders>
            <w:shd w:val="clear" w:color="auto" w:fill="auto"/>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合計</w:t>
            </w:r>
          </w:p>
        </w:tc>
        <w:tc>
          <w:tcPr>
            <w:tcW w:w="992"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157</w:t>
            </w:r>
          </w:p>
        </w:tc>
        <w:tc>
          <w:tcPr>
            <w:tcW w:w="1134"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84.4</w:t>
            </w:r>
          </w:p>
        </w:tc>
        <w:tc>
          <w:tcPr>
            <w:tcW w:w="1134"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100.0</w:t>
            </w:r>
          </w:p>
        </w:tc>
      </w:tr>
      <w:tr w:rsidR="002F26F5" w:rsidRPr="002F26F5" w:rsidTr="006E2EEC">
        <w:trPr>
          <w:trHeight w:val="285"/>
        </w:trPr>
        <w:tc>
          <w:tcPr>
            <w:tcW w:w="1080" w:type="dxa"/>
            <w:tcBorders>
              <w:top w:val="nil"/>
              <w:left w:val="single" w:sz="4" w:space="0" w:color="auto"/>
              <w:bottom w:val="single" w:sz="4" w:space="0" w:color="auto"/>
              <w:right w:val="single" w:sz="4" w:space="0" w:color="auto"/>
            </w:tcBorders>
            <w:shd w:val="clear" w:color="auto" w:fill="auto"/>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欠損値</w:t>
            </w:r>
          </w:p>
        </w:tc>
        <w:tc>
          <w:tcPr>
            <w:tcW w:w="3178" w:type="dxa"/>
            <w:tcBorders>
              <w:top w:val="nil"/>
              <w:left w:val="nil"/>
              <w:bottom w:val="single" w:sz="4" w:space="0" w:color="auto"/>
              <w:right w:val="single" w:sz="4" w:space="0" w:color="auto"/>
            </w:tcBorders>
            <w:shd w:val="clear" w:color="auto" w:fill="auto"/>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無効</w:t>
            </w:r>
          </w:p>
        </w:tc>
        <w:tc>
          <w:tcPr>
            <w:tcW w:w="992"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10</w:t>
            </w:r>
          </w:p>
        </w:tc>
        <w:tc>
          <w:tcPr>
            <w:tcW w:w="1134"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5.4</w:t>
            </w:r>
          </w:p>
        </w:tc>
        <w:tc>
          <w:tcPr>
            <w:tcW w:w="1134" w:type="dxa"/>
            <w:tcBorders>
              <w:top w:val="nil"/>
              <w:left w:val="nil"/>
              <w:bottom w:val="single" w:sz="4" w:space="0" w:color="auto"/>
              <w:right w:val="single" w:sz="4" w:space="0" w:color="auto"/>
            </w:tcBorders>
            <w:shd w:val="clear" w:color="auto" w:fill="auto"/>
            <w:noWrap/>
            <w:vAlign w:val="center"/>
            <w:hideMark/>
          </w:tcPr>
          <w:p w:rsidR="002F26F5" w:rsidRPr="002F26F5" w:rsidRDefault="002F26F5" w:rsidP="002F26F5">
            <w:pPr>
              <w:widowControl/>
              <w:spacing w:line="240" w:lineRule="auto"/>
              <w:ind w:firstLine="0"/>
              <w:jc w:val="center"/>
              <w:rPr>
                <w:rFonts w:ascii="ＭＳ Ｐゴシック" w:eastAsia="ＭＳ Ｐゴシック" w:hAnsi="ＭＳ Ｐゴシック" w:cs="ＭＳ Ｐゴシック"/>
                <w:color w:val="000000"/>
                <w:kern w:val="0"/>
                <w:sz w:val="22"/>
              </w:rPr>
            </w:pPr>
            <w:r w:rsidRPr="002F26F5">
              <w:rPr>
                <w:rFonts w:ascii="ＭＳ Ｐゴシック" w:eastAsia="ＭＳ Ｐゴシック" w:hAnsi="ＭＳ Ｐゴシック" w:cs="ＭＳ Ｐゴシック" w:hint="eastAsia"/>
                <w:color w:val="000000"/>
                <w:kern w:val="0"/>
                <w:sz w:val="22"/>
              </w:rPr>
              <w:t xml:space="preserve">　</w:t>
            </w:r>
          </w:p>
        </w:tc>
      </w:tr>
      <w:tr w:rsidR="002F26F5" w:rsidRPr="002F26F5" w:rsidTr="006E2EEC">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2F26F5" w:rsidRPr="002F26F5" w:rsidRDefault="002F26F5" w:rsidP="002F26F5">
            <w:pPr>
              <w:widowControl/>
              <w:spacing w:line="240" w:lineRule="auto"/>
              <w:ind w:firstLine="0"/>
              <w:jc w:val="center"/>
              <w:rPr>
                <w:rFonts w:ascii="ＭＳ Ｐゴシック" w:eastAsia="ＭＳ Ｐゴシック" w:hAnsi="ＭＳ Ｐゴシック" w:cs="ＭＳ Ｐゴシック"/>
                <w:color w:val="000000"/>
                <w:kern w:val="0"/>
                <w:sz w:val="22"/>
              </w:rPr>
            </w:pPr>
            <w:r w:rsidRPr="002F26F5">
              <w:rPr>
                <w:rFonts w:ascii="ＭＳ Ｐゴシック" w:eastAsia="ＭＳ Ｐゴシック" w:hAnsi="ＭＳ Ｐゴシック" w:cs="ＭＳ Ｐゴシック" w:hint="eastAsia"/>
                <w:color w:val="000000"/>
                <w:kern w:val="0"/>
                <w:sz w:val="22"/>
              </w:rPr>
              <w:t xml:space="preserve">　</w:t>
            </w:r>
          </w:p>
        </w:tc>
        <w:tc>
          <w:tcPr>
            <w:tcW w:w="3178" w:type="dxa"/>
            <w:tcBorders>
              <w:top w:val="nil"/>
              <w:left w:val="nil"/>
              <w:bottom w:val="single" w:sz="4" w:space="0" w:color="auto"/>
              <w:right w:val="single" w:sz="4" w:space="0" w:color="auto"/>
            </w:tcBorders>
            <w:shd w:val="clear" w:color="auto" w:fill="auto"/>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無回答</w:t>
            </w:r>
          </w:p>
        </w:tc>
        <w:tc>
          <w:tcPr>
            <w:tcW w:w="992"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19</w:t>
            </w:r>
          </w:p>
        </w:tc>
        <w:tc>
          <w:tcPr>
            <w:tcW w:w="1134"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10.2</w:t>
            </w:r>
          </w:p>
        </w:tc>
        <w:tc>
          <w:tcPr>
            <w:tcW w:w="1134" w:type="dxa"/>
            <w:tcBorders>
              <w:top w:val="nil"/>
              <w:left w:val="nil"/>
              <w:bottom w:val="single" w:sz="4" w:space="0" w:color="auto"/>
              <w:right w:val="single" w:sz="4" w:space="0" w:color="auto"/>
            </w:tcBorders>
            <w:shd w:val="clear" w:color="auto" w:fill="auto"/>
            <w:noWrap/>
            <w:vAlign w:val="center"/>
            <w:hideMark/>
          </w:tcPr>
          <w:p w:rsidR="002F26F5" w:rsidRPr="002F26F5" w:rsidRDefault="002F26F5" w:rsidP="002F26F5">
            <w:pPr>
              <w:widowControl/>
              <w:spacing w:line="240" w:lineRule="auto"/>
              <w:ind w:firstLine="0"/>
              <w:jc w:val="center"/>
              <w:rPr>
                <w:rFonts w:ascii="ＭＳ Ｐゴシック" w:eastAsia="ＭＳ Ｐゴシック" w:hAnsi="ＭＳ Ｐゴシック" w:cs="ＭＳ Ｐゴシック"/>
                <w:color w:val="000000"/>
                <w:kern w:val="0"/>
                <w:sz w:val="22"/>
              </w:rPr>
            </w:pPr>
            <w:r w:rsidRPr="002F26F5">
              <w:rPr>
                <w:rFonts w:ascii="ＭＳ Ｐゴシック" w:eastAsia="ＭＳ Ｐゴシック" w:hAnsi="ＭＳ Ｐゴシック" w:cs="ＭＳ Ｐゴシック" w:hint="eastAsia"/>
                <w:color w:val="000000"/>
                <w:kern w:val="0"/>
                <w:sz w:val="22"/>
              </w:rPr>
              <w:t xml:space="preserve">　</w:t>
            </w:r>
          </w:p>
        </w:tc>
      </w:tr>
      <w:tr w:rsidR="002F26F5" w:rsidRPr="002F26F5" w:rsidTr="006E2EEC">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2F26F5" w:rsidRPr="002F26F5" w:rsidRDefault="002F26F5" w:rsidP="002F26F5">
            <w:pPr>
              <w:widowControl/>
              <w:spacing w:line="240" w:lineRule="auto"/>
              <w:ind w:firstLine="0"/>
              <w:jc w:val="center"/>
              <w:rPr>
                <w:rFonts w:ascii="ＭＳ Ｐゴシック" w:eastAsia="ＭＳ Ｐゴシック" w:hAnsi="ＭＳ Ｐゴシック" w:cs="ＭＳ Ｐゴシック"/>
                <w:color w:val="000000"/>
                <w:kern w:val="0"/>
                <w:sz w:val="22"/>
              </w:rPr>
            </w:pPr>
            <w:r w:rsidRPr="002F26F5">
              <w:rPr>
                <w:rFonts w:ascii="ＭＳ Ｐゴシック" w:eastAsia="ＭＳ Ｐゴシック" w:hAnsi="ＭＳ Ｐゴシック" w:cs="ＭＳ Ｐゴシック" w:hint="eastAsia"/>
                <w:color w:val="000000"/>
                <w:kern w:val="0"/>
                <w:sz w:val="22"/>
              </w:rPr>
              <w:t xml:space="preserve">　</w:t>
            </w:r>
          </w:p>
        </w:tc>
        <w:tc>
          <w:tcPr>
            <w:tcW w:w="3178" w:type="dxa"/>
            <w:tcBorders>
              <w:top w:val="nil"/>
              <w:left w:val="nil"/>
              <w:bottom w:val="single" w:sz="4" w:space="0" w:color="auto"/>
              <w:right w:val="single" w:sz="4" w:space="0" w:color="auto"/>
            </w:tcBorders>
            <w:shd w:val="clear" w:color="auto" w:fill="auto"/>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合計</w:t>
            </w:r>
          </w:p>
        </w:tc>
        <w:tc>
          <w:tcPr>
            <w:tcW w:w="992"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29</w:t>
            </w:r>
          </w:p>
        </w:tc>
        <w:tc>
          <w:tcPr>
            <w:tcW w:w="1134"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15.6</w:t>
            </w:r>
          </w:p>
        </w:tc>
        <w:tc>
          <w:tcPr>
            <w:tcW w:w="1134" w:type="dxa"/>
            <w:tcBorders>
              <w:top w:val="nil"/>
              <w:left w:val="nil"/>
              <w:bottom w:val="single" w:sz="4" w:space="0" w:color="auto"/>
              <w:right w:val="single" w:sz="4" w:space="0" w:color="auto"/>
            </w:tcBorders>
            <w:shd w:val="clear" w:color="auto" w:fill="auto"/>
            <w:noWrap/>
            <w:vAlign w:val="center"/>
            <w:hideMark/>
          </w:tcPr>
          <w:p w:rsidR="002F26F5" w:rsidRPr="002F26F5" w:rsidRDefault="002F26F5" w:rsidP="002F26F5">
            <w:pPr>
              <w:widowControl/>
              <w:spacing w:line="240" w:lineRule="auto"/>
              <w:ind w:firstLine="0"/>
              <w:jc w:val="center"/>
              <w:rPr>
                <w:rFonts w:ascii="ＭＳ Ｐゴシック" w:eastAsia="ＭＳ Ｐゴシック" w:hAnsi="ＭＳ Ｐゴシック" w:cs="ＭＳ Ｐゴシック"/>
                <w:color w:val="000000"/>
                <w:kern w:val="0"/>
                <w:sz w:val="22"/>
              </w:rPr>
            </w:pPr>
            <w:r w:rsidRPr="002F26F5">
              <w:rPr>
                <w:rFonts w:ascii="ＭＳ Ｐゴシック" w:eastAsia="ＭＳ Ｐゴシック" w:hAnsi="ＭＳ Ｐゴシック" w:cs="ＭＳ Ｐゴシック" w:hint="eastAsia"/>
                <w:color w:val="000000"/>
                <w:kern w:val="0"/>
                <w:sz w:val="22"/>
              </w:rPr>
              <w:t xml:space="preserve">　</w:t>
            </w:r>
          </w:p>
        </w:tc>
      </w:tr>
      <w:tr w:rsidR="002F26F5" w:rsidRPr="002F26F5" w:rsidTr="006E2EEC">
        <w:trPr>
          <w:trHeight w:val="270"/>
        </w:trPr>
        <w:tc>
          <w:tcPr>
            <w:tcW w:w="1080" w:type="dxa"/>
            <w:tcBorders>
              <w:top w:val="nil"/>
              <w:left w:val="single" w:sz="4" w:space="0" w:color="auto"/>
              <w:bottom w:val="single" w:sz="4" w:space="0" w:color="auto"/>
              <w:right w:val="single" w:sz="4" w:space="0" w:color="auto"/>
            </w:tcBorders>
            <w:shd w:val="clear" w:color="auto" w:fill="auto"/>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合計</w:t>
            </w:r>
          </w:p>
        </w:tc>
        <w:tc>
          <w:tcPr>
            <w:tcW w:w="3178" w:type="dxa"/>
            <w:tcBorders>
              <w:top w:val="nil"/>
              <w:left w:val="nil"/>
              <w:bottom w:val="single" w:sz="4" w:space="0" w:color="auto"/>
              <w:right w:val="single" w:sz="4" w:space="0" w:color="auto"/>
            </w:tcBorders>
            <w:shd w:val="clear" w:color="auto" w:fill="auto"/>
            <w:noWrap/>
            <w:vAlign w:val="center"/>
            <w:hideMark/>
          </w:tcPr>
          <w:p w:rsidR="002F26F5" w:rsidRPr="002F26F5" w:rsidRDefault="002F26F5" w:rsidP="002F26F5">
            <w:pPr>
              <w:widowControl/>
              <w:spacing w:line="240" w:lineRule="auto"/>
              <w:ind w:firstLine="0"/>
              <w:jc w:val="center"/>
              <w:rPr>
                <w:rFonts w:ascii="ＭＳ Ｐゴシック" w:eastAsia="ＭＳ Ｐゴシック" w:hAnsi="ＭＳ Ｐゴシック" w:cs="ＭＳ Ｐゴシック"/>
                <w:color w:val="000000"/>
                <w:kern w:val="0"/>
                <w:sz w:val="22"/>
              </w:rPr>
            </w:pPr>
            <w:r w:rsidRPr="002F26F5">
              <w:rPr>
                <w:rFonts w:ascii="ＭＳ Ｐゴシック" w:eastAsia="ＭＳ Ｐゴシック" w:hAnsi="ＭＳ Ｐゴシック" w:cs="ＭＳ Ｐゴシック"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186</w:t>
            </w:r>
          </w:p>
        </w:tc>
        <w:tc>
          <w:tcPr>
            <w:tcW w:w="1134"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2F26F5" w:rsidRPr="002F26F5" w:rsidRDefault="002F26F5" w:rsidP="002F26F5">
            <w:pPr>
              <w:widowControl/>
              <w:spacing w:line="240" w:lineRule="auto"/>
              <w:ind w:firstLine="0"/>
              <w:jc w:val="center"/>
              <w:rPr>
                <w:rFonts w:ascii="ＭＳ Ｐゴシック" w:eastAsia="ＭＳ Ｐゴシック" w:hAnsi="ＭＳ Ｐゴシック" w:cs="ＭＳ Ｐゴシック"/>
                <w:color w:val="000000"/>
                <w:kern w:val="0"/>
                <w:sz w:val="22"/>
              </w:rPr>
            </w:pPr>
            <w:r w:rsidRPr="002F26F5">
              <w:rPr>
                <w:rFonts w:ascii="ＭＳ Ｐゴシック" w:eastAsia="ＭＳ Ｐゴシック" w:hAnsi="ＭＳ Ｐゴシック" w:cs="ＭＳ Ｐゴシック" w:hint="eastAsia"/>
                <w:color w:val="000000"/>
                <w:kern w:val="0"/>
                <w:sz w:val="22"/>
              </w:rPr>
              <w:t xml:space="preserve">　</w:t>
            </w:r>
          </w:p>
        </w:tc>
      </w:tr>
      <w:tr w:rsidR="002F26F5" w:rsidRPr="002F26F5" w:rsidTr="006E2EEC">
        <w:trPr>
          <w:trHeight w:val="450"/>
        </w:trPr>
        <w:tc>
          <w:tcPr>
            <w:tcW w:w="425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F26F5" w:rsidRPr="002F26F5" w:rsidRDefault="002F26F5" w:rsidP="002F26F5">
            <w:pPr>
              <w:widowControl/>
              <w:spacing w:line="240" w:lineRule="auto"/>
              <w:ind w:firstLine="0"/>
              <w:jc w:val="center"/>
              <w:rPr>
                <w:rFonts w:ascii="ＭＳ Ｐゴシック" w:eastAsia="ＭＳ Ｐゴシック" w:hAnsi="ＭＳ Ｐゴシック" w:cs="ＭＳ Ｐゴシック"/>
                <w:color w:val="000000"/>
                <w:kern w:val="0"/>
                <w:sz w:val="22"/>
              </w:rPr>
            </w:pPr>
            <w:r w:rsidRPr="002F26F5">
              <w:rPr>
                <w:rFonts w:ascii="ＭＳ Ｐゴシック" w:eastAsia="ＭＳ Ｐゴシック" w:hAnsi="ＭＳ Ｐゴシック" w:cs="ＭＳ Ｐゴシック" w:hint="eastAsia"/>
                <w:color w:val="000000"/>
                <w:kern w:val="0"/>
                <w:sz w:val="22"/>
              </w:rPr>
              <w:t>仮認定NPO法人申請</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2F26F5" w:rsidRPr="002F26F5" w:rsidRDefault="002F26F5" w:rsidP="002F26F5">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度数</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2F26F5" w:rsidRPr="002F26F5" w:rsidRDefault="002F26F5" w:rsidP="002F26F5">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パーセント</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2F26F5" w:rsidRPr="002F26F5" w:rsidRDefault="002F26F5" w:rsidP="002F26F5">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有効パーセント</w:t>
            </w:r>
          </w:p>
        </w:tc>
      </w:tr>
      <w:tr w:rsidR="002F26F5" w:rsidRPr="002F26F5" w:rsidTr="006E2EEC">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有効</w:t>
            </w:r>
          </w:p>
        </w:tc>
        <w:tc>
          <w:tcPr>
            <w:tcW w:w="3178" w:type="dxa"/>
            <w:tcBorders>
              <w:top w:val="nil"/>
              <w:left w:val="nil"/>
              <w:bottom w:val="single" w:sz="4" w:space="0" w:color="auto"/>
              <w:right w:val="single" w:sz="4" w:space="0" w:color="auto"/>
            </w:tcBorders>
            <w:shd w:val="clear" w:color="000000" w:fill="FFFFFF"/>
            <w:hideMark/>
          </w:tcPr>
          <w:p w:rsidR="002F26F5" w:rsidRPr="002F26F5" w:rsidRDefault="002F26F5" w:rsidP="002F26F5">
            <w:pPr>
              <w:widowControl/>
              <w:spacing w:line="240" w:lineRule="auto"/>
              <w:ind w:firstLine="0"/>
              <w:jc w:val="left"/>
              <w:rPr>
                <w:rFonts w:ascii="ＭＳ Ｐ明朝" w:eastAsia="ＭＳ Ｐ明朝" w:hAnsi="ＭＳ Ｐ明朝" w:cs="ＭＳ Ｐゴシック"/>
                <w:color w:val="000000"/>
                <w:kern w:val="0"/>
                <w:sz w:val="18"/>
                <w:szCs w:val="18"/>
              </w:rPr>
            </w:pPr>
            <w:r w:rsidRPr="002F26F5">
              <w:rPr>
                <w:rFonts w:ascii="ＭＳ Ｐ明朝" w:eastAsia="ＭＳ Ｐ明朝" w:hAnsi="ＭＳ Ｐ明朝" w:cs="ＭＳ Ｐゴシック" w:hint="eastAsia"/>
                <w:color w:val="000000"/>
                <w:kern w:val="0"/>
                <w:sz w:val="18"/>
                <w:szCs w:val="18"/>
              </w:rPr>
              <w:t>申請、取得済み</w:t>
            </w:r>
          </w:p>
        </w:tc>
        <w:tc>
          <w:tcPr>
            <w:tcW w:w="992"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2</w:t>
            </w:r>
          </w:p>
        </w:tc>
        <w:tc>
          <w:tcPr>
            <w:tcW w:w="1134"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1.1</w:t>
            </w:r>
          </w:p>
        </w:tc>
        <w:tc>
          <w:tcPr>
            <w:tcW w:w="1134"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1.4</w:t>
            </w:r>
          </w:p>
        </w:tc>
      </w:tr>
      <w:tr w:rsidR="002F26F5" w:rsidRPr="002F26F5" w:rsidTr="006E2EEC">
        <w:trPr>
          <w:trHeight w:val="270"/>
        </w:trPr>
        <w:tc>
          <w:tcPr>
            <w:tcW w:w="1080" w:type="dxa"/>
            <w:vMerge/>
            <w:tcBorders>
              <w:top w:val="nil"/>
              <w:left w:val="single" w:sz="4" w:space="0" w:color="auto"/>
              <w:bottom w:val="single" w:sz="4" w:space="0" w:color="auto"/>
              <w:right w:val="single" w:sz="4" w:space="0" w:color="auto"/>
            </w:tcBorders>
            <w:vAlign w:val="center"/>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3178" w:type="dxa"/>
            <w:tcBorders>
              <w:top w:val="nil"/>
              <w:left w:val="nil"/>
              <w:bottom w:val="single" w:sz="4" w:space="0" w:color="auto"/>
              <w:right w:val="single" w:sz="4" w:space="0" w:color="auto"/>
            </w:tcBorders>
            <w:shd w:val="clear" w:color="000000" w:fill="FFFFFF"/>
            <w:hideMark/>
          </w:tcPr>
          <w:p w:rsidR="002F26F5" w:rsidRPr="002F26F5" w:rsidRDefault="002F26F5" w:rsidP="002F26F5">
            <w:pPr>
              <w:widowControl/>
              <w:spacing w:line="240" w:lineRule="auto"/>
              <w:ind w:firstLine="0"/>
              <w:jc w:val="left"/>
              <w:rPr>
                <w:rFonts w:ascii="ＭＳ Ｐ明朝" w:eastAsia="ＭＳ Ｐ明朝" w:hAnsi="ＭＳ Ｐ明朝" w:cs="ＭＳ Ｐゴシック"/>
                <w:color w:val="000000"/>
                <w:kern w:val="0"/>
                <w:sz w:val="18"/>
                <w:szCs w:val="18"/>
              </w:rPr>
            </w:pPr>
            <w:r w:rsidRPr="002F26F5">
              <w:rPr>
                <w:rFonts w:ascii="ＭＳ Ｐ明朝" w:eastAsia="ＭＳ Ｐ明朝" w:hAnsi="ＭＳ Ｐ明朝" w:cs="ＭＳ Ｐゴシック" w:hint="eastAsia"/>
                <w:color w:val="000000"/>
                <w:kern w:val="0"/>
                <w:sz w:val="18"/>
                <w:szCs w:val="18"/>
              </w:rPr>
              <w:t>今後申請したい</w:t>
            </w:r>
          </w:p>
        </w:tc>
        <w:tc>
          <w:tcPr>
            <w:tcW w:w="992"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12</w:t>
            </w:r>
          </w:p>
        </w:tc>
        <w:tc>
          <w:tcPr>
            <w:tcW w:w="1134"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6.5</w:t>
            </w:r>
          </w:p>
        </w:tc>
        <w:tc>
          <w:tcPr>
            <w:tcW w:w="1134"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8.1</w:t>
            </w:r>
          </w:p>
        </w:tc>
      </w:tr>
      <w:tr w:rsidR="002F26F5" w:rsidRPr="002F26F5" w:rsidTr="006E2EEC">
        <w:trPr>
          <w:trHeight w:val="450"/>
        </w:trPr>
        <w:tc>
          <w:tcPr>
            <w:tcW w:w="1080" w:type="dxa"/>
            <w:vMerge/>
            <w:tcBorders>
              <w:top w:val="nil"/>
              <w:left w:val="single" w:sz="4" w:space="0" w:color="auto"/>
              <w:bottom w:val="single" w:sz="4" w:space="0" w:color="auto"/>
              <w:right w:val="single" w:sz="4" w:space="0" w:color="auto"/>
            </w:tcBorders>
            <w:vAlign w:val="center"/>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3178" w:type="dxa"/>
            <w:tcBorders>
              <w:top w:val="nil"/>
              <w:left w:val="nil"/>
              <w:bottom w:val="single" w:sz="4" w:space="0" w:color="auto"/>
              <w:right w:val="single" w:sz="4" w:space="0" w:color="auto"/>
            </w:tcBorders>
            <w:shd w:val="clear" w:color="000000" w:fill="FFFFFF"/>
            <w:hideMark/>
          </w:tcPr>
          <w:p w:rsidR="002F26F5" w:rsidRPr="002F26F5" w:rsidRDefault="002F26F5" w:rsidP="002F26F5">
            <w:pPr>
              <w:widowControl/>
              <w:spacing w:line="240" w:lineRule="auto"/>
              <w:ind w:firstLine="0"/>
              <w:jc w:val="left"/>
              <w:rPr>
                <w:rFonts w:ascii="ＭＳ Ｐ明朝" w:eastAsia="ＭＳ Ｐ明朝" w:hAnsi="ＭＳ Ｐ明朝" w:cs="ＭＳ Ｐゴシック"/>
                <w:color w:val="000000"/>
                <w:kern w:val="0"/>
                <w:sz w:val="18"/>
                <w:szCs w:val="18"/>
              </w:rPr>
            </w:pPr>
            <w:r w:rsidRPr="002F26F5">
              <w:rPr>
                <w:rFonts w:ascii="ＭＳ Ｐ明朝" w:eastAsia="ＭＳ Ｐ明朝" w:hAnsi="ＭＳ Ｐ明朝" w:cs="ＭＳ Ｐゴシック" w:hint="eastAsia"/>
                <w:color w:val="000000"/>
                <w:kern w:val="0"/>
                <w:sz w:val="18"/>
                <w:szCs w:val="18"/>
              </w:rPr>
              <w:t>資格要件が整っていない</w:t>
            </w:r>
          </w:p>
        </w:tc>
        <w:tc>
          <w:tcPr>
            <w:tcW w:w="992"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18</w:t>
            </w:r>
          </w:p>
        </w:tc>
        <w:tc>
          <w:tcPr>
            <w:tcW w:w="1134"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9.7</w:t>
            </w:r>
          </w:p>
        </w:tc>
        <w:tc>
          <w:tcPr>
            <w:tcW w:w="1134"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12.2</w:t>
            </w:r>
          </w:p>
        </w:tc>
      </w:tr>
      <w:tr w:rsidR="002F26F5" w:rsidRPr="002F26F5" w:rsidTr="006E2EEC">
        <w:trPr>
          <w:trHeight w:val="450"/>
        </w:trPr>
        <w:tc>
          <w:tcPr>
            <w:tcW w:w="1080" w:type="dxa"/>
            <w:vMerge/>
            <w:tcBorders>
              <w:top w:val="nil"/>
              <w:left w:val="single" w:sz="4" w:space="0" w:color="auto"/>
              <w:bottom w:val="single" w:sz="4" w:space="0" w:color="auto"/>
              <w:right w:val="single" w:sz="4" w:space="0" w:color="auto"/>
            </w:tcBorders>
            <w:vAlign w:val="center"/>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3178" w:type="dxa"/>
            <w:tcBorders>
              <w:top w:val="nil"/>
              <w:left w:val="nil"/>
              <w:bottom w:val="single" w:sz="4" w:space="0" w:color="auto"/>
              <w:right w:val="single" w:sz="4" w:space="0" w:color="auto"/>
            </w:tcBorders>
            <w:shd w:val="clear" w:color="000000" w:fill="FFFFFF"/>
            <w:hideMark/>
          </w:tcPr>
          <w:p w:rsidR="002F26F5" w:rsidRPr="002F26F5" w:rsidRDefault="002F26F5" w:rsidP="002F26F5">
            <w:pPr>
              <w:widowControl/>
              <w:spacing w:line="240" w:lineRule="auto"/>
              <w:ind w:firstLine="0"/>
              <w:jc w:val="left"/>
              <w:rPr>
                <w:rFonts w:ascii="ＭＳ Ｐ明朝" w:eastAsia="ＭＳ Ｐ明朝" w:hAnsi="ＭＳ Ｐ明朝" w:cs="ＭＳ Ｐゴシック"/>
                <w:color w:val="000000"/>
                <w:kern w:val="0"/>
                <w:sz w:val="18"/>
                <w:szCs w:val="18"/>
              </w:rPr>
            </w:pPr>
            <w:r w:rsidRPr="002F26F5">
              <w:rPr>
                <w:rFonts w:ascii="ＭＳ Ｐ明朝" w:eastAsia="ＭＳ Ｐ明朝" w:hAnsi="ＭＳ Ｐ明朝" w:cs="ＭＳ Ｐゴシック" w:hint="eastAsia"/>
                <w:color w:val="000000"/>
                <w:kern w:val="0"/>
                <w:sz w:val="18"/>
                <w:szCs w:val="18"/>
              </w:rPr>
              <w:t>申請の内容が理解できていない</w:t>
            </w:r>
          </w:p>
        </w:tc>
        <w:tc>
          <w:tcPr>
            <w:tcW w:w="992"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17</w:t>
            </w:r>
          </w:p>
        </w:tc>
        <w:tc>
          <w:tcPr>
            <w:tcW w:w="1134"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9.1</w:t>
            </w:r>
          </w:p>
        </w:tc>
        <w:tc>
          <w:tcPr>
            <w:tcW w:w="1134"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11.5</w:t>
            </w:r>
          </w:p>
        </w:tc>
      </w:tr>
      <w:tr w:rsidR="002F26F5" w:rsidRPr="002F26F5" w:rsidTr="006E2EEC">
        <w:trPr>
          <w:trHeight w:val="270"/>
        </w:trPr>
        <w:tc>
          <w:tcPr>
            <w:tcW w:w="1080" w:type="dxa"/>
            <w:vMerge/>
            <w:tcBorders>
              <w:top w:val="nil"/>
              <w:left w:val="single" w:sz="4" w:space="0" w:color="auto"/>
              <w:bottom w:val="single" w:sz="4" w:space="0" w:color="auto"/>
              <w:right w:val="single" w:sz="4" w:space="0" w:color="auto"/>
            </w:tcBorders>
            <w:vAlign w:val="center"/>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3178" w:type="dxa"/>
            <w:tcBorders>
              <w:top w:val="nil"/>
              <w:left w:val="nil"/>
              <w:bottom w:val="single" w:sz="4" w:space="0" w:color="auto"/>
              <w:right w:val="single" w:sz="4" w:space="0" w:color="auto"/>
            </w:tcBorders>
            <w:shd w:val="clear" w:color="000000" w:fill="FFFFFF"/>
            <w:hideMark/>
          </w:tcPr>
          <w:p w:rsidR="002F26F5" w:rsidRPr="002F26F5" w:rsidRDefault="002F26F5" w:rsidP="002F26F5">
            <w:pPr>
              <w:widowControl/>
              <w:spacing w:line="240" w:lineRule="auto"/>
              <w:ind w:firstLine="0"/>
              <w:jc w:val="left"/>
              <w:rPr>
                <w:rFonts w:ascii="ＭＳ Ｐ明朝" w:eastAsia="ＭＳ Ｐ明朝" w:hAnsi="ＭＳ Ｐ明朝" w:cs="ＭＳ Ｐゴシック"/>
                <w:color w:val="000000"/>
                <w:kern w:val="0"/>
                <w:sz w:val="18"/>
                <w:szCs w:val="18"/>
              </w:rPr>
            </w:pPr>
            <w:r w:rsidRPr="002F26F5">
              <w:rPr>
                <w:rFonts w:ascii="ＭＳ Ｐ明朝" w:eastAsia="ＭＳ Ｐ明朝" w:hAnsi="ＭＳ Ｐ明朝" w:cs="ＭＳ Ｐゴシック" w:hint="eastAsia"/>
                <w:color w:val="000000"/>
                <w:kern w:val="0"/>
                <w:sz w:val="18"/>
                <w:szCs w:val="18"/>
              </w:rPr>
              <w:t>申請の予定はない</w:t>
            </w:r>
          </w:p>
        </w:tc>
        <w:tc>
          <w:tcPr>
            <w:tcW w:w="992"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99</w:t>
            </w:r>
          </w:p>
        </w:tc>
        <w:tc>
          <w:tcPr>
            <w:tcW w:w="1134"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53.2</w:t>
            </w:r>
          </w:p>
        </w:tc>
        <w:tc>
          <w:tcPr>
            <w:tcW w:w="1134"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66.9</w:t>
            </w:r>
          </w:p>
        </w:tc>
      </w:tr>
      <w:tr w:rsidR="002F26F5" w:rsidRPr="002F26F5" w:rsidTr="006E2EEC">
        <w:trPr>
          <w:trHeight w:val="270"/>
        </w:trPr>
        <w:tc>
          <w:tcPr>
            <w:tcW w:w="1080" w:type="dxa"/>
            <w:vMerge/>
            <w:tcBorders>
              <w:top w:val="nil"/>
              <w:left w:val="single" w:sz="4" w:space="0" w:color="auto"/>
              <w:bottom w:val="single" w:sz="4" w:space="0" w:color="auto"/>
              <w:right w:val="single" w:sz="4" w:space="0" w:color="auto"/>
            </w:tcBorders>
            <w:vAlign w:val="center"/>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3178" w:type="dxa"/>
            <w:tcBorders>
              <w:top w:val="nil"/>
              <w:left w:val="nil"/>
              <w:bottom w:val="single" w:sz="4" w:space="0" w:color="auto"/>
              <w:right w:val="single" w:sz="4" w:space="0" w:color="auto"/>
            </w:tcBorders>
            <w:shd w:val="clear" w:color="auto" w:fill="auto"/>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合計</w:t>
            </w:r>
          </w:p>
        </w:tc>
        <w:tc>
          <w:tcPr>
            <w:tcW w:w="992"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148</w:t>
            </w:r>
          </w:p>
        </w:tc>
        <w:tc>
          <w:tcPr>
            <w:tcW w:w="1134"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79.6</w:t>
            </w:r>
          </w:p>
        </w:tc>
        <w:tc>
          <w:tcPr>
            <w:tcW w:w="1134"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100.0</w:t>
            </w:r>
          </w:p>
        </w:tc>
      </w:tr>
      <w:tr w:rsidR="002F26F5" w:rsidRPr="002F26F5" w:rsidTr="006E2EEC">
        <w:trPr>
          <w:trHeight w:val="270"/>
        </w:trPr>
        <w:tc>
          <w:tcPr>
            <w:tcW w:w="1080" w:type="dxa"/>
            <w:tcBorders>
              <w:top w:val="nil"/>
              <w:left w:val="single" w:sz="4" w:space="0" w:color="auto"/>
              <w:bottom w:val="single" w:sz="4" w:space="0" w:color="auto"/>
              <w:right w:val="single" w:sz="4" w:space="0" w:color="auto"/>
            </w:tcBorders>
            <w:shd w:val="clear" w:color="auto" w:fill="auto"/>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欠損値</w:t>
            </w:r>
          </w:p>
        </w:tc>
        <w:tc>
          <w:tcPr>
            <w:tcW w:w="3178" w:type="dxa"/>
            <w:tcBorders>
              <w:top w:val="nil"/>
              <w:left w:val="nil"/>
              <w:bottom w:val="single" w:sz="4" w:space="0" w:color="auto"/>
              <w:right w:val="single" w:sz="4" w:space="0" w:color="auto"/>
            </w:tcBorders>
            <w:shd w:val="clear" w:color="auto" w:fill="auto"/>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無効</w:t>
            </w:r>
          </w:p>
        </w:tc>
        <w:tc>
          <w:tcPr>
            <w:tcW w:w="992"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7</w:t>
            </w:r>
          </w:p>
        </w:tc>
        <w:tc>
          <w:tcPr>
            <w:tcW w:w="1134"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3.8</w:t>
            </w:r>
          </w:p>
        </w:tc>
        <w:tc>
          <w:tcPr>
            <w:tcW w:w="1134" w:type="dxa"/>
            <w:tcBorders>
              <w:top w:val="nil"/>
              <w:left w:val="nil"/>
              <w:bottom w:val="single" w:sz="4" w:space="0" w:color="auto"/>
              <w:right w:val="single" w:sz="4" w:space="0" w:color="auto"/>
            </w:tcBorders>
            <w:shd w:val="clear" w:color="auto" w:fill="auto"/>
            <w:noWrap/>
            <w:vAlign w:val="center"/>
            <w:hideMark/>
          </w:tcPr>
          <w:p w:rsidR="002F26F5" w:rsidRPr="002F26F5" w:rsidRDefault="002F26F5" w:rsidP="002F26F5">
            <w:pPr>
              <w:widowControl/>
              <w:spacing w:line="240" w:lineRule="auto"/>
              <w:ind w:firstLine="0"/>
              <w:jc w:val="center"/>
              <w:rPr>
                <w:rFonts w:ascii="ＭＳ Ｐゴシック" w:eastAsia="ＭＳ Ｐゴシック" w:hAnsi="ＭＳ Ｐゴシック" w:cs="ＭＳ Ｐゴシック"/>
                <w:color w:val="000000"/>
                <w:kern w:val="0"/>
                <w:sz w:val="22"/>
              </w:rPr>
            </w:pPr>
            <w:r w:rsidRPr="002F26F5">
              <w:rPr>
                <w:rFonts w:ascii="ＭＳ Ｐゴシック" w:eastAsia="ＭＳ Ｐゴシック" w:hAnsi="ＭＳ Ｐゴシック" w:cs="ＭＳ Ｐゴシック" w:hint="eastAsia"/>
                <w:color w:val="000000"/>
                <w:kern w:val="0"/>
                <w:sz w:val="22"/>
              </w:rPr>
              <w:t xml:space="preserve">　</w:t>
            </w:r>
          </w:p>
        </w:tc>
      </w:tr>
      <w:tr w:rsidR="002F26F5" w:rsidRPr="002F26F5" w:rsidTr="006E2EEC">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2F26F5" w:rsidRPr="002F26F5" w:rsidRDefault="002F26F5" w:rsidP="002F26F5">
            <w:pPr>
              <w:widowControl/>
              <w:spacing w:line="240" w:lineRule="auto"/>
              <w:ind w:firstLine="0"/>
              <w:jc w:val="center"/>
              <w:rPr>
                <w:rFonts w:ascii="ＭＳ Ｐゴシック" w:eastAsia="ＭＳ Ｐゴシック" w:hAnsi="ＭＳ Ｐゴシック" w:cs="ＭＳ Ｐゴシック"/>
                <w:color w:val="000000"/>
                <w:kern w:val="0"/>
                <w:sz w:val="22"/>
              </w:rPr>
            </w:pPr>
            <w:r w:rsidRPr="002F26F5">
              <w:rPr>
                <w:rFonts w:ascii="ＭＳ Ｐゴシック" w:eastAsia="ＭＳ Ｐゴシック" w:hAnsi="ＭＳ Ｐゴシック" w:cs="ＭＳ Ｐゴシック" w:hint="eastAsia"/>
                <w:color w:val="000000"/>
                <w:kern w:val="0"/>
                <w:sz w:val="22"/>
              </w:rPr>
              <w:t xml:space="preserve">　</w:t>
            </w:r>
          </w:p>
        </w:tc>
        <w:tc>
          <w:tcPr>
            <w:tcW w:w="3178" w:type="dxa"/>
            <w:tcBorders>
              <w:top w:val="nil"/>
              <w:left w:val="nil"/>
              <w:bottom w:val="single" w:sz="4" w:space="0" w:color="auto"/>
              <w:right w:val="single" w:sz="4" w:space="0" w:color="auto"/>
            </w:tcBorders>
            <w:shd w:val="clear" w:color="auto" w:fill="auto"/>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無回答</w:t>
            </w:r>
          </w:p>
        </w:tc>
        <w:tc>
          <w:tcPr>
            <w:tcW w:w="992"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31</w:t>
            </w:r>
          </w:p>
        </w:tc>
        <w:tc>
          <w:tcPr>
            <w:tcW w:w="1134"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16.7</w:t>
            </w:r>
          </w:p>
        </w:tc>
        <w:tc>
          <w:tcPr>
            <w:tcW w:w="1134" w:type="dxa"/>
            <w:tcBorders>
              <w:top w:val="nil"/>
              <w:left w:val="nil"/>
              <w:bottom w:val="single" w:sz="4" w:space="0" w:color="auto"/>
              <w:right w:val="single" w:sz="4" w:space="0" w:color="auto"/>
            </w:tcBorders>
            <w:shd w:val="clear" w:color="auto" w:fill="auto"/>
            <w:noWrap/>
            <w:vAlign w:val="center"/>
            <w:hideMark/>
          </w:tcPr>
          <w:p w:rsidR="002F26F5" w:rsidRPr="002F26F5" w:rsidRDefault="002F26F5" w:rsidP="002F26F5">
            <w:pPr>
              <w:widowControl/>
              <w:spacing w:line="240" w:lineRule="auto"/>
              <w:ind w:firstLine="0"/>
              <w:jc w:val="center"/>
              <w:rPr>
                <w:rFonts w:ascii="ＭＳ Ｐゴシック" w:eastAsia="ＭＳ Ｐゴシック" w:hAnsi="ＭＳ Ｐゴシック" w:cs="ＭＳ Ｐゴシック"/>
                <w:color w:val="000000"/>
                <w:kern w:val="0"/>
                <w:sz w:val="22"/>
              </w:rPr>
            </w:pPr>
            <w:r w:rsidRPr="002F26F5">
              <w:rPr>
                <w:rFonts w:ascii="ＭＳ Ｐゴシック" w:eastAsia="ＭＳ Ｐゴシック" w:hAnsi="ＭＳ Ｐゴシック" w:cs="ＭＳ Ｐゴシック" w:hint="eastAsia"/>
                <w:color w:val="000000"/>
                <w:kern w:val="0"/>
                <w:sz w:val="22"/>
              </w:rPr>
              <w:t xml:space="preserve">　</w:t>
            </w:r>
          </w:p>
        </w:tc>
      </w:tr>
      <w:tr w:rsidR="002F26F5" w:rsidRPr="002F26F5" w:rsidTr="006E2EEC">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2F26F5" w:rsidRPr="002F26F5" w:rsidRDefault="002F26F5" w:rsidP="002F26F5">
            <w:pPr>
              <w:widowControl/>
              <w:spacing w:line="240" w:lineRule="auto"/>
              <w:ind w:firstLine="0"/>
              <w:jc w:val="center"/>
              <w:rPr>
                <w:rFonts w:ascii="ＭＳ Ｐゴシック" w:eastAsia="ＭＳ Ｐゴシック" w:hAnsi="ＭＳ Ｐゴシック" w:cs="ＭＳ Ｐゴシック"/>
                <w:color w:val="000000"/>
                <w:kern w:val="0"/>
                <w:sz w:val="22"/>
              </w:rPr>
            </w:pPr>
            <w:r w:rsidRPr="002F26F5">
              <w:rPr>
                <w:rFonts w:ascii="ＭＳ Ｐゴシック" w:eastAsia="ＭＳ Ｐゴシック" w:hAnsi="ＭＳ Ｐゴシック" w:cs="ＭＳ Ｐゴシック" w:hint="eastAsia"/>
                <w:color w:val="000000"/>
                <w:kern w:val="0"/>
                <w:sz w:val="22"/>
              </w:rPr>
              <w:t xml:space="preserve">　</w:t>
            </w:r>
          </w:p>
        </w:tc>
        <w:tc>
          <w:tcPr>
            <w:tcW w:w="3178" w:type="dxa"/>
            <w:tcBorders>
              <w:top w:val="nil"/>
              <w:left w:val="nil"/>
              <w:bottom w:val="single" w:sz="4" w:space="0" w:color="auto"/>
              <w:right w:val="single" w:sz="4" w:space="0" w:color="auto"/>
            </w:tcBorders>
            <w:shd w:val="clear" w:color="auto" w:fill="auto"/>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合計</w:t>
            </w:r>
          </w:p>
        </w:tc>
        <w:tc>
          <w:tcPr>
            <w:tcW w:w="992"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38</w:t>
            </w:r>
          </w:p>
        </w:tc>
        <w:tc>
          <w:tcPr>
            <w:tcW w:w="1134"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20.4</w:t>
            </w:r>
          </w:p>
        </w:tc>
        <w:tc>
          <w:tcPr>
            <w:tcW w:w="1134" w:type="dxa"/>
            <w:tcBorders>
              <w:top w:val="nil"/>
              <w:left w:val="nil"/>
              <w:bottom w:val="single" w:sz="4" w:space="0" w:color="auto"/>
              <w:right w:val="single" w:sz="4" w:space="0" w:color="auto"/>
            </w:tcBorders>
            <w:shd w:val="clear" w:color="auto" w:fill="auto"/>
            <w:noWrap/>
            <w:vAlign w:val="center"/>
            <w:hideMark/>
          </w:tcPr>
          <w:p w:rsidR="002F26F5" w:rsidRPr="002F26F5" w:rsidRDefault="002F26F5" w:rsidP="002F26F5">
            <w:pPr>
              <w:widowControl/>
              <w:spacing w:line="240" w:lineRule="auto"/>
              <w:ind w:firstLine="0"/>
              <w:jc w:val="center"/>
              <w:rPr>
                <w:rFonts w:ascii="ＭＳ Ｐゴシック" w:eastAsia="ＭＳ Ｐゴシック" w:hAnsi="ＭＳ Ｐゴシック" w:cs="ＭＳ Ｐゴシック"/>
                <w:color w:val="000000"/>
                <w:kern w:val="0"/>
                <w:sz w:val="22"/>
              </w:rPr>
            </w:pPr>
            <w:r w:rsidRPr="002F26F5">
              <w:rPr>
                <w:rFonts w:ascii="ＭＳ Ｐゴシック" w:eastAsia="ＭＳ Ｐゴシック" w:hAnsi="ＭＳ Ｐゴシック" w:cs="ＭＳ Ｐゴシック" w:hint="eastAsia"/>
                <w:color w:val="000000"/>
                <w:kern w:val="0"/>
                <w:sz w:val="22"/>
              </w:rPr>
              <w:t xml:space="preserve">　</w:t>
            </w:r>
          </w:p>
        </w:tc>
      </w:tr>
      <w:tr w:rsidR="002F26F5" w:rsidRPr="002F26F5" w:rsidTr="006E2EEC">
        <w:trPr>
          <w:trHeight w:val="270"/>
        </w:trPr>
        <w:tc>
          <w:tcPr>
            <w:tcW w:w="1080" w:type="dxa"/>
            <w:tcBorders>
              <w:top w:val="nil"/>
              <w:left w:val="single" w:sz="4" w:space="0" w:color="auto"/>
              <w:bottom w:val="single" w:sz="4" w:space="0" w:color="auto"/>
              <w:right w:val="single" w:sz="4" w:space="0" w:color="auto"/>
            </w:tcBorders>
            <w:shd w:val="clear" w:color="auto" w:fill="auto"/>
            <w:hideMark/>
          </w:tcPr>
          <w:p w:rsidR="002F26F5" w:rsidRPr="002F26F5" w:rsidRDefault="002F26F5" w:rsidP="002F26F5">
            <w:pPr>
              <w:widowControl/>
              <w:spacing w:line="240" w:lineRule="auto"/>
              <w:ind w:firstLine="0"/>
              <w:jc w:val="lef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合計</w:t>
            </w:r>
          </w:p>
        </w:tc>
        <w:tc>
          <w:tcPr>
            <w:tcW w:w="3178" w:type="dxa"/>
            <w:tcBorders>
              <w:top w:val="nil"/>
              <w:left w:val="nil"/>
              <w:bottom w:val="single" w:sz="4" w:space="0" w:color="auto"/>
              <w:right w:val="single" w:sz="4" w:space="0" w:color="auto"/>
            </w:tcBorders>
            <w:shd w:val="clear" w:color="auto" w:fill="auto"/>
            <w:noWrap/>
            <w:vAlign w:val="center"/>
            <w:hideMark/>
          </w:tcPr>
          <w:p w:rsidR="002F26F5" w:rsidRPr="002F26F5" w:rsidRDefault="002F26F5" w:rsidP="002F26F5">
            <w:pPr>
              <w:widowControl/>
              <w:spacing w:line="240" w:lineRule="auto"/>
              <w:ind w:firstLine="0"/>
              <w:jc w:val="center"/>
              <w:rPr>
                <w:rFonts w:ascii="ＭＳ Ｐゴシック" w:eastAsia="ＭＳ Ｐゴシック" w:hAnsi="ＭＳ Ｐゴシック" w:cs="ＭＳ Ｐゴシック"/>
                <w:color w:val="000000"/>
                <w:kern w:val="0"/>
                <w:sz w:val="22"/>
              </w:rPr>
            </w:pPr>
            <w:r w:rsidRPr="002F26F5">
              <w:rPr>
                <w:rFonts w:ascii="ＭＳ Ｐゴシック" w:eastAsia="ＭＳ Ｐゴシック" w:hAnsi="ＭＳ Ｐゴシック" w:cs="ＭＳ Ｐゴシック"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186</w:t>
            </w:r>
          </w:p>
        </w:tc>
        <w:tc>
          <w:tcPr>
            <w:tcW w:w="1134" w:type="dxa"/>
            <w:tcBorders>
              <w:top w:val="nil"/>
              <w:left w:val="nil"/>
              <w:bottom w:val="single" w:sz="4" w:space="0" w:color="auto"/>
              <w:right w:val="single" w:sz="4" w:space="0" w:color="auto"/>
            </w:tcBorders>
            <w:shd w:val="clear" w:color="auto" w:fill="auto"/>
            <w:noWrap/>
            <w:hideMark/>
          </w:tcPr>
          <w:p w:rsidR="002F26F5" w:rsidRPr="002F26F5" w:rsidRDefault="002F26F5" w:rsidP="002F26F5">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2F26F5">
              <w:rPr>
                <w:rFonts w:ascii="ＭＳ ゴシック" w:eastAsia="ＭＳ ゴシック" w:hAnsi="ＭＳ ゴシック" w:cs="ＭＳ Ｐゴシック" w:hint="eastAsia"/>
                <w:color w:val="000000"/>
                <w:kern w:val="0"/>
                <w:sz w:val="18"/>
                <w:szCs w:val="18"/>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2F26F5" w:rsidRPr="002F26F5" w:rsidRDefault="002F26F5" w:rsidP="002F26F5">
            <w:pPr>
              <w:widowControl/>
              <w:spacing w:line="240" w:lineRule="auto"/>
              <w:ind w:firstLine="0"/>
              <w:jc w:val="center"/>
              <w:rPr>
                <w:rFonts w:ascii="ＭＳ Ｐゴシック" w:eastAsia="ＭＳ Ｐゴシック" w:hAnsi="ＭＳ Ｐゴシック" w:cs="ＭＳ Ｐゴシック"/>
                <w:color w:val="000000"/>
                <w:kern w:val="0"/>
                <w:sz w:val="22"/>
              </w:rPr>
            </w:pPr>
            <w:r w:rsidRPr="002F26F5">
              <w:rPr>
                <w:rFonts w:ascii="ＭＳ Ｐゴシック" w:eastAsia="ＭＳ Ｐゴシック" w:hAnsi="ＭＳ Ｐゴシック" w:cs="ＭＳ Ｐゴシック" w:hint="eastAsia"/>
                <w:color w:val="000000"/>
                <w:kern w:val="0"/>
                <w:sz w:val="22"/>
              </w:rPr>
              <w:t xml:space="preserve">　</w:t>
            </w:r>
          </w:p>
        </w:tc>
      </w:tr>
    </w:tbl>
    <w:p w:rsidR="00C23C94" w:rsidRDefault="00C23C94" w:rsidP="00830DBA">
      <w:pPr>
        <w:ind w:firstLine="0"/>
        <w:jc w:val="left"/>
        <w:rPr>
          <w:szCs w:val="21"/>
        </w:rPr>
      </w:pPr>
    </w:p>
    <w:tbl>
      <w:tblPr>
        <w:tblW w:w="7518" w:type="dxa"/>
        <w:tblInd w:w="94" w:type="dxa"/>
        <w:tblCellMar>
          <w:left w:w="99" w:type="dxa"/>
          <w:right w:w="99" w:type="dxa"/>
        </w:tblCellMar>
        <w:tblLook w:val="04A0" w:firstRow="1" w:lastRow="0" w:firstColumn="1" w:lastColumn="0" w:noHBand="0" w:noVBand="1"/>
      </w:tblPr>
      <w:tblGrid>
        <w:gridCol w:w="1080"/>
        <w:gridCol w:w="3178"/>
        <w:gridCol w:w="992"/>
        <w:gridCol w:w="1134"/>
        <w:gridCol w:w="1134"/>
      </w:tblGrid>
      <w:tr w:rsidR="006E2EEC" w:rsidRPr="006E2EEC" w:rsidTr="006E2EEC">
        <w:trPr>
          <w:trHeight w:val="450"/>
        </w:trPr>
        <w:tc>
          <w:tcPr>
            <w:tcW w:w="425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E2EEC" w:rsidRPr="006E2EEC" w:rsidRDefault="006E2EEC" w:rsidP="006E2EEC">
            <w:pPr>
              <w:widowControl/>
              <w:spacing w:line="240" w:lineRule="auto"/>
              <w:ind w:firstLine="0"/>
              <w:jc w:val="center"/>
              <w:rPr>
                <w:rFonts w:ascii="ＭＳ Ｐゴシック" w:eastAsia="ＭＳ Ｐゴシック" w:hAnsi="ＭＳ Ｐゴシック" w:cs="ＭＳ Ｐゴシック"/>
                <w:color w:val="000000"/>
                <w:kern w:val="0"/>
                <w:sz w:val="22"/>
              </w:rPr>
            </w:pPr>
            <w:r w:rsidRPr="006E2EEC">
              <w:rPr>
                <w:rFonts w:ascii="ＭＳ Ｐゴシック" w:eastAsia="ＭＳ Ｐゴシック" w:hAnsi="ＭＳ Ｐゴシック" w:cs="ＭＳ Ｐゴシック" w:hint="eastAsia"/>
                <w:color w:val="000000"/>
                <w:kern w:val="0"/>
                <w:sz w:val="22"/>
              </w:rPr>
              <w:lastRenderedPageBreak/>
              <w:t>指定NPO法人申請</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6E2EEC" w:rsidRPr="006E2EEC" w:rsidRDefault="006E2EEC" w:rsidP="006E2EEC">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6E2EEC">
              <w:rPr>
                <w:rFonts w:ascii="ＭＳ ゴシック" w:eastAsia="ＭＳ ゴシック" w:hAnsi="ＭＳ ゴシック" w:cs="ＭＳ Ｐゴシック" w:hint="eastAsia"/>
                <w:color w:val="000000"/>
                <w:kern w:val="0"/>
                <w:sz w:val="18"/>
                <w:szCs w:val="18"/>
              </w:rPr>
              <w:t>度数</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6E2EEC" w:rsidRPr="006E2EEC" w:rsidRDefault="006E2EEC" w:rsidP="006E2EEC">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6E2EEC">
              <w:rPr>
                <w:rFonts w:ascii="ＭＳ ゴシック" w:eastAsia="ＭＳ ゴシック" w:hAnsi="ＭＳ ゴシック" w:cs="ＭＳ Ｐゴシック" w:hint="eastAsia"/>
                <w:color w:val="000000"/>
                <w:kern w:val="0"/>
                <w:sz w:val="18"/>
                <w:szCs w:val="18"/>
              </w:rPr>
              <w:t>パーセント</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6E2EEC" w:rsidRPr="006E2EEC" w:rsidRDefault="006E2EEC" w:rsidP="006E2EEC">
            <w:pPr>
              <w:widowControl/>
              <w:spacing w:line="240" w:lineRule="auto"/>
              <w:ind w:firstLine="0"/>
              <w:jc w:val="center"/>
              <w:rPr>
                <w:rFonts w:ascii="ＭＳ ゴシック" w:eastAsia="ＭＳ ゴシック" w:hAnsi="ＭＳ ゴシック" w:cs="ＭＳ Ｐゴシック"/>
                <w:color w:val="000000"/>
                <w:kern w:val="0"/>
                <w:sz w:val="18"/>
                <w:szCs w:val="18"/>
              </w:rPr>
            </w:pPr>
            <w:r w:rsidRPr="006E2EEC">
              <w:rPr>
                <w:rFonts w:ascii="ＭＳ ゴシック" w:eastAsia="ＭＳ ゴシック" w:hAnsi="ＭＳ ゴシック" w:cs="ＭＳ Ｐゴシック" w:hint="eastAsia"/>
                <w:color w:val="000000"/>
                <w:kern w:val="0"/>
                <w:sz w:val="18"/>
                <w:szCs w:val="18"/>
              </w:rPr>
              <w:t>有効パーセント</w:t>
            </w:r>
          </w:p>
        </w:tc>
      </w:tr>
      <w:tr w:rsidR="006E2EEC" w:rsidRPr="006E2EEC" w:rsidTr="006E2EEC">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hideMark/>
          </w:tcPr>
          <w:p w:rsidR="006E2EEC" w:rsidRPr="006E2EEC" w:rsidRDefault="006E2EEC" w:rsidP="006E2EEC">
            <w:pPr>
              <w:widowControl/>
              <w:spacing w:line="240" w:lineRule="auto"/>
              <w:ind w:firstLine="0"/>
              <w:jc w:val="left"/>
              <w:rPr>
                <w:rFonts w:ascii="ＭＳ ゴシック" w:eastAsia="ＭＳ ゴシック" w:hAnsi="ＭＳ ゴシック" w:cs="ＭＳ Ｐゴシック"/>
                <w:color w:val="000000"/>
                <w:kern w:val="0"/>
                <w:sz w:val="18"/>
                <w:szCs w:val="18"/>
              </w:rPr>
            </w:pPr>
            <w:r w:rsidRPr="006E2EEC">
              <w:rPr>
                <w:rFonts w:ascii="ＭＳ ゴシック" w:eastAsia="ＭＳ ゴシック" w:hAnsi="ＭＳ ゴシック" w:cs="ＭＳ Ｐゴシック" w:hint="eastAsia"/>
                <w:color w:val="000000"/>
                <w:kern w:val="0"/>
                <w:sz w:val="18"/>
                <w:szCs w:val="18"/>
              </w:rPr>
              <w:t>有効</w:t>
            </w:r>
          </w:p>
        </w:tc>
        <w:tc>
          <w:tcPr>
            <w:tcW w:w="3178" w:type="dxa"/>
            <w:tcBorders>
              <w:top w:val="nil"/>
              <w:left w:val="nil"/>
              <w:bottom w:val="single" w:sz="4" w:space="0" w:color="auto"/>
              <w:right w:val="single" w:sz="4" w:space="0" w:color="auto"/>
            </w:tcBorders>
            <w:shd w:val="clear" w:color="000000" w:fill="FFFFFF"/>
            <w:hideMark/>
          </w:tcPr>
          <w:p w:rsidR="006E2EEC" w:rsidRPr="006E2EEC" w:rsidRDefault="006E2EEC" w:rsidP="006E2EEC">
            <w:pPr>
              <w:widowControl/>
              <w:spacing w:line="240" w:lineRule="auto"/>
              <w:ind w:firstLine="0"/>
              <w:jc w:val="left"/>
              <w:rPr>
                <w:rFonts w:ascii="ＭＳ Ｐ明朝" w:eastAsia="ＭＳ Ｐ明朝" w:hAnsi="ＭＳ Ｐ明朝" w:cs="ＭＳ Ｐゴシック"/>
                <w:color w:val="000000"/>
                <w:kern w:val="0"/>
                <w:sz w:val="18"/>
                <w:szCs w:val="18"/>
              </w:rPr>
            </w:pPr>
            <w:r w:rsidRPr="006E2EEC">
              <w:rPr>
                <w:rFonts w:ascii="ＭＳ Ｐ明朝" w:eastAsia="ＭＳ Ｐ明朝" w:hAnsi="ＭＳ Ｐ明朝" w:cs="ＭＳ Ｐゴシック" w:hint="eastAsia"/>
                <w:color w:val="000000"/>
                <w:kern w:val="0"/>
                <w:sz w:val="18"/>
                <w:szCs w:val="18"/>
              </w:rPr>
              <w:t>申請、取得済み</w:t>
            </w:r>
          </w:p>
        </w:tc>
        <w:tc>
          <w:tcPr>
            <w:tcW w:w="992" w:type="dxa"/>
            <w:tcBorders>
              <w:top w:val="nil"/>
              <w:left w:val="nil"/>
              <w:bottom w:val="single" w:sz="4" w:space="0" w:color="auto"/>
              <w:right w:val="single" w:sz="4" w:space="0" w:color="auto"/>
            </w:tcBorders>
            <w:shd w:val="clear" w:color="auto" w:fill="auto"/>
            <w:noWrap/>
            <w:hideMark/>
          </w:tcPr>
          <w:p w:rsidR="006E2EEC" w:rsidRPr="006E2EEC" w:rsidRDefault="006E2EEC" w:rsidP="006E2EE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E2EEC">
              <w:rPr>
                <w:rFonts w:ascii="ＭＳ ゴシック" w:eastAsia="ＭＳ ゴシック" w:hAnsi="ＭＳ ゴシック" w:cs="ＭＳ Ｐゴシック" w:hint="eastAsia"/>
                <w:color w:val="000000"/>
                <w:kern w:val="0"/>
                <w:sz w:val="18"/>
                <w:szCs w:val="18"/>
              </w:rPr>
              <w:t>2</w:t>
            </w:r>
          </w:p>
        </w:tc>
        <w:tc>
          <w:tcPr>
            <w:tcW w:w="1134" w:type="dxa"/>
            <w:tcBorders>
              <w:top w:val="nil"/>
              <w:left w:val="nil"/>
              <w:bottom w:val="single" w:sz="4" w:space="0" w:color="auto"/>
              <w:right w:val="single" w:sz="4" w:space="0" w:color="auto"/>
            </w:tcBorders>
            <w:shd w:val="clear" w:color="auto" w:fill="auto"/>
            <w:noWrap/>
            <w:hideMark/>
          </w:tcPr>
          <w:p w:rsidR="006E2EEC" w:rsidRPr="006E2EEC" w:rsidRDefault="006E2EEC" w:rsidP="006E2EE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E2EEC">
              <w:rPr>
                <w:rFonts w:ascii="ＭＳ ゴシック" w:eastAsia="ＭＳ ゴシック" w:hAnsi="ＭＳ ゴシック" w:cs="ＭＳ Ｐゴシック" w:hint="eastAsia"/>
                <w:color w:val="000000"/>
                <w:kern w:val="0"/>
                <w:sz w:val="18"/>
                <w:szCs w:val="18"/>
              </w:rPr>
              <w:t>1.1</w:t>
            </w:r>
          </w:p>
        </w:tc>
        <w:tc>
          <w:tcPr>
            <w:tcW w:w="1134" w:type="dxa"/>
            <w:tcBorders>
              <w:top w:val="nil"/>
              <w:left w:val="nil"/>
              <w:bottom w:val="single" w:sz="4" w:space="0" w:color="auto"/>
              <w:right w:val="single" w:sz="4" w:space="0" w:color="auto"/>
            </w:tcBorders>
            <w:shd w:val="clear" w:color="auto" w:fill="auto"/>
            <w:noWrap/>
            <w:hideMark/>
          </w:tcPr>
          <w:p w:rsidR="006E2EEC" w:rsidRPr="006E2EEC" w:rsidRDefault="006E2EEC" w:rsidP="006E2EE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E2EEC">
              <w:rPr>
                <w:rFonts w:ascii="ＭＳ ゴシック" w:eastAsia="ＭＳ ゴシック" w:hAnsi="ＭＳ ゴシック" w:cs="ＭＳ Ｐゴシック" w:hint="eastAsia"/>
                <w:color w:val="000000"/>
                <w:kern w:val="0"/>
                <w:sz w:val="18"/>
                <w:szCs w:val="18"/>
              </w:rPr>
              <w:t>1.4</w:t>
            </w:r>
          </w:p>
        </w:tc>
      </w:tr>
      <w:tr w:rsidR="006E2EEC" w:rsidRPr="006E2EEC" w:rsidTr="006E2EEC">
        <w:trPr>
          <w:trHeight w:val="270"/>
        </w:trPr>
        <w:tc>
          <w:tcPr>
            <w:tcW w:w="1080" w:type="dxa"/>
            <w:vMerge/>
            <w:tcBorders>
              <w:top w:val="nil"/>
              <w:left w:val="single" w:sz="4" w:space="0" w:color="auto"/>
              <w:bottom w:val="single" w:sz="4" w:space="0" w:color="auto"/>
              <w:right w:val="single" w:sz="4" w:space="0" w:color="auto"/>
            </w:tcBorders>
            <w:vAlign w:val="center"/>
            <w:hideMark/>
          </w:tcPr>
          <w:p w:rsidR="006E2EEC" w:rsidRPr="006E2EEC" w:rsidRDefault="006E2EEC" w:rsidP="006E2EEC">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3178" w:type="dxa"/>
            <w:tcBorders>
              <w:top w:val="nil"/>
              <w:left w:val="nil"/>
              <w:bottom w:val="single" w:sz="4" w:space="0" w:color="auto"/>
              <w:right w:val="single" w:sz="4" w:space="0" w:color="auto"/>
            </w:tcBorders>
            <w:shd w:val="clear" w:color="000000" w:fill="FFFFFF"/>
            <w:hideMark/>
          </w:tcPr>
          <w:p w:rsidR="006E2EEC" w:rsidRPr="006E2EEC" w:rsidRDefault="006E2EEC" w:rsidP="006E2EEC">
            <w:pPr>
              <w:widowControl/>
              <w:spacing w:line="240" w:lineRule="auto"/>
              <w:ind w:firstLine="0"/>
              <w:jc w:val="left"/>
              <w:rPr>
                <w:rFonts w:ascii="ＭＳ Ｐ明朝" w:eastAsia="ＭＳ Ｐ明朝" w:hAnsi="ＭＳ Ｐ明朝" w:cs="ＭＳ Ｐゴシック"/>
                <w:color w:val="000000"/>
                <w:kern w:val="0"/>
                <w:sz w:val="18"/>
                <w:szCs w:val="18"/>
              </w:rPr>
            </w:pPr>
            <w:r w:rsidRPr="006E2EEC">
              <w:rPr>
                <w:rFonts w:ascii="ＭＳ Ｐ明朝" w:eastAsia="ＭＳ Ｐ明朝" w:hAnsi="ＭＳ Ｐ明朝" w:cs="ＭＳ Ｐゴシック" w:hint="eastAsia"/>
                <w:color w:val="000000"/>
                <w:kern w:val="0"/>
                <w:sz w:val="18"/>
                <w:szCs w:val="18"/>
              </w:rPr>
              <w:t>今後申請したい</w:t>
            </w:r>
          </w:p>
        </w:tc>
        <w:tc>
          <w:tcPr>
            <w:tcW w:w="992" w:type="dxa"/>
            <w:tcBorders>
              <w:top w:val="nil"/>
              <w:left w:val="nil"/>
              <w:bottom w:val="single" w:sz="4" w:space="0" w:color="auto"/>
              <w:right w:val="single" w:sz="4" w:space="0" w:color="auto"/>
            </w:tcBorders>
            <w:shd w:val="clear" w:color="auto" w:fill="auto"/>
            <w:noWrap/>
            <w:hideMark/>
          </w:tcPr>
          <w:p w:rsidR="006E2EEC" w:rsidRPr="006E2EEC" w:rsidRDefault="006E2EEC" w:rsidP="006E2EE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E2EEC">
              <w:rPr>
                <w:rFonts w:ascii="ＭＳ ゴシック" w:eastAsia="ＭＳ ゴシック" w:hAnsi="ＭＳ ゴシック" w:cs="ＭＳ Ｐゴシック" w:hint="eastAsia"/>
                <w:color w:val="000000"/>
                <w:kern w:val="0"/>
                <w:sz w:val="18"/>
                <w:szCs w:val="18"/>
              </w:rPr>
              <w:t>9</w:t>
            </w:r>
          </w:p>
        </w:tc>
        <w:tc>
          <w:tcPr>
            <w:tcW w:w="1134" w:type="dxa"/>
            <w:tcBorders>
              <w:top w:val="nil"/>
              <w:left w:val="nil"/>
              <w:bottom w:val="single" w:sz="4" w:space="0" w:color="auto"/>
              <w:right w:val="single" w:sz="4" w:space="0" w:color="auto"/>
            </w:tcBorders>
            <w:shd w:val="clear" w:color="auto" w:fill="auto"/>
            <w:noWrap/>
            <w:hideMark/>
          </w:tcPr>
          <w:p w:rsidR="006E2EEC" w:rsidRPr="006E2EEC" w:rsidRDefault="006E2EEC" w:rsidP="006E2EE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E2EEC">
              <w:rPr>
                <w:rFonts w:ascii="ＭＳ ゴシック" w:eastAsia="ＭＳ ゴシック" w:hAnsi="ＭＳ ゴシック" w:cs="ＭＳ Ｐゴシック" w:hint="eastAsia"/>
                <w:color w:val="000000"/>
                <w:kern w:val="0"/>
                <w:sz w:val="18"/>
                <w:szCs w:val="18"/>
              </w:rPr>
              <w:t>4.8</w:t>
            </w:r>
          </w:p>
        </w:tc>
        <w:tc>
          <w:tcPr>
            <w:tcW w:w="1134" w:type="dxa"/>
            <w:tcBorders>
              <w:top w:val="nil"/>
              <w:left w:val="nil"/>
              <w:bottom w:val="single" w:sz="4" w:space="0" w:color="auto"/>
              <w:right w:val="single" w:sz="4" w:space="0" w:color="auto"/>
            </w:tcBorders>
            <w:shd w:val="clear" w:color="auto" w:fill="auto"/>
            <w:noWrap/>
            <w:hideMark/>
          </w:tcPr>
          <w:p w:rsidR="006E2EEC" w:rsidRPr="006E2EEC" w:rsidRDefault="006E2EEC" w:rsidP="006E2EE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E2EEC">
              <w:rPr>
                <w:rFonts w:ascii="ＭＳ ゴシック" w:eastAsia="ＭＳ ゴシック" w:hAnsi="ＭＳ ゴシック" w:cs="ＭＳ Ｐゴシック" w:hint="eastAsia"/>
                <w:color w:val="000000"/>
                <w:kern w:val="0"/>
                <w:sz w:val="18"/>
                <w:szCs w:val="18"/>
              </w:rPr>
              <w:t>6.3</w:t>
            </w:r>
          </w:p>
        </w:tc>
      </w:tr>
      <w:tr w:rsidR="006E2EEC" w:rsidRPr="006E2EEC" w:rsidTr="006E2EEC">
        <w:trPr>
          <w:trHeight w:val="450"/>
        </w:trPr>
        <w:tc>
          <w:tcPr>
            <w:tcW w:w="1080" w:type="dxa"/>
            <w:vMerge/>
            <w:tcBorders>
              <w:top w:val="nil"/>
              <w:left w:val="single" w:sz="4" w:space="0" w:color="auto"/>
              <w:bottom w:val="single" w:sz="4" w:space="0" w:color="auto"/>
              <w:right w:val="single" w:sz="4" w:space="0" w:color="auto"/>
            </w:tcBorders>
            <w:vAlign w:val="center"/>
            <w:hideMark/>
          </w:tcPr>
          <w:p w:rsidR="006E2EEC" w:rsidRPr="006E2EEC" w:rsidRDefault="006E2EEC" w:rsidP="006E2EEC">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3178" w:type="dxa"/>
            <w:tcBorders>
              <w:top w:val="nil"/>
              <w:left w:val="nil"/>
              <w:bottom w:val="single" w:sz="4" w:space="0" w:color="auto"/>
              <w:right w:val="single" w:sz="4" w:space="0" w:color="auto"/>
            </w:tcBorders>
            <w:shd w:val="clear" w:color="000000" w:fill="FFFFFF"/>
            <w:hideMark/>
          </w:tcPr>
          <w:p w:rsidR="006E2EEC" w:rsidRPr="006E2EEC" w:rsidRDefault="006E2EEC" w:rsidP="006E2EEC">
            <w:pPr>
              <w:widowControl/>
              <w:spacing w:line="240" w:lineRule="auto"/>
              <w:ind w:firstLine="0"/>
              <w:jc w:val="left"/>
              <w:rPr>
                <w:rFonts w:ascii="ＭＳ Ｐ明朝" w:eastAsia="ＭＳ Ｐ明朝" w:hAnsi="ＭＳ Ｐ明朝" w:cs="ＭＳ Ｐゴシック"/>
                <w:color w:val="000000"/>
                <w:kern w:val="0"/>
                <w:sz w:val="18"/>
                <w:szCs w:val="18"/>
              </w:rPr>
            </w:pPr>
            <w:r w:rsidRPr="006E2EEC">
              <w:rPr>
                <w:rFonts w:ascii="ＭＳ Ｐ明朝" w:eastAsia="ＭＳ Ｐ明朝" w:hAnsi="ＭＳ Ｐ明朝" w:cs="ＭＳ Ｐゴシック" w:hint="eastAsia"/>
                <w:color w:val="000000"/>
                <w:kern w:val="0"/>
                <w:sz w:val="18"/>
                <w:szCs w:val="18"/>
              </w:rPr>
              <w:t>資格要件が整っていない</w:t>
            </w:r>
          </w:p>
        </w:tc>
        <w:tc>
          <w:tcPr>
            <w:tcW w:w="992" w:type="dxa"/>
            <w:tcBorders>
              <w:top w:val="nil"/>
              <w:left w:val="nil"/>
              <w:bottom w:val="single" w:sz="4" w:space="0" w:color="auto"/>
              <w:right w:val="single" w:sz="4" w:space="0" w:color="auto"/>
            </w:tcBorders>
            <w:shd w:val="clear" w:color="auto" w:fill="auto"/>
            <w:noWrap/>
            <w:hideMark/>
          </w:tcPr>
          <w:p w:rsidR="006E2EEC" w:rsidRPr="006E2EEC" w:rsidRDefault="006E2EEC" w:rsidP="006E2EE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E2EEC">
              <w:rPr>
                <w:rFonts w:ascii="ＭＳ ゴシック" w:eastAsia="ＭＳ ゴシック" w:hAnsi="ＭＳ ゴシック" w:cs="ＭＳ Ｐゴシック" w:hint="eastAsia"/>
                <w:color w:val="000000"/>
                <w:kern w:val="0"/>
                <w:sz w:val="18"/>
                <w:szCs w:val="18"/>
              </w:rPr>
              <w:t>15</w:t>
            </w:r>
          </w:p>
        </w:tc>
        <w:tc>
          <w:tcPr>
            <w:tcW w:w="1134" w:type="dxa"/>
            <w:tcBorders>
              <w:top w:val="nil"/>
              <w:left w:val="nil"/>
              <w:bottom w:val="single" w:sz="4" w:space="0" w:color="auto"/>
              <w:right w:val="single" w:sz="4" w:space="0" w:color="auto"/>
            </w:tcBorders>
            <w:shd w:val="clear" w:color="auto" w:fill="auto"/>
            <w:noWrap/>
            <w:hideMark/>
          </w:tcPr>
          <w:p w:rsidR="006E2EEC" w:rsidRPr="006E2EEC" w:rsidRDefault="006E2EEC" w:rsidP="006E2EE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E2EEC">
              <w:rPr>
                <w:rFonts w:ascii="ＭＳ ゴシック" w:eastAsia="ＭＳ ゴシック" w:hAnsi="ＭＳ ゴシック" w:cs="ＭＳ Ｐゴシック" w:hint="eastAsia"/>
                <w:color w:val="000000"/>
                <w:kern w:val="0"/>
                <w:sz w:val="18"/>
                <w:szCs w:val="18"/>
              </w:rPr>
              <w:t>8.1</w:t>
            </w:r>
          </w:p>
        </w:tc>
        <w:tc>
          <w:tcPr>
            <w:tcW w:w="1134" w:type="dxa"/>
            <w:tcBorders>
              <w:top w:val="nil"/>
              <w:left w:val="nil"/>
              <w:bottom w:val="single" w:sz="4" w:space="0" w:color="auto"/>
              <w:right w:val="single" w:sz="4" w:space="0" w:color="auto"/>
            </w:tcBorders>
            <w:shd w:val="clear" w:color="auto" w:fill="auto"/>
            <w:noWrap/>
            <w:hideMark/>
          </w:tcPr>
          <w:p w:rsidR="006E2EEC" w:rsidRPr="006E2EEC" w:rsidRDefault="006E2EEC" w:rsidP="006E2EE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E2EEC">
              <w:rPr>
                <w:rFonts w:ascii="ＭＳ ゴシック" w:eastAsia="ＭＳ ゴシック" w:hAnsi="ＭＳ ゴシック" w:cs="ＭＳ Ｐゴシック" w:hint="eastAsia"/>
                <w:color w:val="000000"/>
                <w:kern w:val="0"/>
                <w:sz w:val="18"/>
                <w:szCs w:val="18"/>
              </w:rPr>
              <w:t>10.4</w:t>
            </w:r>
          </w:p>
        </w:tc>
      </w:tr>
      <w:tr w:rsidR="006E2EEC" w:rsidRPr="006E2EEC" w:rsidTr="006E2EEC">
        <w:trPr>
          <w:trHeight w:val="450"/>
        </w:trPr>
        <w:tc>
          <w:tcPr>
            <w:tcW w:w="1080" w:type="dxa"/>
            <w:vMerge/>
            <w:tcBorders>
              <w:top w:val="nil"/>
              <w:left w:val="single" w:sz="4" w:space="0" w:color="auto"/>
              <w:bottom w:val="single" w:sz="4" w:space="0" w:color="auto"/>
              <w:right w:val="single" w:sz="4" w:space="0" w:color="auto"/>
            </w:tcBorders>
            <w:vAlign w:val="center"/>
            <w:hideMark/>
          </w:tcPr>
          <w:p w:rsidR="006E2EEC" w:rsidRPr="006E2EEC" w:rsidRDefault="006E2EEC" w:rsidP="006E2EEC">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3178" w:type="dxa"/>
            <w:tcBorders>
              <w:top w:val="nil"/>
              <w:left w:val="nil"/>
              <w:bottom w:val="single" w:sz="4" w:space="0" w:color="auto"/>
              <w:right w:val="single" w:sz="4" w:space="0" w:color="auto"/>
            </w:tcBorders>
            <w:shd w:val="clear" w:color="000000" w:fill="FFFFFF"/>
            <w:hideMark/>
          </w:tcPr>
          <w:p w:rsidR="006E2EEC" w:rsidRPr="006E2EEC" w:rsidRDefault="006E2EEC" w:rsidP="006E2EEC">
            <w:pPr>
              <w:widowControl/>
              <w:spacing w:line="240" w:lineRule="auto"/>
              <w:ind w:firstLine="0"/>
              <w:jc w:val="left"/>
              <w:rPr>
                <w:rFonts w:ascii="ＭＳ Ｐ明朝" w:eastAsia="ＭＳ Ｐ明朝" w:hAnsi="ＭＳ Ｐ明朝" w:cs="ＭＳ Ｐゴシック"/>
                <w:color w:val="000000"/>
                <w:kern w:val="0"/>
                <w:sz w:val="18"/>
                <w:szCs w:val="18"/>
              </w:rPr>
            </w:pPr>
            <w:r w:rsidRPr="006E2EEC">
              <w:rPr>
                <w:rFonts w:ascii="ＭＳ Ｐ明朝" w:eastAsia="ＭＳ Ｐ明朝" w:hAnsi="ＭＳ Ｐ明朝" w:cs="ＭＳ Ｐゴシック" w:hint="eastAsia"/>
                <w:color w:val="000000"/>
                <w:kern w:val="0"/>
                <w:sz w:val="18"/>
                <w:szCs w:val="18"/>
              </w:rPr>
              <w:t>申請の内容が理解できていない</w:t>
            </w:r>
          </w:p>
        </w:tc>
        <w:tc>
          <w:tcPr>
            <w:tcW w:w="992" w:type="dxa"/>
            <w:tcBorders>
              <w:top w:val="nil"/>
              <w:left w:val="nil"/>
              <w:bottom w:val="single" w:sz="4" w:space="0" w:color="auto"/>
              <w:right w:val="single" w:sz="4" w:space="0" w:color="auto"/>
            </w:tcBorders>
            <w:shd w:val="clear" w:color="auto" w:fill="auto"/>
            <w:noWrap/>
            <w:hideMark/>
          </w:tcPr>
          <w:p w:rsidR="006E2EEC" w:rsidRPr="006E2EEC" w:rsidRDefault="006E2EEC" w:rsidP="006E2EE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E2EEC">
              <w:rPr>
                <w:rFonts w:ascii="ＭＳ ゴシック" w:eastAsia="ＭＳ ゴシック" w:hAnsi="ＭＳ ゴシック" w:cs="ＭＳ Ｐゴシック" w:hint="eastAsia"/>
                <w:color w:val="000000"/>
                <w:kern w:val="0"/>
                <w:sz w:val="18"/>
                <w:szCs w:val="18"/>
              </w:rPr>
              <w:t>20</w:t>
            </w:r>
          </w:p>
        </w:tc>
        <w:tc>
          <w:tcPr>
            <w:tcW w:w="1134" w:type="dxa"/>
            <w:tcBorders>
              <w:top w:val="nil"/>
              <w:left w:val="nil"/>
              <w:bottom w:val="single" w:sz="4" w:space="0" w:color="auto"/>
              <w:right w:val="single" w:sz="4" w:space="0" w:color="auto"/>
            </w:tcBorders>
            <w:shd w:val="clear" w:color="auto" w:fill="auto"/>
            <w:noWrap/>
            <w:hideMark/>
          </w:tcPr>
          <w:p w:rsidR="006E2EEC" w:rsidRPr="006E2EEC" w:rsidRDefault="006E2EEC" w:rsidP="006E2EE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E2EEC">
              <w:rPr>
                <w:rFonts w:ascii="ＭＳ ゴシック" w:eastAsia="ＭＳ ゴシック" w:hAnsi="ＭＳ ゴシック" w:cs="ＭＳ Ｐゴシック" w:hint="eastAsia"/>
                <w:color w:val="000000"/>
                <w:kern w:val="0"/>
                <w:sz w:val="18"/>
                <w:szCs w:val="18"/>
              </w:rPr>
              <w:t>10.8</w:t>
            </w:r>
          </w:p>
        </w:tc>
        <w:tc>
          <w:tcPr>
            <w:tcW w:w="1134" w:type="dxa"/>
            <w:tcBorders>
              <w:top w:val="nil"/>
              <w:left w:val="nil"/>
              <w:bottom w:val="single" w:sz="4" w:space="0" w:color="auto"/>
              <w:right w:val="single" w:sz="4" w:space="0" w:color="auto"/>
            </w:tcBorders>
            <w:shd w:val="clear" w:color="auto" w:fill="auto"/>
            <w:noWrap/>
            <w:hideMark/>
          </w:tcPr>
          <w:p w:rsidR="006E2EEC" w:rsidRPr="006E2EEC" w:rsidRDefault="006E2EEC" w:rsidP="006E2EE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E2EEC">
              <w:rPr>
                <w:rFonts w:ascii="ＭＳ ゴシック" w:eastAsia="ＭＳ ゴシック" w:hAnsi="ＭＳ ゴシック" w:cs="ＭＳ Ｐゴシック" w:hint="eastAsia"/>
                <w:color w:val="000000"/>
                <w:kern w:val="0"/>
                <w:sz w:val="18"/>
                <w:szCs w:val="18"/>
              </w:rPr>
              <w:t>13.9</w:t>
            </w:r>
          </w:p>
        </w:tc>
      </w:tr>
      <w:tr w:rsidR="006E2EEC" w:rsidRPr="006E2EEC" w:rsidTr="006E2EEC">
        <w:trPr>
          <w:trHeight w:val="270"/>
        </w:trPr>
        <w:tc>
          <w:tcPr>
            <w:tcW w:w="1080" w:type="dxa"/>
            <w:vMerge/>
            <w:tcBorders>
              <w:top w:val="nil"/>
              <w:left w:val="single" w:sz="4" w:space="0" w:color="auto"/>
              <w:bottom w:val="single" w:sz="4" w:space="0" w:color="auto"/>
              <w:right w:val="single" w:sz="4" w:space="0" w:color="auto"/>
            </w:tcBorders>
            <w:vAlign w:val="center"/>
            <w:hideMark/>
          </w:tcPr>
          <w:p w:rsidR="006E2EEC" w:rsidRPr="006E2EEC" w:rsidRDefault="006E2EEC" w:rsidP="006E2EEC">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3178" w:type="dxa"/>
            <w:tcBorders>
              <w:top w:val="nil"/>
              <w:left w:val="nil"/>
              <w:bottom w:val="single" w:sz="4" w:space="0" w:color="auto"/>
              <w:right w:val="single" w:sz="4" w:space="0" w:color="auto"/>
            </w:tcBorders>
            <w:shd w:val="clear" w:color="000000" w:fill="FFFFFF"/>
            <w:hideMark/>
          </w:tcPr>
          <w:p w:rsidR="006E2EEC" w:rsidRPr="006E2EEC" w:rsidRDefault="006E2EEC" w:rsidP="006E2EEC">
            <w:pPr>
              <w:widowControl/>
              <w:spacing w:line="240" w:lineRule="auto"/>
              <w:ind w:firstLine="0"/>
              <w:jc w:val="left"/>
              <w:rPr>
                <w:rFonts w:ascii="ＭＳ Ｐ明朝" w:eastAsia="ＭＳ Ｐ明朝" w:hAnsi="ＭＳ Ｐ明朝" w:cs="ＭＳ Ｐゴシック"/>
                <w:color w:val="000000"/>
                <w:kern w:val="0"/>
                <w:sz w:val="18"/>
                <w:szCs w:val="18"/>
              </w:rPr>
            </w:pPr>
            <w:r w:rsidRPr="006E2EEC">
              <w:rPr>
                <w:rFonts w:ascii="ＭＳ Ｐ明朝" w:eastAsia="ＭＳ Ｐ明朝" w:hAnsi="ＭＳ Ｐ明朝" w:cs="ＭＳ Ｐゴシック" w:hint="eastAsia"/>
                <w:color w:val="000000"/>
                <w:kern w:val="0"/>
                <w:sz w:val="18"/>
                <w:szCs w:val="18"/>
              </w:rPr>
              <w:t>申請の予定はない</w:t>
            </w:r>
          </w:p>
        </w:tc>
        <w:tc>
          <w:tcPr>
            <w:tcW w:w="992" w:type="dxa"/>
            <w:tcBorders>
              <w:top w:val="nil"/>
              <w:left w:val="nil"/>
              <w:bottom w:val="single" w:sz="4" w:space="0" w:color="auto"/>
              <w:right w:val="single" w:sz="4" w:space="0" w:color="auto"/>
            </w:tcBorders>
            <w:shd w:val="clear" w:color="auto" w:fill="auto"/>
            <w:noWrap/>
            <w:hideMark/>
          </w:tcPr>
          <w:p w:rsidR="006E2EEC" w:rsidRPr="006E2EEC" w:rsidRDefault="006E2EEC" w:rsidP="006E2EE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E2EEC">
              <w:rPr>
                <w:rFonts w:ascii="ＭＳ ゴシック" w:eastAsia="ＭＳ ゴシック" w:hAnsi="ＭＳ ゴシック" w:cs="ＭＳ Ｐゴシック" w:hint="eastAsia"/>
                <w:color w:val="000000"/>
                <w:kern w:val="0"/>
                <w:sz w:val="18"/>
                <w:szCs w:val="18"/>
              </w:rPr>
              <w:t>98</w:t>
            </w:r>
          </w:p>
        </w:tc>
        <w:tc>
          <w:tcPr>
            <w:tcW w:w="1134" w:type="dxa"/>
            <w:tcBorders>
              <w:top w:val="nil"/>
              <w:left w:val="nil"/>
              <w:bottom w:val="single" w:sz="4" w:space="0" w:color="auto"/>
              <w:right w:val="single" w:sz="4" w:space="0" w:color="auto"/>
            </w:tcBorders>
            <w:shd w:val="clear" w:color="auto" w:fill="auto"/>
            <w:noWrap/>
            <w:hideMark/>
          </w:tcPr>
          <w:p w:rsidR="006E2EEC" w:rsidRPr="006E2EEC" w:rsidRDefault="006E2EEC" w:rsidP="006E2EE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E2EEC">
              <w:rPr>
                <w:rFonts w:ascii="ＭＳ ゴシック" w:eastAsia="ＭＳ ゴシック" w:hAnsi="ＭＳ ゴシック" w:cs="ＭＳ Ｐゴシック" w:hint="eastAsia"/>
                <w:color w:val="000000"/>
                <w:kern w:val="0"/>
                <w:sz w:val="18"/>
                <w:szCs w:val="18"/>
              </w:rPr>
              <w:t>52.7</w:t>
            </w:r>
          </w:p>
        </w:tc>
        <w:tc>
          <w:tcPr>
            <w:tcW w:w="1134" w:type="dxa"/>
            <w:tcBorders>
              <w:top w:val="nil"/>
              <w:left w:val="nil"/>
              <w:bottom w:val="single" w:sz="4" w:space="0" w:color="auto"/>
              <w:right w:val="single" w:sz="4" w:space="0" w:color="auto"/>
            </w:tcBorders>
            <w:shd w:val="clear" w:color="auto" w:fill="auto"/>
            <w:noWrap/>
            <w:hideMark/>
          </w:tcPr>
          <w:p w:rsidR="006E2EEC" w:rsidRPr="006E2EEC" w:rsidRDefault="006E2EEC" w:rsidP="006E2EE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E2EEC">
              <w:rPr>
                <w:rFonts w:ascii="ＭＳ ゴシック" w:eastAsia="ＭＳ ゴシック" w:hAnsi="ＭＳ ゴシック" w:cs="ＭＳ Ｐゴシック" w:hint="eastAsia"/>
                <w:color w:val="000000"/>
                <w:kern w:val="0"/>
                <w:sz w:val="18"/>
                <w:szCs w:val="18"/>
              </w:rPr>
              <w:t>68.1</w:t>
            </w:r>
          </w:p>
        </w:tc>
      </w:tr>
      <w:tr w:rsidR="006E2EEC" w:rsidRPr="006E2EEC" w:rsidTr="006E2EEC">
        <w:trPr>
          <w:trHeight w:val="270"/>
        </w:trPr>
        <w:tc>
          <w:tcPr>
            <w:tcW w:w="1080" w:type="dxa"/>
            <w:vMerge/>
            <w:tcBorders>
              <w:top w:val="nil"/>
              <w:left w:val="single" w:sz="4" w:space="0" w:color="auto"/>
              <w:bottom w:val="single" w:sz="4" w:space="0" w:color="auto"/>
              <w:right w:val="single" w:sz="4" w:space="0" w:color="auto"/>
            </w:tcBorders>
            <w:vAlign w:val="center"/>
            <w:hideMark/>
          </w:tcPr>
          <w:p w:rsidR="006E2EEC" w:rsidRPr="006E2EEC" w:rsidRDefault="006E2EEC" w:rsidP="006E2EEC">
            <w:pPr>
              <w:widowControl/>
              <w:spacing w:line="240" w:lineRule="auto"/>
              <w:ind w:firstLine="0"/>
              <w:jc w:val="left"/>
              <w:rPr>
                <w:rFonts w:ascii="ＭＳ ゴシック" w:eastAsia="ＭＳ ゴシック" w:hAnsi="ＭＳ ゴシック" w:cs="ＭＳ Ｐゴシック"/>
                <w:color w:val="000000"/>
                <w:kern w:val="0"/>
                <w:sz w:val="18"/>
                <w:szCs w:val="18"/>
              </w:rPr>
            </w:pPr>
          </w:p>
        </w:tc>
        <w:tc>
          <w:tcPr>
            <w:tcW w:w="3178" w:type="dxa"/>
            <w:tcBorders>
              <w:top w:val="nil"/>
              <w:left w:val="nil"/>
              <w:bottom w:val="single" w:sz="4" w:space="0" w:color="auto"/>
              <w:right w:val="single" w:sz="4" w:space="0" w:color="auto"/>
            </w:tcBorders>
            <w:shd w:val="clear" w:color="auto" w:fill="auto"/>
            <w:hideMark/>
          </w:tcPr>
          <w:p w:rsidR="006E2EEC" w:rsidRPr="006E2EEC" w:rsidRDefault="006E2EEC" w:rsidP="006E2EEC">
            <w:pPr>
              <w:widowControl/>
              <w:spacing w:line="240" w:lineRule="auto"/>
              <w:ind w:firstLine="0"/>
              <w:jc w:val="left"/>
              <w:rPr>
                <w:rFonts w:ascii="ＭＳ ゴシック" w:eastAsia="ＭＳ ゴシック" w:hAnsi="ＭＳ ゴシック" w:cs="ＭＳ Ｐゴシック"/>
                <w:color w:val="000000"/>
                <w:kern w:val="0"/>
                <w:sz w:val="18"/>
                <w:szCs w:val="18"/>
              </w:rPr>
            </w:pPr>
            <w:r w:rsidRPr="006E2EEC">
              <w:rPr>
                <w:rFonts w:ascii="ＭＳ ゴシック" w:eastAsia="ＭＳ ゴシック" w:hAnsi="ＭＳ ゴシック" w:cs="ＭＳ Ｐゴシック" w:hint="eastAsia"/>
                <w:color w:val="000000"/>
                <w:kern w:val="0"/>
                <w:sz w:val="18"/>
                <w:szCs w:val="18"/>
              </w:rPr>
              <w:t>合計</w:t>
            </w:r>
          </w:p>
        </w:tc>
        <w:tc>
          <w:tcPr>
            <w:tcW w:w="992" w:type="dxa"/>
            <w:tcBorders>
              <w:top w:val="nil"/>
              <w:left w:val="nil"/>
              <w:bottom w:val="single" w:sz="4" w:space="0" w:color="auto"/>
              <w:right w:val="single" w:sz="4" w:space="0" w:color="auto"/>
            </w:tcBorders>
            <w:shd w:val="clear" w:color="auto" w:fill="auto"/>
            <w:noWrap/>
            <w:hideMark/>
          </w:tcPr>
          <w:p w:rsidR="006E2EEC" w:rsidRPr="006E2EEC" w:rsidRDefault="006E2EEC" w:rsidP="006E2EE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E2EEC">
              <w:rPr>
                <w:rFonts w:ascii="ＭＳ ゴシック" w:eastAsia="ＭＳ ゴシック" w:hAnsi="ＭＳ ゴシック" w:cs="ＭＳ Ｐゴシック" w:hint="eastAsia"/>
                <w:color w:val="000000"/>
                <w:kern w:val="0"/>
                <w:sz w:val="18"/>
                <w:szCs w:val="18"/>
              </w:rPr>
              <w:t>144</w:t>
            </w:r>
          </w:p>
        </w:tc>
        <w:tc>
          <w:tcPr>
            <w:tcW w:w="1134" w:type="dxa"/>
            <w:tcBorders>
              <w:top w:val="nil"/>
              <w:left w:val="nil"/>
              <w:bottom w:val="single" w:sz="4" w:space="0" w:color="auto"/>
              <w:right w:val="single" w:sz="4" w:space="0" w:color="auto"/>
            </w:tcBorders>
            <w:shd w:val="clear" w:color="auto" w:fill="auto"/>
            <w:noWrap/>
            <w:hideMark/>
          </w:tcPr>
          <w:p w:rsidR="006E2EEC" w:rsidRPr="006E2EEC" w:rsidRDefault="006E2EEC" w:rsidP="006E2EE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E2EEC">
              <w:rPr>
                <w:rFonts w:ascii="ＭＳ ゴシック" w:eastAsia="ＭＳ ゴシック" w:hAnsi="ＭＳ ゴシック" w:cs="ＭＳ Ｐゴシック" w:hint="eastAsia"/>
                <w:color w:val="000000"/>
                <w:kern w:val="0"/>
                <w:sz w:val="18"/>
                <w:szCs w:val="18"/>
              </w:rPr>
              <w:t>77.4</w:t>
            </w:r>
          </w:p>
        </w:tc>
        <w:tc>
          <w:tcPr>
            <w:tcW w:w="1134" w:type="dxa"/>
            <w:tcBorders>
              <w:top w:val="nil"/>
              <w:left w:val="nil"/>
              <w:bottom w:val="single" w:sz="4" w:space="0" w:color="auto"/>
              <w:right w:val="single" w:sz="4" w:space="0" w:color="auto"/>
            </w:tcBorders>
            <w:shd w:val="clear" w:color="auto" w:fill="auto"/>
            <w:noWrap/>
            <w:hideMark/>
          </w:tcPr>
          <w:p w:rsidR="006E2EEC" w:rsidRPr="006E2EEC" w:rsidRDefault="006E2EEC" w:rsidP="006E2EE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E2EEC">
              <w:rPr>
                <w:rFonts w:ascii="ＭＳ ゴシック" w:eastAsia="ＭＳ ゴシック" w:hAnsi="ＭＳ ゴシック" w:cs="ＭＳ Ｐゴシック" w:hint="eastAsia"/>
                <w:color w:val="000000"/>
                <w:kern w:val="0"/>
                <w:sz w:val="18"/>
                <w:szCs w:val="18"/>
              </w:rPr>
              <w:t>100.0</w:t>
            </w:r>
          </w:p>
        </w:tc>
      </w:tr>
      <w:tr w:rsidR="006E2EEC" w:rsidRPr="006E2EEC" w:rsidTr="006E2EEC">
        <w:trPr>
          <w:trHeight w:val="270"/>
        </w:trPr>
        <w:tc>
          <w:tcPr>
            <w:tcW w:w="1080" w:type="dxa"/>
            <w:tcBorders>
              <w:top w:val="nil"/>
              <w:left w:val="single" w:sz="4" w:space="0" w:color="auto"/>
              <w:bottom w:val="single" w:sz="4" w:space="0" w:color="auto"/>
              <w:right w:val="single" w:sz="4" w:space="0" w:color="auto"/>
            </w:tcBorders>
            <w:shd w:val="clear" w:color="auto" w:fill="auto"/>
            <w:hideMark/>
          </w:tcPr>
          <w:p w:rsidR="006E2EEC" w:rsidRPr="006E2EEC" w:rsidRDefault="006E2EEC" w:rsidP="006E2EEC">
            <w:pPr>
              <w:widowControl/>
              <w:spacing w:line="240" w:lineRule="auto"/>
              <w:ind w:firstLine="0"/>
              <w:jc w:val="left"/>
              <w:rPr>
                <w:rFonts w:ascii="ＭＳ ゴシック" w:eastAsia="ＭＳ ゴシック" w:hAnsi="ＭＳ ゴシック" w:cs="ＭＳ Ｐゴシック"/>
                <w:color w:val="000000"/>
                <w:kern w:val="0"/>
                <w:sz w:val="18"/>
                <w:szCs w:val="18"/>
              </w:rPr>
            </w:pPr>
            <w:r w:rsidRPr="006E2EEC">
              <w:rPr>
                <w:rFonts w:ascii="ＭＳ ゴシック" w:eastAsia="ＭＳ ゴシック" w:hAnsi="ＭＳ ゴシック" w:cs="ＭＳ Ｐゴシック" w:hint="eastAsia"/>
                <w:color w:val="000000"/>
                <w:kern w:val="0"/>
                <w:sz w:val="18"/>
                <w:szCs w:val="18"/>
              </w:rPr>
              <w:t>欠損値</w:t>
            </w:r>
          </w:p>
        </w:tc>
        <w:tc>
          <w:tcPr>
            <w:tcW w:w="3178" w:type="dxa"/>
            <w:tcBorders>
              <w:top w:val="nil"/>
              <w:left w:val="nil"/>
              <w:bottom w:val="single" w:sz="4" w:space="0" w:color="auto"/>
              <w:right w:val="single" w:sz="4" w:space="0" w:color="auto"/>
            </w:tcBorders>
            <w:shd w:val="clear" w:color="auto" w:fill="auto"/>
            <w:hideMark/>
          </w:tcPr>
          <w:p w:rsidR="006E2EEC" w:rsidRPr="006E2EEC" w:rsidRDefault="006E2EEC" w:rsidP="006E2EEC">
            <w:pPr>
              <w:widowControl/>
              <w:spacing w:line="240" w:lineRule="auto"/>
              <w:ind w:firstLine="0"/>
              <w:jc w:val="left"/>
              <w:rPr>
                <w:rFonts w:ascii="ＭＳ ゴシック" w:eastAsia="ＭＳ ゴシック" w:hAnsi="ＭＳ ゴシック" w:cs="ＭＳ Ｐゴシック"/>
                <w:color w:val="000000"/>
                <w:kern w:val="0"/>
                <w:sz w:val="18"/>
                <w:szCs w:val="18"/>
              </w:rPr>
            </w:pPr>
            <w:r w:rsidRPr="006E2EEC">
              <w:rPr>
                <w:rFonts w:ascii="ＭＳ ゴシック" w:eastAsia="ＭＳ ゴシック" w:hAnsi="ＭＳ ゴシック" w:cs="ＭＳ Ｐゴシック" w:hint="eastAsia"/>
                <w:color w:val="000000"/>
                <w:kern w:val="0"/>
                <w:sz w:val="18"/>
                <w:szCs w:val="18"/>
              </w:rPr>
              <w:t>無効</w:t>
            </w:r>
          </w:p>
        </w:tc>
        <w:tc>
          <w:tcPr>
            <w:tcW w:w="992" w:type="dxa"/>
            <w:tcBorders>
              <w:top w:val="nil"/>
              <w:left w:val="nil"/>
              <w:bottom w:val="single" w:sz="4" w:space="0" w:color="auto"/>
              <w:right w:val="single" w:sz="4" w:space="0" w:color="auto"/>
            </w:tcBorders>
            <w:shd w:val="clear" w:color="auto" w:fill="auto"/>
            <w:noWrap/>
            <w:hideMark/>
          </w:tcPr>
          <w:p w:rsidR="006E2EEC" w:rsidRPr="006E2EEC" w:rsidRDefault="006E2EEC" w:rsidP="006E2EE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E2EEC">
              <w:rPr>
                <w:rFonts w:ascii="ＭＳ ゴシック" w:eastAsia="ＭＳ ゴシック" w:hAnsi="ＭＳ ゴシック" w:cs="ＭＳ Ｐゴシック" w:hint="eastAsia"/>
                <w:color w:val="000000"/>
                <w:kern w:val="0"/>
                <w:sz w:val="18"/>
                <w:szCs w:val="18"/>
              </w:rPr>
              <w:t>8</w:t>
            </w:r>
          </w:p>
        </w:tc>
        <w:tc>
          <w:tcPr>
            <w:tcW w:w="1134" w:type="dxa"/>
            <w:tcBorders>
              <w:top w:val="nil"/>
              <w:left w:val="nil"/>
              <w:bottom w:val="single" w:sz="4" w:space="0" w:color="auto"/>
              <w:right w:val="single" w:sz="4" w:space="0" w:color="auto"/>
            </w:tcBorders>
            <w:shd w:val="clear" w:color="auto" w:fill="auto"/>
            <w:noWrap/>
            <w:hideMark/>
          </w:tcPr>
          <w:p w:rsidR="006E2EEC" w:rsidRPr="006E2EEC" w:rsidRDefault="006E2EEC" w:rsidP="006E2EE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E2EEC">
              <w:rPr>
                <w:rFonts w:ascii="ＭＳ ゴシック" w:eastAsia="ＭＳ ゴシック" w:hAnsi="ＭＳ ゴシック" w:cs="ＭＳ Ｐゴシック" w:hint="eastAsia"/>
                <w:color w:val="000000"/>
                <w:kern w:val="0"/>
                <w:sz w:val="18"/>
                <w:szCs w:val="18"/>
              </w:rPr>
              <w:t>4.3</w:t>
            </w:r>
          </w:p>
        </w:tc>
        <w:tc>
          <w:tcPr>
            <w:tcW w:w="1134" w:type="dxa"/>
            <w:tcBorders>
              <w:top w:val="nil"/>
              <w:left w:val="nil"/>
              <w:bottom w:val="single" w:sz="4" w:space="0" w:color="auto"/>
              <w:right w:val="single" w:sz="4" w:space="0" w:color="auto"/>
            </w:tcBorders>
            <w:shd w:val="clear" w:color="auto" w:fill="auto"/>
            <w:noWrap/>
            <w:vAlign w:val="center"/>
            <w:hideMark/>
          </w:tcPr>
          <w:p w:rsidR="006E2EEC" w:rsidRPr="006E2EEC" w:rsidRDefault="006E2EEC" w:rsidP="006E2EEC">
            <w:pPr>
              <w:widowControl/>
              <w:spacing w:line="240" w:lineRule="auto"/>
              <w:ind w:firstLine="0"/>
              <w:jc w:val="center"/>
              <w:rPr>
                <w:rFonts w:ascii="ＭＳ Ｐゴシック" w:eastAsia="ＭＳ Ｐゴシック" w:hAnsi="ＭＳ Ｐゴシック" w:cs="ＭＳ Ｐゴシック"/>
                <w:color w:val="000000"/>
                <w:kern w:val="0"/>
                <w:sz w:val="22"/>
              </w:rPr>
            </w:pPr>
            <w:r w:rsidRPr="006E2EEC">
              <w:rPr>
                <w:rFonts w:ascii="ＭＳ Ｐゴシック" w:eastAsia="ＭＳ Ｐゴシック" w:hAnsi="ＭＳ Ｐゴシック" w:cs="ＭＳ Ｐゴシック" w:hint="eastAsia"/>
                <w:color w:val="000000"/>
                <w:kern w:val="0"/>
                <w:sz w:val="22"/>
              </w:rPr>
              <w:t xml:space="preserve">　</w:t>
            </w:r>
          </w:p>
        </w:tc>
      </w:tr>
      <w:tr w:rsidR="006E2EEC" w:rsidRPr="006E2EEC" w:rsidTr="006E2EEC">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6E2EEC" w:rsidRPr="006E2EEC" w:rsidRDefault="006E2EEC" w:rsidP="006E2EEC">
            <w:pPr>
              <w:widowControl/>
              <w:spacing w:line="240" w:lineRule="auto"/>
              <w:ind w:firstLine="0"/>
              <w:jc w:val="center"/>
              <w:rPr>
                <w:rFonts w:ascii="ＭＳ Ｐゴシック" w:eastAsia="ＭＳ Ｐゴシック" w:hAnsi="ＭＳ Ｐゴシック" w:cs="ＭＳ Ｐゴシック"/>
                <w:color w:val="000000"/>
                <w:kern w:val="0"/>
                <w:sz w:val="22"/>
              </w:rPr>
            </w:pPr>
            <w:r w:rsidRPr="006E2EEC">
              <w:rPr>
                <w:rFonts w:ascii="ＭＳ Ｐゴシック" w:eastAsia="ＭＳ Ｐゴシック" w:hAnsi="ＭＳ Ｐゴシック" w:cs="ＭＳ Ｐゴシック" w:hint="eastAsia"/>
                <w:color w:val="000000"/>
                <w:kern w:val="0"/>
                <w:sz w:val="22"/>
              </w:rPr>
              <w:t xml:space="preserve">　</w:t>
            </w:r>
          </w:p>
        </w:tc>
        <w:tc>
          <w:tcPr>
            <w:tcW w:w="3178" w:type="dxa"/>
            <w:tcBorders>
              <w:top w:val="nil"/>
              <w:left w:val="nil"/>
              <w:bottom w:val="single" w:sz="4" w:space="0" w:color="auto"/>
              <w:right w:val="single" w:sz="4" w:space="0" w:color="auto"/>
            </w:tcBorders>
            <w:shd w:val="clear" w:color="auto" w:fill="auto"/>
            <w:hideMark/>
          </w:tcPr>
          <w:p w:rsidR="006E2EEC" w:rsidRPr="006E2EEC" w:rsidRDefault="006E2EEC" w:rsidP="006E2EEC">
            <w:pPr>
              <w:widowControl/>
              <w:spacing w:line="240" w:lineRule="auto"/>
              <w:ind w:firstLine="0"/>
              <w:jc w:val="left"/>
              <w:rPr>
                <w:rFonts w:ascii="ＭＳ ゴシック" w:eastAsia="ＭＳ ゴシック" w:hAnsi="ＭＳ ゴシック" w:cs="ＭＳ Ｐゴシック"/>
                <w:color w:val="000000"/>
                <w:kern w:val="0"/>
                <w:sz w:val="18"/>
                <w:szCs w:val="18"/>
              </w:rPr>
            </w:pPr>
            <w:r w:rsidRPr="006E2EEC">
              <w:rPr>
                <w:rFonts w:ascii="ＭＳ ゴシック" w:eastAsia="ＭＳ ゴシック" w:hAnsi="ＭＳ ゴシック" w:cs="ＭＳ Ｐゴシック" w:hint="eastAsia"/>
                <w:color w:val="000000"/>
                <w:kern w:val="0"/>
                <w:sz w:val="18"/>
                <w:szCs w:val="18"/>
              </w:rPr>
              <w:t>無回答</w:t>
            </w:r>
          </w:p>
        </w:tc>
        <w:tc>
          <w:tcPr>
            <w:tcW w:w="992" w:type="dxa"/>
            <w:tcBorders>
              <w:top w:val="nil"/>
              <w:left w:val="nil"/>
              <w:bottom w:val="single" w:sz="4" w:space="0" w:color="auto"/>
              <w:right w:val="single" w:sz="4" w:space="0" w:color="auto"/>
            </w:tcBorders>
            <w:shd w:val="clear" w:color="auto" w:fill="auto"/>
            <w:noWrap/>
            <w:hideMark/>
          </w:tcPr>
          <w:p w:rsidR="006E2EEC" w:rsidRPr="006E2EEC" w:rsidRDefault="006E2EEC" w:rsidP="006E2EE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E2EEC">
              <w:rPr>
                <w:rFonts w:ascii="ＭＳ ゴシック" w:eastAsia="ＭＳ ゴシック" w:hAnsi="ＭＳ ゴシック" w:cs="ＭＳ Ｐゴシック" w:hint="eastAsia"/>
                <w:color w:val="000000"/>
                <w:kern w:val="0"/>
                <w:sz w:val="18"/>
                <w:szCs w:val="18"/>
              </w:rPr>
              <w:t>34</w:t>
            </w:r>
          </w:p>
        </w:tc>
        <w:tc>
          <w:tcPr>
            <w:tcW w:w="1134" w:type="dxa"/>
            <w:tcBorders>
              <w:top w:val="nil"/>
              <w:left w:val="nil"/>
              <w:bottom w:val="single" w:sz="4" w:space="0" w:color="auto"/>
              <w:right w:val="single" w:sz="4" w:space="0" w:color="auto"/>
            </w:tcBorders>
            <w:shd w:val="clear" w:color="auto" w:fill="auto"/>
            <w:noWrap/>
            <w:hideMark/>
          </w:tcPr>
          <w:p w:rsidR="006E2EEC" w:rsidRPr="006E2EEC" w:rsidRDefault="006E2EEC" w:rsidP="006E2EE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E2EEC">
              <w:rPr>
                <w:rFonts w:ascii="ＭＳ ゴシック" w:eastAsia="ＭＳ ゴシック" w:hAnsi="ＭＳ ゴシック" w:cs="ＭＳ Ｐゴシック" w:hint="eastAsia"/>
                <w:color w:val="000000"/>
                <w:kern w:val="0"/>
                <w:sz w:val="18"/>
                <w:szCs w:val="18"/>
              </w:rPr>
              <w:t>18.3</w:t>
            </w:r>
          </w:p>
        </w:tc>
        <w:tc>
          <w:tcPr>
            <w:tcW w:w="1134" w:type="dxa"/>
            <w:tcBorders>
              <w:top w:val="nil"/>
              <w:left w:val="nil"/>
              <w:bottom w:val="single" w:sz="4" w:space="0" w:color="auto"/>
              <w:right w:val="single" w:sz="4" w:space="0" w:color="auto"/>
            </w:tcBorders>
            <w:shd w:val="clear" w:color="auto" w:fill="auto"/>
            <w:noWrap/>
            <w:vAlign w:val="center"/>
            <w:hideMark/>
          </w:tcPr>
          <w:p w:rsidR="006E2EEC" w:rsidRPr="006E2EEC" w:rsidRDefault="006E2EEC" w:rsidP="006E2EEC">
            <w:pPr>
              <w:widowControl/>
              <w:spacing w:line="240" w:lineRule="auto"/>
              <w:ind w:firstLine="0"/>
              <w:jc w:val="center"/>
              <w:rPr>
                <w:rFonts w:ascii="ＭＳ Ｐゴシック" w:eastAsia="ＭＳ Ｐゴシック" w:hAnsi="ＭＳ Ｐゴシック" w:cs="ＭＳ Ｐゴシック"/>
                <w:color w:val="000000"/>
                <w:kern w:val="0"/>
                <w:sz w:val="22"/>
              </w:rPr>
            </w:pPr>
            <w:r w:rsidRPr="006E2EEC">
              <w:rPr>
                <w:rFonts w:ascii="ＭＳ Ｐゴシック" w:eastAsia="ＭＳ Ｐゴシック" w:hAnsi="ＭＳ Ｐゴシック" w:cs="ＭＳ Ｐゴシック" w:hint="eastAsia"/>
                <w:color w:val="000000"/>
                <w:kern w:val="0"/>
                <w:sz w:val="22"/>
              </w:rPr>
              <w:t xml:space="preserve">　</w:t>
            </w:r>
          </w:p>
        </w:tc>
      </w:tr>
      <w:tr w:rsidR="006E2EEC" w:rsidRPr="006E2EEC" w:rsidTr="006E2EEC">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6E2EEC" w:rsidRPr="006E2EEC" w:rsidRDefault="006E2EEC" w:rsidP="006E2EEC">
            <w:pPr>
              <w:widowControl/>
              <w:spacing w:line="240" w:lineRule="auto"/>
              <w:ind w:firstLine="0"/>
              <w:jc w:val="center"/>
              <w:rPr>
                <w:rFonts w:ascii="ＭＳ Ｐゴシック" w:eastAsia="ＭＳ Ｐゴシック" w:hAnsi="ＭＳ Ｐゴシック" w:cs="ＭＳ Ｐゴシック"/>
                <w:color w:val="000000"/>
                <w:kern w:val="0"/>
                <w:sz w:val="22"/>
              </w:rPr>
            </w:pPr>
            <w:r w:rsidRPr="006E2EEC">
              <w:rPr>
                <w:rFonts w:ascii="ＭＳ Ｐゴシック" w:eastAsia="ＭＳ Ｐゴシック" w:hAnsi="ＭＳ Ｐゴシック" w:cs="ＭＳ Ｐゴシック" w:hint="eastAsia"/>
                <w:color w:val="000000"/>
                <w:kern w:val="0"/>
                <w:sz w:val="22"/>
              </w:rPr>
              <w:t xml:space="preserve">　</w:t>
            </w:r>
          </w:p>
        </w:tc>
        <w:tc>
          <w:tcPr>
            <w:tcW w:w="3178" w:type="dxa"/>
            <w:tcBorders>
              <w:top w:val="nil"/>
              <w:left w:val="nil"/>
              <w:bottom w:val="single" w:sz="4" w:space="0" w:color="auto"/>
              <w:right w:val="single" w:sz="4" w:space="0" w:color="auto"/>
            </w:tcBorders>
            <w:shd w:val="clear" w:color="auto" w:fill="auto"/>
            <w:hideMark/>
          </w:tcPr>
          <w:p w:rsidR="006E2EEC" w:rsidRPr="006E2EEC" w:rsidRDefault="006E2EEC" w:rsidP="006E2EEC">
            <w:pPr>
              <w:widowControl/>
              <w:spacing w:line="240" w:lineRule="auto"/>
              <w:ind w:firstLine="0"/>
              <w:jc w:val="left"/>
              <w:rPr>
                <w:rFonts w:ascii="ＭＳ ゴシック" w:eastAsia="ＭＳ ゴシック" w:hAnsi="ＭＳ ゴシック" w:cs="ＭＳ Ｐゴシック"/>
                <w:color w:val="000000"/>
                <w:kern w:val="0"/>
                <w:sz w:val="18"/>
                <w:szCs w:val="18"/>
              </w:rPr>
            </w:pPr>
            <w:r w:rsidRPr="006E2EEC">
              <w:rPr>
                <w:rFonts w:ascii="ＭＳ ゴシック" w:eastAsia="ＭＳ ゴシック" w:hAnsi="ＭＳ ゴシック" w:cs="ＭＳ Ｐゴシック" w:hint="eastAsia"/>
                <w:color w:val="000000"/>
                <w:kern w:val="0"/>
                <w:sz w:val="18"/>
                <w:szCs w:val="18"/>
              </w:rPr>
              <w:t>合計</w:t>
            </w:r>
          </w:p>
        </w:tc>
        <w:tc>
          <w:tcPr>
            <w:tcW w:w="992" w:type="dxa"/>
            <w:tcBorders>
              <w:top w:val="nil"/>
              <w:left w:val="nil"/>
              <w:bottom w:val="single" w:sz="4" w:space="0" w:color="auto"/>
              <w:right w:val="single" w:sz="4" w:space="0" w:color="auto"/>
            </w:tcBorders>
            <w:shd w:val="clear" w:color="auto" w:fill="auto"/>
            <w:noWrap/>
            <w:hideMark/>
          </w:tcPr>
          <w:p w:rsidR="006E2EEC" w:rsidRPr="006E2EEC" w:rsidRDefault="006E2EEC" w:rsidP="006E2EE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E2EEC">
              <w:rPr>
                <w:rFonts w:ascii="ＭＳ ゴシック" w:eastAsia="ＭＳ ゴシック" w:hAnsi="ＭＳ ゴシック" w:cs="ＭＳ Ｐゴシック" w:hint="eastAsia"/>
                <w:color w:val="000000"/>
                <w:kern w:val="0"/>
                <w:sz w:val="18"/>
                <w:szCs w:val="18"/>
              </w:rPr>
              <w:t>42</w:t>
            </w:r>
          </w:p>
        </w:tc>
        <w:tc>
          <w:tcPr>
            <w:tcW w:w="1134" w:type="dxa"/>
            <w:tcBorders>
              <w:top w:val="nil"/>
              <w:left w:val="nil"/>
              <w:bottom w:val="single" w:sz="4" w:space="0" w:color="auto"/>
              <w:right w:val="single" w:sz="4" w:space="0" w:color="auto"/>
            </w:tcBorders>
            <w:shd w:val="clear" w:color="auto" w:fill="auto"/>
            <w:noWrap/>
            <w:hideMark/>
          </w:tcPr>
          <w:p w:rsidR="006E2EEC" w:rsidRPr="006E2EEC" w:rsidRDefault="006E2EEC" w:rsidP="006E2EE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E2EEC">
              <w:rPr>
                <w:rFonts w:ascii="ＭＳ ゴシック" w:eastAsia="ＭＳ ゴシック" w:hAnsi="ＭＳ ゴシック" w:cs="ＭＳ Ｐゴシック" w:hint="eastAsia"/>
                <w:color w:val="000000"/>
                <w:kern w:val="0"/>
                <w:sz w:val="18"/>
                <w:szCs w:val="18"/>
              </w:rPr>
              <w:t>22.6</w:t>
            </w:r>
          </w:p>
        </w:tc>
        <w:tc>
          <w:tcPr>
            <w:tcW w:w="1134" w:type="dxa"/>
            <w:tcBorders>
              <w:top w:val="nil"/>
              <w:left w:val="nil"/>
              <w:bottom w:val="single" w:sz="4" w:space="0" w:color="auto"/>
              <w:right w:val="single" w:sz="4" w:space="0" w:color="auto"/>
            </w:tcBorders>
            <w:shd w:val="clear" w:color="auto" w:fill="auto"/>
            <w:noWrap/>
            <w:vAlign w:val="center"/>
            <w:hideMark/>
          </w:tcPr>
          <w:p w:rsidR="006E2EEC" w:rsidRPr="006E2EEC" w:rsidRDefault="006E2EEC" w:rsidP="006E2EEC">
            <w:pPr>
              <w:widowControl/>
              <w:spacing w:line="240" w:lineRule="auto"/>
              <w:ind w:firstLine="0"/>
              <w:jc w:val="center"/>
              <w:rPr>
                <w:rFonts w:ascii="ＭＳ Ｐゴシック" w:eastAsia="ＭＳ Ｐゴシック" w:hAnsi="ＭＳ Ｐゴシック" w:cs="ＭＳ Ｐゴシック"/>
                <w:color w:val="000000"/>
                <w:kern w:val="0"/>
                <w:sz w:val="22"/>
              </w:rPr>
            </w:pPr>
            <w:r w:rsidRPr="006E2EEC">
              <w:rPr>
                <w:rFonts w:ascii="ＭＳ Ｐゴシック" w:eastAsia="ＭＳ Ｐゴシック" w:hAnsi="ＭＳ Ｐゴシック" w:cs="ＭＳ Ｐゴシック" w:hint="eastAsia"/>
                <w:color w:val="000000"/>
                <w:kern w:val="0"/>
                <w:sz w:val="22"/>
              </w:rPr>
              <w:t xml:space="preserve">　</w:t>
            </w:r>
          </w:p>
        </w:tc>
      </w:tr>
      <w:tr w:rsidR="006E2EEC" w:rsidRPr="006E2EEC" w:rsidTr="006E2EEC">
        <w:trPr>
          <w:trHeight w:val="270"/>
        </w:trPr>
        <w:tc>
          <w:tcPr>
            <w:tcW w:w="1080" w:type="dxa"/>
            <w:tcBorders>
              <w:top w:val="nil"/>
              <w:left w:val="single" w:sz="4" w:space="0" w:color="auto"/>
              <w:bottom w:val="single" w:sz="4" w:space="0" w:color="auto"/>
              <w:right w:val="single" w:sz="4" w:space="0" w:color="auto"/>
            </w:tcBorders>
            <w:shd w:val="clear" w:color="auto" w:fill="auto"/>
            <w:hideMark/>
          </w:tcPr>
          <w:p w:rsidR="006E2EEC" w:rsidRPr="006E2EEC" w:rsidRDefault="006E2EEC" w:rsidP="006E2EEC">
            <w:pPr>
              <w:widowControl/>
              <w:spacing w:line="240" w:lineRule="auto"/>
              <w:ind w:firstLine="0"/>
              <w:jc w:val="left"/>
              <w:rPr>
                <w:rFonts w:ascii="ＭＳ ゴシック" w:eastAsia="ＭＳ ゴシック" w:hAnsi="ＭＳ ゴシック" w:cs="ＭＳ Ｐゴシック"/>
                <w:color w:val="000000"/>
                <w:kern w:val="0"/>
                <w:sz w:val="18"/>
                <w:szCs w:val="18"/>
              </w:rPr>
            </w:pPr>
            <w:r w:rsidRPr="006E2EEC">
              <w:rPr>
                <w:rFonts w:ascii="ＭＳ ゴシック" w:eastAsia="ＭＳ ゴシック" w:hAnsi="ＭＳ ゴシック" w:cs="ＭＳ Ｐゴシック" w:hint="eastAsia"/>
                <w:color w:val="000000"/>
                <w:kern w:val="0"/>
                <w:sz w:val="18"/>
                <w:szCs w:val="18"/>
              </w:rPr>
              <w:t>合計</w:t>
            </w:r>
          </w:p>
        </w:tc>
        <w:tc>
          <w:tcPr>
            <w:tcW w:w="3178" w:type="dxa"/>
            <w:tcBorders>
              <w:top w:val="nil"/>
              <w:left w:val="nil"/>
              <w:bottom w:val="single" w:sz="4" w:space="0" w:color="auto"/>
              <w:right w:val="single" w:sz="4" w:space="0" w:color="auto"/>
            </w:tcBorders>
            <w:shd w:val="clear" w:color="auto" w:fill="auto"/>
            <w:noWrap/>
            <w:vAlign w:val="center"/>
            <w:hideMark/>
          </w:tcPr>
          <w:p w:rsidR="006E2EEC" w:rsidRPr="006E2EEC" w:rsidRDefault="006E2EEC" w:rsidP="006E2EEC">
            <w:pPr>
              <w:widowControl/>
              <w:spacing w:line="240" w:lineRule="auto"/>
              <w:ind w:firstLine="0"/>
              <w:jc w:val="center"/>
              <w:rPr>
                <w:rFonts w:ascii="ＭＳ Ｐゴシック" w:eastAsia="ＭＳ Ｐゴシック" w:hAnsi="ＭＳ Ｐゴシック" w:cs="ＭＳ Ｐゴシック"/>
                <w:color w:val="000000"/>
                <w:kern w:val="0"/>
                <w:sz w:val="22"/>
              </w:rPr>
            </w:pPr>
            <w:r w:rsidRPr="006E2EEC">
              <w:rPr>
                <w:rFonts w:ascii="ＭＳ Ｐゴシック" w:eastAsia="ＭＳ Ｐゴシック" w:hAnsi="ＭＳ Ｐゴシック" w:cs="ＭＳ Ｐゴシック"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hideMark/>
          </w:tcPr>
          <w:p w:rsidR="006E2EEC" w:rsidRPr="006E2EEC" w:rsidRDefault="006E2EEC" w:rsidP="006E2EE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E2EEC">
              <w:rPr>
                <w:rFonts w:ascii="ＭＳ ゴシック" w:eastAsia="ＭＳ ゴシック" w:hAnsi="ＭＳ ゴシック" w:cs="ＭＳ Ｐゴシック" w:hint="eastAsia"/>
                <w:color w:val="000000"/>
                <w:kern w:val="0"/>
                <w:sz w:val="18"/>
                <w:szCs w:val="18"/>
              </w:rPr>
              <w:t>186</w:t>
            </w:r>
          </w:p>
        </w:tc>
        <w:tc>
          <w:tcPr>
            <w:tcW w:w="1134" w:type="dxa"/>
            <w:tcBorders>
              <w:top w:val="nil"/>
              <w:left w:val="nil"/>
              <w:bottom w:val="single" w:sz="4" w:space="0" w:color="auto"/>
              <w:right w:val="single" w:sz="4" w:space="0" w:color="auto"/>
            </w:tcBorders>
            <w:shd w:val="clear" w:color="auto" w:fill="auto"/>
            <w:noWrap/>
            <w:hideMark/>
          </w:tcPr>
          <w:p w:rsidR="006E2EEC" w:rsidRPr="006E2EEC" w:rsidRDefault="006E2EEC" w:rsidP="006E2EEC">
            <w:pPr>
              <w:widowControl/>
              <w:spacing w:line="240" w:lineRule="auto"/>
              <w:ind w:firstLine="0"/>
              <w:jc w:val="right"/>
              <w:rPr>
                <w:rFonts w:ascii="ＭＳ ゴシック" w:eastAsia="ＭＳ ゴシック" w:hAnsi="ＭＳ ゴシック" w:cs="ＭＳ Ｐゴシック"/>
                <w:color w:val="000000"/>
                <w:kern w:val="0"/>
                <w:sz w:val="18"/>
                <w:szCs w:val="18"/>
              </w:rPr>
            </w:pPr>
            <w:r w:rsidRPr="006E2EEC">
              <w:rPr>
                <w:rFonts w:ascii="ＭＳ ゴシック" w:eastAsia="ＭＳ ゴシック" w:hAnsi="ＭＳ ゴシック" w:cs="ＭＳ Ｐゴシック" w:hint="eastAsia"/>
                <w:color w:val="000000"/>
                <w:kern w:val="0"/>
                <w:sz w:val="18"/>
                <w:szCs w:val="18"/>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E2EEC" w:rsidRPr="006E2EEC" w:rsidRDefault="006E2EEC" w:rsidP="006E2EEC">
            <w:pPr>
              <w:widowControl/>
              <w:spacing w:line="240" w:lineRule="auto"/>
              <w:ind w:firstLine="0"/>
              <w:jc w:val="center"/>
              <w:rPr>
                <w:rFonts w:ascii="ＭＳ Ｐゴシック" w:eastAsia="ＭＳ Ｐゴシック" w:hAnsi="ＭＳ Ｐゴシック" w:cs="ＭＳ Ｐゴシック"/>
                <w:color w:val="000000"/>
                <w:kern w:val="0"/>
                <w:sz w:val="22"/>
              </w:rPr>
            </w:pPr>
            <w:r w:rsidRPr="006E2EEC">
              <w:rPr>
                <w:rFonts w:ascii="ＭＳ Ｐゴシック" w:eastAsia="ＭＳ Ｐゴシック" w:hAnsi="ＭＳ Ｐゴシック" w:cs="ＭＳ Ｐゴシック" w:hint="eastAsia"/>
                <w:color w:val="000000"/>
                <w:kern w:val="0"/>
                <w:sz w:val="22"/>
              </w:rPr>
              <w:t xml:space="preserve">　</w:t>
            </w:r>
          </w:p>
        </w:tc>
      </w:tr>
    </w:tbl>
    <w:p w:rsidR="00C23C94" w:rsidRDefault="00C23C94" w:rsidP="00830DBA">
      <w:pPr>
        <w:ind w:firstLine="0"/>
        <w:jc w:val="left"/>
        <w:rPr>
          <w:szCs w:val="21"/>
        </w:rPr>
      </w:pPr>
    </w:p>
    <w:p w:rsidR="00C23C94" w:rsidRDefault="006E2EEC" w:rsidP="00830DBA">
      <w:pPr>
        <w:ind w:firstLine="0"/>
        <w:jc w:val="left"/>
        <w:rPr>
          <w:szCs w:val="21"/>
        </w:rPr>
      </w:pPr>
      <w:r w:rsidRPr="006E2EEC">
        <w:rPr>
          <w:noProof/>
          <w:szCs w:val="21"/>
        </w:rPr>
        <w:drawing>
          <wp:inline distT="0" distB="0" distL="0" distR="0" wp14:anchorId="4D2B2187" wp14:editId="0AB2097E">
            <wp:extent cx="6052141" cy="5337545"/>
            <wp:effectExtent l="19050" t="0" r="24809" b="0"/>
            <wp:docPr id="208" name="グラフ 6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0"/>
              </a:graphicData>
            </a:graphic>
          </wp:inline>
        </w:drawing>
      </w:r>
    </w:p>
    <w:p w:rsidR="00C23C94" w:rsidRDefault="00C23C94" w:rsidP="00830DBA">
      <w:pPr>
        <w:ind w:firstLine="0"/>
        <w:jc w:val="left"/>
        <w:rPr>
          <w:szCs w:val="21"/>
        </w:rPr>
      </w:pPr>
    </w:p>
    <w:sectPr w:rsidR="00C23C94" w:rsidSect="00257B65">
      <w:pgSz w:w="11906" w:h="16838" w:code="9"/>
      <w:pgMar w:top="1440" w:right="1077" w:bottom="1440" w:left="1077" w:header="0" w:footer="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0A3" w:rsidRDefault="00E570A3" w:rsidP="006B287C">
      <w:pPr>
        <w:spacing w:line="240" w:lineRule="auto"/>
      </w:pPr>
      <w:r>
        <w:separator/>
      </w:r>
    </w:p>
  </w:endnote>
  <w:endnote w:type="continuationSeparator" w:id="0">
    <w:p w:rsidR="00E570A3" w:rsidRDefault="00E570A3" w:rsidP="006B28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GP創英ﾌﾟﾚｾﾞﾝｽEB">
    <w:panose1 w:val="02020800000000000000"/>
    <w:charset w:val="80"/>
    <w:family w:val="roman"/>
    <w:pitch w:val="variable"/>
    <w:sig w:usb0="80000281" w:usb1="28C76CF8"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661331"/>
      <w:docPartObj>
        <w:docPartGallery w:val="Page Numbers (Bottom of Page)"/>
        <w:docPartUnique/>
      </w:docPartObj>
    </w:sdtPr>
    <w:sdtEndPr/>
    <w:sdtContent>
      <w:p w:rsidR="00E570A3" w:rsidRDefault="00E570A3">
        <w:pPr>
          <w:pStyle w:val="a7"/>
          <w:jc w:val="center"/>
        </w:pPr>
        <w:r>
          <w:fldChar w:fldCharType="begin"/>
        </w:r>
        <w:r>
          <w:instrText>PAGE   \* MERGEFORMAT</w:instrText>
        </w:r>
        <w:r>
          <w:fldChar w:fldCharType="separate"/>
        </w:r>
        <w:r w:rsidR="00B13A9E" w:rsidRPr="00B13A9E">
          <w:rPr>
            <w:rFonts w:hint="eastAsia"/>
            <w:noProof/>
            <w:lang w:val="ja-JP"/>
          </w:rPr>
          <w:t>１</w:t>
        </w:r>
        <w:r>
          <w:fldChar w:fldCharType="end"/>
        </w:r>
      </w:p>
    </w:sdtContent>
  </w:sdt>
  <w:p w:rsidR="00E570A3" w:rsidRDefault="00E570A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0A3" w:rsidRDefault="00E570A3" w:rsidP="006B287C">
      <w:pPr>
        <w:spacing w:line="240" w:lineRule="auto"/>
      </w:pPr>
      <w:r>
        <w:separator/>
      </w:r>
    </w:p>
  </w:footnote>
  <w:footnote w:type="continuationSeparator" w:id="0">
    <w:p w:rsidR="00E570A3" w:rsidRDefault="00E570A3" w:rsidP="006B287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A7E6A"/>
    <w:multiLevelType w:val="hybridMultilevel"/>
    <w:tmpl w:val="3CCE3F1A"/>
    <w:lvl w:ilvl="0" w:tplc="7876D2D8">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1845E0D"/>
    <w:multiLevelType w:val="hybridMultilevel"/>
    <w:tmpl w:val="CACEF272"/>
    <w:lvl w:ilvl="0" w:tplc="C41ABA96">
      <w:start w:val="1"/>
      <w:numFmt w:val="decimal"/>
      <w:lvlText w:val="問%1"/>
      <w:lvlJc w:val="left"/>
      <w:pPr>
        <w:ind w:left="585" w:hanging="585"/>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206207F"/>
    <w:multiLevelType w:val="hybridMultilevel"/>
    <w:tmpl w:val="281AC59A"/>
    <w:lvl w:ilvl="0" w:tplc="384663E8">
      <w:start w:val="1"/>
      <w:numFmt w:val="decimal"/>
      <w:lvlText w:val="%1."/>
      <w:lvlJc w:val="left"/>
      <w:pPr>
        <w:ind w:left="360" w:hanging="360"/>
      </w:pPr>
      <w:rPr>
        <w:rFonts w:ascii="ＭＳ ゴシック" w:eastAsia="ＭＳ ゴシック" w:hAnsi="ＭＳ ゴシック" w:cs="Times New Roman"/>
      </w:rPr>
    </w:lvl>
    <w:lvl w:ilvl="1" w:tplc="120A6F68">
      <w:start w:val="4"/>
      <w:numFmt w:val="decimalFullWidth"/>
      <w:lvlText w:val="%2．"/>
      <w:lvlJc w:val="left"/>
      <w:pPr>
        <w:ind w:left="900" w:hanging="48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293402A"/>
    <w:multiLevelType w:val="hybridMultilevel"/>
    <w:tmpl w:val="A98E4A08"/>
    <w:lvl w:ilvl="0" w:tplc="06B806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2F27DAC"/>
    <w:multiLevelType w:val="hybridMultilevel"/>
    <w:tmpl w:val="2C0C3668"/>
    <w:lvl w:ilvl="0" w:tplc="80B884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1450066B"/>
    <w:multiLevelType w:val="hybridMultilevel"/>
    <w:tmpl w:val="35E6196C"/>
    <w:lvl w:ilvl="0" w:tplc="02B4F882">
      <w:start w:val="1"/>
      <w:numFmt w:val="decimal"/>
      <w:lvlText w:val="問%1"/>
      <w:lvlJc w:val="left"/>
      <w:pPr>
        <w:ind w:left="600" w:hanging="6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2A4D7840"/>
    <w:multiLevelType w:val="hybridMultilevel"/>
    <w:tmpl w:val="E59AF4E2"/>
    <w:lvl w:ilvl="0" w:tplc="C7EA016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2B727065"/>
    <w:multiLevelType w:val="hybridMultilevel"/>
    <w:tmpl w:val="FF7CC308"/>
    <w:lvl w:ilvl="0" w:tplc="B72CBD8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31E553F7"/>
    <w:multiLevelType w:val="hybridMultilevel"/>
    <w:tmpl w:val="E144778C"/>
    <w:lvl w:ilvl="0" w:tplc="07B6144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362E46FF"/>
    <w:multiLevelType w:val="hybridMultilevel"/>
    <w:tmpl w:val="4DD0A920"/>
    <w:lvl w:ilvl="0" w:tplc="E94A38DA">
      <w:start w:val="1"/>
      <w:numFmt w:val="decimalFullWidth"/>
      <w:lvlText w:val="%1．"/>
      <w:lvlJc w:val="left"/>
      <w:pPr>
        <w:ind w:left="510" w:hanging="5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38FF5994"/>
    <w:multiLevelType w:val="hybridMultilevel"/>
    <w:tmpl w:val="9F807244"/>
    <w:lvl w:ilvl="0" w:tplc="0A908C74">
      <w:start w:val="1"/>
      <w:numFmt w:val="decimal"/>
      <w:lvlText w:val="%1."/>
      <w:lvlJc w:val="left"/>
      <w:pPr>
        <w:ind w:left="360" w:hanging="360"/>
      </w:pPr>
      <w:rPr>
        <w:rFonts w:hint="default"/>
      </w:rPr>
    </w:lvl>
    <w:lvl w:ilvl="1" w:tplc="BBB8352A">
      <w:start w:val="1"/>
      <w:numFmt w:val="upperLetter"/>
      <w:lvlText w:val="%2."/>
      <w:lvlJc w:val="left"/>
      <w:pPr>
        <w:ind w:left="1065" w:hanging="645"/>
      </w:pPr>
      <w:rPr>
        <w:rFonts w:hint="default"/>
      </w:rPr>
    </w:lvl>
    <w:lvl w:ilvl="2" w:tplc="09DEE57C">
      <w:start w:val="1"/>
      <w:numFmt w:val="upperLetter"/>
      <w:lvlText w:val="%3．"/>
      <w:lvlJc w:val="left"/>
      <w:pPr>
        <w:ind w:left="1245" w:hanging="405"/>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4669697F"/>
    <w:multiLevelType w:val="hybridMultilevel"/>
    <w:tmpl w:val="7A603876"/>
    <w:lvl w:ilvl="0" w:tplc="AF865B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4A305912"/>
    <w:multiLevelType w:val="hybridMultilevel"/>
    <w:tmpl w:val="74DEC72C"/>
    <w:lvl w:ilvl="0" w:tplc="3FC4C4E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57192D5F"/>
    <w:multiLevelType w:val="hybridMultilevel"/>
    <w:tmpl w:val="4B740EA2"/>
    <w:lvl w:ilvl="0" w:tplc="27FC5B5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60973A72"/>
    <w:multiLevelType w:val="hybridMultilevel"/>
    <w:tmpl w:val="1A8CBECA"/>
    <w:lvl w:ilvl="0" w:tplc="FB663D9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66983023"/>
    <w:multiLevelType w:val="hybridMultilevel"/>
    <w:tmpl w:val="5AACE6D2"/>
    <w:lvl w:ilvl="0" w:tplc="B1E67C5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700D7121"/>
    <w:multiLevelType w:val="hybridMultilevel"/>
    <w:tmpl w:val="2188C12E"/>
    <w:lvl w:ilvl="0" w:tplc="5F86215C">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72020418"/>
    <w:multiLevelType w:val="hybridMultilevel"/>
    <w:tmpl w:val="8F82D3C4"/>
    <w:lvl w:ilvl="0" w:tplc="57F0E9B8">
      <w:start w:val="1"/>
      <w:numFmt w:val="decimal"/>
      <w:lvlText w:val="問%1"/>
      <w:lvlJc w:val="left"/>
      <w:pPr>
        <w:ind w:left="600" w:hanging="600"/>
      </w:pPr>
      <w:rPr>
        <w:rFonts w:hint="default"/>
      </w:rPr>
    </w:lvl>
    <w:lvl w:ilvl="1" w:tplc="AA1ED8BA">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75A62B88"/>
    <w:multiLevelType w:val="hybridMultilevel"/>
    <w:tmpl w:val="C3AA0826"/>
    <w:lvl w:ilvl="0" w:tplc="D6DA191C">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787619DF"/>
    <w:multiLevelType w:val="hybridMultilevel"/>
    <w:tmpl w:val="3F30A80C"/>
    <w:lvl w:ilvl="0" w:tplc="02BC2D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6"/>
  </w:num>
  <w:num w:numId="3">
    <w:abstractNumId w:val="10"/>
  </w:num>
  <w:num w:numId="4">
    <w:abstractNumId w:val="18"/>
  </w:num>
  <w:num w:numId="5">
    <w:abstractNumId w:val="19"/>
  </w:num>
  <w:num w:numId="6">
    <w:abstractNumId w:val="12"/>
  </w:num>
  <w:num w:numId="7">
    <w:abstractNumId w:val="4"/>
  </w:num>
  <w:num w:numId="8">
    <w:abstractNumId w:val="13"/>
  </w:num>
  <w:num w:numId="9">
    <w:abstractNumId w:val="15"/>
  </w:num>
  <w:num w:numId="10">
    <w:abstractNumId w:val="1"/>
  </w:num>
  <w:num w:numId="11">
    <w:abstractNumId w:val="11"/>
  </w:num>
  <w:num w:numId="12">
    <w:abstractNumId w:val="0"/>
  </w:num>
  <w:num w:numId="13">
    <w:abstractNumId w:val="16"/>
  </w:num>
  <w:num w:numId="14">
    <w:abstractNumId w:val="2"/>
  </w:num>
  <w:num w:numId="15">
    <w:abstractNumId w:val="7"/>
  </w:num>
  <w:num w:numId="16">
    <w:abstractNumId w:val="17"/>
  </w:num>
  <w:num w:numId="17">
    <w:abstractNumId w:val="8"/>
  </w:num>
  <w:num w:numId="18">
    <w:abstractNumId w:val="5"/>
  </w:num>
  <w:num w:numId="19">
    <w:abstractNumId w:val="9"/>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bordersDoNotSurroundHeader/>
  <w:bordersDoNotSurroundFooter/>
  <w:hideSpellingErrors/>
  <w:hideGrammaticalErrors/>
  <w:proofState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9E7"/>
    <w:rsid w:val="00021491"/>
    <w:rsid w:val="00067075"/>
    <w:rsid w:val="00074950"/>
    <w:rsid w:val="000774C2"/>
    <w:rsid w:val="000C7351"/>
    <w:rsid w:val="000F00E7"/>
    <w:rsid w:val="001221A6"/>
    <w:rsid w:val="0012220F"/>
    <w:rsid w:val="00140771"/>
    <w:rsid w:val="00140C8C"/>
    <w:rsid w:val="00142E0F"/>
    <w:rsid w:val="00156684"/>
    <w:rsid w:val="00172E3D"/>
    <w:rsid w:val="001766AF"/>
    <w:rsid w:val="00183C85"/>
    <w:rsid w:val="001A60FE"/>
    <w:rsid w:val="001D6FE2"/>
    <w:rsid w:val="001E1264"/>
    <w:rsid w:val="00201BA2"/>
    <w:rsid w:val="002304D4"/>
    <w:rsid w:val="00231BAD"/>
    <w:rsid w:val="00233E5B"/>
    <w:rsid w:val="0023727F"/>
    <w:rsid w:val="00257B65"/>
    <w:rsid w:val="00266949"/>
    <w:rsid w:val="00277AFA"/>
    <w:rsid w:val="00282F34"/>
    <w:rsid w:val="00283EC7"/>
    <w:rsid w:val="002B4A67"/>
    <w:rsid w:val="002C5B86"/>
    <w:rsid w:val="002C63F3"/>
    <w:rsid w:val="002F26F5"/>
    <w:rsid w:val="00300BD4"/>
    <w:rsid w:val="00306401"/>
    <w:rsid w:val="003149E9"/>
    <w:rsid w:val="00323711"/>
    <w:rsid w:val="00327D96"/>
    <w:rsid w:val="00327E3E"/>
    <w:rsid w:val="00337727"/>
    <w:rsid w:val="0037001D"/>
    <w:rsid w:val="00373ACA"/>
    <w:rsid w:val="0038384F"/>
    <w:rsid w:val="003961E2"/>
    <w:rsid w:val="003B0357"/>
    <w:rsid w:val="003C4E08"/>
    <w:rsid w:val="003D3E62"/>
    <w:rsid w:val="003E707A"/>
    <w:rsid w:val="003F5C9A"/>
    <w:rsid w:val="004114A1"/>
    <w:rsid w:val="00424410"/>
    <w:rsid w:val="00424A53"/>
    <w:rsid w:val="0042690C"/>
    <w:rsid w:val="00446AE6"/>
    <w:rsid w:val="00464809"/>
    <w:rsid w:val="004751B6"/>
    <w:rsid w:val="004953B2"/>
    <w:rsid w:val="0049669C"/>
    <w:rsid w:val="004C6936"/>
    <w:rsid w:val="004C69E7"/>
    <w:rsid w:val="004E1D89"/>
    <w:rsid w:val="00504CDC"/>
    <w:rsid w:val="00510C72"/>
    <w:rsid w:val="00525F0F"/>
    <w:rsid w:val="00555905"/>
    <w:rsid w:val="0057376A"/>
    <w:rsid w:val="005861BA"/>
    <w:rsid w:val="005C1E9A"/>
    <w:rsid w:val="005F2EC1"/>
    <w:rsid w:val="00605E1C"/>
    <w:rsid w:val="00605EA3"/>
    <w:rsid w:val="0060617E"/>
    <w:rsid w:val="0061593A"/>
    <w:rsid w:val="00634565"/>
    <w:rsid w:val="006705F5"/>
    <w:rsid w:val="00677A25"/>
    <w:rsid w:val="00681BC8"/>
    <w:rsid w:val="00686FD0"/>
    <w:rsid w:val="006A6A63"/>
    <w:rsid w:val="006A6E12"/>
    <w:rsid w:val="006B287C"/>
    <w:rsid w:val="006D26BD"/>
    <w:rsid w:val="006D2C17"/>
    <w:rsid w:val="006D362D"/>
    <w:rsid w:val="006E2EEC"/>
    <w:rsid w:val="006F1B04"/>
    <w:rsid w:val="007217D0"/>
    <w:rsid w:val="00733BE9"/>
    <w:rsid w:val="0074423A"/>
    <w:rsid w:val="0075421C"/>
    <w:rsid w:val="0077091E"/>
    <w:rsid w:val="00774B56"/>
    <w:rsid w:val="00774E16"/>
    <w:rsid w:val="007818EF"/>
    <w:rsid w:val="0079076D"/>
    <w:rsid w:val="00793086"/>
    <w:rsid w:val="0079561C"/>
    <w:rsid w:val="007B32A5"/>
    <w:rsid w:val="007C500A"/>
    <w:rsid w:val="007D3202"/>
    <w:rsid w:val="007D698A"/>
    <w:rsid w:val="007E5203"/>
    <w:rsid w:val="00813122"/>
    <w:rsid w:val="0081380C"/>
    <w:rsid w:val="00826BA0"/>
    <w:rsid w:val="00830DBA"/>
    <w:rsid w:val="00831563"/>
    <w:rsid w:val="008602EC"/>
    <w:rsid w:val="00892BCF"/>
    <w:rsid w:val="0089440F"/>
    <w:rsid w:val="00894FE5"/>
    <w:rsid w:val="008A12C5"/>
    <w:rsid w:val="008B6713"/>
    <w:rsid w:val="008D006F"/>
    <w:rsid w:val="008D5EF9"/>
    <w:rsid w:val="008D7C22"/>
    <w:rsid w:val="008E3ABA"/>
    <w:rsid w:val="008F073C"/>
    <w:rsid w:val="008F13F0"/>
    <w:rsid w:val="008F3CB7"/>
    <w:rsid w:val="00906EDC"/>
    <w:rsid w:val="00926945"/>
    <w:rsid w:val="00926BEB"/>
    <w:rsid w:val="00935BB2"/>
    <w:rsid w:val="00941A7F"/>
    <w:rsid w:val="00941EED"/>
    <w:rsid w:val="0097415B"/>
    <w:rsid w:val="00993E1C"/>
    <w:rsid w:val="009A285B"/>
    <w:rsid w:val="009A62B2"/>
    <w:rsid w:val="009B28CD"/>
    <w:rsid w:val="009B2B08"/>
    <w:rsid w:val="009E1FC0"/>
    <w:rsid w:val="009F033A"/>
    <w:rsid w:val="00A025E5"/>
    <w:rsid w:val="00A12142"/>
    <w:rsid w:val="00A25DDA"/>
    <w:rsid w:val="00A31EE4"/>
    <w:rsid w:val="00A4425F"/>
    <w:rsid w:val="00A63221"/>
    <w:rsid w:val="00A7200C"/>
    <w:rsid w:val="00AA48DD"/>
    <w:rsid w:val="00AB4B08"/>
    <w:rsid w:val="00AC0F8C"/>
    <w:rsid w:val="00AC2856"/>
    <w:rsid w:val="00AE2C62"/>
    <w:rsid w:val="00AE3989"/>
    <w:rsid w:val="00B13A9E"/>
    <w:rsid w:val="00B36822"/>
    <w:rsid w:val="00B46EFC"/>
    <w:rsid w:val="00B848FB"/>
    <w:rsid w:val="00B922A2"/>
    <w:rsid w:val="00B969F4"/>
    <w:rsid w:val="00BA6EEE"/>
    <w:rsid w:val="00BC2E5D"/>
    <w:rsid w:val="00BD07F1"/>
    <w:rsid w:val="00BD0BFE"/>
    <w:rsid w:val="00BE1C7D"/>
    <w:rsid w:val="00BE1DD9"/>
    <w:rsid w:val="00BE6988"/>
    <w:rsid w:val="00BF31F2"/>
    <w:rsid w:val="00C23C94"/>
    <w:rsid w:val="00C35EE2"/>
    <w:rsid w:val="00C416F8"/>
    <w:rsid w:val="00C41CE2"/>
    <w:rsid w:val="00C5029C"/>
    <w:rsid w:val="00C535E0"/>
    <w:rsid w:val="00C615D6"/>
    <w:rsid w:val="00C62339"/>
    <w:rsid w:val="00C72546"/>
    <w:rsid w:val="00C7734D"/>
    <w:rsid w:val="00C8018B"/>
    <w:rsid w:val="00C93489"/>
    <w:rsid w:val="00C97472"/>
    <w:rsid w:val="00CA301A"/>
    <w:rsid w:val="00CA6744"/>
    <w:rsid w:val="00CB3412"/>
    <w:rsid w:val="00CB4749"/>
    <w:rsid w:val="00CF01BF"/>
    <w:rsid w:val="00D01244"/>
    <w:rsid w:val="00D13283"/>
    <w:rsid w:val="00D31D87"/>
    <w:rsid w:val="00D37F9E"/>
    <w:rsid w:val="00D4366C"/>
    <w:rsid w:val="00D65C38"/>
    <w:rsid w:val="00D76982"/>
    <w:rsid w:val="00D958B1"/>
    <w:rsid w:val="00DA5B33"/>
    <w:rsid w:val="00DB60EB"/>
    <w:rsid w:val="00DD117B"/>
    <w:rsid w:val="00DD5B03"/>
    <w:rsid w:val="00DE527C"/>
    <w:rsid w:val="00DF2CF5"/>
    <w:rsid w:val="00E0524D"/>
    <w:rsid w:val="00E0718A"/>
    <w:rsid w:val="00E25283"/>
    <w:rsid w:val="00E30D41"/>
    <w:rsid w:val="00E47215"/>
    <w:rsid w:val="00E55EB8"/>
    <w:rsid w:val="00E570A3"/>
    <w:rsid w:val="00E6713F"/>
    <w:rsid w:val="00E72902"/>
    <w:rsid w:val="00E77F89"/>
    <w:rsid w:val="00E82A6F"/>
    <w:rsid w:val="00E86E4A"/>
    <w:rsid w:val="00E93118"/>
    <w:rsid w:val="00EA25B4"/>
    <w:rsid w:val="00ED790B"/>
    <w:rsid w:val="00F02FCF"/>
    <w:rsid w:val="00F05BEF"/>
    <w:rsid w:val="00F11C34"/>
    <w:rsid w:val="00F2464D"/>
    <w:rsid w:val="00F44C57"/>
    <w:rsid w:val="00F559BA"/>
    <w:rsid w:val="00F92518"/>
    <w:rsid w:val="00FA3E36"/>
    <w:rsid w:val="00FC10DF"/>
    <w:rsid w:val="00FD0D7E"/>
    <w:rsid w:val="00FE3792"/>
    <w:rsid w:val="00FF20B0"/>
    <w:rsid w:val="00FF61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pPr>
        <w:spacing w:line="360" w:lineRule="auto"/>
        <w:ind w:hanging="23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6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69E7"/>
    <w:pPr>
      <w:spacing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69E7"/>
    <w:rPr>
      <w:rFonts w:asciiTheme="majorHAnsi" w:eastAsiaTheme="majorEastAsia" w:hAnsiTheme="majorHAnsi" w:cstheme="majorBidi"/>
      <w:sz w:val="18"/>
      <w:szCs w:val="18"/>
    </w:rPr>
  </w:style>
  <w:style w:type="paragraph" w:styleId="a5">
    <w:name w:val="header"/>
    <w:basedOn w:val="a"/>
    <w:link w:val="a6"/>
    <w:uiPriority w:val="99"/>
    <w:unhideWhenUsed/>
    <w:rsid w:val="006B287C"/>
    <w:pPr>
      <w:tabs>
        <w:tab w:val="center" w:pos="4252"/>
        <w:tab w:val="right" w:pos="8504"/>
      </w:tabs>
      <w:snapToGrid w:val="0"/>
    </w:pPr>
  </w:style>
  <w:style w:type="character" w:customStyle="1" w:styleId="a6">
    <w:name w:val="ヘッダー (文字)"/>
    <w:basedOn w:val="a0"/>
    <w:link w:val="a5"/>
    <w:uiPriority w:val="99"/>
    <w:rsid w:val="006B287C"/>
  </w:style>
  <w:style w:type="paragraph" w:styleId="a7">
    <w:name w:val="footer"/>
    <w:basedOn w:val="a"/>
    <w:link w:val="a8"/>
    <w:uiPriority w:val="99"/>
    <w:unhideWhenUsed/>
    <w:rsid w:val="006B287C"/>
    <w:pPr>
      <w:tabs>
        <w:tab w:val="center" w:pos="4252"/>
        <w:tab w:val="right" w:pos="8504"/>
      </w:tabs>
      <w:snapToGrid w:val="0"/>
    </w:pPr>
  </w:style>
  <w:style w:type="character" w:customStyle="1" w:styleId="a8">
    <w:name w:val="フッター (文字)"/>
    <w:basedOn w:val="a0"/>
    <w:link w:val="a7"/>
    <w:uiPriority w:val="99"/>
    <w:rsid w:val="006B287C"/>
  </w:style>
  <w:style w:type="table" w:styleId="a9">
    <w:name w:val="Table Grid"/>
    <w:basedOn w:val="a1"/>
    <w:uiPriority w:val="59"/>
    <w:rsid w:val="00183C85"/>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183C85"/>
    <w:pPr>
      <w:spacing w:line="240" w:lineRule="auto"/>
      <w:ind w:leftChars="400" w:left="840" w:firstLine="0"/>
    </w:pPr>
  </w:style>
  <w:style w:type="numbering" w:customStyle="1" w:styleId="1">
    <w:name w:val="リストなし1"/>
    <w:next w:val="a2"/>
    <w:uiPriority w:val="99"/>
    <w:semiHidden/>
    <w:unhideWhenUsed/>
    <w:rsid w:val="00A7200C"/>
  </w:style>
  <w:style w:type="table" w:customStyle="1" w:styleId="10">
    <w:name w:val="表 (格子)1"/>
    <w:basedOn w:val="a1"/>
    <w:next w:val="a9"/>
    <w:uiPriority w:val="59"/>
    <w:rsid w:val="00A7200C"/>
    <w:pPr>
      <w:spacing w:line="240" w:lineRule="auto"/>
      <w:ind w:firstLine="0"/>
    </w:pPr>
    <w:rPr>
      <w:rFonts w:ascii="Century" w:eastAsia="ＭＳ 明朝" w:hAnsi="Century"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A720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A7200C"/>
    <w:rPr>
      <w:rFonts w:ascii="ＭＳ ゴシック" w:eastAsia="ＭＳ ゴシック" w:hAnsi="ＭＳ ゴシック" w:cs="ＭＳ ゴシック"/>
      <w:kern w:val="0"/>
      <w:sz w:val="24"/>
      <w:szCs w:val="24"/>
    </w:rPr>
  </w:style>
  <w:style w:type="character" w:styleId="ab">
    <w:name w:val="Hyperlink"/>
    <w:uiPriority w:val="99"/>
    <w:unhideWhenUsed/>
    <w:rsid w:val="00A7200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pPr>
        <w:spacing w:line="360" w:lineRule="auto"/>
        <w:ind w:hanging="23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6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69E7"/>
    <w:pPr>
      <w:spacing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69E7"/>
    <w:rPr>
      <w:rFonts w:asciiTheme="majorHAnsi" w:eastAsiaTheme="majorEastAsia" w:hAnsiTheme="majorHAnsi" w:cstheme="majorBidi"/>
      <w:sz w:val="18"/>
      <w:szCs w:val="18"/>
    </w:rPr>
  </w:style>
  <w:style w:type="paragraph" w:styleId="a5">
    <w:name w:val="header"/>
    <w:basedOn w:val="a"/>
    <w:link w:val="a6"/>
    <w:uiPriority w:val="99"/>
    <w:unhideWhenUsed/>
    <w:rsid w:val="006B287C"/>
    <w:pPr>
      <w:tabs>
        <w:tab w:val="center" w:pos="4252"/>
        <w:tab w:val="right" w:pos="8504"/>
      </w:tabs>
      <w:snapToGrid w:val="0"/>
    </w:pPr>
  </w:style>
  <w:style w:type="character" w:customStyle="1" w:styleId="a6">
    <w:name w:val="ヘッダー (文字)"/>
    <w:basedOn w:val="a0"/>
    <w:link w:val="a5"/>
    <w:uiPriority w:val="99"/>
    <w:rsid w:val="006B287C"/>
  </w:style>
  <w:style w:type="paragraph" w:styleId="a7">
    <w:name w:val="footer"/>
    <w:basedOn w:val="a"/>
    <w:link w:val="a8"/>
    <w:uiPriority w:val="99"/>
    <w:unhideWhenUsed/>
    <w:rsid w:val="006B287C"/>
    <w:pPr>
      <w:tabs>
        <w:tab w:val="center" w:pos="4252"/>
        <w:tab w:val="right" w:pos="8504"/>
      </w:tabs>
      <w:snapToGrid w:val="0"/>
    </w:pPr>
  </w:style>
  <w:style w:type="character" w:customStyle="1" w:styleId="a8">
    <w:name w:val="フッター (文字)"/>
    <w:basedOn w:val="a0"/>
    <w:link w:val="a7"/>
    <w:uiPriority w:val="99"/>
    <w:rsid w:val="006B287C"/>
  </w:style>
  <w:style w:type="table" w:styleId="a9">
    <w:name w:val="Table Grid"/>
    <w:basedOn w:val="a1"/>
    <w:uiPriority w:val="59"/>
    <w:rsid w:val="00183C85"/>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183C85"/>
    <w:pPr>
      <w:spacing w:line="240" w:lineRule="auto"/>
      <w:ind w:leftChars="400" w:left="840" w:firstLine="0"/>
    </w:pPr>
  </w:style>
  <w:style w:type="numbering" w:customStyle="1" w:styleId="1">
    <w:name w:val="リストなし1"/>
    <w:next w:val="a2"/>
    <w:uiPriority w:val="99"/>
    <w:semiHidden/>
    <w:unhideWhenUsed/>
    <w:rsid w:val="00A7200C"/>
  </w:style>
  <w:style w:type="table" w:customStyle="1" w:styleId="10">
    <w:name w:val="表 (格子)1"/>
    <w:basedOn w:val="a1"/>
    <w:next w:val="a9"/>
    <w:uiPriority w:val="59"/>
    <w:rsid w:val="00A7200C"/>
    <w:pPr>
      <w:spacing w:line="240" w:lineRule="auto"/>
      <w:ind w:firstLine="0"/>
    </w:pPr>
    <w:rPr>
      <w:rFonts w:ascii="Century" w:eastAsia="ＭＳ 明朝" w:hAnsi="Century"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A720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A7200C"/>
    <w:rPr>
      <w:rFonts w:ascii="ＭＳ ゴシック" w:eastAsia="ＭＳ ゴシック" w:hAnsi="ＭＳ ゴシック" w:cs="ＭＳ ゴシック"/>
      <w:kern w:val="0"/>
      <w:sz w:val="24"/>
      <w:szCs w:val="24"/>
    </w:rPr>
  </w:style>
  <w:style w:type="character" w:styleId="ab">
    <w:name w:val="Hyperlink"/>
    <w:uiPriority w:val="99"/>
    <w:unhideWhenUsed/>
    <w:rsid w:val="00A720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5419">
      <w:bodyDiv w:val="1"/>
      <w:marLeft w:val="0"/>
      <w:marRight w:val="0"/>
      <w:marTop w:val="0"/>
      <w:marBottom w:val="0"/>
      <w:divBdr>
        <w:top w:val="none" w:sz="0" w:space="0" w:color="auto"/>
        <w:left w:val="none" w:sz="0" w:space="0" w:color="auto"/>
        <w:bottom w:val="none" w:sz="0" w:space="0" w:color="auto"/>
        <w:right w:val="none" w:sz="0" w:space="0" w:color="auto"/>
      </w:divBdr>
    </w:div>
    <w:div w:id="23144018">
      <w:bodyDiv w:val="1"/>
      <w:marLeft w:val="0"/>
      <w:marRight w:val="0"/>
      <w:marTop w:val="0"/>
      <w:marBottom w:val="0"/>
      <w:divBdr>
        <w:top w:val="none" w:sz="0" w:space="0" w:color="auto"/>
        <w:left w:val="none" w:sz="0" w:space="0" w:color="auto"/>
        <w:bottom w:val="none" w:sz="0" w:space="0" w:color="auto"/>
        <w:right w:val="none" w:sz="0" w:space="0" w:color="auto"/>
      </w:divBdr>
    </w:div>
    <w:div w:id="30693969">
      <w:bodyDiv w:val="1"/>
      <w:marLeft w:val="0"/>
      <w:marRight w:val="0"/>
      <w:marTop w:val="0"/>
      <w:marBottom w:val="0"/>
      <w:divBdr>
        <w:top w:val="none" w:sz="0" w:space="0" w:color="auto"/>
        <w:left w:val="none" w:sz="0" w:space="0" w:color="auto"/>
        <w:bottom w:val="none" w:sz="0" w:space="0" w:color="auto"/>
        <w:right w:val="none" w:sz="0" w:space="0" w:color="auto"/>
      </w:divBdr>
    </w:div>
    <w:div w:id="37901117">
      <w:bodyDiv w:val="1"/>
      <w:marLeft w:val="0"/>
      <w:marRight w:val="0"/>
      <w:marTop w:val="0"/>
      <w:marBottom w:val="0"/>
      <w:divBdr>
        <w:top w:val="none" w:sz="0" w:space="0" w:color="auto"/>
        <w:left w:val="none" w:sz="0" w:space="0" w:color="auto"/>
        <w:bottom w:val="none" w:sz="0" w:space="0" w:color="auto"/>
        <w:right w:val="none" w:sz="0" w:space="0" w:color="auto"/>
      </w:divBdr>
    </w:div>
    <w:div w:id="46490332">
      <w:bodyDiv w:val="1"/>
      <w:marLeft w:val="0"/>
      <w:marRight w:val="0"/>
      <w:marTop w:val="0"/>
      <w:marBottom w:val="0"/>
      <w:divBdr>
        <w:top w:val="none" w:sz="0" w:space="0" w:color="auto"/>
        <w:left w:val="none" w:sz="0" w:space="0" w:color="auto"/>
        <w:bottom w:val="none" w:sz="0" w:space="0" w:color="auto"/>
        <w:right w:val="none" w:sz="0" w:space="0" w:color="auto"/>
      </w:divBdr>
    </w:div>
    <w:div w:id="71388960">
      <w:bodyDiv w:val="1"/>
      <w:marLeft w:val="0"/>
      <w:marRight w:val="0"/>
      <w:marTop w:val="0"/>
      <w:marBottom w:val="0"/>
      <w:divBdr>
        <w:top w:val="none" w:sz="0" w:space="0" w:color="auto"/>
        <w:left w:val="none" w:sz="0" w:space="0" w:color="auto"/>
        <w:bottom w:val="none" w:sz="0" w:space="0" w:color="auto"/>
        <w:right w:val="none" w:sz="0" w:space="0" w:color="auto"/>
      </w:divBdr>
    </w:div>
    <w:div w:id="96291697">
      <w:bodyDiv w:val="1"/>
      <w:marLeft w:val="0"/>
      <w:marRight w:val="0"/>
      <w:marTop w:val="0"/>
      <w:marBottom w:val="0"/>
      <w:divBdr>
        <w:top w:val="none" w:sz="0" w:space="0" w:color="auto"/>
        <w:left w:val="none" w:sz="0" w:space="0" w:color="auto"/>
        <w:bottom w:val="none" w:sz="0" w:space="0" w:color="auto"/>
        <w:right w:val="none" w:sz="0" w:space="0" w:color="auto"/>
      </w:divBdr>
    </w:div>
    <w:div w:id="96558753">
      <w:bodyDiv w:val="1"/>
      <w:marLeft w:val="0"/>
      <w:marRight w:val="0"/>
      <w:marTop w:val="0"/>
      <w:marBottom w:val="0"/>
      <w:divBdr>
        <w:top w:val="none" w:sz="0" w:space="0" w:color="auto"/>
        <w:left w:val="none" w:sz="0" w:space="0" w:color="auto"/>
        <w:bottom w:val="none" w:sz="0" w:space="0" w:color="auto"/>
        <w:right w:val="none" w:sz="0" w:space="0" w:color="auto"/>
      </w:divBdr>
    </w:div>
    <w:div w:id="116073915">
      <w:bodyDiv w:val="1"/>
      <w:marLeft w:val="0"/>
      <w:marRight w:val="0"/>
      <w:marTop w:val="0"/>
      <w:marBottom w:val="0"/>
      <w:divBdr>
        <w:top w:val="none" w:sz="0" w:space="0" w:color="auto"/>
        <w:left w:val="none" w:sz="0" w:space="0" w:color="auto"/>
        <w:bottom w:val="none" w:sz="0" w:space="0" w:color="auto"/>
        <w:right w:val="none" w:sz="0" w:space="0" w:color="auto"/>
      </w:divBdr>
    </w:div>
    <w:div w:id="116992266">
      <w:bodyDiv w:val="1"/>
      <w:marLeft w:val="0"/>
      <w:marRight w:val="0"/>
      <w:marTop w:val="0"/>
      <w:marBottom w:val="0"/>
      <w:divBdr>
        <w:top w:val="none" w:sz="0" w:space="0" w:color="auto"/>
        <w:left w:val="none" w:sz="0" w:space="0" w:color="auto"/>
        <w:bottom w:val="none" w:sz="0" w:space="0" w:color="auto"/>
        <w:right w:val="none" w:sz="0" w:space="0" w:color="auto"/>
      </w:divBdr>
    </w:div>
    <w:div w:id="122426380">
      <w:bodyDiv w:val="1"/>
      <w:marLeft w:val="0"/>
      <w:marRight w:val="0"/>
      <w:marTop w:val="0"/>
      <w:marBottom w:val="0"/>
      <w:divBdr>
        <w:top w:val="none" w:sz="0" w:space="0" w:color="auto"/>
        <w:left w:val="none" w:sz="0" w:space="0" w:color="auto"/>
        <w:bottom w:val="none" w:sz="0" w:space="0" w:color="auto"/>
        <w:right w:val="none" w:sz="0" w:space="0" w:color="auto"/>
      </w:divBdr>
    </w:div>
    <w:div w:id="127669376">
      <w:bodyDiv w:val="1"/>
      <w:marLeft w:val="0"/>
      <w:marRight w:val="0"/>
      <w:marTop w:val="0"/>
      <w:marBottom w:val="0"/>
      <w:divBdr>
        <w:top w:val="none" w:sz="0" w:space="0" w:color="auto"/>
        <w:left w:val="none" w:sz="0" w:space="0" w:color="auto"/>
        <w:bottom w:val="none" w:sz="0" w:space="0" w:color="auto"/>
        <w:right w:val="none" w:sz="0" w:space="0" w:color="auto"/>
      </w:divBdr>
    </w:div>
    <w:div w:id="128979720">
      <w:bodyDiv w:val="1"/>
      <w:marLeft w:val="0"/>
      <w:marRight w:val="0"/>
      <w:marTop w:val="0"/>
      <w:marBottom w:val="0"/>
      <w:divBdr>
        <w:top w:val="none" w:sz="0" w:space="0" w:color="auto"/>
        <w:left w:val="none" w:sz="0" w:space="0" w:color="auto"/>
        <w:bottom w:val="none" w:sz="0" w:space="0" w:color="auto"/>
        <w:right w:val="none" w:sz="0" w:space="0" w:color="auto"/>
      </w:divBdr>
    </w:div>
    <w:div w:id="165095282">
      <w:bodyDiv w:val="1"/>
      <w:marLeft w:val="0"/>
      <w:marRight w:val="0"/>
      <w:marTop w:val="0"/>
      <w:marBottom w:val="0"/>
      <w:divBdr>
        <w:top w:val="none" w:sz="0" w:space="0" w:color="auto"/>
        <w:left w:val="none" w:sz="0" w:space="0" w:color="auto"/>
        <w:bottom w:val="none" w:sz="0" w:space="0" w:color="auto"/>
        <w:right w:val="none" w:sz="0" w:space="0" w:color="auto"/>
      </w:divBdr>
    </w:div>
    <w:div w:id="167911565">
      <w:bodyDiv w:val="1"/>
      <w:marLeft w:val="0"/>
      <w:marRight w:val="0"/>
      <w:marTop w:val="0"/>
      <w:marBottom w:val="0"/>
      <w:divBdr>
        <w:top w:val="none" w:sz="0" w:space="0" w:color="auto"/>
        <w:left w:val="none" w:sz="0" w:space="0" w:color="auto"/>
        <w:bottom w:val="none" w:sz="0" w:space="0" w:color="auto"/>
        <w:right w:val="none" w:sz="0" w:space="0" w:color="auto"/>
      </w:divBdr>
    </w:div>
    <w:div w:id="189269469">
      <w:bodyDiv w:val="1"/>
      <w:marLeft w:val="0"/>
      <w:marRight w:val="0"/>
      <w:marTop w:val="0"/>
      <w:marBottom w:val="0"/>
      <w:divBdr>
        <w:top w:val="none" w:sz="0" w:space="0" w:color="auto"/>
        <w:left w:val="none" w:sz="0" w:space="0" w:color="auto"/>
        <w:bottom w:val="none" w:sz="0" w:space="0" w:color="auto"/>
        <w:right w:val="none" w:sz="0" w:space="0" w:color="auto"/>
      </w:divBdr>
    </w:div>
    <w:div w:id="207685465">
      <w:bodyDiv w:val="1"/>
      <w:marLeft w:val="0"/>
      <w:marRight w:val="0"/>
      <w:marTop w:val="0"/>
      <w:marBottom w:val="0"/>
      <w:divBdr>
        <w:top w:val="none" w:sz="0" w:space="0" w:color="auto"/>
        <w:left w:val="none" w:sz="0" w:space="0" w:color="auto"/>
        <w:bottom w:val="none" w:sz="0" w:space="0" w:color="auto"/>
        <w:right w:val="none" w:sz="0" w:space="0" w:color="auto"/>
      </w:divBdr>
    </w:div>
    <w:div w:id="215747218">
      <w:bodyDiv w:val="1"/>
      <w:marLeft w:val="0"/>
      <w:marRight w:val="0"/>
      <w:marTop w:val="0"/>
      <w:marBottom w:val="0"/>
      <w:divBdr>
        <w:top w:val="none" w:sz="0" w:space="0" w:color="auto"/>
        <w:left w:val="none" w:sz="0" w:space="0" w:color="auto"/>
        <w:bottom w:val="none" w:sz="0" w:space="0" w:color="auto"/>
        <w:right w:val="none" w:sz="0" w:space="0" w:color="auto"/>
      </w:divBdr>
    </w:div>
    <w:div w:id="224224115">
      <w:bodyDiv w:val="1"/>
      <w:marLeft w:val="0"/>
      <w:marRight w:val="0"/>
      <w:marTop w:val="0"/>
      <w:marBottom w:val="0"/>
      <w:divBdr>
        <w:top w:val="none" w:sz="0" w:space="0" w:color="auto"/>
        <w:left w:val="none" w:sz="0" w:space="0" w:color="auto"/>
        <w:bottom w:val="none" w:sz="0" w:space="0" w:color="auto"/>
        <w:right w:val="none" w:sz="0" w:space="0" w:color="auto"/>
      </w:divBdr>
    </w:div>
    <w:div w:id="237062711">
      <w:bodyDiv w:val="1"/>
      <w:marLeft w:val="0"/>
      <w:marRight w:val="0"/>
      <w:marTop w:val="0"/>
      <w:marBottom w:val="0"/>
      <w:divBdr>
        <w:top w:val="none" w:sz="0" w:space="0" w:color="auto"/>
        <w:left w:val="none" w:sz="0" w:space="0" w:color="auto"/>
        <w:bottom w:val="none" w:sz="0" w:space="0" w:color="auto"/>
        <w:right w:val="none" w:sz="0" w:space="0" w:color="auto"/>
      </w:divBdr>
    </w:div>
    <w:div w:id="237638248">
      <w:bodyDiv w:val="1"/>
      <w:marLeft w:val="0"/>
      <w:marRight w:val="0"/>
      <w:marTop w:val="0"/>
      <w:marBottom w:val="0"/>
      <w:divBdr>
        <w:top w:val="none" w:sz="0" w:space="0" w:color="auto"/>
        <w:left w:val="none" w:sz="0" w:space="0" w:color="auto"/>
        <w:bottom w:val="none" w:sz="0" w:space="0" w:color="auto"/>
        <w:right w:val="none" w:sz="0" w:space="0" w:color="auto"/>
      </w:divBdr>
    </w:div>
    <w:div w:id="238830370">
      <w:bodyDiv w:val="1"/>
      <w:marLeft w:val="0"/>
      <w:marRight w:val="0"/>
      <w:marTop w:val="0"/>
      <w:marBottom w:val="0"/>
      <w:divBdr>
        <w:top w:val="none" w:sz="0" w:space="0" w:color="auto"/>
        <w:left w:val="none" w:sz="0" w:space="0" w:color="auto"/>
        <w:bottom w:val="none" w:sz="0" w:space="0" w:color="auto"/>
        <w:right w:val="none" w:sz="0" w:space="0" w:color="auto"/>
      </w:divBdr>
    </w:div>
    <w:div w:id="247545533">
      <w:bodyDiv w:val="1"/>
      <w:marLeft w:val="0"/>
      <w:marRight w:val="0"/>
      <w:marTop w:val="0"/>
      <w:marBottom w:val="0"/>
      <w:divBdr>
        <w:top w:val="none" w:sz="0" w:space="0" w:color="auto"/>
        <w:left w:val="none" w:sz="0" w:space="0" w:color="auto"/>
        <w:bottom w:val="none" w:sz="0" w:space="0" w:color="auto"/>
        <w:right w:val="none" w:sz="0" w:space="0" w:color="auto"/>
      </w:divBdr>
    </w:div>
    <w:div w:id="265433189">
      <w:bodyDiv w:val="1"/>
      <w:marLeft w:val="0"/>
      <w:marRight w:val="0"/>
      <w:marTop w:val="0"/>
      <w:marBottom w:val="0"/>
      <w:divBdr>
        <w:top w:val="none" w:sz="0" w:space="0" w:color="auto"/>
        <w:left w:val="none" w:sz="0" w:space="0" w:color="auto"/>
        <w:bottom w:val="none" w:sz="0" w:space="0" w:color="auto"/>
        <w:right w:val="none" w:sz="0" w:space="0" w:color="auto"/>
      </w:divBdr>
    </w:div>
    <w:div w:id="267812165">
      <w:bodyDiv w:val="1"/>
      <w:marLeft w:val="0"/>
      <w:marRight w:val="0"/>
      <w:marTop w:val="0"/>
      <w:marBottom w:val="0"/>
      <w:divBdr>
        <w:top w:val="none" w:sz="0" w:space="0" w:color="auto"/>
        <w:left w:val="none" w:sz="0" w:space="0" w:color="auto"/>
        <w:bottom w:val="none" w:sz="0" w:space="0" w:color="auto"/>
        <w:right w:val="none" w:sz="0" w:space="0" w:color="auto"/>
      </w:divBdr>
    </w:div>
    <w:div w:id="268440177">
      <w:bodyDiv w:val="1"/>
      <w:marLeft w:val="0"/>
      <w:marRight w:val="0"/>
      <w:marTop w:val="0"/>
      <w:marBottom w:val="0"/>
      <w:divBdr>
        <w:top w:val="none" w:sz="0" w:space="0" w:color="auto"/>
        <w:left w:val="none" w:sz="0" w:space="0" w:color="auto"/>
        <w:bottom w:val="none" w:sz="0" w:space="0" w:color="auto"/>
        <w:right w:val="none" w:sz="0" w:space="0" w:color="auto"/>
      </w:divBdr>
    </w:div>
    <w:div w:id="280501887">
      <w:bodyDiv w:val="1"/>
      <w:marLeft w:val="0"/>
      <w:marRight w:val="0"/>
      <w:marTop w:val="0"/>
      <w:marBottom w:val="0"/>
      <w:divBdr>
        <w:top w:val="none" w:sz="0" w:space="0" w:color="auto"/>
        <w:left w:val="none" w:sz="0" w:space="0" w:color="auto"/>
        <w:bottom w:val="none" w:sz="0" w:space="0" w:color="auto"/>
        <w:right w:val="none" w:sz="0" w:space="0" w:color="auto"/>
      </w:divBdr>
    </w:div>
    <w:div w:id="286472336">
      <w:bodyDiv w:val="1"/>
      <w:marLeft w:val="0"/>
      <w:marRight w:val="0"/>
      <w:marTop w:val="0"/>
      <w:marBottom w:val="0"/>
      <w:divBdr>
        <w:top w:val="none" w:sz="0" w:space="0" w:color="auto"/>
        <w:left w:val="none" w:sz="0" w:space="0" w:color="auto"/>
        <w:bottom w:val="none" w:sz="0" w:space="0" w:color="auto"/>
        <w:right w:val="none" w:sz="0" w:space="0" w:color="auto"/>
      </w:divBdr>
    </w:div>
    <w:div w:id="287129629">
      <w:bodyDiv w:val="1"/>
      <w:marLeft w:val="0"/>
      <w:marRight w:val="0"/>
      <w:marTop w:val="0"/>
      <w:marBottom w:val="0"/>
      <w:divBdr>
        <w:top w:val="none" w:sz="0" w:space="0" w:color="auto"/>
        <w:left w:val="none" w:sz="0" w:space="0" w:color="auto"/>
        <w:bottom w:val="none" w:sz="0" w:space="0" w:color="auto"/>
        <w:right w:val="none" w:sz="0" w:space="0" w:color="auto"/>
      </w:divBdr>
    </w:div>
    <w:div w:id="348458028">
      <w:bodyDiv w:val="1"/>
      <w:marLeft w:val="0"/>
      <w:marRight w:val="0"/>
      <w:marTop w:val="0"/>
      <w:marBottom w:val="0"/>
      <w:divBdr>
        <w:top w:val="none" w:sz="0" w:space="0" w:color="auto"/>
        <w:left w:val="none" w:sz="0" w:space="0" w:color="auto"/>
        <w:bottom w:val="none" w:sz="0" w:space="0" w:color="auto"/>
        <w:right w:val="none" w:sz="0" w:space="0" w:color="auto"/>
      </w:divBdr>
    </w:div>
    <w:div w:id="380174888">
      <w:bodyDiv w:val="1"/>
      <w:marLeft w:val="0"/>
      <w:marRight w:val="0"/>
      <w:marTop w:val="0"/>
      <w:marBottom w:val="0"/>
      <w:divBdr>
        <w:top w:val="none" w:sz="0" w:space="0" w:color="auto"/>
        <w:left w:val="none" w:sz="0" w:space="0" w:color="auto"/>
        <w:bottom w:val="none" w:sz="0" w:space="0" w:color="auto"/>
        <w:right w:val="none" w:sz="0" w:space="0" w:color="auto"/>
      </w:divBdr>
    </w:div>
    <w:div w:id="384522707">
      <w:bodyDiv w:val="1"/>
      <w:marLeft w:val="0"/>
      <w:marRight w:val="0"/>
      <w:marTop w:val="0"/>
      <w:marBottom w:val="0"/>
      <w:divBdr>
        <w:top w:val="none" w:sz="0" w:space="0" w:color="auto"/>
        <w:left w:val="none" w:sz="0" w:space="0" w:color="auto"/>
        <w:bottom w:val="none" w:sz="0" w:space="0" w:color="auto"/>
        <w:right w:val="none" w:sz="0" w:space="0" w:color="auto"/>
      </w:divBdr>
    </w:div>
    <w:div w:id="385835021">
      <w:bodyDiv w:val="1"/>
      <w:marLeft w:val="0"/>
      <w:marRight w:val="0"/>
      <w:marTop w:val="0"/>
      <w:marBottom w:val="0"/>
      <w:divBdr>
        <w:top w:val="none" w:sz="0" w:space="0" w:color="auto"/>
        <w:left w:val="none" w:sz="0" w:space="0" w:color="auto"/>
        <w:bottom w:val="none" w:sz="0" w:space="0" w:color="auto"/>
        <w:right w:val="none" w:sz="0" w:space="0" w:color="auto"/>
      </w:divBdr>
    </w:div>
    <w:div w:id="390619028">
      <w:bodyDiv w:val="1"/>
      <w:marLeft w:val="0"/>
      <w:marRight w:val="0"/>
      <w:marTop w:val="0"/>
      <w:marBottom w:val="0"/>
      <w:divBdr>
        <w:top w:val="none" w:sz="0" w:space="0" w:color="auto"/>
        <w:left w:val="none" w:sz="0" w:space="0" w:color="auto"/>
        <w:bottom w:val="none" w:sz="0" w:space="0" w:color="auto"/>
        <w:right w:val="none" w:sz="0" w:space="0" w:color="auto"/>
      </w:divBdr>
    </w:div>
    <w:div w:id="405155812">
      <w:bodyDiv w:val="1"/>
      <w:marLeft w:val="0"/>
      <w:marRight w:val="0"/>
      <w:marTop w:val="0"/>
      <w:marBottom w:val="0"/>
      <w:divBdr>
        <w:top w:val="none" w:sz="0" w:space="0" w:color="auto"/>
        <w:left w:val="none" w:sz="0" w:space="0" w:color="auto"/>
        <w:bottom w:val="none" w:sz="0" w:space="0" w:color="auto"/>
        <w:right w:val="none" w:sz="0" w:space="0" w:color="auto"/>
      </w:divBdr>
    </w:div>
    <w:div w:id="410932959">
      <w:bodyDiv w:val="1"/>
      <w:marLeft w:val="0"/>
      <w:marRight w:val="0"/>
      <w:marTop w:val="0"/>
      <w:marBottom w:val="0"/>
      <w:divBdr>
        <w:top w:val="none" w:sz="0" w:space="0" w:color="auto"/>
        <w:left w:val="none" w:sz="0" w:space="0" w:color="auto"/>
        <w:bottom w:val="none" w:sz="0" w:space="0" w:color="auto"/>
        <w:right w:val="none" w:sz="0" w:space="0" w:color="auto"/>
      </w:divBdr>
    </w:div>
    <w:div w:id="445151221">
      <w:bodyDiv w:val="1"/>
      <w:marLeft w:val="0"/>
      <w:marRight w:val="0"/>
      <w:marTop w:val="0"/>
      <w:marBottom w:val="0"/>
      <w:divBdr>
        <w:top w:val="none" w:sz="0" w:space="0" w:color="auto"/>
        <w:left w:val="none" w:sz="0" w:space="0" w:color="auto"/>
        <w:bottom w:val="none" w:sz="0" w:space="0" w:color="auto"/>
        <w:right w:val="none" w:sz="0" w:space="0" w:color="auto"/>
      </w:divBdr>
    </w:div>
    <w:div w:id="458912977">
      <w:bodyDiv w:val="1"/>
      <w:marLeft w:val="0"/>
      <w:marRight w:val="0"/>
      <w:marTop w:val="0"/>
      <w:marBottom w:val="0"/>
      <w:divBdr>
        <w:top w:val="none" w:sz="0" w:space="0" w:color="auto"/>
        <w:left w:val="none" w:sz="0" w:space="0" w:color="auto"/>
        <w:bottom w:val="none" w:sz="0" w:space="0" w:color="auto"/>
        <w:right w:val="none" w:sz="0" w:space="0" w:color="auto"/>
      </w:divBdr>
    </w:div>
    <w:div w:id="475489989">
      <w:bodyDiv w:val="1"/>
      <w:marLeft w:val="0"/>
      <w:marRight w:val="0"/>
      <w:marTop w:val="0"/>
      <w:marBottom w:val="0"/>
      <w:divBdr>
        <w:top w:val="none" w:sz="0" w:space="0" w:color="auto"/>
        <w:left w:val="none" w:sz="0" w:space="0" w:color="auto"/>
        <w:bottom w:val="none" w:sz="0" w:space="0" w:color="auto"/>
        <w:right w:val="none" w:sz="0" w:space="0" w:color="auto"/>
      </w:divBdr>
    </w:div>
    <w:div w:id="483279599">
      <w:bodyDiv w:val="1"/>
      <w:marLeft w:val="0"/>
      <w:marRight w:val="0"/>
      <w:marTop w:val="0"/>
      <w:marBottom w:val="0"/>
      <w:divBdr>
        <w:top w:val="none" w:sz="0" w:space="0" w:color="auto"/>
        <w:left w:val="none" w:sz="0" w:space="0" w:color="auto"/>
        <w:bottom w:val="none" w:sz="0" w:space="0" w:color="auto"/>
        <w:right w:val="none" w:sz="0" w:space="0" w:color="auto"/>
      </w:divBdr>
    </w:div>
    <w:div w:id="483356629">
      <w:bodyDiv w:val="1"/>
      <w:marLeft w:val="0"/>
      <w:marRight w:val="0"/>
      <w:marTop w:val="0"/>
      <w:marBottom w:val="0"/>
      <w:divBdr>
        <w:top w:val="none" w:sz="0" w:space="0" w:color="auto"/>
        <w:left w:val="none" w:sz="0" w:space="0" w:color="auto"/>
        <w:bottom w:val="none" w:sz="0" w:space="0" w:color="auto"/>
        <w:right w:val="none" w:sz="0" w:space="0" w:color="auto"/>
      </w:divBdr>
    </w:div>
    <w:div w:id="498270794">
      <w:bodyDiv w:val="1"/>
      <w:marLeft w:val="0"/>
      <w:marRight w:val="0"/>
      <w:marTop w:val="0"/>
      <w:marBottom w:val="0"/>
      <w:divBdr>
        <w:top w:val="none" w:sz="0" w:space="0" w:color="auto"/>
        <w:left w:val="none" w:sz="0" w:space="0" w:color="auto"/>
        <w:bottom w:val="none" w:sz="0" w:space="0" w:color="auto"/>
        <w:right w:val="none" w:sz="0" w:space="0" w:color="auto"/>
      </w:divBdr>
    </w:div>
    <w:div w:id="509948503">
      <w:bodyDiv w:val="1"/>
      <w:marLeft w:val="0"/>
      <w:marRight w:val="0"/>
      <w:marTop w:val="0"/>
      <w:marBottom w:val="0"/>
      <w:divBdr>
        <w:top w:val="none" w:sz="0" w:space="0" w:color="auto"/>
        <w:left w:val="none" w:sz="0" w:space="0" w:color="auto"/>
        <w:bottom w:val="none" w:sz="0" w:space="0" w:color="auto"/>
        <w:right w:val="none" w:sz="0" w:space="0" w:color="auto"/>
      </w:divBdr>
    </w:div>
    <w:div w:id="515196148">
      <w:bodyDiv w:val="1"/>
      <w:marLeft w:val="0"/>
      <w:marRight w:val="0"/>
      <w:marTop w:val="0"/>
      <w:marBottom w:val="0"/>
      <w:divBdr>
        <w:top w:val="none" w:sz="0" w:space="0" w:color="auto"/>
        <w:left w:val="none" w:sz="0" w:space="0" w:color="auto"/>
        <w:bottom w:val="none" w:sz="0" w:space="0" w:color="auto"/>
        <w:right w:val="none" w:sz="0" w:space="0" w:color="auto"/>
      </w:divBdr>
    </w:div>
    <w:div w:id="530264333">
      <w:bodyDiv w:val="1"/>
      <w:marLeft w:val="0"/>
      <w:marRight w:val="0"/>
      <w:marTop w:val="0"/>
      <w:marBottom w:val="0"/>
      <w:divBdr>
        <w:top w:val="none" w:sz="0" w:space="0" w:color="auto"/>
        <w:left w:val="none" w:sz="0" w:space="0" w:color="auto"/>
        <w:bottom w:val="none" w:sz="0" w:space="0" w:color="auto"/>
        <w:right w:val="none" w:sz="0" w:space="0" w:color="auto"/>
      </w:divBdr>
    </w:div>
    <w:div w:id="530461167">
      <w:bodyDiv w:val="1"/>
      <w:marLeft w:val="0"/>
      <w:marRight w:val="0"/>
      <w:marTop w:val="0"/>
      <w:marBottom w:val="0"/>
      <w:divBdr>
        <w:top w:val="none" w:sz="0" w:space="0" w:color="auto"/>
        <w:left w:val="none" w:sz="0" w:space="0" w:color="auto"/>
        <w:bottom w:val="none" w:sz="0" w:space="0" w:color="auto"/>
        <w:right w:val="none" w:sz="0" w:space="0" w:color="auto"/>
      </w:divBdr>
    </w:div>
    <w:div w:id="531112632">
      <w:bodyDiv w:val="1"/>
      <w:marLeft w:val="0"/>
      <w:marRight w:val="0"/>
      <w:marTop w:val="0"/>
      <w:marBottom w:val="0"/>
      <w:divBdr>
        <w:top w:val="none" w:sz="0" w:space="0" w:color="auto"/>
        <w:left w:val="none" w:sz="0" w:space="0" w:color="auto"/>
        <w:bottom w:val="none" w:sz="0" w:space="0" w:color="auto"/>
        <w:right w:val="none" w:sz="0" w:space="0" w:color="auto"/>
      </w:divBdr>
    </w:div>
    <w:div w:id="531721845">
      <w:bodyDiv w:val="1"/>
      <w:marLeft w:val="0"/>
      <w:marRight w:val="0"/>
      <w:marTop w:val="0"/>
      <w:marBottom w:val="0"/>
      <w:divBdr>
        <w:top w:val="none" w:sz="0" w:space="0" w:color="auto"/>
        <w:left w:val="none" w:sz="0" w:space="0" w:color="auto"/>
        <w:bottom w:val="none" w:sz="0" w:space="0" w:color="auto"/>
        <w:right w:val="none" w:sz="0" w:space="0" w:color="auto"/>
      </w:divBdr>
    </w:div>
    <w:div w:id="545684187">
      <w:bodyDiv w:val="1"/>
      <w:marLeft w:val="0"/>
      <w:marRight w:val="0"/>
      <w:marTop w:val="0"/>
      <w:marBottom w:val="0"/>
      <w:divBdr>
        <w:top w:val="none" w:sz="0" w:space="0" w:color="auto"/>
        <w:left w:val="none" w:sz="0" w:space="0" w:color="auto"/>
        <w:bottom w:val="none" w:sz="0" w:space="0" w:color="auto"/>
        <w:right w:val="none" w:sz="0" w:space="0" w:color="auto"/>
      </w:divBdr>
    </w:div>
    <w:div w:id="562524205">
      <w:bodyDiv w:val="1"/>
      <w:marLeft w:val="0"/>
      <w:marRight w:val="0"/>
      <w:marTop w:val="0"/>
      <w:marBottom w:val="0"/>
      <w:divBdr>
        <w:top w:val="none" w:sz="0" w:space="0" w:color="auto"/>
        <w:left w:val="none" w:sz="0" w:space="0" w:color="auto"/>
        <w:bottom w:val="none" w:sz="0" w:space="0" w:color="auto"/>
        <w:right w:val="none" w:sz="0" w:space="0" w:color="auto"/>
      </w:divBdr>
    </w:div>
    <w:div w:id="578102613">
      <w:bodyDiv w:val="1"/>
      <w:marLeft w:val="0"/>
      <w:marRight w:val="0"/>
      <w:marTop w:val="0"/>
      <w:marBottom w:val="0"/>
      <w:divBdr>
        <w:top w:val="none" w:sz="0" w:space="0" w:color="auto"/>
        <w:left w:val="none" w:sz="0" w:space="0" w:color="auto"/>
        <w:bottom w:val="none" w:sz="0" w:space="0" w:color="auto"/>
        <w:right w:val="none" w:sz="0" w:space="0" w:color="auto"/>
      </w:divBdr>
    </w:div>
    <w:div w:id="581724161">
      <w:bodyDiv w:val="1"/>
      <w:marLeft w:val="0"/>
      <w:marRight w:val="0"/>
      <w:marTop w:val="0"/>
      <w:marBottom w:val="0"/>
      <w:divBdr>
        <w:top w:val="none" w:sz="0" w:space="0" w:color="auto"/>
        <w:left w:val="none" w:sz="0" w:space="0" w:color="auto"/>
        <w:bottom w:val="none" w:sz="0" w:space="0" w:color="auto"/>
        <w:right w:val="none" w:sz="0" w:space="0" w:color="auto"/>
      </w:divBdr>
    </w:div>
    <w:div w:id="581984781">
      <w:bodyDiv w:val="1"/>
      <w:marLeft w:val="0"/>
      <w:marRight w:val="0"/>
      <w:marTop w:val="0"/>
      <w:marBottom w:val="0"/>
      <w:divBdr>
        <w:top w:val="none" w:sz="0" w:space="0" w:color="auto"/>
        <w:left w:val="none" w:sz="0" w:space="0" w:color="auto"/>
        <w:bottom w:val="none" w:sz="0" w:space="0" w:color="auto"/>
        <w:right w:val="none" w:sz="0" w:space="0" w:color="auto"/>
      </w:divBdr>
    </w:div>
    <w:div w:id="582837042">
      <w:bodyDiv w:val="1"/>
      <w:marLeft w:val="0"/>
      <w:marRight w:val="0"/>
      <w:marTop w:val="0"/>
      <w:marBottom w:val="0"/>
      <w:divBdr>
        <w:top w:val="none" w:sz="0" w:space="0" w:color="auto"/>
        <w:left w:val="none" w:sz="0" w:space="0" w:color="auto"/>
        <w:bottom w:val="none" w:sz="0" w:space="0" w:color="auto"/>
        <w:right w:val="none" w:sz="0" w:space="0" w:color="auto"/>
      </w:divBdr>
    </w:div>
    <w:div w:id="584219272">
      <w:bodyDiv w:val="1"/>
      <w:marLeft w:val="0"/>
      <w:marRight w:val="0"/>
      <w:marTop w:val="0"/>
      <w:marBottom w:val="0"/>
      <w:divBdr>
        <w:top w:val="none" w:sz="0" w:space="0" w:color="auto"/>
        <w:left w:val="none" w:sz="0" w:space="0" w:color="auto"/>
        <w:bottom w:val="none" w:sz="0" w:space="0" w:color="auto"/>
        <w:right w:val="none" w:sz="0" w:space="0" w:color="auto"/>
      </w:divBdr>
    </w:div>
    <w:div w:id="595527093">
      <w:bodyDiv w:val="1"/>
      <w:marLeft w:val="0"/>
      <w:marRight w:val="0"/>
      <w:marTop w:val="0"/>
      <w:marBottom w:val="0"/>
      <w:divBdr>
        <w:top w:val="none" w:sz="0" w:space="0" w:color="auto"/>
        <w:left w:val="none" w:sz="0" w:space="0" w:color="auto"/>
        <w:bottom w:val="none" w:sz="0" w:space="0" w:color="auto"/>
        <w:right w:val="none" w:sz="0" w:space="0" w:color="auto"/>
      </w:divBdr>
    </w:div>
    <w:div w:id="598148680">
      <w:bodyDiv w:val="1"/>
      <w:marLeft w:val="0"/>
      <w:marRight w:val="0"/>
      <w:marTop w:val="0"/>
      <w:marBottom w:val="0"/>
      <w:divBdr>
        <w:top w:val="none" w:sz="0" w:space="0" w:color="auto"/>
        <w:left w:val="none" w:sz="0" w:space="0" w:color="auto"/>
        <w:bottom w:val="none" w:sz="0" w:space="0" w:color="auto"/>
        <w:right w:val="none" w:sz="0" w:space="0" w:color="auto"/>
      </w:divBdr>
    </w:div>
    <w:div w:id="599027693">
      <w:bodyDiv w:val="1"/>
      <w:marLeft w:val="0"/>
      <w:marRight w:val="0"/>
      <w:marTop w:val="0"/>
      <w:marBottom w:val="0"/>
      <w:divBdr>
        <w:top w:val="none" w:sz="0" w:space="0" w:color="auto"/>
        <w:left w:val="none" w:sz="0" w:space="0" w:color="auto"/>
        <w:bottom w:val="none" w:sz="0" w:space="0" w:color="auto"/>
        <w:right w:val="none" w:sz="0" w:space="0" w:color="auto"/>
      </w:divBdr>
    </w:div>
    <w:div w:id="603728735">
      <w:bodyDiv w:val="1"/>
      <w:marLeft w:val="0"/>
      <w:marRight w:val="0"/>
      <w:marTop w:val="0"/>
      <w:marBottom w:val="0"/>
      <w:divBdr>
        <w:top w:val="none" w:sz="0" w:space="0" w:color="auto"/>
        <w:left w:val="none" w:sz="0" w:space="0" w:color="auto"/>
        <w:bottom w:val="none" w:sz="0" w:space="0" w:color="auto"/>
        <w:right w:val="none" w:sz="0" w:space="0" w:color="auto"/>
      </w:divBdr>
    </w:div>
    <w:div w:id="609164199">
      <w:bodyDiv w:val="1"/>
      <w:marLeft w:val="0"/>
      <w:marRight w:val="0"/>
      <w:marTop w:val="0"/>
      <w:marBottom w:val="0"/>
      <w:divBdr>
        <w:top w:val="none" w:sz="0" w:space="0" w:color="auto"/>
        <w:left w:val="none" w:sz="0" w:space="0" w:color="auto"/>
        <w:bottom w:val="none" w:sz="0" w:space="0" w:color="auto"/>
        <w:right w:val="none" w:sz="0" w:space="0" w:color="auto"/>
      </w:divBdr>
    </w:div>
    <w:div w:id="610087106">
      <w:bodyDiv w:val="1"/>
      <w:marLeft w:val="0"/>
      <w:marRight w:val="0"/>
      <w:marTop w:val="0"/>
      <w:marBottom w:val="0"/>
      <w:divBdr>
        <w:top w:val="none" w:sz="0" w:space="0" w:color="auto"/>
        <w:left w:val="none" w:sz="0" w:space="0" w:color="auto"/>
        <w:bottom w:val="none" w:sz="0" w:space="0" w:color="auto"/>
        <w:right w:val="none" w:sz="0" w:space="0" w:color="auto"/>
      </w:divBdr>
    </w:div>
    <w:div w:id="638150138">
      <w:bodyDiv w:val="1"/>
      <w:marLeft w:val="0"/>
      <w:marRight w:val="0"/>
      <w:marTop w:val="0"/>
      <w:marBottom w:val="0"/>
      <w:divBdr>
        <w:top w:val="none" w:sz="0" w:space="0" w:color="auto"/>
        <w:left w:val="none" w:sz="0" w:space="0" w:color="auto"/>
        <w:bottom w:val="none" w:sz="0" w:space="0" w:color="auto"/>
        <w:right w:val="none" w:sz="0" w:space="0" w:color="auto"/>
      </w:divBdr>
    </w:div>
    <w:div w:id="647440221">
      <w:bodyDiv w:val="1"/>
      <w:marLeft w:val="0"/>
      <w:marRight w:val="0"/>
      <w:marTop w:val="0"/>
      <w:marBottom w:val="0"/>
      <w:divBdr>
        <w:top w:val="none" w:sz="0" w:space="0" w:color="auto"/>
        <w:left w:val="none" w:sz="0" w:space="0" w:color="auto"/>
        <w:bottom w:val="none" w:sz="0" w:space="0" w:color="auto"/>
        <w:right w:val="none" w:sz="0" w:space="0" w:color="auto"/>
      </w:divBdr>
    </w:div>
    <w:div w:id="661741394">
      <w:bodyDiv w:val="1"/>
      <w:marLeft w:val="0"/>
      <w:marRight w:val="0"/>
      <w:marTop w:val="0"/>
      <w:marBottom w:val="0"/>
      <w:divBdr>
        <w:top w:val="none" w:sz="0" w:space="0" w:color="auto"/>
        <w:left w:val="none" w:sz="0" w:space="0" w:color="auto"/>
        <w:bottom w:val="none" w:sz="0" w:space="0" w:color="auto"/>
        <w:right w:val="none" w:sz="0" w:space="0" w:color="auto"/>
      </w:divBdr>
    </w:div>
    <w:div w:id="665859071">
      <w:bodyDiv w:val="1"/>
      <w:marLeft w:val="0"/>
      <w:marRight w:val="0"/>
      <w:marTop w:val="0"/>
      <w:marBottom w:val="0"/>
      <w:divBdr>
        <w:top w:val="none" w:sz="0" w:space="0" w:color="auto"/>
        <w:left w:val="none" w:sz="0" w:space="0" w:color="auto"/>
        <w:bottom w:val="none" w:sz="0" w:space="0" w:color="auto"/>
        <w:right w:val="none" w:sz="0" w:space="0" w:color="auto"/>
      </w:divBdr>
    </w:div>
    <w:div w:id="668875236">
      <w:bodyDiv w:val="1"/>
      <w:marLeft w:val="0"/>
      <w:marRight w:val="0"/>
      <w:marTop w:val="0"/>
      <w:marBottom w:val="0"/>
      <w:divBdr>
        <w:top w:val="none" w:sz="0" w:space="0" w:color="auto"/>
        <w:left w:val="none" w:sz="0" w:space="0" w:color="auto"/>
        <w:bottom w:val="none" w:sz="0" w:space="0" w:color="auto"/>
        <w:right w:val="none" w:sz="0" w:space="0" w:color="auto"/>
      </w:divBdr>
    </w:div>
    <w:div w:id="680594567">
      <w:bodyDiv w:val="1"/>
      <w:marLeft w:val="0"/>
      <w:marRight w:val="0"/>
      <w:marTop w:val="0"/>
      <w:marBottom w:val="0"/>
      <w:divBdr>
        <w:top w:val="none" w:sz="0" w:space="0" w:color="auto"/>
        <w:left w:val="none" w:sz="0" w:space="0" w:color="auto"/>
        <w:bottom w:val="none" w:sz="0" w:space="0" w:color="auto"/>
        <w:right w:val="none" w:sz="0" w:space="0" w:color="auto"/>
      </w:divBdr>
    </w:div>
    <w:div w:id="685442230">
      <w:bodyDiv w:val="1"/>
      <w:marLeft w:val="0"/>
      <w:marRight w:val="0"/>
      <w:marTop w:val="0"/>
      <w:marBottom w:val="0"/>
      <w:divBdr>
        <w:top w:val="none" w:sz="0" w:space="0" w:color="auto"/>
        <w:left w:val="none" w:sz="0" w:space="0" w:color="auto"/>
        <w:bottom w:val="none" w:sz="0" w:space="0" w:color="auto"/>
        <w:right w:val="none" w:sz="0" w:space="0" w:color="auto"/>
      </w:divBdr>
    </w:div>
    <w:div w:id="685668912">
      <w:bodyDiv w:val="1"/>
      <w:marLeft w:val="0"/>
      <w:marRight w:val="0"/>
      <w:marTop w:val="0"/>
      <w:marBottom w:val="0"/>
      <w:divBdr>
        <w:top w:val="none" w:sz="0" w:space="0" w:color="auto"/>
        <w:left w:val="none" w:sz="0" w:space="0" w:color="auto"/>
        <w:bottom w:val="none" w:sz="0" w:space="0" w:color="auto"/>
        <w:right w:val="none" w:sz="0" w:space="0" w:color="auto"/>
      </w:divBdr>
    </w:div>
    <w:div w:id="696152282">
      <w:bodyDiv w:val="1"/>
      <w:marLeft w:val="0"/>
      <w:marRight w:val="0"/>
      <w:marTop w:val="0"/>
      <w:marBottom w:val="0"/>
      <w:divBdr>
        <w:top w:val="none" w:sz="0" w:space="0" w:color="auto"/>
        <w:left w:val="none" w:sz="0" w:space="0" w:color="auto"/>
        <w:bottom w:val="none" w:sz="0" w:space="0" w:color="auto"/>
        <w:right w:val="none" w:sz="0" w:space="0" w:color="auto"/>
      </w:divBdr>
    </w:div>
    <w:div w:id="744497642">
      <w:bodyDiv w:val="1"/>
      <w:marLeft w:val="0"/>
      <w:marRight w:val="0"/>
      <w:marTop w:val="0"/>
      <w:marBottom w:val="0"/>
      <w:divBdr>
        <w:top w:val="none" w:sz="0" w:space="0" w:color="auto"/>
        <w:left w:val="none" w:sz="0" w:space="0" w:color="auto"/>
        <w:bottom w:val="none" w:sz="0" w:space="0" w:color="auto"/>
        <w:right w:val="none" w:sz="0" w:space="0" w:color="auto"/>
      </w:divBdr>
    </w:div>
    <w:div w:id="755638868">
      <w:bodyDiv w:val="1"/>
      <w:marLeft w:val="0"/>
      <w:marRight w:val="0"/>
      <w:marTop w:val="0"/>
      <w:marBottom w:val="0"/>
      <w:divBdr>
        <w:top w:val="none" w:sz="0" w:space="0" w:color="auto"/>
        <w:left w:val="none" w:sz="0" w:space="0" w:color="auto"/>
        <w:bottom w:val="none" w:sz="0" w:space="0" w:color="auto"/>
        <w:right w:val="none" w:sz="0" w:space="0" w:color="auto"/>
      </w:divBdr>
    </w:div>
    <w:div w:id="790170295">
      <w:bodyDiv w:val="1"/>
      <w:marLeft w:val="0"/>
      <w:marRight w:val="0"/>
      <w:marTop w:val="0"/>
      <w:marBottom w:val="0"/>
      <w:divBdr>
        <w:top w:val="none" w:sz="0" w:space="0" w:color="auto"/>
        <w:left w:val="none" w:sz="0" w:space="0" w:color="auto"/>
        <w:bottom w:val="none" w:sz="0" w:space="0" w:color="auto"/>
        <w:right w:val="none" w:sz="0" w:space="0" w:color="auto"/>
      </w:divBdr>
    </w:div>
    <w:div w:id="812723363">
      <w:bodyDiv w:val="1"/>
      <w:marLeft w:val="0"/>
      <w:marRight w:val="0"/>
      <w:marTop w:val="0"/>
      <w:marBottom w:val="0"/>
      <w:divBdr>
        <w:top w:val="none" w:sz="0" w:space="0" w:color="auto"/>
        <w:left w:val="none" w:sz="0" w:space="0" w:color="auto"/>
        <w:bottom w:val="none" w:sz="0" w:space="0" w:color="auto"/>
        <w:right w:val="none" w:sz="0" w:space="0" w:color="auto"/>
      </w:divBdr>
    </w:div>
    <w:div w:id="823931016">
      <w:bodyDiv w:val="1"/>
      <w:marLeft w:val="0"/>
      <w:marRight w:val="0"/>
      <w:marTop w:val="0"/>
      <w:marBottom w:val="0"/>
      <w:divBdr>
        <w:top w:val="none" w:sz="0" w:space="0" w:color="auto"/>
        <w:left w:val="none" w:sz="0" w:space="0" w:color="auto"/>
        <w:bottom w:val="none" w:sz="0" w:space="0" w:color="auto"/>
        <w:right w:val="none" w:sz="0" w:space="0" w:color="auto"/>
      </w:divBdr>
    </w:div>
    <w:div w:id="824205534">
      <w:bodyDiv w:val="1"/>
      <w:marLeft w:val="0"/>
      <w:marRight w:val="0"/>
      <w:marTop w:val="0"/>
      <w:marBottom w:val="0"/>
      <w:divBdr>
        <w:top w:val="none" w:sz="0" w:space="0" w:color="auto"/>
        <w:left w:val="none" w:sz="0" w:space="0" w:color="auto"/>
        <w:bottom w:val="none" w:sz="0" w:space="0" w:color="auto"/>
        <w:right w:val="none" w:sz="0" w:space="0" w:color="auto"/>
      </w:divBdr>
    </w:div>
    <w:div w:id="830485138">
      <w:bodyDiv w:val="1"/>
      <w:marLeft w:val="0"/>
      <w:marRight w:val="0"/>
      <w:marTop w:val="0"/>
      <w:marBottom w:val="0"/>
      <w:divBdr>
        <w:top w:val="none" w:sz="0" w:space="0" w:color="auto"/>
        <w:left w:val="none" w:sz="0" w:space="0" w:color="auto"/>
        <w:bottom w:val="none" w:sz="0" w:space="0" w:color="auto"/>
        <w:right w:val="none" w:sz="0" w:space="0" w:color="auto"/>
      </w:divBdr>
    </w:div>
    <w:div w:id="833372798">
      <w:bodyDiv w:val="1"/>
      <w:marLeft w:val="0"/>
      <w:marRight w:val="0"/>
      <w:marTop w:val="0"/>
      <w:marBottom w:val="0"/>
      <w:divBdr>
        <w:top w:val="none" w:sz="0" w:space="0" w:color="auto"/>
        <w:left w:val="none" w:sz="0" w:space="0" w:color="auto"/>
        <w:bottom w:val="none" w:sz="0" w:space="0" w:color="auto"/>
        <w:right w:val="none" w:sz="0" w:space="0" w:color="auto"/>
      </w:divBdr>
    </w:div>
    <w:div w:id="833642631">
      <w:bodyDiv w:val="1"/>
      <w:marLeft w:val="0"/>
      <w:marRight w:val="0"/>
      <w:marTop w:val="0"/>
      <w:marBottom w:val="0"/>
      <w:divBdr>
        <w:top w:val="none" w:sz="0" w:space="0" w:color="auto"/>
        <w:left w:val="none" w:sz="0" w:space="0" w:color="auto"/>
        <w:bottom w:val="none" w:sz="0" w:space="0" w:color="auto"/>
        <w:right w:val="none" w:sz="0" w:space="0" w:color="auto"/>
      </w:divBdr>
    </w:div>
    <w:div w:id="833683711">
      <w:bodyDiv w:val="1"/>
      <w:marLeft w:val="0"/>
      <w:marRight w:val="0"/>
      <w:marTop w:val="0"/>
      <w:marBottom w:val="0"/>
      <w:divBdr>
        <w:top w:val="none" w:sz="0" w:space="0" w:color="auto"/>
        <w:left w:val="none" w:sz="0" w:space="0" w:color="auto"/>
        <w:bottom w:val="none" w:sz="0" w:space="0" w:color="auto"/>
        <w:right w:val="none" w:sz="0" w:space="0" w:color="auto"/>
      </w:divBdr>
    </w:div>
    <w:div w:id="862789291">
      <w:bodyDiv w:val="1"/>
      <w:marLeft w:val="0"/>
      <w:marRight w:val="0"/>
      <w:marTop w:val="0"/>
      <w:marBottom w:val="0"/>
      <w:divBdr>
        <w:top w:val="none" w:sz="0" w:space="0" w:color="auto"/>
        <w:left w:val="none" w:sz="0" w:space="0" w:color="auto"/>
        <w:bottom w:val="none" w:sz="0" w:space="0" w:color="auto"/>
        <w:right w:val="none" w:sz="0" w:space="0" w:color="auto"/>
      </w:divBdr>
    </w:div>
    <w:div w:id="870846740">
      <w:bodyDiv w:val="1"/>
      <w:marLeft w:val="0"/>
      <w:marRight w:val="0"/>
      <w:marTop w:val="0"/>
      <w:marBottom w:val="0"/>
      <w:divBdr>
        <w:top w:val="none" w:sz="0" w:space="0" w:color="auto"/>
        <w:left w:val="none" w:sz="0" w:space="0" w:color="auto"/>
        <w:bottom w:val="none" w:sz="0" w:space="0" w:color="auto"/>
        <w:right w:val="none" w:sz="0" w:space="0" w:color="auto"/>
      </w:divBdr>
    </w:div>
    <w:div w:id="891381008">
      <w:bodyDiv w:val="1"/>
      <w:marLeft w:val="0"/>
      <w:marRight w:val="0"/>
      <w:marTop w:val="0"/>
      <w:marBottom w:val="0"/>
      <w:divBdr>
        <w:top w:val="none" w:sz="0" w:space="0" w:color="auto"/>
        <w:left w:val="none" w:sz="0" w:space="0" w:color="auto"/>
        <w:bottom w:val="none" w:sz="0" w:space="0" w:color="auto"/>
        <w:right w:val="none" w:sz="0" w:space="0" w:color="auto"/>
      </w:divBdr>
    </w:div>
    <w:div w:id="894239623">
      <w:bodyDiv w:val="1"/>
      <w:marLeft w:val="0"/>
      <w:marRight w:val="0"/>
      <w:marTop w:val="0"/>
      <w:marBottom w:val="0"/>
      <w:divBdr>
        <w:top w:val="none" w:sz="0" w:space="0" w:color="auto"/>
        <w:left w:val="none" w:sz="0" w:space="0" w:color="auto"/>
        <w:bottom w:val="none" w:sz="0" w:space="0" w:color="auto"/>
        <w:right w:val="none" w:sz="0" w:space="0" w:color="auto"/>
      </w:divBdr>
    </w:div>
    <w:div w:id="895703053">
      <w:bodyDiv w:val="1"/>
      <w:marLeft w:val="0"/>
      <w:marRight w:val="0"/>
      <w:marTop w:val="0"/>
      <w:marBottom w:val="0"/>
      <w:divBdr>
        <w:top w:val="none" w:sz="0" w:space="0" w:color="auto"/>
        <w:left w:val="none" w:sz="0" w:space="0" w:color="auto"/>
        <w:bottom w:val="none" w:sz="0" w:space="0" w:color="auto"/>
        <w:right w:val="none" w:sz="0" w:space="0" w:color="auto"/>
      </w:divBdr>
    </w:div>
    <w:div w:id="897089330">
      <w:bodyDiv w:val="1"/>
      <w:marLeft w:val="0"/>
      <w:marRight w:val="0"/>
      <w:marTop w:val="0"/>
      <w:marBottom w:val="0"/>
      <w:divBdr>
        <w:top w:val="none" w:sz="0" w:space="0" w:color="auto"/>
        <w:left w:val="none" w:sz="0" w:space="0" w:color="auto"/>
        <w:bottom w:val="none" w:sz="0" w:space="0" w:color="auto"/>
        <w:right w:val="none" w:sz="0" w:space="0" w:color="auto"/>
      </w:divBdr>
    </w:div>
    <w:div w:id="898244839">
      <w:bodyDiv w:val="1"/>
      <w:marLeft w:val="0"/>
      <w:marRight w:val="0"/>
      <w:marTop w:val="0"/>
      <w:marBottom w:val="0"/>
      <w:divBdr>
        <w:top w:val="none" w:sz="0" w:space="0" w:color="auto"/>
        <w:left w:val="none" w:sz="0" w:space="0" w:color="auto"/>
        <w:bottom w:val="none" w:sz="0" w:space="0" w:color="auto"/>
        <w:right w:val="none" w:sz="0" w:space="0" w:color="auto"/>
      </w:divBdr>
    </w:div>
    <w:div w:id="899439228">
      <w:bodyDiv w:val="1"/>
      <w:marLeft w:val="0"/>
      <w:marRight w:val="0"/>
      <w:marTop w:val="0"/>
      <w:marBottom w:val="0"/>
      <w:divBdr>
        <w:top w:val="none" w:sz="0" w:space="0" w:color="auto"/>
        <w:left w:val="none" w:sz="0" w:space="0" w:color="auto"/>
        <w:bottom w:val="none" w:sz="0" w:space="0" w:color="auto"/>
        <w:right w:val="none" w:sz="0" w:space="0" w:color="auto"/>
      </w:divBdr>
    </w:div>
    <w:div w:id="904025558">
      <w:bodyDiv w:val="1"/>
      <w:marLeft w:val="0"/>
      <w:marRight w:val="0"/>
      <w:marTop w:val="0"/>
      <w:marBottom w:val="0"/>
      <w:divBdr>
        <w:top w:val="none" w:sz="0" w:space="0" w:color="auto"/>
        <w:left w:val="none" w:sz="0" w:space="0" w:color="auto"/>
        <w:bottom w:val="none" w:sz="0" w:space="0" w:color="auto"/>
        <w:right w:val="none" w:sz="0" w:space="0" w:color="auto"/>
      </w:divBdr>
    </w:div>
    <w:div w:id="914585710">
      <w:bodyDiv w:val="1"/>
      <w:marLeft w:val="0"/>
      <w:marRight w:val="0"/>
      <w:marTop w:val="0"/>
      <w:marBottom w:val="0"/>
      <w:divBdr>
        <w:top w:val="none" w:sz="0" w:space="0" w:color="auto"/>
        <w:left w:val="none" w:sz="0" w:space="0" w:color="auto"/>
        <w:bottom w:val="none" w:sz="0" w:space="0" w:color="auto"/>
        <w:right w:val="none" w:sz="0" w:space="0" w:color="auto"/>
      </w:divBdr>
    </w:div>
    <w:div w:id="917246694">
      <w:bodyDiv w:val="1"/>
      <w:marLeft w:val="0"/>
      <w:marRight w:val="0"/>
      <w:marTop w:val="0"/>
      <w:marBottom w:val="0"/>
      <w:divBdr>
        <w:top w:val="none" w:sz="0" w:space="0" w:color="auto"/>
        <w:left w:val="none" w:sz="0" w:space="0" w:color="auto"/>
        <w:bottom w:val="none" w:sz="0" w:space="0" w:color="auto"/>
        <w:right w:val="none" w:sz="0" w:space="0" w:color="auto"/>
      </w:divBdr>
    </w:div>
    <w:div w:id="926305158">
      <w:bodyDiv w:val="1"/>
      <w:marLeft w:val="0"/>
      <w:marRight w:val="0"/>
      <w:marTop w:val="0"/>
      <w:marBottom w:val="0"/>
      <w:divBdr>
        <w:top w:val="none" w:sz="0" w:space="0" w:color="auto"/>
        <w:left w:val="none" w:sz="0" w:space="0" w:color="auto"/>
        <w:bottom w:val="none" w:sz="0" w:space="0" w:color="auto"/>
        <w:right w:val="none" w:sz="0" w:space="0" w:color="auto"/>
      </w:divBdr>
    </w:div>
    <w:div w:id="927888309">
      <w:bodyDiv w:val="1"/>
      <w:marLeft w:val="0"/>
      <w:marRight w:val="0"/>
      <w:marTop w:val="0"/>
      <w:marBottom w:val="0"/>
      <w:divBdr>
        <w:top w:val="none" w:sz="0" w:space="0" w:color="auto"/>
        <w:left w:val="none" w:sz="0" w:space="0" w:color="auto"/>
        <w:bottom w:val="none" w:sz="0" w:space="0" w:color="auto"/>
        <w:right w:val="none" w:sz="0" w:space="0" w:color="auto"/>
      </w:divBdr>
    </w:div>
    <w:div w:id="939096028">
      <w:bodyDiv w:val="1"/>
      <w:marLeft w:val="0"/>
      <w:marRight w:val="0"/>
      <w:marTop w:val="0"/>
      <w:marBottom w:val="0"/>
      <w:divBdr>
        <w:top w:val="none" w:sz="0" w:space="0" w:color="auto"/>
        <w:left w:val="none" w:sz="0" w:space="0" w:color="auto"/>
        <w:bottom w:val="none" w:sz="0" w:space="0" w:color="auto"/>
        <w:right w:val="none" w:sz="0" w:space="0" w:color="auto"/>
      </w:divBdr>
    </w:div>
    <w:div w:id="941839686">
      <w:bodyDiv w:val="1"/>
      <w:marLeft w:val="0"/>
      <w:marRight w:val="0"/>
      <w:marTop w:val="0"/>
      <w:marBottom w:val="0"/>
      <w:divBdr>
        <w:top w:val="none" w:sz="0" w:space="0" w:color="auto"/>
        <w:left w:val="none" w:sz="0" w:space="0" w:color="auto"/>
        <w:bottom w:val="none" w:sz="0" w:space="0" w:color="auto"/>
        <w:right w:val="none" w:sz="0" w:space="0" w:color="auto"/>
      </w:divBdr>
    </w:div>
    <w:div w:id="945188411">
      <w:bodyDiv w:val="1"/>
      <w:marLeft w:val="0"/>
      <w:marRight w:val="0"/>
      <w:marTop w:val="0"/>
      <w:marBottom w:val="0"/>
      <w:divBdr>
        <w:top w:val="none" w:sz="0" w:space="0" w:color="auto"/>
        <w:left w:val="none" w:sz="0" w:space="0" w:color="auto"/>
        <w:bottom w:val="none" w:sz="0" w:space="0" w:color="auto"/>
        <w:right w:val="none" w:sz="0" w:space="0" w:color="auto"/>
      </w:divBdr>
    </w:div>
    <w:div w:id="952132000">
      <w:bodyDiv w:val="1"/>
      <w:marLeft w:val="0"/>
      <w:marRight w:val="0"/>
      <w:marTop w:val="0"/>
      <w:marBottom w:val="0"/>
      <w:divBdr>
        <w:top w:val="none" w:sz="0" w:space="0" w:color="auto"/>
        <w:left w:val="none" w:sz="0" w:space="0" w:color="auto"/>
        <w:bottom w:val="none" w:sz="0" w:space="0" w:color="auto"/>
        <w:right w:val="none" w:sz="0" w:space="0" w:color="auto"/>
      </w:divBdr>
    </w:div>
    <w:div w:id="953249294">
      <w:bodyDiv w:val="1"/>
      <w:marLeft w:val="0"/>
      <w:marRight w:val="0"/>
      <w:marTop w:val="0"/>
      <w:marBottom w:val="0"/>
      <w:divBdr>
        <w:top w:val="none" w:sz="0" w:space="0" w:color="auto"/>
        <w:left w:val="none" w:sz="0" w:space="0" w:color="auto"/>
        <w:bottom w:val="none" w:sz="0" w:space="0" w:color="auto"/>
        <w:right w:val="none" w:sz="0" w:space="0" w:color="auto"/>
      </w:divBdr>
    </w:div>
    <w:div w:id="962151091">
      <w:bodyDiv w:val="1"/>
      <w:marLeft w:val="0"/>
      <w:marRight w:val="0"/>
      <w:marTop w:val="0"/>
      <w:marBottom w:val="0"/>
      <w:divBdr>
        <w:top w:val="none" w:sz="0" w:space="0" w:color="auto"/>
        <w:left w:val="none" w:sz="0" w:space="0" w:color="auto"/>
        <w:bottom w:val="none" w:sz="0" w:space="0" w:color="auto"/>
        <w:right w:val="none" w:sz="0" w:space="0" w:color="auto"/>
      </w:divBdr>
    </w:div>
    <w:div w:id="990596458">
      <w:bodyDiv w:val="1"/>
      <w:marLeft w:val="0"/>
      <w:marRight w:val="0"/>
      <w:marTop w:val="0"/>
      <w:marBottom w:val="0"/>
      <w:divBdr>
        <w:top w:val="none" w:sz="0" w:space="0" w:color="auto"/>
        <w:left w:val="none" w:sz="0" w:space="0" w:color="auto"/>
        <w:bottom w:val="none" w:sz="0" w:space="0" w:color="auto"/>
        <w:right w:val="none" w:sz="0" w:space="0" w:color="auto"/>
      </w:divBdr>
    </w:div>
    <w:div w:id="1016738107">
      <w:bodyDiv w:val="1"/>
      <w:marLeft w:val="0"/>
      <w:marRight w:val="0"/>
      <w:marTop w:val="0"/>
      <w:marBottom w:val="0"/>
      <w:divBdr>
        <w:top w:val="none" w:sz="0" w:space="0" w:color="auto"/>
        <w:left w:val="none" w:sz="0" w:space="0" w:color="auto"/>
        <w:bottom w:val="none" w:sz="0" w:space="0" w:color="auto"/>
        <w:right w:val="none" w:sz="0" w:space="0" w:color="auto"/>
      </w:divBdr>
    </w:div>
    <w:div w:id="1016998853">
      <w:bodyDiv w:val="1"/>
      <w:marLeft w:val="0"/>
      <w:marRight w:val="0"/>
      <w:marTop w:val="0"/>
      <w:marBottom w:val="0"/>
      <w:divBdr>
        <w:top w:val="none" w:sz="0" w:space="0" w:color="auto"/>
        <w:left w:val="none" w:sz="0" w:space="0" w:color="auto"/>
        <w:bottom w:val="none" w:sz="0" w:space="0" w:color="auto"/>
        <w:right w:val="none" w:sz="0" w:space="0" w:color="auto"/>
      </w:divBdr>
    </w:div>
    <w:div w:id="1018704006">
      <w:bodyDiv w:val="1"/>
      <w:marLeft w:val="0"/>
      <w:marRight w:val="0"/>
      <w:marTop w:val="0"/>
      <w:marBottom w:val="0"/>
      <w:divBdr>
        <w:top w:val="none" w:sz="0" w:space="0" w:color="auto"/>
        <w:left w:val="none" w:sz="0" w:space="0" w:color="auto"/>
        <w:bottom w:val="none" w:sz="0" w:space="0" w:color="auto"/>
        <w:right w:val="none" w:sz="0" w:space="0" w:color="auto"/>
      </w:divBdr>
    </w:div>
    <w:div w:id="1018966304">
      <w:bodyDiv w:val="1"/>
      <w:marLeft w:val="0"/>
      <w:marRight w:val="0"/>
      <w:marTop w:val="0"/>
      <w:marBottom w:val="0"/>
      <w:divBdr>
        <w:top w:val="none" w:sz="0" w:space="0" w:color="auto"/>
        <w:left w:val="none" w:sz="0" w:space="0" w:color="auto"/>
        <w:bottom w:val="none" w:sz="0" w:space="0" w:color="auto"/>
        <w:right w:val="none" w:sz="0" w:space="0" w:color="auto"/>
      </w:divBdr>
    </w:div>
    <w:div w:id="1021976477">
      <w:bodyDiv w:val="1"/>
      <w:marLeft w:val="0"/>
      <w:marRight w:val="0"/>
      <w:marTop w:val="0"/>
      <w:marBottom w:val="0"/>
      <w:divBdr>
        <w:top w:val="none" w:sz="0" w:space="0" w:color="auto"/>
        <w:left w:val="none" w:sz="0" w:space="0" w:color="auto"/>
        <w:bottom w:val="none" w:sz="0" w:space="0" w:color="auto"/>
        <w:right w:val="none" w:sz="0" w:space="0" w:color="auto"/>
      </w:divBdr>
    </w:div>
    <w:div w:id="1027751664">
      <w:bodyDiv w:val="1"/>
      <w:marLeft w:val="0"/>
      <w:marRight w:val="0"/>
      <w:marTop w:val="0"/>
      <w:marBottom w:val="0"/>
      <w:divBdr>
        <w:top w:val="none" w:sz="0" w:space="0" w:color="auto"/>
        <w:left w:val="none" w:sz="0" w:space="0" w:color="auto"/>
        <w:bottom w:val="none" w:sz="0" w:space="0" w:color="auto"/>
        <w:right w:val="none" w:sz="0" w:space="0" w:color="auto"/>
      </w:divBdr>
    </w:div>
    <w:div w:id="1054430392">
      <w:bodyDiv w:val="1"/>
      <w:marLeft w:val="0"/>
      <w:marRight w:val="0"/>
      <w:marTop w:val="0"/>
      <w:marBottom w:val="0"/>
      <w:divBdr>
        <w:top w:val="none" w:sz="0" w:space="0" w:color="auto"/>
        <w:left w:val="none" w:sz="0" w:space="0" w:color="auto"/>
        <w:bottom w:val="none" w:sz="0" w:space="0" w:color="auto"/>
        <w:right w:val="none" w:sz="0" w:space="0" w:color="auto"/>
      </w:divBdr>
    </w:div>
    <w:div w:id="1059016278">
      <w:bodyDiv w:val="1"/>
      <w:marLeft w:val="0"/>
      <w:marRight w:val="0"/>
      <w:marTop w:val="0"/>
      <w:marBottom w:val="0"/>
      <w:divBdr>
        <w:top w:val="none" w:sz="0" w:space="0" w:color="auto"/>
        <w:left w:val="none" w:sz="0" w:space="0" w:color="auto"/>
        <w:bottom w:val="none" w:sz="0" w:space="0" w:color="auto"/>
        <w:right w:val="none" w:sz="0" w:space="0" w:color="auto"/>
      </w:divBdr>
    </w:div>
    <w:div w:id="1059283778">
      <w:bodyDiv w:val="1"/>
      <w:marLeft w:val="0"/>
      <w:marRight w:val="0"/>
      <w:marTop w:val="0"/>
      <w:marBottom w:val="0"/>
      <w:divBdr>
        <w:top w:val="none" w:sz="0" w:space="0" w:color="auto"/>
        <w:left w:val="none" w:sz="0" w:space="0" w:color="auto"/>
        <w:bottom w:val="none" w:sz="0" w:space="0" w:color="auto"/>
        <w:right w:val="none" w:sz="0" w:space="0" w:color="auto"/>
      </w:divBdr>
    </w:div>
    <w:div w:id="1076241767">
      <w:bodyDiv w:val="1"/>
      <w:marLeft w:val="0"/>
      <w:marRight w:val="0"/>
      <w:marTop w:val="0"/>
      <w:marBottom w:val="0"/>
      <w:divBdr>
        <w:top w:val="none" w:sz="0" w:space="0" w:color="auto"/>
        <w:left w:val="none" w:sz="0" w:space="0" w:color="auto"/>
        <w:bottom w:val="none" w:sz="0" w:space="0" w:color="auto"/>
        <w:right w:val="none" w:sz="0" w:space="0" w:color="auto"/>
      </w:divBdr>
    </w:div>
    <w:div w:id="1089154793">
      <w:bodyDiv w:val="1"/>
      <w:marLeft w:val="0"/>
      <w:marRight w:val="0"/>
      <w:marTop w:val="0"/>
      <w:marBottom w:val="0"/>
      <w:divBdr>
        <w:top w:val="none" w:sz="0" w:space="0" w:color="auto"/>
        <w:left w:val="none" w:sz="0" w:space="0" w:color="auto"/>
        <w:bottom w:val="none" w:sz="0" w:space="0" w:color="auto"/>
        <w:right w:val="none" w:sz="0" w:space="0" w:color="auto"/>
      </w:divBdr>
    </w:div>
    <w:div w:id="1128281435">
      <w:bodyDiv w:val="1"/>
      <w:marLeft w:val="0"/>
      <w:marRight w:val="0"/>
      <w:marTop w:val="0"/>
      <w:marBottom w:val="0"/>
      <w:divBdr>
        <w:top w:val="none" w:sz="0" w:space="0" w:color="auto"/>
        <w:left w:val="none" w:sz="0" w:space="0" w:color="auto"/>
        <w:bottom w:val="none" w:sz="0" w:space="0" w:color="auto"/>
        <w:right w:val="none" w:sz="0" w:space="0" w:color="auto"/>
      </w:divBdr>
    </w:div>
    <w:div w:id="1142842869">
      <w:bodyDiv w:val="1"/>
      <w:marLeft w:val="0"/>
      <w:marRight w:val="0"/>
      <w:marTop w:val="0"/>
      <w:marBottom w:val="0"/>
      <w:divBdr>
        <w:top w:val="none" w:sz="0" w:space="0" w:color="auto"/>
        <w:left w:val="none" w:sz="0" w:space="0" w:color="auto"/>
        <w:bottom w:val="none" w:sz="0" w:space="0" w:color="auto"/>
        <w:right w:val="none" w:sz="0" w:space="0" w:color="auto"/>
      </w:divBdr>
    </w:div>
    <w:div w:id="1142845300">
      <w:bodyDiv w:val="1"/>
      <w:marLeft w:val="0"/>
      <w:marRight w:val="0"/>
      <w:marTop w:val="0"/>
      <w:marBottom w:val="0"/>
      <w:divBdr>
        <w:top w:val="none" w:sz="0" w:space="0" w:color="auto"/>
        <w:left w:val="none" w:sz="0" w:space="0" w:color="auto"/>
        <w:bottom w:val="none" w:sz="0" w:space="0" w:color="auto"/>
        <w:right w:val="none" w:sz="0" w:space="0" w:color="auto"/>
      </w:divBdr>
    </w:div>
    <w:div w:id="1149786174">
      <w:bodyDiv w:val="1"/>
      <w:marLeft w:val="0"/>
      <w:marRight w:val="0"/>
      <w:marTop w:val="0"/>
      <w:marBottom w:val="0"/>
      <w:divBdr>
        <w:top w:val="none" w:sz="0" w:space="0" w:color="auto"/>
        <w:left w:val="none" w:sz="0" w:space="0" w:color="auto"/>
        <w:bottom w:val="none" w:sz="0" w:space="0" w:color="auto"/>
        <w:right w:val="none" w:sz="0" w:space="0" w:color="auto"/>
      </w:divBdr>
    </w:div>
    <w:div w:id="1157458469">
      <w:bodyDiv w:val="1"/>
      <w:marLeft w:val="0"/>
      <w:marRight w:val="0"/>
      <w:marTop w:val="0"/>
      <w:marBottom w:val="0"/>
      <w:divBdr>
        <w:top w:val="none" w:sz="0" w:space="0" w:color="auto"/>
        <w:left w:val="none" w:sz="0" w:space="0" w:color="auto"/>
        <w:bottom w:val="none" w:sz="0" w:space="0" w:color="auto"/>
        <w:right w:val="none" w:sz="0" w:space="0" w:color="auto"/>
      </w:divBdr>
    </w:div>
    <w:div w:id="1161971137">
      <w:bodyDiv w:val="1"/>
      <w:marLeft w:val="0"/>
      <w:marRight w:val="0"/>
      <w:marTop w:val="0"/>
      <w:marBottom w:val="0"/>
      <w:divBdr>
        <w:top w:val="none" w:sz="0" w:space="0" w:color="auto"/>
        <w:left w:val="none" w:sz="0" w:space="0" w:color="auto"/>
        <w:bottom w:val="none" w:sz="0" w:space="0" w:color="auto"/>
        <w:right w:val="none" w:sz="0" w:space="0" w:color="auto"/>
      </w:divBdr>
    </w:div>
    <w:div w:id="1172724753">
      <w:bodyDiv w:val="1"/>
      <w:marLeft w:val="0"/>
      <w:marRight w:val="0"/>
      <w:marTop w:val="0"/>
      <w:marBottom w:val="0"/>
      <w:divBdr>
        <w:top w:val="none" w:sz="0" w:space="0" w:color="auto"/>
        <w:left w:val="none" w:sz="0" w:space="0" w:color="auto"/>
        <w:bottom w:val="none" w:sz="0" w:space="0" w:color="auto"/>
        <w:right w:val="none" w:sz="0" w:space="0" w:color="auto"/>
      </w:divBdr>
    </w:div>
    <w:div w:id="1176309012">
      <w:bodyDiv w:val="1"/>
      <w:marLeft w:val="0"/>
      <w:marRight w:val="0"/>
      <w:marTop w:val="0"/>
      <w:marBottom w:val="0"/>
      <w:divBdr>
        <w:top w:val="none" w:sz="0" w:space="0" w:color="auto"/>
        <w:left w:val="none" w:sz="0" w:space="0" w:color="auto"/>
        <w:bottom w:val="none" w:sz="0" w:space="0" w:color="auto"/>
        <w:right w:val="none" w:sz="0" w:space="0" w:color="auto"/>
      </w:divBdr>
    </w:div>
    <w:div w:id="1184437418">
      <w:bodyDiv w:val="1"/>
      <w:marLeft w:val="0"/>
      <w:marRight w:val="0"/>
      <w:marTop w:val="0"/>
      <w:marBottom w:val="0"/>
      <w:divBdr>
        <w:top w:val="none" w:sz="0" w:space="0" w:color="auto"/>
        <w:left w:val="none" w:sz="0" w:space="0" w:color="auto"/>
        <w:bottom w:val="none" w:sz="0" w:space="0" w:color="auto"/>
        <w:right w:val="none" w:sz="0" w:space="0" w:color="auto"/>
      </w:divBdr>
    </w:div>
    <w:div w:id="1192954504">
      <w:bodyDiv w:val="1"/>
      <w:marLeft w:val="0"/>
      <w:marRight w:val="0"/>
      <w:marTop w:val="0"/>
      <w:marBottom w:val="0"/>
      <w:divBdr>
        <w:top w:val="none" w:sz="0" w:space="0" w:color="auto"/>
        <w:left w:val="none" w:sz="0" w:space="0" w:color="auto"/>
        <w:bottom w:val="none" w:sz="0" w:space="0" w:color="auto"/>
        <w:right w:val="none" w:sz="0" w:space="0" w:color="auto"/>
      </w:divBdr>
    </w:div>
    <w:div w:id="1199976927">
      <w:bodyDiv w:val="1"/>
      <w:marLeft w:val="0"/>
      <w:marRight w:val="0"/>
      <w:marTop w:val="0"/>
      <w:marBottom w:val="0"/>
      <w:divBdr>
        <w:top w:val="none" w:sz="0" w:space="0" w:color="auto"/>
        <w:left w:val="none" w:sz="0" w:space="0" w:color="auto"/>
        <w:bottom w:val="none" w:sz="0" w:space="0" w:color="auto"/>
        <w:right w:val="none" w:sz="0" w:space="0" w:color="auto"/>
      </w:divBdr>
    </w:div>
    <w:div w:id="1214080380">
      <w:bodyDiv w:val="1"/>
      <w:marLeft w:val="0"/>
      <w:marRight w:val="0"/>
      <w:marTop w:val="0"/>
      <w:marBottom w:val="0"/>
      <w:divBdr>
        <w:top w:val="none" w:sz="0" w:space="0" w:color="auto"/>
        <w:left w:val="none" w:sz="0" w:space="0" w:color="auto"/>
        <w:bottom w:val="none" w:sz="0" w:space="0" w:color="auto"/>
        <w:right w:val="none" w:sz="0" w:space="0" w:color="auto"/>
      </w:divBdr>
    </w:div>
    <w:div w:id="1249585217">
      <w:bodyDiv w:val="1"/>
      <w:marLeft w:val="0"/>
      <w:marRight w:val="0"/>
      <w:marTop w:val="0"/>
      <w:marBottom w:val="0"/>
      <w:divBdr>
        <w:top w:val="none" w:sz="0" w:space="0" w:color="auto"/>
        <w:left w:val="none" w:sz="0" w:space="0" w:color="auto"/>
        <w:bottom w:val="none" w:sz="0" w:space="0" w:color="auto"/>
        <w:right w:val="none" w:sz="0" w:space="0" w:color="auto"/>
      </w:divBdr>
    </w:div>
    <w:div w:id="1266037368">
      <w:bodyDiv w:val="1"/>
      <w:marLeft w:val="0"/>
      <w:marRight w:val="0"/>
      <w:marTop w:val="0"/>
      <w:marBottom w:val="0"/>
      <w:divBdr>
        <w:top w:val="none" w:sz="0" w:space="0" w:color="auto"/>
        <w:left w:val="none" w:sz="0" w:space="0" w:color="auto"/>
        <w:bottom w:val="none" w:sz="0" w:space="0" w:color="auto"/>
        <w:right w:val="none" w:sz="0" w:space="0" w:color="auto"/>
      </w:divBdr>
    </w:div>
    <w:div w:id="1280801176">
      <w:bodyDiv w:val="1"/>
      <w:marLeft w:val="0"/>
      <w:marRight w:val="0"/>
      <w:marTop w:val="0"/>
      <w:marBottom w:val="0"/>
      <w:divBdr>
        <w:top w:val="none" w:sz="0" w:space="0" w:color="auto"/>
        <w:left w:val="none" w:sz="0" w:space="0" w:color="auto"/>
        <w:bottom w:val="none" w:sz="0" w:space="0" w:color="auto"/>
        <w:right w:val="none" w:sz="0" w:space="0" w:color="auto"/>
      </w:divBdr>
    </w:div>
    <w:div w:id="1282348675">
      <w:bodyDiv w:val="1"/>
      <w:marLeft w:val="0"/>
      <w:marRight w:val="0"/>
      <w:marTop w:val="0"/>
      <w:marBottom w:val="0"/>
      <w:divBdr>
        <w:top w:val="none" w:sz="0" w:space="0" w:color="auto"/>
        <w:left w:val="none" w:sz="0" w:space="0" w:color="auto"/>
        <w:bottom w:val="none" w:sz="0" w:space="0" w:color="auto"/>
        <w:right w:val="none" w:sz="0" w:space="0" w:color="auto"/>
      </w:divBdr>
    </w:div>
    <w:div w:id="1283918920">
      <w:bodyDiv w:val="1"/>
      <w:marLeft w:val="0"/>
      <w:marRight w:val="0"/>
      <w:marTop w:val="0"/>
      <w:marBottom w:val="0"/>
      <w:divBdr>
        <w:top w:val="none" w:sz="0" w:space="0" w:color="auto"/>
        <w:left w:val="none" w:sz="0" w:space="0" w:color="auto"/>
        <w:bottom w:val="none" w:sz="0" w:space="0" w:color="auto"/>
        <w:right w:val="none" w:sz="0" w:space="0" w:color="auto"/>
      </w:divBdr>
    </w:div>
    <w:div w:id="1325353987">
      <w:bodyDiv w:val="1"/>
      <w:marLeft w:val="0"/>
      <w:marRight w:val="0"/>
      <w:marTop w:val="0"/>
      <w:marBottom w:val="0"/>
      <w:divBdr>
        <w:top w:val="none" w:sz="0" w:space="0" w:color="auto"/>
        <w:left w:val="none" w:sz="0" w:space="0" w:color="auto"/>
        <w:bottom w:val="none" w:sz="0" w:space="0" w:color="auto"/>
        <w:right w:val="none" w:sz="0" w:space="0" w:color="auto"/>
      </w:divBdr>
    </w:div>
    <w:div w:id="1343972278">
      <w:bodyDiv w:val="1"/>
      <w:marLeft w:val="0"/>
      <w:marRight w:val="0"/>
      <w:marTop w:val="0"/>
      <w:marBottom w:val="0"/>
      <w:divBdr>
        <w:top w:val="none" w:sz="0" w:space="0" w:color="auto"/>
        <w:left w:val="none" w:sz="0" w:space="0" w:color="auto"/>
        <w:bottom w:val="none" w:sz="0" w:space="0" w:color="auto"/>
        <w:right w:val="none" w:sz="0" w:space="0" w:color="auto"/>
      </w:divBdr>
    </w:div>
    <w:div w:id="1375275973">
      <w:bodyDiv w:val="1"/>
      <w:marLeft w:val="0"/>
      <w:marRight w:val="0"/>
      <w:marTop w:val="0"/>
      <w:marBottom w:val="0"/>
      <w:divBdr>
        <w:top w:val="none" w:sz="0" w:space="0" w:color="auto"/>
        <w:left w:val="none" w:sz="0" w:space="0" w:color="auto"/>
        <w:bottom w:val="none" w:sz="0" w:space="0" w:color="auto"/>
        <w:right w:val="none" w:sz="0" w:space="0" w:color="auto"/>
      </w:divBdr>
    </w:div>
    <w:div w:id="1376464947">
      <w:bodyDiv w:val="1"/>
      <w:marLeft w:val="0"/>
      <w:marRight w:val="0"/>
      <w:marTop w:val="0"/>
      <w:marBottom w:val="0"/>
      <w:divBdr>
        <w:top w:val="none" w:sz="0" w:space="0" w:color="auto"/>
        <w:left w:val="none" w:sz="0" w:space="0" w:color="auto"/>
        <w:bottom w:val="none" w:sz="0" w:space="0" w:color="auto"/>
        <w:right w:val="none" w:sz="0" w:space="0" w:color="auto"/>
      </w:divBdr>
    </w:div>
    <w:div w:id="1390113359">
      <w:bodyDiv w:val="1"/>
      <w:marLeft w:val="0"/>
      <w:marRight w:val="0"/>
      <w:marTop w:val="0"/>
      <w:marBottom w:val="0"/>
      <w:divBdr>
        <w:top w:val="none" w:sz="0" w:space="0" w:color="auto"/>
        <w:left w:val="none" w:sz="0" w:space="0" w:color="auto"/>
        <w:bottom w:val="none" w:sz="0" w:space="0" w:color="auto"/>
        <w:right w:val="none" w:sz="0" w:space="0" w:color="auto"/>
      </w:divBdr>
    </w:div>
    <w:div w:id="1394693780">
      <w:bodyDiv w:val="1"/>
      <w:marLeft w:val="0"/>
      <w:marRight w:val="0"/>
      <w:marTop w:val="0"/>
      <w:marBottom w:val="0"/>
      <w:divBdr>
        <w:top w:val="none" w:sz="0" w:space="0" w:color="auto"/>
        <w:left w:val="none" w:sz="0" w:space="0" w:color="auto"/>
        <w:bottom w:val="none" w:sz="0" w:space="0" w:color="auto"/>
        <w:right w:val="none" w:sz="0" w:space="0" w:color="auto"/>
      </w:divBdr>
    </w:div>
    <w:div w:id="1397437417">
      <w:bodyDiv w:val="1"/>
      <w:marLeft w:val="0"/>
      <w:marRight w:val="0"/>
      <w:marTop w:val="0"/>
      <w:marBottom w:val="0"/>
      <w:divBdr>
        <w:top w:val="none" w:sz="0" w:space="0" w:color="auto"/>
        <w:left w:val="none" w:sz="0" w:space="0" w:color="auto"/>
        <w:bottom w:val="none" w:sz="0" w:space="0" w:color="auto"/>
        <w:right w:val="none" w:sz="0" w:space="0" w:color="auto"/>
      </w:divBdr>
    </w:div>
    <w:div w:id="1411347132">
      <w:bodyDiv w:val="1"/>
      <w:marLeft w:val="0"/>
      <w:marRight w:val="0"/>
      <w:marTop w:val="0"/>
      <w:marBottom w:val="0"/>
      <w:divBdr>
        <w:top w:val="none" w:sz="0" w:space="0" w:color="auto"/>
        <w:left w:val="none" w:sz="0" w:space="0" w:color="auto"/>
        <w:bottom w:val="none" w:sz="0" w:space="0" w:color="auto"/>
        <w:right w:val="none" w:sz="0" w:space="0" w:color="auto"/>
      </w:divBdr>
    </w:div>
    <w:div w:id="1438136172">
      <w:bodyDiv w:val="1"/>
      <w:marLeft w:val="0"/>
      <w:marRight w:val="0"/>
      <w:marTop w:val="0"/>
      <w:marBottom w:val="0"/>
      <w:divBdr>
        <w:top w:val="none" w:sz="0" w:space="0" w:color="auto"/>
        <w:left w:val="none" w:sz="0" w:space="0" w:color="auto"/>
        <w:bottom w:val="none" w:sz="0" w:space="0" w:color="auto"/>
        <w:right w:val="none" w:sz="0" w:space="0" w:color="auto"/>
      </w:divBdr>
    </w:div>
    <w:div w:id="1456287669">
      <w:bodyDiv w:val="1"/>
      <w:marLeft w:val="0"/>
      <w:marRight w:val="0"/>
      <w:marTop w:val="0"/>
      <w:marBottom w:val="0"/>
      <w:divBdr>
        <w:top w:val="none" w:sz="0" w:space="0" w:color="auto"/>
        <w:left w:val="none" w:sz="0" w:space="0" w:color="auto"/>
        <w:bottom w:val="none" w:sz="0" w:space="0" w:color="auto"/>
        <w:right w:val="none" w:sz="0" w:space="0" w:color="auto"/>
      </w:divBdr>
    </w:div>
    <w:div w:id="1458721527">
      <w:bodyDiv w:val="1"/>
      <w:marLeft w:val="0"/>
      <w:marRight w:val="0"/>
      <w:marTop w:val="0"/>
      <w:marBottom w:val="0"/>
      <w:divBdr>
        <w:top w:val="none" w:sz="0" w:space="0" w:color="auto"/>
        <w:left w:val="none" w:sz="0" w:space="0" w:color="auto"/>
        <w:bottom w:val="none" w:sz="0" w:space="0" w:color="auto"/>
        <w:right w:val="none" w:sz="0" w:space="0" w:color="auto"/>
      </w:divBdr>
    </w:div>
    <w:div w:id="1461419002">
      <w:bodyDiv w:val="1"/>
      <w:marLeft w:val="0"/>
      <w:marRight w:val="0"/>
      <w:marTop w:val="0"/>
      <w:marBottom w:val="0"/>
      <w:divBdr>
        <w:top w:val="none" w:sz="0" w:space="0" w:color="auto"/>
        <w:left w:val="none" w:sz="0" w:space="0" w:color="auto"/>
        <w:bottom w:val="none" w:sz="0" w:space="0" w:color="auto"/>
        <w:right w:val="none" w:sz="0" w:space="0" w:color="auto"/>
      </w:divBdr>
    </w:div>
    <w:div w:id="1466048613">
      <w:bodyDiv w:val="1"/>
      <w:marLeft w:val="0"/>
      <w:marRight w:val="0"/>
      <w:marTop w:val="0"/>
      <w:marBottom w:val="0"/>
      <w:divBdr>
        <w:top w:val="none" w:sz="0" w:space="0" w:color="auto"/>
        <w:left w:val="none" w:sz="0" w:space="0" w:color="auto"/>
        <w:bottom w:val="none" w:sz="0" w:space="0" w:color="auto"/>
        <w:right w:val="none" w:sz="0" w:space="0" w:color="auto"/>
      </w:divBdr>
    </w:div>
    <w:div w:id="1475832543">
      <w:bodyDiv w:val="1"/>
      <w:marLeft w:val="0"/>
      <w:marRight w:val="0"/>
      <w:marTop w:val="0"/>
      <w:marBottom w:val="0"/>
      <w:divBdr>
        <w:top w:val="none" w:sz="0" w:space="0" w:color="auto"/>
        <w:left w:val="none" w:sz="0" w:space="0" w:color="auto"/>
        <w:bottom w:val="none" w:sz="0" w:space="0" w:color="auto"/>
        <w:right w:val="none" w:sz="0" w:space="0" w:color="auto"/>
      </w:divBdr>
    </w:div>
    <w:div w:id="1490947914">
      <w:bodyDiv w:val="1"/>
      <w:marLeft w:val="0"/>
      <w:marRight w:val="0"/>
      <w:marTop w:val="0"/>
      <w:marBottom w:val="0"/>
      <w:divBdr>
        <w:top w:val="none" w:sz="0" w:space="0" w:color="auto"/>
        <w:left w:val="none" w:sz="0" w:space="0" w:color="auto"/>
        <w:bottom w:val="none" w:sz="0" w:space="0" w:color="auto"/>
        <w:right w:val="none" w:sz="0" w:space="0" w:color="auto"/>
      </w:divBdr>
    </w:div>
    <w:div w:id="1525555042">
      <w:bodyDiv w:val="1"/>
      <w:marLeft w:val="0"/>
      <w:marRight w:val="0"/>
      <w:marTop w:val="0"/>
      <w:marBottom w:val="0"/>
      <w:divBdr>
        <w:top w:val="none" w:sz="0" w:space="0" w:color="auto"/>
        <w:left w:val="none" w:sz="0" w:space="0" w:color="auto"/>
        <w:bottom w:val="none" w:sz="0" w:space="0" w:color="auto"/>
        <w:right w:val="none" w:sz="0" w:space="0" w:color="auto"/>
      </w:divBdr>
    </w:div>
    <w:div w:id="1547716808">
      <w:bodyDiv w:val="1"/>
      <w:marLeft w:val="0"/>
      <w:marRight w:val="0"/>
      <w:marTop w:val="0"/>
      <w:marBottom w:val="0"/>
      <w:divBdr>
        <w:top w:val="none" w:sz="0" w:space="0" w:color="auto"/>
        <w:left w:val="none" w:sz="0" w:space="0" w:color="auto"/>
        <w:bottom w:val="none" w:sz="0" w:space="0" w:color="auto"/>
        <w:right w:val="none" w:sz="0" w:space="0" w:color="auto"/>
      </w:divBdr>
    </w:div>
    <w:div w:id="1563062138">
      <w:bodyDiv w:val="1"/>
      <w:marLeft w:val="0"/>
      <w:marRight w:val="0"/>
      <w:marTop w:val="0"/>
      <w:marBottom w:val="0"/>
      <w:divBdr>
        <w:top w:val="none" w:sz="0" w:space="0" w:color="auto"/>
        <w:left w:val="none" w:sz="0" w:space="0" w:color="auto"/>
        <w:bottom w:val="none" w:sz="0" w:space="0" w:color="auto"/>
        <w:right w:val="none" w:sz="0" w:space="0" w:color="auto"/>
      </w:divBdr>
    </w:div>
    <w:div w:id="1564442166">
      <w:bodyDiv w:val="1"/>
      <w:marLeft w:val="0"/>
      <w:marRight w:val="0"/>
      <w:marTop w:val="0"/>
      <w:marBottom w:val="0"/>
      <w:divBdr>
        <w:top w:val="none" w:sz="0" w:space="0" w:color="auto"/>
        <w:left w:val="none" w:sz="0" w:space="0" w:color="auto"/>
        <w:bottom w:val="none" w:sz="0" w:space="0" w:color="auto"/>
        <w:right w:val="none" w:sz="0" w:space="0" w:color="auto"/>
      </w:divBdr>
    </w:div>
    <w:div w:id="1576937401">
      <w:bodyDiv w:val="1"/>
      <w:marLeft w:val="0"/>
      <w:marRight w:val="0"/>
      <w:marTop w:val="0"/>
      <w:marBottom w:val="0"/>
      <w:divBdr>
        <w:top w:val="none" w:sz="0" w:space="0" w:color="auto"/>
        <w:left w:val="none" w:sz="0" w:space="0" w:color="auto"/>
        <w:bottom w:val="none" w:sz="0" w:space="0" w:color="auto"/>
        <w:right w:val="none" w:sz="0" w:space="0" w:color="auto"/>
      </w:divBdr>
    </w:div>
    <w:div w:id="1588923840">
      <w:bodyDiv w:val="1"/>
      <w:marLeft w:val="0"/>
      <w:marRight w:val="0"/>
      <w:marTop w:val="0"/>
      <w:marBottom w:val="0"/>
      <w:divBdr>
        <w:top w:val="none" w:sz="0" w:space="0" w:color="auto"/>
        <w:left w:val="none" w:sz="0" w:space="0" w:color="auto"/>
        <w:bottom w:val="none" w:sz="0" w:space="0" w:color="auto"/>
        <w:right w:val="none" w:sz="0" w:space="0" w:color="auto"/>
      </w:divBdr>
    </w:div>
    <w:div w:id="1591233524">
      <w:bodyDiv w:val="1"/>
      <w:marLeft w:val="0"/>
      <w:marRight w:val="0"/>
      <w:marTop w:val="0"/>
      <w:marBottom w:val="0"/>
      <w:divBdr>
        <w:top w:val="none" w:sz="0" w:space="0" w:color="auto"/>
        <w:left w:val="none" w:sz="0" w:space="0" w:color="auto"/>
        <w:bottom w:val="none" w:sz="0" w:space="0" w:color="auto"/>
        <w:right w:val="none" w:sz="0" w:space="0" w:color="auto"/>
      </w:divBdr>
    </w:div>
    <w:div w:id="1607469858">
      <w:bodyDiv w:val="1"/>
      <w:marLeft w:val="0"/>
      <w:marRight w:val="0"/>
      <w:marTop w:val="0"/>
      <w:marBottom w:val="0"/>
      <w:divBdr>
        <w:top w:val="none" w:sz="0" w:space="0" w:color="auto"/>
        <w:left w:val="none" w:sz="0" w:space="0" w:color="auto"/>
        <w:bottom w:val="none" w:sz="0" w:space="0" w:color="auto"/>
        <w:right w:val="none" w:sz="0" w:space="0" w:color="auto"/>
      </w:divBdr>
    </w:div>
    <w:div w:id="1635479940">
      <w:bodyDiv w:val="1"/>
      <w:marLeft w:val="0"/>
      <w:marRight w:val="0"/>
      <w:marTop w:val="0"/>
      <w:marBottom w:val="0"/>
      <w:divBdr>
        <w:top w:val="none" w:sz="0" w:space="0" w:color="auto"/>
        <w:left w:val="none" w:sz="0" w:space="0" w:color="auto"/>
        <w:bottom w:val="none" w:sz="0" w:space="0" w:color="auto"/>
        <w:right w:val="none" w:sz="0" w:space="0" w:color="auto"/>
      </w:divBdr>
    </w:div>
    <w:div w:id="1650015722">
      <w:bodyDiv w:val="1"/>
      <w:marLeft w:val="0"/>
      <w:marRight w:val="0"/>
      <w:marTop w:val="0"/>
      <w:marBottom w:val="0"/>
      <w:divBdr>
        <w:top w:val="none" w:sz="0" w:space="0" w:color="auto"/>
        <w:left w:val="none" w:sz="0" w:space="0" w:color="auto"/>
        <w:bottom w:val="none" w:sz="0" w:space="0" w:color="auto"/>
        <w:right w:val="none" w:sz="0" w:space="0" w:color="auto"/>
      </w:divBdr>
    </w:div>
    <w:div w:id="1659655250">
      <w:bodyDiv w:val="1"/>
      <w:marLeft w:val="0"/>
      <w:marRight w:val="0"/>
      <w:marTop w:val="0"/>
      <w:marBottom w:val="0"/>
      <w:divBdr>
        <w:top w:val="none" w:sz="0" w:space="0" w:color="auto"/>
        <w:left w:val="none" w:sz="0" w:space="0" w:color="auto"/>
        <w:bottom w:val="none" w:sz="0" w:space="0" w:color="auto"/>
        <w:right w:val="none" w:sz="0" w:space="0" w:color="auto"/>
      </w:divBdr>
    </w:div>
    <w:div w:id="1666781934">
      <w:bodyDiv w:val="1"/>
      <w:marLeft w:val="0"/>
      <w:marRight w:val="0"/>
      <w:marTop w:val="0"/>
      <w:marBottom w:val="0"/>
      <w:divBdr>
        <w:top w:val="none" w:sz="0" w:space="0" w:color="auto"/>
        <w:left w:val="none" w:sz="0" w:space="0" w:color="auto"/>
        <w:bottom w:val="none" w:sz="0" w:space="0" w:color="auto"/>
        <w:right w:val="none" w:sz="0" w:space="0" w:color="auto"/>
      </w:divBdr>
    </w:div>
    <w:div w:id="1681084160">
      <w:bodyDiv w:val="1"/>
      <w:marLeft w:val="0"/>
      <w:marRight w:val="0"/>
      <w:marTop w:val="0"/>
      <w:marBottom w:val="0"/>
      <w:divBdr>
        <w:top w:val="none" w:sz="0" w:space="0" w:color="auto"/>
        <w:left w:val="none" w:sz="0" w:space="0" w:color="auto"/>
        <w:bottom w:val="none" w:sz="0" w:space="0" w:color="auto"/>
        <w:right w:val="none" w:sz="0" w:space="0" w:color="auto"/>
      </w:divBdr>
    </w:div>
    <w:div w:id="1697777926">
      <w:bodyDiv w:val="1"/>
      <w:marLeft w:val="0"/>
      <w:marRight w:val="0"/>
      <w:marTop w:val="0"/>
      <w:marBottom w:val="0"/>
      <w:divBdr>
        <w:top w:val="none" w:sz="0" w:space="0" w:color="auto"/>
        <w:left w:val="none" w:sz="0" w:space="0" w:color="auto"/>
        <w:bottom w:val="none" w:sz="0" w:space="0" w:color="auto"/>
        <w:right w:val="none" w:sz="0" w:space="0" w:color="auto"/>
      </w:divBdr>
    </w:div>
    <w:div w:id="1697996904">
      <w:bodyDiv w:val="1"/>
      <w:marLeft w:val="0"/>
      <w:marRight w:val="0"/>
      <w:marTop w:val="0"/>
      <w:marBottom w:val="0"/>
      <w:divBdr>
        <w:top w:val="none" w:sz="0" w:space="0" w:color="auto"/>
        <w:left w:val="none" w:sz="0" w:space="0" w:color="auto"/>
        <w:bottom w:val="none" w:sz="0" w:space="0" w:color="auto"/>
        <w:right w:val="none" w:sz="0" w:space="0" w:color="auto"/>
      </w:divBdr>
    </w:div>
    <w:div w:id="1704473165">
      <w:bodyDiv w:val="1"/>
      <w:marLeft w:val="0"/>
      <w:marRight w:val="0"/>
      <w:marTop w:val="0"/>
      <w:marBottom w:val="0"/>
      <w:divBdr>
        <w:top w:val="none" w:sz="0" w:space="0" w:color="auto"/>
        <w:left w:val="none" w:sz="0" w:space="0" w:color="auto"/>
        <w:bottom w:val="none" w:sz="0" w:space="0" w:color="auto"/>
        <w:right w:val="none" w:sz="0" w:space="0" w:color="auto"/>
      </w:divBdr>
    </w:div>
    <w:div w:id="1706565068">
      <w:bodyDiv w:val="1"/>
      <w:marLeft w:val="0"/>
      <w:marRight w:val="0"/>
      <w:marTop w:val="0"/>
      <w:marBottom w:val="0"/>
      <w:divBdr>
        <w:top w:val="none" w:sz="0" w:space="0" w:color="auto"/>
        <w:left w:val="none" w:sz="0" w:space="0" w:color="auto"/>
        <w:bottom w:val="none" w:sz="0" w:space="0" w:color="auto"/>
        <w:right w:val="none" w:sz="0" w:space="0" w:color="auto"/>
      </w:divBdr>
    </w:div>
    <w:div w:id="1715349256">
      <w:bodyDiv w:val="1"/>
      <w:marLeft w:val="0"/>
      <w:marRight w:val="0"/>
      <w:marTop w:val="0"/>
      <w:marBottom w:val="0"/>
      <w:divBdr>
        <w:top w:val="none" w:sz="0" w:space="0" w:color="auto"/>
        <w:left w:val="none" w:sz="0" w:space="0" w:color="auto"/>
        <w:bottom w:val="none" w:sz="0" w:space="0" w:color="auto"/>
        <w:right w:val="none" w:sz="0" w:space="0" w:color="auto"/>
      </w:divBdr>
    </w:div>
    <w:div w:id="1730182216">
      <w:bodyDiv w:val="1"/>
      <w:marLeft w:val="0"/>
      <w:marRight w:val="0"/>
      <w:marTop w:val="0"/>
      <w:marBottom w:val="0"/>
      <w:divBdr>
        <w:top w:val="none" w:sz="0" w:space="0" w:color="auto"/>
        <w:left w:val="none" w:sz="0" w:space="0" w:color="auto"/>
        <w:bottom w:val="none" w:sz="0" w:space="0" w:color="auto"/>
        <w:right w:val="none" w:sz="0" w:space="0" w:color="auto"/>
      </w:divBdr>
    </w:div>
    <w:div w:id="1741634262">
      <w:bodyDiv w:val="1"/>
      <w:marLeft w:val="0"/>
      <w:marRight w:val="0"/>
      <w:marTop w:val="0"/>
      <w:marBottom w:val="0"/>
      <w:divBdr>
        <w:top w:val="none" w:sz="0" w:space="0" w:color="auto"/>
        <w:left w:val="none" w:sz="0" w:space="0" w:color="auto"/>
        <w:bottom w:val="none" w:sz="0" w:space="0" w:color="auto"/>
        <w:right w:val="none" w:sz="0" w:space="0" w:color="auto"/>
      </w:divBdr>
    </w:div>
    <w:div w:id="1745255982">
      <w:bodyDiv w:val="1"/>
      <w:marLeft w:val="0"/>
      <w:marRight w:val="0"/>
      <w:marTop w:val="0"/>
      <w:marBottom w:val="0"/>
      <w:divBdr>
        <w:top w:val="none" w:sz="0" w:space="0" w:color="auto"/>
        <w:left w:val="none" w:sz="0" w:space="0" w:color="auto"/>
        <w:bottom w:val="none" w:sz="0" w:space="0" w:color="auto"/>
        <w:right w:val="none" w:sz="0" w:space="0" w:color="auto"/>
      </w:divBdr>
    </w:div>
    <w:div w:id="1749962969">
      <w:bodyDiv w:val="1"/>
      <w:marLeft w:val="0"/>
      <w:marRight w:val="0"/>
      <w:marTop w:val="0"/>
      <w:marBottom w:val="0"/>
      <w:divBdr>
        <w:top w:val="none" w:sz="0" w:space="0" w:color="auto"/>
        <w:left w:val="none" w:sz="0" w:space="0" w:color="auto"/>
        <w:bottom w:val="none" w:sz="0" w:space="0" w:color="auto"/>
        <w:right w:val="none" w:sz="0" w:space="0" w:color="auto"/>
      </w:divBdr>
    </w:div>
    <w:div w:id="1765494151">
      <w:bodyDiv w:val="1"/>
      <w:marLeft w:val="0"/>
      <w:marRight w:val="0"/>
      <w:marTop w:val="0"/>
      <w:marBottom w:val="0"/>
      <w:divBdr>
        <w:top w:val="none" w:sz="0" w:space="0" w:color="auto"/>
        <w:left w:val="none" w:sz="0" w:space="0" w:color="auto"/>
        <w:bottom w:val="none" w:sz="0" w:space="0" w:color="auto"/>
        <w:right w:val="none" w:sz="0" w:space="0" w:color="auto"/>
      </w:divBdr>
    </w:div>
    <w:div w:id="1765766325">
      <w:bodyDiv w:val="1"/>
      <w:marLeft w:val="0"/>
      <w:marRight w:val="0"/>
      <w:marTop w:val="0"/>
      <w:marBottom w:val="0"/>
      <w:divBdr>
        <w:top w:val="none" w:sz="0" w:space="0" w:color="auto"/>
        <w:left w:val="none" w:sz="0" w:space="0" w:color="auto"/>
        <w:bottom w:val="none" w:sz="0" w:space="0" w:color="auto"/>
        <w:right w:val="none" w:sz="0" w:space="0" w:color="auto"/>
      </w:divBdr>
    </w:div>
    <w:div w:id="1785342130">
      <w:bodyDiv w:val="1"/>
      <w:marLeft w:val="0"/>
      <w:marRight w:val="0"/>
      <w:marTop w:val="0"/>
      <w:marBottom w:val="0"/>
      <w:divBdr>
        <w:top w:val="none" w:sz="0" w:space="0" w:color="auto"/>
        <w:left w:val="none" w:sz="0" w:space="0" w:color="auto"/>
        <w:bottom w:val="none" w:sz="0" w:space="0" w:color="auto"/>
        <w:right w:val="none" w:sz="0" w:space="0" w:color="auto"/>
      </w:divBdr>
    </w:div>
    <w:div w:id="1787458694">
      <w:bodyDiv w:val="1"/>
      <w:marLeft w:val="0"/>
      <w:marRight w:val="0"/>
      <w:marTop w:val="0"/>
      <w:marBottom w:val="0"/>
      <w:divBdr>
        <w:top w:val="none" w:sz="0" w:space="0" w:color="auto"/>
        <w:left w:val="none" w:sz="0" w:space="0" w:color="auto"/>
        <w:bottom w:val="none" w:sz="0" w:space="0" w:color="auto"/>
        <w:right w:val="none" w:sz="0" w:space="0" w:color="auto"/>
      </w:divBdr>
    </w:div>
    <w:div w:id="1795708151">
      <w:bodyDiv w:val="1"/>
      <w:marLeft w:val="0"/>
      <w:marRight w:val="0"/>
      <w:marTop w:val="0"/>
      <w:marBottom w:val="0"/>
      <w:divBdr>
        <w:top w:val="none" w:sz="0" w:space="0" w:color="auto"/>
        <w:left w:val="none" w:sz="0" w:space="0" w:color="auto"/>
        <w:bottom w:val="none" w:sz="0" w:space="0" w:color="auto"/>
        <w:right w:val="none" w:sz="0" w:space="0" w:color="auto"/>
      </w:divBdr>
    </w:div>
    <w:div w:id="1835337659">
      <w:bodyDiv w:val="1"/>
      <w:marLeft w:val="0"/>
      <w:marRight w:val="0"/>
      <w:marTop w:val="0"/>
      <w:marBottom w:val="0"/>
      <w:divBdr>
        <w:top w:val="none" w:sz="0" w:space="0" w:color="auto"/>
        <w:left w:val="none" w:sz="0" w:space="0" w:color="auto"/>
        <w:bottom w:val="none" w:sz="0" w:space="0" w:color="auto"/>
        <w:right w:val="none" w:sz="0" w:space="0" w:color="auto"/>
      </w:divBdr>
    </w:div>
    <w:div w:id="1838498698">
      <w:bodyDiv w:val="1"/>
      <w:marLeft w:val="0"/>
      <w:marRight w:val="0"/>
      <w:marTop w:val="0"/>
      <w:marBottom w:val="0"/>
      <w:divBdr>
        <w:top w:val="none" w:sz="0" w:space="0" w:color="auto"/>
        <w:left w:val="none" w:sz="0" w:space="0" w:color="auto"/>
        <w:bottom w:val="none" w:sz="0" w:space="0" w:color="auto"/>
        <w:right w:val="none" w:sz="0" w:space="0" w:color="auto"/>
      </w:divBdr>
    </w:div>
    <w:div w:id="1848059753">
      <w:bodyDiv w:val="1"/>
      <w:marLeft w:val="0"/>
      <w:marRight w:val="0"/>
      <w:marTop w:val="0"/>
      <w:marBottom w:val="0"/>
      <w:divBdr>
        <w:top w:val="none" w:sz="0" w:space="0" w:color="auto"/>
        <w:left w:val="none" w:sz="0" w:space="0" w:color="auto"/>
        <w:bottom w:val="none" w:sz="0" w:space="0" w:color="auto"/>
        <w:right w:val="none" w:sz="0" w:space="0" w:color="auto"/>
      </w:divBdr>
    </w:div>
    <w:div w:id="1852722395">
      <w:bodyDiv w:val="1"/>
      <w:marLeft w:val="0"/>
      <w:marRight w:val="0"/>
      <w:marTop w:val="0"/>
      <w:marBottom w:val="0"/>
      <w:divBdr>
        <w:top w:val="none" w:sz="0" w:space="0" w:color="auto"/>
        <w:left w:val="none" w:sz="0" w:space="0" w:color="auto"/>
        <w:bottom w:val="none" w:sz="0" w:space="0" w:color="auto"/>
        <w:right w:val="none" w:sz="0" w:space="0" w:color="auto"/>
      </w:divBdr>
    </w:div>
    <w:div w:id="1875456908">
      <w:bodyDiv w:val="1"/>
      <w:marLeft w:val="0"/>
      <w:marRight w:val="0"/>
      <w:marTop w:val="0"/>
      <w:marBottom w:val="0"/>
      <w:divBdr>
        <w:top w:val="none" w:sz="0" w:space="0" w:color="auto"/>
        <w:left w:val="none" w:sz="0" w:space="0" w:color="auto"/>
        <w:bottom w:val="none" w:sz="0" w:space="0" w:color="auto"/>
        <w:right w:val="none" w:sz="0" w:space="0" w:color="auto"/>
      </w:divBdr>
    </w:div>
    <w:div w:id="1888369485">
      <w:bodyDiv w:val="1"/>
      <w:marLeft w:val="0"/>
      <w:marRight w:val="0"/>
      <w:marTop w:val="0"/>
      <w:marBottom w:val="0"/>
      <w:divBdr>
        <w:top w:val="none" w:sz="0" w:space="0" w:color="auto"/>
        <w:left w:val="none" w:sz="0" w:space="0" w:color="auto"/>
        <w:bottom w:val="none" w:sz="0" w:space="0" w:color="auto"/>
        <w:right w:val="none" w:sz="0" w:space="0" w:color="auto"/>
      </w:divBdr>
    </w:div>
    <w:div w:id="1927568307">
      <w:bodyDiv w:val="1"/>
      <w:marLeft w:val="0"/>
      <w:marRight w:val="0"/>
      <w:marTop w:val="0"/>
      <w:marBottom w:val="0"/>
      <w:divBdr>
        <w:top w:val="none" w:sz="0" w:space="0" w:color="auto"/>
        <w:left w:val="none" w:sz="0" w:space="0" w:color="auto"/>
        <w:bottom w:val="none" w:sz="0" w:space="0" w:color="auto"/>
        <w:right w:val="none" w:sz="0" w:space="0" w:color="auto"/>
      </w:divBdr>
    </w:div>
    <w:div w:id="1932473325">
      <w:bodyDiv w:val="1"/>
      <w:marLeft w:val="0"/>
      <w:marRight w:val="0"/>
      <w:marTop w:val="0"/>
      <w:marBottom w:val="0"/>
      <w:divBdr>
        <w:top w:val="none" w:sz="0" w:space="0" w:color="auto"/>
        <w:left w:val="none" w:sz="0" w:space="0" w:color="auto"/>
        <w:bottom w:val="none" w:sz="0" w:space="0" w:color="auto"/>
        <w:right w:val="none" w:sz="0" w:space="0" w:color="auto"/>
      </w:divBdr>
    </w:div>
    <w:div w:id="1938177239">
      <w:bodyDiv w:val="1"/>
      <w:marLeft w:val="0"/>
      <w:marRight w:val="0"/>
      <w:marTop w:val="0"/>
      <w:marBottom w:val="0"/>
      <w:divBdr>
        <w:top w:val="none" w:sz="0" w:space="0" w:color="auto"/>
        <w:left w:val="none" w:sz="0" w:space="0" w:color="auto"/>
        <w:bottom w:val="none" w:sz="0" w:space="0" w:color="auto"/>
        <w:right w:val="none" w:sz="0" w:space="0" w:color="auto"/>
      </w:divBdr>
    </w:div>
    <w:div w:id="1959335881">
      <w:bodyDiv w:val="1"/>
      <w:marLeft w:val="0"/>
      <w:marRight w:val="0"/>
      <w:marTop w:val="0"/>
      <w:marBottom w:val="0"/>
      <w:divBdr>
        <w:top w:val="none" w:sz="0" w:space="0" w:color="auto"/>
        <w:left w:val="none" w:sz="0" w:space="0" w:color="auto"/>
        <w:bottom w:val="none" w:sz="0" w:space="0" w:color="auto"/>
        <w:right w:val="none" w:sz="0" w:space="0" w:color="auto"/>
      </w:divBdr>
    </w:div>
    <w:div w:id="1967930741">
      <w:bodyDiv w:val="1"/>
      <w:marLeft w:val="0"/>
      <w:marRight w:val="0"/>
      <w:marTop w:val="0"/>
      <w:marBottom w:val="0"/>
      <w:divBdr>
        <w:top w:val="none" w:sz="0" w:space="0" w:color="auto"/>
        <w:left w:val="none" w:sz="0" w:space="0" w:color="auto"/>
        <w:bottom w:val="none" w:sz="0" w:space="0" w:color="auto"/>
        <w:right w:val="none" w:sz="0" w:space="0" w:color="auto"/>
      </w:divBdr>
    </w:div>
    <w:div w:id="1972785361">
      <w:bodyDiv w:val="1"/>
      <w:marLeft w:val="0"/>
      <w:marRight w:val="0"/>
      <w:marTop w:val="0"/>
      <w:marBottom w:val="0"/>
      <w:divBdr>
        <w:top w:val="none" w:sz="0" w:space="0" w:color="auto"/>
        <w:left w:val="none" w:sz="0" w:space="0" w:color="auto"/>
        <w:bottom w:val="none" w:sz="0" w:space="0" w:color="auto"/>
        <w:right w:val="none" w:sz="0" w:space="0" w:color="auto"/>
      </w:divBdr>
    </w:div>
    <w:div w:id="1986008855">
      <w:bodyDiv w:val="1"/>
      <w:marLeft w:val="0"/>
      <w:marRight w:val="0"/>
      <w:marTop w:val="0"/>
      <w:marBottom w:val="0"/>
      <w:divBdr>
        <w:top w:val="none" w:sz="0" w:space="0" w:color="auto"/>
        <w:left w:val="none" w:sz="0" w:space="0" w:color="auto"/>
        <w:bottom w:val="none" w:sz="0" w:space="0" w:color="auto"/>
        <w:right w:val="none" w:sz="0" w:space="0" w:color="auto"/>
      </w:divBdr>
    </w:div>
    <w:div w:id="2009865441">
      <w:bodyDiv w:val="1"/>
      <w:marLeft w:val="0"/>
      <w:marRight w:val="0"/>
      <w:marTop w:val="0"/>
      <w:marBottom w:val="0"/>
      <w:divBdr>
        <w:top w:val="none" w:sz="0" w:space="0" w:color="auto"/>
        <w:left w:val="none" w:sz="0" w:space="0" w:color="auto"/>
        <w:bottom w:val="none" w:sz="0" w:space="0" w:color="auto"/>
        <w:right w:val="none" w:sz="0" w:space="0" w:color="auto"/>
      </w:divBdr>
    </w:div>
    <w:div w:id="2021347329">
      <w:bodyDiv w:val="1"/>
      <w:marLeft w:val="0"/>
      <w:marRight w:val="0"/>
      <w:marTop w:val="0"/>
      <w:marBottom w:val="0"/>
      <w:divBdr>
        <w:top w:val="none" w:sz="0" w:space="0" w:color="auto"/>
        <w:left w:val="none" w:sz="0" w:space="0" w:color="auto"/>
        <w:bottom w:val="none" w:sz="0" w:space="0" w:color="auto"/>
        <w:right w:val="none" w:sz="0" w:space="0" w:color="auto"/>
      </w:divBdr>
    </w:div>
    <w:div w:id="2027781064">
      <w:bodyDiv w:val="1"/>
      <w:marLeft w:val="0"/>
      <w:marRight w:val="0"/>
      <w:marTop w:val="0"/>
      <w:marBottom w:val="0"/>
      <w:divBdr>
        <w:top w:val="none" w:sz="0" w:space="0" w:color="auto"/>
        <w:left w:val="none" w:sz="0" w:space="0" w:color="auto"/>
        <w:bottom w:val="none" w:sz="0" w:space="0" w:color="auto"/>
        <w:right w:val="none" w:sz="0" w:space="0" w:color="auto"/>
      </w:divBdr>
    </w:div>
    <w:div w:id="2028554908">
      <w:bodyDiv w:val="1"/>
      <w:marLeft w:val="0"/>
      <w:marRight w:val="0"/>
      <w:marTop w:val="0"/>
      <w:marBottom w:val="0"/>
      <w:divBdr>
        <w:top w:val="none" w:sz="0" w:space="0" w:color="auto"/>
        <w:left w:val="none" w:sz="0" w:space="0" w:color="auto"/>
        <w:bottom w:val="none" w:sz="0" w:space="0" w:color="auto"/>
        <w:right w:val="none" w:sz="0" w:space="0" w:color="auto"/>
      </w:divBdr>
    </w:div>
    <w:div w:id="2041396370">
      <w:bodyDiv w:val="1"/>
      <w:marLeft w:val="0"/>
      <w:marRight w:val="0"/>
      <w:marTop w:val="0"/>
      <w:marBottom w:val="0"/>
      <w:divBdr>
        <w:top w:val="none" w:sz="0" w:space="0" w:color="auto"/>
        <w:left w:val="none" w:sz="0" w:space="0" w:color="auto"/>
        <w:bottom w:val="none" w:sz="0" w:space="0" w:color="auto"/>
        <w:right w:val="none" w:sz="0" w:space="0" w:color="auto"/>
      </w:divBdr>
    </w:div>
    <w:div w:id="2046327641">
      <w:bodyDiv w:val="1"/>
      <w:marLeft w:val="0"/>
      <w:marRight w:val="0"/>
      <w:marTop w:val="0"/>
      <w:marBottom w:val="0"/>
      <w:divBdr>
        <w:top w:val="none" w:sz="0" w:space="0" w:color="auto"/>
        <w:left w:val="none" w:sz="0" w:space="0" w:color="auto"/>
        <w:bottom w:val="none" w:sz="0" w:space="0" w:color="auto"/>
        <w:right w:val="none" w:sz="0" w:space="0" w:color="auto"/>
      </w:divBdr>
    </w:div>
    <w:div w:id="2049790280">
      <w:bodyDiv w:val="1"/>
      <w:marLeft w:val="0"/>
      <w:marRight w:val="0"/>
      <w:marTop w:val="0"/>
      <w:marBottom w:val="0"/>
      <w:divBdr>
        <w:top w:val="none" w:sz="0" w:space="0" w:color="auto"/>
        <w:left w:val="none" w:sz="0" w:space="0" w:color="auto"/>
        <w:bottom w:val="none" w:sz="0" w:space="0" w:color="auto"/>
        <w:right w:val="none" w:sz="0" w:space="0" w:color="auto"/>
      </w:divBdr>
    </w:div>
    <w:div w:id="2050643322">
      <w:bodyDiv w:val="1"/>
      <w:marLeft w:val="0"/>
      <w:marRight w:val="0"/>
      <w:marTop w:val="0"/>
      <w:marBottom w:val="0"/>
      <w:divBdr>
        <w:top w:val="none" w:sz="0" w:space="0" w:color="auto"/>
        <w:left w:val="none" w:sz="0" w:space="0" w:color="auto"/>
        <w:bottom w:val="none" w:sz="0" w:space="0" w:color="auto"/>
        <w:right w:val="none" w:sz="0" w:space="0" w:color="auto"/>
      </w:divBdr>
    </w:div>
    <w:div w:id="2068795398">
      <w:bodyDiv w:val="1"/>
      <w:marLeft w:val="0"/>
      <w:marRight w:val="0"/>
      <w:marTop w:val="0"/>
      <w:marBottom w:val="0"/>
      <w:divBdr>
        <w:top w:val="none" w:sz="0" w:space="0" w:color="auto"/>
        <w:left w:val="none" w:sz="0" w:space="0" w:color="auto"/>
        <w:bottom w:val="none" w:sz="0" w:space="0" w:color="auto"/>
        <w:right w:val="none" w:sz="0" w:space="0" w:color="auto"/>
      </w:divBdr>
    </w:div>
    <w:div w:id="2084403718">
      <w:bodyDiv w:val="1"/>
      <w:marLeft w:val="0"/>
      <w:marRight w:val="0"/>
      <w:marTop w:val="0"/>
      <w:marBottom w:val="0"/>
      <w:divBdr>
        <w:top w:val="none" w:sz="0" w:space="0" w:color="auto"/>
        <w:left w:val="none" w:sz="0" w:space="0" w:color="auto"/>
        <w:bottom w:val="none" w:sz="0" w:space="0" w:color="auto"/>
        <w:right w:val="none" w:sz="0" w:space="0" w:color="auto"/>
      </w:divBdr>
    </w:div>
    <w:div w:id="2099709144">
      <w:bodyDiv w:val="1"/>
      <w:marLeft w:val="0"/>
      <w:marRight w:val="0"/>
      <w:marTop w:val="0"/>
      <w:marBottom w:val="0"/>
      <w:divBdr>
        <w:top w:val="none" w:sz="0" w:space="0" w:color="auto"/>
        <w:left w:val="none" w:sz="0" w:space="0" w:color="auto"/>
        <w:bottom w:val="none" w:sz="0" w:space="0" w:color="auto"/>
        <w:right w:val="none" w:sz="0" w:space="0" w:color="auto"/>
      </w:divBdr>
    </w:div>
    <w:div w:id="2101246905">
      <w:bodyDiv w:val="1"/>
      <w:marLeft w:val="0"/>
      <w:marRight w:val="0"/>
      <w:marTop w:val="0"/>
      <w:marBottom w:val="0"/>
      <w:divBdr>
        <w:top w:val="none" w:sz="0" w:space="0" w:color="auto"/>
        <w:left w:val="none" w:sz="0" w:space="0" w:color="auto"/>
        <w:bottom w:val="none" w:sz="0" w:space="0" w:color="auto"/>
        <w:right w:val="none" w:sz="0" w:space="0" w:color="auto"/>
      </w:divBdr>
    </w:div>
    <w:div w:id="2103067942">
      <w:bodyDiv w:val="1"/>
      <w:marLeft w:val="0"/>
      <w:marRight w:val="0"/>
      <w:marTop w:val="0"/>
      <w:marBottom w:val="0"/>
      <w:divBdr>
        <w:top w:val="none" w:sz="0" w:space="0" w:color="auto"/>
        <w:left w:val="none" w:sz="0" w:space="0" w:color="auto"/>
        <w:bottom w:val="none" w:sz="0" w:space="0" w:color="auto"/>
        <w:right w:val="none" w:sz="0" w:space="0" w:color="auto"/>
      </w:divBdr>
    </w:div>
    <w:div w:id="2114355195">
      <w:bodyDiv w:val="1"/>
      <w:marLeft w:val="0"/>
      <w:marRight w:val="0"/>
      <w:marTop w:val="0"/>
      <w:marBottom w:val="0"/>
      <w:divBdr>
        <w:top w:val="none" w:sz="0" w:space="0" w:color="auto"/>
        <w:left w:val="none" w:sz="0" w:space="0" w:color="auto"/>
        <w:bottom w:val="none" w:sz="0" w:space="0" w:color="auto"/>
        <w:right w:val="none" w:sz="0" w:space="0" w:color="auto"/>
      </w:divBdr>
    </w:div>
    <w:div w:id="211563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hart" Target="charts/chart18.xml"/><Relationship Id="rId117" Type="http://schemas.openxmlformats.org/officeDocument/2006/relationships/chart" Target="charts/chart106.xml"/><Relationship Id="rId21" Type="http://schemas.openxmlformats.org/officeDocument/2006/relationships/chart" Target="charts/chart13.xml"/><Relationship Id="rId42" Type="http://schemas.openxmlformats.org/officeDocument/2006/relationships/chart" Target="charts/chart34.xml"/><Relationship Id="rId47" Type="http://schemas.openxmlformats.org/officeDocument/2006/relationships/chart" Target="charts/chart39.xml"/><Relationship Id="rId63" Type="http://schemas.openxmlformats.org/officeDocument/2006/relationships/chart" Target="charts/chart55.xml"/><Relationship Id="rId68" Type="http://schemas.openxmlformats.org/officeDocument/2006/relationships/chart" Target="charts/chart60.xml"/><Relationship Id="rId84" Type="http://schemas.openxmlformats.org/officeDocument/2006/relationships/chart" Target="charts/chart76.xml"/><Relationship Id="rId89" Type="http://schemas.openxmlformats.org/officeDocument/2006/relationships/chart" Target="charts/chart78.xml"/><Relationship Id="rId112" Type="http://schemas.openxmlformats.org/officeDocument/2006/relationships/chart" Target="charts/chart101.xml"/><Relationship Id="rId133" Type="http://schemas.openxmlformats.org/officeDocument/2006/relationships/chart" Target="charts/chart122.xml"/><Relationship Id="rId138" Type="http://schemas.openxmlformats.org/officeDocument/2006/relationships/chart" Target="charts/chart127.xml"/><Relationship Id="rId154" Type="http://schemas.openxmlformats.org/officeDocument/2006/relationships/chart" Target="charts/chart143.xml"/><Relationship Id="rId159" Type="http://schemas.openxmlformats.org/officeDocument/2006/relationships/chart" Target="charts/chart148.xml"/><Relationship Id="rId170" Type="http://schemas.openxmlformats.org/officeDocument/2006/relationships/chart" Target="charts/chart159.xml"/><Relationship Id="rId16" Type="http://schemas.openxmlformats.org/officeDocument/2006/relationships/chart" Target="charts/chart8.xml"/><Relationship Id="rId107" Type="http://schemas.openxmlformats.org/officeDocument/2006/relationships/chart" Target="charts/chart96.xml"/><Relationship Id="rId11" Type="http://schemas.openxmlformats.org/officeDocument/2006/relationships/chart" Target="charts/chart3.xml"/><Relationship Id="rId32" Type="http://schemas.openxmlformats.org/officeDocument/2006/relationships/chart" Target="charts/chart24.xml"/><Relationship Id="rId37" Type="http://schemas.openxmlformats.org/officeDocument/2006/relationships/chart" Target="charts/chart29.xml"/><Relationship Id="rId53" Type="http://schemas.openxmlformats.org/officeDocument/2006/relationships/chart" Target="charts/chart45.xml"/><Relationship Id="rId58" Type="http://schemas.openxmlformats.org/officeDocument/2006/relationships/chart" Target="charts/chart50.xml"/><Relationship Id="rId74" Type="http://schemas.openxmlformats.org/officeDocument/2006/relationships/chart" Target="charts/chart66.xml"/><Relationship Id="rId79" Type="http://schemas.openxmlformats.org/officeDocument/2006/relationships/chart" Target="charts/chart71.xml"/><Relationship Id="rId102" Type="http://schemas.openxmlformats.org/officeDocument/2006/relationships/chart" Target="charts/chart91.xml"/><Relationship Id="rId123" Type="http://schemas.openxmlformats.org/officeDocument/2006/relationships/chart" Target="charts/chart112.xml"/><Relationship Id="rId128" Type="http://schemas.openxmlformats.org/officeDocument/2006/relationships/chart" Target="charts/chart117.xml"/><Relationship Id="rId144" Type="http://schemas.openxmlformats.org/officeDocument/2006/relationships/chart" Target="charts/chart133.xml"/><Relationship Id="rId149" Type="http://schemas.openxmlformats.org/officeDocument/2006/relationships/chart" Target="charts/chart138.xml"/><Relationship Id="rId5" Type="http://schemas.openxmlformats.org/officeDocument/2006/relationships/settings" Target="settings.xml"/><Relationship Id="rId90" Type="http://schemas.openxmlformats.org/officeDocument/2006/relationships/chart" Target="charts/chart79.xml"/><Relationship Id="rId95" Type="http://schemas.openxmlformats.org/officeDocument/2006/relationships/chart" Target="charts/chart84.xml"/><Relationship Id="rId160" Type="http://schemas.openxmlformats.org/officeDocument/2006/relationships/chart" Target="charts/chart149.xml"/><Relationship Id="rId165" Type="http://schemas.openxmlformats.org/officeDocument/2006/relationships/chart" Target="charts/chart154.xml"/><Relationship Id="rId22" Type="http://schemas.openxmlformats.org/officeDocument/2006/relationships/chart" Target="charts/chart14.xml"/><Relationship Id="rId27" Type="http://schemas.openxmlformats.org/officeDocument/2006/relationships/chart" Target="charts/chart19.xml"/><Relationship Id="rId43" Type="http://schemas.openxmlformats.org/officeDocument/2006/relationships/chart" Target="charts/chart35.xml"/><Relationship Id="rId48" Type="http://schemas.openxmlformats.org/officeDocument/2006/relationships/chart" Target="charts/chart40.xml"/><Relationship Id="rId64" Type="http://schemas.openxmlformats.org/officeDocument/2006/relationships/chart" Target="charts/chart56.xml"/><Relationship Id="rId69" Type="http://schemas.openxmlformats.org/officeDocument/2006/relationships/chart" Target="charts/chart61.xml"/><Relationship Id="rId113" Type="http://schemas.openxmlformats.org/officeDocument/2006/relationships/chart" Target="charts/chart102.xml"/><Relationship Id="rId118" Type="http://schemas.openxmlformats.org/officeDocument/2006/relationships/chart" Target="charts/chart107.xml"/><Relationship Id="rId134" Type="http://schemas.openxmlformats.org/officeDocument/2006/relationships/chart" Target="charts/chart123.xml"/><Relationship Id="rId139" Type="http://schemas.openxmlformats.org/officeDocument/2006/relationships/chart" Target="charts/chart128.xml"/><Relationship Id="rId80" Type="http://schemas.openxmlformats.org/officeDocument/2006/relationships/chart" Target="charts/chart72.xml"/><Relationship Id="rId85" Type="http://schemas.openxmlformats.org/officeDocument/2006/relationships/footer" Target="footer1.xml"/><Relationship Id="rId150" Type="http://schemas.openxmlformats.org/officeDocument/2006/relationships/chart" Target="charts/chart139.xml"/><Relationship Id="rId155" Type="http://schemas.openxmlformats.org/officeDocument/2006/relationships/chart" Target="charts/chart144.xml"/><Relationship Id="rId171" Type="http://schemas.openxmlformats.org/officeDocument/2006/relationships/fontTable" Target="fontTable.xml"/><Relationship Id="rId12" Type="http://schemas.openxmlformats.org/officeDocument/2006/relationships/chart" Target="charts/chart4.xml"/><Relationship Id="rId17" Type="http://schemas.openxmlformats.org/officeDocument/2006/relationships/chart" Target="charts/chart9.xml"/><Relationship Id="rId33" Type="http://schemas.openxmlformats.org/officeDocument/2006/relationships/chart" Target="charts/chart25.xml"/><Relationship Id="rId38" Type="http://schemas.openxmlformats.org/officeDocument/2006/relationships/chart" Target="charts/chart30.xml"/><Relationship Id="rId59" Type="http://schemas.openxmlformats.org/officeDocument/2006/relationships/chart" Target="charts/chart51.xml"/><Relationship Id="rId103" Type="http://schemas.openxmlformats.org/officeDocument/2006/relationships/chart" Target="charts/chart92.xml"/><Relationship Id="rId108" Type="http://schemas.openxmlformats.org/officeDocument/2006/relationships/chart" Target="charts/chart97.xml"/><Relationship Id="rId124" Type="http://schemas.openxmlformats.org/officeDocument/2006/relationships/chart" Target="charts/chart113.xml"/><Relationship Id="rId129" Type="http://schemas.openxmlformats.org/officeDocument/2006/relationships/chart" Target="charts/chart118.xml"/><Relationship Id="rId54" Type="http://schemas.openxmlformats.org/officeDocument/2006/relationships/chart" Target="charts/chart46.xml"/><Relationship Id="rId70" Type="http://schemas.openxmlformats.org/officeDocument/2006/relationships/chart" Target="charts/chart62.xml"/><Relationship Id="rId75" Type="http://schemas.openxmlformats.org/officeDocument/2006/relationships/chart" Target="charts/chart67.xml"/><Relationship Id="rId91" Type="http://schemas.openxmlformats.org/officeDocument/2006/relationships/chart" Target="charts/chart80.xml"/><Relationship Id="rId96" Type="http://schemas.openxmlformats.org/officeDocument/2006/relationships/chart" Target="charts/chart85.xml"/><Relationship Id="rId140" Type="http://schemas.openxmlformats.org/officeDocument/2006/relationships/chart" Target="charts/chart129.xml"/><Relationship Id="rId145" Type="http://schemas.openxmlformats.org/officeDocument/2006/relationships/chart" Target="charts/chart134.xml"/><Relationship Id="rId161" Type="http://schemas.openxmlformats.org/officeDocument/2006/relationships/chart" Target="charts/chart150.xml"/><Relationship Id="rId166" Type="http://schemas.openxmlformats.org/officeDocument/2006/relationships/chart" Target="charts/chart155.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chart" Target="charts/chart20.xml"/><Relationship Id="rId36" Type="http://schemas.openxmlformats.org/officeDocument/2006/relationships/chart" Target="charts/chart28.xml"/><Relationship Id="rId49" Type="http://schemas.openxmlformats.org/officeDocument/2006/relationships/chart" Target="charts/chart41.xml"/><Relationship Id="rId57" Type="http://schemas.openxmlformats.org/officeDocument/2006/relationships/chart" Target="charts/chart49.xml"/><Relationship Id="rId106" Type="http://schemas.openxmlformats.org/officeDocument/2006/relationships/chart" Target="charts/chart95.xml"/><Relationship Id="rId114" Type="http://schemas.openxmlformats.org/officeDocument/2006/relationships/chart" Target="charts/chart103.xml"/><Relationship Id="rId119" Type="http://schemas.openxmlformats.org/officeDocument/2006/relationships/chart" Target="charts/chart108.xml"/><Relationship Id="rId127" Type="http://schemas.openxmlformats.org/officeDocument/2006/relationships/chart" Target="charts/chart116.xml"/><Relationship Id="rId10" Type="http://schemas.openxmlformats.org/officeDocument/2006/relationships/chart" Target="charts/chart2.xml"/><Relationship Id="rId31" Type="http://schemas.openxmlformats.org/officeDocument/2006/relationships/chart" Target="charts/chart23.xml"/><Relationship Id="rId44" Type="http://schemas.openxmlformats.org/officeDocument/2006/relationships/chart" Target="charts/chart36.xml"/><Relationship Id="rId52" Type="http://schemas.openxmlformats.org/officeDocument/2006/relationships/chart" Target="charts/chart44.xml"/><Relationship Id="rId60" Type="http://schemas.openxmlformats.org/officeDocument/2006/relationships/chart" Target="charts/chart52.xml"/><Relationship Id="rId65" Type="http://schemas.openxmlformats.org/officeDocument/2006/relationships/chart" Target="charts/chart57.xml"/><Relationship Id="rId73" Type="http://schemas.openxmlformats.org/officeDocument/2006/relationships/chart" Target="charts/chart65.xml"/><Relationship Id="rId78" Type="http://schemas.openxmlformats.org/officeDocument/2006/relationships/chart" Target="charts/chart70.xml"/><Relationship Id="rId81" Type="http://schemas.openxmlformats.org/officeDocument/2006/relationships/chart" Target="charts/chart73.xml"/><Relationship Id="rId86" Type="http://schemas.openxmlformats.org/officeDocument/2006/relationships/hyperlink" Target="mailto:search@mejiron.org" TargetMode="External"/><Relationship Id="rId94" Type="http://schemas.openxmlformats.org/officeDocument/2006/relationships/chart" Target="charts/chart83.xml"/><Relationship Id="rId99" Type="http://schemas.openxmlformats.org/officeDocument/2006/relationships/chart" Target="charts/chart88.xml"/><Relationship Id="rId101" Type="http://schemas.openxmlformats.org/officeDocument/2006/relationships/chart" Target="charts/chart90.xml"/><Relationship Id="rId122" Type="http://schemas.openxmlformats.org/officeDocument/2006/relationships/chart" Target="charts/chart111.xml"/><Relationship Id="rId130" Type="http://schemas.openxmlformats.org/officeDocument/2006/relationships/chart" Target="charts/chart119.xml"/><Relationship Id="rId135" Type="http://schemas.openxmlformats.org/officeDocument/2006/relationships/chart" Target="charts/chart124.xml"/><Relationship Id="rId143" Type="http://schemas.openxmlformats.org/officeDocument/2006/relationships/chart" Target="charts/chart132.xml"/><Relationship Id="rId148" Type="http://schemas.openxmlformats.org/officeDocument/2006/relationships/chart" Target="charts/chart137.xml"/><Relationship Id="rId151" Type="http://schemas.openxmlformats.org/officeDocument/2006/relationships/chart" Target="charts/chart140.xml"/><Relationship Id="rId156" Type="http://schemas.openxmlformats.org/officeDocument/2006/relationships/chart" Target="charts/chart145.xml"/><Relationship Id="rId164" Type="http://schemas.openxmlformats.org/officeDocument/2006/relationships/chart" Target="charts/chart153.xml"/><Relationship Id="rId169" Type="http://schemas.openxmlformats.org/officeDocument/2006/relationships/chart" Target="charts/chart158.xml"/><Relationship Id="rId4" Type="http://schemas.microsoft.com/office/2007/relationships/stylesWithEffects" Target="stylesWithEffects.xml"/><Relationship Id="rId9" Type="http://schemas.openxmlformats.org/officeDocument/2006/relationships/chart" Target="charts/chart1.xml"/><Relationship Id="rId172" Type="http://schemas.openxmlformats.org/officeDocument/2006/relationships/theme" Target="theme/theme1.xml"/><Relationship Id="rId13" Type="http://schemas.openxmlformats.org/officeDocument/2006/relationships/chart" Target="charts/chart5.xml"/><Relationship Id="rId18" Type="http://schemas.openxmlformats.org/officeDocument/2006/relationships/chart" Target="charts/chart10.xml"/><Relationship Id="rId39" Type="http://schemas.openxmlformats.org/officeDocument/2006/relationships/chart" Target="charts/chart31.xml"/><Relationship Id="rId109" Type="http://schemas.openxmlformats.org/officeDocument/2006/relationships/chart" Target="charts/chart98.xml"/><Relationship Id="rId34" Type="http://schemas.openxmlformats.org/officeDocument/2006/relationships/chart" Target="charts/chart26.xml"/><Relationship Id="rId50" Type="http://schemas.openxmlformats.org/officeDocument/2006/relationships/chart" Target="charts/chart42.xml"/><Relationship Id="rId55" Type="http://schemas.openxmlformats.org/officeDocument/2006/relationships/chart" Target="charts/chart47.xml"/><Relationship Id="rId76" Type="http://schemas.openxmlformats.org/officeDocument/2006/relationships/chart" Target="charts/chart68.xml"/><Relationship Id="rId97" Type="http://schemas.openxmlformats.org/officeDocument/2006/relationships/chart" Target="charts/chart86.xml"/><Relationship Id="rId104" Type="http://schemas.openxmlformats.org/officeDocument/2006/relationships/chart" Target="charts/chart93.xml"/><Relationship Id="rId120" Type="http://schemas.openxmlformats.org/officeDocument/2006/relationships/chart" Target="charts/chart109.xml"/><Relationship Id="rId125" Type="http://schemas.openxmlformats.org/officeDocument/2006/relationships/chart" Target="charts/chart114.xml"/><Relationship Id="rId141" Type="http://schemas.openxmlformats.org/officeDocument/2006/relationships/chart" Target="charts/chart130.xml"/><Relationship Id="rId146" Type="http://schemas.openxmlformats.org/officeDocument/2006/relationships/chart" Target="charts/chart135.xml"/><Relationship Id="rId167" Type="http://schemas.openxmlformats.org/officeDocument/2006/relationships/chart" Target="charts/chart156.xml"/><Relationship Id="rId7" Type="http://schemas.openxmlformats.org/officeDocument/2006/relationships/footnotes" Target="footnotes.xml"/><Relationship Id="rId71" Type="http://schemas.openxmlformats.org/officeDocument/2006/relationships/chart" Target="charts/chart63.xml"/><Relationship Id="rId92" Type="http://schemas.openxmlformats.org/officeDocument/2006/relationships/chart" Target="charts/chart81.xml"/><Relationship Id="rId162" Type="http://schemas.openxmlformats.org/officeDocument/2006/relationships/chart" Target="charts/chart151.xml"/><Relationship Id="rId2" Type="http://schemas.openxmlformats.org/officeDocument/2006/relationships/numbering" Target="numbering.xml"/><Relationship Id="rId29" Type="http://schemas.openxmlformats.org/officeDocument/2006/relationships/chart" Target="charts/chart21.xml"/><Relationship Id="rId24" Type="http://schemas.openxmlformats.org/officeDocument/2006/relationships/chart" Target="charts/chart16.xml"/><Relationship Id="rId40" Type="http://schemas.openxmlformats.org/officeDocument/2006/relationships/chart" Target="charts/chart32.xml"/><Relationship Id="rId45" Type="http://schemas.openxmlformats.org/officeDocument/2006/relationships/chart" Target="charts/chart37.xml"/><Relationship Id="rId66" Type="http://schemas.openxmlformats.org/officeDocument/2006/relationships/chart" Target="charts/chart58.xml"/><Relationship Id="rId87" Type="http://schemas.openxmlformats.org/officeDocument/2006/relationships/hyperlink" Target="mailto:search@mejiron.org" TargetMode="External"/><Relationship Id="rId110" Type="http://schemas.openxmlformats.org/officeDocument/2006/relationships/chart" Target="charts/chart99.xml"/><Relationship Id="rId115" Type="http://schemas.openxmlformats.org/officeDocument/2006/relationships/chart" Target="charts/chart104.xml"/><Relationship Id="rId131" Type="http://schemas.openxmlformats.org/officeDocument/2006/relationships/chart" Target="charts/chart120.xml"/><Relationship Id="rId136" Type="http://schemas.openxmlformats.org/officeDocument/2006/relationships/chart" Target="charts/chart125.xml"/><Relationship Id="rId157" Type="http://schemas.openxmlformats.org/officeDocument/2006/relationships/chart" Target="charts/chart146.xml"/><Relationship Id="rId61" Type="http://schemas.openxmlformats.org/officeDocument/2006/relationships/chart" Target="charts/chart53.xml"/><Relationship Id="rId82" Type="http://schemas.openxmlformats.org/officeDocument/2006/relationships/chart" Target="charts/chart74.xml"/><Relationship Id="rId152" Type="http://schemas.openxmlformats.org/officeDocument/2006/relationships/chart" Target="charts/chart141.xml"/><Relationship Id="rId19" Type="http://schemas.openxmlformats.org/officeDocument/2006/relationships/chart" Target="charts/chart11.xml"/><Relationship Id="rId14" Type="http://schemas.openxmlformats.org/officeDocument/2006/relationships/chart" Target="charts/chart6.xml"/><Relationship Id="rId30" Type="http://schemas.openxmlformats.org/officeDocument/2006/relationships/chart" Target="charts/chart22.xml"/><Relationship Id="rId35" Type="http://schemas.openxmlformats.org/officeDocument/2006/relationships/chart" Target="charts/chart27.xml"/><Relationship Id="rId56" Type="http://schemas.openxmlformats.org/officeDocument/2006/relationships/chart" Target="charts/chart48.xml"/><Relationship Id="rId77" Type="http://schemas.openxmlformats.org/officeDocument/2006/relationships/chart" Target="charts/chart69.xml"/><Relationship Id="rId100" Type="http://schemas.openxmlformats.org/officeDocument/2006/relationships/chart" Target="charts/chart89.xml"/><Relationship Id="rId105" Type="http://schemas.openxmlformats.org/officeDocument/2006/relationships/chart" Target="charts/chart94.xml"/><Relationship Id="rId126" Type="http://schemas.openxmlformats.org/officeDocument/2006/relationships/chart" Target="charts/chart115.xml"/><Relationship Id="rId147" Type="http://schemas.openxmlformats.org/officeDocument/2006/relationships/chart" Target="charts/chart136.xml"/><Relationship Id="rId168" Type="http://schemas.openxmlformats.org/officeDocument/2006/relationships/chart" Target="charts/chart157.xml"/><Relationship Id="rId8" Type="http://schemas.openxmlformats.org/officeDocument/2006/relationships/endnotes" Target="endnotes.xml"/><Relationship Id="rId51" Type="http://schemas.openxmlformats.org/officeDocument/2006/relationships/chart" Target="charts/chart43.xml"/><Relationship Id="rId72" Type="http://schemas.openxmlformats.org/officeDocument/2006/relationships/chart" Target="charts/chart64.xml"/><Relationship Id="rId93" Type="http://schemas.openxmlformats.org/officeDocument/2006/relationships/chart" Target="charts/chart82.xml"/><Relationship Id="rId98" Type="http://schemas.openxmlformats.org/officeDocument/2006/relationships/chart" Target="charts/chart87.xml"/><Relationship Id="rId121" Type="http://schemas.openxmlformats.org/officeDocument/2006/relationships/chart" Target="charts/chart110.xml"/><Relationship Id="rId142" Type="http://schemas.openxmlformats.org/officeDocument/2006/relationships/chart" Target="charts/chart131.xml"/><Relationship Id="rId163" Type="http://schemas.openxmlformats.org/officeDocument/2006/relationships/chart" Target="charts/chart152.xml"/><Relationship Id="rId3" Type="http://schemas.openxmlformats.org/officeDocument/2006/relationships/styles" Target="styles.xml"/><Relationship Id="rId25" Type="http://schemas.openxmlformats.org/officeDocument/2006/relationships/chart" Target="charts/chart17.xml"/><Relationship Id="rId46" Type="http://schemas.openxmlformats.org/officeDocument/2006/relationships/chart" Target="charts/chart38.xml"/><Relationship Id="rId67" Type="http://schemas.openxmlformats.org/officeDocument/2006/relationships/chart" Target="charts/chart59.xml"/><Relationship Id="rId116" Type="http://schemas.openxmlformats.org/officeDocument/2006/relationships/chart" Target="charts/chart105.xml"/><Relationship Id="rId137" Type="http://schemas.openxmlformats.org/officeDocument/2006/relationships/chart" Target="charts/chart126.xml"/><Relationship Id="rId158" Type="http://schemas.openxmlformats.org/officeDocument/2006/relationships/chart" Target="charts/chart147.xml"/><Relationship Id="rId20" Type="http://schemas.openxmlformats.org/officeDocument/2006/relationships/chart" Target="charts/chart12.xml"/><Relationship Id="rId41" Type="http://schemas.openxmlformats.org/officeDocument/2006/relationships/chart" Target="charts/chart33.xml"/><Relationship Id="rId62" Type="http://schemas.openxmlformats.org/officeDocument/2006/relationships/chart" Target="charts/chart54.xml"/><Relationship Id="rId83" Type="http://schemas.openxmlformats.org/officeDocument/2006/relationships/chart" Target="charts/chart75.xml"/><Relationship Id="rId88" Type="http://schemas.openxmlformats.org/officeDocument/2006/relationships/chart" Target="charts/chart77.xml"/><Relationship Id="rId111" Type="http://schemas.openxmlformats.org/officeDocument/2006/relationships/chart" Target="charts/chart100.xml"/><Relationship Id="rId132" Type="http://schemas.openxmlformats.org/officeDocument/2006/relationships/chart" Target="charts/chart121.xml"/><Relationship Id="rId153" Type="http://schemas.openxmlformats.org/officeDocument/2006/relationships/chart" Target="charts/chart142.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msokada\Documents\My%20Documents\&#30476;&#24066;&#30010;&#26449;&#38306;&#20418;\NPO&#35519;&#26619;&#32113;&#21512;&#29256;&#12464;&#12521;&#12501;&#21336;&#32020;&#38598;&#35336;.xlsx"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10.xml"/><Relationship Id="rId1" Type="http://schemas.openxmlformats.org/officeDocument/2006/relationships/oleObject" Target="file:///C:\Users\msokada\Documents\My%20Documents\&#30476;&#24066;&#30010;&#26449;&#38306;&#20418;\NPO&#35519;&#26619;&#32113;&#21512;&#29256;&#12464;&#12521;&#12501;&#21336;&#32020;&#38598;&#35336;.xlsx" TargetMode="External"/></Relationships>
</file>

<file path=word/charts/_rels/chart100.xml.rels><?xml version="1.0" encoding="UTF-8" standalone="yes"?>
<Relationships xmlns="http://schemas.openxmlformats.org/package/2006/relationships"><Relationship Id="rId2" Type="http://schemas.openxmlformats.org/officeDocument/2006/relationships/chartUserShapes" Target="../drawings/drawing99.xml"/><Relationship Id="rId1" Type="http://schemas.openxmlformats.org/officeDocument/2006/relationships/oleObject" Target="file:///C:\Users\msokada\AppData\Roaming\Microsoft\Excel\NPO&#35519;&#26619;&#32113;&#21512;&#29256;&#12464;&#12521;&#12501;&#21336;&#32020;&#38598;&#35336;%20(version%201).xlsb" TargetMode="External"/></Relationships>
</file>

<file path=word/charts/_rels/chart101.xml.rels><?xml version="1.0" encoding="UTF-8" standalone="yes"?>
<Relationships xmlns="http://schemas.openxmlformats.org/package/2006/relationships"><Relationship Id="rId2" Type="http://schemas.openxmlformats.org/officeDocument/2006/relationships/chartUserShapes" Target="../drawings/drawing100.xml"/><Relationship Id="rId1" Type="http://schemas.openxmlformats.org/officeDocument/2006/relationships/oleObject" Target="file:///C:\Users\msokada\AppData\Roaming\Microsoft\Excel\NPO&#35519;&#26619;&#32113;&#21512;&#29256;&#12464;&#12521;&#12501;&#21336;&#32020;&#38598;&#35336;%20(version%201).xlsb" TargetMode="External"/></Relationships>
</file>

<file path=word/charts/_rels/chart102.xml.rels><?xml version="1.0" encoding="UTF-8" standalone="yes"?>
<Relationships xmlns="http://schemas.openxmlformats.org/package/2006/relationships"><Relationship Id="rId2" Type="http://schemas.openxmlformats.org/officeDocument/2006/relationships/chartUserShapes" Target="../drawings/drawing101.xml"/><Relationship Id="rId1" Type="http://schemas.openxmlformats.org/officeDocument/2006/relationships/oleObject" Target="file:///C:\Users\msokada\AppData\Roaming\Microsoft\Excel\NPO&#35519;&#26619;&#32113;&#21512;&#29256;&#12464;&#12521;&#12501;&#21336;&#32020;&#38598;&#35336;%20(version%201).xlsb" TargetMode="External"/></Relationships>
</file>

<file path=word/charts/_rels/chart103.xml.rels><?xml version="1.0" encoding="UTF-8" standalone="yes"?>
<Relationships xmlns="http://schemas.openxmlformats.org/package/2006/relationships"><Relationship Id="rId2" Type="http://schemas.openxmlformats.org/officeDocument/2006/relationships/chartUserShapes" Target="../drawings/drawing102.xml"/><Relationship Id="rId1" Type="http://schemas.openxmlformats.org/officeDocument/2006/relationships/oleObject" Target="file:///C:\Users\msokada\AppData\Roaming\Microsoft\Excel\NPO&#35519;&#26619;&#32113;&#21512;&#29256;&#12464;&#12521;&#12501;&#21336;&#32020;&#38598;&#35336;%20(version%201).xlsb" TargetMode="External"/></Relationships>
</file>

<file path=word/charts/_rels/chart104.xml.rels><?xml version="1.0" encoding="UTF-8" standalone="yes"?>
<Relationships xmlns="http://schemas.openxmlformats.org/package/2006/relationships"><Relationship Id="rId2" Type="http://schemas.openxmlformats.org/officeDocument/2006/relationships/chartUserShapes" Target="../drawings/drawing103.xml"/><Relationship Id="rId1" Type="http://schemas.openxmlformats.org/officeDocument/2006/relationships/oleObject" Target="file:///C:\Users\msokada\AppData\Roaming\Microsoft\Excel\NPO&#35519;&#26619;&#32113;&#21512;&#29256;&#12464;&#12521;&#12501;&#21336;&#32020;&#38598;&#35336;%20(version%201).xlsb" TargetMode="External"/></Relationships>
</file>

<file path=word/charts/_rels/chart105.xml.rels><?xml version="1.0" encoding="UTF-8" standalone="yes"?>
<Relationships xmlns="http://schemas.openxmlformats.org/package/2006/relationships"><Relationship Id="rId2" Type="http://schemas.openxmlformats.org/officeDocument/2006/relationships/chartUserShapes" Target="../drawings/drawing104.xml"/><Relationship Id="rId1" Type="http://schemas.openxmlformats.org/officeDocument/2006/relationships/oleObject" Target="file:///C:\Users\msokada\Documents\My%20Documents\&#30476;&#24066;&#30010;&#26449;&#38306;&#20418;\NPO&#35519;&#26619;&#30906;&#23450;&#32113;&#21512;&#27604;&#36611;&#12464;&#12521;&#12501;.xls" TargetMode="External"/></Relationships>
</file>

<file path=word/charts/_rels/chart106.xml.rels><?xml version="1.0" encoding="UTF-8" standalone="yes"?>
<Relationships xmlns="http://schemas.openxmlformats.org/package/2006/relationships"><Relationship Id="rId2" Type="http://schemas.openxmlformats.org/officeDocument/2006/relationships/chartUserShapes" Target="../drawings/drawing105.xml"/><Relationship Id="rId1" Type="http://schemas.openxmlformats.org/officeDocument/2006/relationships/oleObject" Target="file:///C:\Users\msokada\AppData\Roaming\Microsoft\Excel\NPO&#35519;&#26619;&#32113;&#21512;&#29256;&#12464;&#12521;&#12501;&#21336;&#32020;&#38598;&#35336;%20(version%201).xlsb" TargetMode="External"/></Relationships>
</file>

<file path=word/charts/_rels/chart107.xml.rels><?xml version="1.0" encoding="UTF-8" standalone="yes"?>
<Relationships xmlns="http://schemas.openxmlformats.org/package/2006/relationships"><Relationship Id="rId2" Type="http://schemas.openxmlformats.org/officeDocument/2006/relationships/chartUserShapes" Target="../drawings/drawing106.xml"/><Relationship Id="rId1" Type="http://schemas.openxmlformats.org/officeDocument/2006/relationships/oleObject" Target="file:///C:\Users\msokada\Documents\My%20Documents\&#30476;&#24066;&#30010;&#26449;&#38306;&#20418;\NPO&#35519;&#26619;&#30906;&#23450;&#32113;&#21512;&#27604;&#36611;&#12464;&#12521;&#12501;.xls" TargetMode="External"/></Relationships>
</file>

<file path=word/charts/_rels/chart108.xml.rels><?xml version="1.0" encoding="UTF-8" standalone="yes"?>
<Relationships xmlns="http://schemas.openxmlformats.org/package/2006/relationships"><Relationship Id="rId2" Type="http://schemas.openxmlformats.org/officeDocument/2006/relationships/chartUserShapes" Target="../drawings/drawing107.xml"/><Relationship Id="rId1" Type="http://schemas.openxmlformats.org/officeDocument/2006/relationships/oleObject" Target="file:///C:\Users\msokada\AppData\Roaming\Microsoft\Excel\NPO&#35519;&#26619;&#32113;&#21512;&#29256;&#12464;&#12521;&#12501;&#21336;&#32020;&#38598;&#35336;%20(version%201).xlsb" TargetMode="External"/></Relationships>
</file>

<file path=word/charts/_rels/chart109.xml.rels><?xml version="1.0" encoding="UTF-8" standalone="yes"?>
<Relationships xmlns="http://schemas.openxmlformats.org/package/2006/relationships"><Relationship Id="rId2" Type="http://schemas.openxmlformats.org/officeDocument/2006/relationships/chartUserShapes" Target="../drawings/drawing108.xml"/><Relationship Id="rId1" Type="http://schemas.openxmlformats.org/officeDocument/2006/relationships/oleObject" Target="file:///C:\Users\msokada\AppData\Roaming\Microsoft\Excel\NPO&#35519;&#26619;&#32113;&#21512;&#29256;&#12464;&#12521;&#12501;&#21336;&#32020;&#38598;&#35336;%20(version%201).xlsb"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11.xml"/><Relationship Id="rId1" Type="http://schemas.openxmlformats.org/officeDocument/2006/relationships/oleObject" Target="file:///C:\Users\msokada\Documents\My%20Documents\&#30476;&#24066;&#30010;&#26449;&#38306;&#20418;\NPO&#35519;&#26619;&#30906;&#23450;&#32113;&#21512;&#12464;&#12521;&#12501;.xls" TargetMode="External"/></Relationships>
</file>

<file path=word/charts/_rels/chart110.xml.rels><?xml version="1.0" encoding="UTF-8" standalone="yes"?>
<Relationships xmlns="http://schemas.openxmlformats.org/package/2006/relationships"><Relationship Id="rId2" Type="http://schemas.openxmlformats.org/officeDocument/2006/relationships/chartUserShapes" Target="../drawings/drawing109.xml"/><Relationship Id="rId1" Type="http://schemas.openxmlformats.org/officeDocument/2006/relationships/oleObject" Target="file:///C:\Users\msokada\AppData\Roaming\Microsoft\Excel\NPO&#35519;&#26619;&#32113;&#21512;&#29256;&#12464;&#12521;&#12501;&#21336;&#32020;&#38598;&#35336;%20(version%201).xlsb" TargetMode="External"/></Relationships>
</file>

<file path=word/charts/_rels/chart111.xml.rels><?xml version="1.0" encoding="UTF-8" standalone="yes"?>
<Relationships xmlns="http://schemas.openxmlformats.org/package/2006/relationships"><Relationship Id="rId2" Type="http://schemas.openxmlformats.org/officeDocument/2006/relationships/chartUserShapes" Target="../drawings/drawing110.xml"/><Relationship Id="rId1" Type="http://schemas.openxmlformats.org/officeDocument/2006/relationships/oleObject" Target="file:///C:\Users\msokada\Documents\My%20Documents\&#30476;&#24066;&#30010;&#26449;&#38306;&#20418;\NPO&#35519;&#26619;&#30906;&#23450;&#32113;&#21512;&#27604;&#36611;&#12464;&#12521;&#12501;.xls" TargetMode="External"/></Relationships>
</file>

<file path=word/charts/_rels/chart112.xml.rels><?xml version="1.0" encoding="UTF-8" standalone="yes"?>
<Relationships xmlns="http://schemas.openxmlformats.org/package/2006/relationships"><Relationship Id="rId2" Type="http://schemas.openxmlformats.org/officeDocument/2006/relationships/chartUserShapes" Target="../drawings/drawing111.xml"/><Relationship Id="rId1" Type="http://schemas.openxmlformats.org/officeDocument/2006/relationships/oleObject" Target="file:///C:\Users\msokada\AppData\Roaming\Microsoft\Excel\NPO&#35519;&#26619;&#32113;&#21512;&#29256;&#12464;&#12521;&#12501;&#21336;&#32020;&#38598;&#35336;%20(version%201).xlsb" TargetMode="External"/></Relationships>
</file>

<file path=word/charts/_rels/chart113.xml.rels><?xml version="1.0" encoding="UTF-8" standalone="yes"?>
<Relationships xmlns="http://schemas.openxmlformats.org/package/2006/relationships"><Relationship Id="rId2" Type="http://schemas.openxmlformats.org/officeDocument/2006/relationships/chartUserShapes" Target="../drawings/drawing112.xml"/><Relationship Id="rId1" Type="http://schemas.openxmlformats.org/officeDocument/2006/relationships/oleObject" Target="file:///C:\Users\msokada\AppData\Roaming\Microsoft\Excel\NPO&#35519;&#26619;&#32113;&#21512;&#29256;&#12464;&#12521;&#12501;&#21336;&#32020;&#38598;&#35336;%20(version%201).xlsb" TargetMode="External"/></Relationships>
</file>

<file path=word/charts/_rels/chart114.xml.rels><?xml version="1.0" encoding="UTF-8" standalone="yes"?>
<Relationships xmlns="http://schemas.openxmlformats.org/package/2006/relationships"><Relationship Id="rId2" Type="http://schemas.openxmlformats.org/officeDocument/2006/relationships/chartUserShapes" Target="../drawings/drawing113.xml"/><Relationship Id="rId1" Type="http://schemas.openxmlformats.org/officeDocument/2006/relationships/oleObject" Target="file:///C:\Users\msokada\AppData\Roaming\Microsoft\Excel\NPO&#35519;&#26619;&#32113;&#21512;&#29256;&#12464;&#12521;&#12501;&#21336;&#32020;&#38598;&#35336;%20(version%201).xlsb" TargetMode="External"/></Relationships>
</file>

<file path=word/charts/_rels/chart115.xml.rels><?xml version="1.0" encoding="UTF-8" standalone="yes"?>
<Relationships xmlns="http://schemas.openxmlformats.org/package/2006/relationships"><Relationship Id="rId2" Type="http://schemas.openxmlformats.org/officeDocument/2006/relationships/chartUserShapes" Target="../drawings/drawing114.xml"/><Relationship Id="rId1" Type="http://schemas.openxmlformats.org/officeDocument/2006/relationships/oleObject" Target="file:///C:\Users\msokada\AppData\Roaming\Microsoft\Excel\NPO&#35519;&#26619;&#32113;&#21512;&#29256;&#12464;&#12521;&#12501;&#21336;&#32020;&#38598;&#35336;%20(version%201).xlsb" TargetMode="External"/></Relationships>
</file>

<file path=word/charts/_rels/chart116.xml.rels><?xml version="1.0" encoding="UTF-8" standalone="yes"?>
<Relationships xmlns="http://schemas.openxmlformats.org/package/2006/relationships"><Relationship Id="rId2" Type="http://schemas.openxmlformats.org/officeDocument/2006/relationships/chartUserShapes" Target="../drawings/drawing115.xml"/><Relationship Id="rId1" Type="http://schemas.openxmlformats.org/officeDocument/2006/relationships/oleObject" Target="file:///C:\Users\msokada\Documents\My%20Documents\&#30476;&#24066;&#30010;&#26449;&#38306;&#20418;\NPO&#35519;&#26619;&#30906;&#23450;&#32113;&#21512;&#27604;&#36611;&#12464;&#12521;&#12501;.xls" TargetMode="External"/></Relationships>
</file>

<file path=word/charts/_rels/chart117.xml.rels><?xml version="1.0" encoding="UTF-8" standalone="yes"?>
<Relationships xmlns="http://schemas.openxmlformats.org/package/2006/relationships"><Relationship Id="rId2" Type="http://schemas.openxmlformats.org/officeDocument/2006/relationships/chartUserShapes" Target="../drawings/drawing116.xml"/><Relationship Id="rId1" Type="http://schemas.openxmlformats.org/officeDocument/2006/relationships/oleObject" Target="file:///C:\Users\msokada\AppData\Roaming\Microsoft\Excel\NPO&#35519;&#26619;&#32113;&#21512;&#29256;&#12464;&#12521;&#12501;&#21336;&#32020;&#38598;&#35336;%20(version%201).xlsb" TargetMode="External"/></Relationships>
</file>

<file path=word/charts/_rels/chart118.xml.rels><?xml version="1.0" encoding="UTF-8" standalone="yes"?>
<Relationships xmlns="http://schemas.openxmlformats.org/package/2006/relationships"><Relationship Id="rId2" Type="http://schemas.openxmlformats.org/officeDocument/2006/relationships/chartUserShapes" Target="../drawings/drawing117.xml"/><Relationship Id="rId1" Type="http://schemas.openxmlformats.org/officeDocument/2006/relationships/oleObject" Target="file:///C:\Users\msokada\Documents\My%20Documents\&#30476;&#24066;&#30010;&#26449;&#38306;&#20418;\NPO&#35519;&#26619;&#30906;&#23450;&#32113;&#21512;&#27604;&#36611;&#12464;&#12521;&#12501;.xls" TargetMode="External"/></Relationships>
</file>

<file path=word/charts/_rels/chart119.xml.rels><?xml version="1.0" encoding="UTF-8" standalone="yes"?>
<Relationships xmlns="http://schemas.openxmlformats.org/package/2006/relationships"><Relationship Id="rId2" Type="http://schemas.openxmlformats.org/officeDocument/2006/relationships/chartUserShapes" Target="../drawings/drawing118.xml"/><Relationship Id="rId1" Type="http://schemas.openxmlformats.org/officeDocument/2006/relationships/oleObject" Target="file:///C:\Users\msokada\AppData\Roaming\Microsoft\Excel\NPO&#35519;&#26619;&#32113;&#21512;&#29256;&#12464;&#12521;&#12501;&#21336;&#32020;&#38598;&#35336;%20(version%201).xlsb" TargetMode="External"/></Relationships>
</file>

<file path=word/charts/_rels/chart12.xml.rels><?xml version="1.0" encoding="UTF-8" standalone="yes"?>
<Relationships xmlns="http://schemas.openxmlformats.org/package/2006/relationships"><Relationship Id="rId2" Type="http://schemas.openxmlformats.org/officeDocument/2006/relationships/chartUserShapes" Target="../drawings/drawing12.xml"/><Relationship Id="rId1" Type="http://schemas.openxmlformats.org/officeDocument/2006/relationships/oleObject" Target="file:///C:\Users\msokada\Documents\My%20Documents\&#30476;&#24066;&#30010;&#26449;&#38306;&#20418;\NPO&#35519;&#26619;&#32113;&#21512;&#29256;&#12464;&#12521;&#12501;&#21336;&#32020;&#38598;&#35336;.xlsx" TargetMode="External"/></Relationships>
</file>

<file path=word/charts/_rels/chart120.xml.rels><?xml version="1.0" encoding="UTF-8" standalone="yes"?>
<Relationships xmlns="http://schemas.openxmlformats.org/package/2006/relationships"><Relationship Id="rId2" Type="http://schemas.openxmlformats.org/officeDocument/2006/relationships/chartUserShapes" Target="../drawings/drawing119.xml"/><Relationship Id="rId1" Type="http://schemas.openxmlformats.org/officeDocument/2006/relationships/oleObject" Target="file:///C:\Users\msokada\Documents\My%20Documents\&#30476;&#24066;&#30010;&#26449;&#38306;&#20418;\NPO&#35519;&#26619;&#30906;&#23450;&#32113;&#21512;&#27604;&#36611;&#12464;&#12521;&#12501;.xls" TargetMode="External"/></Relationships>
</file>

<file path=word/charts/_rels/chart121.xml.rels><?xml version="1.0" encoding="UTF-8" standalone="yes"?>
<Relationships xmlns="http://schemas.openxmlformats.org/package/2006/relationships"><Relationship Id="rId2" Type="http://schemas.openxmlformats.org/officeDocument/2006/relationships/chartUserShapes" Target="../drawings/drawing120.xml"/><Relationship Id="rId1" Type="http://schemas.openxmlformats.org/officeDocument/2006/relationships/oleObject" Target="file:///C:\Users\msokada\AppData\Roaming\Microsoft\Excel\NPO&#35519;&#26619;&#32113;&#21512;&#29256;&#12464;&#12521;&#12501;&#21336;&#32020;&#38598;&#35336;%20(version%201).xlsb" TargetMode="External"/></Relationships>
</file>

<file path=word/charts/_rels/chart122.xml.rels><?xml version="1.0" encoding="UTF-8" standalone="yes"?>
<Relationships xmlns="http://schemas.openxmlformats.org/package/2006/relationships"><Relationship Id="rId2" Type="http://schemas.openxmlformats.org/officeDocument/2006/relationships/chartUserShapes" Target="../drawings/drawing121.xml"/><Relationship Id="rId1" Type="http://schemas.openxmlformats.org/officeDocument/2006/relationships/oleObject" Target="file:///C:\Users\msokada\Documents\My%20Documents\&#30476;&#24066;&#30010;&#26449;&#38306;&#20418;\NPO&#35519;&#26619;&#30906;&#23450;&#32113;&#21512;&#27604;&#36611;&#12464;&#12521;&#12501;.xls" TargetMode="External"/></Relationships>
</file>

<file path=word/charts/_rels/chart123.xml.rels><?xml version="1.0" encoding="UTF-8" standalone="yes"?>
<Relationships xmlns="http://schemas.openxmlformats.org/package/2006/relationships"><Relationship Id="rId2" Type="http://schemas.openxmlformats.org/officeDocument/2006/relationships/chartUserShapes" Target="../drawings/drawing122.xml"/><Relationship Id="rId1" Type="http://schemas.openxmlformats.org/officeDocument/2006/relationships/oleObject" Target="file:///C:\Users\msokada\AppData\Roaming\Microsoft\Excel\NPO&#35519;&#26619;&#32113;&#21512;&#29256;&#12464;&#12521;&#12501;&#21336;&#32020;&#38598;&#35336;%20(version%201).xlsb" TargetMode="External"/></Relationships>
</file>

<file path=word/charts/_rels/chart124.xml.rels><?xml version="1.0" encoding="UTF-8" standalone="yes"?>
<Relationships xmlns="http://schemas.openxmlformats.org/package/2006/relationships"><Relationship Id="rId2" Type="http://schemas.openxmlformats.org/officeDocument/2006/relationships/chartUserShapes" Target="../drawings/drawing123.xml"/><Relationship Id="rId1" Type="http://schemas.openxmlformats.org/officeDocument/2006/relationships/oleObject" Target="file:///C:\Users\msokada\AppData\Roaming\Microsoft\Excel\NPO&#35519;&#26619;&#32113;&#21512;&#29256;&#12464;&#12521;&#12501;&#21336;&#32020;&#38598;&#35336;%20(version%201).xlsb" TargetMode="External"/></Relationships>
</file>

<file path=word/charts/_rels/chart125.xml.rels><?xml version="1.0" encoding="UTF-8" standalone="yes"?>
<Relationships xmlns="http://schemas.openxmlformats.org/package/2006/relationships"><Relationship Id="rId2" Type="http://schemas.openxmlformats.org/officeDocument/2006/relationships/chartUserShapes" Target="../drawings/drawing124.xml"/><Relationship Id="rId1" Type="http://schemas.openxmlformats.org/officeDocument/2006/relationships/oleObject" Target="file:///C:\Users\msokada\Documents\My%20Documents\&#30476;&#24066;&#30010;&#26449;&#38306;&#20418;\NPO&#35519;&#26619;&#30906;&#23450;&#32113;&#21512;&#27604;&#36611;&#12464;&#12521;&#12501;.xls" TargetMode="External"/></Relationships>
</file>

<file path=word/charts/_rels/chart126.xml.rels><?xml version="1.0" encoding="UTF-8" standalone="yes"?>
<Relationships xmlns="http://schemas.openxmlformats.org/package/2006/relationships"><Relationship Id="rId2" Type="http://schemas.openxmlformats.org/officeDocument/2006/relationships/chartUserShapes" Target="../drawings/drawing125.xml"/><Relationship Id="rId1" Type="http://schemas.openxmlformats.org/officeDocument/2006/relationships/oleObject" Target="file:///C:\Users\msokada\Documents\My%20Documents\&#30476;&#24066;&#30010;&#26449;&#38306;&#20418;\NPO&#35519;&#26619;&#32113;&#21512;&#29256;&#12464;&#12521;&#12501;&#21336;&#32020;&#38598;&#35336;.xlsx" TargetMode="External"/></Relationships>
</file>

<file path=word/charts/_rels/chart127.xml.rels><?xml version="1.0" encoding="UTF-8" standalone="yes"?>
<Relationships xmlns="http://schemas.openxmlformats.org/package/2006/relationships"><Relationship Id="rId2" Type="http://schemas.openxmlformats.org/officeDocument/2006/relationships/chartUserShapes" Target="../drawings/drawing126.xml"/><Relationship Id="rId1" Type="http://schemas.openxmlformats.org/officeDocument/2006/relationships/oleObject" Target="file:///C:\Users\msokada\Documents\My%20Documents\&#30476;&#24066;&#30010;&#26449;&#38306;&#20418;\NPO&#35519;&#26619;&#32113;&#21512;&#29256;&#12464;&#12521;&#12501;&#21336;&#32020;&#38598;&#35336;.xlsx" TargetMode="External"/></Relationships>
</file>

<file path=word/charts/_rels/chart128.xml.rels><?xml version="1.0" encoding="UTF-8" standalone="yes"?>
<Relationships xmlns="http://schemas.openxmlformats.org/package/2006/relationships"><Relationship Id="rId2" Type="http://schemas.openxmlformats.org/officeDocument/2006/relationships/chartUserShapes" Target="../drawings/drawing127.xml"/><Relationship Id="rId1" Type="http://schemas.openxmlformats.org/officeDocument/2006/relationships/oleObject" Target="file:///C:\Users\msokada\Documents\My%20Documents\&#30476;&#24066;&#30010;&#26449;&#38306;&#20418;\NPO&#35519;&#26619;&#32113;&#21512;&#29256;&#12464;&#12521;&#12501;&#21336;&#32020;&#38598;&#35336;.xlsx" TargetMode="External"/></Relationships>
</file>

<file path=word/charts/_rels/chart129.xml.rels><?xml version="1.0" encoding="UTF-8" standalone="yes"?>
<Relationships xmlns="http://schemas.openxmlformats.org/package/2006/relationships"><Relationship Id="rId2" Type="http://schemas.openxmlformats.org/officeDocument/2006/relationships/chartUserShapes" Target="../drawings/drawing128.xml"/><Relationship Id="rId1" Type="http://schemas.openxmlformats.org/officeDocument/2006/relationships/oleObject" Target="file:///C:\Users\msokada\Documents\My%20Documents\&#30476;&#24066;&#30010;&#26449;&#38306;&#20418;\NPO&#35519;&#26619;&#32113;&#21512;&#29256;&#12464;&#12521;&#12501;&#21336;&#32020;&#38598;&#35336;.xlsx" TargetMode="External"/></Relationships>
</file>

<file path=word/charts/_rels/chart13.xml.rels><?xml version="1.0" encoding="UTF-8" standalone="yes"?>
<Relationships xmlns="http://schemas.openxmlformats.org/package/2006/relationships"><Relationship Id="rId2" Type="http://schemas.openxmlformats.org/officeDocument/2006/relationships/chartUserShapes" Target="../drawings/drawing13.xml"/><Relationship Id="rId1" Type="http://schemas.openxmlformats.org/officeDocument/2006/relationships/oleObject" Target="file:///C:\Users\msokada\Documents\My%20Documents\&#30476;&#24066;&#30010;&#26449;&#38306;&#20418;\NPO&#35519;&#26619;&#32113;&#21512;&#29256;&#12464;&#12521;&#12501;&#21336;&#32020;&#38598;&#35336;.xlsx" TargetMode="External"/></Relationships>
</file>

<file path=word/charts/_rels/chart130.xml.rels><?xml version="1.0" encoding="UTF-8" standalone="yes"?>
<Relationships xmlns="http://schemas.openxmlformats.org/package/2006/relationships"><Relationship Id="rId2" Type="http://schemas.openxmlformats.org/officeDocument/2006/relationships/chartUserShapes" Target="../drawings/drawing129.xml"/><Relationship Id="rId1" Type="http://schemas.openxmlformats.org/officeDocument/2006/relationships/oleObject" Target="file:///C:\Users\msokada\Documents\My%20Documents\&#30476;&#24066;&#30010;&#26449;&#38306;&#20418;\NPO&#35519;&#26619;&#32113;&#21512;&#29256;&#12464;&#12521;&#12501;&#21336;&#32020;&#38598;&#35336;.xlsx" TargetMode="External"/></Relationships>
</file>

<file path=word/charts/_rels/chart131.xml.rels><?xml version="1.0" encoding="UTF-8" standalone="yes"?>
<Relationships xmlns="http://schemas.openxmlformats.org/package/2006/relationships"><Relationship Id="rId2" Type="http://schemas.openxmlformats.org/officeDocument/2006/relationships/chartUserShapes" Target="../drawings/drawing130.xml"/><Relationship Id="rId1" Type="http://schemas.openxmlformats.org/officeDocument/2006/relationships/oleObject" Target="file:///C:\Users\msokada\Documents\My%20Documents\&#30476;&#24066;&#30010;&#26449;&#38306;&#20418;\NPO&#35519;&#26619;&#32113;&#21512;&#29256;&#12464;&#12521;&#12501;&#21336;&#32020;&#38598;&#35336;.xlsx" TargetMode="External"/></Relationships>
</file>

<file path=word/charts/_rels/chart132.xml.rels><?xml version="1.0" encoding="UTF-8" standalone="yes"?>
<Relationships xmlns="http://schemas.openxmlformats.org/package/2006/relationships"><Relationship Id="rId2" Type="http://schemas.openxmlformats.org/officeDocument/2006/relationships/chartUserShapes" Target="../drawings/drawing131.xml"/><Relationship Id="rId1" Type="http://schemas.openxmlformats.org/officeDocument/2006/relationships/oleObject" Target="file:///C:\Users\msokada\Documents\My%20Documents\&#30476;&#24066;&#30010;&#26449;&#38306;&#20418;\NPO&#35519;&#26619;&#32113;&#21512;&#29256;&#12464;&#12521;&#12501;&#21336;&#32020;&#38598;&#35336;.xlsx" TargetMode="External"/></Relationships>
</file>

<file path=word/charts/_rels/chart133.xml.rels><?xml version="1.0" encoding="UTF-8" standalone="yes"?>
<Relationships xmlns="http://schemas.openxmlformats.org/package/2006/relationships"><Relationship Id="rId2" Type="http://schemas.openxmlformats.org/officeDocument/2006/relationships/chartUserShapes" Target="../drawings/drawing132.xml"/><Relationship Id="rId1" Type="http://schemas.openxmlformats.org/officeDocument/2006/relationships/oleObject" Target="file:///C:\Users\msokada\Documents\My%20Documents\&#30476;&#24066;&#30010;&#26449;&#38306;&#20418;\NPO&#35519;&#26619;&#32113;&#21512;&#29256;&#12464;&#12521;&#12501;&#21336;&#32020;&#38598;&#35336;.xlsx" TargetMode="External"/></Relationships>
</file>

<file path=word/charts/_rels/chart134.xml.rels><?xml version="1.0" encoding="UTF-8" standalone="yes"?>
<Relationships xmlns="http://schemas.openxmlformats.org/package/2006/relationships"><Relationship Id="rId2" Type="http://schemas.openxmlformats.org/officeDocument/2006/relationships/chartUserShapes" Target="../drawings/drawing133.xml"/><Relationship Id="rId1" Type="http://schemas.openxmlformats.org/officeDocument/2006/relationships/oleObject" Target="file:///C:\Users\msokada\Documents\My%20Documents\&#30476;&#24066;&#30010;&#26449;&#38306;&#20418;\NPO&#35519;&#26619;&#32113;&#21512;&#29256;&#12464;&#12521;&#12501;&#21336;&#32020;&#38598;&#35336;.xlsx" TargetMode="External"/></Relationships>
</file>

<file path=word/charts/_rels/chart135.xml.rels><?xml version="1.0" encoding="UTF-8" standalone="yes"?>
<Relationships xmlns="http://schemas.openxmlformats.org/package/2006/relationships"><Relationship Id="rId2" Type="http://schemas.openxmlformats.org/officeDocument/2006/relationships/chartUserShapes" Target="../drawings/drawing134.xml"/><Relationship Id="rId1" Type="http://schemas.openxmlformats.org/officeDocument/2006/relationships/oleObject" Target="file:///C:\Users\msokada\Documents\My%20Documents\&#30476;&#24066;&#30010;&#26449;&#38306;&#20418;\NPO&#35519;&#26619;&#32113;&#21512;&#29256;&#12464;&#12521;&#12501;&#21336;&#32020;&#38598;&#35336;.xlsx" TargetMode="External"/></Relationships>
</file>

<file path=word/charts/_rels/chart136.xml.rels><?xml version="1.0" encoding="UTF-8" standalone="yes"?>
<Relationships xmlns="http://schemas.openxmlformats.org/package/2006/relationships"><Relationship Id="rId2" Type="http://schemas.openxmlformats.org/officeDocument/2006/relationships/chartUserShapes" Target="../drawings/drawing135.xml"/><Relationship Id="rId1" Type="http://schemas.openxmlformats.org/officeDocument/2006/relationships/oleObject" Target="file:///C:\Users\msokada\Documents\My%20Documents\&#30476;&#24066;&#30010;&#26449;&#38306;&#20418;\NPO&#35519;&#26619;&#32113;&#21512;&#29256;&#12464;&#12521;&#12501;&#21336;&#32020;&#38598;&#35336;.xlsx" TargetMode="External"/></Relationships>
</file>

<file path=word/charts/_rels/chart137.xml.rels><?xml version="1.0" encoding="UTF-8" standalone="yes"?>
<Relationships xmlns="http://schemas.openxmlformats.org/package/2006/relationships"><Relationship Id="rId2" Type="http://schemas.openxmlformats.org/officeDocument/2006/relationships/chartUserShapes" Target="../drawings/drawing136.xml"/><Relationship Id="rId1" Type="http://schemas.openxmlformats.org/officeDocument/2006/relationships/oleObject" Target="file:///C:\Users\msokada\Documents\My%20Documents\&#30476;&#24066;&#30010;&#26449;&#38306;&#20418;\NPO&#35519;&#26619;&#32113;&#21512;&#29256;&#12464;&#12521;&#12501;&#21336;&#32020;&#38598;&#35336;.xlsx" TargetMode="External"/></Relationships>
</file>

<file path=word/charts/_rels/chart138.xml.rels><?xml version="1.0" encoding="UTF-8" standalone="yes"?>
<Relationships xmlns="http://schemas.openxmlformats.org/package/2006/relationships"><Relationship Id="rId2" Type="http://schemas.openxmlformats.org/officeDocument/2006/relationships/chartUserShapes" Target="../drawings/drawing137.xml"/><Relationship Id="rId1" Type="http://schemas.openxmlformats.org/officeDocument/2006/relationships/oleObject" Target="file:///C:\Users\msokada\Documents\My%20Documents\&#30476;&#24066;&#30010;&#26449;&#38306;&#20418;\NPO&#35519;&#26619;&#32113;&#21512;&#29256;&#12464;&#12521;&#12501;&#21336;&#32020;&#38598;&#35336;.xlsx" TargetMode="External"/></Relationships>
</file>

<file path=word/charts/_rels/chart139.xml.rels><?xml version="1.0" encoding="UTF-8" standalone="yes"?>
<Relationships xmlns="http://schemas.openxmlformats.org/package/2006/relationships"><Relationship Id="rId2" Type="http://schemas.openxmlformats.org/officeDocument/2006/relationships/chartUserShapes" Target="../drawings/drawing138.xml"/><Relationship Id="rId1" Type="http://schemas.openxmlformats.org/officeDocument/2006/relationships/oleObject" Target="file:///C:\Users\msokada\Documents\My%20Documents\&#30476;&#24066;&#30010;&#26449;&#38306;&#20418;\NPO&#35519;&#26619;&#32113;&#21512;&#29256;&#12464;&#12521;&#12501;&#21336;&#32020;&#38598;&#35336;.xlsx" TargetMode="External"/></Relationships>
</file>

<file path=word/charts/_rels/chart14.xml.rels><?xml version="1.0" encoding="UTF-8" standalone="yes"?>
<Relationships xmlns="http://schemas.openxmlformats.org/package/2006/relationships"><Relationship Id="rId2" Type="http://schemas.openxmlformats.org/officeDocument/2006/relationships/chartUserShapes" Target="../drawings/drawing14.xml"/><Relationship Id="rId1" Type="http://schemas.openxmlformats.org/officeDocument/2006/relationships/oleObject" Target="file:///C:\Users\msokada\Documents\My%20Documents\&#30476;&#24066;&#30010;&#26449;&#38306;&#20418;\NPO&#35519;&#26619;&#32113;&#21512;&#29256;&#12464;&#12521;&#12501;&#21336;&#32020;&#38598;&#35336;.xlsx" TargetMode="External"/></Relationships>
</file>

<file path=word/charts/_rels/chart140.xml.rels><?xml version="1.0" encoding="UTF-8" standalone="yes"?>
<Relationships xmlns="http://schemas.openxmlformats.org/package/2006/relationships"><Relationship Id="rId2" Type="http://schemas.openxmlformats.org/officeDocument/2006/relationships/chartUserShapes" Target="../drawings/drawing139.xml"/><Relationship Id="rId1" Type="http://schemas.openxmlformats.org/officeDocument/2006/relationships/oleObject" Target="file:///C:\Users\msokada\Documents\My%20Documents\&#30476;&#24066;&#30010;&#26449;&#38306;&#20418;\NPO&#35519;&#26619;&#32113;&#21512;&#29256;&#12464;&#12521;&#12501;&#21336;&#32020;&#38598;&#35336;.xlsx" TargetMode="External"/></Relationships>
</file>

<file path=word/charts/_rels/chart141.xml.rels><?xml version="1.0" encoding="UTF-8" standalone="yes"?>
<Relationships xmlns="http://schemas.openxmlformats.org/package/2006/relationships"><Relationship Id="rId2" Type="http://schemas.openxmlformats.org/officeDocument/2006/relationships/chartUserShapes" Target="../drawings/drawing140.xml"/><Relationship Id="rId1" Type="http://schemas.openxmlformats.org/officeDocument/2006/relationships/oleObject" Target="file:///C:\Users\msokada\Documents\My%20Documents\&#30476;&#24066;&#30010;&#26449;&#38306;&#20418;\NPO&#35519;&#26619;&#32113;&#21512;&#29256;&#12464;&#12521;&#12501;&#21336;&#32020;&#38598;&#35336;.xlsx" TargetMode="External"/></Relationships>
</file>

<file path=word/charts/_rels/chart142.xml.rels><?xml version="1.0" encoding="UTF-8" standalone="yes"?>
<Relationships xmlns="http://schemas.openxmlformats.org/package/2006/relationships"><Relationship Id="rId2" Type="http://schemas.openxmlformats.org/officeDocument/2006/relationships/chartUserShapes" Target="../drawings/drawing141.xml"/><Relationship Id="rId1" Type="http://schemas.openxmlformats.org/officeDocument/2006/relationships/oleObject" Target="file:///C:\Users\msokada\Documents\My%20Documents\&#30476;&#24066;&#30010;&#26449;&#38306;&#20418;\NPO&#35519;&#26619;&#32113;&#21512;&#29256;&#12464;&#12521;&#12501;&#21336;&#32020;&#38598;&#35336;.xlsx" TargetMode="External"/></Relationships>
</file>

<file path=word/charts/_rels/chart143.xml.rels><?xml version="1.0" encoding="UTF-8" standalone="yes"?>
<Relationships xmlns="http://schemas.openxmlformats.org/package/2006/relationships"><Relationship Id="rId2" Type="http://schemas.openxmlformats.org/officeDocument/2006/relationships/chartUserShapes" Target="../drawings/drawing142.xml"/><Relationship Id="rId1" Type="http://schemas.openxmlformats.org/officeDocument/2006/relationships/oleObject" Target="file:///C:\Users\msokada\Documents\My%20Documents\&#30476;&#24066;&#30010;&#26449;&#38306;&#20418;\NPO&#35519;&#26619;&#30906;&#23450;&#32113;&#21512;&#27604;&#36611;&#12464;&#12521;&#12501;.xls" TargetMode="External"/></Relationships>
</file>

<file path=word/charts/_rels/chart144.xml.rels><?xml version="1.0" encoding="UTF-8" standalone="yes"?>
<Relationships xmlns="http://schemas.openxmlformats.org/package/2006/relationships"><Relationship Id="rId2" Type="http://schemas.openxmlformats.org/officeDocument/2006/relationships/chartUserShapes" Target="../drawings/drawing143.xml"/><Relationship Id="rId1" Type="http://schemas.openxmlformats.org/officeDocument/2006/relationships/oleObject" Target="file:///C:\Users\msokada\Documents\My%20Documents\&#30476;&#24066;&#30010;&#26449;&#38306;&#20418;\NPO&#35519;&#26619;&#32113;&#21512;&#29256;&#12464;&#12521;&#12501;&#21336;&#32020;&#38598;&#35336;.xlsx" TargetMode="External"/></Relationships>
</file>

<file path=word/charts/_rels/chart145.xml.rels><?xml version="1.0" encoding="UTF-8" standalone="yes"?>
<Relationships xmlns="http://schemas.openxmlformats.org/package/2006/relationships"><Relationship Id="rId2" Type="http://schemas.openxmlformats.org/officeDocument/2006/relationships/chartUserShapes" Target="../drawings/drawing144.xml"/><Relationship Id="rId1" Type="http://schemas.openxmlformats.org/officeDocument/2006/relationships/oleObject" Target="file:///C:\Users\msokada\Documents\My%20Documents\&#30476;&#24066;&#30010;&#26449;&#38306;&#20418;\NPO&#35519;&#26619;&#30906;&#23450;&#32113;&#21512;&#27604;&#36611;&#12464;&#12521;&#12501;.xls" TargetMode="External"/></Relationships>
</file>

<file path=word/charts/_rels/chart146.xml.rels><?xml version="1.0" encoding="UTF-8" standalone="yes"?>
<Relationships xmlns="http://schemas.openxmlformats.org/package/2006/relationships"><Relationship Id="rId2" Type="http://schemas.openxmlformats.org/officeDocument/2006/relationships/chartUserShapes" Target="../drawings/drawing145.xml"/><Relationship Id="rId1" Type="http://schemas.openxmlformats.org/officeDocument/2006/relationships/oleObject" Target="file:///C:\Users\msokada\Documents\My%20Documents\&#30476;&#24066;&#30010;&#26449;&#38306;&#20418;\NPO&#35519;&#26619;&#32113;&#21512;&#29256;&#12464;&#12521;&#12501;&#21336;&#32020;&#38598;&#35336;.xlsx" TargetMode="External"/></Relationships>
</file>

<file path=word/charts/_rels/chart147.xml.rels><?xml version="1.0" encoding="UTF-8" standalone="yes"?>
<Relationships xmlns="http://schemas.openxmlformats.org/package/2006/relationships"><Relationship Id="rId2" Type="http://schemas.openxmlformats.org/officeDocument/2006/relationships/chartUserShapes" Target="../drawings/drawing146.xml"/><Relationship Id="rId1" Type="http://schemas.openxmlformats.org/officeDocument/2006/relationships/oleObject" Target="file:///C:\Users\msokada\Documents\My%20Documents\&#30476;&#24066;&#30010;&#26449;&#38306;&#20418;\NPO&#35519;&#26619;&#32113;&#21512;&#29256;&#12464;&#12521;&#12501;&#21336;&#32020;&#38598;&#35336;.xlsx" TargetMode="External"/></Relationships>
</file>

<file path=word/charts/_rels/chart148.xml.rels><?xml version="1.0" encoding="UTF-8" standalone="yes"?>
<Relationships xmlns="http://schemas.openxmlformats.org/package/2006/relationships"><Relationship Id="rId2" Type="http://schemas.openxmlformats.org/officeDocument/2006/relationships/chartUserShapes" Target="../drawings/drawing147.xml"/><Relationship Id="rId1" Type="http://schemas.openxmlformats.org/officeDocument/2006/relationships/oleObject" Target="file:///C:\Users\msokada\Documents\My%20Documents\&#30476;&#24066;&#30010;&#26449;&#38306;&#20418;\NPO&#35519;&#26619;&#30906;&#23450;&#32113;&#21512;&#27604;&#36611;&#12464;&#12521;&#12501;.xls" TargetMode="External"/></Relationships>
</file>

<file path=word/charts/_rels/chart149.xml.rels><?xml version="1.0" encoding="UTF-8" standalone="yes"?>
<Relationships xmlns="http://schemas.openxmlformats.org/package/2006/relationships"><Relationship Id="rId2" Type="http://schemas.openxmlformats.org/officeDocument/2006/relationships/chartUserShapes" Target="../drawings/drawing148.xml"/><Relationship Id="rId1" Type="http://schemas.openxmlformats.org/officeDocument/2006/relationships/oleObject" Target="file:///C:\Users\msokada\Documents\My%20Documents\&#30476;&#24066;&#30010;&#26449;&#38306;&#20418;\NPO&#35519;&#26619;&#32113;&#21512;&#29256;&#12464;&#12521;&#12501;&#21336;&#32020;&#38598;&#35336;.xlsx" TargetMode="External"/></Relationships>
</file>

<file path=word/charts/_rels/chart15.xml.rels><?xml version="1.0" encoding="UTF-8" standalone="yes"?>
<Relationships xmlns="http://schemas.openxmlformats.org/package/2006/relationships"><Relationship Id="rId2" Type="http://schemas.openxmlformats.org/officeDocument/2006/relationships/chartUserShapes" Target="../drawings/drawing15.xml"/><Relationship Id="rId1" Type="http://schemas.openxmlformats.org/officeDocument/2006/relationships/oleObject" Target="file:///C:\Users\msokada\Documents\My%20Documents\&#30476;&#24066;&#30010;&#26449;&#38306;&#20418;\NPO&#35519;&#26619;&#30906;&#23450;&#32113;&#21512;&#12464;&#12521;&#12501;.xls" TargetMode="External"/></Relationships>
</file>

<file path=word/charts/_rels/chart150.xml.rels><?xml version="1.0" encoding="UTF-8" standalone="yes"?>
<Relationships xmlns="http://schemas.openxmlformats.org/package/2006/relationships"><Relationship Id="rId2" Type="http://schemas.openxmlformats.org/officeDocument/2006/relationships/chartUserShapes" Target="../drawings/drawing149.xml"/><Relationship Id="rId1" Type="http://schemas.openxmlformats.org/officeDocument/2006/relationships/oleObject" Target="file:///C:\Users\msokada\Documents\My%20Documents\&#30476;&#24066;&#30010;&#26449;&#38306;&#20418;\NPO&#35519;&#26619;&#32113;&#21512;&#29256;&#12464;&#12521;&#12501;&#21336;&#32020;&#38598;&#35336;.xlsx" TargetMode="External"/></Relationships>
</file>

<file path=word/charts/_rels/chart151.xml.rels><?xml version="1.0" encoding="UTF-8" standalone="yes"?>
<Relationships xmlns="http://schemas.openxmlformats.org/package/2006/relationships"><Relationship Id="rId2" Type="http://schemas.openxmlformats.org/officeDocument/2006/relationships/chartUserShapes" Target="../drawings/drawing150.xml"/><Relationship Id="rId1" Type="http://schemas.openxmlformats.org/officeDocument/2006/relationships/oleObject" Target="file:///C:\Users\msokada\Documents\My%20Documents\&#30476;&#24066;&#30010;&#26449;&#38306;&#20418;\NPO&#35519;&#26619;&#32113;&#21512;&#29256;&#12464;&#12521;&#12501;&#21336;&#32020;&#38598;&#35336;.xlsx" TargetMode="External"/></Relationships>
</file>

<file path=word/charts/_rels/chart152.xml.rels><?xml version="1.0" encoding="UTF-8" standalone="yes"?>
<Relationships xmlns="http://schemas.openxmlformats.org/package/2006/relationships"><Relationship Id="rId2" Type="http://schemas.openxmlformats.org/officeDocument/2006/relationships/chartUserShapes" Target="../drawings/drawing151.xml"/><Relationship Id="rId1" Type="http://schemas.openxmlformats.org/officeDocument/2006/relationships/oleObject" Target="file:///C:\Users\msokada\Documents\My%20Documents\&#30476;&#24066;&#30010;&#26449;&#38306;&#20418;\NPO&#35519;&#26619;&#32113;&#21512;&#29256;&#12464;&#12521;&#12501;&#21336;&#32020;&#38598;&#35336;.xlsx" TargetMode="External"/></Relationships>
</file>

<file path=word/charts/_rels/chart153.xml.rels><?xml version="1.0" encoding="UTF-8" standalone="yes"?>
<Relationships xmlns="http://schemas.openxmlformats.org/package/2006/relationships"><Relationship Id="rId2" Type="http://schemas.openxmlformats.org/officeDocument/2006/relationships/chartUserShapes" Target="../drawings/drawing152.xml"/><Relationship Id="rId1" Type="http://schemas.openxmlformats.org/officeDocument/2006/relationships/oleObject" Target="file:///C:\Users\msokada\Documents\My%20Documents\&#30476;&#24066;&#30010;&#26449;&#38306;&#20418;\NPO&#35519;&#26619;&#32113;&#21512;&#29256;&#12464;&#12521;&#12501;&#21336;&#32020;&#38598;&#35336;.xlsx" TargetMode="External"/></Relationships>
</file>

<file path=word/charts/_rels/chart154.xml.rels><?xml version="1.0" encoding="UTF-8" standalone="yes"?>
<Relationships xmlns="http://schemas.openxmlformats.org/package/2006/relationships"><Relationship Id="rId2" Type="http://schemas.openxmlformats.org/officeDocument/2006/relationships/chartUserShapes" Target="../drawings/drawing153.xml"/><Relationship Id="rId1" Type="http://schemas.openxmlformats.org/officeDocument/2006/relationships/oleObject" Target="file:///C:\Users\msokada\Documents\My%20Documents\&#30476;&#24066;&#30010;&#26449;&#38306;&#20418;\NPO&#35519;&#26619;&#32113;&#21512;&#29256;&#12464;&#12521;&#12501;&#21336;&#32020;&#38598;&#35336;.xlsx" TargetMode="External"/></Relationships>
</file>

<file path=word/charts/_rels/chart155.xml.rels><?xml version="1.0" encoding="UTF-8" standalone="yes"?>
<Relationships xmlns="http://schemas.openxmlformats.org/package/2006/relationships"><Relationship Id="rId2" Type="http://schemas.openxmlformats.org/officeDocument/2006/relationships/chartUserShapes" Target="../drawings/drawing154.xml"/><Relationship Id="rId1" Type="http://schemas.openxmlformats.org/officeDocument/2006/relationships/oleObject" Target="file:///C:\Users\msokada\Documents\My%20Documents\&#30476;&#24066;&#30010;&#26449;&#38306;&#20418;\NPO&#35519;&#26619;&#32113;&#21512;&#29256;&#12464;&#12521;&#12501;&#21336;&#32020;&#38598;&#35336;.xlsx" TargetMode="External"/></Relationships>
</file>

<file path=word/charts/_rels/chart156.xml.rels><?xml version="1.0" encoding="UTF-8" standalone="yes"?>
<Relationships xmlns="http://schemas.openxmlformats.org/package/2006/relationships"><Relationship Id="rId2" Type="http://schemas.openxmlformats.org/officeDocument/2006/relationships/chartUserShapes" Target="../drawings/drawing155.xml"/><Relationship Id="rId1" Type="http://schemas.openxmlformats.org/officeDocument/2006/relationships/oleObject" Target="file:///C:\Users\msokada\Documents\My%20Documents\&#30476;&#24066;&#30010;&#26449;&#38306;&#20418;\NPO&#35519;&#26619;&#32113;&#21512;&#29256;&#12464;&#12521;&#12501;&#21336;&#32020;&#38598;&#35336;.xlsx" TargetMode="External"/></Relationships>
</file>

<file path=word/charts/_rels/chart157.xml.rels><?xml version="1.0" encoding="UTF-8" standalone="yes"?>
<Relationships xmlns="http://schemas.openxmlformats.org/package/2006/relationships"><Relationship Id="rId2" Type="http://schemas.openxmlformats.org/officeDocument/2006/relationships/chartUserShapes" Target="../drawings/drawing156.xml"/><Relationship Id="rId1" Type="http://schemas.openxmlformats.org/officeDocument/2006/relationships/oleObject" Target="file:///C:\Users\msokada\Documents\My%20Documents\&#30476;&#24066;&#30010;&#26449;&#38306;&#20418;\NPO&#35519;&#26619;&#30906;&#23450;&#32113;&#21512;&#27604;&#36611;&#12464;&#12521;&#12501;.xls" TargetMode="External"/></Relationships>
</file>

<file path=word/charts/_rels/chart158.xml.rels><?xml version="1.0" encoding="UTF-8" standalone="yes"?>
<Relationships xmlns="http://schemas.openxmlformats.org/package/2006/relationships"><Relationship Id="rId2" Type="http://schemas.openxmlformats.org/officeDocument/2006/relationships/chartUserShapes" Target="../drawings/drawing157.xml"/><Relationship Id="rId1" Type="http://schemas.openxmlformats.org/officeDocument/2006/relationships/oleObject" Target="file:///C:\Users\msokada\Documents\My%20Documents\&#30476;&#24066;&#30010;&#26449;&#38306;&#20418;\NPO&#35519;&#26619;&#32113;&#21512;&#29256;&#12464;&#12521;&#12501;&#21336;&#32020;&#38598;&#35336;.xlsx" TargetMode="External"/></Relationships>
</file>

<file path=word/charts/_rels/chart159.xml.rels><?xml version="1.0" encoding="UTF-8" standalone="yes"?>
<Relationships xmlns="http://schemas.openxmlformats.org/package/2006/relationships"><Relationship Id="rId2" Type="http://schemas.openxmlformats.org/officeDocument/2006/relationships/chartUserShapes" Target="../drawings/drawing158.xml"/><Relationship Id="rId1" Type="http://schemas.openxmlformats.org/officeDocument/2006/relationships/oleObject" Target="file:///C:\Users\msokada\Documents\My%20Documents\&#30476;&#24066;&#30010;&#26449;&#38306;&#20418;\NPO&#35519;&#26619;&#32113;&#21512;&#29256;&#12464;&#12521;&#12501;&#21336;&#32020;&#38598;&#35336;.xlsx" TargetMode="External"/></Relationships>
</file>

<file path=word/charts/_rels/chart16.xml.rels><?xml version="1.0" encoding="UTF-8" standalone="yes"?>
<Relationships xmlns="http://schemas.openxmlformats.org/package/2006/relationships"><Relationship Id="rId2" Type="http://schemas.openxmlformats.org/officeDocument/2006/relationships/chartUserShapes" Target="../drawings/drawing16.xml"/><Relationship Id="rId1" Type="http://schemas.openxmlformats.org/officeDocument/2006/relationships/oleObject" Target="file:///C:\Users\msokada\Documents\My%20Documents\&#30476;&#24066;&#30010;&#26449;&#38306;&#20418;\NPO&#35519;&#26619;&#32113;&#21512;&#29256;&#12464;&#12521;&#12501;&#21336;&#32020;&#38598;&#35336;.xlsx" TargetMode="External"/></Relationships>
</file>

<file path=word/charts/_rels/chart17.xml.rels><?xml version="1.0" encoding="UTF-8" standalone="yes"?>
<Relationships xmlns="http://schemas.openxmlformats.org/package/2006/relationships"><Relationship Id="rId2" Type="http://schemas.openxmlformats.org/officeDocument/2006/relationships/chartUserShapes" Target="../drawings/drawing17.xml"/><Relationship Id="rId1" Type="http://schemas.openxmlformats.org/officeDocument/2006/relationships/oleObject" Target="file:///C:\Users\msokada\Documents\My%20Documents\&#30476;&#24066;&#30010;&#26449;&#38306;&#20418;\NPO&#35519;&#26619;&#30906;&#23450;&#32113;&#21512;&#12464;&#12521;&#12501;.xls" TargetMode="External"/></Relationships>
</file>

<file path=word/charts/_rels/chart18.xml.rels><?xml version="1.0" encoding="UTF-8" standalone="yes"?>
<Relationships xmlns="http://schemas.openxmlformats.org/package/2006/relationships"><Relationship Id="rId2" Type="http://schemas.openxmlformats.org/officeDocument/2006/relationships/chartUserShapes" Target="../drawings/drawing18.xml"/><Relationship Id="rId1" Type="http://schemas.openxmlformats.org/officeDocument/2006/relationships/oleObject" Target="file:///C:\Users\msokada\Documents\My%20Documents\&#30476;&#24066;&#30010;&#26449;&#38306;&#20418;\NPO&#35519;&#26619;&#32113;&#21512;&#29256;&#12464;&#12521;&#12501;&#21336;&#32020;&#38598;&#35336;.xlsx" TargetMode="External"/></Relationships>
</file>

<file path=word/charts/_rels/chart19.xml.rels><?xml version="1.0" encoding="UTF-8" standalone="yes"?>
<Relationships xmlns="http://schemas.openxmlformats.org/package/2006/relationships"><Relationship Id="rId2" Type="http://schemas.openxmlformats.org/officeDocument/2006/relationships/chartUserShapes" Target="../drawings/drawing19.xml"/><Relationship Id="rId1" Type="http://schemas.openxmlformats.org/officeDocument/2006/relationships/oleObject" Target="file:///C:\Users\msokada\Documents\My%20Documents\&#30476;&#24066;&#30010;&#26449;&#38306;&#20418;\NPO&#35519;&#26619;&#32113;&#21512;&#29256;&#12464;&#12521;&#12501;&#21336;&#32020;&#38598;&#35336;.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msokada\Documents\My%20Documents\&#30476;&#24066;&#30010;&#26449;&#38306;&#20418;\NPO&#35519;&#26619;&#32113;&#21512;&#29256;&#12464;&#12521;&#12501;&#21336;&#32020;&#38598;&#35336;.xlsx" TargetMode="External"/></Relationships>
</file>

<file path=word/charts/_rels/chart20.xml.rels><?xml version="1.0" encoding="UTF-8" standalone="yes"?>
<Relationships xmlns="http://schemas.openxmlformats.org/package/2006/relationships"><Relationship Id="rId2" Type="http://schemas.openxmlformats.org/officeDocument/2006/relationships/chartUserShapes" Target="../drawings/drawing20.xml"/><Relationship Id="rId1" Type="http://schemas.openxmlformats.org/officeDocument/2006/relationships/oleObject" Target="file:///C:\Users\msokada\Documents\My%20Documents\&#30476;&#24066;&#30010;&#26449;&#38306;&#20418;\NPO&#35519;&#26619;&#32113;&#21512;&#29256;&#12464;&#12521;&#12501;&#21336;&#32020;&#38598;&#35336;.xlsx" TargetMode="External"/></Relationships>
</file>

<file path=word/charts/_rels/chart21.xml.rels><?xml version="1.0" encoding="UTF-8" standalone="yes"?>
<Relationships xmlns="http://schemas.openxmlformats.org/package/2006/relationships"><Relationship Id="rId2" Type="http://schemas.openxmlformats.org/officeDocument/2006/relationships/chartUserShapes" Target="../drawings/drawing21.xml"/><Relationship Id="rId1" Type="http://schemas.openxmlformats.org/officeDocument/2006/relationships/oleObject" Target="file:///C:\Users\msokada\Documents\My%20Documents\&#30476;&#24066;&#30010;&#26449;&#38306;&#20418;\NPO&#35519;&#26619;&#32113;&#21512;&#29256;&#12464;&#12521;&#12501;&#21336;&#32020;&#38598;&#35336;.xlsx" TargetMode="External"/></Relationships>
</file>

<file path=word/charts/_rels/chart22.xml.rels><?xml version="1.0" encoding="UTF-8" standalone="yes"?>
<Relationships xmlns="http://schemas.openxmlformats.org/package/2006/relationships"><Relationship Id="rId2" Type="http://schemas.openxmlformats.org/officeDocument/2006/relationships/chartUserShapes" Target="../drawings/drawing22.xml"/><Relationship Id="rId1" Type="http://schemas.openxmlformats.org/officeDocument/2006/relationships/oleObject" Target="file:///C:\Users\msokada\Documents\My%20Documents\&#30476;&#24066;&#30010;&#26449;&#38306;&#20418;\NPO&#35519;&#26619;&#32113;&#21512;&#29256;&#12464;&#12521;&#12501;&#21336;&#32020;&#38598;&#35336;.xlsx" TargetMode="External"/></Relationships>
</file>

<file path=word/charts/_rels/chart23.xml.rels><?xml version="1.0" encoding="UTF-8" standalone="yes"?>
<Relationships xmlns="http://schemas.openxmlformats.org/package/2006/relationships"><Relationship Id="rId2" Type="http://schemas.openxmlformats.org/officeDocument/2006/relationships/chartUserShapes" Target="../drawings/drawing23.xml"/><Relationship Id="rId1" Type="http://schemas.openxmlformats.org/officeDocument/2006/relationships/oleObject" Target="file:///C:\Users\msokada\Documents\My%20Documents\&#30476;&#24066;&#30010;&#26449;&#38306;&#20418;\NPO&#35519;&#26619;&#32113;&#21512;&#29256;&#12464;&#12521;&#12501;&#21336;&#32020;&#38598;&#35336;.xlsx" TargetMode="External"/></Relationships>
</file>

<file path=word/charts/_rels/chart24.xml.rels><?xml version="1.0" encoding="UTF-8" standalone="yes"?>
<Relationships xmlns="http://schemas.openxmlformats.org/package/2006/relationships"><Relationship Id="rId2" Type="http://schemas.openxmlformats.org/officeDocument/2006/relationships/chartUserShapes" Target="../drawings/drawing24.xml"/><Relationship Id="rId1" Type="http://schemas.openxmlformats.org/officeDocument/2006/relationships/oleObject" Target="file:///C:\Users\msokada\Documents\My%20Documents\&#30476;&#24066;&#30010;&#26449;&#38306;&#20418;\NPO&#35519;&#26619;&#32113;&#21512;&#29256;&#12464;&#12521;&#12501;&#21336;&#32020;&#38598;&#35336;.xlsx" TargetMode="External"/></Relationships>
</file>

<file path=word/charts/_rels/chart25.xml.rels><?xml version="1.0" encoding="UTF-8" standalone="yes"?>
<Relationships xmlns="http://schemas.openxmlformats.org/package/2006/relationships"><Relationship Id="rId2" Type="http://schemas.openxmlformats.org/officeDocument/2006/relationships/chartUserShapes" Target="../drawings/drawing25.xml"/><Relationship Id="rId1" Type="http://schemas.openxmlformats.org/officeDocument/2006/relationships/oleObject" Target="file:///C:\Users\msokada\Documents\My%20Documents\&#30476;&#24066;&#30010;&#26449;&#38306;&#20418;\NPO&#35519;&#26619;&#32113;&#21512;&#29256;&#12464;&#12521;&#12501;&#21336;&#32020;&#38598;&#35336;.xlsx" TargetMode="External"/></Relationships>
</file>

<file path=word/charts/_rels/chart26.xml.rels><?xml version="1.0" encoding="UTF-8" standalone="yes"?>
<Relationships xmlns="http://schemas.openxmlformats.org/package/2006/relationships"><Relationship Id="rId2" Type="http://schemas.openxmlformats.org/officeDocument/2006/relationships/chartUserShapes" Target="../drawings/drawing26.xml"/><Relationship Id="rId1" Type="http://schemas.openxmlformats.org/officeDocument/2006/relationships/oleObject" Target="file:///C:\Users\msokada\Documents\My%20Documents\&#30476;&#24066;&#30010;&#26449;&#38306;&#20418;\NPO&#35519;&#26619;&#32113;&#21512;&#29256;&#12464;&#12521;&#12501;&#21336;&#32020;&#38598;&#35336;.xlsx" TargetMode="External"/></Relationships>
</file>

<file path=word/charts/_rels/chart27.xml.rels><?xml version="1.0" encoding="UTF-8" standalone="yes"?>
<Relationships xmlns="http://schemas.openxmlformats.org/package/2006/relationships"><Relationship Id="rId2" Type="http://schemas.openxmlformats.org/officeDocument/2006/relationships/chartUserShapes" Target="../drawings/drawing27.xml"/><Relationship Id="rId1" Type="http://schemas.openxmlformats.org/officeDocument/2006/relationships/oleObject" Target="file:///C:\Users\msokada\Documents\My%20Documents\&#30476;&#24066;&#30010;&#26449;&#38306;&#20418;\NPO&#35519;&#26619;&#32113;&#21512;&#29256;&#12464;&#12521;&#12501;&#21336;&#32020;&#38598;&#35336;.xlsx" TargetMode="External"/></Relationships>
</file>

<file path=word/charts/_rels/chart28.xml.rels><?xml version="1.0" encoding="UTF-8" standalone="yes"?>
<Relationships xmlns="http://schemas.openxmlformats.org/package/2006/relationships"><Relationship Id="rId2" Type="http://schemas.openxmlformats.org/officeDocument/2006/relationships/chartUserShapes" Target="../drawings/drawing28.xml"/><Relationship Id="rId1" Type="http://schemas.openxmlformats.org/officeDocument/2006/relationships/oleObject" Target="file:///C:\Users\msokada\Documents\My%20Documents\&#30476;&#24066;&#30010;&#26449;&#38306;&#20418;\NPO&#35519;&#26619;&#32113;&#21512;&#29256;&#12464;&#12521;&#12501;&#21336;&#32020;&#38598;&#35336;.xlsx" TargetMode="External"/></Relationships>
</file>

<file path=word/charts/_rels/chart29.xml.rels><?xml version="1.0" encoding="UTF-8" standalone="yes"?>
<Relationships xmlns="http://schemas.openxmlformats.org/package/2006/relationships"><Relationship Id="rId2" Type="http://schemas.openxmlformats.org/officeDocument/2006/relationships/chartUserShapes" Target="../drawings/drawing29.xml"/><Relationship Id="rId1" Type="http://schemas.openxmlformats.org/officeDocument/2006/relationships/oleObject" Target="file:///C:\Users\msokada\Documents\My%20Documents\&#30476;&#24066;&#30010;&#26449;&#38306;&#20418;\NPO&#35519;&#26619;&#30906;&#23450;&#32113;&#21512;&#12464;&#12521;&#12501;.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msokada\Documents\My%20Documents\&#30476;&#24066;&#30010;&#26449;&#38306;&#20418;\NPO&#35519;&#26619;&#30906;&#23450;&#32113;&#21512;&#12464;&#12521;&#12501;.xls" TargetMode="External"/></Relationships>
</file>

<file path=word/charts/_rels/chart30.xml.rels><?xml version="1.0" encoding="UTF-8" standalone="yes"?>
<Relationships xmlns="http://schemas.openxmlformats.org/package/2006/relationships"><Relationship Id="rId2" Type="http://schemas.openxmlformats.org/officeDocument/2006/relationships/chartUserShapes" Target="../drawings/drawing30.xml"/><Relationship Id="rId1" Type="http://schemas.openxmlformats.org/officeDocument/2006/relationships/oleObject" Target="file:///C:\Users\msokada\Documents\My%20Documents\&#30476;&#24066;&#30010;&#26449;&#38306;&#20418;\NPO&#35519;&#26619;&#32113;&#21512;&#29256;&#12464;&#12521;&#12501;&#21336;&#32020;&#38598;&#35336;.xlsx" TargetMode="External"/></Relationships>
</file>

<file path=word/charts/_rels/chart31.xml.rels><?xml version="1.0" encoding="UTF-8" standalone="yes"?>
<Relationships xmlns="http://schemas.openxmlformats.org/package/2006/relationships"><Relationship Id="rId2" Type="http://schemas.openxmlformats.org/officeDocument/2006/relationships/chartUserShapes" Target="../drawings/drawing31.xml"/><Relationship Id="rId1" Type="http://schemas.openxmlformats.org/officeDocument/2006/relationships/oleObject" Target="file:///C:\Users\msokada\Documents\My%20Documents\&#30476;&#24066;&#30010;&#26449;&#38306;&#20418;\NPO&#35519;&#26619;&#30906;&#23450;&#32113;&#21512;&#12464;&#12521;&#12501;.xls" TargetMode="External"/></Relationships>
</file>

<file path=word/charts/_rels/chart32.xml.rels><?xml version="1.0" encoding="UTF-8" standalone="yes"?>
<Relationships xmlns="http://schemas.openxmlformats.org/package/2006/relationships"><Relationship Id="rId2" Type="http://schemas.openxmlformats.org/officeDocument/2006/relationships/chartUserShapes" Target="../drawings/drawing32.xml"/><Relationship Id="rId1" Type="http://schemas.openxmlformats.org/officeDocument/2006/relationships/oleObject" Target="file:///C:\Users\msokada\Documents\My%20Documents\&#30476;&#24066;&#30010;&#26449;&#38306;&#20418;\NPO&#35519;&#26619;&#32113;&#21512;&#29256;&#12464;&#12521;&#12501;&#21336;&#32020;&#38598;&#35336;.xlsx" TargetMode="External"/></Relationships>
</file>

<file path=word/charts/_rels/chart33.xml.rels><?xml version="1.0" encoding="UTF-8" standalone="yes"?>
<Relationships xmlns="http://schemas.openxmlformats.org/package/2006/relationships"><Relationship Id="rId2" Type="http://schemas.openxmlformats.org/officeDocument/2006/relationships/chartUserShapes" Target="../drawings/drawing33.xml"/><Relationship Id="rId1" Type="http://schemas.openxmlformats.org/officeDocument/2006/relationships/oleObject" Target="file:///C:\Users\msokada\Documents\My%20Documents\&#30476;&#24066;&#30010;&#26449;&#38306;&#20418;\NPO&#35519;&#26619;&#32113;&#21512;&#29256;&#12464;&#12521;&#12501;&#21336;&#32020;&#38598;&#35336;.xlsx" TargetMode="External"/></Relationships>
</file>

<file path=word/charts/_rels/chart34.xml.rels><?xml version="1.0" encoding="UTF-8" standalone="yes"?>
<Relationships xmlns="http://schemas.openxmlformats.org/package/2006/relationships"><Relationship Id="rId2" Type="http://schemas.openxmlformats.org/officeDocument/2006/relationships/chartUserShapes" Target="../drawings/drawing34.xml"/><Relationship Id="rId1" Type="http://schemas.openxmlformats.org/officeDocument/2006/relationships/oleObject" Target="file:///C:\Users\msokada\Documents\My%20Documents\&#30476;&#24066;&#30010;&#26449;&#38306;&#20418;\NPO&#35519;&#26619;&#32113;&#21512;&#29256;&#12464;&#12521;&#12501;&#21336;&#32020;&#38598;&#35336;.xlsx" TargetMode="External"/></Relationships>
</file>

<file path=word/charts/_rels/chart35.xml.rels><?xml version="1.0" encoding="UTF-8" standalone="yes"?>
<Relationships xmlns="http://schemas.openxmlformats.org/package/2006/relationships"><Relationship Id="rId2" Type="http://schemas.openxmlformats.org/officeDocument/2006/relationships/chartUserShapes" Target="../drawings/drawing35.xml"/><Relationship Id="rId1" Type="http://schemas.openxmlformats.org/officeDocument/2006/relationships/oleObject" Target="file:///C:\Users\msokada\Documents\My%20Documents\&#30476;&#24066;&#30010;&#26449;&#38306;&#20418;\NPO&#35519;&#26619;&#30906;&#23450;&#32113;&#21512;&#12464;&#12521;&#12501;.xls" TargetMode="External"/></Relationships>
</file>

<file path=word/charts/_rels/chart36.xml.rels><?xml version="1.0" encoding="UTF-8" standalone="yes"?>
<Relationships xmlns="http://schemas.openxmlformats.org/package/2006/relationships"><Relationship Id="rId2" Type="http://schemas.openxmlformats.org/officeDocument/2006/relationships/chartUserShapes" Target="../drawings/drawing36.xml"/><Relationship Id="rId1" Type="http://schemas.openxmlformats.org/officeDocument/2006/relationships/oleObject" Target="file:///C:\Users\msokada\Documents\My%20Documents\&#30476;&#24066;&#30010;&#26449;&#38306;&#20418;\NPO&#35519;&#26619;&#32113;&#21512;&#29256;&#12464;&#12521;&#12501;&#21336;&#32020;&#38598;&#35336;.xlsx" TargetMode="External"/></Relationships>
</file>

<file path=word/charts/_rels/chart37.xml.rels><?xml version="1.0" encoding="UTF-8" standalone="yes"?>
<Relationships xmlns="http://schemas.openxmlformats.org/package/2006/relationships"><Relationship Id="rId2" Type="http://schemas.openxmlformats.org/officeDocument/2006/relationships/chartUserShapes" Target="../drawings/drawing37.xml"/><Relationship Id="rId1" Type="http://schemas.openxmlformats.org/officeDocument/2006/relationships/oleObject" Target="file:///C:\Users\msokada\Documents\My%20Documents\&#30476;&#24066;&#30010;&#26449;&#38306;&#20418;\NPO&#35519;&#26619;&#32113;&#21512;&#29256;&#12464;&#12521;&#12501;&#21336;&#32020;&#38598;&#3533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file:///C:\Users\msokada\Documents\My%20Documents\&#30476;&#24066;&#30010;&#26449;&#38306;&#20418;\NPO&#35519;&#26619;&#30906;&#23450;&#32113;&#21512;&#27604;&#36611;&#12464;&#12521;&#12501;.xls" TargetMode="External"/></Relationships>
</file>

<file path=word/charts/_rels/chart39.xml.rels><?xml version="1.0" encoding="UTF-8" standalone="yes"?>
<Relationships xmlns="http://schemas.openxmlformats.org/package/2006/relationships"><Relationship Id="rId2" Type="http://schemas.openxmlformats.org/officeDocument/2006/relationships/chartUserShapes" Target="../drawings/drawing38.xml"/><Relationship Id="rId1" Type="http://schemas.openxmlformats.org/officeDocument/2006/relationships/oleObject" Target="file:///C:\Users\msokada\Documents\My%20Documents\&#30476;&#24066;&#30010;&#26449;&#38306;&#20418;\NPO&#35519;&#26619;&#32113;&#21512;&#29256;&#12464;&#12521;&#12501;&#21336;&#32020;&#38598;&#35336;.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msokada\Documents\My%20Documents\&#30476;&#24066;&#30010;&#26449;&#38306;&#20418;\NPO&#35519;&#26619;&#32113;&#21512;&#29256;&#12464;&#12521;&#12501;&#21336;&#32020;&#38598;&#35336;.xlsx" TargetMode="External"/></Relationships>
</file>

<file path=word/charts/_rels/chart40.xml.rels><?xml version="1.0" encoding="UTF-8" standalone="yes"?>
<Relationships xmlns="http://schemas.openxmlformats.org/package/2006/relationships"><Relationship Id="rId2" Type="http://schemas.openxmlformats.org/officeDocument/2006/relationships/chartUserShapes" Target="../drawings/drawing39.xml"/><Relationship Id="rId1" Type="http://schemas.openxmlformats.org/officeDocument/2006/relationships/oleObject" Target="file:///C:\Users\msokada\Documents\My%20Documents\&#30476;&#24066;&#30010;&#26449;&#38306;&#20418;\NPO&#35519;&#26619;&#32113;&#21512;&#29256;&#12464;&#12521;&#12501;&#21336;&#32020;&#38598;&#35336;.xlsx" TargetMode="External"/></Relationships>
</file>

<file path=word/charts/_rels/chart41.xml.rels><?xml version="1.0" encoding="UTF-8" standalone="yes"?>
<Relationships xmlns="http://schemas.openxmlformats.org/package/2006/relationships"><Relationship Id="rId2" Type="http://schemas.openxmlformats.org/officeDocument/2006/relationships/chartUserShapes" Target="../drawings/drawing40.xml"/><Relationship Id="rId1" Type="http://schemas.openxmlformats.org/officeDocument/2006/relationships/oleObject" Target="file:///C:\Users\msokada\Documents\My%20Documents\&#30476;&#24066;&#30010;&#26449;&#38306;&#20418;\NPO&#35519;&#26619;&#30906;&#23450;&#32113;&#21512;&#12464;&#12521;&#12501;.xls" TargetMode="External"/></Relationships>
</file>

<file path=word/charts/_rels/chart42.xml.rels><?xml version="1.0" encoding="UTF-8" standalone="yes"?>
<Relationships xmlns="http://schemas.openxmlformats.org/package/2006/relationships"><Relationship Id="rId2" Type="http://schemas.openxmlformats.org/officeDocument/2006/relationships/chartUserShapes" Target="../drawings/drawing41.xml"/><Relationship Id="rId1" Type="http://schemas.openxmlformats.org/officeDocument/2006/relationships/oleObject" Target="file:///C:\Users\msokada\Documents\My%20Documents\&#30476;&#24066;&#30010;&#26449;&#38306;&#20418;\NPO&#35519;&#26619;&#32113;&#21512;&#29256;&#12464;&#12521;&#12501;&#21336;&#32020;&#38598;&#35336;.xlsx" TargetMode="External"/></Relationships>
</file>

<file path=word/charts/_rels/chart43.xml.rels><?xml version="1.0" encoding="UTF-8" standalone="yes"?>
<Relationships xmlns="http://schemas.openxmlformats.org/package/2006/relationships"><Relationship Id="rId2" Type="http://schemas.openxmlformats.org/officeDocument/2006/relationships/chartUserShapes" Target="../drawings/drawing42.xml"/><Relationship Id="rId1" Type="http://schemas.openxmlformats.org/officeDocument/2006/relationships/oleObject" Target="file:///C:\Users\msokada\Documents\My%20Documents\&#30476;&#24066;&#30010;&#26449;&#38306;&#20418;\NPO&#35519;&#26619;&#30906;&#23450;&#32113;&#21512;&#12464;&#12521;&#12501;.xls" TargetMode="External"/></Relationships>
</file>

<file path=word/charts/_rels/chart44.xml.rels><?xml version="1.0" encoding="UTF-8" standalone="yes"?>
<Relationships xmlns="http://schemas.openxmlformats.org/package/2006/relationships"><Relationship Id="rId2" Type="http://schemas.openxmlformats.org/officeDocument/2006/relationships/chartUserShapes" Target="../drawings/drawing43.xml"/><Relationship Id="rId1" Type="http://schemas.openxmlformats.org/officeDocument/2006/relationships/oleObject" Target="file:///C:\Users\msokada\Documents\My%20Documents\&#30476;&#24066;&#30010;&#26449;&#38306;&#20418;\NPO&#35519;&#26619;&#32113;&#21512;&#29256;&#12464;&#12521;&#12501;&#21336;&#32020;&#38598;&#35336;.xlsx" TargetMode="External"/></Relationships>
</file>

<file path=word/charts/_rels/chart45.xml.rels><?xml version="1.0" encoding="UTF-8" standalone="yes"?>
<Relationships xmlns="http://schemas.openxmlformats.org/package/2006/relationships"><Relationship Id="rId2" Type="http://schemas.openxmlformats.org/officeDocument/2006/relationships/chartUserShapes" Target="../drawings/drawing44.xml"/><Relationship Id="rId1" Type="http://schemas.openxmlformats.org/officeDocument/2006/relationships/oleObject" Target="file:///C:\Users\msokada\Documents\My%20Documents\&#30476;&#24066;&#30010;&#26449;&#38306;&#20418;\NPO&#35519;&#26619;&#30906;&#23450;&#32113;&#21512;&#12464;&#12521;&#12501;.xls" TargetMode="External"/></Relationships>
</file>

<file path=word/charts/_rels/chart46.xml.rels><?xml version="1.0" encoding="UTF-8" standalone="yes"?>
<Relationships xmlns="http://schemas.openxmlformats.org/package/2006/relationships"><Relationship Id="rId2" Type="http://schemas.openxmlformats.org/officeDocument/2006/relationships/chartUserShapes" Target="../drawings/drawing45.xml"/><Relationship Id="rId1" Type="http://schemas.openxmlformats.org/officeDocument/2006/relationships/oleObject" Target="file:///C:\Users\msokada\Documents\My%20Documents\&#30476;&#24066;&#30010;&#26449;&#38306;&#20418;\NPO&#35519;&#26619;&#32113;&#21512;&#29256;&#12464;&#12521;&#12501;&#21336;&#32020;&#38598;&#35336;.xlsx" TargetMode="External"/></Relationships>
</file>

<file path=word/charts/_rels/chart47.xml.rels><?xml version="1.0" encoding="UTF-8" standalone="yes"?>
<Relationships xmlns="http://schemas.openxmlformats.org/package/2006/relationships"><Relationship Id="rId2" Type="http://schemas.openxmlformats.org/officeDocument/2006/relationships/chartUserShapes" Target="../drawings/drawing46.xml"/><Relationship Id="rId1" Type="http://schemas.openxmlformats.org/officeDocument/2006/relationships/oleObject" Target="file:///C:\Users\msokada\Documents\My%20Documents\&#30476;&#24066;&#30010;&#26449;&#38306;&#20418;\NPO&#35519;&#26619;&#30906;&#23450;&#32113;&#21512;&#12464;&#12521;&#12501;.xls" TargetMode="External"/></Relationships>
</file>

<file path=word/charts/_rels/chart48.xml.rels><?xml version="1.0" encoding="UTF-8" standalone="yes"?>
<Relationships xmlns="http://schemas.openxmlformats.org/package/2006/relationships"><Relationship Id="rId2" Type="http://schemas.openxmlformats.org/officeDocument/2006/relationships/chartUserShapes" Target="../drawings/drawing47.xml"/><Relationship Id="rId1" Type="http://schemas.openxmlformats.org/officeDocument/2006/relationships/oleObject" Target="file:///C:\Users\msokada\Documents\My%20Documents\&#30476;&#24066;&#30010;&#26449;&#38306;&#20418;\NPO&#35519;&#26619;&#32113;&#21512;&#29256;&#12464;&#12521;&#12501;&#21336;&#32020;&#38598;&#35336;.xlsx" TargetMode="External"/></Relationships>
</file>

<file path=word/charts/_rels/chart49.xml.rels><?xml version="1.0" encoding="UTF-8" standalone="yes"?>
<Relationships xmlns="http://schemas.openxmlformats.org/package/2006/relationships"><Relationship Id="rId2" Type="http://schemas.openxmlformats.org/officeDocument/2006/relationships/chartUserShapes" Target="../drawings/drawing48.xml"/><Relationship Id="rId1" Type="http://schemas.openxmlformats.org/officeDocument/2006/relationships/oleObject" Target="file:///C:\Users\msokada\Documents\My%20Documents\&#30476;&#24066;&#30010;&#26449;&#38306;&#20418;\NPO&#35519;&#26619;&#32113;&#21512;&#29256;&#12464;&#12521;&#12501;&#21336;&#32020;&#38598;&#35336;.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C:\Users\msokada\Documents\My%20Documents\&#30476;&#24066;&#30010;&#26449;&#38306;&#20418;\NPO&#35519;&#26619;&#30906;&#23450;&#32113;&#21512;&#12464;&#12521;&#12501;.xls" TargetMode="External"/></Relationships>
</file>

<file path=word/charts/_rels/chart50.xml.rels><?xml version="1.0" encoding="UTF-8" standalone="yes"?>
<Relationships xmlns="http://schemas.openxmlformats.org/package/2006/relationships"><Relationship Id="rId2" Type="http://schemas.openxmlformats.org/officeDocument/2006/relationships/chartUserShapes" Target="../drawings/drawing49.xml"/><Relationship Id="rId1" Type="http://schemas.openxmlformats.org/officeDocument/2006/relationships/oleObject" Target="file:///C:\Users\msokada\Documents\My%20Documents\&#30476;&#24066;&#30010;&#26449;&#38306;&#20418;\NPO&#35519;&#26619;&#30906;&#23450;&#32113;&#21512;&#12464;&#12521;&#12501;.xls" TargetMode="External"/></Relationships>
</file>

<file path=word/charts/_rels/chart51.xml.rels><?xml version="1.0" encoding="UTF-8" standalone="yes"?>
<Relationships xmlns="http://schemas.openxmlformats.org/package/2006/relationships"><Relationship Id="rId2" Type="http://schemas.openxmlformats.org/officeDocument/2006/relationships/chartUserShapes" Target="../drawings/drawing50.xml"/><Relationship Id="rId1" Type="http://schemas.openxmlformats.org/officeDocument/2006/relationships/oleObject" Target="file:///C:\Users\msokada\Documents\My%20Documents\&#30476;&#24066;&#30010;&#26449;&#38306;&#20418;\NPO&#35519;&#26619;&#32113;&#21512;&#29256;&#12464;&#12521;&#12501;&#21336;&#32020;&#38598;&#35336;.xlsx" TargetMode="External"/></Relationships>
</file>

<file path=word/charts/_rels/chart52.xml.rels><?xml version="1.0" encoding="UTF-8" standalone="yes"?>
<Relationships xmlns="http://schemas.openxmlformats.org/package/2006/relationships"><Relationship Id="rId2" Type="http://schemas.openxmlformats.org/officeDocument/2006/relationships/chartUserShapes" Target="../drawings/drawing51.xml"/><Relationship Id="rId1" Type="http://schemas.openxmlformats.org/officeDocument/2006/relationships/oleObject" Target="file:///C:\Users\msokada\Documents\My%20Documents\&#30476;&#24066;&#30010;&#26449;&#38306;&#20418;\NPO&#35519;&#26619;&#32113;&#21512;&#29256;&#12464;&#12521;&#12501;&#21336;&#32020;&#38598;&#35336;.xlsx" TargetMode="External"/></Relationships>
</file>

<file path=word/charts/_rels/chart53.xml.rels><?xml version="1.0" encoding="UTF-8" standalone="yes"?>
<Relationships xmlns="http://schemas.openxmlformats.org/package/2006/relationships"><Relationship Id="rId2" Type="http://schemas.openxmlformats.org/officeDocument/2006/relationships/chartUserShapes" Target="../drawings/drawing52.xml"/><Relationship Id="rId1" Type="http://schemas.openxmlformats.org/officeDocument/2006/relationships/oleObject" Target="file:///C:\Users\msokada\Documents\My%20Documents\&#30476;&#24066;&#30010;&#26449;&#38306;&#20418;\NPO&#35519;&#26619;&#32113;&#21512;&#29256;&#12464;&#12521;&#12501;&#21336;&#32020;&#38598;&#35336;.xlsx" TargetMode="External"/></Relationships>
</file>

<file path=word/charts/_rels/chart54.xml.rels><?xml version="1.0" encoding="UTF-8" standalone="yes"?>
<Relationships xmlns="http://schemas.openxmlformats.org/package/2006/relationships"><Relationship Id="rId2" Type="http://schemas.openxmlformats.org/officeDocument/2006/relationships/chartUserShapes" Target="../drawings/drawing53.xml"/><Relationship Id="rId1" Type="http://schemas.openxmlformats.org/officeDocument/2006/relationships/oleObject" Target="file:///C:\Users\msokada\Documents\My%20Documents\&#30476;&#24066;&#30010;&#26449;&#38306;&#20418;\NPO&#35519;&#26619;&#32113;&#21512;&#29256;&#12464;&#12521;&#12501;&#21336;&#32020;&#38598;&#35336;.xlsx" TargetMode="External"/></Relationships>
</file>

<file path=word/charts/_rels/chart55.xml.rels><?xml version="1.0" encoding="UTF-8" standalone="yes"?>
<Relationships xmlns="http://schemas.openxmlformats.org/package/2006/relationships"><Relationship Id="rId2" Type="http://schemas.openxmlformats.org/officeDocument/2006/relationships/chartUserShapes" Target="../drawings/drawing54.xml"/><Relationship Id="rId1" Type="http://schemas.openxmlformats.org/officeDocument/2006/relationships/oleObject" Target="file:///C:\Users\msokada\Documents\My%20Documents\&#30476;&#24066;&#30010;&#26449;&#38306;&#20418;\NPO&#35519;&#26619;&#32113;&#21512;&#29256;&#12464;&#12521;&#12501;&#21336;&#32020;&#38598;&#35336;.xlsx" TargetMode="External"/></Relationships>
</file>

<file path=word/charts/_rels/chart56.xml.rels><?xml version="1.0" encoding="UTF-8" standalone="yes"?>
<Relationships xmlns="http://schemas.openxmlformats.org/package/2006/relationships"><Relationship Id="rId2" Type="http://schemas.openxmlformats.org/officeDocument/2006/relationships/chartUserShapes" Target="../drawings/drawing55.xml"/><Relationship Id="rId1" Type="http://schemas.openxmlformats.org/officeDocument/2006/relationships/oleObject" Target="file:///C:\Users\msokada\Documents\My%20Documents\&#30476;&#24066;&#30010;&#26449;&#38306;&#20418;\NPO&#35519;&#26619;&#32113;&#21512;&#29256;&#12464;&#12521;&#12501;&#21336;&#32020;&#38598;&#35336;.xlsx" TargetMode="External"/></Relationships>
</file>

<file path=word/charts/_rels/chart57.xml.rels><?xml version="1.0" encoding="UTF-8" standalone="yes"?>
<Relationships xmlns="http://schemas.openxmlformats.org/package/2006/relationships"><Relationship Id="rId2" Type="http://schemas.openxmlformats.org/officeDocument/2006/relationships/chartUserShapes" Target="../drawings/drawing56.xml"/><Relationship Id="rId1" Type="http://schemas.openxmlformats.org/officeDocument/2006/relationships/oleObject" Target="file:///C:\Users\msokada\Documents\My%20Documents\&#30476;&#24066;&#30010;&#26449;&#38306;&#20418;\NPO&#35519;&#26619;&#32113;&#21512;&#29256;&#12464;&#12521;&#12501;&#21336;&#32020;&#38598;&#35336;.xlsx" TargetMode="External"/></Relationships>
</file>

<file path=word/charts/_rels/chart58.xml.rels><?xml version="1.0" encoding="UTF-8" standalone="yes"?>
<Relationships xmlns="http://schemas.openxmlformats.org/package/2006/relationships"><Relationship Id="rId2" Type="http://schemas.openxmlformats.org/officeDocument/2006/relationships/chartUserShapes" Target="../drawings/drawing57.xml"/><Relationship Id="rId1" Type="http://schemas.openxmlformats.org/officeDocument/2006/relationships/oleObject" Target="file:///C:\Users\msokada\Documents\My%20Documents\&#30476;&#24066;&#30010;&#26449;&#38306;&#20418;\NPO&#35519;&#26619;&#32113;&#21512;&#29256;&#12464;&#12521;&#12501;&#21336;&#32020;&#38598;&#35336;.xlsx" TargetMode="External"/></Relationships>
</file>

<file path=word/charts/_rels/chart59.xml.rels><?xml version="1.0" encoding="UTF-8" standalone="yes"?>
<Relationships xmlns="http://schemas.openxmlformats.org/package/2006/relationships"><Relationship Id="rId2" Type="http://schemas.openxmlformats.org/officeDocument/2006/relationships/chartUserShapes" Target="../drawings/drawing58.xml"/><Relationship Id="rId1" Type="http://schemas.openxmlformats.org/officeDocument/2006/relationships/oleObject" Target="file:///C:\Users\msokada\Documents\My%20Documents\&#30476;&#24066;&#30010;&#26449;&#38306;&#20418;\NPO&#35519;&#26619;&#32113;&#21512;&#29256;&#12464;&#12521;&#12501;&#21336;&#32020;&#38598;&#35336;.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C:\Users\msokada\Documents\My%20Documents\&#30476;&#24066;&#30010;&#26449;&#38306;&#20418;\NPO&#35519;&#26619;&#32113;&#21512;&#29256;&#12464;&#12521;&#12501;&#21336;&#32020;&#38598;&#35336;.xlsx" TargetMode="External"/></Relationships>
</file>

<file path=word/charts/_rels/chart60.xml.rels><?xml version="1.0" encoding="UTF-8" standalone="yes"?>
<Relationships xmlns="http://schemas.openxmlformats.org/package/2006/relationships"><Relationship Id="rId2" Type="http://schemas.openxmlformats.org/officeDocument/2006/relationships/chartUserShapes" Target="../drawings/drawing59.xml"/><Relationship Id="rId1" Type="http://schemas.openxmlformats.org/officeDocument/2006/relationships/oleObject" Target="file:///C:\Users\msokada\Documents\My%20Documents\&#30476;&#24066;&#30010;&#26449;&#38306;&#20418;\NPO&#35519;&#26619;&#30906;&#23450;&#32113;&#21512;&#12464;&#12521;&#12501;.xls" TargetMode="External"/></Relationships>
</file>

<file path=word/charts/_rels/chart61.xml.rels><?xml version="1.0" encoding="UTF-8" standalone="yes"?>
<Relationships xmlns="http://schemas.openxmlformats.org/package/2006/relationships"><Relationship Id="rId2" Type="http://schemas.openxmlformats.org/officeDocument/2006/relationships/chartUserShapes" Target="../drawings/drawing60.xml"/><Relationship Id="rId1" Type="http://schemas.openxmlformats.org/officeDocument/2006/relationships/oleObject" Target="file:///C:\Users\msokada\Documents\My%20Documents\&#30476;&#24066;&#30010;&#26449;&#38306;&#20418;\NPO&#35519;&#26619;&#32113;&#21512;&#29256;&#12464;&#12521;&#12501;&#21336;&#32020;&#38598;&#35336;.xlsx" TargetMode="External"/></Relationships>
</file>

<file path=word/charts/_rels/chart62.xml.rels><?xml version="1.0" encoding="UTF-8" standalone="yes"?>
<Relationships xmlns="http://schemas.openxmlformats.org/package/2006/relationships"><Relationship Id="rId2" Type="http://schemas.openxmlformats.org/officeDocument/2006/relationships/chartUserShapes" Target="../drawings/drawing61.xml"/><Relationship Id="rId1" Type="http://schemas.openxmlformats.org/officeDocument/2006/relationships/oleObject" Target="file:///C:\Users\msokada\Documents\My%20Documents\&#30476;&#24066;&#30010;&#26449;&#38306;&#20418;\NPO&#35519;&#26619;&#30906;&#23450;&#32113;&#21512;&#27604;&#36611;&#12464;&#12521;&#12501;.xls" TargetMode="External"/></Relationships>
</file>

<file path=word/charts/_rels/chart63.xml.rels><?xml version="1.0" encoding="UTF-8" standalone="yes"?>
<Relationships xmlns="http://schemas.openxmlformats.org/package/2006/relationships"><Relationship Id="rId2" Type="http://schemas.openxmlformats.org/officeDocument/2006/relationships/chartUserShapes" Target="../drawings/drawing62.xml"/><Relationship Id="rId1" Type="http://schemas.openxmlformats.org/officeDocument/2006/relationships/oleObject" Target="file:///C:\Users\msokada\Documents\My%20Documents\&#30476;&#24066;&#30010;&#26449;&#38306;&#20418;\NPO&#35519;&#26619;&#32113;&#21512;&#29256;&#12464;&#12521;&#12501;&#21336;&#32020;&#38598;&#35336;.xlsx" TargetMode="External"/></Relationships>
</file>

<file path=word/charts/_rels/chart64.xml.rels><?xml version="1.0" encoding="UTF-8" standalone="yes"?>
<Relationships xmlns="http://schemas.openxmlformats.org/package/2006/relationships"><Relationship Id="rId2" Type="http://schemas.openxmlformats.org/officeDocument/2006/relationships/chartUserShapes" Target="../drawings/drawing63.xml"/><Relationship Id="rId1" Type="http://schemas.openxmlformats.org/officeDocument/2006/relationships/oleObject" Target="file:///C:\Users\msokada\Documents\My%20Documents\&#30476;&#24066;&#30010;&#26449;&#38306;&#20418;\NPO&#35519;&#26619;&#32113;&#21512;&#29256;&#12464;&#12521;&#12501;&#21336;&#32020;&#38598;&#35336;.xlsx" TargetMode="External"/></Relationships>
</file>

<file path=word/charts/_rels/chart65.xml.rels><?xml version="1.0" encoding="UTF-8" standalone="yes"?>
<Relationships xmlns="http://schemas.openxmlformats.org/package/2006/relationships"><Relationship Id="rId2" Type="http://schemas.openxmlformats.org/officeDocument/2006/relationships/chartUserShapes" Target="../drawings/drawing64.xml"/><Relationship Id="rId1" Type="http://schemas.openxmlformats.org/officeDocument/2006/relationships/oleObject" Target="file:///C:\Users\msokada\Documents\My%20Documents\&#30476;&#24066;&#30010;&#26449;&#38306;&#20418;\NPO&#35519;&#26619;&#30906;&#23450;&#32113;&#21512;&#12464;&#12521;&#12501;.xls" TargetMode="External"/></Relationships>
</file>

<file path=word/charts/_rels/chart66.xml.rels><?xml version="1.0" encoding="UTF-8" standalone="yes"?>
<Relationships xmlns="http://schemas.openxmlformats.org/package/2006/relationships"><Relationship Id="rId2" Type="http://schemas.openxmlformats.org/officeDocument/2006/relationships/chartUserShapes" Target="../drawings/drawing65.xml"/><Relationship Id="rId1" Type="http://schemas.openxmlformats.org/officeDocument/2006/relationships/oleObject" Target="file:///C:\Users\msokada\Documents\My%20Documents\&#30476;&#24066;&#30010;&#26449;&#38306;&#20418;\NPO&#35519;&#26619;&#32113;&#21512;&#29256;&#12464;&#12521;&#12501;&#21336;&#32020;&#38598;&#35336;.xlsx" TargetMode="External"/></Relationships>
</file>

<file path=word/charts/_rels/chart67.xml.rels><?xml version="1.0" encoding="UTF-8" standalone="yes"?>
<Relationships xmlns="http://schemas.openxmlformats.org/package/2006/relationships"><Relationship Id="rId2" Type="http://schemas.openxmlformats.org/officeDocument/2006/relationships/chartUserShapes" Target="../drawings/drawing66.xml"/><Relationship Id="rId1" Type="http://schemas.openxmlformats.org/officeDocument/2006/relationships/oleObject" Target="file:///C:\Users\msokada\Documents\My%20Documents\&#30476;&#24066;&#30010;&#26449;&#38306;&#20418;\NPO&#35519;&#26619;&#32113;&#21512;&#29256;&#12464;&#12521;&#12501;&#21336;&#32020;&#38598;&#35336;.xlsx" TargetMode="External"/></Relationships>
</file>

<file path=word/charts/_rels/chart68.xml.rels><?xml version="1.0" encoding="UTF-8" standalone="yes"?>
<Relationships xmlns="http://schemas.openxmlformats.org/package/2006/relationships"><Relationship Id="rId2" Type="http://schemas.openxmlformats.org/officeDocument/2006/relationships/chartUserShapes" Target="../drawings/drawing67.xml"/><Relationship Id="rId1" Type="http://schemas.openxmlformats.org/officeDocument/2006/relationships/oleObject" Target="file:///C:\Users\msokada\Documents\My%20Documents\&#30476;&#24066;&#30010;&#26449;&#38306;&#20418;\NPO&#35519;&#26619;&#32113;&#21512;&#29256;&#12464;&#12521;&#12501;&#21336;&#32020;&#38598;&#35336;.xlsx" TargetMode="External"/></Relationships>
</file>

<file path=word/charts/_rels/chart69.xml.rels><?xml version="1.0" encoding="UTF-8" standalone="yes"?>
<Relationships xmlns="http://schemas.openxmlformats.org/package/2006/relationships"><Relationship Id="rId2" Type="http://schemas.openxmlformats.org/officeDocument/2006/relationships/chartUserShapes" Target="../drawings/drawing68.xml"/><Relationship Id="rId1" Type="http://schemas.openxmlformats.org/officeDocument/2006/relationships/oleObject" Target="file:///C:\Users\msokada\Documents\My%20Documents\&#30476;&#24066;&#30010;&#26449;&#38306;&#20418;\NPO&#35519;&#26619;&#32113;&#21512;&#29256;&#12464;&#12521;&#12501;&#21336;&#32020;&#38598;&#35336;.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C:\Users\msokada\Documents\My%20Documents\&#30476;&#24066;&#30010;&#26449;&#38306;&#20418;\NPO&#35519;&#26619;&#30906;&#23450;&#32113;&#21512;&#12464;&#12521;&#12501;.xls" TargetMode="External"/></Relationships>
</file>

<file path=word/charts/_rels/chart70.xml.rels><?xml version="1.0" encoding="UTF-8" standalone="yes"?>
<Relationships xmlns="http://schemas.openxmlformats.org/package/2006/relationships"><Relationship Id="rId2" Type="http://schemas.openxmlformats.org/officeDocument/2006/relationships/chartUserShapes" Target="../drawings/drawing69.xml"/><Relationship Id="rId1" Type="http://schemas.openxmlformats.org/officeDocument/2006/relationships/oleObject" Target="file:///C:\Users\msokada\Documents\My%20Documents\&#30476;&#24066;&#30010;&#26449;&#38306;&#20418;\NPO&#35519;&#26619;&#32113;&#21512;&#29256;&#12464;&#12521;&#12501;&#21336;&#32020;&#38598;&#35336;.xlsx" TargetMode="External"/></Relationships>
</file>

<file path=word/charts/_rels/chart71.xml.rels><?xml version="1.0" encoding="UTF-8" standalone="yes"?>
<Relationships xmlns="http://schemas.openxmlformats.org/package/2006/relationships"><Relationship Id="rId2" Type="http://schemas.openxmlformats.org/officeDocument/2006/relationships/chartUserShapes" Target="../drawings/drawing70.xml"/><Relationship Id="rId1" Type="http://schemas.openxmlformats.org/officeDocument/2006/relationships/oleObject" Target="file:///C:\Users\msokada\Documents\My%20Documents\&#30476;&#24066;&#30010;&#26449;&#38306;&#20418;\NPO&#35519;&#26619;&#32113;&#21512;&#29256;&#12464;&#12521;&#12501;&#21336;&#32020;&#38598;&#35336;.xlsx" TargetMode="External"/></Relationships>
</file>

<file path=word/charts/_rels/chart72.xml.rels><?xml version="1.0" encoding="UTF-8" standalone="yes"?>
<Relationships xmlns="http://schemas.openxmlformats.org/package/2006/relationships"><Relationship Id="rId2" Type="http://schemas.openxmlformats.org/officeDocument/2006/relationships/chartUserShapes" Target="../drawings/drawing71.xml"/><Relationship Id="rId1" Type="http://schemas.openxmlformats.org/officeDocument/2006/relationships/oleObject" Target="file:///C:\Users\msokada\Documents\My%20Documents\&#30476;&#24066;&#30010;&#26449;&#38306;&#20418;\NPO&#35519;&#26619;&#32113;&#21512;&#29256;&#12464;&#12521;&#12501;&#21336;&#32020;&#38598;&#35336;.xlsx" TargetMode="External"/></Relationships>
</file>

<file path=word/charts/_rels/chart73.xml.rels><?xml version="1.0" encoding="UTF-8" standalone="yes"?>
<Relationships xmlns="http://schemas.openxmlformats.org/package/2006/relationships"><Relationship Id="rId2" Type="http://schemas.openxmlformats.org/officeDocument/2006/relationships/chartUserShapes" Target="../drawings/drawing72.xml"/><Relationship Id="rId1" Type="http://schemas.openxmlformats.org/officeDocument/2006/relationships/oleObject" Target="file:///C:\Users\msokada\Documents\My%20Documents\&#30476;&#24066;&#30010;&#26449;&#38306;&#20418;\NPO&#35519;&#26619;&#32113;&#21512;&#29256;&#12464;&#12521;&#12501;&#21336;&#32020;&#38598;&#35336;.xlsx" TargetMode="External"/></Relationships>
</file>

<file path=word/charts/_rels/chart74.xml.rels><?xml version="1.0" encoding="UTF-8" standalone="yes"?>
<Relationships xmlns="http://schemas.openxmlformats.org/package/2006/relationships"><Relationship Id="rId2" Type="http://schemas.openxmlformats.org/officeDocument/2006/relationships/chartUserShapes" Target="../drawings/drawing73.xml"/><Relationship Id="rId1" Type="http://schemas.openxmlformats.org/officeDocument/2006/relationships/oleObject" Target="file:///C:\Users\msokada\Documents\My%20Documents\&#30476;&#24066;&#30010;&#26449;&#38306;&#20418;\NPO&#35519;&#26619;&#30906;&#23450;&#32113;&#21512;&#12464;&#12521;&#12501;.xls" TargetMode="External"/></Relationships>
</file>

<file path=word/charts/_rels/chart75.xml.rels><?xml version="1.0" encoding="UTF-8" standalone="yes"?>
<Relationships xmlns="http://schemas.openxmlformats.org/package/2006/relationships"><Relationship Id="rId2" Type="http://schemas.openxmlformats.org/officeDocument/2006/relationships/chartUserShapes" Target="../drawings/drawing74.xml"/><Relationship Id="rId1" Type="http://schemas.openxmlformats.org/officeDocument/2006/relationships/oleObject" Target="file:///C:\Users\msokada\Documents\My%20Documents\&#30476;&#24066;&#30010;&#26449;&#38306;&#20418;\NPO&#35519;&#26619;&#32113;&#21512;&#29256;&#12464;&#12521;&#12501;&#21336;&#32020;&#38598;&#35336;.xlsx" TargetMode="External"/></Relationships>
</file>

<file path=word/charts/_rels/chart76.xml.rels><?xml version="1.0" encoding="UTF-8" standalone="yes"?>
<Relationships xmlns="http://schemas.openxmlformats.org/package/2006/relationships"><Relationship Id="rId2" Type="http://schemas.openxmlformats.org/officeDocument/2006/relationships/chartUserShapes" Target="../drawings/drawing75.xml"/><Relationship Id="rId1" Type="http://schemas.openxmlformats.org/officeDocument/2006/relationships/oleObject" Target="file:///C:\Users\msokada\Documents\My%20Documents\&#30476;&#24066;&#30010;&#26449;&#38306;&#20418;\NPO&#35519;&#26619;&#32113;&#21512;&#29256;&#12464;&#12521;&#12501;&#21336;&#32020;&#38598;&#35336;.xlsx" TargetMode="External"/></Relationships>
</file>

<file path=word/charts/_rels/chart77.xml.rels><?xml version="1.0" encoding="UTF-8" standalone="yes"?>
<Relationships xmlns="http://schemas.openxmlformats.org/package/2006/relationships"><Relationship Id="rId2" Type="http://schemas.openxmlformats.org/officeDocument/2006/relationships/chartUserShapes" Target="../drawings/drawing76.xml"/><Relationship Id="rId1" Type="http://schemas.openxmlformats.org/officeDocument/2006/relationships/oleObject" Target="file:///C:\Users\msokada\AppData\Roaming\Microsoft\Excel\NPO&#35519;&#26619;&#32113;&#21512;&#29256;&#12464;&#12521;&#12501;&#21336;&#32020;&#38598;&#35336;%20(version%201).xlsb" TargetMode="External"/></Relationships>
</file>

<file path=word/charts/_rels/chart78.xml.rels><?xml version="1.0" encoding="UTF-8" standalone="yes"?>
<Relationships xmlns="http://schemas.openxmlformats.org/package/2006/relationships"><Relationship Id="rId2" Type="http://schemas.openxmlformats.org/officeDocument/2006/relationships/chartUserShapes" Target="../drawings/drawing77.xml"/><Relationship Id="rId1" Type="http://schemas.openxmlformats.org/officeDocument/2006/relationships/oleObject" Target="file:///C:\Users\msokada\AppData\Roaming\Microsoft\Excel\NPO&#35519;&#26619;&#32113;&#21512;&#29256;&#12464;&#12521;&#12501;&#21336;&#32020;&#38598;&#35336;%20(version%201).xlsb" TargetMode="External"/></Relationships>
</file>

<file path=word/charts/_rels/chart79.xml.rels><?xml version="1.0" encoding="UTF-8" standalone="yes"?>
<Relationships xmlns="http://schemas.openxmlformats.org/package/2006/relationships"><Relationship Id="rId2" Type="http://schemas.openxmlformats.org/officeDocument/2006/relationships/chartUserShapes" Target="../drawings/drawing78.xml"/><Relationship Id="rId1" Type="http://schemas.openxmlformats.org/officeDocument/2006/relationships/oleObject" Target="file:///C:\Users\msokada\AppData\Roaming\Microsoft\Excel\NPO&#35519;&#26619;&#32113;&#21512;&#29256;&#12464;&#12521;&#12501;&#21336;&#32020;&#38598;&#35336;%20(version%201).xlsb"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C:\Users\msokada\Documents\My%20Documents\&#30476;&#24066;&#30010;&#26449;&#38306;&#20418;\NPO&#35519;&#26619;&#32113;&#21512;&#29256;&#12464;&#12521;&#12501;&#21336;&#32020;&#38598;&#35336;.xlsx" TargetMode="External"/></Relationships>
</file>

<file path=word/charts/_rels/chart80.xml.rels><?xml version="1.0" encoding="UTF-8" standalone="yes"?>
<Relationships xmlns="http://schemas.openxmlformats.org/package/2006/relationships"><Relationship Id="rId2" Type="http://schemas.openxmlformats.org/officeDocument/2006/relationships/chartUserShapes" Target="../drawings/drawing79.xml"/><Relationship Id="rId1" Type="http://schemas.openxmlformats.org/officeDocument/2006/relationships/oleObject" Target="file:///C:\Users\msokada\AppData\Roaming\Microsoft\Excel\NPO&#35519;&#26619;&#32113;&#21512;&#29256;&#12464;&#12521;&#12501;&#21336;&#32020;&#38598;&#35336;%20(version%201).xlsb" TargetMode="External"/></Relationships>
</file>

<file path=word/charts/_rels/chart81.xml.rels><?xml version="1.0" encoding="UTF-8" standalone="yes"?>
<Relationships xmlns="http://schemas.openxmlformats.org/package/2006/relationships"><Relationship Id="rId2" Type="http://schemas.openxmlformats.org/officeDocument/2006/relationships/chartUserShapes" Target="../drawings/drawing80.xml"/><Relationship Id="rId1" Type="http://schemas.openxmlformats.org/officeDocument/2006/relationships/oleObject" Target="file:///C:\Users\msokada\Documents\My%20Documents\&#30476;&#24066;&#30010;&#26449;&#38306;&#20418;\NPO&#35519;&#26619;&#30906;&#23450;&#32113;&#21512;&#27604;&#36611;&#12464;&#12521;&#12501;.xls" TargetMode="External"/></Relationships>
</file>

<file path=word/charts/_rels/chart82.xml.rels><?xml version="1.0" encoding="UTF-8" standalone="yes"?>
<Relationships xmlns="http://schemas.openxmlformats.org/package/2006/relationships"><Relationship Id="rId2" Type="http://schemas.openxmlformats.org/officeDocument/2006/relationships/chartUserShapes" Target="../drawings/drawing81.xml"/><Relationship Id="rId1" Type="http://schemas.openxmlformats.org/officeDocument/2006/relationships/oleObject" Target="file:///C:\Users\msokada\AppData\Roaming\Microsoft\Excel\NPO&#35519;&#26619;&#32113;&#21512;&#29256;&#12464;&#12521;&#12501;&#21336;&#32020;&#38598;&#35336;%20(version%201).xlsb" TargetMode="External"/></Relationships>
</file>

<file path=word/charts/_rels/chart83.xml.rels><?xml version="1.0" encoding="UTF-8" standalone="yes"?>
<Relationships xmlns="http://schemas.openxmlformats.org/package/2006/relationships"><Relationship Id="rId2" Type="http://schemas.openxmlformats.org/officeDocument/2006/relationships/chartUserShapes" Target="../drawings/drawing82.xml"/><Relationship Id="rId1" Type="http://schemas.openxmlformats.org/officeDocument/2006/relationships/oleObject" Target="file:///C:\Users\msokada\Documents\My%20Documents\&#30476;&#24066;&#30010;&#26449;&#38306;&#20418;\NPO&#35519;&#26619;&#30906;&#23450;&#32113;&#21512;&#27604;&#36611;&#12464;&#12521;&#12501;.xls" TargetMode="External"/></Relationships>
</file>

<file path=word/charts/_rels/chart84.xml.rels><?xml version="1.0" encoding="UTF-8" standalone="yes"?>
<Relationships xmlns="http://schemas.openxmlformats.org/package/2006/relationships"><Relationship Id="rId2" Type="http://schemas.openxmlformats.org/officeDocument/2006/relationships/chartUserShapes" Target="../drawings/drawing83.xml"/><Relationship Id="rId1" Type="http://schemas.openxmlformats.org/officeDocument/2006/relationships/oleObject" Target="file:///C:\Users\msokada\AppData\Roaming\Microsoft\Excel\NPO&#35519;&#26619;&#32113;&#21512;&#29256;&#12464;&#12521;&#12501;&#21336;&#32020;&#38598;&#35336;%20(version%201).xlsb" TargetMode="External"/></Relationships>
</file>

<file path=word/charts/_rels/chart85.xml.rels><?xml version="1.0" encoding="UTF-8" standalone="yes"?>
<Relationships xmlns="http://schemas.openxmlformats.org/package/2006/relationships"><Relationship Id="rId2" Type="http://schemas.openxmlformats.org/officeDocument/2006/relationships/chartUserShapes" Target="../drawings/drawing84.xml"/><Relationship Id="rId1" Type="http://schemas.openxmlformats.org/officeDocument/2006/relationships/oleObject" Target="file:///C:\Users\msokada\AppData\Roaming\Microsoft\Excel\NPO&#35519;&#26619;&#32113;&#21512;&#29256;&#12464;&#12521;&#12501;&#21336;&#32020;&#38598;&#35336;%20(version%201).xlsb" TargetMode="External"/></Relationships>
</file>

<file path=word/charts/_rels/chart86.xml.rels><?xml version="1.0" encoding="UTF-8" standalone="yes"?>
<Relationships xmlns="http://schemas.openxmlformats.org/package/2006/relationships"><Relationship Id="rId2" Type="http://schemas.openxmlformats.org/officeDocument/2006/relationships/chartUserShapes" Target="../drawings/drawing85.xml"/><Relationship Id="rId1" Type="http://schemas.openxmlformats.org/officeDocument/2006/relationships/oleObject" Target="file:///C:\Users\msokada\AppData\Roaming\Microsoft\Excel\NPO&#35519;&#26619;&#32113;&#21512;&#29256;&#12464;&#12521;&#12501;&#21336;&#32020;&#38598;&#35336;%20(version%201).xlsb" TargetMode="External"/></Relationships>
</file>

<file path=word/charts/_rels/chart87.xml.rels><?xml version="1.0" encoding="UTF-8" standalone="yes"?>
<Relationships xmlns="http://schemas.openxmlformats.org/package/2006/relationships"><Relationship Id="rId2" Type="http://schemas.openxmlformats.org/officeDocument/2006/relationships/chartUserShapes" Target="../drawings/drawing86.xml"/><Relationship Id="rId1" Type="http://schemas.openxmlformats.org/officeDocument/2006/relationships/oleObject" Target="file:///C:\Users\msokada\Documents\My%20Documents\&#30476;&#24066;&#30010;&#26449;&#38306;&#20418;\NPO&#35519;&#26619;&#30906;&#23450;&#32113;&#21512;&#27604;&#36611;&#12464;&#12521;&#12501;.xls" TargetMode="External"/></Relationships>
</file>

<file path=word/charts/_rels/chart88.xml.rels><?xml version="1.0" encoding="UTF-8" standalone="yes"?>
<Relationships xmlns="http://schemas.openxmlformats.org/package/2006/relationships"><Relationship Id="rId2" Type="http://schemas.openxmlformats.org/officeDocument/2006/relationships/chartUserShapes" Target="../drawings/drawing87.xml"/><Relationship Id="rId1" Type="http://schemas.openxmlformats.org/officeDocument/2006/relationships/oleObject" Target="file:///C:\Users\msokada\AppData\Roaming\Microsoft\Excel\NPO&#35519;&#26619;&#32113;&#21512;&#29256;&#12464;&#12521;&#12501;&#21336;&#32020;&#38598;&#35336;%20(version%201).xlsb" TargetMode="External"/></Relationships>
</file>

<file path=word/charts/_rels/chart89.xml.rels><?xml version="1.0" encoding="UTF-8" standalone="yes"?>
<Relationships xmlns="http://schemas.openxmlformats.org/package/2006/relationships"><Relationship Id="rId2" Type="http://schemas.openxmlformats.org/officeDocument/2006/relationships/chartUserShapes" Target="../drawings/drawing88.xml"/><Relationship Id="rId1" Type="http://schemas.openxmlformats.org/officeDocument/2006/relationships/oleObject" Target="file:///C:\Users\msokada\AppData\Roaming\Microsoft\Excel\NPO&#35519;&#26619;&#32113;&#21512;&#29256;&#12464;&#12521;&#12501;&#21336;&#32020;&#38598;&#35336;%20(version%201).xlsb"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oleObject" Target="file:///C:\Users\msokada\Documents\My%20Documents\&#30476;&#24066;&#30010;&#26449;&#38306;&#20418;\NPO&#35519;&#26619;&#32113;&#21512;&#29256;&#12464;&#12521;&#12501;&#21336;&#32020;&#38598;&#35336;.xlsx" TargetMode="External"/></Relationships>
</file>

<file path=word/charts/_rels/chart90.xml.rels><?xml version="1.0" encoding="UTF-8" standalone="yes"?>
<Relationships xmlns="http://schemas.openxmlformats.org/package/2006/relationships"><Relationship Id="rId2" Type="http://schemas.openxmlformats.org/officeDocument/2006/relationships/chartUserShapes" Target="../drawings/drawing89.xml"/><Relationship Id="rId1" Type="http://schemas.openxmlformats.org/officeDocument/2006/relationships/oleObject" Target="file:///C:\Users\msokada\AppData\Roaming\Microsoft\Excel\NPO&#35519;&#26619;&#32113;&#21512;&#29256;&#12464;&#12521;&#12501;&#21336;&#32020;&#38598;&#35336;%20(version%201).xlsb" TargetMode="External"/></Relationships>
</file>

<file path=word/charts/_rels/chart91.xml.rels><?xml version="1.0" encoding="UTF-8" standalone="yes"?>
<Relationships xmlns="http://schemas.openxmlformats.org/package/2006/relationships"><Relationship Id="rId2" Type="http://schemas.openxmlformats.org/officeDocument/2006/relationships/chartUserShapes" Target="../drawings/drawing90.xml"/><Relationship Id="rId1" Type="http://schemas.openxmlformats.org/officeDocument/2006/relationships/oleObject" Target="file:///C:\Users\msokada\Documents\My%20Documents\&#30476;&#24066;&#30010;&#26449;&#38306;&#20418;\NPO&#35519;&#26619;&#30906;&#23450;&#32113;&#21512;&#27604;&#36611;&#12464;&#12521;&#12501;.xls" TargetMode="External"/></Relationships>
</file>

<file path=word/charts/_rels/chart92.xml.rels><?xml version="1.0" encoding="UTF-8" standalone="yes"?>
<Relationships xmlns="http://schemas.openxmlformats.org/package/2006/relationships"><Relationship Id="rId2" Type="http://schemas.openxmlformats.org/officeDocument/2006/relationships/chartUserShapes" Target="../drawings/drawing91.xml"/><Relationship Id="rId1" Type="http://schemas.openxmlformats.org/officeDocument/2006/relationships/oleObject" Target="file:///C:\Users\msokada\AppData\Roaming\Microsoft\Excel\NPO&#35519;&#26619;&#32113;&#21512;&#29256;&#12464;&#12521;&#12501;&#21336;&#32020;&#38598;&#35336;%20(version%201).xlsb" TargetMode="External"/></Relationships>
</file>

<file path=word/charts/_rels/chart93.xml.rels><?xml version="1.0" encoding="UTF-8" standalone="yes"?>
<Relationships xmlns="http://schemas.openxmlformats.org/package/2006/relationships"><Relationship Id="rId2" Type="http://schemas.openxmlformats.org/officeDocument/2006/relationships/chartUserShapes" Target="../drawings/drawing92.xml"/><Relationship Id="rId1" Type="http://schemas.openxmlformats.org/officeDocument/2006/relationships/oleObject" Target="file:///C:\Users\msokada\Documents\My%20Documents\&#30476;&#24066;&#30010;&#26449;&#38306;&#20418;\NPO&#35519;&#26619;&#30906;&#23450;&#32113;&#21512;&#27604;&#36611;&#12464;&#12521;&#12501;.xls" TargetMode="External"/></Relationships>
</file>

<file path=word/charts/_rels/chart94.xml.rels><?xml version="1.0" encoding="UTF-8" standalone="yes"?>
<Relationships xmlns="http://schemas.openxmlformats.org/package/2006/relationships"><Relationship Id="rId2" Type="http://schemas.openxmlformats.org/officeDocument/2006/relationships/chartUserShapes" Target="../drawings/drawing93.xml"/><Relationship Id="rId1" Type="http://schemas.openxmlformats.org/officeDocument/2006/relationships/oleObject" Target="file:///C:\Users\msokada\AppData\Roaming\Microsoft\Excel\NPO&#35519;&#26619;&#32113;&#21512;&#29256;&#12464;&#12521;&#12501;&#21336;&#32020;&#38598;&#35336;%20(version%201).xlsb" TargetMode="External"/></Relationships>
</file>

<file path=word/charts/_rels/chart95.xml.rels><?xml version="1.0" encoding="UTF-8" standalone="yes"?>
<Relationships xmlns="http://schemas.openxmlformats.org/package/2006/relationships"><Relationship Id="rId2" Type="http://schemas.openxmlformats.org/officeDocument/2006/relationships/chartUserShapes" Target="../drawings/drawing94.xml"/><Relationship Id="rId1" Type="http://schemas.openxmlformats.org/officeDocument/2006/relationships/oleObject" Target="file:///C:\Users\msokada\AppData\Roaming\Microsoft\Excel\NPO&#35519;&#26619;&#32113;&#21512;&#29256;&#12464;&#12521;&#12501;&#21336;&#32020;&#38598;&#35336;%20(version%201).xlsb" TargetMode="External"/></Relationships>
</file>

<file path=word/charts/_rels/chart96.xml.rels><?xml version="1.0" encoding="UTF-8" standalone="yes"?>
<Relationships xmlns="http://schemas.openxmlformats.org/package/2006/relationships"><Relationship Id="rId2" Type="http://schemas.openxmlformats.org/officeDocument/2006/relationships/chartUserShapes" Target="../drawings/drawing95.xml"/><Relationship Id="rId1" Type="http://schemas.openxmlformats.org/officeDocument/2006/relationships/oleObject" Target="file:///C:\Users\msokada\AppData\Roaming\Microsoft\Excel\NPO&#35519;&#26619;&#32113;&#21512;&#29256;&#12464;&#12521;&#12501;&#21336;&#32020;&#38598;&#35336;%20(version%201).xlsb" TargetMode="External"/></Relationships>
</file>

<file path=word/charts/_rels/chart97.xml.rels><?xml version="1.0" encoding="UTF-8" standalone="yes"?>
<Relationships xmlns="http://schemas.openxmlformats.org/package/2006/relationships"><Relationship Id="rId2" Type="http://schemas.openxmlformats.org/officeDocument/2006/relationships/chartUserShapes" Target="../drawings/drawing96.xml"/><Relationship Id="rId1" Type="http://schemas.openxmlformats.org/officeDocument/2006/relationships/oleObject" Target="file:///C:\Users\msokada\AppData\Roaming\Microsoft\Excel\NPO&#35519;&#26619;&#32113;&#21512;&#29256;&#12464;&#12521;&#12501;&#21336;&#32020;&#38598;&#35336;%20(version%201).xlsb" TargetMode="External"/></Relationships>
</file>

<file path=word/charts/_rels/chart98.xml.rels><?xml version="1.0" encoding="UTF-8" standalone="yes"?>
<Relationships xmlns="http://schemas.openxmlformats.org/package/2006/relationships"><Relationship Id="rId2" Type="http://schemas.openxmlformats.org/officeDocument/2006/relationships/chartUserShapes" Target="../drawings/drawing97.xml"/><Relationship Id="rId1" Type="http://schemas.openxmlformats.org/officeDocument/2006/relationships/oleObject" Target="file:///C:\Users\msokada\AppData\Roaming\Microsoft\Excel\NPO&#35519;&#26619;&#32113;&#21512;&#29256;&#12464;&#12521;&#12501;&#21336;&#32020;&#38598;&#35336;%20(version%201).xlsb" TargetMode="External"/></Relationships>
</file>

<file path=word/charts/_rels/chart99.xml.rels><?xml version="1.0" encoding="UTF-8" standalone="yes"?>
<Relationships xmlns="http://schemas.openxmlformats.org/package/2006/relationships"><Relationship Id="rId2" Type="http://schemas.openxmlformats.org/officeDocument/2006/relationships/chartUserShapes" Target="../drawings/drawing98.xml"/><Relationship Id="rId1" Type="http://schemas.openxmlformats.org/officeDocument/2006/relationships/oleObject" Target="file:///C:\Users\msokada\AppData\Roaming\Microsoft\Excel\NPO&#35519;&#26619;&#32113;&#21512;&#29256;&#12464;&#12521;&#12501;&#21336;&#32020;&#38598;&#35336;%20(version%201).xlsb"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所在地</a:t>
            </a:r>
          </a:p>
        </c:rich>
      </c:tx>
      <c:layout/>
      <c:overlay val="0"/>
    </c:title>
    <c:autoTitleDeleted val="0"/>
    <c:view3D>
      <c:rotX val="50"/>
      <c:rotY val="0"/>
      <c:rAngAx val="0"/>
      <c:perspective val="30"/>
    </c:view3D>
    <c:floor>
      <c:thickness val="0"/>
    </c:floor>
    <c:sideWall>
      <c:thickness val="0"/>
    </c:sideWall>
    <c:backWall>
      <c:thickness val="0"/>
    </c:backWall>
    <c:plotArea>
      <c:layout>
        <c:manualLayout>
          <c:layoutTarget val="inner"/>
          <c:xMode val="edge"/>
          <c:yMode val="edge"/>
          <c:x val="0.3161326828862378"/>
          <c:y val="0.32358799744626676"/>
          <c:w val="0.32771008643734695"/>
          <c:h val="0.6704771227920836"/>
        </c:manualLayout>
      </c:layout>
      <c:pie3DChart>
        <c:varyColors val="1"/>
        <c:ser>
          <c:idx val="0"/>
          <c:order val="0"/>
          <c:dLbls>
            <c:numFmt formatCode="0.0%" sourceLinked="0"/>
            <c:showLegendKey val="0"/>
            <c:showVal val="0"/>
            <c:showCatName val="0"/>
            <c:showSerName val="0"/>
            <c:showPercent val="1"/>
            <c:showBubbleSize val="0"/>
            <c:showLeaderLines val="1"/>
          </c:dLbls>
          <c:cat>
            <c:strRef>
              <c:f>Sheet1!$C$2:$C$19</c:f>
              <c:strCache>
                <c:ptCount val="18"/>
                <c:pt idx="0">
                  <c:v>大分市</c:v>
                </c:pt>
                <c:pt idx="1">
                  <c:v>別府市</c:v>
                </c:pt>
                <c:pt idx="2">
                  <c:v>中津市</c:v>
                </c:pt>
                <c:pt idx="3">
                  <c:v>日田市</c:v>
                </c:pt>
                <c:pt idx="4">
                  <c:v>佐伯市</c:v>
                </c:pt>
                <c:pt idx="5">
                  <c:v>臼杵市</c:v>
                </c:pt>
                <c:pt idx="6">
                  <c:v>津久見市</c:v>
                </c:pt>
                <c:pt idx="7">
                  <c:v>竹田市</c:v>
                </c:pt>
                <c:pt idx="8">
                  <c:v>豊後高田市</c:v>
                </c:pt>
                <c:pt idx="9">
                  <c:v>杵築市</c:v>
                </c:pt>
                <c:pt idx="10">
                  <c:v>宇佐市</c:v>
                </c:pt>
                <c:pt idx="11">
                  <c:v>豊後大野市</c:v>
                </c:pt>
                <c:pt idx="12">
                  <c:v>由布市</c:v>
                </c:pt>
                <c:pt idx="13">
                  <c:v>国東市</c:v>
                </c:pt>
                <c:pt idx="14">
                  <c:v>姫島村</c:v>
                </c:pt>
                <c:pt idx="15">
                  <c:v>日出町</c:v>
                </c:pt>
                <c:pt idx="16">
                  <c:v>九重町</c:v>
                </c:pt>
                <c:pt idx="17">
                  <c:v>玖珠町</c:v>
                </c:pt>
              </c:strCache>
            </c:strRef>
          </c:cat>
          <c:val>
            <c:numRef>
              <c:f>Sheet1!$D$2:$D$19</c:f>
              <c:numCache>
                <c:formatCode>###0</c:formatCode>
                <c:ptCount val="18"/>
                <c:pt idx="0">
                  <c:v>92</c:v>
                </c:pt>
                <c:pt idx="1">
                  <c:v>18</c:v>
                </c:pt>
                <c:pt idx="2">
                  <c:v>9</c:v>
                </c:pt>
                <c:pt idx="3">
                  <c:v>13</c:v>
                </c:pt>
                <c:pt idx="4">
                  <c:v>5</c:v>
                </c:pt>
                <c:pt idx="5">
                  <c:v>1</c:v>
                </c:pt>
                <c:pt idx="6">
                  <c:v>1</c:v>
                </c:pt>
                <c:pt idx="7">
                  <c:v>10</c:v>
                </c:pt>
                <c:pt idx="8">
                  <c:v>2</c:v>
                </c:pt>
                <c:pt idx="9">
                  <c:v>7</c:v>
                </c:pt>
                <c:pt idx="10">
                  <c:v>7</c:v>
                </c:pt>
                <c:pt idx="11">
                  <c:v>4</c:v>
                </c:pt>
                <c:pt idx="12">
                  <c:v>4</c:v>
                </c:pt>
                <c:pt idx="13">
                  <c:v>6</c:v>
                </c:pt>
                <c:pt idx="14">
                  <c:v>1</c:v>
                </c:pt>
                <c:pt idx="15">
                  <c:v>1</c:v>
                </c:pt>
                <c:pt idx="16">
                  <c:v>3</c:v>
                </c:pt>
                <c:pt idx="17">
                  <c:v>2</c:v>
                </c:pt>
              </c:numCache>
            </c:numRef>
          </c:val>
        </c:ser>
        <c:dLbls>
          <c:showLegendKey val="0"/>
          <c:showVal val="0"/>
          <c:showCatName val="0"/>
          <c:showSerName val="0"/>
          <c:showPercent val="1"/>
          <c:showBubbleSize val="0"/>
          <c:showLeaderLines val="1"/>
        </c:dLbls>
      </c:pie3DChart>
    </c:plotArea>
    <c:legend>
      <c:legendPos val="t"/>
      <c:layout>
        <c:manualLayout>
          <c:xMode val="edge"/>
          <c:yMode val="edge"/>
          <c:x val="8.6684210708800023E-3"/>
          <c:y val="0.13837837837837838"/>
          <c:w val="0.96328829437931884"/>
          <c:h val="0.15404951408101061"/>
        </c:manualLayout>
      </c:layout>
      <c:overlay val="0"/>
    </c:legend>
    <c:plotVisOnly val="1"/>
    <c:dispBlanksAs val="gap"/>
    <c:showDLblsOverMax val="0"/>
  </c:chart>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4</a:t>
            </a:r>
            <a:r>
              <a:rPr lang="ja-JP" altLang="en-US"/>
              <a:t>　事務所の形態</a:t>
            </a:r>
          </a:p>
        </c:rich>
      </c:tx>
      <c:layout>
        <c:manualLayout>
          <c:xMode val="edge"/>
          <c:yMode val="edge"/>
          <c:x val="0.34051377952756073"/>
          <c:y val="3.2407407407407662E-2"/>
        </c:manualLayout>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Sheet1!$C$83:$C$87</c:f>
              <c:strCache>
                <c:ptCount val="5"/>
                <c:pt idx="0">
                  <c:v>役員・職員個人宅</c:v>
                </c:pt>
                <c:pt idx="1">
                  <c:v>専用事務所を借りている</c:v>
                </c:pt>
                <c:pt idx="2">
                  <c:v>自己所有している</c:v>
                </c:pt>
                <c:pt idx="3">
                  <c:v>公共施設内に置いている</c:v>
                </c:pt>
                <c:pt idx="4">
                  <c:v>その他</c:v>
                </c:pt>
              </c:strCache>
            </c:strRef>
          </c:cat>
          <c:val>
            <c:numRef>
              <c:f>Sheet1!$D$83:$D$87</c:f>
              <c:numCache>
                <c:formatCode>###0</c:formatCode>
                <c:ptCount val="5"/>
                <c:pt idx="0">
                  <c:v>59</c:v>
                </c:pt>
                <c:pt idx="1">
                  <c:v>45</c:v>
                </c:pt>
                <c:pt idx="2">
                  <c:v>9</c:v>
                </c:pt>
                <c:pt idx="3">
                  <c:v>24</c:v>
                </c:pt>
                <c:pt idx="4">
                  <c:v>41</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100.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8-2</a:t>
            </a:r>
            <a:r>
              <a:rPr lang="ja-JP" altLang="en-US"/>
              <a:t>　寄付金の収入額</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Sheet1!$C$269:$C$275</c:f>
              <c:strCache>
                <c:ptCount val="7"/>
                <c:pt idx="0">
                  <c:v>0円</c:v>
                </c:pt>
                <c:pt idx="1">
                  <c:v>50万円未満</c:v>
                </c:pt>
                <c:pt idx="2">
                  <c:v>50万円以上100万円未満</c:v>
                </c:pt>
                <c:pt idx="3">
                  <c:v>100万円以上500万円未満</c:v>
                </c:pt>
                <c:pt idx="4">
                  <c:v>500万円以上1，000万円未満</c:v>
                </c:pt>
                <c:pt idx="5">
                  <c:v>1，000万円以上5，000万円未満</c:v>
                </c:pt>
                <c:pt idx="6">
                  <c:v>5，000万円以上</c:v>
                </c:pt>
              </c:strCache>
            </c:strRef>
          </c:cat>
          <c:val>
            <c:numRef>
              <c:f>Sheet1!$D$269:$D$275</c:f>
              <c:numCache>
                <c:formatCode>###0</c:formatCode>
                <c:ptCount val="7"/>
                <c:pt idx="0">
                  <c:v>27</c:v>
                </c:pt>
                <c:pt idx="1">
                  <c:v>15</c:v>
                </c:pt>
                <c:pt idx="2">
                  <c:v>2</c:v>
                </c:pt>
                <c:pt idx="3">
                  <c:v>2</c:v>
                </c:pt>
                <c:pt idx="4">
                  <c:v>1</c:v>
                </c:pt>
                <c:pt idx="5" formatCode="General">
                  <c:v>0</c:v>
                </c:pt>
                <c:pt idx="6" formatCode="General">
                  <c:v>0</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10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8-3</a:t>
            </a:r>
            <a:r>
              <a:rPr lang="ja-JP" altLang="en-US"/>
              <a:t>　自主事業収入の収入額</a:t>
            </a:r>
          </a:p>
        </c:rich>
      </c:tx>
      <c:layout>
        <c:manualLayout>
          <c:xMode val="edge"/>
          <c:yMode val="edge"/>
          <c:x val="0.24713218725472821"/>
          <c:y val="3.2407407407407579E-2"/>
        </c:manualLayout>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Sheet1!$C$284:$C$290</c:f>
              <c:strCache>
                <c:ptCount val="7"/>
                <c:pt idx="0">
                  <c:v>0円</c:v>
                </c:pt>
                <c:pt idx="1">
                  <c:v>50万円未満</c:v>
                </c:pt>
                <c:pt idx="2">
                  <c:v>50万円以上100万円未満</c:v>
                </c:pt>
                <c:pt idx="3">
                  <c:v>100万円以上500万円未満</c:v>
                </c:pt>
                <c:pt idx="4">
                  <c:v>500万円以上1，000万円未満</c:v>
                </c:pt>
                <c:pt idx="5">
                  <c:v>1，000万円以上5，000万円未満</c:v>
                </c:pt>
                <c:pt idx="6">
                  <c:v>5，000万円以上</c:v>
                </c:pt>
              </c:strCache>
            </c:strRef>
          </c:cat>
          <c:val>
            <c:numRef>
              <c:f>Sheet1!$D$284:$D$290</c:f>
              <c:numCache>
                <c:formatCode>###0</c:formatCode>
                <c:ptCount val="7"/>
                <c:pt idx="0">
                  <c:v>19</c:v>
                </c:pt>
                <c:pt idx="1">
                  <c:v>8</c:v>
                </c:pt>
                <c:pt idx="2">
                  <c:v>2</c:v>
                </c:pt>
                <c:pt idx="3">
                  <c:v>10</c:v>
                </c:pt>
                <c:pt idx="4">
                  <c:v>2</c:v>
                </c:pt>
                <c:pt idx="5">
                  <c:v>3</c:v>
                </c:pt>
                <c:pt idx="6">
                  <c:v>2</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102.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8-4</a:t>
            </a:r>
            <a:r>
              <a:rPr lang="ja-JP" altLang="en-US"/>
              <a:t>　助成事業などの事業収入の収入額</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Sheet1!$C$301:$C$307</c:f>
              <c:strCache>
                <c:ptCount val="7"/>
                <c:pt idx="0">
                  <c:v>0円</c:v>
                </c:pt>
                <c:pt idx="1">
                  <c:v>50万円未満</c:v>
                </c:pt>
                <c:pt idx="2">
                  <c:v>50万円以上100万円未満</c:v>
                </c:pt>
                <c:pt idx="3">
                  <c:v>100万円以上500万円未満</c:v>
                </c:pt>
                <c:pt idx="4">
                  <c:v>500万円以上1，000万円未満</c:v>
                </c:pt>
                <c:pt idx="5">
                  <c:v>1，000万円以上5，000万円未満</c:v>
                </c:pt>
                <c:pt idx="6">
                  <c:v>5，000万円以上</c:v>
                </c:pt>
              </c:strCache>
            </c:strRef>
          </c:cat>
          <c:val>
            <c:numRef>
              <c:f>Sheet1!$D$301:$D$307</c:f>
              <c:numCache>
                <c:formatCode>###0</c:formatCode>
                <c:ptCount val="7"/>
                <c:pt idx="0">
                  <c:v>19</c:v>
                </c:pt>
                <c:pt idx="1">
                  <c:v>10</c:v>
                </c:pt>
                <c:pt idx="2">
                  <c:v>3</c:v>
                </c:pt>
                <c:pt idx="3">
                  <c:v>10</c:v>
                </c:pt>
                <c:pt idx="4">
                  <c:v>3</c:v>
                </c:pt>
                <c:pt idx="5">
                  <c:v>2</c:v>
                </c:pt>
                <c:pt idx="6">
                  <c:v>1</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103.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8-5</a:t>
            </a:r>
            <a:r>
              <a:rPr lang="ja-JP" altLang="en-US"/>
              <a:t>　その他の収入額</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Sheet1!$C$318:$C$324</c:f>
              <c:strCache>
                <c:ptCount val="7"/>
                <c:pt idx="0">
                  <c:v>0円</c:v>
                </c:pt>
                <c:pt idx="1">
                  <c:v>50万円未満</c:v>
                </c:pt>
                <c:pt idx="2">
                  <c:v>50万円以上100万円未満</c:v>
                </c:pt>
                <c:pt idx="3">
                  <c:v>100万円以上500万円未満</c:v>
                </c:pt>
                <c:pt idx="4">
                  <c:v>500万円以上1，000万円未満</c:v>
                </c:pt>
                <c:pt idx="5">
                  <c:v>1，000万円以上5，000万円未満</c:v>
                </c:pt>
                <c:pt idx="6">
                  <c:v>5，000万円以上</c:v>
                </c:pt>
              </c:strCache>
            </c:strRef>
          </c:cat>
          <c:val>
            <c:numRef>
              <c:f>Sheet1!$D$318:$D$324</c:f>
              <c:numCache>
                <c:formatCode>###0</c:formatCode>
                <c:ptCount val="7"/>
                <c:pt idx="0">
                  <c:v>27</c:v>
                </c:pt>
                <c:pt idx="1">
                  <c:v>17</c:v>
                </c:pt>
                <c:pt idx="2">
                  <c:v>1</c:v>
                </c:pt>
                <c:pt idx="3">
                  <c:v>2</c:v>
                </c:pt>
                <c:pt idx="4">
                  <c:v>2</c:v>
                </c:pt>
                <c:pt idx="5" formatCode="General">
                  <c:v>0</c:v>
                </c:pt>
                <c:pt idx="6" formatCode="General">
                  <c:v>0</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104.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9</a:t>
            </a:r>
            <a:r>
              <a:rPr lang="ja-JP" altLang="en-US"/>
              <a:t>　直近事業年度の支出額</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Sheet1!$C$332:$C$338</c:f>
              <c:strCache>
                <c:ptCount val="7"/>
                <c:pt idx="0">
                  <c:v>0円</c:v>
                </c:pt>
                <c:pt idx="1">
                  <c:v>50万円未満</c:v>
                </c:pt>
                <c:pt idx="2">
                  <c:v>50万円以上100万円未満</c:v>
                </c:pt>
                <c:pt idx="3">
                  <c:v>100万円以上500万円未満</c:v>
                </c:pt>
                <c:pt idx="4">
                  <c:v>500万円以上1，000万円未満</c:v>
                </c:pt>
                <c:pt idx="5">
                  <c:v>1，000万円以上5，000万円未満</c:v>
                </c:pt>
                <c:pt idx="6">
                  <c:v>5，000万円以上</c:v>
                </c:pt>
              </c:strCache>
            </c:strRef>
          </c:cat>
          <c:val>
            <c:numRef>
              <c:f>Sheet1!$D$332:$D$338</c:f>
              <c:numCache>
                <c:formatCode>###0</c:formatCode>
                <c:ptCount val="7"/>
                <c:pt idx="0">
                  <c:v>18</c:v>
                </c:pt>
                <c:pt idx="1">
                  <c:v>45</c:v>
                </c:pt>
                <c:pt idx="2">
                  <c:v>16</c:v>
                </c:pt>
                <c:pt idx="3">
                  <c:v>41</c:v>
                </c:pt>
                <c:pt idx="4">
                  <c:v>21</c:v>
                </c:pt>
                <c:pt idx="5">
                  <c:v>31</c:v>
                </c:pt>
                <c:pt idx="6">
                  <c:v>9</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105.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法人化の有無別にみた支出額</a:t>
            </a:r>
          </a:p>
        </c:rich>
      </c:tx>
      <c:layout/>
      <c:overlay val="0"/>
    </c:title>
    <c:autoTitleDeleted val="0"/>
    <c:view3D>
      <c:rotX val="15"/>
      <c:rotY val="20"/>
      <c:depthPercent val="100"/>
      <c:rAngAx val="1"/>
    </c:view3D>
    <c:floor>
      <c:thickness val="0"/>
    </c:floor>
    <c:sideWall>
      <c:thickness val="0"/>
    </c:sideWall>
    <c:backWall>
      <c:thickness val="0"/>
    </c:backWall>
    <c:plotArea>
      <c:layout/>
      <c:bar3DChart>
        <c:barDir val="bar"/>
        <c:grouping val="percentStacked"/>
        <c:varyColors val="0"/>
        <c:ser>
          <c:idx val="0"/>
          <c:order val="0"/>
          <c:tx>
            <c:strRef>
              <c:f>Sheet1!$C$846</c:f>
              <c:strCache>
                <c:ptCount val="1"/>
                <c:pt idx="0">
                  <c:v>0円</c:v>
                </c:pt>
              </c:strCache>
            </c:strRef>
          </c:tx>
          <c:invertIfNegative val="0"/>
          <c:dLbls>
            <c:numFmt formatCode="#,##0.0_);\(#,##0.0\)" sourceLinked="0"/>
            <c:showLegendKey val="0"/>
            <c:showVal val="1"/>
            <c:showCatName val="0"/>
            <c:showSerName val="0"/>
            <c:showPercent val="0"/>
            <c:showBubbleSize val="0"/>
            <c:showLeaderLines val="0"/>
          </c:dLbls>
          <c:cat>
            <c:strRef>
              <c:f>Sheet1!$B$847:$B$848</c:f>
              <c:strCache>
                <c:ptCount val="2"/>
                <c:pt idx="0">
                  <c:v>任意団体</c:v>
                </c:pt>
                <c:pt idx="1">
                  <c:v>NPO法人</c:v>
                </c:pt>
              </c:strCache>
            </c:strRef>
          </c:cat>
          <c:val>
            <c:numRef>
              <c:f>Sheet1!$C$847:$C$848</c:f>
              <c:numCache>
                <c:formatCode>###0</c:formatCode>
                <c:ptCount val="2"/>
                <c:pt idx="0">
                  <c:v>20.512820512820511</c:v>
                </c:pt>
                <c:pt idx="1">
                  <c:v>7.042253521126761</c:v>
                </c:pt>
              </c:numCache>
            </c:numRef>
          </c:val>
        </c:ser>
        <c:ser>
          <c:idx val="1"/>
          <c:order val="1"/>
          <c:tx>
            <c:strRef>
              <c:f>Sheet1!$D$846</c:f>
              <c:strCache>
                <c:ptCount val="1"/>
                <c:pt idx="0">
                  <c:v>50万円未満</c:v>
                </c:pt>
              </c:strCache>
            </c:strRef>
          </c:tx>
          <c:invertIfNegative val="0"/>
          <c:dLbls>
            <c:numFmt formatCode="#,##0.0_);\(#,##0.0\)" sourceLinked="0"/>
            <c:showLegendKey val="0"/>
            <c:showVal val="1"/>
            <c:showCatName val="0"/>
            <c:showSerName val="0"/>
            <c:showPercent val="0"/>
            <c:showBubbleSize val="0"/>
            <c:showLeaderLines val="0"/>
          </c:dLbls>
          <c:cat>
            <c:strRef>
              <c:f>Sheet1!$B$847:$B$848</c:f>
              <c:strCache>
                <c:ptCount val="2"/>
                <c:pt idx="0">
                  <c:v>任意団体</c:v>
                </c:pt>
                <c:pt idx="1">
                  <c:v>NPO法人</c:v>
                </c:pt>
              </c:strCache>
            </c:strRef>
          </c:cat>
          <c:val>
            <c:numRef>
              <c:f>Sheet1!$D$847:$D$848</c:f>
              <c:numCache>
                <c:formatCode>###0</c:formatCode>
                <c:ptCount val="2"/>
                <c:pt idx="0">
                  <c:v>43.589743589743541</c:v>
                </c:pt>
                <c:pt idx="1">
                  <c:v>19.718309859154921</c:v>
                </c:pt>
              </c:numCache>
            </c:numRef>
          </c:val>
        </c:ser>
        <c:ser>
          <c:idx val="2"/>
          <c:order val="2"/>
          <c:tx>
            <c:strRef>
              <c:f>Sheet1!$E$846</c:f>
              <c:strCache>
                <c:ptCount val="1"/>
                <c:pt idx="0">
                  <c:v>50万円以上100万円未満</c:v>
                </c:pt>
              </c:strCache>
            </c:strRef>
          </c:tx>
          <c:invertIfNegative val="0"/>
          <c:dLbls>
            <c:numFmt formatCode="#,##0.0_);\(#,##0.0\)" sourceLinked="0"/>
            <c:showLegendKey val="0"/>
            <c:showVal val="1"/>
            <c:showCatName val="0"/>
            <c:showSerName val="0"/>
            <c:showPercent val="0"/>
            <c:showBubbleSize val="0"/>
            <c:showLeaderLines val="0"/>
          </c:dLbls>
          <c:cat>
            <c:strRef>
              <c:f>Sheet1!$B$847:$B$848</c:f>
              <c:strCache>
                <c:ptCount val="2"/>
                <c:pt idx="0">
                  <c:v>任意団体</c:v>
                </c:pt>
                <c:pt idx="1">
                  <c:v>NPO法人</c:v>
                </c:pt>
              </c:strCache>
            </c:strRef>
          </c:cat>
          <c:val>
            <c:numRef>
              <c:f>Sheet1!$E$847:$E$848</c:f>
              <c:numCache>
                <c:formatCode>###0</c:formatCode>
                <c:ptCount val="2"/>
                <c:pt idx="0">
                  <c:v>7.6923076923076916</c:v>
                </c:pt>
                <c:pt idx="1">
                  <c:v>9.1549295774647952</c:v>
                </c:pt>
              </c:numCache>
            </c:numRef>
          </c:val>
        </c:ser>
        <c:ser>
          <c:idx val="3"/>
          <c:order val="3"/>
          <c:tx>
            <c:strRef>
              <c:f>Sheet1!$F$846</c:f>
              <c:strCache>
                <c:ptCount val="1"/>
                <c:pt idx="0">
                  <c:v>100万円以上500万円未満</c:v>
                </c:pt>
              </c:strCache>
            </c:strRef>
          </c:tx>
          <c:invertIfNegative val="0"/>
          <c:dLbls>
            <c:numFmt formatCode="#,##0.0_);\(#,##0.0\)" sourceLinked="0"/>
            <c:showLegendKey val="0"/>
            <c:showVal val="1"/>
            <c:showCatName val="0"/>
            <c:showSerName val="0"/>
            <c:showPercent val="0"/>
            <c:showBubbleSize val="0"/>
            <c:showLeaderLines val="0"/>
          </c:dLbls>
          <c:cat>
            <c:strRef>
              <c:f>Sheet1!$B$847:$B$848</c:f>
              <c:strCache>
                <c:ptCount val="2"/>
                <c:pt idx="0">
                  <c:v>任意団体</c:v>
                </c:pt>
                <c:pt idx="1">
                  <c:v>NPO法人</c:v>
                </c:pt>
              </c:strCache>
            </c:strRef>
          </c:cat>
          <c:val>
            <c:numRef>
              <c:f>Sheet1!$F$847:$F$848</c:f>
              <c:numCache>
                <c:formatCode>###0</c:formatCode>
                <c:ptCount val="2"/>
                <c:pt idx="0">
                  <c:v>20.512820512820511</c:v>
                </c:pt>
                <c:pt idx="1">
                  <c:v>23.239436619718312</c:v>
                </c:pt>
              </c:numCache>
            </c:numRef>
          </c:val>
        </c:ser>
        <c:ser>
          <c:idx val="4"/>
          <c:order val="4"/>
          <c:tx>
            <c:strRef>
              <c:f>Sheet1!$G$846</c:f>
              <c:strCache>
                <c:ptCount val="1"/>
                <c:pt idx="0">
                  <c:v>500万円以上1，000万円未満</c:v>
                </c:pt>
              </c:strCache>
            </c:strRef>
          </c:tx>
          <c:invertIfNegative val="0"/>
          <c:dLbls>
            <c:numFmt formatCode="#,##0.0_);\(#,##0.0\)" sourceLinked="0"/>
            <c:showLegendKey val="0"/>
            <c:showVal val="1"/>
            <c:showCatName val="0"/>
            <c:showSerName val="0"/>
            <c:showPercent val="0"/>
            <c:showBubbleSize val="0"/>
            <c:showLeaderLines val="0"/>
          </c:dLbls>
          <c:cat>
            <c:strRef>
              <c:f>Sheet1!$B$847:$B$848</c:f>
              <c:strCache>
                <c:ptCount val="2"/>
                <c:pt idx="0">
                  <c:v>任意団体</c:v>
                </c:pt>
                <c:pt idx="1">
                  <c:v>NPO法人</c:v>
                </c:pt>
              </c:strCache>
            </c:strRef>
          </c:cat>
          <c:val>
            <c:numRef>
              <c:f>Sheet1!$G$847:$G$848</c:f>
              <c:numCache>
                <c:formatCode>###0</c:formatCode>
                <c:ptCount val="2"/>
                <c:pt idx="0">
                  <c:v>2.5641025641025652</c:v>
                </c:pt>
                <c:pt idx="1">
                  <c:v>14.084507042253518</c:v>
                </c:pt>
              </c:numCache>
            </c:numRef>
          </c:val>
        </c:ser>
        <c:ser>
          <c:idx val="5"/>
          <c:order val="5"/>
          <c:tx>
            <c:strRef>
              <c:f>Sheet1!$H$846</c:f>
              <c:strCache>
                <c:ptCount val="1"/>
                <c:pt idx="0">
                  <c:v>1，000万円以上5，000万円未満</c:v>
                </c:pt>
              </c:strCache>
            </c:strRef>
          </c:tx>
          <c:invertIfNegative val="0"/>
          <c:dLbls>
            <c:numFmt formatCode="#,##0.0_);\(#,##0.0\)" sourceLinked="0"/>
            <c:showLegendKey val="0"/>
            <c:showVal val="1"/>
            <c:showCatName val="0"/>
            <c:showSerName val="0"/>
            <c:showPercent val="0"/>
            <c:showBubbleSize val="0"/>
            <c:showLeaderLines val="0"/>
          </c:dLbls>
          <c:cat>
            <c:strRef>
              <c:f>Sheet1!$B$847:$B$848</c:f>
              <c:strCache>
                <c:ptCount val="2"/>
                <c:pt idx="0">
                  <c:v>任意団体</c:v>
                </c:pt>
                <c:pt idx="1">
                  <c:v>NPO法人</c:v>
                </c:pt>
              </c:strCache>
            </c:strRef>
          </c:cat>
          <c:val>
            <c:numRef>
              <c:f>Sheet1!$H$847:$H$848</c:f>
              <c:numCache>
                <c:formatCode>###0</c:formatCode>
                <c:ptCount val="2"/>
                <c:pt idx="0">
                  <c:v>2.5641025641025652</c:v>
                </c:pt>
                <c:pt idx="1">
                  <c:v>21.126760563380284</c:v>
                </c:pt>
              </c:numCache>
            </c:numRef>
          </c:val>
        </c:ser>
        <c:ser>
          <c:idx val="6"/>
          <c:order val="6"/>
          <c:tx>
            <c:strRef>
              <c:f>Sheet1!$I$846</c:f>
              <c:strCache>
                <c:ptCount val="1"/>
                <c:pt idx="0">
                  <c:v>5，000万円以上</c:v>
                </c:pt>
              </c:strCache>
            </c:strRef>
          </c:tx>
          <c:invertIfNegative val="0"/>
          <c:dLbls>
            <c:numFmt formatCode="#,##0.0_);\(#,##0.0\)" sourceLinked="0"/>
            <c:showLegendKey val="0"/>
            <c:showVal val="1"/>
            <c:showCatName val="0"/>
            <c:showSerName val="0"/>
            <c:showPercent val="0"/>
            <c:showBubbleSize val="0"/>
            <c:showLeaderLines val="0"/>
          </c:dLbls>
          <c:cat>
            <c:strRef>
              <c:f>Sheet1!$B$847:$B$848</c:f>
              <c:strCache>
                <c:ptCount val="2"/>
                <c:pt idx="0">
                  <c:v>任意団体</c:v>
                </c:pt>
                <c:pt idx="1">
                  <c:v>NPO法人</c:v>
                </c:pt>
              </c:strCache>
            </c:strRef>
          </c:cat>
          <c:val>
            <c:numRef>
              <c:f>Sheet1!$I$847:$I$848</c:f>
              <c:numCache>
                <c:formatCode>###0</c:formatCode>
                <c:ptCount val="2"/>
                <c:pt idx="0">
                  <c:v>2.5641025641025652</c:v>
                </c:pt>
                <c:pt idx="1">
                  <c:v>5.6338028169014063</c:v>
                </c:pt>
              </c:numCache>
            </c:numRef>
          </c:val>
        </c:ser>
        <c:dLbls>
          <c:showLegendKey val="0"/>
          <c:showVal val="1"/>
          <c:showCatName val="0"/>
          <c:showSerName val="0"/>
          <c:showPercent val="0"/>
          <c:showBubbleSize val="0"/>
        </c:dLbls>
        <c:gapWidth val="95"/>
        <c:gapDepth val="95"/>
        <c:shape val="box"/>
        <c:axId val="111873408"/>
        <c:axId val="111883392"/>
        <c:axId val="0"/>
      </c:bar3DChart>
      <c:catAx>
        <c:axId val="111873408"/>
        <c:scaling>
          <c:orientation val="minMax"/>
        </c:scaling>
        <c:delete val="0"/>
        <c:axPos val="l"/>
        <c:numFmt formatCode="General" sourceLinked="1"/>
        <c:majorTickMark val="none"/>
        <c:minorTickMark val="none"/>
        <c:tickLblPos val="nextTo"/>
        <c:crossAx val="111883392"/>
        <c:crosses val="autoZero"/>
        <c:auto val="1"/>
        <c:lblAlgn val="ctr"/>
        <c:lblOffset val="100"/>
        <c:noMultiLvlLbl val="0"/>
      </c:catAx>
      <c:valAx>
        <c:axId val="111883392"/>
        <c:scaling>
          <c:orientation val="minMax"/>
        </c:scaling>
        <c:delete val="1"/>
        <c:axPos val="b"/>
        <c:numFmt formatCode="0%" sourceLinked="1"/>
        <c:majorTickMark val="out"/>
        <c:minorTickMark val="none"/>
        <c:tickLblPos val="none"/>
        <c:crossAx val="111873408"/>
        <c:crosses val="autoZero"/>
        <c:crossBetween val="between"/>
      </c:valAx>
      <c:spPr>
        <a:noFill/>
        <a:ln w="25400">
          <a:noFill/>
        </a:ln>
      </c:spPr>
    </c:plotArea>
    <c:legend>
      <c:legendPos val="t"/>
      <c:layout/>
      <c:overlay val="0"/>
    </c:legend>
    <c:plotVisOnly val="1"/>
    <c:dispBlanksAs val="gap"/>
    <c:showDLblsOverMax val="0"/>
  </c:chart>
  <c:externalData r:id="rId1">
    <c:autoUpdate val="0"/>
  </c:externalData>
  <c:userShapes r:id="rId2"/>
</c:chartSpace>
</file>

<file path=word/charts/chart106.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10</a:t>
            </a:r>
            <a:r>
              <a:rPr lang="ja-JP" altLang="en-US"/>
              <a:t>　インターネットや</a:t>
            </a:r>
            <a:r>
              <a:rPr lang="en-US" altLang="ja-JP"/>
              <a:t>SNS</a:t>
            </a:r>
            <a:r>
              <a:rPr lang="ja-JP" altLang="en-US"/>
              <a:t>等の利用</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Sheet1!$C$347:$C$348</c:f>
              <c:strCache>
                <c:ptCount val="2"/>
                <c:pt idx="0">
                  <c:v>利用している</c:v>
                </c:pt>
                <c:pt idx="1">
                  <c:v>利用していない</c:v>
                </c:pt>
              </c:strCache>
            </c:strRef>
          </c:cat>
          <c:val>
            <c:numRef>
              <c:f>Sheet1!$D$347:$D$348</c:f>
              <c:numCache>
                <c:formatCode>###0</c:formatCode>
                <c:ptCount val="2"/>
                <c:pt idx="0">
                  <c:v>136</c:v>
                </c:pt>
                <c:pt idx="1">
                  <c:v>46</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107.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法人化の有無別にみたインターネットなどの利用</a:t>
            </a:r>
          </a:p>
        </c:rich>
      </c:tx>
      <c:layout/>
      <c:overlay val="0"/>
    </c:title>
    <c:autoTitleDeleted val="0"/>
    <c:view3D>
      <c:rotX val="15"/>
      <c:rotY val="20"/>
      <c:depthPercent val="100"/>
      <c:rAngAx val="1"/>
    </c:view3D>
    <c:floor>
      <c:thickness val="0"/>
    </c:floor>
    <c:sideWall>
      <c:thickness val="0"/>
    </c:sideWall>
    <c:backWall>
      <c:thickness val="0"/>
    </c:backWall>
    <c:plotArea>
      <c:layout/>
      <c:bar3DChart>
        <c:barDir val="bar"/>
        <c:grouping val="percentStacked"/>
        <c:varyColors val="0"/>
        <c:ser>
          <c:idx val="0"/>
          <c:order val="0"/>
          <c:tx>
            <c:strRef>
              <c:f>Sheet1!$C$874</c:f>
              <c:strCache>
                <c:ptCount val="1"/>
                <c:pt idx="0">
                  <c:v>利用している</c:v>
                </c:pt>
              </c:strCache>
            </c:strRef>
          </c:tx>
          <c:invertIfNegative val="0"/>
          <c:dLbls>
            <c:numFmt formatCode="#,##0.0_);\(#,##0.0\)" sourceLinked="0"/>
            <c:showLegendKey val="0"/>
            <c:showVal val="1"/>
            <c:showCatName val="0"/>
            <c:showSerName val="0"/>
            <c:showPercent val="0"/>
            <c:showBubbleSize val="0"/>
            <c:showLeaderLines val="0"/>
          </c:dLbls>
          <c:cat>
            <c:strRef>
              <c:f>Sheet1!$B$875:$B$876</c:f>
              <c:strCache>
                <c:ptCount val="2"/>
                <c:pt idx="0">
                  <c:v>任意団体</c:v>
                </c:pt>
                <c:pt idx="1">
                  <c:v>NPO法人</c:v>
                </c:pt>
              </c:strCache>
            </c:strRef>
          </c:cat>
          <c:val>
            <c:numRef>
              <c:f>Sheet1!$C$875:$C$876</c:f>
              <c:numCache>
                <c:formatCode>###0</c:formatCode>
                <c:ptCount val="2"/>
                <c:pt idx="0">
                  <c:v>55</c:v>
                </c:pt>
                <c:pt idx="1">
                  <c:v>80.281690140845114</c:v>
                </c:pt>
              </c:numCache>
            </c:numRef>
          </c:val>
        </c:ser>
        <c:ser>
          <c:idx val="1"/>
          <c:order val="1"/>
          <c:tx>
            <c:strRef>
              <c:f>Sheet1!$D$874</c:f>
              <c:strCache>
                <c:ptCount val="1"/>
                <c:pt idx="0">
                  <c:v>利用していない</c:v>
                </c:pt>
              </c:strCache>
            </c:strRef>
          </c:tx>
          <c:invertIfNegative val="0"/>
          <c:dLbls>
            <c:numFmt formatCode="#,##0.0_);\(#,##0.0\)" sourceLinked="0"/>
            <c:showLegendKey val="0"/>
            <c:showVal val="1"/>
            <c:showCatName val="0"/>
            <c:showSerName val="0"/>
            <c:showPercent val="0"/>
            <c:showBubbleSize val="0"/>
            <c:showLeaderLines val="0"/>
          </c:dLbls>
          <c:cat>
            <c:strRef>
              <c:f>Sheet1!$B$875:$B$876</c:f>
              <c:strCache>
                <c:ptCount val="2"/>
                <c:pt idx="0">
                  <c:v>任意団体</c:v>
                </c:pt>
                <c:pt idx="1">
                  <c:v>NPO法人</c:v>
                </c:pt>
              </c:strCache>
            </c:strRef>
          </c:cat>
          <c:val>
            <c:numRef>
              <c:f>Sheet1!$D$875:$D$876</c:f>
              <c:numCache>
                <c:formatCode>###0</c:formatCode>
                <c:ptCount val="2"/>
                <c:pt idx="0">
                  <c:v>45</c:v>
                </c:pt>
                <c:pt idx="1">
                  <c:v>19.718309859154921</c:v>
                </c:pt>
              </c:numCache>
            </c:numRef>
          </c:val>
        </c:ser>
        <c:dLbls>
          <c:showLegendKey val="0"/>
          <c:showVal val="1"/>
          <c:showCatName val="0"/>
          <c:showSerName val="0"/>
          <c:showPercent val="0"/>
          <c:showBubbleSize val="0"/>
        </c:dLbls>
        <c:gapWidth val="95"/>
        <c:gapDepth val="95"/>
        <c:shape val="box"/>
        <c:axId val="112200704"/>
        <c:axId val="112210688"/>
        <c:axId val="0"/>
      </c:bar3DChart>
      <c:catAx>
        <c:axId val="112200704"/>
        <c:scaling>
          <c:orientation val="minMax"/>
        </c:scaling>
        <c:delete val="0"/>
        <c:axPos val="l"/>
        <c:numFmt formatCode="General" sourceLinked="1"/>
        <c:majorTickMark val="none"/>
        <c:minorTickMark val="none"/>
        <c:tickLblPos val="nextTo"/>
        <c:crossAx val="112210688"/>
        <c:crosses val="autoZero"/>
        <c:auto val="1"/>
        <c:lblAlgn val="ctr"/>
        <c:lblOffset val="100"/>
        <c:noMultiLvlLbl val="0"/>
      </c:catAx>
      <c:valAx>
        <c:axId val="112210688"/>
        <c:scaling>
          <c:orientation val="minMax"/>
        </c:scaling>
        <c:delete val="1"/>
        <c:axPos val="b"/>
        <c:numFmt formatCode="0%" sourceLinked="1"/>
        <c:majorTickMark val="out"/>
        <c:minorTickMark val="none"/>
        <c:tickLblPos val="none"/>
        <c:crossAx val="112200704"/>
        <c:crosses val="autoZero"/>
        <c:crossBetween val="between"/>
      </c:valAx>
      <c:spPr>
        <a:noFill/>
        <a:ln w="25400">
          <a:noFill/>
        </a:ln>
      </c:spPr>
    </c:plotArea>
    <c:legend>
      <c:legendPos val="t"/>
      <c:layout/>
      <c:overlay val="0"/>
    </c:legend>
    <c:plotVisOnly val="1"/>
    <c:dispBlanksAs val="gap"/>
    <c:showDLblsOverMax val="0"/>
  </c:chart>
  <c:externalData r:id="rId1">
    <c:autoUpdate val="0"/>
  </c:externalData>
  <c:userShapes r:id="rId2"/>
</c:chartSpace>
</file>

<file path=word/charts/chart108.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10-1</a:t>
            </a:r>
            <a:r>
              <a:rPr lang="ja-JP" altLang="en-US"/>
              <a:t>　利用している情報経路</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numFmt formatCode="0.0%" sourceLinked="0"/>
            <c:showLegendKey val="0"/>
            <c:showVal val="1"/>
            <c:showCatName val="0"/>
            <c:showSerName val="0"/>
            <c:showPercent val="0"/>
            <c:showBubbleSize val="0"/>
            <c:showLeaderLines val="0"/>
          </c:dLbls>
          <c:cat>
            <c:strRef>
              <c:f>Sheet1!$C$356:$C$361</c:f>
              <c:strCache>
                <c:ptCount val="6"/>
                <c:pt idx="0">
                  <c:v>Eメール</c:v>
                </c:pt>
                <c:pt idx="1">
                  <c:v>ホームページ</c:v>
                </c:pt>
                <c:pt idx="2">
                  <c:v>ブログ</c:v>
                </c:pt>
                <c:pt idx="3">
                  <c:v>Twitter</c:v>
                </c:pt>
                <c:pt idx="4">
                  <c:v>facebook</c:v>
                </c:pt>
                <c:pt idx="5">
                  <c:v>その他</c:v>
                </c:pt>
              </c:strCache>
            </c:strRef>
          </c:cat>
          <c:val>
            <c:numRef>
              <c:f>Sheet1!$F$356:$F$361</c:f>
              <c:numCache>
                <c:formatCode>####.0%</c:formatCode>
                <c:ptCount val="6"/>
                <c:pt idx="0">
                  <c:v>0.81617647058823561</c:v>
                </c:pt>
                <c:pt idx="1">
                  <c:v>0.6838235294117645</c:v>
                </c:pt>
                <c:pt idx="2">
                  <c:v>0.2352941176470589</c:v>
                </c:pt>
                <c:pt idx="3">
                  <c:v>8.088235294117653E-2</c:v>
                </c:pt>
                <c:pt idx="4">
                  <c:v>0.2647058823529414</c:v>
                </c:pt>
                <c:pt idx="5">
                  <c:v>5.1470588235294094E-2</c:v>
                </c:pt>
              </c:numCache>
            </c:numRef>
          </c:val>
        </c:ser>
        <c:dLbls>
          <c:showLegendKey val="0"/>
          <c:showVal val="1"/>
          <c:showCatName val="0"/>
          <c:showSerName val="0"/>
          <c:showPercent val="0"/>
          <c:showBubbleSize val="0"/>
        </c:dLbls>
        <c:gapWidth val="150"/>
        <c:shape val="box"/>
        <c:axId val="112243456"/>
        <c:axId val="112246144"/>
        <c:axId val="0"/>
      </c:bar3DChart>
      <c:catAx>
        <c:axId val="112243456"/>
        <c:scaling>
          <c:orientation val="minMax"/>
        </c:scaling>
        <c:delete val="0"/>
        <c:axPos val="b"/>
        <c:majorTickMark val="none"/>
        <c:minorTickMark val="none"/>
        <c:tickLblPos val="nextTo"/>
        <c:crossAx val="112246144"/>
        <c:crosses val="autoZero"/>
        <c:auto val="1"/>
        <c:lblAlgn val="ctr"/>
        <c:lblOffset val="100"/>
        <c:noMultiLvlLbl val="0"/>
      </c:catAx>
      <c:valAx>
        <c:axId val="112246144"/>
        <c:scaling>
          <c:orientation val="minMax"/>
        </c:scaling>
        <c:delete val="1"/>
        <c:axPos val="l"/>
        <c:numFmt formatCode="####.0%" sourceLinked="1"/>
        <c:majorTickMark val="out"/>
        <c:minorTickMark val="none"/>
        <c:tickLblPos val="none"/>
        <c:crossAx val="112243456"/>
        <c:crosses val="autoZero"/>
        <c:crossBetween val="between"/>
      </c:valAx>
    </c:plotArea>
    <c:plotVisOnly val="1"/>
    <c:dispBlanksAs val="gap"/>
    <c:showDLblsOverMax val="0"/>
  </c:chart>
  <c:externalData r:id="rId1">
    <c:autoUpdate val="0"/>
  </c:externalData>
  <c:userShapes r:id="rId2"/>
</c:chartSpace>
</file>

<file path=word/charts/chart109.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10-2</a:t>
            </a:r>
            <a:r>
              <a:rPr lang="ja-JP" altLang="en-US"/>
              <a:t>　情報経路を利用しない理由</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Sheet1!$C$369:$C$372</c:f>
              <c:strCache>
                <c:ptCount val="4"/>
                <c:pt idx="0">
                  <c:v>興味がない</c:v>
                </c:pt>
                <c:pt idx="1">
                  <c:v>興味はあるが、使い方が分からない</c:v>
                </c:pt>
                <c:pt idx="2">
                  <c:v>機器がない</c:v>
                </c:pt>
                <c:pt idx="3">
                  <c:v>その他</c:v>
                </c:pt>
              </c:strCache>
            </c:strRef>
          </c:cat>
          <c:val>
            <c:numRef>
              <c:f>Sheet1!$D$369:$D$372</c:f>
              <c:numCache>
                <c:formatCode>###0</c:formatCode>
                <c:ptCount val="4"/>
                <c:pt idx="0">
                  <c:v>7</c:v>
                </c:pt>
                <c:pt idx="1">
                  <c:v>8</c:v>
                </c:pt>
                <c:pt idx="2">
                  <c:v>14</c:v>
                </c:pt>
                <c:pt idx="3">
                  <c:v>13</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法人化の有無別にみた事務所の形態</a:t>
            </a:r>
          </a:p>
        </c:rich>
      </c:tx>
      <c:layout/>
      <c:overlay val="0"/>
    </c:title>
    <c:autoTitleDeleted val="0"/>
    <c:view3D>
      <c:rotX val="15"/>
      <c:rotY val="20"/>
      <c:depthPercent val="100"/>
      <c:rAngAx val="1"/>
    </c:view3D>
    <c:floor>
      <c:thickness val="0"/>
    </c:floor>
    <c:sideWall>
      <c:thickness val="0"/>
    </c:sideWall>
    <c:backWall>
      <c:thickness val="0"/>
    </c:backWall>
    <c:plotArea>
      <c:layout/>
      <c:bar3DChart>
        <c:barDir val="bar"/>
        <c:grouping val="percentStacked"/>
        <c:varyColors val="0"/>
        <c:ser>
          <c:idx val="0"/>
          <c:order val="0"/>
          <c:tx>
            <c:strRef>
              <c:f>Sheet1!$C$225</c:f>
              <c:strCache>
                <c:ptCount val="1"/>
                <c:pt idx="0">
                  <c:v>役員・職員個人宅</c:v>
                </c:pt>
              </c:strCache>
            </c:strRef>
          </c:tx>
          <c:invertIfNegative val="0"/>
          <c:dLbls>
            <c:numFmt formatCode="#,##0.0_);\(#,##0.0\)" sourceLinked="0"/>
            <c:showLegendKey val="0"/>
            <c:showVal val="1"/>
            <c:showCatName val="0"/>
            <c:showSerName val="0"/>
            <c:showPercent val="0"/>
            <c:showBubbleSize val="0"/>
            <c:showLeaderLines val="0"/>
          </c:dLbls>
          <c:cat>
            <c:strRef>
              <c:f>Sheet1!$B$226:$B$227</c:f>
              <c:strCache>
                <c:ptCount val="2"/>
                <c:pt idx="0">
                  <c:v>任意団体</c:v>
                </c:pt>
                <c:pt idx="1">
                  <c:v>NPO法人</c:v>
                </c:pt>
              </c:strCache>
            </c:strRef>
          </c:cat>
          <c:val>
            <c:numRef>
              <c:f>Sheet1!$C$226:$C$227</c:f>
              <c:numCache>
                <c:formatCode>0.0_ </c:formatCode>
                <c:ptCount val="2"/>
                <c:pt idx="0">
                  <c:v>32.5</c:v>
                </c:pt>
                <c:pt idx="1">
                  <c:v>33.333333333333336</c:v>
                </c:pt>
              </c:numCache>
            </c:numRef>
          </c:val>
        </c:ser>
        <c:ser>
          <c:idx val="1"/>
          <c:order val="1"/>
          <c:tx>
            <c:strRef>
              <c:f>Sheet1!$D$225</c:f>
              <c:strCache>
                <c:ptCount val="1"/>
                <c:pt idx="0">
                  <c:v>専用事務所を借りている</c:v>
                </c:pt>
              </c:strCache>
            </c:strRef>
          </c:tx>
          <c:invertIfNegative val="0"/>
          <c:dLbls>
            <c:numFmt formatCode="#,##0.0_);\(#,##0.0\)" sourceLinked="0"/>
            <c:showLegendKey val="0"/>
            <c:showVal val="1"/>
            <c:showCatName val="0"/>
            <c:showSerName val="0"/>
            <c:showPercent val="0"/>
            <c:showBubbleSize val="0"/>
            <c:showLeaderLines val="0"/>
          </c:dLbls>
          <c:cat>
            <c:strRef>
              <c:f>Sheet1!$B$226:$B$227</c:f>
              <c:strCache>
                <c:ptCount val="2"/>
                <c:pt idx="0">
                  <c:v>任意団体</c:v>
                </c:pt>
                <c:pt idx="1">
                  <c:v>NPO法人</c:v>
                </c:pt>
              </c:strCache>
            </c:strRef>
          </c:cat>
          <c:val>
            <c:numRef>
              <c:f>Sheet1!$D$226:$D$227</c:f>
              <c:numCache>
                <c:formatCode>0.0_ </c:formatCode>
                <c:ptCount val="2"/>
                <c:pt idx="0">
                  <c:v>7.5</c:v>
                </c:pt>
                <c:pt idx="1">
                  <c:v>30.434782608695656</c:v>
                </c:pt>
              </c:numCache>
            </c:numRef>
          </c:val>
        </c:ser>
        <c:ser>
          <c:idx val="2"/>
          <c:order val="2"/>
          <c:tx>
            <c:strRef>
              <c:f>Sheet1!$E$225</c:f>
              <c:strCache>
                <c:ptCount val="1"/>
                <c:pt idx="0">
                  <c:v>自己所有している</c:v>
                </c:pt>
              </c:strCache>
            </c:strRef>
          </c:tx>
          <c:invertIfNegative val="0"/>
          <c:dLbls>
            <c:numFmt formatCode="#,##0.0_);\(#,##0.0\)" sourceLinked="0"/>
            <c:showLegendKey val="0"/>
            <c:showVal val="1"/>
            <c:showCatName val="0"/>
            <c:showSerName val="0"/>
            <c:showPercent val="0"/>
            <c:showBubbleSize val="0"/>
            <c:showLeaderLines val="0"/>
          </c:dLbls>
          <c:cat>
            <c:strRef>
              <c:f>Sheet1!$B$226:$B$227</c:f>
              <c:strCache>
                <c:ptCount val="2"/>
                <c:pt idx="0">
                  <c:v>任意団体</c:v>
                </c:pt>
                <c:pt idx="1">
                  <c:v>NPO法人</c:v>
                </c:pt>
              </c:strCache>
            </c:strRef>
          </c:cat>
          <c:val>
            <c:numRef>
              <c:f>Sheet1!$E$226:$E$227</c:f>
              <c:numCache>
                <c:formatCode>0.0_ </c:formatCode>
                <c:ptCount val="2"/>
                <c:pt idx="0">
                  <c:v>2.5</c:v>
                </c:pt>
                <c:pt idx="1">
                  <c:v>5.7971014492753605</c:v>
                </c:pt>
              </c:numCache>
            </c:numRef>
          </c:val>
        </c:ser>
        <c:ser>
          <c:idx val="3"/>
          <c:order val="3"/>
          <c:tx>
            <c:strRef>
              <c:f>Sheet1!$F$225</c:f>
              <c:strCache>
                <c:ptCount val="1"/>
                <c:pt idx="0">
                  <c:v>公共施設内に置いている</c:v>
                </c:pt>
              </c:strCache>
            </c:strRef>
          </c:tx>
          <c:invertIfNegative val="0"/>
          <c:dLbls>
            <c:numFmt formatCode="#,##0.0_);\(#,##0.0\)" sourceLinked="0"/>
            <c:showLegendKey val="0"/>
            <c:showVal val="1"/>
            <c:showCatName val="0"/>
            <c:showSerName val="0"/>
            <c:showPercent val="0"/>
            <c:showBubbleSize val="0"/>
            <c:showLeaderLines val="0"/>
          </c:dLbls>
          <c:cat>
            <c:strRef>
              <c:f>Sheet1!$B$226:$B$227</c:f>
              <c:strCache>
                <c:ptCount val="2"/>
                <c:pt idx="0">
                  <c:v>任意団体</c:v>
                </c:pt>
                <c:pt idx="1">
                  <c:v>NPO法人</c:v>
                </c:pt>
              </c:strCache>
            </c:strRef>
          </c:cat>
          <c:val>
            <c:numRef>
              <c:f>Sheet1!$F$226:$F$227</c:f>
              <c:numCache>
                <c:formatCode>0.0_ </c:formatCode>
                <c:ptCount val="2"/>
                <c:pt idx="0">
                  <c:v>25</c:v>
                </c:pt>
                <c:pt idx="1">
                  <c:v>10.144927536231872</c:v>
                </c:pt>
              </c:numCache>
            </c:numRef>
          </c:val>
        </c:ser>
        <c:ser>
          <c:idx val="4"/>
          <c:order val="4"/>
          <c:tx>
            <c:strRef>
              <c:f>Sheet1!$G$225</c:f>
              <c:strCache>
                <c:ptCount val="1"/>
                <c:pt idx="0">
                  <c:v>その他</c:v>
                </c:pt>
              </c:strCache>
            </c:strRef>
          </c:tx>
          <c:invertIfNegative val="0"/>
          <c:dLbls>
            <c:numFmt formatCode="#,##0.0_);\(#,##0.0\)" sourceLinked="0"/>
            <c:showLegendKey val="0"/>
            <c:showVal val="1"/>
            <c:showCatName val="0"/>
            <c:showSerName val="0"/>
            <c:showPercent val="0"/>
            <c:showBubbleSize val="0"/>
            <c:showLeaderLines val="0"/>
          </c:dLbls>
          <c:cat>
            <c:strRef>
              <c:f>Sheet1!$B$226:$B$227</c:f>
              <c:strCache>
                <c:ptCount val="2"/>
                <c:pt idx="0">
                  <c:v>任意団体</c:v>
                </c:pt>
                <c:pt idx="1">
                  <c:v>NPO法人</c:v>
                </c:pt>
              </c:strCache>
            </c:strRef>
          </c:cat>
          <c:val>
            <c:numRef>
              <c:f>Sheet1!$G$226:$G$227</c:f>
              <c:numCache>
                <c:formatCode>0.0_ </c:formatCode>
                <c:ptCount val="2"/>
                <c:pt idx="0">
                  <c:v>32.5</c:v>
                </c:pt>
                <c:pt idx="1">
                  <c:v>20.289855072463769</c:v>
                </c:pt>
              </c:numCache>
            </c:numRef>
          </c:val>
        </c:ser>
        <c:dLbls>
          <c:showLegendKey val="0"/>
          <c:showVal val="1"/>
          <c:showCatName val="0"/>
          <c:showSerName val="0"/>
          <c:showPercent val="0"/>
          <c:showBubbleSize val="0"/>
        </c:dLbls>
        <c:gapWidth val="95"/>
        <c:gapDepth val="95"/>
        <c:shape val="box"/>
        <c:axId val="91382912"/>
        <c:axId val="91384448"/>
        <c:axId val="0"/>
      </c:bar3DChart>
      <c:catAx>
        <c:axId val="91382912"/>
        <c:scaling>
          <c:orientation val="minMax"/>
        </c:scaling>
        <c:delete val="0"/>
        <c:axPos val="l"/>
        <c:numFmt formatCode="General" sourceLinked="1"/>
        <c:majorTickMark val="none"/>
        <c:minorTickMark val="none"/>
        <c:tickLblPos val="nextTo"/>
        <c:crossAx val="91384448"/>
        <c:crosses val="autoZero"/>
        <c:auto val="1"/>
        <c:lblAlgn val="ctr"/>
        <c:lblOffset val="100"/>
        <c:noMultiLvlLbl val="0"/>
      </c:catAx>
      <c:valAx>
        <c:axId val="91384448"/>
        <c:scaling>
          <c:orientation val="minMax"/>
        </c:scaling>
        <c:delete val="1"/>
        <c:axPos val="b"/>
        <c:numFmt formatCode="0%" sourceLinked="1"/>
        <c:majorTickMark val="out"/>
        <c:minorTickMark val="none"/>
        <c:tickLblPos val="none"/>
        <c:crossAx val="91382912"/>
        <c:crosses val="autoZero"/>
        <c:crossBetween val="between"/>
      </c:valAx>
      <c:spPr>
        <a:noFill/>
        <a:ln w="25400">
          <a:noFill/>
        </a:ln>
      </c:spPr>
    </c:plotArea>
    <c:legend>
      <c:legendPos val="t"/>
      <c:layout/>
      <c:overlay val="0"/>
    </c:legend>
    <c:plotVisOnly val="1"/>
    <c:dispBlanksAs val="gap"/>
    <c:showDLblsOverMax val="0"/>
  </c:chart>
  <c:externalData r:id="rId1">
    <c:autoUpdate val="0"/>
  </c:externalData>
  <c:userShapes r:id="rId2"/>
</c:chartSpace>
</file>

<file path=word/charts/chart110.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11</a:t>
            </a:r>
            <a:r>
              <a:rPr lang="ja-JP" altLang="en-US"/>
              <a:t>　効果的と思う情報提供媒体</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numFmt formatCode="0.0%" sourceLinked="0"/>
            <c:showLegendKey val="0"/>
            <c:showVal val="1"/>
            <c:showCatName val="0"/>
            <c:showSerName val="0"/>
            <c:showPercent val="0"/>
            <c:showBubbleSize val="0"/>
            <c:showLeaderLines val="0"/>
          </c:dLbls>
          <c:cat>
            <c:strRef>
              <c:f>Sheet1!$C$381:$C$388</c:f>
              <c:strCache>
                <c:ptCount val="8"/>
                <c:pt idx="0">
                  <c:v>県が発行する印刷物</c:v>
                </c:pt>
                <c:pt idx="1">
                  <c:v>県の広報紙</c:v>
                </c:pt>
                <c:pt idx="2">
                  <c:v>県庁のホームページ</c:v>
                </c:pt>
                <c:pt idx="3">
                  <c:v>おおいたNPO情報バンク「おんぽ」</c:v>
                </c:pt>
                <c:pt idx="4">
                  <c:v>県が発信する電子メール</c:v>
                </c:pt>
                <c:pt idx="5">
                  <c:v>新聞</c:v>
                </c:pt>
                <c:pt idx="6">
                  <c:v>タウン紙</c:v>
                </c:pt>
                <c:pt idx="7">
                  <c:v>その他</c:v>
                </c:pt>
              </c:strCache>
            </c:strRef>
          </c:cat>
          <c:val>
            <c:numRef>
              <c:f>Sheet1!$F$381:$F$388</c:f>
              <c:numCache>
                <c:formatCode>####.0%</c:formatCode>
                <c:ptCount val="8"/>
                <c:pt idx="0">
                  <c:v>0.52380952380952384</c:v>
                </c:pt>
                <c:pt idx="1">
                  <c:v>0.42261904761904784</c:v>
                </c:pt>
                <c:pt idx="2">
                  <c:v>0.54166666666666652</c:v>
                </c:pt>
                <c:pt idx="3">
                  <c:v>0.51190476190476142</c:v>
                </c:pt>
                <c:pt idx="4">
                  <c:v>0.37500000000000017</c:v>
                </c:pt>
                <c:pt idx="5">
                  <c:v>0.42857142857142855</c:v>
                </c:pt>
                <c:pt idx="6">
                  <c:v>0.24404761904761904</c:v>
                </c:pt>
                <c:pt idx="7">
                  <c:v>5.9523809523809507E-2</c:v>
                </c:pt>
              </c:numCache>
            </c:numRef>
          </c:val>
        </c:ser>
        <c:dLbls>
          <c:showLegendKey val="0"/>
          <c:showVal val="1"/>
          <c:showCatName val="0"/>
          <c:showSerName val="0"/>
          <c:showPercent val="0"/>
          <c:showBubbleSize val="0"/>
        </c:dLbls>
        <c:gapWidth val="150"/>
        <c:shape val="box"/>
        <c:axId val="111959424"/>
        <c:axId val="111989888"/>
        <c:axId val="0"/>
      </c:bar3DChart>
      <c:catAx>
        <c:axId val="111959424"/>
        <c:scaling>
          <c:orientation val="minMax"/>
        </c:scaling>
        <c:delete val="0"/>
        <c:axPos val="b"/>
        <c:majorTickMark val="none"/>
        <c:minorTickMark val="none"/>
        <c:tickLblPos val="nextTo"/>
        <c:crossAx val="111989888"/>
        <c:crosses val="autoZero"/>
        <c:auto val="1"/>
        <c:lblAlgn val="ctr"/>
        <c:lblOffset val="100"/>
        <c:noMultiLvlLbl val="0"/>
      </c:catAx>
      <c:valAx>
        <c:axId val="111989888"/>
        <c:scaling>
          <c:orientation val="minMax"/>
        </c:scaling>
        <c:delete val="1"/>
        <c:axPos val="l"/>
        <c:numFmt formatCode="####.0%" sourceLinked="1"/>
        <c:majorTickMark val="out"/>
        <c:minorTickMark val="none"/>
        <c:tickLblPos val="none"/>
        <c:crossAx val="111959424"/>
        <c:crosses val="autoZero"/>
        <c:crossBetween val="between"/>
      </c:valAx>
    </c:plotArea>
    <c:plotVisOnly val="1"/>
    <c:dispBlanksAs val="gap"/>
    <c:showDLblsOverMax val="0"/>
  </c:chart>
  <c:externalData r:id="rId1">
    <c:autoUpdate val="0"/>
  </c:externalData>
  <c:userShapes r:id="rId2"/>
</c:chartSpace>
</file>

<file path=word/charts/chart11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法人化の有無別にみた効果的情報発信媒体</a:t>
            </a:r>
          </a:p>
        </c:rich>
      </c:tx>
      <c:layout/>
      <c:overlay val="0"/>
    </c:title>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Sheet1!$B$1041</c:f>
              <c:strCache>
                <c:ptCount val="1"/>
                <c:pt idx="0">
                  <c:v>NPO法人</c:v>
                </c:pt>
              </c:strCache>
            </c:strRef>
          </c:tx>
          <c:invertIfNegative val="0"/>
          <c:cat>
            <c:strRef>
              <c:f>Sheet1!$C$1040:$J$1040</c:f>
              <c:strCache>
                <c:ptCount val="8"/>
                <c:pt idx="0">
                  <c:v>県が発行する印刷物</c:v>
                </c:pt>
                <c:pt idx="1">
                  <c:v>県の広報紙</c:v>
                </c:pt>
                <c:pt idx="2">
                  <c:v>県庁のホームページ</c:v>
                </c:pt>
                <c:pt idx="3">
                  <c:v>おおいたNPO情報バンク「おんぽ」</c:v>
                </c:pt>
                <c:pt idx="4">
                  <c:v>県が発信する電子メール</c:v>
                </c:pt>
                <c:pt idx="5">
                  <c:v>新聞</c:v>
                </c:pt>
                <c:pt idx="6">
                  <c:v>タウン紙</c:v>
                </c:pt>
                <c:pt idx="7">
                  <c:v>その他</c:v>
                </c:pt>
              </c:strCache>
            </c:strRef>
          </c:cat>
          <c:val>
            <c:numRef>
              <c:f>Sheet1!$C$1041:$J$1041</c:f>
              <c:numCache>
                <c:formatCode>####.0%</c:formatCode>
                <c:ptCount val="8"/>
                <c:pt idx="0">
                  <c:v>0.50387596899224762</c:v>
                </c:pt>
                <c:pt idx="1">
                  <c:v>0.41860465116279089</c:v>
                </c:pt>
                <c:pt idx="2">
                  <c:v>0.55813953488372092</c:v>
                </c:pt>
                <c:pt idx="3">
                  <c:v>0.55813953488372092</c:v>
                </c:pt>
                <c:pt idx="4">
                  <c:v>0.37984496124031053</c:v>
                </c:pt>
                <c:pt idx="5">
                  <c:v>0.39534883720930269</c:v>
                </c:pt>
                <c:pt idx="6">
                  <c:v>0.24031007751937991</c:v>
                </c:pt>
                <c:pt idx="7">
                  <c:v>4.6511627906976799E-2</c:v>
                </c:pt>
              </c:numCache>
            </c:numRef>
          </c:val>
        </c:ser>
        <c:ser>
          <c:idx val="1"/>
          <c:order val="1"/>
          <c:tx>
            <c:strRef>
              <c:f>Sheet1!$B$1042</c:f>
              <c:strCache>
                <c:ptCount val="1"/>
                <c:pt idx="0">
                  <c:v>任意団体</c:v>
                </c:pt>
              </c:strCache>
            </c:strRef>
          </c:tx>
          <c:invertIfNegative val="0"/>
          <c:cat>
            <c:strRef>
              <c:f>Sheet1!$C$1040:$J$1040</c:f>
              <c:strCache>
                <c:ptCount val="8"/>
                <c:pt idx="0">
                  <c:v>県が発行する印刷物</c:v>
                </c:pt>
                <c:pt idx="1">
                  <c:v>県の広報紙</c:v>
                </c:pt>
                <c:pt idx="2">
                  <c:v>県庁のホームページ</c:v>
                </c:pt>
                <c:pt idx="3">
                  <c:v>おおいたNPO情報バンク「おんぽ」</c:v>
                </c:pt>
                <c:pt idx="4">
                  <c:v>県が発信する電子メール</c:v>
                </c:pt>
                <c:pt idx="5">
                  <c:v>新聞</c:v>
                </c:pt>
                <c:pt idx="6">
                  <c:v>タウン紙</c:v>
                </c:pt>
                <c:pt idx="7">
                  <c:v>その他</c:v>
                </c:pt>
              </c:strCache>
            </c:strRef>
          </c:cat>
          <c:val>
            <c:numRef>
              <c:f>Sheet1!$C$1042:$J$1042</c:f>
              <c:numCache>
                <c:formatCode>####.0%</c:formatCode>
                <c:ptCount val="8"/>
                <c:pt idx="0">
                  <c:v>0.58974358974358976</c:v>
                </c:pt>
                <c:pt idx="1">
                  <c:v>0.43589743589743607</c:v>
                </c:pt>
                <c:pt idx="2">
                  <c:v>0.4871794871794875</c:v>
                </c:pt>
                <c:pt idx="3">
                  <c:v>0.35897435897435925</c:v>
                </c:pt>
                <c:pt idx="4">
                  <c:v>0.35897435897435925</c:v>
                </c:pt>
                <c:pt idx="5">
                  <c:v>0.53846153846153844</c:v>
                </c:pt>
                <c:pt idx="6">
                  <c:v>0.25641025641025644</c:v>
                </c:pt>
                <c:pt idx="7">
                  <c:v>0.10256410256410262</c:v>
                </c:pt>
              </c:numCache>
            </c:numRef>
          </c:val>
        </c:ser>
        <c:dLbls>
          <c:showLegendKey val="0"/>
          <c:showVal val="1"/>
          <c:showCatName val="0"/>
          <c:showSerName val="0"/>
          <c:showPercent val="0"/>
          <c:showBubbleSize val="0"/>
        </c:dLbls>
        <c:gapWidth val="150"/>
        <c:shape val="box"/>
        <c:axId val="111283584"/>
        <c:axId val="111309952"/>
        <c:axId val="0"/>
      </c:bar3DChart>
      <c:catAx>
        <c:axId val="111283584"/>
        <c:scaling>
          <c:orientation val="minMax"/>
        </c:scaling>
        <c:delete val="0"/>
        <c:axPos val="b"/>
        <c:numFmt formatCode="General" sourceLinked="1"/>
        <c:majorTickMark val="none"/>
        <c:minorTickMark val="none"/>
        <c:tickLblPos val="nextTo"/>
        <c:crossAx val="111309952"/>
        <c:crosses val="autoZero"/>
        <c:auto val="1"/>
        <c:lblAlgn val="ctr"/>
        <c:lblOffset val="100"/>
        <c:noMultiLvlLbl val="0"/>
      </c:catAx>
      <c:valAx>
        <c:axId val="111309952"/>
        <c:scaling>
          <c:orientation val="minMax"/>
        </c:scaling>
        <c:delete val="1"/>
        <c:axPos val="l"/>
        <c:numFmt formatCode="####.0%" sourceLinked="1"/>
        <c:majorTickMark val="out"/>
        <c:minorTickMark val="none"/>
        <c:tickLblPos val="none"/>
        <c:crossAx val="111283584"/>
        <c:crosses val="autoZero"/>
        <c:crossBetween val="between"/>
      </c:valAx>
      <c:spPr>
        <a:noFill/>
        <a:ln w="25400">
          <a:noFill/>
        </a:ln>
      </c:spPr>
    </c:plotArea>
    <c:legend>
      <c:legendPos val="t"/>
      <c:layout/>
      <c:overlay val="0"/>
    </c:legend>
    <c:plotVisOnly val="1"/>
    <c:dispBlanksAs val="gap"/>
    <c:showDLblsOverMax val="0"/>
  </c:chart>
  <c:externalData r:id="rId1">
    <c:autoUpdate val="0"/>
  </c:externalData>
  <c:userShapes r:id="rId2"/>
</c:chartSpace>
</file>

<file path=word/charts/chart112.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12</a:t>
            </a:r>
            <a:r>
              <a:rPr lang="ja-JP" altLang="en-US"/>
              <a:t>　他団体との連携･協働経験</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Sheet1!$C$400:$C$401</c:f>
              <c:strCache>
                <c:ptCount val="2"/>
                <c:pt idx="0">
                  <c:v>はい</c:v>
                </c:pt>
                <c:pt idx="1">
                  <c:v>いいえ</c:v>
                </c:pt>
              </c:strCache>
            </c:strRef>
          </c:cat>
          <c:val>
            <c:numRef>
              <c:f>Sheet1!$D$400:$D$401</c:f>
              <c:numCache>
                <c:formatCode>###0</c:formatCode>
                <c:ptCount val="2"/>
                <c:pt idx="0">
                  <c:v>104</c:v>
                </c:pt>
                <c:pt idx="1">
                  <c:v>72</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113.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13</a:t>
            </a:r>
            <a:r>
              <a:rPr lang="ja-JP" altLang="en-US"/>
              <a:t>　連携･協働した相手</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numFmt formatCode="0.0%" sourceLinked="0"/>
            <c:showLegendKey val="0"/>
            <c:showVal val="1"/>
            <c:showCatName val="0"/>
            <c:showSerName val="0"/>
            <c:showPercent val="0"/>
            <c:showBubbleSize val="0"/>
            <c:showLeaderLines val="0"/>
          </c:dLbls>
          <c:cat>
            <c:strRef>
              <c:f>Sheet1!$R$417:$R$422</c:f>
              <c:strCache>
                <c:ptCount val="6"/>
                <c:pt idx="0">
                  <c:v>行政</c:v>
                </c:pt>
                <c:pt idx="1">
                  <c:v>企業</c:v>
                </c:pt>
                <c:pt idx="2">
                  <c:v>NPO</c:v>
                </c:pt>
                <c:pt idx="3">
                  <c:v>その他の組織</c:v>
                </c:pt>
                <c:pt idx="4">
                  <c:v>学校</c:v>
                </c:pt>
                <c:pt idx="5">
                  <c:v>複数</c:v>
                </c:pt>
              </c:strCache>
            </c:strRef>
          </c:cat>
          <c:val>
            <c:numRef>
              <c:f>Sheet1!$U$417:$U$422</c:f>
              <c:numCache>
                <c:formatCode>0.0%</c:formatCode>
                <c:ptCount val="6"/>
                <c:pt idx="0">
                  <c:v>0.62244897959183709</c:v>
                </c:pt>
                <c:pt idx="1">
                  <c:v>8.1632653061224497E-2</c:v>
                </c:pt>
                <c:pt idx="2">
                  <c:v>0.17346938775510223</c:v>
                </c:pt>
                <c:pt idx="3">
                  <c:v>0.57142857142857184</c:v>
                </c:pt>
                <c:pt idx="4">
                  <c:v>0.15306122448979601</c:v>
                </c:pt>
                <c:pt idx="5">
                  <c:v>0.21428571428571427</c:v>
                </c:pt>
              </c:numCache>
            </c:numRef>
          </c:val>
        </c:ser>
        <c:dLbls>
          <c:showLegendKey val="0"/>
          <c:showVal val="1"/>
          <c:showCatName val="0"/>
          <c:showSerName val="0"/>
          <c:showPercent val="0"/>
          <c:showBubbleSize val="0"/>
        </c:dLbls>
        <c:gapWidth val="150"/>
        <c:shape val="box"/>
        <c:axId val="112317568"/>
        <c:axId val="112421504"/>
        <c:axId val="0"/>
      </c:bar3DChart>
      <c:catAx>
        <c:axId val="112317568"/>
        <c:scaling>
          <c:orientation val="minMax"/>
        </c:scaling>
        <c:delete val="0"/>
        <c:axPos val="b"/>
        <c:majorTickMark val="none"/>
        <c:minorTickMark val="none"/>
        <c:tickLblPos val="nextTo"/>
        <c:crossAx val="112421504"/>
        <c:crosses val="autoZero"/>
        <c:auto val="1"/>
        <c:lblAlgn val="ctr"/>
        <c:lblOffset val="100"/>
        <c:noMultiLvlLbl val="0"/>
      </c:catAx>
      <c:valAx>
        <c:axId val="112421504"/>
        <c:scaling>
          <c:orientation val="minMax"/>
        </c:scaling>
        <c:delete val="1"/>
        <c:axPos val="l"/>
        <c:numFmt formatCode="0.0%" sourceLinked="1"/>
        <c:majorTickMark val="out"/>
        <c:minorTickMark val="none"/>
        <c:tickLblPos val="none"/>
        <c:crossAx val="112317568"/>
        <c:crosses val="autoZero"/>
        <c:crossBetween val="between"/>
      </c:valAx>
    </c:plotArea>
    <c:plotVisOnly val="1"/>
    <c:dispBlanksAs val="gap"/>
    <c:showDLblsOverMax val="0"/>
  </c:chart>
  <c:externalData r:id="rId1">
    <c:autoUpdate val="0"/>
  </c:externalData>
  <c:userShapes r:id="rId2"/>
</c:chartSpace>
</file>

<file path=word/charts/chart114.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13</a:t>
            </a:r>
            <a:r>
              <a:rPr lang="ja-JP" altLang="en-US"/>
              <a:t>　連携･協働の活動の内容</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cat>
            <c:strRef>
              <c:f>Sheet1!$AI$431:$AI$451</c:f>
              <c:strCache>
                <c:ptCount val="21"/>
                <c:pt idx="0">
                  <c:v>保健・医療･福祉</c:v>
                </c:pt>
                <c:pt idx="1">
                  <c:v>社会教育</c:v>
                </c:pt>
                <c:pt idx="2">
                  <c:v>まちづくり</c:v>
                </c:pt>
                <c:pt idx="3">
                  <c:v>観光</c:v>
                </c:pt>
                <c:pt idx="4">
                  <c:v>農村漁村・中山間地</c:v>
                </c:pt>
                <c:pt idx="5">
                  <c:v>学術･文化･芸術･スポーツ</c:v>
                </c:pt>
                <c:pt idx="6">
                  <c:v>環境</c:v>
                </c:pt>
                <c:pt idx="7">
                  <c:v>災害救援活動</c:v>
                </c:pt>
                <c:pt idx="8">
                  <c:v>地域安全活動</c:v>
                </c:pt>
                <c:pt idx="9">
                  <c:v>人権･平和</c:v>
                </c:pt>
                <c:pt idx="10">
                  <c:v>国際協力</c:v>
                </c:pt>
                <c:pt idx="11">
                  <c:v>男女共同参画</c:v>
                </c:pt>
                <c:pt idx="12">
                  <c:v>子どもの健全育成</c:v>
                </c:pt>
                <c:pt idx="13">
                  <c:v>情報化社会</c:v>
                </c:pt>
                <c:pt idx="14">
                  <c:v>科学技術振興</c:v>
                </c:pt>
                <c:pt idx="15">
                  <c:v>経済活動活性化</c:v>
                </c:pt>
                <c:pt idx="16">
                  <c:v>職業能力･雇用機会</c:v>
                </c:pt>
                <c:pt idx="17">
                  <c:v>消費生活保護</c:v>
                </c:pt>
                <c:pt idx="18">
                  <c:v>団体運営又は活動に関する連絡、助言又は援助</c:v>
                </c:pt>
                <c:pt idx="19">
                  <c:v>その他</c:v>
                </c:pt>
                <c:pt idx="20">
                  <c:v>複合領域</c:v>
                </c:pt>
              </c:strCache>
            </c:strRef>
          </c:cat>
          <c:val>
            <c:numRef>
              <c:f>Sheet1!$AL$431:$AL$451</c:f>
              <c:numCache>
                <c:formatCode>0.0%</c:formatCode>
                <c:ptCount val="21"/>
                <c:pt idx="0">
                  <c:v>0.30769230769230782</c:v>
                </c:pt>
                <c:pt idx="1">
                  <c:v>7.6923076923076927E-2</c:v>
                </c:pt>
                <c:pt idx="2">
                  <c:v>5.7692307692307716E-2</c:v>
                </c:pt>
                <c:pt idx="3">
                  <c:v>8.6538461538461592E-2</c:v>
                </c:pt>
                <c:pt idx="4">
                  <c:v>5.7692307692307716E-2</c:v>
                </c:pt>
                <c:pt idx="5">
                  <c:v>0.20192307692307687</c:v>
                </c:pt>
                <c:pt idx="6">
                  <c:v>0.25</c:v>
                </c:pt>
                <c:pt idx="7">
                  <c:v>3.8461538461538464E-2</c:v>
                </c:pt>
                <c:pt idx="8">
                  <c:v>4.8076923076923114E-2</c:v>
                </c:pt>
                <c:pt idx="9">
                  <c:v>2.8846153846153844E-2</c:v>
                </c:pt>
                <c:pt idx="10">
                  <c:v>9.615384615384627E-2</c:v>
                </c:pt>
                <c:pt idx="11">
                  <c:v>0</c:v>
                </c:pt>
                <c:pt idx="12">
                  <c:v>0.10576923076923088</c:v>
                </c:pt>
                <c:pt idx="13">
                  <c:v>3.8461538461538464E-2</c:v>
                </c:pt>
                <c:pt idx="14">
                  <c:v>9.6153846153846281E-3</c:v>
                </c:pt>
                <c:pt idx="15">
                  <c:v>0.125</c:v>
                </c:pt>
                <c:pt idx="16">
                  <c:v>9.6153846153846281E-3</c:v>
                </c:pt>
                <c:pt idx="17">
                  <c:v>0</c:v>
                </c:pt>
                <c:pt idx="18">
                  <c:v>0.10714285714285714</c:v>
                </c:pt>
                <c:pt idx="19">
                  <c:v>5.9523809523809507E-2</c:v>
                </c:pt>
                <c:pt idx="20">
                  <c:v>3.5714285714285712E-2</c:v>
                </c:pt>
              </c:numCache>
            </c:numRef>
          </c:val>
        </c:ser>
        <c:dLbls>
          <c:showLegendKey val="0"/>
          <c:showVal val="1"/>
          <c:showCatName val="0"/>
          <c:showSerName val="0"/>
          <c:showPercent val="0"/>
          <c:showBubbleSize val="0"/>
        </c:dLbls>
        <c:gapWidth val="150"/>
        <c:shape val="box"/>
        <c:axId val="112456064"/>
        <c:axId val="112457600"/>
        <c:axId val="0"/>
      </c:bar3DChart>
      <c:catAx>
        <c:axId val="112456064"/>
        <c:scaling>
          <c:orientation val="minMax"/>
        </c:scaling>
        <c:delete val="0"/>
        <c:axPos val="b"/>
        <c:majorTickMark val="none"/>
        <c:minorTickMark val="none"/>
        <c:tickLblPos val="nextTo"/>
        <c:crossAx val="112457600"/>
        <c:crosses val="autoZero"/>
        <c:auto val="1"/>
        <c:lblAlgn val="ctr"/>
        <c:lblOffset val="100"/>
        <c:noMultiLvlLbl val="0"/>
      </c:catAx>
      <c:valAx>
        <c:axId val="112457600"/>
        <c:scaling>
          <c:orientation val="minMax"/>
        </c:scaling>
        <c:delete val="1"/>
        <c:axPos val="l"/>
        <c:numFmt formatCode="0.0%" sourceLinked="1"/>
        <c:majorTickMark val="out"/>
        <c:minorTickMark val="none"/>
        <c:tickLblPos val="none"/>
        <c:crossAx val="112456064"/>
        <c:crosses val="autoZero"/>
        <c:crossBetween val="between"/>
      </c:valAx>
    </c:plotArea>
    <c:plotVisOnly val="1"/>
    <c:dispBlanksAs val="gap"/>
    <c:showDLblsOverMax val="0"/>
  </c:chart>
  <c:externalData r:id="rId1">
    <c:autoUpdate val="0"/>
  </c:externalData>
  <c:userShapes r:id="rId2"/>
</c:chartSpace>
</file>

<file path=word/charts/chart115.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13</a:t>
            </a:r>
            <a:r>
              <a:rPr lang="ja-JP" altLang="en-US"/>
              <a:t>　連携･協働の評価</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dLbl>
              <c:idx val="0"/>
              <c:layout>
                <c:manualLayout>
                  <c:x val="4.4370493621741719E-3"/>
                  <c:y val="-5.7636887608069162E-2"/>
                </c:manualLayout>
              </c:layout>
              <c:showLegendKey val="0"/>
              <c:showVal val="1"/>
              <c:showCatName val="0"/>
              <c:showSerName val="0"/>
              <c:showPercent val="0"/>
              <c:showBubbleSize val="0"/>
            </c:dLbl>
            <c:dLbl>
              <c:idx val="1"/>
              <c:layout>
                <c:manualLayout>
                  <c:x val="-4.0672482634606627E-17"/>
                  <c:y val="-4.9951969260326634E-2"/>
                </c:manualLayout>
              </c:layout>
              <c:showLegendKey val="0"/>
              <c:showVal val="1"/>
              <c:showCatName val="0"/>
              <c:showSerName val="0"/>
              <c:showPercent val="0"/>
              <c:showBubbleSize val="0"/>
            </c:dLbl>
            <c:dLbl>
              <c:idx val="2"/>
              <c:layout>
                <c:manualLayout>
                  <c:x val="0"/>
                  <c:y val="-3.0739673390970241E-2"/>
                </c:manualLayout>
              </c:layout>
              <c:showLegendKey val="0"/>
              <c:showVal val="1"/>
              <c:showCatName val="0"/>
              <c:showSerName val="0"/>
              <c:showPercent val="0"/>
              <c:showBubbleSize val="0"/>
            </c:dLbl>
            <c:dLbl>
              <c:idx val="3"/>
              <c:layout>
                <c:manualLayout>
                  <c:x val="0"/>
                  <c:y val="-2.3054755043227664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Sheet1!$B$422:$B$425</c:f>
              <c:strCache>
                <c:ptCount val="4"/>
                <c:pt idx="0">
                  <c:v>✕</c:v>
                </c:pt>
                <c:pt idx="1">
                  <c:v>△</c:v>
                </c:pt>
                <c:pt idx="2">
                  <c:v>〇</c:v>
                </c:pt>
                <c:pt idx="3">
                  <c:v>◎</c:v>
                </c:pt>
              </c:strCache>
            </c:strRef>
          </c:cat>
          <c:val>
            <c:numRef>
              <c:f>Sheet1!$E$422:$E$425</c:f>
              <c:numCache>
                <c:formatCode>0.0%</c:formatCode>
                <c:ptCount val="4"/>
                <c:pt idx="0">
                  <c:v>9.6153846153846281E-3</c:v>
                </c:pt>
                <c:pt idx="1">
                  <c:v>0.13461538461538469</c:v>
                </c:pt>
                <c:pt idx="2">
                  <c:v>0.65384615384615385</c:v>
                </c:pt>
                <c:pt idx="3">
                  <c:v>0.9807692307692305</c:v>
                </c:pt>
              </c:numCache>
            </c:numRef>
          </c:val>
        </c:ser>
        <c:dLbls>
          <c:showLegendKey val="0"/>
          <c:showVal val="1"/>
          <c:showCatName val="0"/>
          <c:showSerName val="0"/>
          <c:showPercent val="0"/>
          <c:showBubbleSize val="0"/>
        </c:dLbls>
        <c:gapWidth val="150"/>
        <c:shape val="box"/>
        <c:axId val="112039040"/>
        <c:axId val="112054272"/>
        <c:axId val="0"/>
      </c:bar3DChart>
      <c:catAx>
        <c:axId val="112039040"/>
        <c:scaling>
          <c:orientation val="minMax"/>
        </c:scaling>
        <c:delete val="0"/>
        <c:axPos val="b"/>
        <c:majorTickMark val="none"/>
        <c:minorTickMark val="none"/>
        <c:tickLblPos val="nextTo"/>
        <c:crossAx val="112054272"/>
        <c:crosses val="autoZero"/>
        <c:auto val="1"/>
        <c:lblAlgn val="ctr"/>
        <c:lblOffset val="100"/>
        <c:noMultiLvlLbl val="0"/>
      </c:catAx>
      <c:valAx>
        <c:axId val="112054272"/>
        <c:scaling>
          <c:orientation val="minMax"/>
        </c:scaling>
        <c:delete val="1"/>
        <c:axPos val="l"/>
        <c:numFmt formatCode="0.0%" sourceLinked="1"/>
        <c:majorTickMark val="out"/>
        <c:minorTickMark val="none"/>
        <c:tickLblPos val="none"/>
        <c:crossAx val="112039040"/>
        <c:crosses val="autoZero"/>
        <c:crossBetween val="between"/>
      </c:valAx>
    </c:plotArea>
    <c:plotVisOnly val="1"/>
    <c:dispBlanksAs val="gap"/>
    <c:showDLblsOverMax val="0"/>
  </c:chart>
  <c:externalData r:id="rId1">
    <c:autoUpdate val="0"/>
  </c:externalData>
  <c:userShapes r:id="rId2"/>
</c:chartSpace>
</file>

<file path=word/charts/chart116.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法人化の有無別にみた連携協働の評価</a:t>
            </a:r>
          </a:p>
        </c:rich>
      </c:tx>
      <c:layout/>
      <c:overlay val="0"/>
    </c:title>
    <c:autoTitleDeleted val="0"/>
    <c:view3D>
      <c:rotX val="15"/>
      <c:rotY val="20"/>
      <c:depthPercent val="100"/>
      <c:rAngAx val="1"/>
    </c:view3D>
    <c:floor>
      <c:thickness val="0"/>
    </c:floor>
    <c:sideWall>
      <c:thickness val="0"/>
    </c:sideWall>
    <c:backWall>
      <c:thickness val="0"/>
    </c:backWall>
    <c:plotArea>
      <c:layout/>
      <c:bar3DChart>
        <c:barDir val="bar"/>
        <c:grouping val="percentStacked"/>
        <c:varyColors val="0"/>
        <c:ser>
          <c:idx val="0"/>
          <c:order val="0"/>
          <c:tx>
            <c:strRef>
              <c:f>Sheet1!$D$1120</c:f>
              <c:strCache>
                <c:ptCount val="1"/>
                <c:pt idx="0">
                  <c:v>✕</c:v>
                </c:pt>
              </c:strCache>
            </c:strRef>
          </c:tx>
          <c:invertIfNegative val="0"/>
          <c:dLbls>
            <c:numFmt formatCode="#,##0.0_);\(#,##0.0\)" sourceLinked="0"/>
            <c:showLegendKey val="0"/>
            <c:showVal val="1"/>
            <c:showCatName val="0"/>
            <c:showSerName val="0"/>
            <c:showPercent val="0"/>
            <c:showBubbleSize val="0"/>
            <c:showLeaderLines val="0"/>
          </c:dLbls>
          <c:cat>
            <c:strRef>
              <c:f>Sheet1!$C$1121:$C$1122</c:f>
              <c:strCache>
                <c:ptCount val="2"/>
                <c:pt idx="0">
                  <c:v>任意団体</c:v>
                </c:pt>
                <c:pt idx="1">
                  <c:v>NPO法人</c:v>
                </c:pt>
              </c:strCache>
            </c:strRef>
          </c:cat>
          <c:val>
            <c:numRef>
              <c:f>Sheet1!$D$1121:$D$1122</c:f>
              <c:numCache>
                <c:formatCode>###0</c:formatCode>
                <c:ptCount val="2"/>
                <c:pt idx="0">
                  <c:v>0</c:v>
                </c:pt>
                <c:pt idx="1">
                  <c:v>0.72463768115942062</c:v>
                </c:pt>
              </c:numCache>
            </c:numRef>
          </c:val>
        </c:ser>
        <c:ser>
          <c:idx val="1"/>
          <c:order val="1"/>
          <c:tx>
            <c:strRef>
              <c:f>Sheet1!$E$1120</c:f>
              <c:strCache>
                <c:ptCount val="1"/>
                <c:pt idx="0">
                  <c:v>△</c:v>
                </c:pt>
              </c:strCache>
            </c:strRef>
          </c:tx>
          <c:invertIfNegative val="0"/>
          <c:dLbls>
            <c:numFmt formatCode="#,##0.0_);\(#,##0.0\)" sourceLinked="0"/>
            <c:showLegendKey val="0"/>
            <c:showVal val="1"/>
            <c:showCatName val="0"/>
            <c:showSerName val="0"/>
            <c:showPercent val="0"/>
            <c:showBubbleSize val="0"/>
            <c:showLeaderLines val="0"/>
          </c:dLbls>
          <c:cat>
            <c:strRef>
              <c:f>Sheet1!$C$1121:$C$1122</c:f>
              <c:strCache>
                <c:ptCount val="2"/>
                <c:pt idx="0">
                  <c:v>任意団体</c:v>
                </c:pt>
                <c:pt idx="1">
                  <c:v>NPO法人</c:v>
                </c:pt>
              </c:strCache>
            </c:strRef>
          </c:cat>
          <c:val>
            <c:numRef>
              <c:f>Sheet1!$E$1121:$E$1122</c:f>
              <c:numCache>
                <c:formatCode>###0</c:formatCode>
                <c:ptCount val="2"/>
                <c:pt idx="0">
                  <c:v>19.444444444444446</c:v>
                </c:pt>
                <c:pt idx="1">
                  <c:v>4.3478260869565215</c:v>
                </c:pt>
              </c:numCache>
            </c:numRef>
          </c:val>
        </c:ser>
        <c:ser>
          <c:idx val="2"/>
          <c:order val="2"/>
          <c:tx>
            <c:strRef>
              <c:f>Sheet1!$F$1120</c:f>
              <c:strCache>
                <c:ptCount val="1"/>
                <c:pt idx="0">
                  <c:v>〇</c:v>
                </c:pt>
              </c:strCache>
            </c:strRef>
          </c:tx>
          <c:invertIfNegative val="0"/>
          <c:dLbls>
            <c:numFmt formatCode="#,##0.0_);\(#,##0.0\)" sourceLinked="0"/>
            <c:showLegendKey val="0"/>
            <c:showVal val="1"/>
            <c:showCatName val="0"/>
            <c:showSerName val="0"/>
            <c:showPercent val="0"/>
            <c:showBubbleSize val="0"/>
            <c:showLeaderLines val="0"/>
          </c:dLbls>
          <c:cat>
            <c:strRef>
              <c:f>Sheet1!$C$1121:$C$1122</c:f>
              <c:strCache>
                <c:ptCount val="2"/>
                <c:pt idx="0">
                  <c:v>任意団体</c:v>
                </c:pt>
                <c:pt idx="1">
                  <c:v>NPO法人</c:v>
                </c:pt>
              </c:strCache>
            </c:strRef>
          </c:cat>
          <c:val>
            <c:numRef>
              <c:f>Sheet1!$F$1121:$F$1122</c:f>
              <c:numCache>
                <c:formatCode>###0</c:formatCode>
                <c:ptCount val="2"/>
                <c:pt idx="0">
                  <c:v>16.666666666666668</c:v>
                </c:pt>
                <c:pt idx="1">
                  <c:v>42.753623188405811</c:v>
                </c:pt>
              </c:numCache>
            </c:numRef>
          </c:val>
        </c:ser>
        <c:ser>
          <c:idx val="3"/>
          <c:order val="3"/>
          <c:tx>
            <c:strRef>
              <c:f>Sheet1!$G$1120</c:f>
              <c:strCache>
                <c:ptCount val="1"/>
                <c:pt idx="0">
                  <c:v>◎</c:v>
                </c:pt>
              </c:strCache>
            </c:strRef>
          </c:tx>
          <c:invertIfNegative val="0"/>
          <c:dLbls>
            <c:numFmt formatCode="#,##0.0_);\(#,##0.0\)" sourceLinked="0"/>
            <c:showLegendKey val="0"/>
            <c:showVal val="1"/>
            <c:showCatName val="0"/>
            <c:showSerName val="0"/>
            <c:showPercent val="0"/>
            <c:showBubbleSize val="0"/>
            <c:showLeaderLines val="0"/>
          </c:dLbls>
          <c:cat>
            <c:strRef>
              <c:f>Sheet1!$C$1121:$C$1122</c:f>
              <c:strCache>
                <c:ptCount val="2"/>
                <c:pt idx="0">
                  <c:v>任意団体</c:v>
                </c:pt>
                <c:pt idx="1">
                  <c:v>NPO法人</c:v>
                </c:pt>
              </c:strCache>
            </c:strRef>
          </c:cat>
          <c:val>
            <c:numRef>
              <c:f>Sheet1!$G$1121:$G$1122</c:f>
              <c:numCache>
                <c:formatCode>###0</c:formatCode>
                <c:ptCount val="2"/>
                <c:pt idx="0">
                  <c:v>63.888888888888893</c:v>
                </c:pt>
                <c:pt idx="1">
                  <c:v>52.173913043478287</c:v>
                </c:pt>
              </c:numCache>
            </c:numRef>
          </c:val>
        </c:ser>
        <c:dLbls>
          <c:showLegendKey val="0"/>
          <c:showVal val="1"/>
          <c:showCatName val="0"/>
          <c:showSerName val="0"/>
          <c:showPercent val="0"/>
          <c:showBubbleSize val="0"/>
        </c:dLbls>
        <c:gapWidth val="95"/>
        <c:gapDepth val="95"/>
        <c:shape val="box"/>
        <c:axId val="112812416"/>
        <c:axId val="112813952"/>
        <c:axId val="0"/>
      </c:bar3DChart>
      <c:catAx>
        <c:axId val="112812416"/>
        <c:scaling>
          <c:orientation val="minMax"/>
        </c:scaling>
        <c:delete val="0"/>
        <c:axPos val="l"/>
        <c:numFmt formatCode="General" sourceLinked="1"/>
        <c:majorTickMark val="none"/>
        <c:minorTickMark val="none"/>
        <c:tickLblPos val="nextTo"/>
        <c:crossAx val="112813952"/>
        <c:crosses val="autoZero"/>
        <c:auto val="1"/>
        <c:lblAlgn val="ctr"/>
        <c:lblOffset val="100"/>
        <c:noMultiLvlLbl val="0"/>
      </c:catAx>
      <c:valAx>
        <c:axId val="112813952"/>
        <c:scaling>
          <c:orientation val="minMax"/>
        </c:scaling>
        <c:delete val="1"/>
        <c:axPos val="b"/>
        <c:numFmt formatCode="0%" sourceLinked="1"/>
        <c:majorTickMark val="out"/>
        <c:minorTickMark val="none"/>
        <c:tickLblPos val="none"/>
        <c:crossAx val="112812416"/>
        <c:crosses val="autoZero"/>
        <c:crossBetween val="between"/>
      </c:valAx>
      <c:spPr>
        <a:noFill/>
        <a:ln w="25400">
          <a:noFill/>
        </a:ln>
      </c:spPr>
    </c:plotArea>
    <c:legend>
      <c:legendPos val="t"/>
      <c:layout/>
      <c:overlay val="0"/>
    </c:legend>
    <c:plotVisOnly val="1"/>
    <c:dispBlanksAs val="gap"/>
    <c:showDLblsOverMax val="0"/>
  </c:chart>
  <c:externalData r:id="rId1">
    <c:autoUpdate val="0"/>
  </c:externalData>
  <c:userShapes r:id="rId2"/>
</c:chartSpace>
</file>

<file path=word/charts/chart117.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14</a:t>
            </a:r>
            <a:r>
              <a:rPr lang="ja-JP" altLang="en-US"/>
              <a:t>　今後の他団体との連携･協働ニーズ</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Sheet1!$C$435:$C$436</c:f>
              <c:strCache>
                <c:ptCount val="2"/>
                <c:pt idx="0">
                  <c:v>はい</c:v>
                </c:pt>
                <c:pt idx="1">
                  <c:v>いいえ</c:v>
                </c:pt>
              </c:strCache>
            </c:strRef>
          </c:cat>
          <c:val>
            <c:numRef>
              <c:f>Sheet1!$D$435:$D$436</c:f>
              <c:numCache>
                <c:formatCode>###0</c:formatCode>
                <c:ptCount val="2"/>
                <c:pt idx="0">
                  <c:v>152</c:v>
                </c:pt>
                <c:pt idx="1">
                  <c:v>23</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118.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法人化の有無別にみた連携･協働のニーズ</a:t>
            </a:r>
          </a:p>
        </c:rich>
      </c:tx>
      <c:layout/>
      <c:overlay val="0"/>
    </c:title>
    <c:autoTitleDeleted val="0"/>
    <c:view3D>
      <c:rotX val="15"/>
      <c:rotY val="20"/>
      <c:depthPercent val="100"/>
      <c:rAngAx val="1"/>
    </c:view3D>
    <c:floor>
      <c:thickness val="0"/>
    </c:floor>
    <c:sideWall>
      <c:thickness val="0"/>
    </c:sideWall>
    <c:backWall>
      <c:thickness val="0"/>
    </c:backWall>
    <c:plotArea>
      <c:layout/>
      <c:bar3DChart>
        <c:barDir val="bar"/>
        <c:grouping val="percentStacked"/>
        <c:varyColors val="0"/>
        <c:ser>
          <c:idx val="0"/>
          <c:order val="0"/>
          <c:tx>
            <c:strRef>
              <c:f>Sheet1!$C$1209</c:f>
              <c:strCache>
                <c:ptCount val="1"/>
                <c:pt idx="0">
                  <c:v>はい</c:v>
                </c:pt>
              </c:strCache>
            </c:strRef>
          </c:tx>
          <c:invertIfNegative val="0"/>
          <c:dLbls>
            <c:numFmt formatCode="#,##0.0_);\(#,##0.0\)" sourceLinked="0"/>
            <c:showLegendKey val="0"/>
            <c:showVal val="1"/>
            <c:showCatName val="0"/>
            <c:showSerName val="0"/>
            <c:showPercent val="0"/>
            <c:showBubbleSize val="0"/>
            <c:showLeaderLines val="0"/>
          </c:dLbls>
          <c:cat>
            <c:strRef>
              <c:f>Sheet1!$B$1210:$B$1211</c:f>
              <c:strCache>
                <c:ptCount val="2"/>
                <c:pt idx="0">
                  <c:v>任意団体</c:v>
                </c:pt>
                <c:pt idx="1">
                  <c:v>NPO法人</c:v>
                </c:pt>
              </c:strCache>
            </c:strRef>
          </c:cat>
          <c:val>
            <c:numRef>
              <c:f>Sheet1!$C$1210:$C$1211</c:f>
              <c:numCache>
                <c:formatCode>###0</c:formatCode>
                <c:ptCount val="2"/>
                <c:pt idx="0">
                  <c:v>68.292682926829258</c:v>
                </c:pt>
                <c:pt idx="1">
                  <c:v>92.537313432835816</c:v>
                </c:pt>
              </c:numCache>
            </c:numRef>
          </c:val>
        </c:ser>
        <c:ser>
          <c:idx val="1"/>
          <c:order val="1"/>
          <c:tx>
            <c:strRef>
              <c:f>Sheet1!$D$1209</c:f>
              <c:strCache>
                <c:ptCount val="1"/>
                <c:pt idx="0">
                  <c:v>いいえ</c:v>
                </c:pt>
              </c:strCache>
            </c:strRef>
          </c:tx>
          <c:invertIfNegative val="0"/>
          <c:dLbls>
            <c:numFmt formatCode="#,##0.0_);\(#,##0.0\)" sourceLinked="0"/>
            <c:showLegendKey val="0"/>
            <c:showVal val="1"/>
            <c:showCatName val="0"/>
            <c:showSerName val="0"/>
            <c:showPercent val="0"/>
            <c:showBubbleSize val="0"/>
            <c:showLeaderLines val="0"/>
          </c:dLbls>
          <c:cat>
            <c:strRef>
              <c:f>Sheet1!$B$1210:$B$1211</c:f>
              <c:strCache>
                <c:ptCount val="2"/>
                <c:pt idx="0">
                  <c:v>任意団体</c:v>
                </c:pt>
                <c:pt idx="1">
                  <c:v>NPO法人</c:v>
                </c:pt>
              </c:strCache>
            </c:strRef>
          </c:cat>
          <c:val>
            <c:numRef>
              <c:f>Sheet1!$D$1210:$D$1211</c:f>
              <c:numCache>
                <c:formatCode>###0</c:formatCode>
                <c:ptCount val="2"/>
                <c:pt idx="0">
                  <c:v>31.707317073170721</c:v>
                </c:pt>
                <c:pt idx="1">
                  <c:v>7.4626865671641776</c:v>
                </c:pt>
              </c:numCache>
            </c:numRef>
          </c:val>
        </c:ser>
        <c:dLbls>
          <c:showLegendKey val="0"/>
          <c:showVal val="1"/>
          <c:showCatName val="0"/>
          <c:showSerName val="0"/>
          <c:showPercent val="0"/>
          <c:showBubbleSize val="0"/>
        </c:dLbls>
        <c:gapWidth val="95"/>
        <c:gapDepth val="95"/>
        <c:shape val="box"/>
        <c:axId val="112500096"/>
        <c:axId val="112505984"/>
        <c:axId val="0"/>
      </c:bar3DChart>
      <c:catAx>
        <c:axId val="112500096"/>
        <c:scaling>
          <c:orientation val="minMax"/>
        </c:scaling>
        <c:delete val="0"/>
        <c:axPos val="l"/>
        <c:numFmt formatCode="General" sourceLinked="1"/>
        <c:majorTickMark val="none"/>
        <c:minorTickMark val="none"/>
        <c:tickLblPos val="nextTo"/>
        <c:crossAx val="112505984"/>
        <c:crosses val="autoZero"/>
        <c:auto val="1"/>
        <c:lblAlgn val="ctr"/>
        <c:lblOffset val="100"/>
        <c:noMultiLvlLbl val="0"/>
      </c:catAx>
      <c:valAx>
        <c:axId val="112505984"/>
        <c:scaling>
          <c:orientation val="minMax"/>
        </c:scaling>
        <c:delete val="1"/>
        <c:axPos val="b"/>
        <c:numFmt formatCode="0%" sourceLinked="1"/>
        <c:majorTickMark val="out"/>
        <c:minorTickMark val="none"/>
        <c:tickLblPos val="none"/>
        <c:crossAx val="112500096"/>
        <c:crosses val="autoZero"/>
        <c:crossBetween val="between"/>
      </c:valAx>
      <c:spPr>
        <a:noFill/>
        <a:ln w="25400">
          <a:noFill/>
        </a:ln>
      </c:spPr>
    </c:plotArea>
    <c:legend>
      <c:legendPos val="t"/>
      <c:layout/>
      <c:overlay val="0"/>
    </c:legend>
    <c:plotVisOnly val="1"/>
    <c:dispBlanksAs val="gap"/>
    <c:showDLblsOverMax val="0"/>
  </c:chart>
  <c:externalData r:id="rId1">
    <c:autoUpdate val="0"/>
  </c:externalData>
  <c:userShapes r:id="rId2"/>
</c:chartSpace>
</file>

<file path=word/charts/chart119.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14-1</a:t>
            </a:r>
            <a:r>
              <a:rPr lang="ja-JP" altLang="en-US"/>
              <a:t>　連携･協働を希望する対象</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numFmt formatCode="0.0%" sourceLinked="0"/>
            <c:showLegendKey val="0"/>
            <c:showVal val="1"/>
            <c:showCatName val="0"/>
            <c:showSerName val="0"/>
            <c:showPercent val="0"/>
            <c:showBubbleSize val="0"/>
            <c:showLeaderLines val="0"/>
          </c:dLbls>
          <c:cat>
            <c:strRef>
              <c:f>Sheet1!$C$449:$C$452</c:f>
              <c:strCache>
                <c:ptCount val="4"/>
                <c:pt idx="0">
                  <c:v>行政</c:v>
                </c:pt>
                <c:pt idx="1">
                  <c:v>企業</c:v>
                </c:pt>
                <c:pt idx="2">
                  <c:v>NPO</c:v>
                </c:pt>
                <c:pt idx="3">
                  <c:v>その他</c:v>
                </c:pt>
              </c:strCache>
            </c:strRef>
          </c:cat>
          <c:val>
            <c:numRef>
              <c:f>Sheet1!$F$449:$F$452</c:f>
              <c:numCache>
                <c:formatCode>0.0%</c:formatCode>
                <c:ptCount val="4"/>
                <c:pt idx="0">
                  <c:v>0.77931034482758621</c:v>
                </c:pt>
                <c:pt idx="1">
                  <c:v>0.50344827586206853</c:v>
                </c:pt>
                <c:pt idx="2">
                  <c:v>0.58620689655172409</c:v>
                </c:pt>
                <c:pt idx="3">
                  <c:v>0.24827586206896551</c:v>
                </c:pt>
              </c:numCache>
            </c:numRef>
          </c:val>
        </c:ser>
        <c:dLbls>
          <c:showLegendKey val="0"/>
          <c:showVal val="1"/>
          <c:showCatName val="0"/>
          <c:showSerName val="0"/>
          <c:showPercent val="0"/>
          <c:showBubbleSize val="0"/>
        </c:dLbls>
        <c:gapWidth val="150"/>
        <c:shape val="box"/>
        <c:axId val="112592000"/>
        <c:axId val="112611328"/>
        <c:axId val="0"/>
      </c:bar3DChart>
      <c:catAx>
        <c:axId val="112592000"/>
        <c:scaling>
          <c:orientation val="minMax"/>
        </c:scaling>
        <c:delete val="0"/>
        <c:axPos val="b"/>
        <c:majorTickMark val="none"/>
        <c:minorTickMark val="none"/>
        <c:tickLblPos val="nextTo"/>
        <c:crossAx val="112611328"/>
        <c:crosses val="autoZero"/>
        <c:auto val="1"/>
        <c:lblAlgn val="ctr"/>
        <c:lblOffset val="100"/>
        <c:noMultiLvlLbl val="0"/>
      </c:catAx>
      <c:valAx>
        <c:axId val="112611328"/>
        <c:scaling>
          <c:orientation val="minMax"/>
        </c:scaling>
        <c:delete val="1"/>
        <c:axPos val="l"/>
        <c:numFmt formatCode="0.0%" sourceLinked="1"/>
        <c:majorTickMark val="out"/>
        <c:minorTickMark val="none"/>
        <c:tickLblPos val="none"/>
        <c:crossAx val="112592000"/>
        <c:crosses val="autoZero"/>
        <c:crossBetween val="between"/>
      </c:valAx>
    </c:plotArea>
    <c:plotVisOnly val="1"/>
    <c:dispBlanksAs val="gap"/>
    <c:showDLblsOverMax val="0"/>
  </c:chart>
  <c:externalData r:id="rId1">
    <c:autoUpdate val="0"/>
  </c:externalData>
  <c:userShapes r:id="rId2"/>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5</a:t>
            </a:r>
            <a:r>
              <a:rPr lang="ja-JP" altLang="en-US"/>
              <a:t>　役員･職員の年代別人数</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cat>
            <c:strRef>
              <c:f>Sheet1!$C$96:$C$101</c:f>
              <c:strCache>
                <c:ptCount val="6"/>
                <c:pt idx="0">
                  <c:v>20代以下</c:v>
                </c:pt>
                <c:pt idx="1">
                  <c:v>30代</c:v>
                </c:pt>
                <c:pt idx="2">
                  <c:v>40代</c:v>
                </c:pt>
                <c:pt idx="3">
                  <c:v>50代</c:v>
                </c:pt>
                <c:pt idx="4">
                  <c:v>60代</c:v>
                </c:pt>
                <c:pt idx="5">
                  <c:v>70代以上</c:v>
                </c:pt>
              </c:strCache>
            </c:strRef>
          </c:cat>
          <c:val>
            <c:numRef>
              <c:f>Sheet1!$D$96:$D$101</c:f>
              <c:numCache>
                <c:formatCode>General</c:formatCode>
                <c:ptCount val="6"/>
                <c:pt idx="0">
                  <c:v>133</c:v>
                </c:pt>
                <c:pt idx="1">
                  <c:v>273</c:v>
                </c:pt>
                <c:pt idx="2">
                  <c:v>402</c:v>
                </c:pt>
                <c:pt idx="3">
                  <c:v>604</c:v>
                </c:pt>
                <c:pt idx="4">
                  <c:v>762</c:v>
                </c:pt>
                <c:pt idx="5">
                  <c:v>385</c:v>
                </c:pt>
              </c:numCache>
            </c:numRef>
          </c:val>
        </c:ser>
        <c:dLbls>
          <c:showLegendKey val="0"/>
          <c:showVal val="1"/>
          <c:showCatName val="0"/>
          <c:showSerName val="0"/>
          <c:showPercent val="0"/>
          <c:showBubbleSize val="0"/>
        </c:dLbls>
        <c:gapWidth val="150"/>
        <c:shape val="box"/>
        <c:axId val="91403008"/>
        <c:axId val="91404544"/>
        <c:axId val="0"/>
      </c:bar3DChart>
      <c:catAx>
        <c:axId val="91403008"/>
        <c:scaling>
          <c:orientation val="minMax"/>
        </c:scaling>
        <c:delete val="0"/>
        <c:axPos val="b"/>
        <c:majorTickMark val="none"/>
        <c:minorTickMark val="none"/>
        <c:tickLblPos val="nextTo"/>
        <c:crossAx val="91404544"/>
        <c:crosses val="autoZero"/>
        <c:auto val="1"/>
        <c:lblAlgn val="ctr"/>
        <c:lblOffset val="100"/>
        <c:noMultiLvlLbl val="0"/>
      </c:catAx>
      <c:valAx>
        <c:axId val="91404544"/>
        <c:scaling>
          <c:orientation val="minMax"/>
        </c:scaling>
        <c:delete val="1"/>
        <c:axPos val="l"/>
        <c:numFmt formatCode="General" sourceLinked="1"/>
        <c:majorTickMark val="out"/>
        <c:minorTickMark val="none"/>
        <c:tickLblPos val="none"/>
        <c:crossAx val="91403008"/>
        <c:crosses val="autoZero"/>
        <c:crossBetween val="between"/>
      </c:valAx>
    </c:plotArea>
    <c:plotVisOnly val="1"/>
    <c:dispBlanksAs val="gap"/>
    <c:showDLblsOverMax val="0"/>
  </c:chart>
  <c:externalData r:id="rId1">
    <c:autoUpdate val="0"/>
  </c:externalData>
  <c:userShapes r:id="rId2"/>
</c:chartSpace>
</file>

<file path=word/charts/chart120.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法人化の有無別にみた連携･協働相手のニーズ</a:t>
            </a:r>
          </a:p>
        </c:rich>
      </c:tx>
      <c:layout/>
      <c:overlay val="0"/>
    </c:title>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Sheet1!$B$1271</c:f>
              <c:strCache>
                <c:ptCount val="1"/>
                <c:pt idx="0">
                  <c:v>NPO法人</c:v>
                </c:pt>
              </c:strCache>
            </c:strRef>
          </c:tx>
          <c:invertIfNegative val="0"/>
          <c:cat>
            <c:strRef>
              <c:f>Sheet1!$C$1270:$F$1270</c:f>
              <c:strCache>
                <c:ptCount val="4"/>
                <c:pt idx="0">
                  <c:v>行政</c:v>
                </c:pt>
                <c:pt idx="1">
                  <c:v>企業</c:v>
                </c:pt>
                <c:pt idx="2">
                  <c:v>NPO</c:v>
                </c:pt>
                <c:pt idx="3">
                  <c:v>その他</c:v>
                </c:pt>
              </c:strCache>
            </c:strRef>
          </c:cat>
          <c:val>
            <c:numRef>
              <c:f>Sheet1!$C$1271:$F$1271</c:f>
              <c:numCache>
                <c:formatCode>####.0%</c:formatCode>
                <c:ptCount val="4"/>
                <c:pt idx="0">
                  <c:v>0.74789915966386622</c:v>
                </c:pt>
                <c:pt idx="1">
                  <c:v>0.53781512605042014</c:v>
                </c:pt>
                <c:pt idx="2">
                  <c:v>0.60504201680672265</c:v>
                </c:pt>
                <c:pt idx="3">
                  <c:v>0.25210084033613428</c:v>
                </c:pt>
              </c:numCache>
            </c:numRef>
          </c:val>
        </c:ser>
        <c:ser>
          <c:idx val="1"/>
          <c:order val="1"/>
          <c:tx>
            <c:strRef>
              <c:f>Sheet1!$B$1272</c:f>
              <c:strCache>
                <c:ptCount val="1"/>
                <c:pt idx="0">
                  <c:v>任意団体</c:v>
                </c:pt>
              </c:strCache>
            </c:strRef>
          </c:tx>
          <c:invertIfNegative val="0"/>
          <c:cat>
            <c:strRef>
              <c:f>Sheet1!$C$1270:$F$1270</c:f>
              <c:strCache>
                <c:ptCount val="4"/>
                <c:pt idx="0">
                  <c:v>行政</c:v>
                </c:pt>
                <c:pt idx="1">
                  <c:v>企業</c:v>
                </c:pt>
                <c:pt idx="2">
                  <c:v>NPO</c:v>
                </c:pt>
                <c:pt idx="3">
                  <c:v>その他</c:v>
                </c:pt>
              </c:strCache>
            </c:strRef>
          </c:cat>
          <c:val>
            <c:numRef>
              <c:f>Sheet1!$C$1272:$F$1272</c:f>
              <c:numCache>
                <c:formatCode>####.0%</c:formatCode>
                <c:ptCount val="4"/>
                <c:pt idx="0">
                  <c:v>0.92307692307692268</c:v>
                </c:pt>
                <c:pt idx="1">
                  <c:v>0.34615384615384631</c:v>
                </c:pt>
                <c:pt idx="2">
                  <c:v>0.5</c:v>
                </c:pt>
                <c:pt idx="3">
                  <c:v>0.23076923076923095</c:v>
                </c:pt>
              </c:numCache>
            </c:numRef>
          </c:val>
        </c:ser>
        <c:dLbls>
          <c:showLegendKey val="0"/>
          <c:showVal val="1"/>
          <c:showCatName val="0"/>
          <c:showSerName val="0"/>
          <c:showPercent val="0"/>
          <c:showBubbleSize val="0"/>
        </c:dLbls>
        <c:gapWidth val="150"/>
        <c:shape val="box"/>
        <c:axId val="112642304"/>
        <c:axId val="112652288"/>
        <c:axId val="0"/>
      </c:bar3DChart>
      <c:catAx>
        <c:axId val="112642304"/>
        <c:scaling>
          <c:orientation val="minMax"/>
        </c:scaling>
        <c:delete val="0"/>
        <c:axPos val="b"/>
        <c:numFmt formatCode="General" sourceLinked="1"/>
        <c:majorTickMark val="none"/>
        <c:minorTickMark val="none"/>
        <c:tickLblPos val="nextTo"/>
        <c:crossAx val="112652288"/>
        <c:crosses val="autoZero"/>
        <c:auto val="1"/>
        <c:lblAlgn val="ctr"/>
        <c:lblOffset val="100"/>
        <c:noMultiLvlLbl val="0"/>
      </c:catAx>
      <c:valAx>
        <c:axId val="112652288"/>
        <c:scaling>
          <c:orientation val="minMax"/>
        </c:scaling>
        <c:delete val="1"/>
        <c:axPos val="l"/>
        <c:numFmt formatCode="####.0%" sourceLinked="1"/>
        <c:majorTickMark val="out"/>
        <c:minorTickMark val="none"/>
        <c:tickLblPos val="none"/>
        <c:crossAx val="112642304"/>
        <c:crosses val="autoZero"/>
        <c:crossBetween val="between"/>
      </c:valAx>
      <c:spPr>
        <a:noFill/>
        <a:ln w="25400">
          <a:noFill/>
        </a:ln>
      </c:spPr>
    </c:plotArea>
    <c:legend>
      <c:legendPos val="t"/>
      <c:layout/>
      <c:overlay val="0"/>
    </c:legend>
    <c:plotVisOnly val="1"/>
    <c:dispBlanksAs val="gap"/>
    <c:showDLblsOverMax val="0"/>
  </c:chart>
  <c:externalData r:id="rId1">
    <c:autoUpdate val="0"/>
  </c:externalData>
  <c:userShapes r:id="rId2"/>
</c:chartSpace>
</file>

<file path=word/charts/chart12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15</a:t>
            </a:r>
            <a:r>
              <a:rPr lang="ja-JP" altLang="en-US"/>
              <a:t>　今後取り組むべき地域課題</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numFmt formatCode="0.0%" sourceLinked="0"/>
            <c:showLegendKey val="0"/>
            <c:showVal val="1"/>
            <c:showCatName val="0"/>
            <c:showSerName val="0"/>
            <c:showPercent val="0"/>
            <c:showBubbleSize val="0"/>
            <c:showLeaderLines val="0"/>
          </c:dLbls>
          <c:cat>
            <c:strRef>
              <c:f>Sheet1!$C$459:$C$471</c:f>
              <c:strCache>
                <c:ptCount val="13"/>
                <c:pt idx="0">
                  <c:v>子育て支援</c:v>
                </c:pt>
                <c:pt idx="1">
                  <c:v>高齢者支援</c:v>
                </c:pt>
                <c:pt idx="2">
                  <c:v>障がい者支援</c:v>
                </c:pt>
                <c:pt idx="3">
                  <c:v>教育･人材育成</c:v>
                </c:pt>
                <c:pt idx="4">
                  <c:v>文化･芸術振興</c:v>
                </c:pt>
                <c:pt idx="5">
                  <c:v>スポーツ振興</c:v>
                </c:pt>
                <c:pt idx="6">
                  <c:v>国際交流</c:v>
                </c:pt>
                <c:pt idx="7">
                  <c:v>環境保全</c:v>
                </c:pt>
                <c:pt idx="8">
                  <c:v>防災</c:v>
                </c:pt>
                <c:pt idx="9">
                  <c:v>観光振興</c:v>
                </c:pt>
                <c:pt idx="10">
                  <c:v>産業振興</c:v>
                </c:pt>
                <c:pt idx="11">
                  <c:v>交通インフラの整備</c:v>
                </c:pt>
                <c:pt idx="12">
                  <c:v>その他</c:v>
                </c:pt>
              </c:strCache>
            </c:strRef>
          </c:cat>
          <c:val>
            <c:numRef>
              <c:f>Sheet1!$F$459:$F$471</c:f>
              <c:numCache>
                <c:formatCode>####.0%</c:formatCode>
                <c:ptCount val="13"/>
                <c:pt idx="0">
                  <c:v>0.38787878787878832</c:v>
                </c:pt>
                <c:pt idx="1">
                  <c:v>0.42424242424242431</c:v>
                </c:pt>
                <c:pt idx="2">
                  <c:v>0.28484848484848502</c:v>
                </c:pt>
                <c:pt idx="3">
                  <c:v>0.32121212121212145</c:v>
                </c:pt>
                <c:pt idx="4">
                  <c:v>0.11515151515151516</c:v>
                </c:pt>
                <c:pt idx="5">
                  <c:v>6.0606060606060622E-2</c:v>
                </c:pt>
                <c:pt idx="6">
                  <c:v>7.2727272727272724E-2</c:v>
                </c:pt>
                <c:pt idx="7">
                  <c:v>0.29696969696969727</c:v>
                </c:pt>
                <c:pt idx="8">
                  <c:v>0.2</c:v>
                </c:pt>
                <c:pt idx="9">
                  <c:v>0.16969696969696971</c:v>
                </c:pt>
                <c:pt idx="10">
                  <c:v>0.19393939393939408</c:v>
                </c:pt>
                <c:pt idx="11">
                  <c:v>8.484848484848484E-2</c:v>
                </c:pt>
                <c:pt idx="12">
                  <c:v>4.8484848484848485E-2</c:v>
                </c:pt>
              </c:numCache>
            </c:numRef>
          </c:val>
        </c:ser>
        <c:dLbls>
          <c:showLegendKey val="0"/>
          <c:showVal val="1"/>
          <c:showCatName val="0"/>
          <c:showSerName val="0"/>
          <c:showPercent val="0"/>
          <c:showBubbleSize val="0"/>
        </c:dLbls>
        <c:gapWidth val="150"/>
        <c:shape val="box"/>
        <c:axId val="112877568"/>
        <c:axId val="112880256"/>
        <c:axId val="0"/>
      </c:bar3DChart>
      <c:catAx>
        <c:axId val="112877568"/>
        <c:scaling>
          <c:orientation val="minMax"/>
        </c:scaling>
        <c:delete val="0"/>
        <c:axPos val="b"/>
        <c:majorTickMark val="none"/>
        <c:minorTickMark val="none"/>
        <c:tickLblPos val="nextTo"/>
        <c:crossAx val="112880256"/>
        <c:crosses val="autoZero"/>
        <c:auto val="1"/>
        <c:lblAlgn val="ctr"/>
        <c:lblOffset val="100"/>
        <c:noMultiLvlLbl val="0"/>
      </c:catAx>
      <c:valAx>
        <c:axId val="112880256"/>
        <c:scaling>
          <c:orientation val="minMax"/>
        </c:scaling>
        <c:delete val="1"/>
        <c:axPos val="l"/>
        <c:numFmt formatCode="####.0%" sourceLinked="1"/>
        <c:majorTickMark val="out"/>
        <c:minorTickMark val="none"/>
        <c:tickLblPos val="none"/>
        <c:crossAx val="112877568"/>
        <c:crosses val="autoZero"/>
        <c:crossBetween val="between"/>
      </c:valAx>
    </c:plotArea>
    <c:plotVisOnly val="1"/>
    <c:dispBlanksAs val="gap"/>
    <c:showDLblsOverMax val="0"/>
  </c:chart>
  <c:externalData r:id="rId1">
    <c:autoUpdate val="0"/>
  </c:externalData>
  <c:userShapes r:id="rId2"/>
</c:chartSpace>
</file>

<file path=word/charts/chart122.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法人化の有無別にみた必要な支援</a:t>
            </a:r>
          </a:p>
        </c:rich>
      </c:tx>
      <c:layout/>
      <c:overlay val="0"/>
    </c:title>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Sheet1!$B$1323</c:f>
              <c:strCache>
                <c:ptCount val="1"/>
                <c:pt idx="0">
                  <c:v>NPO法人</c:v>
                </c:pt>
              </c:strCache>
            </c:strRef>
          </c:tx>
          <c:invertIfNegative val="0"/>
          <c:cat>
            <c:strRef>
              <c:f>Sheet1!$C$1322:$Q$1322</c:f>
              <c:strCache>
                <c:ptCount val="15"/>
                <c:pt idx="0">
                  <c:v>相談できる総合窓口</c:v>
                </c:pt>
                <c:pt idx="1">
                  <c:v>情報の提供</c:v>
                </c:pt>
                <c:pt idx="2">
                  <c:v>ネットワークづくりのお手伝い</c:v>
                </c:pt>
                <c:pt idx="3">
                  <c:v>専門者の派遣</c:v>
                </c:pt>
                <c:pt idx="4">
                  <c:v>人手の派遣</c:v>
                </c:pt>
                <c:pt idx="5">
                  <c:v>場所の提供</c:v>
                </c:pt>
                <c:pt idx="6">
                  <c:v>貸事務所などオフィス機能の提供</c:v>
                </c:pt>
                <c:pt idx="7">
                  <c:v>機器の使用提供、貸し出し</c:v>
                </c:pt>
                <c:pt idx="8">
                  <c:v>資金の提供</c:v>
                </c:pt>
                <c:pt idx="9">
                  <c:v>組織力を向上させるための支援</c:v>
                </c:pt>
                <c:pt idx="10">
                  <c:v>人材を育成するための支援</c:v>
                </c:pt>
                <c:pt idx="11">
                  <c:v>広報や情報発信の支援</c:v>
                </c:pt>
                <c:pt idx="12">
                  <c:v>物品提供やボランティア派遣の仲介</c:v>
                </c:pt>
                <c:pt idx="13">
                  <c:v>その他</c:v>
                </c:pt>
                <c:pt idx="14">
                  <c:v>希望する支援は、ない</c:v>
                </c:pt>
              </c:strCache>
            </c:strRef>
          </c:cat>
          <c:val>
            <c:numRef>
              <c:f>Sheet1!$C$1323:$Q$1323</c:f>
              <c:numCache>
                <c:formatCode>####.0%</c:formatCode>
                <c:ptCount val="15"/>
                <c:pt idx="0">
                  <c:v>0.27777777777777801</c:v>
                </c:pt>
                <c:pt idx="1">
                  <c:v>0.44444444444444442</c:v>
                </c:pt>
                <c:pt idx="2">
                  <c:v>0.15277777777777779</c:v>
                </c:pt>
                <c:pt idx="3">
                  <c:v>0.1388888888888889</c:v>
                </c:pt>
                <c:pt idx="4">
                  <c:v>8.3333333333333343E-2</c:v>
                </c:pt>
                <c:pt idx="5">
                  <c:v>5.5555555555555518E-2</c:v>
                </c:pt>
                <c:pt idx="6">
                  <c:v>9.7222222222222224E-2</c:v>
                </c:pt>
                <c:pt idx="7">
                  <c:v>5.5555555555555518E-2</c:v>
                </c:pt>
                <c:pt idx="8">
                  <c:v>0.61111111111111149</c:v>
                </c:pt>
                <c:pt idx="9">
                  <c:v>0.1388888888888889</c:v>
                </c:pt>
                <c:pt idx="10">
                  <c:v>0.19444444444444459</c:v>
                </c:pt>
                <c:pt idx="11">
                  <c:v>0.26388888888888923</c:v>
                </c:pt>
                <c:pt idx="12">
                  <c:v>5.5555555555555518E-2</c:v>
                </c:pt>
                <c:pt idx="13">
                  <c:v>1.38888888888889E-2</c:v>
                </c:pt>
                <c:pt idx="14">
                  <c:v>5.5555555555555518E-2</c:v>
                </c:pt>
              </c:numCache>
            </c:numRef>
          </c:val>
        </c:ser>
        <c:ser>
          <c:idx val="1"/>
          <c:order val="1"/>
          <c:tx>
            <c:strRef>
              <c:f>Sheet1!$B$1324</c:f>
              <c:strCache>
                <c:ptCount val="1"/>
                <c:pt idx="0">
                  <c:v>任意団体</c:v>
                </c:pt>
              </c:strCache>
            </c:strRef>
          </c:tx>
          <c:invertIfNegative val="0"/>
          <c:cat>
            <c:strRef>
              <c:f>Sheet1!$C$1322:$Q$1322</c:f>
              <c:strCache>
                <c:ptCount val="15"/>
                <c:pt idx="0">
                  <c:v>相談できる総合窓口</c:v>
                </c:pt>
                <c:pt idx="1">
                  <c:v>情報の提供</c:v>
                </c:pt>
                <c:pt idx="2">
                  <c:v>ネットワークづくりのお手伝い</c:v>
                </c:pt>
                <c:pt idx="3">
                  <c:v>専門者の派遣</c:v>
                </c:pt>
                <c:pt idx="4">
                  <c:v>人手の派遣</c:v>
                </c:pt>
                <c:pt idx="5">
                  <c:v>場所の提供</c:v>
                </c:pt>
                <c:pt idx="6">
                  <c:v>貸事務所などオフィス機能の提供</c:v>
                </c:pt>
                <c:pt idx="7">
                  <c:v>機器の使用提供、貸し出し</c:v>
                </c:pt>
                <c:pt idx="8">
                  <c:v>資金の提供</c:v>
                </c:pt>
                <c:pt idx="9">
                  <c:v>組織力を向上させるための支援</c:v>
                </c:pt>
                <c:pt idx="10">
                  <c:v>人材を育成するための支援</c:v>
                </c:pt>
                <c:pt idx="11">
                  <c:v>広報や情報発信の支援</c:v>
                </c:pt>
                <c:pt idx="12">
                  <c:v>物品提供やボランティア派遣の仲介</c:v>
                </c:pt>
                <c:pt idx="13">
                  <c:v>その他</c:v>
                </c:pt>
                <c:pt idx="14">
                  <c:v>希望する支援は、ない</c:v>
                </c:pt>
              </c:strCache>
            </c:strRef>
          </c:cat>
          <c:val>
            <c:numRef>
              <c:f>Sheet1!$C$1324:$Q$1324</c:f>
              <c:numCache>
                <c:formatCode>####.0%</c:formatCode>
                <c:ptCount val="15"/>
                <c:pt idx="0">
                  <c:v>0.12000000000000002</c:v>
                </c:pt>
                <c:pt idx="1">
                  <c:v>0.32000000000000017</c:v>
                </c:pt>
                <c:pt idx="2">
                  <c:v>4.0000000000000022E-2</c:v>
                </c:pt>
                <c:pt idx="3">
                  <c:v>0</c:v>
                </c:pt>
                <c:pt idx="4">
                  <c:v>4.0000000000000022E-2</c:v>
                </c:pt>
                <c:pt idx="5">
                  <c:v>0.16</c:v>
                </c:pt>
                <c:pt idx="6">
                  <c:v>8.0000000000000043E-2</c:v>
                </c:pt>
                <c:pt idx="7">
                  <c:v>8.0000000000000043E-2</c:v>
                </c:pt>
                <c:pt idx="8">
                  <c:v>0.52</c:v>
                </c:pt>
                <c:pt idx="9">
                  <c:v>4.0000000000000022E-2</c:v>
                </c:pt>
                <c:pt idx="10">
                  <c:v>0.12000000000000002</c:v>
                </c:pt>
                <c:pt idx="11">
                  <c:v>0.36000000000000015</c:v>
                </c:pt>
                <c:pt idx="12">
                  <c:v>4.0000000000000022E-2</c:v>
                </c:pt>
                <c:pt idx="13">
                  <c:v>8.0000000000000043E-2</c:v>
                </c:pt>
                <c:pt idx="14">
                  <c:v>0.28000000000000008</c:v>
                </c:pt>
              </c:numCache>
            </c:numRef>
          </c:val>
        </c:ser>
        <c:dLbls>
          <c:showLegendKey val="0"/>
          <c:showVal val="1"/>
          <c:showCatName val="0"/>
          <c:showSerName val="0"/>
          <c:showPercent val="0"/>
          <c:showBubbleSize val="0"/>
        </c:dLbls>
        <c:gapWidth val="150"/>
        <c:shape val="box"/>
        <c:axId val="111814144"/>
        <c:axId val="111815680"/>
        <c:axId val="0"/>
      </c:bar3DChart>
      <c:catAx>
        <c:axId val="111814144"/>
        <c:scaling>
          <c:orientation val="minMax"/>
        </c:scaling>
        <c:delete val="0"/>
        <c:axPos val="b"/>
        <c:numFmt formatCode="General" sourceLinked="1"/>
        <c:majorTickMark val="none"/>
        <c:minorTickMark val="none"/>
        <c:tickLblPos val="nextTo"/>
        <c:crossAx val="111815680"/>
        <c:crosses val="autoZero"/>
        <c:auto val="1"/>
        <c:lblAlgn val="ctr"/>
        <c:lblOffset val="100"/>
        <c:noMultiLvlLbl val="0"/>
      </c:catAx>
      <c:valAx>
        <c:axId val="111815680"/>
        <c:scaling>
          <c:orientation val="minMax"/>
        </c:scaling>
        <c:delete val="1"/>
        <c:axPos val="l"/>
        <c:numFmt formatCode="####.0%" sourceLinked="1"/>
        <c:majorTickMark val="out"/>
        <c:minorTickMark val="none"/>
        <c:tickLblPos val="none"/>
        <c:crossAx val="111814144"/>
        <c:crosses val="autoZero"/>
        <c:crossBetween val="between"/>
      </c:valAx>
      <c:spPr>
        <a:noFill/>
        <a:ln w="25400">
          <a:noFill/>
        </a:ln>
      </c:spPr>
    </c:plotArea>
    <c:legend>
      <c:legendPos val="t"/>
      <c:layout/>
      <c:overlay val="0"/>
    </c:legend>
    <c:plotVisOnly val="1"/>
    <c:dispBlanksAs val="gap"/>
    <c:showDLblsOverMax val="0"/>
  </c:chart>
  <c:externalData r:id="rId1">
    <c:autoUpdate val="0"/>
  </c:externalData>
  <c:userShapes r:id="rId2"/>
</c:chartSpace>
</file>

<file path=word/charts/chart123.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16</a:t>
            </a:r>
            <a:r>
              <a:rPr lang="ja-JP" altLang="en-US"/>
              <a:t>必要とする支援</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numFmt formatCode="0.0%" sourceLinked="0"/>
            <c:showLegendKey val="0"/>
            <c:showVal val="1"/>
            <c:showCatName val="0"/>
            <c:showSerName val="0"/>
            <c:showPercent val="0"/>
            <c:showBubbleSize val="0"/>
            <c:showLeaderLines val="0"/>
          </c:dLbls>
          <c:cat>
            <c:strRef>
              <c:f>Sheet1!$C$480:$C$494</c:f>
              <c:strCache>
                <c:ptCount val="15"/>
                <c:pt idx="0">
                  <c:v>相談できる総合窓口</c:v>
                </c:pt>
                <c:pt idx="1">
                  <c:v>情報の提供</c:v>
                </c:pt>
                <c:pt idx="2">
                  <c:v>ネットワークづくりのお手伝い</c:v>
                </c:pt>
                <c:pt idx="3">
                  <c:v>専門者の派遣</c:v>
                </c:pt>
                <c:pt idx="4">
                  <c:v>人手の派遣</c:v>
                </c:pt>
                <c:pt idx="5">
                  <c:v>場所の提供</c:v>
                </c:pt>
                <c:pt idx="6">
                  <c:v>貸事務所などオフィス機能の提供</c:v>
                </c:pt>
                <c:pt idx="7">
                  <c:v>機器の使用提供、貸し出し</c:v>
                </c:pt>
                <c:pt idx="8">
                  <c:v>資金の提供</c:v>
                </c:pt>
                <c:pt idx="9">
                  <c:v>組織力を向上させるための支援</c:v>
                </c:pt>
                <c:pt idx="10">
                  <c:v>人材を育成するための支援</c:v>
                </c:pt>
                <c:pt idx="11">
                  <c:v>広報や情報発信の支援</c:v>
                </c:pt>
                <c:pt idx="12">
                  <c:v>物品提供やボランティア派遣の仲介</c:v>
                </c:pt>
                <c:pt idx="13">
                  <c:v>その他</c:v>
                </c:pt>
                <c:pt idx="14">
                  <c:v>希望する支援は、ない</c:v>
                </c:pt>
              </c:strCache>
            </c:strRef>
          </c:cat>
          <c:val>
            <c:numRef>
              <c:f>Sheet1!$F$480:$F$494</c:f>
              <c:numCache>
                <c:formatCode>####.0%</c:formatCode>
                <c:ptCount val="15"/>
                <c:pt idx="0">
                  <c:v>0.23711340206185574</c:v>
                </c:pt>
                <c:pt idx="1">
                  <c:v>0.41237113402061876</c:v>
                </c:pt>
                <c:pt idx="2">
                  <c:v>0.12371134020618565</c:v>
                </c:pt>
                <c:pt idx="3">
                  <c:v>0.10309278350515472</c:v>
                </c:pt>
                <c:pt idx="4">
                  <c:v>7.2164948453608296E-2</c:v>
                </c:pt>
                <c:pt idx="5">
                  <c:v>8.2474226804123682E-2</c:v>
                </c:pt>
                <c:pt idx="6">
                  <c:v>9.2783505154639206E-2</c:v>
                </c:pt>
                <c:pt idx="7">
                  <c:v>6.1855670103092793E-2</c:v>
                </c:pt>
                <c:pt idx="8">
                  <c:v>0.58762886597938169</c:v>
                </c:pt>
                <c:pt idx="9">
                  <c:v>0.1134020618556701</c:v>
                </c:pt>
                <c:pt idx="10">
                  <c:v>0.1752577319587629</c:v>
                </c:pt>
                <c:pt idx="11">
                  <c:v>0.28865979381443324</c:v>
                </c:pt>
                <c:pt idx="12">
                  <c:v>5.1546391752577317E-2</c:v>
                </c:pt>
                <c:pt idx="13">
                  <c:v>3.0927835051546396E-2</c:v>
                </c:pt>
                <c:pt idx="14">
                  <c:v>0.1134020618556701</c:v>
                </c:pt>
              </c:numCache>
            </c:numRef>
          </c:val>
        </c:ser>
        <c:dLbls>
          <c:showLegendKey val="0"/>
          <c:showVal val="1"/>
          <c:showCatName val="0"/>
          <c:showSerName val="0"/>
          <c:showPercent val="0"/>
          <c:showBubbleSize val="0"/>
        </c:dLbls>
        <c:gapWidth val="150"/>
        <c:shape val="box"/>
        <c:axId val="111832064"/>
        <c:axId val="111851392"/>
        <c:axId val="0"/>
      </c:bar3DChart>
      <c:catAx>
        <c:axId val="111832064"/>
        <c:scaling>
          <c:orientation val="minMax"/>
        </c:scaling>
        <c:delete val="0"/>
        <c:axPos val="b"/>
        <c:majorTickMark val="none"/>
        <c:minorTickMark val="none"/>
        <c:tickLblPos val="nextTo"/>
        <c:crossAx val="111851392"/>
        <c:crosses val="autoZero"/>
        <c:auto val="1"/>
        <c:lblAlgn val="ctr"/>
        <c:lblOffset val="100"/>
        <c:noMultiLvlLbl val="0"/>
      </c:catAx>
      <c:valAx>
        <c:axId val="111851392"/>
        <c:scaling>
          <c:orientation val="minMax"/>
        </c:scaling>
        <c:delete val="1"/>
        <c:axPos val="l"/>
        <c:numFmt formatCode="####.0%" sourceLinked="1"/>
        <c:majorTickMark val="out"/>
        <c:minorTickMark val="none"/>
        <c:tickLblPos val="none"/>
        <c:crossAx val="111832064"/>
        <c:crosses val="autoZero"/>
        <c:crossBetween val="between"/>
      </c:valAx>
    </c:plotArea>
    <c:plotVisOnly val="1"/>
    <c:dispBlanksAs val="gap"/>
    <c:showDLblsOverMax val="0"/>
  </c:chart>
  <c:externalData r:id="rId1">
    <c:autoUpdate val="0"/>
  </c:externalData>
  <c:userShapes r:id="rId2"/>
</c:chartSpace>
</file>

<file path=word/charts/chart124.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16</a:t>
            </a:r>
            <a:r>
              <a:rPr lang="ja-JP" altLang="en-US"/>
              <a:t>　必要な支援の担い手</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Sheet1!$R$508:$R$511</c:f>
              <c:strCache>
                <c:ptCount val="4"/>
                <c:pt idx="0">
                  <c:v>県</c:v>
                </c:pt>
                <c:pt idx="1">
                  <c:v>市町村</c:v>
                </c:pt>
                <c:pt idx="2">
                  <c:v>中間支援組織</c:v>
                </c:pt>
                <c:pt idx="3">
                  <c:v>どこでもよい</c:v>
                </c:pt>
              </c:strCache>
            </c:strRef>
          </c:cat>
          <c:val>
            <c:numRef>
              <c:f>Sheet1!$S$508:$S$511</c:f>
              <c:numCache>
                <c:formatCode>General</c:formatCode>
                <c:ptCount val="4"/>
                <c:pt idx="0">
                  <c:v>152</c:v>
                </c:pt>
                <c:pt idx="1">
                  <c:v>137</c:v>
                </c:pt>
                <c:pt idx="2">
                  <c:v>75</c:v>
                </c:pt>
                <c:pt idx="3">
                  <c:v>154</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125.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法人化の有無別にみた情報の提供を求める相手</a:t>
            </a:r>
          </a:p>
        </c:rich>
      </c:tx>
      <c:layout/>
      <c:overlay val="0"/>
    </c:title>
    <c:autoTitleDeleted val="0"/>
    <c:view3D>
      <c:rotX val="15"/>
      <c:rotY val="20"/>
      <c:depthPercent val="100"/>
      <c:rAngAx val="1"/>
    </c:view3D>
    <c:floor>
      <c:thickness val="0"/>
    </c:floor>
    <c:sideWall>
      <c:thickness val="0"/>
    </c:sideWall>
    <c:backWall>
      <c:thickness val="0"/>
    </c:backWall>
    <c:plotArea>
      <c:layout/>
      <c:bar3DChart>
        <c:barDir val="bar"/>
        <c:grouping val="percentStacked"/>
        <c:varyColors val="0"/>
        <c:ser>
          <c:idx val="0"/>
          <c:order val="0"/>
          <c:tx>
            <c:strRef>
              <c:f>Sheet1!$C$1413</c:f>
              <c:strCache>
                <c:ptCount val="1"/>
                <c:pt idx="0">
                  <c:v>県</c:v>
                </c:pt>
              </c:strCache>
            </c:strRef>
          </c:tx>
          <c:invertIfNegative val="0"/>
          <c:cat>
            <c:strRef>
              <c:f>Sheet1!$B$1414:$B$1415</c:f>
              <c:strCache>
                <c:ptCount val="2"/>
                <c:pt idx="0">
                  <c:v>任意団体</c:v>
                </c:pt>
                <c:pt idx="1">
                  <c:v>NPO法人</c:v>
                </c:pt>
              </c:strCache>
            </c:strRef>
          </c:cat>
          <c:val>
            <c:numRef>
              <c:f>Sheet1!$C$1414:$C$1415</c:f>
              <c:numCache>
                <c:formatCode>0.0_ </c:formatCode>
                <c:ptCount val="2"/>
                <c:pt idx="0">
                  <c:v>9.090909090909097</c:v>
                </c:pt>
                <c:pt idx="1">
                  <c:v>51.851851851851819</c:v>
                </c:pt>
              </c:numCache>
            </c:numRef>
          </c:val>
        </c:ser>
        <c:ser>
          <c:idx val="1"/>
          <c:order val="1"/>
          <c:tx>
            <c:strRef>
              <c:f>Sheet1!$D$1413</c:f>
              <c:strCache>
                <c:ptCount val="1"/>
                <c:pt idx="0">
                  <c:v>市町村</c:v>
                </c:pt>
              </c:strCache>
            </c:strRef>
          </c:tx>
          <c:invertIfNegative val="0"/>
          <c:cat>
            <c:strRef>
              <c:f>Sheet1!$B$1414:$B$1415</c:f>
              <c:strCache>
                <c:ptCount val="2"/>
                <c:pt idx="0">
                  <c:v>任意団体</c:v>
                </c:pt>
                <c:pt idx="1">
                  <c:v>NPO法人</c:v>
                </c:pt>
              </c:strCache>
            </c:strRef>
          </c:cat>
          <c:val>
            <c:numRef>
              <c:f>Sheet1!$D$1414:$D$1415</c:f>
              <c:numCache>
                <c:formatCode>0.0_ </c:formatCode>
                <c:ptCount val="2"/>
                <c:pt idx="0">
                  <c:v>63.636363636363626</c:v>
                </c:pt>
                <c:pt idx="1">
                  <c:v>12.962962962962967</c:v>
                </c:pt>
              </c:numCache>
            </c:numRef>
          </c:val>
        </c:ser>
        <c:ser>
          <c:idx val="2"/>
          <c:order val="2"/>
          <c:tx>
            <c:strRef>
              <c:f>Sheet1!$E$1413</c:f>
              <c:strCache>
                <c:ptCount val="1"/>
                <c:pt idx="0">
                  <c:v>NPO</c:v>
                </c:pt>
              </c:strCache>
            </c:strRef>
          </c:tx>
          <c:invertIfNegative val="0"/>
          <c:cat>
            <c:strRef>
              <c:f>Sheet1!$B$1414:$B$1415</c:f>
              <c:strCache>
                <c:ptCount val="2"/>
                <c:pt idx="0">
                  <c:v>任意団体</c:v>
                </c:pt>
                <c:pt idx="1">
                  <c:v>NPO法人</c:v>
                </c:pt>
              </c:strCache>
            </c:strRef>
          </c:cat>
          <c:val>
            <c:numRef>
              <c:f>Sheet1!$E$1414:$E$1415</c:f>
              <c:numCache>
                <c:formatCode>0.0_ </c:formatCode>
                <c:ptCount val="2"/>
                <c:pt idx="0">
                  <c:v>9.090909090909097</c:v>
                </c:pt>
                <c:pt idx="1">
                  <c:v>11.111111111111102</c:v>
                </c:pt>
              </c:numCache>
            </c:numRef>
          </c:val>
        </c:ser>
        <c:ser>
          <c:idx val="3"/>
          <c:order val="3"/>
          <c:tx>
            <c:strRef>
              <c:f>Sheet1!$F$1413</c:f>
              <c:strCache>
                <c:ptCount val="1"/>
                <c:pt idx="0">
                  <c:v>どこでもよい</c:v>
                </c:pt>
              </c:strCache>
            </c:strRef>
          </c:tx>
          <c:invertIfNegative val="0"/>
          <c:cat>
            <c:strRef>
              <c:f>Sheet1!$B$1414:$B$1415</c:f>
              <c:strCache>
                <c:ptCount val="2"/>
                <c:pt idx="0">
                  <c:v>任意団体</c:v>
                </c:pt>
                <c:pt idx="1">
                  <c:v>NPO法人</c:v>
                </c:pt>
              </c:strCache>
            </c:strRef>
          </c:cat>
          <c:val>
            <c:numRef>
              <c:f>Sheet1!$F$1414:$F$1415</c:f>
              <c:numCache>
                <c:formatCode>0.0_ </c:formatCode>
                <c:ptCount val="2"/>
                <c:pt idx="0">
                  <c:v>18.181818181818198</c:v>
                </c:pt>
                <c:pt idx="1">
                  <c:v>24.074074074074083</c:v>
                </c:pt>
              </c:numCache>
            </c:numRef>
          </c:val>
        </c:ser>
        <c:dLbls>
          <c:showLegendKey val="0"/>
          <c:showVal val="1"/>
          <c:showCatName val="0"/>
          <c:showSerName val="0"/>
          <c:showPercent val="0"/>
          <c:showBubbleSize val="0"/>
        </c:dLbls>
        <c:gapWidth val="95"/>
        <c:gapDepth val="95"/>
        <c:shape val="box"/>
        <c:axId val="112072576"/>
        <c:axId val="112074112"/>
        <c:axId val="0"/>
      </c:bar3DChart>
      <c:catAx>
        <c:axId val="112072576"/>
        <c:scaling>
          <c:orientation val="minMax"/>
        </c:scaling>
        <c:delete val="0"/>
        <c:axPos val="l"/>
        <c:numFmt formatCode="General" sourceLinked="1"/>
        <c:majorTickMark val="none"/>
        <c:minorTickMark val="none"/>
        <c:tickLblPos val="nextTo"/>
        <c:crossAx val="112074112"/>
        <c:crosses val="autoZero"/>
        <c:auto val="1"/>
        <c:lblAlgn val="ctr"/>
        <c:lblOffset val="100"/>
        <c:noMultiLvlLbl val="0"/>
      </c:catAx>
      <c:valAx>
        <c:axId val="112074112"/>
        <c:scaling>
          <c:orientation val="minMax"/>
        </c:scaling>
        <c:delete val="1"/>
        <c:axPos val="b"/>
        <c:numFmt formatCode="0%" sourceLinked="1"/>
        <c:majorTickMark val="out"/>
        <c:minorTickMark val="none"/>
        <c:tickLblPos val="none"/>
        <c:crossAx val="112072576"/>
        <c:crosses val="autoZero"/>
        <c:crossBetween val="between"/>
      </c:valAx>
      <c:spPr>
        <a:noFill/>
        <a:ln w="25400">
          <a:noFill/>
        </a:ln>
      </c:spPr>
    </c:plotArea>
    <c:legend>
      <c:legendPos val="t"/>
      <c:layout/>
      <c:overlay val="0"/>
    </c:legend>
    <c:plotVisOnly val="1"/>
    <c:dispBlanksAs val="gap"/>
    <c:showDLblsOverMax val="0"/>
  </c:chart>
  <c:externalData r:id="rId1">
    <c:autoUpdate val="0"/>
  </c:externalData>
  <c:userShapes r:id="rId2"/>
</c:chartSpace>
</file>

<file path=word/charts/chart126.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16</a:t>
            </a:r>
            <a:r>
              <a:rPr lang="ja-JP" altLang="en-US"/>
              <a:t>　相談できる総合窓口を求める相手</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Sheet1!$C$499:$C$502</c:f>
              <c:strCache>
                <c:ptCount val="4"/>
                <c:pt idx="0">
                  <c:v>県</c:v>
                </c:pt>
                <c:pt idx="1">
                  <c:v>市町村</c:v>
                </c:pt>
                <c:pt idx="2">
                  <c:v>中間支援組織</c:v>
                </c:pt>
                <c:pt idx="3">
                  <c:v>どこでもよい</c:v>
                </c:pt>
              </c:strCache>
            </c:strRef>
          </c:cat>
          <c:val>
            <c:numRef>
              <c:f>Sheet1!$G$499:$G$502</c:f>
              <c:numCache>
                <c:formatCode>####.0</c:formatCode>
                <c:ptCount val="4"/>
                <c:pt idx="0">
                  <c:v>32.653061224489811</c:v>
                </c:pt>
                <c:pt idx="1">
                  <c:v>30.612244897959183</c:v>
                </c:pt>
                <c:pt idx="2">
                  <c:v>20.408163265306122</c:v>
                </c:pt>
                <c:pt idx="3">
                  <c:v>16.326530612244888</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127.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16</a:t>
            </a:r>
            <a:r>
              <a:rPr lang="ja-JP" altLang="en-US"/>
              <a:t>　情報の提供</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Sheet1!$C$512:$C$515</c:f>
              <c:strCache>
                <c:ptCount val="4"/>
                <c:pt idx="0">
                  <c:v>県</c:v>
                </c:pt>
                <c:pt idx="1">
                  <c:v>市町村</c:v>
                </c:pt>
                <c:pt idx="2">
                  <c:v>中間支援組織</c:v>
                </c:pt>
                <c:pt idx="3">
                  <c:v>どこでもよい</c:v>
                </c:pt>
              </c:strCache>
            </c:strRef>
          </c:cat>
          <c:val>
            <c:numRef>
              <c:f>Sheet1!$F$512:$F$515</c:f>
              <c:numCache>
                <c:formatCode>####.0</c:formatCode>
                <c:ptCount val="4"/>
                <c:pt idx="0">
                  <c:v>44.615384615384585</c:v>
                </c:pt>
                <c:pt idx="1">
                  <c:v>21.538461538461529</c:v>
                </c:pt>
                <c:pt idx="2">
                  <c:v>10.769230769230768</c:v>
                </c:pt>
                <c:pt idx="3">
                  <c:v>23.076923076923066</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128.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16</a:t>
            </a:r>
            <a:r>
              <a:rPr lang="ja-JP" altLang="en-US"/>
              <a:t>　ネットワークづくりのお手伝い</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Sheet1!$C$525:$C$528</c:f>
              <c:strCache>
                <c:ptCount val="4"/>
                <c:pt idx="0">
                  <c:v>県</c:v>
                </c:pt>
                <c:pt idx="1">
                  <c:v>市町村</c:v>
                </c:pt>
                <c:pt idx="2">
                  <c:v>中間支援組織</c:v>
                </c:pt>
                <c:pt idx="3">
                  <c:v>どこでもよい</c:v>
                </c:pt>
              </c:strCache>
            </c:strRef>
          </c:cat>
          <c:val>
            <c:numRef>
              <c:f>Sheet1!$D$525:$D$528</c:f>
              <c:numCache>
                <c:formatCode>###0</c:formatCode>
                <c:ptCount val="4"/>
                <c:pt idx="0">
                  <c:v>10</c:v>
                </c:pt>
                <c:pt idx="1">
                  <c:v>4</c:v>
                </c:pt>
                <c:pt idx="2">
                  <c:v>8</c:v>
                </c:pt>
                <c:pt idx="3">
                  <c:v>7</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129.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16</a:t>
            </a:r>
            <a:r>
              <a:rPr lang="ja-JP" altLang="en-US"/>
              <a:t>　専門者の派遣</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Sheet1!$C$538:$C$541</c:f>
              <c:strCache>
                <c:ptCount val="4"/>
                <c:pt idx="0">
                  <c:v>県</c:v>
                </c:pt>
                <c:pt idx="1">
                  <c:v>市町村</c:v>
                </c:pt>
                <c:pt idx="2">
                  <c:v>中間支援組織</c:v>
                </c:pt>
                <c:pt idx="3">
                  <c:v>どこでもよい</c:v>
                </c:pt>
              </c:strCache>
            </c:strRef>
          </c:cat>
          <c:val>
            <c:numRef>
              <c:f>Sheet1!$D$538:$D$541</c:f>
              <c:numCache>
                <c:formatCode>###0</c:formatCode>
                <c:ptCount val="4"/>
                <c:pt idx="0">
                  <c:v>9</c:v>
                </c:pt>
                <c:pt idx="1">
                  <c:v>5</c:v>
                </c:pt>
                <c:pt idx="2">
                  <c:v>7</c:v>
                </c:pt>
                <c:pt idx="3">
                  <c:v>10</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5</a:t>
            </a:r>
            <a:r>
              <a:rPr lang="ja-JP" altLang="en-US"/>
              <a:t>　役員･職員の年代別人数</a:t>
            </a:r>
          </a:p>
        </c:rich>
      </c:tx>
      <c:layout/>
      <c:overlay val="0"/>
    </c:title>
    <c:autoTitleDeleted val="0"/>
    <c:view3D>
      <c:rotX val="50"/>
      <c:rotY val="0"/>
      <c:rAngAx val="1"/>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Sheet1!$C$96:$C$101</c:f>
              <c:strCache>
                <c:ptCount val="6"/>
                <c:pt idx="0">
                  <c:v>20代以下</c:v>
                </c:pt>
                <c:pt idx="1">
                  <c:v>30代</c:v>
                </c:pt>
                <c:pt idx="2">
                  <c:v>40代</c:v>
                </c:pt>
                <c:pt idx="3">
                  <c:v>50代</c:v>
                </c:pt>
                <c:pt idx="4">
                  <c:v>60代</c:v>
                </c:pt>
                <c:pt idx="5">
                  <c:v>70代以上</c:v>
                </c:pt>
              </c:strCache>
            </c:strRef>
          </c:cat>
          <c:val>
            <c:numRef>
              <c:f>Sheet1!$D$96:$D$101</c:f>
              <c:numCache>
                <c:formatCode>General</c:formatCode>
                <c:ptCount val="6"/>
                <c:pt idx="0">
                  <c:v>133</c:v>
                </c:pt>
                <c:pt idx="1">
                  <c:v>273</c:v>
                </c:pt>
                <c:pt idx="2">
                  <c:v>402</c:v>
                </c:pt>
                <c:pt idx="3">
                  <c:v>604</c:v>
                </c:pt>
                <c:pt idx="4">
                  <c:v>762</c:v>
                </c:pt>
                <c:pt idx="5">
                  <c:v>385</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130.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16</a:t>
            </a:r>
            <a:r>
              <a:rPr lang="ja-JP" altLang="en-US"/>
              <a:t>　人手の派遣</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Sheet1!$C$551:$C$554</c:f>
              <c:strCache>
                <c:ptCount val="4"/>
                <c:pt idx="0">
                  <c:v>県</c:v>
                </c:pt>
                <c:pt idx="1">
                  <c:v>市町村</c:v>
                </c:pt>
                <c:pt idx="2">
                  <c:v>中間支援組織</c:v>
                </c:pt>
                <c:pt idx="3">
                  <c:v>どこでもよい</c:v>
                </c:pt>
              </c:strCache>
            </c:strRef>
          </c:cat>
          <c:val>
            <c:numRef>
              <c:f>Sheet1!$D$551:$D$554</c:f>
              <c:numCache>
                <c:formatCode>###0</c:formatCode>
                <c:ptCount val="4"/>
                <c:pt idx="0">
                  <c:v>2</c:v>
                </c:pt>
                <c:pt idx="1">
                  <c:v>9</c:v>
                </c:pt>
                <c:pt idx="2">
                  <c:v>7</c:v>
                </c:pt>
                <c:pt idx="3">
                  <c:v>7</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13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16</a:t>
            </a:r>
            <a:r>
              <a:rPr lang="ja-JP" altLang="en-US"/>
              <a:t>　場所の提供</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Sheet1!$C$562:$C$565</c:f>
              <c:strCache>
                <c:ptCount val="4"/>
                <c:pt idx="0">
                  <c:v>県</c:v>
                </c:pt>
                <c:pt idx="1">
                  <c:v>市町村</c:v>
                </c:pt>
                <c:pt idx="2">
                  <c:v>中間支援組織</c:v>
                </c:pt>
                <c:pt idx="3">
                  <c:v>どこでもよい</c:v>
                </c:pt>
              </c:strCache>
            </c:strRef>
          </c:cat>
          <c:val>
            <c:numRef>
              <c:f>Sheet1!$D$562:$D$565</c:f>
              <c:numCache>
                <c:formatCode>###0</c:formatCode>
                <c:ptCount val="4"/>
                <c:pt idx="0">
                  <c:v>2</c:v>
                </c:pt>
                <c:pt idx="1">
                  <c:v>16</c:v>
                </c:pt>
                <c:pt idx="2" formatCode="General">
                  <c:v>0</c:v>
                </c:pt>
                <c:pt idx="3">
                  <c:v>13</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132.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16</a:t>
            </a:r>
            <a:r>
              <a:rPr lang="ja-JP" altLang="en-US"/>
              <a:t>　貸事務所などオフィス機能の提供</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Sheet1!$C$579:$C$582</c:f>
              <c:strCache>
                <c:ptCount val="4"/>
                <c:pt idx="0">
                  <c:v>県</c:v>
                </c:pt>
                <c:pt idx="1">
                  <c:v>市町村</c:v>
                </c:pt>
                <c:pt idx="2">
                  <c:v>中間支援組織</c:v>
                </c:pt>
                <c:pt idx="3">
                  <c:v>どこでもよい</c:v>
                </c:pt>
              </c:strCache>
            </c:strRef>
          </c:cat>
          <c:val>
            <c:numRef>
              <c:f>Sheet1!$D$579:$D$582</c:f>
              <c:numCache>
                <c:formatCode>###0</c:formatCode>
                <c:ptCount val="4"/>
                <c:pt idx="0">
                  <c:v>2</c:v>
                </c:pt>
                <c:pt idx="1">
                  <c:v>8</c:v>
                </c:pt>
                <c:pt idx="2">
                  <c:v>1</c:v>
                </c:pt>
                <c:pt idx="3">
                  <c:v>16</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133.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16</a:t>
            </a:r>
            <a:r>
              <a:rPr lang="ja-JP" altLang="en-US"/>
              <a:t>　機器の使用提供、貸し出し</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Sheet1!$C$595:$C$598</c:f>
              <c:strCache>
                <c:ptCount val="4"/>
                <c:pt idx="0">
                  <c:v>県</c:v>
                </c:pt>
                <c:pt idx="1">
                  <c:v>市町村</c:v>
                </c:pt>
                <c:pt idx="2">
                  <c:v>中間支援組織</c:v>
                </c:pt>
                <c:pt idx="3">
                  <c:v>どこでもよい</c:v>
                </c:pt>
              </c:strCache>
            </c:strRef>
          </c:cat>
          <c:val>
            <c:numRef>
              <c:f>Sheet1!$D$595:$D$598</c:f>
              <c:numCache>
                <c:formatCode>###0</c:formatCode>
                <c:ptCount val="4"/>
                <c:pt idx="0" formatCode="General">
                  <c:v>0</c:v>
                </c:pt>
                <c:pt idx="1">
                  <c:v>13</c:v>
                </c:pt>
                <c:pt idx="2">
                  <c:v>3</c:v>
                </c:pt>
                <c:pt idx="3">
                  <c:v>13</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134.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16</a:t>
            </a:r>
            <a:r>
              <a:rPr lang="ja-JP" altLang="en-US"/>
              <a:t>　資金の提供</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Sheet1!$C$611:$C$614</c:f>
              <c:strCache>
                <c:ptCount val="4"/>
                <c:pt idx="0">
                  <c:v>県</c:v>
                </c:pt>
                <c:pt idx="1">
                  <c:v>市町村</c:v>
                </c:pt>
                <c:pt idx="2">
                  <c:v>中間支援組織</c:v>
                </c:pt>
                <c:pt idx="3">
                  <c:v>どこでもよい</c:v>
                </c:pt>
              </c:strCache>
            </c:strRef>
          </c:cat>
          <c:val>
            <c:numRef>
              <c:f>Sheet1!$D$611:$D$614</c:f>
              <c:numCache>
                <c:formatCode>###0</c:formatCode>
                <c:ptCount val="4"/>
                <c:pt idx="0">
                  <c:v>36</c:v>
                </c:pt>
                <c:pt idx="1">
                  <c:v>15</c:v>
                </c:pt>
                <c:pt idx="2">
                  <c:v>2</c:v>
                </c:pt>
                <c:pt idx="3">
                  <c:v>26</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135.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16 </a:t>
            </a:r>
            <a:r>
              <a:rPr lang="ja-JP" altLang="en-US"/>
              <a:t>　組織力を向上させるための支援</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Sheet1!$C$629:$C$632</c:f>
              <c:strCache>
                <c:ptCount val="4"/>
                <c:pt idx="0">
                  <c:v>県</c:v>
                </c:pt>
                <c:pt idx="1">
                  <c:v>市町村</c:v>
                </c:pt>
                <c:pt idx="2">
                  <c:v>中間支援組織</c:v>
                </c:pt>
                <c:pt idx="3">
                  <c:v>どこでもよい</c:v>
                </c:pt>
              </c:strCache>
            </c:strRef>
          </c:cat>
          <c:val>
            <c:numRef>
              <c:f>Sheet1!$D$629:$D$632</c:f>
              <c:numCache>
                <c:formatCode>###0</c:formatCode>
                <c:ptCount val="4"/>
                <c:pt idx="0">
                  <c:v>11</c:v>
                </c:pt>
                <c:pt idx="1">
                  <c:v>4</c:v>
                </c:pt>
                <c:pt idx="2">
                  <c:v>6</c:v>
                </c:pt>
                <c:pt idx="3">
                  <c:v>11</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136.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16</a:t>
            </a:r>
            <a:r>
              <a:rPr lang="ja-JP" altLang="en-US"/>
              <a:t>　人材を育成するための支援</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Sheet1!$C$646:$C$649</c:f>
              <c:strCache>
                <c:ptCount val="4"/>
                <c:pt idx="0">
                  <c:v>県</c:v>
                </c:pt>
                <c:pt idx="1">
                  <c:v>市町村</c:v>
                </c:pt>
                <c:pt idx="2">
                  <c:v>中間支援組織</c:v>
                </c:pt>
                <c:pt idx="3">
                  <c:v>どこでもよい</c:v>
                </c:pt>
              </c:strCache>
            </c:strRef>
          </c:cat>
          <c:val>
            <c:numRef>
              <c:f>Sheet1!$D$646:$D$649</c:f>
              <c:numCache>
                <c:formatCode>###0</c:formatCode>
                <c:ptCount val="4"/>
                <c:pt idx="0">
                  <c:v>15</c:v>
                </c:pt>
                <c:pt idx="1">
                  <c:v>9</c:v>
                </c:pt>
                <c:pt idx="2">
                  <c:v>7</c:v>
                </c:pt>
                <c:pt idx="3">
                  <c:v>10</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137.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16</a:t>
            </a:r>
            <a:r>
              <a:rPr lang="ja-JP" altLang="en-US"/>
              <a:t>　広報や情報発信の支援</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Sheet1!$C$663:$C$666</c:f>
              <c:strCache>
                <c:ptCount val="4"/>
                <c:pt idx="0">
                  <c:v>県</c:v>
                </c:pt>
                <c:pt idx="1">
                  <c:v>市町村</c:v>
                </c:pt>
                <c:pt idx="2">
                  <c:v>中間支援組織</c:v>
                </c:pt>
                <c:pt idx="3">
                  <c:v>どこでもよい</c:v>
                </c:pt>
              </c:strCache>
            </c:strRef>
          </c:cat>
          <c:val>
            <c:numRef>
              <c:f>Sheet1!$D$663:$D$666</c:f>
              <c:numCache>
                <c:formatCode>###0</c:formatCode>
                <c:ptCount val="4"/>
                <c:pt idx="0">
                  <c:v>15</c:v>
                </c:pt>
                <c:pt idx="1">
                  <c:v>12</c:v>
                </c:pt>
                <c:pt idx="2">
                  <c:v>9</c:v>
                </c:pt>
                <c:pt idx="3">
                  <c:v>10</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138.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16</a:t>
            </a:r>
            <a:r>
              <a:rPr lang="ja-JP" altLang="en-US"/>
              <a:t>　物品提供やボランティア派遣の仲介</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Sheet1!$C$679:$C$682</c:f>
              <c:strCache>
                <c:ptCount val="4"/>
                <c:pt idx="0">
                  <c:v>県</c:v>
                </c:pt>
                <c:pt idx="1">
                  <c:v>市町村</c:v>
                </c:pt>
                <c:pt idx="2">
                  <c:v>中間支援組織</c:v>
                </c:pt>
                <c:pt idx="3">
                  <c:v>どこでもよい</c:v>
                </c:pt>
              </c:strCache>
            </c:strRef>
          </c:cat>
          <c:val>
            <c:numRef>
              <c:f>Sheet1!$D$679:$D$682</c:f>
              <c:numCache>
                <c:formatCode>###0</c:formatCode>
                <c:ptCount val="4"/>
                <c:pt idx="0">
                  <c:v>3</c:v>
                </c:pt>
                <c:pt idx="1">
                  <c:v>9</c:v>
                </c:pt>
                <c:pt idx="2">
                  <c:v>7</c:v>
                </c:pt>
                <c:pt idx="3">
                  <c:v>6</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139.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16</a:t>
            </a:r>
            <a:r>
              <a:rPr lang="ja-JP" altLang="en-US"/>
              <a:t>　その他の支援</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Sheet1!$C$696:$C$699</c:f>
              <c:strCache>
                <c:ptCount val="4"/>
                <c:pt idx="0">
                  <c:v>県</c:v>
                </c:pt>
                <c:pt idx="1">
                  <c:v>市町村</c:v>
                </c:pt>
                <c:pt idx="2">
                  <c:v>中間支援組織</c:v>
                </c:pt>
                <c:pt idx="3">
                  <c:v>どこでもよい</c:v>
                </c:pt>
              </c:strCache>
            </c:strRef>
          </c:cat>
          <c:val>
            <c:numRef>
              <c:f>Sheet1!$D$696:$D$699</c:f>
              <c:numCache>
                <c:formatCode>###0</c:formatCode>
                <c:ptCount val="4"/>
                <c:pt idx="0">
                  <c:v>2</c:v>
                </c:pt>
                <c:pt idx="1">
                  <c:v>4</c:v>
                </c:pt>
                <c:pt idx="2">
                  <c:v>1</c:v>
                </c:pt>
                <c:pt idx="3">
                  <c:v>2</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6</a:t>
            </a:r>
            <a:r>
              <a:rPr lang="ja-JP" altLang="en-US"/>
              <a:t>　有給職員の有無</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Sheet1!$C$138:$C$139</c:f>
              <c:strCache>
                <c:ptCount val="2"/>
                <c:pt idx="0">
                  <c:v>はい</c:v>
                </c:pt>
                <c:pt idx="1">
                  <c:v>いいえ</c:v>
                </c:pt>
              </c:strCache>
            </c:strRef>
          </c:cat>
          <c:val>
            <c:numRef>
              <c:f>Sheet1!$D$138:$D$139</c:f>
              <c:numCache>
                <c:formatCode>###0</c:formatCode>
                <c:ptCount val="2"/>
                <c:pt idx="0">
                  <c:v>62</c:v>
                </c:pt>
                <c:pt idx="1">
                  <c:v>122</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140.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17</a:t>
            </a:r>
            <a:r>
              <a:rPr lang="ja-JP" altLang="en-US"/>
              <a:t>　寄附金を受けた経験</a:t>
            </a:r>
          </a:p>
        </c:rich>
      </c:tx>
      <c:layout/>
      <c:overlay val="0"/>
    </c:title>
    <c:autoTitleDeleted val="0"/>
    <c:view3D>
      <c:rotX val="50"/>
      <c:rotY val="0"/>
      <c:rAngAx val="0"/>
      <c:perspective val="30"/>
    </c:view3D>
    <c:floor>
      <c:thickness val="0"/>
    </c:floor>
    <c:sideWall>
      <c:thickness val="0"/>
    </c:sideWall>
    <c:backWall>
      <c:thickness val="0"/>
    </c:backWall>
    <c:plotArea>
      <c:layout>
        <c:manualLayout>
          <c:layoutTarget val="inner"/>
          <c:xMode val="edge"/>
          <c:yMode val="edge"/>
          <c:x val="8.8458597542564008E-2"/>
          <c:y val="0.46693241469816277"/>
          <c:w val="0.91154140245743664"/>
          <c:h val="0.45648038786818473"/>
        </c:manualLayout>
      </c:layout>
      <c:pie3DChart>
        <c:varyColors val="1"/>
        <c:ser>
          <c:idx val="0"/>
          <c:order val="0"/>
          <c:dLbls>
            <c:numFmt formatCode="0.0%" sourceLinked="0"/>
            <c:showLegendKey val="0"/>
            <c:showVal val="0"/>
            <c:showCatName val="0"/>
            <c:showSerName val="0"/>
            <c:showPercent val="1"/>
            <c:showBubbleSize val="0"/>
            <c:showLeaderLines val="1"/>
          </c:dLbls>
          <c:cat>
            <c:strRef>
              <c:f>Sheet1!$C$713:$C$717</c:f>
              <c:strCache>
                <c:ptCount val="5"/>
                <c:pt idx="0">
                  <c:v>受けたことがある。毎年欠かさず</c:v>
                </c:pt>
                <c:pt idx="1">
                  <c:v>受けたことがある。毎年ではないが継続的に</c:v>
                </c:pt>
                <c:pt idx="2">
                  <c:v>受けたことがある。単年度又は単発</c:v>
                </c:pt>
                <c:pt idx="3">
                  <c:v>受けたことがある。不定期</c:v>
                </c:pt>
                <c:pt idx="4">
                  <c:v>いいえ、受けたことはない</c:v>
                </c:pt>
              </c:strCache>
            </c:strRef>
          </c:cat>
          <c:val>
            <c:numRef>
              <c:f>Sheet1!$D$713:$D$717</c:f>
              <c:numCache>
                <c:formatCode>###0</c:formatCode>
                <c:ptCount val="5"/>
                <c:pt idx="0">
                  <c:v>38</c:v>
                </c:pt>
                <c:pt idx="1">
                  <c:v>5</c:v>
                </c:pt>
                <c:pt idx="2">
                  <c:v>21</c:v>
                </c:pt>
                <c:pt idx="3">
                  <c:v>30</c:v>
                </c:pt>
                <c:pt idx="4">
                  <c:v>86</c:v>
                </c:pt>
              </c:numCache>
            </c:numRef>
          </c:val>
        </c:ser>
        <c:dLbls>
          <c:showLegendKey val="0"/>
          <c:showVal val="0"/>
          <c:showCatName val="0"/>
          <c:showSerName val="0"/>
          <c:showPercent val="1"/>
          <c:showBubbleSize val="0"/>
          <c:showLeaderLines val="1"/>
        </c:dLbls>
      </c:pie3DChart>
    </c:plotArea>
    <c:legend>
      <c:legendPos val="t"/>
      <c:layout>
        <c:manualLayout>
          <c:xMode val="edge"/>
          <c:yMode val="edge"/>
          <c:x val="2.4608180614591336E-2"/>
          <c:y val="0.17777777777777778"/>
          <c:w val="0.94606368894153658"/>
          <c:h val="0.28664151356080492"/>
        </c:manualLayout>
      </c:layout>
      <c:overlay val="0"/>
    </c:legend>
    <c:plotVisOnly val="1"/>
    <c:dispBlanksAs val="gap"/>
    <c:showDLblsOverMax val="0"/>
  </c:chart>
  <c:externalData r:id="rId1">
    <c:autoUpdate val="0"/>
  </c:externalData>
  <c:userShapes r:id="rId2"/>
</c:chartSpace>
</file>

<file path=word/charts/chart14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18</a:t>
            </a:r>
            <a:r>
              <a:rPr lang="ja-JP" altLang="en-US"/>
              <a:t>　直近事業年度の寄附金合計額</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Sheet1!$C$727:$C$733</c:f>
              <c:strCache>
                <c:ptCount val="7"/>
                <c:pt idx="0">
                  <c:v>0円</c:v>
                </c:pt>
                <c:pt idx="1">
                  <c:v>50万円未満</c:v>
                </c:pt>
                <c:pt idx="2">
                  <c:v>50万円以上100万円未満</c:v>
                </c:pt>
                <c:pt idx="3">
                  <c:v>100万円以上500万円未満</c:v>
                </c:pt>
                <c:pt idx="4">
                  <c:v>500万円以上1，000万円未満</c:v>
                </c:pt>
                <c:pt idx="5">
                  <c:v>1，000万円以上5，000万円未満</c:v>
                </c:pt>
                <c:pt idx="6">
                  <c:v>5，000万円以上</c:v>
                </c:pt>
              </c:strCache>
            </c:strRef>
          </c:cat>
          <c:val>
            <c:numRef>
              <c:f>Sheet1!$D$727:$D$733</c:f>
              <c:numCache>
                <c:formatCode>###0</c:formatCode>
                <c:ptCount val="7"/>
                <c:pt idx="0">
                  <c:v>19</c:v>
                </c:pt>
                <c:pt idx="1">
                  <c:v>56</c:v>
                </c:pt>
                <c:pt idx="2">
                  <c:v>10</c:v>
                </c:pt>
                <c:pt idx="3">
                  <c:v>6</c:v>
                </c:pt>
                <c:pt idx="4">
                  <c:v>3</c:v>
                </c:pt>
                <c:pt idx="5" formatCode="General">
                  <c:v>0</c:v>
                </c:pt>
                <c:pt idx="6" formatCode="General">
                  <c:v>0</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142.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19</a:t>
            </a:r>
            <a:r>
              <a:rPr lang="ja-JP" altLang="en-US"/>
              <a:t>　寄附金を増やす意向</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Sheet1!$C$743:$C$744</c:f>
              <c:strCache>
                <c:ptCount val="2"/>
                <c:pt idx="0">
                  <c:v>はい</c:v>
                </c:pt>
                <c:pt idx="1">
                  <c:v>いいえ</c:v>
                </c:pt>
              </c:strCache>
            </c:strRef>
          </c:cat>
          <c:val>
            <c:numRef>
              <c:f>Sheet1!$D$743:$D$744</c:f>
              <c:numCache>
                <c:formatCode>###0</c:formatCode>
                <c:ptCount val="2"/>
                <c:pt idx="0">
                  <c:v>72</c:v>
                </c:pt>
                <c:pt idx="1">
                  <c:v>22</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143.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法人化の有無別にみた寄附金増加の意向</a:t>
            </a:r>
          </a:p>
        </c:rich>
      </c:tx>
      <c:layout/>
      <c:overlay val="0"/>
    </c:title>
    <c:autoTitleDeleted val="0"/>
    <c:view3D>
      <c:rotX val="15"/>
      <c:rotY val="20"/>
      <c:depthPercent val="100"/>
      <c:rAngAx val="1"/>
    </c:view3D>
    <c:floor>
      <c:thickness val="0"/>
    </c:floor>
    <c:sideWall>
      <c:thickness val="0"/>
    </c:sideWall>
    <c:backWall>
      <c:thickness val="0"/>
    </c:backWall>
    <c:plotArea>
      <c:layout/>
      <c:bar3DChart>
        <c:barDir val="bar"/>
        <c:grouping val="percentStacked"/>
        <c:varyColors val="0"/>
        <c:ser>
          <c:idx val="0"/>
          <c:order val="0"/>
          <c:tx>
            <c:strRef>
              <c:f>Sheet1!$D$1867</c:f>
              <c:strCache>
                <c:ptCount val="1"/>
                <c:pt idx="0">
                  <c:v>はい</c:v>
                </c:pt>
              </c:strCache>
            </c:strRef>
          </c:tx>
          <c:invertIfNegative val="0"/>
          <c:cat>
            <c:strRef>
              <c:f>Sheet1!$C$1868:$C$1869</c:f>
              <c:strCache>
                <c:ptCount val="2"/>
                <c:pt idx="0">
                  <c:v>任意団体</c:v>
                </c:pt>
                <c:pt idx="1">
                  <c:v>NPO法人</c:v>
                </c:pt>
              </c:strCache>
            </c:strRef>
          </c:cat>
          <c:val>
            <c:numRef>
              <c:f>Sheet1!$D$1868:$D$1869</c:f>
              <c:numCache>
                <c:formatCode>0.0_ </c:formatCode>
                <c:ptCount val="2"/>
                <c:pt idx="0">
                  <c:v>47.058823529411754</c:v>
                </c:pt>
                <c:pt idx="1">
                  <c:v>83.116883116883045</c:v>
                </c:pt>
              </c:numCache>
            </c:numRef>
          </c:val>
        </c:ser>
        <c:ser>
          <c:idx val="1"/>
          <c:order val="1"/>
          <c:tx>
            <c:strRef>
              <c:f>Sheet1!$E$1867</c:f>
              <c:strCache>
                <c:ptCount val="1"/>
                <c:pt idx="0">
                  <c:v>いいえ</c:v>
                </c:pt>
              </c:strCache>
            </c:strRef>
          </c:tx>
          <c:invertIfNegative val="0"/>
          <c:cat>
            <c:strRef>
              <c:f>Sheet1!$C$1868:$C$1869</c:f>
              <c:strCache>
                <c:ptCount val="2"/>
                <c:pt idx="0">
                  <c:v>任意団体</c:v>
                </c:pt>
                <c:pt idx="1">
                  <c:v>NPO法人</c:v>
                </c:pt>
              </c:strCache>
            </c:strRef>
          </c:cat>
          <c:val>
            <c:numRef>
              <c:f>Sheet1!$E$1868:$E$1869</c:f>
              <c:numCache>
                <c:formatCode>0.0_ </c:formatCode>
                <c:ptCount val="2"/>
                <c:pt idx="0">
                  <c:v>52.941176470588225</c:v>
                </c:pt>
                <c:pt idx="1">
                  <c:v>16.883116883116873</c:v>
                </c:pt>
              </c:numCache>
            </c:numRef>
          </c:val>
        </c:ser>
        <c:dLbls>
          <c:showLegendKey val="0"/>
          <c:showVal val="1"/>
          <c:showCatName val="0"/>
          <c:showSerName val="0"/>
          <c:showPercent val="0"/>
          <c:showBubbleSize val="0"/>
        </c:dLbls>
        <c:gapWidth val="95"/>
        <c:gapDepth val="95"/>
        <c:shape val="box"/>
        <c:axId val="113407488"/>
        <c:axId val="113409024"/>
        <c:axId val="0"/>
      </c:bar3DChart>
      <c:catAx>
        <c:axId val="113407488"/>
        <c:scaling>
          <c:orientation val="minMax"/>
        </c:scaling>
        <c:delete val="0"/>
        <c:axPos val="l"/>
        <c:numFmt formatCode="General" sourceLinked="1"/>
        <c:majorTickMark val="none"/>
        <c:minorTickMark val="none"/>
        <c:tickLblPos val="nextTo"/>
        <c:crossAx val="113409024"/>
        <c:crosses val="autoZero"/>
        <c:auto val="1"/>
        <c:lblAlgn val="ctr"/>
        <c:lblOffset val="100"/>
        <c:noMultiLvlLbl val="0"/>
      </c:catAx>
      <c:valAx>
        <c:axId val="113409024"/>
        <c:scaling>
          <c:orientation val="minMax"/>
        </c:scaling>
        <c:delete val="1"/>
        <c:axPos val="b"/>
        <c:numFmt formatCode="0%" sourceLinked="1"/>
        <c:majorTickMark val="out"/>
        <c:minorTickMark val="none"/>
        <c:tickLblPos val="none"/>
        <c:crossAx val="113407488"/>
        <c:crosses val="autoZero"/>
        <c:crossBetween val="between"/>
      </c:valAx>
      <c:spPr>
        <a:noFill/>
        <a:ln w="25400">
          <a:noFill/>
        </a:ln>
      </c:spPr>
    </c:plotArea>
    <c:legend>
      <c:legendPos val="t"/>
      <c:layout/>
      <c:overlay val="0"/>
    </c:legend>
    <c:plotVisOnly val="1"/>
    <c:dispBlanksAs val="gap"/>
    <c:showDLblsOverMax val="0"/>
  </c:chart>
  <c:externalData r:id="rId1">
    <c:autoUpdate val="0"/>
  </c:externalData>
  <c:userShapes r:id="rId2"/>
</c:chartSpace>
</file>

<file path=word/charts/chart144.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20</a:t>
            </a:r>
            <a:r>
              <a:rPr lang="ja-JP" altLang="en-US"/>
              <a:t>　寄附を集める方法</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numFmt formatCode="0.0%" sourceLinked="0"/>
            <c:showLegendKey val="0"/>
            <c:showVal val="1"/>
            <c:showCatName val="0"/>
            <c:showSerName val="0"/>
            <c:showPercent val="0"/>
            <c:showBubbleSize val="0"/>
            <c:showLeaderLines val="0"/>
          </c:dLbls>
          <c:cat>
            <c:strRef>
              <c:f>Sheet1!$C$762:$C$769</c:f>
              <c:strCache>
                <c:ptCount val="8"/>
                <c:pt idx="0">
                  <c:v>団体のホームページに掲載</c:v>
                </c:pt>
                <c:pt idx="1">
                  <c:v>インターネットの寄附受付サイトに登録</c:v>
                </c:pt>
                <c:pt idx="2">
                  <c:v>街頭やイベントで声かけ</c:v>
                </c:pt>
                <c:pt idx="3">
                  <c:v>企業へ呼びかけ</c:v>
                </c:pt>
                <c:pt idx="4">
                  <c:v>会員に呼びかけ</c:v>
                </c:pt>
                <c:pt idx="5">
                  <c:v>友人や知人へ呼びかけ</c:v>
                </c:pt>
                <c:pt idx="6">
                  <c:v>特に何もしていない</c:v>
                </c:pt>
                <c:pt idx="7">
                  <c:v>その他</c:v>
                </c:pt>
              </c:strCache>
            </c:strRef>
          </c:cat>
          <c:val>
            <c:numRef>
              <c:f>Sheet1!$F$762:$F$769</c:f>
              <c:numCache>
                <c:formatCode>####.0%</c:formatCode>
                <c:ptCount val="8"/>
                <c:pt idx="0">
                  <c:v>8.6021505376344107E-2</c:v>
                </c:pt>
                <c:pt idx="1">
                  <c:v>2.1505376344086023E-2</c:v>
                </c:pt>
                <c:pt idx="2">
                  <c:v>3.2258064516129038E-2</c:v>
                </c:pt>
                <c:pt idx="3">
                  <c:v>0.18279569892473121</c:v>
                </c:pt>
                <c:pt idx="4">
                  <c:v>0.43010752688172033</c:v>
                </c:pt>
                <c:pt idx="5">
                  <c:v>0.20430107526881716</c:v>
                </c:pt>
                <c:pt idx="6">
                  <c:v>0.37634408602150538</c:v>
                </c:pt>
                <c:pt idx="7">
                  <c:v>0.12903225806451613</c:v>
                </c:pt>
              </c:numCache>
            </c:numRef>
          </c:val>
        </c:ser>
        <c:dLbls>
          <c:showLegendKey val="0"/>
          <c:showVal val="1"/>
          <c:showCatName val="0"/>
          <c:showSerName val="0"/>
          <c:showPercent val="0"/>
          <c:showBubbleSize val="0"/>
        </c:dLbls>
        <c:gapWidth val="150"/>
        <c:shape val="box"/>
        <c:axId val="114306048"/>
        <c:axId val="114308992"/>
        <c:axId val="0"/>
      </c:bar3DChart>
      <c:catAx>
        <c:axId val="114306048"/>
        <c:scaling>
          <c:orientation val="minMax"/>
        </c:scaling>
        <c:delete val="0"/>
        <c:axPos val="b"/>
        <c:majorTickMark val="none"/>
        <c:minorTickMark val="none"/>
        <c:tickLblPos val="nextTo"/>
        <c:crossAx val="114308992"/>
        <c:crosses val="autoZero"/>
        <c:auto val="1"/>
        <c:lblAlgn val="ctr"/>
        <c:lblOffset val="100"/>
        <c:noMultiLvlLbl val="0"/>
      </c:catAx>
      <c:valAx>
        <c:axId val="114308992"/>
        <c:scaling>
          <c:orientation val="minMax"/>
        </c:scaling>
        <c:delete val="1"/>
        <c:axPos val="l"/>
        <c:numFmt formatCode="####.0%" sourceLinked="1"/>
        <c:majorTickMark val="out"/>
        <c:minorTickMark val="none"/>
        <c:tickLblPos val="none"/>
        <c:crossAx val="114306048"/>
        <c:crosses val="autoZero"/>
        <c:crossBetween val="between"/>
      </c:valAx>
    </c:plotArea>
    <c:plotVisOnly val="1"/>
    <c:dispBlanksAs val="gap"/>
    <c:showDLblsOverMax val="0"/>
  </c:chart>
  <c:externalData r:id="rId1">
    <c:autoUpdate val="0"/>
  </c:externalData>
  <c:userShapes r:id="rId2"/>
</c:chartSpace>
</file>

<file path=word/charts/chart145.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法人化の有無別にみた寄附を集める方法</a:t>
            </a:r>
          </a:p>
        </c:rich>
      </c:tx>
      <c:layout/>
      <c:overlay val="0"/>
    </c:title>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Sheet1!$B$1931</c:f>
              <c:strCache>
                <c:ptCount val="1"/>
                <c:pt idx="0">
                  <c:v>NPO法人</c:v>
                </c:pt>
              </c:strCache>
            </c:strRef>
          </c:tx>
          <c:invertIfNegative val="0"/>
          <c:cat>
            <c:strRef>
              <c:f>Sheet1!$C$1930:$J$1930</c:f>
              <c:strCache>
                <c:ptCount val="8"/>
                <c:pt idx="0">
                  <c:v>団体のホームページに掲載</c:v>
                </c:pt>
                <c:pt idx="1">
                  <c:v>インターネットの寄附受付サイトに登録</c:v>
                </c:pt>
                <c:pt idx="2">
                  <c:v>街頭やイベントで声かけ</c:v>
                </c:pt>
                <c:pt idx="3">
                  <c:v>企業へ呼びかけ</c:v>
                </c:pt>
                <c:pt idx="4">
                  <c:v>会員に呼びかけ</c:v>
                </c:pt>
                <c:pt idx="5">
                  <c:v>友人や知人へ呼びかけ</c:v>
                </c:pt>
                <c:pt idx="6">
                  <c:v>特に何もしていない</c:v>
                </c:pt>
                <c:pt idx="7">
                  <c:v>その他</c:v>
                </c:pt>
              </c:strCache>
            </c:strRef>
          </c:cat>
          <c:val>
            <c:numRef>
              <c:f>Sheet1!$C$1931:$J$1931</c:f>
              <c:numCache>
                <c:formatCode>####.0%</c:formatCode>
                <c:ptCount val="8"/>
                <c:pt idx="0">
                  <c:v>9.3333333333333351E-2</c:v>
                </c:pt>
                <c:pt idx="1">
                  <c:v>2.6666666666666668E-2</c:v>
                </c:pt>
                <c:pt idx="2">
                  <c:v>2.6666666666666668E-2</c:v>
                </c:pt>
                <c:pt idx="3">
                  <c:v>0.1866666666666667</c:v>
                </c:pt>
                <c:pt idx="4">
                  <c:v>0.44</c:v>
                </c:pt>
                <c:pt idx="5">
                  <c:v>0.24000000000000002</c:v>
                </c:pt>
                <c:pt idx="6">
                  <c:v>0.36000000000000004</c:v>
                </c:pt>
                <c:pt idx="7">
                  <c:v>0.12000000000000001</c:v>
                </c:pt>
              </c:numCache>
            </c:numRef>
          </c:val>
        </c:ser>
        <c:ser>
          <c:idx val="1"/>
          <c:order val="1"/>
          <c:tx>
            <c:strRef>
              <c:f>Sheet1!$B$1932</c:f>
              <c:strCache>
                <c:ptCount val="1"/>
                <c:pt idx="0">
                  <c:v>任意団体</c:v>
                </c:pt>
              </c:strCache>
            </c:strRef>
          </c:tx>
          <c:invertIfNegative val="0"/>
          <c:cat>
            <c:strRef>
              <c:f>Sheet1!$C$1930:$J$1930</c:f>
              <c:strCache>
                <c:ptCount val="8"/>
                <c:pt idx="0">
                  <c:v>団体のホームページに掲載</c:v>
                </c:pt>
                <c:pt idx="1">
                  <c:v>インターネットの寄附受付サイトに登録</c:v>
                </c:pt>
                <c:pt idx="2">
                  <c:v>街頭やイベントで声かけ</c:v>
                </c:pt>
                <c:pt idx="3">
                  <c:v>企業へ呼びかけ</c:v>
                </c:pt>
                <c:pt idx="4">
                  <c:v>会員に呼びかけ</c:v>
                </c:pt>
                <c:pt idx="5">
                  <c:v>友人や知人へ呼びかけ</c:v>
                </c:pt>
                <c:pt idx="6">
                  <c:v>特に何もしていない</c:v>
                </c:pt>
                <c:pt idx="7">
                  <c:v>その他</c:v>
                </c:pt>
              </c:strCache>
            </c:strRef>
          </c:cat>
          <c:val>
            <c:numRef>
              <c:f>Sheet1!$C$1932:$J$1932</c:f>
              <c:numCache>
                <c:formatCode>####.0%</c:formatCode>
                <c:ptCount val="8"/>
                <c:pt idx="0">
                  <c:v>5.5555555555555539E-2</c:v>
                </c:pt>
                <c:pt idx="1">
                  <c:v>0</c:v>
                </c:pt>
                <c:pt idx="2">
                  <c:v>5.5555555555555539E-2</c:v>
                </c:pt>
                <c:pt idx="3">
                  <c:v>0.16666666666666669</c:v>
                </c:pt>
                <c:pt idx="4">
                  <c:v>0.38888888888888901</c:v>
                </c:pt>
                <c:pt idx="5">
                  <c:v>5.5555555555555539E-2</c:v>
                </c:pt>
                <c:pt idx="6">
                  <c:v>0.44444444444444442</c:v>
                </c:pt>
                <c:pt idx="7">
                  <c:v>0.16666666666666669</c:v>
                </c:pt>
              </c:numCache>
            </c:numRef>
          </c:val>
        </c:ser>
        <c:dLbls>
          <c:showLegendKey val="0"/>
          <c:showVal val="1"/>
          <c:showCatName val="0"/>
          <c:showSerName val="0"/>
          <c:showPercent val="0"/>
          <c:showBubbleSize val="0"/>
        </c:dLbls>
        <c:gapWidth val="150"/>
        <c:shape val="box"/>
        <c:axId val="114352512"/>
        <c:axId val="114354048"/>
        <c:axId val="0"/>
      </c:bar3DChart>
      <c:catAx>
        <c:axId val="114352512"/>
        <c:scaling>
          <c:orientation val="minMax"/>
        </c:scaling>
        <c:delete val="0"/>
        <c:axPos val="b"/>
        <c:numFmt formatCode="General" sourceLinked="1"/>
        <c:majorTickMark val="none"/>
        <c:minorTickMark val="none"/>
        <c:tickLblPos val="nextTo"/>
        <c:crossAx val="114354048"/>
        <c:crosses val="autoZero"/>
        <c:auto val="1"/>
        <c:lblAlgn val="ctr"/>
        <c:lblOffset val="100"/>
        <c:noMultiLvlLbl val="0"/>
      </c:catAx>
      <c:valAx>
        <c:axId val="114354048"/>
        <c:scaling>
          <c:orientation val="minMax"/>
        </c:scaling>
        <c:delete val="1"/>
        <c:axPos val="l"/>
        <c:numFmt formatCode="####.0%" sourceLinked="1"/>
        <c:majorTickMark val="out"/>
        <c:minorTickMark val="none"/>
        <c:tickLblPos val="none"/>
        <c:crossAx val="114352512"/>
        <c:crosses val="autoZero"/>
        <c:crossBetween val="between"/>
      </c:valAx>
      <c:spPr>
        <a:noFill/>
        <a:ln w="25400">
          <a:noFill/>
        </a:ln>
      </c:spPr>
    </c:plotArea>
    <c:legend>
      <c:legendPos val="t"/>
      <c:layout/>
      <c:overlay val="0"/>
    </c:legend>
    <c:plotVisOnly val="1"/>
    <c:dispBlanksAs val="gap"/>
    <c:showDLblsOverMax val="0"/>
  </c:chart>
  <c:externalData r:id="rId1">
    <c:autoUpdate val="0"/>
  </c:externalData>
  <c:userShapes r:id="rId2"/>
</c:chartSpace>
</file>

<file path=word/charts/chart146.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21</a:t>
            </a:r>
            <a:r>
              <a:rPr lang="ja-JP" altLang="en-US"/>
              <a:t>　割合がもっとも多い寄附者</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Sheet1!$C$777:$C$782</c:f>
              <c:strCache>
                <c:ptCount val="6"/>
                <c:pt idx="0">
                  <c:v>会員</c:v>
                </c:pt>
                <c:pt idx="1">
                  <c:v>友人･知人</c:v>
                </c:pt>
                <c:pt idx="2">
                  <c:v>イベント等の参加者</c:v>
                </c:pt>
                <c:pt idx="3">
                  <c:v>企業</c:v>
                </c:pt>
                <c:pt idx="4">
                  <c:v>匿名</c:v>
                </c:pt>
                <c:pt idx="5">
                  <c:v>その他</c:v>
                </c:pt>
              </c:strCache>
            </c:strRef>
          </c:cat>
          <c:val>
            <c:numRef>
              <c:f>Sheet1!$D$777:$D$782</c:f>
              <c:numCache>
                <c:formatCode>###0</c:formatCode>
                <c:ptCount val="6"/>
                <c:pt idx="0">
                  <c:v>43</c:v>
                </c:pt>
                <c:pt idx="1">
                  <c:v>13</c:v>
                </c:pt>
                <c:pt idx="2">
                  <c:v>4</c:v>
                </c:pt>
                <c:pt idx="3">
                  <c:v>12</c:v>
                </c:pt>
                <c:pt idx="4">
                  <c:v>2</c:v>
                </c:pt>
                <c:pt idx="5">
                  <c:v>15</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147.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22</a:t>
            </a:r>
            <a:r>
              <a:rPr lang="ja-JP" altLang="en-US"/>
              <a:t>　寄附の方法</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Sheet1!$C$793:$C$797</c:f>
              <c:strCache>
                <c:ptCount val="5"/>
                <c:pt idx="0">
                  <c:v>現金を手渡し</c:v>
                </c:pt>
                <c:pt idx="1">
                  <c:v>募金箱</c:v>
                </c:pt>
                <c:pt idx="2">
                  <c:v>郵便振り込み･銀行振り込み</c:v>
                </c:pt>
                <c:pt idx="3">
                  <c:v>クレジットカード決済</c:v>
                </c:pt>
                <c:pt idx="4">
                  <c:v>その他</c:v>
                </c:pt>
              </c:strCache>
            </c:strRef>
          </c:cat>
          <c:val>
            <c:numRef>
              <c:f>Sheet1!$D$793:$D$797</c:f>
              <c:numCache>
                <c:formatCode>###0</c:formatCode>
                <c:ptCount val="5"/>
                <c:pt idx="0">
                  <c:v>53</c:v>
                </c:pt>
                <c:pt idx="1">
                  <c:v>1</c:v>
                </c:pt>
                <c:pt idx="2">
                  <c:v>36</c:v>
                </c:pt>
                <c:pt idx="3" formatCode="General">
                  <c:v>0</c:v>
                </c:pt>
                <c:pt idx="4">
                  <c:v>1</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148.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法人化の有無別にみた寄附の方法</a:t>
            </a:r>
          </a:p>
        </c:rich>
      </c:tx>
      <c:layout/>
      <c:overlay val="0"/>
    </c:title>
    <c:autoTitleDeleted val="0"/>
    <c:view3D>
      <c:rotX val="15"/>
      <c:rotY val="20"/>
      <c:depthPercent val="100"/>
      <c:rAngAx val="1"/>
    </c:view3D>
    <c:floor>
      <c:thickness val="0"/>
    </c:floor>
    <c:sideWall>
      <c:thickness val="0"/>
    </c:sideWall>
    <c:backWall>
      <c:thickness val="0"/>
    </c:backWall>
    <c:plotArea>
      <c:layout/>
      <c:bar3DChart>
        <c:barDir val="bar"/>
        <c:grouping val="percentStacked"/>
        <c:varyColors val="0"/>
        <c:ser>
          <c:idx val="0"/>
          <c:order val="0"/>
          <c:tx>
            <c:strRef>
              <c:f>Sheet1!$C$2003</c:f>
              <c:strCache>
                <c:ptCount val="1"/>
                <c:pt idx="0">
                  <c:v>現金を手渡し</c:v>
                </c:pt>
              </c:strCache>
            </c:strRef>
          </c:tx>
          <c:invertIfNegative val="0"/>
          <c:cat>
            <c:strRef>
              <c:f>Sheet1!$B$2004:$B$2005</c:f>
              <c:strCache>
                <c:ptCount val="2"/>
                <c:pt idx="0">
                  <c:v>任意団体</c:v>
                </c:pt>
                <c:pt idx="1">
                  <c:v>NPO法人</c:v>
                </c:pt>
              </c:strCache>
            </c:strRef>
          </c:cat>
          <c:val>
            <c:numRef>
              <c:f>Sheet1!$C$2004:$C$2005</c:f>
              <c:numCache>
                <c:formatCode>0.0_);[Red]\(0.0\)</c:formatCode>
                <c:ptCount val="2"/>
                <c:pt idx="0">
                  <c:v>58.108108108108141</c:v>
                </c:pt>
                <c:pt idx="1">
                  <c:v>58.823529411764675</c:v>
                </c:pt>
              </c:numCache>
            </c:numRef>
          </c:val>
        </c:ser>
        <c:ser>
          <c:idx val="1"/>
          <c:order val="1"/>
          <c:tx>
            <c:strRef>
              <c:f>Sheet1!$D$2003</c:f>
              <c:strCache>
                <c:ptCount val="1"/>
                <c:pt idx="0">
                  <c:v>募金箱</c:v>
                </c:pt>
              </c:strCache>
            </c:strRef>
          </c:tx>
          <c:invertIfNegative val="0"/>
          <c:cat>
            <c:strRef>
              <c:f>Sheet1!$B$2004:$B$2005</c:f>
              <c:strCache>
                <c:ptCount val="2"/>
                <c:pt idx="0">
                  <c:v>任意団体</c:v>
                </c:pt>
                <c:pt idx="1">
                  <c:v>NPO法人</c:v>
                </c:pt>
              </c:strCache>
            </c:strRef>
          </c:cat>
          <c:val>
            <c:numRef>
              <c:f>Sheet1!$D$2004:$D$2005</c:f>
              <c:numCache>
                <c:formatCode>0.0_);[Red]\(0.0\)</c:formatCode>
                <c:ptCount val="2"/>
                <c:pt idx="0">
                  <c:v>0</c:v>
                </c:pt>
                <c:pt idx="1">
                  <c:v>5.8823529411764675</c:v>
                </c:pt>
              </c:numCache>
            </c:numRef>
          </c:val>
        </c:ser>
        <c:ser>
          <c:idx val="2"/>
          <c:order val="2"/>
          <c:tx>
            <c:strRef>
              <c:f>Sheet1!$E$2003</c:f>
              <c:strCache>
                <c:ptCount val="1"/>
                <c:pt idx="0">
                  <c:v>郵便振り込み・銀行振り込み</c:v>
                </c:pt>
              </c:strCache>
            </c:strRef>
          </c:tx>
          <c:invertIfNegative val="0"/>
          <c:cat>
            <c:strRef>
              <c:f>Sheet1!$B$2004:$B$2005</c:f>
              <c:strCache>
                <c:ptCount val="2"/>
                <c:pt idx="0">
                  <c:v>任意団体</c:v>
                </c:pt>
                <c:pt idx="1">
                  <c:v>NPO法人</c:v>
                </c:pt>
              </c:strCache>
            </c:strRef>
          </c:cat>
          <c:val>
            <c:numRef>
              <c:f>Sheet1!$E$2004:$E$2005</c:f>
              <c:numCache>
                <c:formatCode>0.0_);[Red]\(0.0\)</c:formatCode>
                <c:ptCount val="2"/>
                <c:pt idx="0">
                  <c:v>41.891891891891895</c:v>
                </c:pt>
                <c:pt idx="1">
                  <c:v>29.411764705882351</c:v>
                </c:pt>
              </c:numCache>
            </c:numRef>
          </c:val>
        </c:ser>
        <c:ser>
          <c:idx val="3"/>
          <c:order val="3"/>
          <c:tx>
            <c:strRef>
              <c:f>Sheet1!$F$2003</c:f>
              <c:strCache>
                <c:ptCount val="1"/>
                <c:pt idx="0">
                  <c:v>クレジットカード決済</c:v>
                </c:pt>
              </c:strCache>
            </c:strRef>
          </c:tx>
          <c:invertIfNegative val="0"/>
          <c:cat>
            <c:strRef>
              <c:f>Sheet1!$B$2004:$B$2005</c:f>
              <c:strCache>
                <c:ptCount val="2"/>
                <c:pt idx="0">
                  <c:v>任意団体</c:v>
                </c:pt>
                <c:pt idx="1">
                  <c:v>NPO法人</c:v>
                </c:pt>
              </c:strCache>
            </c:strRef>
          </c:cat>
          <c:val>
            <c:numRef>
              <c:f>Sheet1!$F$2004:$F$2005</c:f>
              <c:numCache>
                <c:formatCode>0.0_);[Red]\(0.0\)</c:formatCode>
                <c:ptCount val="2"/>
                <c:pt idx="0">
                  <c:v>0</c:v>
                </c:pt>
                <c:pt idx="1">
                  <c:v>0</c:v>
                </c:pt>
              </c:numCache>
            </c:numRef>
          </c:val>
        </c:ser>
        <c:ser>
          <c:idx val="4"/>
          <c:order val="4"/>
          <c:tx>
            <c:strRef>
              <c:f>Sheet1!$G$2003</c:f>
              <c:strCache>
                <c:ptCount val="1"/>
                <c:pt idx="0">
                  <c:v>その他</c:v>
                </c:pt>
              </c:strCache>
            </c:strRef>
          </c:tx>
          <c:invertIfNegative val="0"/>
          <c:cat>
            <c:strRef>
              <c:f>Sheet1!$B$2004:$B$2005</c:f>
              <c:strCache>
                <c:ptCount val="2"/>
                <c:pt idx="0">
                  <c:v>任意団体</c:v>
                </c:pt>
                <c:pt idx="1">
                  <c:v>NPO法人</c:v>
                </c:pt>
              </c:strCache>
            </c:strRef>
          </c:cat>
          <c:val>
            <c:numRef>
              <c:f>Sheet1!$G$2004:$G$2005</c:f>
              <c:numCache>
                <c:formatCode>0.0_);[Red]\(0.0\)</c:formatCode>
                <c:ptCount val="2"/>
                <c:pt idx="0">
                  <c:v>0</c:v>
                </c:pt>
                <c:pt idx="1">
                  <c:v>5.8823529411764675</c:v>
                </c:pt>
              </c:numCache>
            </c:numRef>
          </c:val>
        </c:ser>
        <c:dLbls>
          <c:showLegendKey val="0"/>
          <c:showVal val="1"/>
          <c:showCatName val="0"/>
          <c:showSerName val="0"/>
          <c:showPercent val="0"/>
          <c:showBubbleSize val="0"/>
        </c:dLbls>
        <c:gapWidth val="95"/>
        <c:gapDepth val="95"/>
        <c:shape val="box"/>
        <c:axId val="114371200"/>
        <c:axId val="114413952"/>
        <c:axId val="0"/>
      </c:bar3DChart>
      <c:catAx>
        <c:axId val="114371200"/>
        <c:scaling>
          <c:orientation val="minMax"/>
        </c:scaling>
        <c:delete val="0"/>
        <c:axPos val="l"/>
        <c:numFmt formatCode="General" sourceLinked="1"/>
        <c:majorTickMark val="none"/>
        <c:minorTickMark val="none"/>
        <c:tickLblPos val="nextTo"/>
        <c:crossAx val="114413952"/>
        <c:crosses val="autoZero"/>
        <c:auto val="1"/>
        <c:lblAlgn val="ctr"/>
        <c:lblOffset val="100"/>
        <c:noMultiLvlLbl val="0"/>
      </c:catAx>
      <c:valAx>
        <c:axId val="114413952"/>
        <c:scaling>
          <c:orientation val="minMax"/>
        </c:scaling>
        <c:delete val="1"/>
        <c:axPos val="b"/>
        <c:numFmt formatCode="0%" sourceLinked="1"/>
        <c:majorTickMark val="out"/>
        <c:minorTickMark val="none"/>
        <c:tickLblPos val="none"/>
        <c:crossAx val="114371200"/>
        <c:crosses val="autoZero"/>
        <c:crossBetween val="between"/>
      </c:valAx>
      <c:spPr>
        <a:noFill/>
        <a:ln w="25400">
          <a:noFill/>
        </a:ln>
      </c:spPr>
    </c:plotArea>
    <c:legend>
      <c:legendPos val="t"/>
      <c:layout/>
      <c:overlay val="0"/>
    </c:legend>
    <c:plotVisOnly val="1"/>
    <c:dispBlanksAs val="gap"/>
    <c:showDLblsOverMax val="0"/>
  </c:chart>
  <c:externalData r:id="rId1">
    <c:autoUpdate val="0"/>
  </c:externalData>
  <c:userShapes r:id="rId2"/>
</c:chartSpace>
</file>

<file path=word/charts/chart149.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23</a:t>
            </a:r>
            <a:r>
              <a:rPr lang="ja-JP" altLang="en-US"/>
              <a:t>　寄附が多く集まる時期</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numFmt formatCode="0.0%" sourceLinked="0"/>
            <c:showLegendKey val="0"/>
            <c:showVal val="1"/>
            <c:showCatName val="0"/>
            <c:showSerName val="0"/>
            <c:showPercent val="0"/>
            <c:showBubbleSize val="0"/>
            <c:showLeaderLines val="0"/>
          </c:dLbls>
          <c:cat>
            <c:strRef>
              <c:f>Sheet1!$C$808:$C$814</c:f>
              <c:strCache>
                <c:ptCount val="7"/>
                <c:pt idx="0">
                  <c:v>総会時</c:v>
                </c:pt>
                <c:pt idx="1">
                  <c:v>会報やチラシの送付時</c:v>
                </c:pt>
                <c:pt idx="2">
                  <c:v>イベント開催時</c:v>
                </c:pt>
                <c:pt idx="3">
                  <c:v>マスメディアで取り上げられた時</c:v>
                </c:pt>
                <c:pt idx="4">
                  <c:v>年末</c:v>
                </c:pt>
                <c:pt idx="5">
                  <c:v>特に決まった時期はない</c:v>
                </c:pt>
                <c:pt idx="6">
                  <c:v>その他</c:v>
                </c:pt>
              </c:strCache>
            </c:strRef>
          </c:cat>
          <c:val>
            <c:numRef>
              <c:f>Sheet1!$F$808:$F$814</c:f>
              <c:numCache>
                <c:formatCode>####.0%</c:formatCode>
                <c:ptCount val="7"/>
                <c:pt idx="0">
                  <c:v>0.1304347826086957</c:v>
                </c:pt>
                <c:pt idx="1">
                  <c:v>8.6956521739130488E-2</c:v>
                </c:pt>
                <c:pt idx="2">
                  <c:v>0.16304347826086965</c:v>
                </c:pt>
                <c:pt idx="3">
                  <c:v>3.260869565217394E-2</c:v>
                </c:pt>
                <c:pt idx="4">
                  <c:v>5.434782608695652E-2</c:v>
                </c:pt>
                <c:pt idx="5">
                  <c:v>0.58695652173913015</c:v>
                </c:pt>
                <c:pt idx="6">
                  <c:v>7.6086956521739135E-2</c:v>
                </c:pt>
              </c:numCache>
            </c:numRef>
          </c:val>
        </c:ser>
        <c:dLbls>
          <c:showLegendKey val="0"/>
          <c:showVal val="1"/>
          <c:showCatName val="0"/>
          <c:showSerName val="0"/>
          <c:showPercent val="0"/>
          <c:showBubbleSize val="0"/>
        </c:dLbls>
        <c:gapWidth val="150"/>
        <c:shape val="box"/>
        <c:axId val="114168192"/>
        <c:axId val="114170880"/>
        <c:axId val="0"/>
      </c:bar3DChart>
      <c:catAx>
        <c:axId val="114168192"/>
        <c:scaling>
          <c:orientation val="minMax"/>
        </c:scaling>
        <c:delete val="0"/>
        <c:axPos val="b"/>
        <c:majorTickMark val="none"/>
        <c:minorTickMark val="none"/>
        <c:tickLblPos val="nextTo"/>
        <c:crossAx val="114170880"/>
        <c:crosses val="autoZero"/>
        <c:auto val="1"/>
        <c:lblAlgn val="ctr"/>
        <c:lblOffset val="100"/>
        <c:noMultiLvlLbl val="0"/>
      </c:catAx>
      <c:valAx>
        <c:axId val="114170880"/>
        <c:scaling>
          <c:orientation val="minMax"/>
        </c:scaling>
        <c:delete val="1"/>
        <c:axPos val="l"/>
        <c:numFmt formatCode="####.0%" sourceLinked="1"/>
        <c:majorTickMark val="out"/>
        <c:minorTickMark val="none"/>
        <c:tickLblPos val="none"/>
        <c:crossAx val="114168192"/>
        <c:crosses val="autoZero"/>
        <c:crossBetween val="between"/>
      </c:valAx>
    </c:plotArea>
    <c:plotVisOnly val="1"/>
    <c:dispBlanksAs val="gap"/>
    <c:showDLblsOverMax val="0"/>
  </c:chart>
  <c:externalData r:id="rId1">
    <c:autoUpdate val="0"/>
  </c:externalData>
  <c:userShapes r:id="rId2"/>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法人化の有無別にみた有給職員の有無</a:t>
            </a:r>
          </a:p>
        </c:rich>
      </c:tx>
      <c:layout/>
      <c:overlay val="0"/>
    </c:title>
    <c:autoTitleDeleted val="0"/>
    <c:view3D>
      <c:rotX val="15"/>
      <c:rotY val="20"/>
      <c:depthPercent val="100"/>
      <c:rAngAx val="1"/>
    </c:view3D>
    <c:floor>
      <c:thickness val="0"/>
    </c:floor>
    <c:sideWall>
      <c:thickness val="0"/>
    </c:sideWall>
    <c:backWall>
      <c:thickness val="0"/>
    </c:backWall>
    <c:plotArea>
      <c:layout/>
      <c:bar3DChart>
        <c:barDir val="bar"/>
        <c:grouping val="percentStacked"/>
        <c:varyColors val="0"/>
        <c:ser>
          <c:idx val="0"/>
          <c:order val="0"/>
          <c:tx>
            <c:strRef>
              <c:f>Sheet1!$C$464</c:f>
              <c:strCache>
                <c:ptCount val="1"/>
                <c:pt idx="0">
                  <c:v>はい</c:v>
                </c:pt>
              </c:strCache>
            </c:strRef>
          </c:tx>
          <c:invertIfNegative val="0"/>
          <c:dLbls>
            <c:numFmt formatCode="#,##0.0_);\(#,##0.0\)" sourceLinked="0"/>
            <c:showLegendKey val="0"/>
            <c:showVal val="1"/>
            <c:showCatName val="0"/>
            <c:showSerName val="0"/>
            <c:showPercent val="0"/>
            <c:showBubbleSize val="0"/>
            <c:showLeaderLines val="0"/>
          </c:dLbls>
          <c:cat>
            <c:strRef>
              <c:f>Sheet1!$B$465:$B$466</c:f>
              <c:strCache>
                <c:ptCount val="2"/>
                <c:pt idx="0">
                  <c:v>任意団体</c:v>
                </c:pt>
                <c:pt idx="1">
                  <c:v>NPO法人</c:v>
                </c:pt>
              </c:strCache>
            </c:strRef>
          </c:cat>
          <c:val>
            <c:numRef>
              <c:f>Sheet1!$C$465:$C$466</c:f>
              <c:numCache>
                <c:formatCode>###0</c:formatCode>
                <c:ptCount val="2"/>
                <c:pt idx="0">
                  <c:v>14.285714285714286</c:v>
                </c:pt>
                <c:pt idx="1">
                  <c:v>39.436619718309863</c:v>
                </c:pt>
              </c:numCache>
            </c:numRef>
          </c:val>
        </c:ser>
        <c:ser>
          <c:idx val="1"/>
          <c:order val="1"/>
          <c:tx>
            <c:strRef>
              <c:f>Sheet1!$D$464</c:f>
              <c:strCache>
                <c:ptCount val="1"/>
                <c:pt idx="0">
                  <c:v>いいえ</c:v>
                </c:pt>
              </c:strCache>
            </c:strRef>
          </c:tx>
          <c:invertIfNegative val="0"/>
          <c:dLbls>
            <c:numFmt formatCode="#,##0.0_);\(#,##0.0\)" sourceLinked="0"/>
            <c:showLegendKey val="0"/>
            <c:showVal val="1"/>
            <c:showCatName val="0"/>
            <c:showSerName val="0"/>
            <c:showPercent val="0"/>
            <c:showBubbleSize val="0"/>
            <c:showLeaderLines val="0"/>
          </c:dLbls>
          <c:cat>
            <c:strRef>
              <c:f>Sheet1!$B$465:$B$466</c:f>
              <c:strCache>
                <c:ptCount val="2"/>
                <c:pt idx="0">
                  <c:v>任意団体</c:v>
                </c:pt>
                <c:pt idx="1">
                  <c:v>NPO法人</c:v>
                </c:pt>
              </c:strCache>
            </c:strRef>
          </c:cat>
          <c:val>
            <c:numRef>
              <c:f>Sheet1!$D$465:$D$466</c:f>
              <c:numCache>
                <c:formatCode>###0</c:formatCode>
                <c:ptCount val="2"/>
                <c:pt idx="0">
                  <c:v>85.714285714285722</c:v>
                </c:pt>
                <c:pt idx="1">
                  <c:v>60.563380281690144</c:v>
                </c:pt>
              </c:numCache>
            </c:numRef>
          </c:val>
        </c:ser>
        <c:dLbls>
          <c:showLegendKey val="0"/>
          <c:showVal val="1"/>
          <c:showCatName val="0"/>
          <c:showSerName val="0"/>
          <c:showPercent val="0"/>
          <c:showBubbleSize val="0"/>
        </c:dLbls>
        <c:gapWidth val="95"/>
        <c:gapDepth val="95"/>
        <c:shape val="box"/>
        <c:axId val="91495040"/>
        <c:axId val="91509120"/>
        <c:axId val="0"/>
      </c:bar3DChart>
      <c:catAx>
        <c:axId val="91495040"/>
        <c:scaling>
          <c:orientation val="minMax"/>
        </c:scaling>
        <c:delete val="0"/>
        <c:axPos val="l"/>
        <c:numFmt formatCode="General" sourceLinked="1"/>
        <c:majorTickMark val="none"/>
        <c:minorTickMark val="none"/>
        <c:tickLblPos val="nextTo"/>
        <c:crossAx val="91509120"/>
        <c:crosses val="autoZero"/>
        <c:auto val="1"/>
        <c:lblAlgn val="ctr"/>
        <c:lblOffset val="100"/>
        <c:noMultiLvlLbl val="0"/>
      </c:catAx>
      <c:valAx>
        <c:axId val="91509120"/>
        <c:scaling>
          <c:orientation val="minMax"/>
        </c:scaling>
        <c:delete val="1"/>
        <c:axPos val="b"/>
        <c:numFmt formatCode="0%" sourceLinked="1"/>
        <c:majorTickMark val="out"/>
        <c:minorTickMark val="none"/>
        <c:tickLblPos val="none"/>
        <c:crossAx val="91495040"/>
        <c:crosses val="autoZero"/>
        <c:crossBetween val="between"/>
      </c:valAx>
      <c:spPr>
        <a:noFill/>
        <a:ln w="25400">
          <a:noFill/>
        </a:ln>
      </c:spPr>
    </c:plotArea>
    <c:legend>
      <c:legendPos val="t"/>
      <c:layout/>
      <c:overlay val="0"/>
    </c:legend>
    <c:plotVisOnly val="1"/>
    <c:dispBlanksAs val="gap"/>
    <c:showDLblsOverMax val="0"/>
  </c:chart>
  <c:externalData r:id="rId1">
    <c:autoUpdate val="0"/>
  </c:externalData>
  <c:userShapes r:id="rId2"/>
</c:chartSpace>
</file>

<file path=word/charts/chart150.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24</a:t>
            </a:r>
            <a:r>
              <a:rPr lang="ja-JP" altLang="en-US"/>
              <a:t>　寄附集めで苦労する点</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numFmt formatCode="0.0%" sourceLinked="0"/>
            <c:showLegendKey val="0"/>
            <c:showVal val="1"/>
            <c:showCatName val="0"/>
            <c:showSerName val="0"/>
            <c:showPercent val="0"/>
            <c:showBubbleSize val="0"/>
            <c:showLeaderLines val="0"/>
          </c:dLbls>
          <c:cat>
            <c:strRef>
              <c:f>Sheet1!$C$827:$C$832</c:f>
              <c:strCache>
                <c:ptCount val="6"/>
                <c:pt idx="0">
                  <c:v>寄附を集めるための経費がかかりすぎる</c:v>
                </c:pt>
                <c:pt idx="1">
                  <c:v>人手が不足</c:v>
                </c:pt>
                <c:pt idx="2">
                  <c:v>ノウハウがない</c:v>
                </c:pt>
                <c:pt idx="3">
                  <c:v>かける手間に比べて効果が見えない</c:v>
                </c:pt>
                <c:pt idx="4">
                  <c:v>その他</c:v>
                </c:pt>
                <c:pt idx="5">
                  <c:v>苦労する点は特にない</c:v>
                </c:pt>
              </c:strCache>
            </c:strRef>
          </c:cat>
          <c:val>
            <c:numRef>
              <c:f>Sheet1!$F$827:$F$832</c:f>
              <c:numCache>
                <c:formatCode>####.0%</c:formatCode>
                <c:ptCount val="6"/>
                <c:pt idx="0">
                  <c:v>8.1395348837209391E-2</c:v>
                </c:pt>
                <c:pt idx="1">
                  <c:v>0.20930232558139553</c:v>
                </c:pt>
                <c:pt idx="2">
                  <c:v>0.33720930232558138</c:v>
                </c:pt>
                <c:pt idx="3">
                  <c:v>0.16279069767441864</c:v>
                </c:pt>
                <c:pt idx="4">
                  <c:v>0.12790697674418605</c:v>
                </c:pt>
                <c:pt idx="5">
                  <c:v>0.33720930232558138</c:v>
                </c:pt>
              </c:numCache>
            </c:numRef>
          </c:val>
        </c:ser>
        <c:dLbls>
          <c:showLegendKey val="0"/>
          <c:showVal val="1"/>
          <c:showCatName val="0"/>
          <c:showSerName val="0"/>
          <c:showPercent val="0"/>
          <c:showBubbleSize val="0"/>
        </c:dLbls>
        <c:gapWidth val="150"/>
        <c:shape val="box"/>
        <c:axId val="114207360"/>
        <c:axId val="114210304"/>
        <c:axId val="0"/>
      </c:bar3DChart>
      <c:catAx>
        <c:axId val="114207360"/>
        <c:scaling>
          <c:orientation val="minMax"/>
        </c:scaling>
        <c:delete val="0"/>
        <c:axPos val="b"/>
        <c:majorTickMark val="none"/>
        <c:minorTickMark val="none"/>
        <c:tickLblPos val="nextTo"/>
        <c:crossAx val="114210304"/>
        <c:crosses val="autoZero"/>
        <c:auto val="1"/>
        <c:lblAlgn val="ctr"/>
        <c:lblOffset val="100"/>
        <c:noMultiLvlLbl val="0"/>
      </c:catAx>
      <c:valAx>
        <c:axId val="114210304"/>
        <c:scaling>
          <c:orientation val="minMax"/>
        </c:scaling>
        <c:delete val="1"/>
        <c:axPos val="l"/>
        <c:numFmt formatCode="####.0%" sourceLinked="1"/>
        <c:majorTickMark val="out"/>
        <c:minorTickMark val="none"/>
        <c:tickLblPos val="none"/>
        <c:crossAx val="114207360"/>
        <c:crosses val="autoZero"/>
        <c:crossBetween val="between"/>
      </c:valAx>
    </c:plotArea>
    <c:plotVisOnly val="1"/>
    <c:dispBlanksAs val="gap"/>
    <c:showDLblsOverMax val="0"/>
  </c:chart>
  <c:externalData r:id="rId1">
    <c:autoUpdate val="0"/>
  </c:externalData>
  <c:userShapes r:id="rId2"/>
</c:chartSpace>
</file>

<file path=word/charts/chart15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25</a:t>
            </a:r>
            <a:r>
              <a:rPr lang="ja-JP" altLang="en-US"/>
              <a:t>　寄附を集めるために工夫している点</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numFmt formatCode="0.0%" sourceLinked="0"/>
            <c:showLegendKey val="0"/>
            <c:showVal val="1"/>
            <c:showCatName val="0"/>
            <c:showSerName val="0"/>
            <c:showPercent val="0"/>
            <c:showBubbleSize val="0"/>
            <c:showLeaderLines val="0"/>
          </c:dLbls>
          <c:cat>
            <c:strRef>
              <c:f>Sheet1!$C$842:$C$849</c:f>
              <c:strCache>
                <c:ptCount val="8"/>
                <c:pt idx="0">
                  <c:v>イベントを開催している</c:v>
                </c:pt>
                <c:pt idx="1">
                  <c:v>寄附を集める担当者を設けている</c:v>
                </c:pt>
                <c:pt idx="2">
                  <c:v>ホームページを充実させている</c:v>
                </c:pt>
                <c:pt idx="3">
                  <c:v>会報やニュースレターを定期的に発行している</c:v>
                </c:pt>
                <c:pt idx="4">
                  <c:v>寄附をしてくれた人にはお礼状を送付している</c:v>
                </c:pt>
                <c:pt idx="5">
                  <c:v>電話やメール、手紙でお願いをしている</c:v>
                </c:pt>
                <c:pt idx="6">
                  <c:v>その他</c:v>
                </c:pt>
                <c:pt idx="7">
                  <c:v>何もしていない</c:v>
                </c:pt>
              </c:strCache>
            </c:strRef>
          </c:cat>
          <c:val>
            <c:numRef>
              <c:f>Sheet1!$F$842:$F$849</c:f>
              <c:numCache>
                <c:formatCode>####.0%</c:formatCode>
                <c:ptCount val="8"/>
                <c:pt idx="0">
                  <c:v>0.15730337078651691</c:v>
                </c:pt>
                <c:pt idx="1">
                  <c:v>4.4943820224719107E-2</c:v>
                </c:pt>
                <c:pt idx="2">
                  <c:v>3.3707865168539346E-2</c:v>
                </c:pt>
                <c:pt idx="3">
                  <c:v>0.16853932584269676</c:v>
                </c:pt>
                <c:pt idx="4">
                  <c:v>0.17977528089887651</c:v>
                </c:pt>
                <c:pt idx="5">
                  <c:v>8.9887640449438214E-2</c:v>
                </c:pt>
                <c:pt idx="6">
                  <c:v>8.9887640449438214E-2</c:v>
                </c:pt>
                <c:pt idx="7">
                  <c:v>0.52808988764044962</c:v>
                </c:pt>
              </c:numCache>
            </c:numRef>
          </c:val>
        </c:ser>
        <c:dLbls>
          <c:showLegendKey val="0"/>
          <c:showVal val="1"/>
          <c:showCatName val="0"/>
          <c:showSerName val="0"/>
          <c:showPercent val="0"/>
          <c:showBubbleSize val="0"/>
        </c:dLbls>
        <c:gapWidth val="150"/>
        <c:shape val="box"/>
        <c:axId val="114099328"/>
        <c:axId val="114122752"/>
        <c:axId val="0"/>
      </c:bar3DChart>
      <c:catAx>
        <c:axId val="114099328"/>
        <c:scaling>
          <c:orientation val="minMax"/>
        </c:scaling>
        <c:delete val="0"/>
        <c:axPos val="b"/>
        <c:majorTickMark val="none"/>
        <c:minorTickMark val="none"/>
        <c:tickLblPos val="nextTo"/>
        <c:crossAx val="114122752"/>
        <c:crosses val="autoZero"/>
        <c:auto val="1"/>
        <c:lblAlgn val="ctr"/>
        <c:lblOffset val="100"/>
        <c:noMultiLvlLbl val="0"/>
      </c:catAx>
      <c:valAx>
        <c:axId val="114122752"/>
        <c:scaling>
          <c:orientation val="minMax"/>
        </c:scaling>
        <c:delete val="1"/>
        <c:axPos val="l"/>
        <c:numFmt formatCode="####.0%" sourceLinked="1"/>
        <c:majorTickMark val="out"/>
        <c:minorTickMark val="none"/>
        <c:tickLblPos val="none"/>
        <c:crossAx val="114099328"/>
        <c:crosses val="autoZero"/>
        <c:crossBetween val="between"/>
      </c:valAx>
    </c:plotArea>
    <c:plotVisOnly val="1"/>
    <c:dispBlanksAs val="gap"/>
    <c:showDLblsOverMax val="0"/>
  </c:chart>
  <c:externalData r:id="rId1">
    <c:autoUpdate val="0"/>
  </c:externalData>
  <c:userShapes r:id="rId2"/>
</c:chartSpace>
</file>

<file path=word/charts/chart152.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26</a:t>
            </a:r>
            <a:r>
              <a:rPr lang="ja-JP" altLang="en-US"/>
              <a:t>　寄附を受けたことがない理由</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Sheet1!$C$859:$C$861</c:f>
              <c:strCache>
                <c:ptCount val="3"/>
                <c:pt idx="0">
                  <c:v>寄附を受けたいが、受ける方法がわからない</c:v>
                </c:pt>
                <c:pt idx="1">
                  <c:v>寄附の必要がない</c:v>
                </c:pt>
                <c:pt idx="2">
                  <c:v>その他</c:v>
                </c:pt>
              </c:strCache>
            </c:strRef>
          </c:cat>
          <c:val>
            <c:numRef>
              <c:f>Sheet1!$D$859:$D$861</c:f>
              <c:numCache>
                <c:formatCode>###0</c:formatCode>
                <c:ptCount val="3"/>
                <c:pt idx="0">
                  <c:v>34</c:v>
                </c:pt>
                <c:pt idx="1">
                  <c:v>32</c:v>
                </c:pt>
                <c:pt idx="2">
                  <c:v>18</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153.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27</a:t>
            </a:r>
            <a:r>
              <a:rPr lang="ja-JP" altLang="en-US"/>
              <a:t>　寄附を集めるためにあるとよいしくみ</a:t>
            </a:r>
          </a:p>
        </c:rich>
      </c:tx>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10835155497649129"/>
          <c:y val="0.16984615384615409"/>
          <c:w val="0.86526954814101453"/>
          <c:h val="0.41921615182717548"/>
        </c:manualLayout>
      </c:layout>
      <c:bar3DChart>
        <c:barDir val="col"/>
        <c:grouping val="clustered"/>
        <c:varyColors val="0"/>
        <c:ser>
          <c:idx val="0"/>
          <c:order val="0"/>
          <c:invertIfNegative val="0"/>
          <c:dLbls>
            <c:numFmt formatCode="0.0%" sourceLinked="0"/>
            <c:showLegendKey val="0"/>
            <c:showVal val="1"/>
            <c:showCatName val="0"/>
            <c:showSerName val="0"/>
            <c:showPercent val="0"/>
            <c:showBubbleSize val="0"/>
            <c:showLeaderLines val="0"/>
          </c:dLbls>
          <c:cat>
            <c:strRef>
              <c:f>Sheet1!$C$870:$C$874</c:f>
              <c:strCache>
                <c:ptCount val="5"/>
                <c:pt idx="0">
                  <c:v>ノウハウや事例紹介の講習会</c:v>
                </c:pt>
                <c:pt idx="1">
                  <c:v>効果的なホームページやSNSの作成講座</c:v>
                </c:pt>
                <c:pt idx="2">
                  <c:v>ホームページ上で集金する仕組み</c:v>
                </c:pt>
                <c:pt idx="3">
                  <c:v>寄附に関する相談窓口の設置</c:v>
                </c:pt>
                <c:pt idx="4">
                  <c:v>その他</c:v>
                </c:pt>
              </c:strCache>
            </c:strRef>
          </c:cat>
          <c:val>
            <c:numRef>
              <c:f>Sheet1!$F$870:$F$874</c:f>
              <c:numCache>
                <c:formatCode>0.0%</c:formatCode>
                <c:ptCount val="5"/>
                <c:pt idx="0">
                  <c:v>0.52991452991452959</c:v>
                </c:pt>
                <c:pt idx="1">
                  <c:v>0.17948717948717963</c:v>
                </c:pt>
                <c:pt idx="2">
                  <c:v>0.34188034188034222</c:v>
                </c:pt>
                <c:pt idx="3">
                  <c:v>0.35897435897435925</c:v>
                </c:pt>
                <c:pt idx="4">
                  <c:v>5.9829059829059825E-2</c:v>
                </c:pt>
              </c:numCache>
            </c:numRef>
          </c:val>
        </c:ser>
        <c:dLbls>
          <c:showLegendKey val="0"/>
          <c:showVal val="1"/>
          <c:showCatName val="0"/>
          <c:showSerName val="0"/>
          <c:showPercent val="0"/>
          <c:showBubbleSize val="0"/>
        </c:dLbls>
        <c:gapWidth val="150"/>
        <c:shape val="box"/>
        <c:axId val="114229632"/>
        <c:axId val="114243456"/>
        <c:axId val="0"/>
      </c:bar3DChart>
      <c:catAx>
        <c:axId val="114229632"/>
        <c:scaling>
          <c:orientation val="minMax"/>
        </c:scaling>
        <c:delete val="0"/>
        <c:axPos val="b"/>
        <c:majorTickMark val="none"/>
        <c:minorTickMark val="none"/>
        <c:tickLblPos val="nextTo"/>
        <c:crossAx val="114243456"/>
        <c:crosses val="autoZero"/>
        <c:auto val="1"/>
        <c:lblAlgn val="ctr"/>
        <c:lblOffset val="100"/>
        <c:noMultiLvlLbl val="0"/>
      </c:catAx>
      <c:valAx>
        <c:axId val="114243456"/>
        <c:scaling>
          <c:orientation val="minMax"/>
        </c:scaling>
        <c:delete val="1"/>
        <c:axPos val="l"/>
        <c:numFmt formatCode="0.0%" sourceLinked="1"/>
        <c:majorTickMark val="out"/>
        <c:minorTickMark val="none"/>
        <c:tickLblPos val="none"/>
        <c:crossAx val="114229632"/>
        <c:crosses val="autoZero"/>
        <c:crossBetween val="between"/>
      </c:valAx>
    </c:plotArea>
    <c:plotVisOnly val="1"/>
    <c:dispBlanksAs val="gap"/>
    <c:showDLblsOverMax val="0"/>
  </c:chart>
  <c:externalData r:id="rId1">
    <c:autoUpdate val="0"/>
  </c:externalData>
  <c:userShapes r:id="rId2"/>
</c:chartSpace>
</file>

<file path=word/charts/chart154.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28</a:t>
            </a:r>
            <a:r>
              <a:rPr lang="ja-JP" altLang="en-US"/>
              <a:t>ファンドレイジングに関する講習の経験</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Sheet1!$C$890:$C$891</c:f>
              <c:strCache>
                <c:ptCount val="2"/>
                <c:pt idx="0">
                  <c:v>はい</c:v>
                </c:pt>
                <c:pt idx="1">
                  <c:v>いいえ</c:v>
                </c:pt>
              </c:strCache>
            </c:strRef>
          </c:cat>
          <c:val>
            <c:numRef>
              <c:f>Sheet1!$D$890:$D$891</c:f>
              <c:numCache>
                <c:formatCode>###0</c:formatCode>
                <c:ptCount val="2"/>
                <c:pt idx="0">
                  <c:v>18</c:v>
                </c:pt>
                <c:pt idx="1">
                  <c:v>147</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155.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　ファンドレイジングの講習の効果</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Sheet1!$C$908:$C$911</c:f>
              <c:strCache>
                <c:ptCount val="4"/>
                <c:pt idx="0">
                  <c:v>講習で知識や情報を得ることは大変役に立つ</c:v>
                </c:pt>
                <c:pt idx="1">
                  <c:v>講習よりも、個別指導の方が役に立つ</c:v>
                </c:pt>
                <c:pt idx="2">
                  <c:v>実践や経験の方が大事。講習はあまり役に立たない。</c:v>
                </c:pt>
                <c:pt idx="3">
                  <c:v>その他</c:v>
                </c:pt>
              </c:strCache>
            </c:strRef>
          </c:cat>
          <c:val>
            <c:numRef>
              <c:f>Sheet1!$D$908:$D$911</c:f>
              <c:numCache>
                <c:formatCode>###0</c:formatCode>
                <c:ptCount val="4"/>
                <c:pt idx="0">
                  <c:v>9</c:v>
                </c:pt>
                <c:pt idx="1">
                  <c:v>4</c:v>
                </c:pt>
                <c:pt idx="2">
                  <c:v>2</c:v>
                </c:pt>
                <c:pt idx="3">
                  <c:v>3</c:v>
                </c:pt>
              </c:numCache>
            </c:numRef>
          </c:val>
        </c:ser>
        <c:dLbls>
          <c:showLegendKey val="0"/>
          <c:showVal val="0"/>
          <c:showCatName val="0"/>
          <c:showSerName val="0"/>
          <c:showPercent val="1"/>
          <c:showBubbleSize val="0"/>
          <c:showLeaderLines val="1"/>
        </c:dLbls>
      </c:pie3DChart>
    </c:plotArea>
    <c:legend>
      <c:legendPos val="t"/>
      <c:layout>
        <c:manualLayout>
          <c:xMode val="edge"/>
          <c:yMode val="edge"/>
          <c:x val="0"/>
          <c:y val="0.17777777777777778"/>
          <c:w val="1"/>
          <c:h val="0.32792432195975935"/>
        </c:manualLayout>
      </c:layout>
      <c:overlay val="0"/>
    </c:legend>
    <c:plotVisOnly val="1"/>
    <c:dispBlanksAs val="gap"/>
    <c:showDLblsOverMax val="0"/>
  </c:chart>
  <c:externalData r:id="rId1">
    <c:autoUpdate val="0"/>
  </c:externalData>
  <c:userShapes r:id="rId2"/>
</c:chartSpace>
</file>

<file path=word/charts/chart156.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講習未経験者の受講ニーズ</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Sheet1!$C$924:$C$925</c:f>
              <c:strCache>
                <c:ptCount val="2"/>
                <c:pt idx="0">
                  <c:v>はい</c:v>
                </c:pt>
                <c:pt idx="1">
                  <c:v>いいえ</c:v>
                </c:pt>
              </c:strCache>
            </c:strRef>
          </c:cat>
          <c:val>
            <c:numRef>
              <c:f>Sheet1!$D$924:$D$925</c:f>
              <c:numCache>
                <c:formatCode>###0</c:formatCode>
                <c:ptCount val="2"/>
                <c:pt idx="0">
                  <c:v>81</c:v>
                </c:pt>
                <c:pt idx="1">
                  <c:v>48</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157.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法人化の有無別に見た講習受講ニーズ</a:t>
            </a:r>
          </a:p>
        </c:rich>
      </c:tx>
      <c:layout/>
      <c:overlay val="0"/>
    </c:title>
    <c:autoTitleDeleted val="0"/>
    <c:view3D>
      <c:rotX val="15"/>
      <c:rotY val="20"/>
      <c:depthPercent val="100"/>
      <c:rAngAx val="1"/>
    </c:view3D>
    <c:floor>
      <c:thickness val="0"/>
    </c:floor>
    <c:sideWall>
      <c:thickness val="0"/>
    </c:sideWall>
    <c:backWall>
      <c:thickness val="0"/>
    </c:backWall>
    <c:plotArea>
      <c:layout/>
      <c:bar3DChart>
        <c:barDir val="bar"/>
        <c:grouping val="percentStacked"/>
        <c:varyColors val="0"/>
        <c:ser>
          <c:idx val="0"/>
          <c:order val="0"/>
          <c:tx>
            <c:strRef>
              <c:f>Sheet1!$D$2308</c:f>
              <c:strCache>
                <c:ptCount val="1"/>
                <c:pt idx="0">
                  <c:v>はい</c:v>
                </c:pt>
              </c:strCache>
            </c:strRef>
          </c:tx>
          <c:invertIfNegative val="0"/>
          <c:cat>
            <c:strRef>
              <c:f>Sheet1!$C$2309:$C$2310</c:f>
              <c:strCache>
                <c:ptCount val="2"/>
                <c:pt idx="0">
                  <c:v>任意団体</c:v>
                </c:pt>
                <c:pt idx="1">
                  <c:v>NPO法人</c:v>
                </c:pt>
              </c:strCache>
            </c:strRef>
          </c:cat>
          <c:val>
            <c:numRef>
              <c:f>Sheet1!$D$2309:$D$2310</c:f>
              <c:numCache>
                <c:formatCode>0.0_ </c:formatCode>
                <c:ptCount val="2"/>
                <c:pt idx="0">
                  <c:v>40.625000000000021</c:v>
                </c:pt>
                <c:pt idx="1">
                  <c:v>70.103092783505119</c:v>
                </c:pt>
              </c:numCache>
            </c:numRef>
          </c:val>
        </c:ser>
        <c:ser>
          <c:idx val="1"/>
          <c:order val="1"/>
          <c:tx>
            <c:strRef>
              <c:f>Sheet1!$E$2308</c:f>
              <c:strCache>
                <c:ptCount val="1"/>
                <c:pt idx="0">
                  <c:v>いいえ</c:v>
                </c:pt>
              </c:strCache>
            </c:strRef>
          </c:tx>
          <c:invertIfNegative val="0"/>
          <c:cat>
            <c:strRef>
              <c:f>Sheet1!$C$2309:$C$2310</c:f>
              <c:strCache>
                <c:ptCount val="2"/>
                <c:pt idx="0">
                  <c:v>任意団体</c:v>
                </c:pt>
                <c:pt idx="1">
                  <c:v>NPO法人</c:v>
                </c:pt>
              </c:strCache>
            </c:strRef>
          </c:cat>
          <c:val>
            <c:numRef>
              <c:f>Sheet1!$E$2309:$E$2310</c:f>
              <c:numCache>
                <c:formatCode>0.0_ </c:formatCode>
                <c:ptCount val="2"/>
                <c:pt idx="0">
                  <c:v>59.375</c:v>
                </c:pt>
                <c:pt idx="1">
                  <c:v>29.896907216494856</c:v>
                </c:pt>
              </c:numCache>
            </c:numRef>
          </c:val>
        </c:ser>
        <c:dLbls>
          <c:showLegendKey val="0"/>
          <c:showVal val="1"/>
          <c:showCatName val="0"/>
          <c:showSerName val="0"/>
          <c:showPercent val="0"/>
          <c:showBubbleSize val="0"/>
        </c:dLbls>
        <c:gapWidth val="95"/>
        <c:gapDepth val="95"/>
        <c:shape val="box"/>
        <c:axId val="114767744"/>
        <c:axId val="114769280"/>
        <c:axId val="0"/>
      </c:bar3DChart>
      <c:catAx>
        <c:axId val="114767744"/>
        <c:scaling>
          <c:orientation val="minMax"/>
        </c:scaling>
        <c:delete val="0"/>
        <c:axPos val="l"/>
        <c:numFmt formatCode="General" sourceLinked="1"/>
        <c:majorTickMark val="none"/>
        <c:minorTickMark val="none"/>
        <c:tickLblPos val="nextTo"/>
        <c:crossAx val="114769280"/>
        <c:crosses val="autoZero"/>
        <c:auto val="1"/>
        <c:lblAlgn val="ctr"/>
        <c:lblOffset val="100"/>
        <c:noMultiLvlLbl val="0"/>
      </c:catAx>
      <c:valAx>
        <c:axId val="114769280"/>
        <c:scaling>
          <c:orientation val="minMax"/>
        </c:scaling>
        <c:delete val="1"/>
        <c:axPos val="b"/>
        <c:numFmt formatCode="0%" sourceLinked="1"/>
        <c:majorTickMark val="out"/>
        <c:minorTickMark val="none"/>
        <c:tickLblPos val="none"/>
        <c:crossAx val="114767744"/>
        <c:crosses val="autoZero"/>
        <c:crossBetween val="between"/>
      </c:valAx>
      <c:spPr>
        <a:noFill/>
        <a:ln w="25400">
          <a:noFill/>
        </a:ln>
      </c:spPr>
    </c:plotArea>
    <c:legend>
      <c:legendPos val="t"/>
      <c:layout/>
      <c:overlay val="0"/>
    </c:legend>
    <c:plotVisOnly val="1"/>
    <c:dispBlanksAs val="gap"/>
    <c:showDLblsOverMax val="0"/>
  </c:chart>
  <c:externalData r:id="rId1">
    <c:autoUpdate val="0"/>
  </c:externalData>
  <c:userShapes r:id="rId2"/>
</c:chartSpace>
</file>

<file path=word/charts/chart158.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29</a:t>
            </a:r>
            <a:r>
              <a:rPr lang="ja-JP" altLang="en-US"/>
              <a:t>　認定･仮認定・指定</a:t>
            </a:r>
            <a:r>
              <a:rPr lang="en-US" altLang="ja-JP"/>
              <a:t>NPO</a:t>
            </a:r>
            <a:r>
              <a:rPr lang="ja-JP" altLang="en-US"/>
              <a:t>法人制度の認知</a:t>
            </a:r>
          </a:p>
        </c:rich>
      </c:tx>
      <c:layout/>
      <c:overlay val="0"/>
    </c:title>
    <c:autoTitleDeleted val="0"/>
    <c:view3D>
      <c:rotX val="15"/>
      <c:rotY val="20"/>
      <c:rAngAx val="1"/>
    </c:view3D>
    <c:floor>
      <c:thickness val="0"/>
    </c:floor>
    <c:sideWall>
      <c:thickness val="0"/>
    </c:sideWall>
    <c:backWall>
      <c:thickness val="0"/>
    </c:backWall>
    <c:plotArea>
      <c:layout/>
      <c:bar3DChart>
        <c:barDir val="bar"/>
        <c:grouping val="percentStacked"/>
        <c:varyColors val="0"/>
        <c:ser>
          <c:idx val="0"/>
          <c:order val="0"/>
          <c:tx>
            <c:strRef>
              <c:f>Sheet1!$C$942</c:f>
              <c:strCache>
                <c:ptCount val="1"/>
                <c:pt idx="0">
                  <c:v>知っている</c:v>
                </c:pt>
              </c:strCache>
            </c:strRef>
          </c:tx>
          <c:invertIfNegative val="0"/>
          <c:dLbls>
            <c:numFmt formatCode="#,##0.0_);\(#,##0.0\)" sourceLinked="0"/>
            <c:showLegendKey val="0"/>
            <c:showVal val="1"/>
            <c:showCatName val="0"/>
            <c:showSerName val="0"/>
            <c:showPercent val="0"/>
            <c:showBubbleSize val="0"/>
            <c:showLeaderLines val="0"/>
          </c:dLbls>
          <c:cat>
            <c:strRef>
              <c:f>Sheet1!$D$941:$F$941</c:f>
              <c:strCache>
                <c:ptCount val="3"/>
                <c:pt idx="0">
                  <c:v>指定NPO法人</c:v>
                </c:pt>
                <c:pt idx="1">
                  <c:v>仮認定NPO法人</c:v>
                </c:pt>
                <c:pt idx="2">
                  <c:v>認定NPO法人</c:v>
                </c:pt>
              </c:strCache>
            </c:strRef>
          </c:cat>
          <c:val>
            <c:numRef>
              <c:f>Sheet1!$D$942:$F$942</c:f>
              <c:numCache>
                <c:formatCode>General</c:formatCode>
                <c:ptCount val="3"/>
                <c:pt idx="0">
                  <c:v>31.707317073170721</c:v>
                </c:pt>
                <c:pt idx="1">
                  <c:v>36.809815950920253</c:v>
                </c:pt>
                <c:pt idx="2">
                  <c:v>61.40350877192985</c:v>
                </c:pt>
              </c:numCache>
            </c:numRef>
          </c:val>
        </c:ser>
        <c:ser>
          <c:idx val="1"/>
          <c:order val="1"/>
          <c:tx>
            <c:strRef>
              <c:f>Sheet1!$C$943</c:f>
              <c:strCache>
                <c:ptCount val="1"/>
                <c:pt idx="0">
                  <c:v>聞いたことはある</c:v>
                </c:pt>
              </c:strCache>
            </c:strRef>
          </c:tx>
          <c:invertIfNegative val="0"/>
          <c:dLbls>
            <c:numFmt formatCode="#,##0.0_);\(#,##0.0\)" sourceLinked="0"/>
            <c:showLegendKey val="0"/>
            <c:showVal val="1"/>
            <c:showCatName val="0"/>
            <c:showSerName val="0"/>
            <c:showPercent val="0"/>
            <c:showBubbleSize val="0"/>
            <c:showLeaderLines val="0"/>
          </c:dLbls>
          <c:cat>
            <c:strRef>
              <c:f>Sheet1!$D$941:$F$941</c:f>
              <c:strCache>
                <c:ptCount val="3"/>
                <c:pt idx="0">
                  <c:v>指定NPO法人</c:v>
                </c:pt>
                <c:pt idx="1">
                  <c:v>仮認定NPO法人</c:v>
                </c:pt>
                <c:pt idx="2">
                  <c:v>認定NPO法人</c:v>
                </c:pt>
              </c:strCache>
            </c:strRef>
          </c:cat>
          <c:val>
            <c:numRef>
              <c:f>Sheet1!$D$943:$F$943</c:f>
              <c:numCache>
                <c:formatCode>General</c:formatCode>
                <c:ptCount val="3"/>
                <c:pt idx="0">
                  <c:v>31.097560975609756</c:v>
                </c:pt>
                <c:pt idx="1">
                  <c:v>26.380368098159511</c:v>
                </c:pt>
                <c:pt idx="2">
                  <c:v>25.146198830409347</c:v>
                </c:pt>
              </c:numCache>
            </c:numRef>
          </c:val>
        </c:ser>
        <c:ser>
          <c:idx val="2"/>
          <c:order val="2"/>
          <c:tx>
            <c:strRef>
              <c:f>Sheet1!$C$944</c:f>
              <c:strCache>
                <c:ptCount val="1"/>
                <c:pt idx="0">
                  <c:v>知らない</c:v>
                </c:pt>
              </c:strCache>
            </c:strRef>
          </c:tx>
          <c:invertIfNegative val="0"/>
          <c:dLbls>
            <c:numFmt formatCode="#,##0.0_);\(#,##0.0\)" sourceLinked="0"/>
            <c:showLegendKey val="0"/>
            <c:showVal val="1"/>
            <c:showCatName val="0"/>
            <c:showSerName val="0"/>
            <c:showPercent val="0"/>
            <c:showBubbleSize val="0"/>
            <c:showLeaderLines val="0"/>
          </c:dLbls>
          <c:cat>
            <c:strRef>
              <c:f>Sheet1!$D$941:$F$941</c:f>
              <c:strCache>
                <c:ptCount val="3"/>
                <c:pt idx="0">
                  <c:v>指定NPO法人</c:v>
                </c:pt>
                <c:pt idx="1">
                  <c:v>仮認定NPO法人</c:v>
                </c:pt>
                <c:pt idx="2">
                  <c:v>認定NPO法人</c:v>
                </c:pt>
              </c:strCache>
            </c:strRef>
          </c:cat>
          <c:val>
            <c:numRef>
              <c:f>Sheet1!$D$944:$F$944</c:f>
              <c:numCache>
                <c:formatCode>General</c:formatCode>
                <c:ptCount val="3"/>
                <c:pt idx="0">
                  <c:v>37.195121951219505</c:v>
                </c:pt>
                <c:pt idx="1">
                  <c:v>36.809815950920253</c:v>
                </c:pt>
                <c:pt idx="2">
                  <c:v>13.450292397660824</c:v>
                </c:pt>
              </c:numCache>
            </c:numRef>
          </c:val>
        </c:ser>
        <c:dLbls>
          <c:showLegendKey val="0"/>
          <c:showVal val="1"/>
          <c:showCatName val="0"/>
          <c:showSerName val="0"/>
          <c:showPercent val="0"/>
          <c:showBubbleSize val="0"/>
        </c:dLbls>
        <c:gapWidth val="95"/>
        <c:gapDepth val="95"/>
        <c:shape val="box"/>
        <c:axId val="114818048"/>
        <c:axId val="113861376"/>
        <c:axId val="0"/>
      </c:bar3DChart>
      <c:catAx>
        <c:axId val="114818048"/>
        <c:scaling>
          <c:orientation val="minMax"/>
        </c:scaling>
        <c:delete val="0"/>
        <c:axPos val="l"/>
        <c:majorTickMark val="none"/>
        <c:minorTickMark val="none"/>
        <c:tickLblPos val="nextTo"/>
        <c:crossAx val="113861376"/>
        <c:crosses val="autoZero"/>
        <c:auto val="1"/>
        <c:lblAlgn val="ctr"/>
        <c:lblOffset val="100"/>
        <c:noMultiLvlLbl val="0"/>
      </c:catAx>
      <c:valAx>
        <c:axId val="113861376"/>
        <c:scaling>
          <c:orientation val="minMax"/>
        </c:scaling>
        <c:delete val="1"/>
        <c:axPos val="b"/>
        <c:numFmt formatCode="0%" sourceLinked="1"/>
        <c:majorTickMark val="out"/>
        <c:minorTickMark val="none"/>
        <c:tickLblPos val="none"/>
        <c:crossAx val="114818048"/>
        <c:crosses val="autoZero"/>
        <c:crossBetween val="between"/>
      </c:valAx>
    </c:plotArea>
    <c:legend>
      <c:legendPos val="t"/>
      <c:layout/>
      <c:overlay val="0"/>
    </c:legend>
    <c:plotVisOnly val="1"/>
    <c:dispBlanksAs val="gap"/>
    <c:showDLblsOverMax val="0"/>
  </c:chart>
  <c:externalData r:id="rId1">
    <c:autoUpdate val="0"/>
  </c:externalData>
  <c:userShapes r:id="rId2"/>
</c:chartSpace>
</file>

<file path=word/charts/chart159.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30</a:t>
            </a:r>
            <a:r>
              <a:rPr lang="ja-JP" altLang="en-US"/>
              <a:t>　認定･仮認定･指定</a:t>
            </a:r>
            <a:r>
              <a:rPr lang="en-US" altLang="ja-JP"/>
              <a:t>NPO</a:t>
            </a:r>
            <a:r>
              <a:rPr lang="ja-JP" altLang="en-US"/>
              <a:t>法人申請の意向</a:t>
            </a:r>
          </a:p>
        </c:rich>
      </c:tx>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20798979026704256"/>
          <c:y val="0.35889249137975526"/>
          <c:w val="0.76754537792867761"/>
          <c:h val="0.60334425517071888"/>
        </c:manualLayout>
      </c:layout>
      <c:bar3DChart>
        <c:barDir val="bar"/>
        <c:grouping val="percentStacked"/>
        <c:varyColors val="0"/>
        <c:ser>
          <c:idx val="0"/>
          <c:order val="0"/>
          <c:tx>
            <c:strRef>
              <c:f>Sheet1!$C$965</c:f>
              <c:strCache>
                <c:ptCount val="1"/>
                <c:pt idx="0">
                  <c:v>申請、取得済み</c:v>
                </c:pt>
              </c:strCache>
            </c:strRef>
          </c:tx>
          <c:invertIfNegative val="0"/>
          <c:cat>
            <c:strRef>
              <c:f>Sheet1!$D$964:$F$964</c:f>
              <c:strCache>
                <c:ptCount val="3"/>
                <c:pt idx="0">
                  <c:v>指定NPO法人</c:v>
                </c:pt>
                <c:pt idx="1">
                  <c:v>仮認定NPO法人</c:v>
                </c:pt>
                <c:pt idx="2">
                  <c:v>認定NPO法人</c:v>
                </c:pt>
              </c:strCache>
            </c:strRef>
          </c:cat>
          <c:val>
            <c:numRef>
              <c:f>Sheet1!$D$965:$F$965</c:f>
              <c:numCache>
                <c:formatCode>0.0_ </c:formatCode>
                <c:ptCount val="3"/>
                <c:pt idx="0">
                  <c:v>1.3888888888888895</c:v>
                </c:pt>
                <c:pt idx="1">
                  <c:v>1.3513513513513513</c:v>
                </c:pt>
                <c:pt idx="2">
                  <c:v>3.8216560509554141</c:v>
                </c:pt>
              </c:numCache>
            </c:numRef>
          </c:val>
        </c:ser>
        <c:ser>
          <c:idx val="1"/>
          <c:order val="1"/>
          <c:tx>
            <c:strRef>
              <c:f>Sheet1!$C$966</c:f>
              <c:strCache>
                <c:ptCount val="1"/>
                <c:pt idx="0">
                  <c:v>今後申請したい</c:v>
                </c:pt>
              </c:strCache>
            </c:strRef>
          </c:tx>
          <c:invertIfNegative val="0"/>
          <c:cat>
            <c:strRef>
              <c:f>Sheet1!$D$964:$F$964</c:f>
              <c:strCache>
                <c:ptCount val="3"/>
                <c:pt idx="0">
                  <c:v>指定NPO法人</c:v>
                </c:pt>
                <c:pt idx="1">
                  <c:v>仮認定NPO法人</c:v>
                </c:pt>
                <c:pt idx="2">
                  <c:v>認定NPO法人</c:v>
                </c:pt>
              </c:strCache>
            </c:strRef>
          </c:cat>
          <c:val>
            <c:numRef>
              <c:f>Sheet1!$D$966:$F$966</c:f>
              <c:numCache>
                <c:formatCode>0.0_ </c:formatCode>
                <c:ptCount val="3"/>
                <c:pt idx="0">
                  <c:v>6.25</c:v>
                </c:pt>
                <c:pt idx="1">
                  <c:v>8.1081081081081035</c:v>
                </c:pt>
                <c:pt idx="2">
                  <c:v>14.64968152866242</c:v>
                </c:pt>
              </c:numCache>
            </c:numRef>
          </c:val>
        </c:ser>
        <c:ser>
          <c:idx val="2"/>
          <c:order val="2"/>
          <c:tx>
            <c:strRef>
              <c:f>Sheet1!$C$967</c:f>
              <c:strCache>
                <c:ptCount val="1"/>
                <c:pt idx="0">
                  <c:v>資格要件が整っていない</c:v>
                </c:pt>
              </c:strCache>
            </c:strRef>
          </c:tx>
          <c:invertIfNegative val="0"/>
          <c:cat>
            <c:strRef>
              <c:f>Sheet1!$D$964:$F$964</c:f>
              <c:strCache>
                <c:ptCount val="3"/>
                <c:pt idx="0">
                  <c:v>指定NPO法人</c:v>
                </c:pt>
                <c:pt idx="1">
                  <c:v>仮認定NPO法人</c:v>
                </c:pt>
                <c:pt idx="2">
                  <c:v>認定NPO法人</c:v>
                </c:pt>
              </c:strCache>
            </c:strRef>
          </c:cat>
          <c:val>
            <c:numRef>
              <c:f>Sheet1!$D$967:$F$967</c:f>
              <c:numCache>
                <c:formatCode>0.0_ </c:formatCode>
                <c:ptCount val="3"/>
                <c:pt idx="0">
                  <c:v>10.416666666666675</c:v>
                </c:pt>
                <c:pt idx="1">
                  <c:v>12.162162162162163</c:v>
                </c:pt>
                <c:pt idx="2">
                  <c:v>15.286624203821656</c:v>
                </c:pt>
              </c:numCache>
            </c:numRef>
          </c:val>
        </c:ser>
        <c:ser>
          <c:idx val="3"/>
          <c:order val="3"/>
          <c:tx>
            <c:strRef>
              <c:f>Sheet1!$C$968</c:f>
              <c:strCache>
                <c:ptCount val="1"/>
                <c:pt idx="0">
                  <c:v>申請の内容が理解できていない</c:v>
                </c:pt>
              </c:strCache>
            </c:strRef>
          </c:tx>
          <c:invertIfNegative val="0"/>
          <c:cat>
            <c:strRef>
              <c:f>Sheet1!$D$964:$F$964</c:f>
              <c:strCache>
                <c:ptCount val="3"/>
                <c:pt idx="0">
                  <c:v>指定NPO法人</c:v>
                </c:pt>
                <c:pt idx="1">
                  <c:v>仮認定NPO法人</c:v>
                </c:pt>
                <c:pt idx="2">
                  <c:v>認定NPO法人</c:v>
                </c:pt>
              </c:strCache>
            </c:strRef>
          </c:cat>
          <c:val>
            <c:numRef>
              <c:f>Sheet1!$D$968:$F$968</c:f>
              <c:numCache>
                <c:formatCode>0.0_ </c:formatCode>
                <c:ptCount val="3"/>
                <c:pt idx="0">
                  <c:v>13.888888888888889</c:v>
                </c:pt>
                <c:pt idx="1">
                  <c:v>11.486486486486495</c:v>
                </c:pt>
                <c:pt idx="2">
                  <c:v>8.9171974522293027</c:v>
                </c:pt>
              </c:numCache>
            </c:numRef>
          </c:val>
        </c:ser>
        <c:ser>
          <c:idx val="4"/>
          <c:order val="4"/>
          <c:tx>
            <c:strRef>
              <c:f>Sheet1!$C$969</c:f>
              <c:strCache>
                <c:ptCount val="1"/>
                <c:pt idx="0">
                  <c:v>申請の予定はない</c:v>
                </c:pt>
              </c:strCache>
            </c:strRef>
          </c:tx>
          <c:invertIfNegative val="0"/>
          <c:cat>
            <c:strRef>
              <c:f>Sheet1!$D$964:$F$964</c:f>
              <c:strCache>
                <c:ptCount val="3"/>
                <c:pt idx="0">
                  <c:v>指定NPO法人</c:v>
                </c:pt>
                <c:pt idx="1">
                  <c:v>仮認定NPO法人</c:v>
                </c:pt>
                <c:pt idx="2">
                  <c:v>認定NPO法人</c:v>
                </c:pt>
              </c:strCache>
            </c:strRef>
          </c:cat>
          <c:val>
            <c:numRef>
              <c:f>Sheet1!$D$969:$F$969</c:f>
              <c:numCache>
                <c:formatCode>0.0_ </c:formatCode>
                <c:ptCount val="3"/>
                <c:pt idx="0">
                  <c:v>68.055555555555515</c:v>
                </c:pt>
                <c:pt idx="1">
                  <c:v>66.891891891891888</c:v>
                </c:pt>
                <c:pt idx="2">
                  <c:v>57.324840764331185</c:v>
                </c:pt>
              </c:numCache>
            </c:numRef>
          </c:val>
        </c:ser>
        <c:dLbls>
          <c:showLegendKey val="0"/>
          <c:showVal val="1"/>
          <c:showCatName val="0"/>
          <c:showSerName val="0"/>
          <c:showPercent val="0"/>
          <c:showBubbleSize val="0"/>
        </c:dLbls>
        <c:gapWidth val="95"/>
        <c:gapDepth val="95"/>
        <c:shape val="box"/>
        <c:axId val="112664576"/>
        <c:axId val="112666112"/>
        <c:axId val="0"/>
      </c:bar3DChart>
      <c:catAx>
        <c:axId val="112664576"/>
        <c:scaling>
          <c:orientation val="minMax"/>
        </c:scaling>
        <c:delete val="0"/>
        <c:axPos val="l"/>
        <c:majorTickMark val="none"/>
        <c:minorTickMark val="none"/>
        <c:tickLblPos val="nextTo"/>
        <c:crossAx val="112666112"/>
        <c:crosses val="autoZero"/>
        <c:auto val="1"/>
        <c:lblAlgn val="ctr"/>
        <c:lblOffset val="100"/>
        <c:noMultiLvlLbl val="0"/>
      </c:catAx>
      <c:valAx>
        <c:axId val="112666112"/>
        <c:scaling>
          <c:orientation val="minMax"/>
        </c:scaling>
        <c:delete val="1"/>
        <c:axPos val="b"/>
        <c:numFmt formatCode="0%" sourceLinked="1"/>
        <c:majorTickMark val="out"/>
        <c:minorTickMark val="none"/>
        <c:tickLblPos val="none"/>
        <c:crossAx val="112664576"/>
        <c:crosses val="autoZero"/>
        <c:crossBetween val="between"/>
      </c:valAx>
    </c:plotArea>
    <c:legend>
      <c:legendPos val="t"/>
      <c:layout>
        <c:manualLayout>
          <c:xMode val="edge"/>
          <c:yMode val="edge"/>
          <c:x val="0.13202552433239423"/>
          <c:y val="0.23815024400722343"/>
          <c:w val="0.77998545594644764"/>
          <c:h val="0.14011559296775883"/>
        </c:manualLayout>
      </c:layout>
      <c:overlay val="0"/>
    </c:legend>
    <c:plotVisOnly val="1"/>
    <c:dispBlanksAs val="gap"/>
    <c:showDLblsOverMax val="0"/>
  </c:chart>
  <c:externalData r:id="rId1">
    <c:autoUpdate val="0"/>
  </c:externalData>
  <c:userShapes r:id="rId2"/>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7</a:t>
            </a:r>
            <a:r>
              <a:rPr lang="ja-JP" altLang="en-US"/>
              <a:t>　直近事業年度の総収入額</a:t>
            </a:r>
          </a:p>
        </c:rich>
      </c:tx>
      <c:layout/>
      <c:overlay val="0"/>
    </c:title>
    <c:autoTitleDeleted val="0"/>
    <c:view3D>
      <c:rotX val="50"/>
      <c:rotY val="0"/>
      <c:rAngAx val="0"/>
      <c:perspective val="30"/>
    </c:view3D>
    <c:floor>
      <c:thickness val="0"/>
    </c:floor>
    <c:sideWall>
      <c:thickness val="0"/>
    </c:sideWall>
    <c:backWall>
      <c:thickness val="0"/>
    </c:backWall>
    <c:plotArea>
      <c:layout>
        <c:manualLayout>
          <c:layoutTarget val="inner"/>
          <c:xMode val="edge"/>
          <c:yMode val="edge"/>
          <c:x val="8.5633537119408021E-2"/>
          <c:y val="0.40147455965594814"/>
          <c:w val="0.91436646288059198"/>
          <c:h val="0.51926635676564237"/>
        </c:manualLayout>
      </c:layout>
      <c:pie3DChart>
        <c:varyColors val="1"/>
        <c:ser>
          <c:idx val="0"/>
          <c:order val="0"/>
          <c:dLbls>
            <c:numFmt formatCode="0.0%" sourceLinked="0"/>
            <c:showLegendKey val="0"/>
            <c:showVal val="0"/>
            <c:showCatName val="0"/>
            <c:showSerName val="0"/>
            <c:showPercent val="1"/>
            <c:showBubbleSize val="0"/>
            <c:showLeaderLines val="1"/>
          </c:dLbls>
          <c:cat>
            <c:strRef>
              <c:f>Sheet1!$C$153:$C$159</c:f>
              <c:strCache>
                <c:ptCount val="7"/>
                <c:pt idx="0">
                  <c:v>0円</c:v>
                </c:pt>
                <c:pt idx="1">
                  <c:v>50万円未満</c:v>
                </c:pt>
                <c:pt idx="2">
                  <c:v>50万円以上100万円未満</c:v>
                </c:pt>
                <c:pt idx="3">
                  <c:v>100万円以上500万円未満</c:v>
                </c:pt>
                <c:pt idx="4">
                  <c:v>500万円以上1，000万円未満</c:v>
                </c:pt>
                <c:pt idx="5">
                  <c:v>1，000万円以上5，000万円未満</c:v>
                </c:pt>
                <c:pt idx="6">
                  <c:v>5，000万円以上</c:v>
                </c:pt>
              </c:strCache>
            </c:strRef>
          </c:cat>
          <c:val>
            <c:numRef>
              <c:f>Sheet1!$D$153:$D$159</c:f>
              <c:numCache>
                <c:formatCode>###0</c:formatCode>
                <c:ptCount val="7"/>
                <c:pt idx="0">
                  <c:v>26</c:v>
                </c:pt>
                <c:pt idx="1">
                  <c:v>37</c:v>
                </c:pt>
                <c:pt idx="2">
                  <c:v>13</c:v>
                </c:pt>
                <c:pt idx="3">
                  <c:v>41</c:v>
                </c:pt>
                <c:pt idx="4">
                  <c:v>23</c:v>
                </c:pt>
                <c:pt idx="5">
                  <c:v>32</c:v>
                </c:pt>
                <c:pt idx="6">
                  <c:v>9</c:v>
                </c:pt>
              </c:numCache>
            </c:numRef>
          </c:val>
        </c:ser>
        <c:dLbls>
          <c:showLegendKey val="0"/>
          <c:showVal val="0"/>
          <c:showCatName val="0"/>
          <c:showSerName val="0"/>
          <c:showPercent val="1"/>
          <c:showBubbleSize val="0"/>
          <c:showLeaderLines val="1"/>
        </c:dLbls>
      </c:pie3DChart>
    </c:plotArea>
    <c:legend>
      <c:legendPos val="t"/>
      <c:layout>
        <c:manualLayout>
          <c:xMode val="edge"/>
          <c:yMode val="edge"/>
          <c:x val="0.17727426738229454"/>
          <c:y val="0.15500680607705042"/>
          <c:w val="0.70533098432629548"/>
          <c:h val="0.28819543033591877"/>
        </c:manualLayout>
      </c:layout>
      <c:overlay val="0"/>
    </c:legend>
    <c:plotVisOnly val="1"/>
    <c:dispBlanksAs val="gap"/>
    <c:showDLblsOverMax val="0"/>
  </c:chart>
  <c:externalData r:id="rId1">
    <c:autoUpdate val="0"/>
  </c:externalData>
  <c:userShapes r:id="rId2"/>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法人化の有無別にみた総収入額</a:t>
            </a:r>
          </a:p>
        </c:rich>
      </c:tx>
      <c:layout/>
      <c:overlay val="0"/>
    </c:title>
    <c:autoTitleDeleted val="0"/>
    <c:view3D>
      <c:rotX val="15"/>
      <c:rotY val="20"/>
      <c:depthPercent val="100"/>
      <c:rAngAx val="1"/>
    </c:view3D>
    <c:floor>
      <c:thickness val="0"/>
    </c:floor>
    <c:sideWall>
      <c:thickness val="0"/>
    </c:sideWall>
    <c:backWall>
      <c:thickness val="0"/>
    </c:backWall>
    <c:plotArea>
      <c:layout/>
      <c:bar3DChart>
        <c:barDir val="bar"/>
        <c:grouping val="percentStacked"/>
        <c:varyColors val="0"/>
        <c:ser>
          <c:idx val="0"/>
          <c:order val="0"/>
          <c:tx>
            <c:strRef>
              <c:f>Sheet1!$C$495</c:f>
              <c:strCache>
                <c:ptCount val="1"/>
                <c:pt idx="0">
                  <c:v>0円</c:v>
                </c:pt>
              </c:strCache>
            </c:strRef>
          </c:tx>
          <c:invertIfNegative val="0"/>
          <c:dLbls>
            <c:numFmt formatCode="#,##0.0_);\(#,##0.0\)" sourceLinked="0"/>
            <c:showLegendKey val="0"/>
            <c:showVal val="1"/>
            <c:showCatName val="0"/>
            <c:showSerName val="0"/>
            <c:showPercent val="0"/>
            <c:showBubbleSize val="0"/>
            <c:showLeaderLines val="0"/>
          </c:dLbls>
          <c:cat>
            <c:strRef>
              <c:f>Sheet1!$B$496:$B$497</c:f>
              <c:strCache>
                <c:ptCount val="2"/>
                <c:pt idx="0">
                  <c:v>任意団体</c:v>
                </c:pt>
                <c:pt idx="1">
                  <c:v>NPO法人</c:v>
                </c:pt>
              </c:strCache>
            </c:strRef>
          </c:cat>
          <c:val>
            <c:numRef>
              <c:f>Sheet1!$C$496:$C$497</c:f>
              <c:numCache>
                <c:formatCode>###0</c:formatCode>
                <c:ptCount val="2"/>
                <c:pt idx="0">
                  <c:v>30.769230769230766</c:v>
                </c:pt>
                <c:pt idx="1">
                  <c:v>9.8591549295774747</c:v>
                </c:pt>
              </c:numCache>
            </c:numRef>
          </c:val>
        </c:ser>
        <c:ser>
          <c:idx val="1"/>
          <c:order val="1"/>
          <c:tx>
            <c:strRef>
              <c:f>Sheet1!$D$495</c:f>
              <c:strCache>
                <c:ptCount val="1"/>
                <c:pt idx="0">
                  <c:v>50万円未満</c:v>
                </c:pt>
              </c:strCache>
            </c:strRef>
          </c:tx>
          <c:invertIfNegative val="0"/>
          <c:dLbls>
            <c:numFmt formatCode="#,##0.0_);\(#,##0.0\)" sourceLinked="0"/>
            <c:showLegendKey val="0"/>
            <c:showVal val="1"/>
            <c:showCatName val="0"/>
            <c:showSerName val="0"/>
            <c:showPercent val="0"/>
            <c:showBubbleSize val="0"/>
            <c:showLeaderLines val="0"/>
          </c:dLbls>
          <c:cat>
            <c:strRef>
              <c:f>Sheet1!$B$496:$B$497</c:f>
              <c:strCache>
                <c:ptCount val="2"/>
                <c:pt idx="0">
                  <c:v>任意団体</c:v>
                </c:pt>
                <c:pt idx="1">
                  <c:v>NPO法人</c:v>
                </c:pt>
              </c:strCache>
            </c:strRef>
          </c:cat>
          <c:val>
            <c:numRef>
              <c:f>Sheet1!$D$496:$D$497</c:f>
              <c:numCache>
                <c:formatCode>###0</c:formatCode>
                <c:ptCount val="2"/>
                <c:pt idx="0">
                  <c:v>30.769230769230766</c:v>
                </c:pt>
                <c:pt idx="1">
                  <c:v>17.605633802816889</c:v>
                </c:pt>
              </c:numCache>
            </c:numRef>
          </c:val>
        </c:ser>
        <c:ser>
          <c:idx val="2"/>
          <c:order val="2"/>
          <c:tx>
            <c:strRef>
              <c:f>Sheet1!$E$495</c:f>
              <c:strCache>
                <c:ptCount val="1"/>
                <c:pt idx="0">
                  <c:v>50万円以上100万円未満</c:v>
                </c:pt>
              </c:strCache>
            </c:strRef>
          </c:tx>
          <c:invertIfNegative val="0"/>
          <c:dLbls>
            <c:numFmt formatCode="#,##0.0_);\(#,##0.0\)" sourceLinked="0"/>
            <c:showLegendKey val="0"/>
            <c:showVal val="1"/>
            <c:showCatName val="0"/>
            <c:showSerName val="0"/>
            <c:showPercent val="0"/>
            <c:showBubbleSize val="0"/>
            <c:showLeaderLines val="0"/>
          </c:dLbls>
          <c:cat>
            <c:strRef>
              <c:f>Sheet1!$B$496:$B$497</c:f>
              <c:strCache>
                <c:ptCount val="2"/>
                <c:pt idx="0">
                  <c:v>任意団体</c:v>
                </c:pt>
                <c:pt idx="1">
                  <c:v>NPO法人</c:v>
                </c:pt>
              </c:strCache>
            </c:strRef>
          </c:cat>
          <c:val>
            <c:numRef>
              <c:f>Sheet1!$E$496:$E$497</c:f>
              <c:numCache>
                <c:formatCode>###0</c:formatCode>
                <c:ptCount val="2"/>
                <c:pt idx="0">
                  <c:v>2.5641025641025652</c:v>
                </c:pt>
                <c:pt idx="1">
                  <c:v>8.4507042253521227</c:v>
                </c:pt>
              </c:numCache>
            </c:numRef>
          </c:val>
        </c:ser>
        <c:ser>
          <c:idx val="3"/>
          <c:order val="3"/>
          <c:tx>
            <c:strRef>
              <c:f>Sheet1!$F$495</c:f>
              <c:strCache>
                <c:ptCount val="1"/>
                <c:pt idx="0">
                  <c:v>100万円以上500万円未満</c:v>
                </c:pt>
              </c:strCache>
            </c:strRef>
          </c:tx>
          <c:invertIfNegative val="0"/>
          <c:dLbls>
            <c:numFmt formatCode="#,##0.0_);\(#,##0.0\)" sourceLinked="0"/>
            <c:showLegendKey val="0"/>
            <c:showVal val="1"/>
            <c:showCatName val="0"/>
            <c:showSerName val="0"/>
            <c:showPercent val="0"/>
            <c:showBubbleSize val="0"/>
            <c:showLeaderLines val="0"/>
          </c:dLbls>
          <c:cat>
            <c:strRef>
              <c:f>Sheet1!$B$496:$B$497</c:f>
              <c:strCache>
                <c:ptCount val="2"/>
                <c:pt idx="0">
                  <c:v>任意団体</c:v>
                </c:pt>
                <c:pt idx="1">
                  <c:v>NPO法人</c:v>
                </c:pt>
              </c:strCache>
            </c:strRef>
          </c:cat>
          <c:val>
            <c:numRef>
              <c:f>Sheet1!$F$496:$F$497</c:f>
              <c:numCache>
                <c:formatCode>###0</c:formatCode>
                <c:ptCount val="2"/>
                <c:pt idx="0">
                  <c:v>25.641025641025639</c:v>
                </c:pt>
                <c:pt idx="1">
                  <c:v>21.830985915492995</c:v>
                </c:pt>
              </c:numCache>
            </c:numRef>
          </c:val>
        </c:ser>
        <c:ser>
          <c:idx val="4"/>
          <c:order val="4"/>
          <c:tx>
            <c:strRef>
              <c:f>Sheet1!$G$495</c:f>
              <c:strCache>
                <c:ptCount val="1"/>
                <c:pt idx="0">
                  <c:v>500万円以上1，000万円未満</c:v>
                </c:pt>
              </c:strCache>
            </c:strRef>
          </c:tx>
          <c:invertIfNegative val="0"/>
          <c:dLbls>
            <c:numFmt formatCode="#,##0.0_);\(#,##0.0\)" sourceLinked="0"/>
            <c:showLegendKey val="0"/>
            <c:showVal val="1"/>
            <c:showCatName val="0"/>
            <c:showSerName val="0"/>
            <c:showPercent val="0"/>
            <c:showBubbleSize val="0"/>
            <c:showLeaderLines val="0"/>
          </c:dLbls>
          <c:cat>
            <c:strRef>
              <c:f>Sheet1!$B$496:$B$497</c:f>
              <c:strCache>
                <c:ptCount val="2"/>
                <c:pt idx="0">
                  <c:v>任意団体</c:v>
                </c:pt>
                <c:pt idx="1">
                  <c:v>NPO法人</c:v>
                </c:pt>
              </c:strCache>
            </c:strRef>
          </c:cat>
          <c:val>
            <c:numRef>
              <c:f>Sheet1!$G$496:$G$497</c:f>
              <c:numCache>
                <c:formatCode>###0</c:formatCode>
                <c:ptCount val="2"/>
                <c:pt idx="0">
                  <c:v>5.1282051282051277</c:v>
                </c:pt>
                <c:pt idx="1">
                  <c:v>14.788732394366207</c:v>
                </c:pt>
              </c:numCache>
            </c:numRef>
          </c:val>
        </c:ser>
        <c:ser>
          <c:idx val="5"/>
          <c:order val="5"/>
          <c:tx>
            <c:strRef>
              <c:f>Sheet1!$H$495</c:f>
              <c:strCache>
                <c:ptCount val="1"/>
                <c:pt idx="0">
                  <c:v>1，000万円以上5，000万円未満</c:v>
                </c:pt>
              </c:strCache>
            </c:strRef>
          </c:tx>
          <c:invertIfNegative val="0"/>
          <c:dLbls>
            <c:numFmt formatCode="#,##0.0_);\(#,##0.0\)" sourceLinked="0"/>
            <c:showLegendKey val="0"/>
            <c:showVal val="1"/>
            <c:showCatName val="0"/>
            <c:showSerName val="0"/>
            <c:showPercent val="0"/>
            <c:showBubbleSize val="0"/>
            <c:showLeaderLines val="0"/>
          </c:dLbls>
          <c:cat>
            <c:strRef>
              <c:f>Sheet1!$B$496:$B$497</c:f>
              <c:strCache>
                <c:ptCount val="2"/>
                <c:pt idx="0">
                  <c:v>任意団体</c:v>
                </c:pt>
                <c:pt idx="1">
                  <c:v>NPO法人</c:v>
                </c:pt>
              </c:strCache>
            </c:strRef>
          </c:cat>
          <c:val>
            <c:numRef>
              <c:f>Sheet1!$H$496:$H$497</c:f>
              <c:numCache>
                <c:formatCode>###0</c:formatCode>
                <c:ptCount val="2"/>
                <c:pt idx="0">
                  <c:v>2.5641025641025652</c:v>
                </c:pt>
                <c:pt idx="1">
                  <c:v>21.830985915492995</c:v>
                </c:pt>
              </c:numCache>
            </c:numRef>
          </c:val>
        </c:ser>
        <c:ser>
          <c:idx val="6"/>
          <c:order val="6"/>
          <c:tx>
            <c:strRef>
              <c:f>Sheet1!$I$495</c:f>
              <c:strCache>
                <c:ptCount val="1"/>
                <c:pt idx="0">
                  <c:v>5，000万円以上</c:v>
                </c:pt>
              </c:strCache>
            </c:strRef>
          </c:tx>
          <c:invertIfNegative val="0"/>
          <c:dLbls>
            <c:numFmt formatCode="#,##0.0_);\(#,##0.0\)" sourceLinked="0"/>
            <c:showLegendKey val="0"/>
            <c:showVal val="1"/>
            <c:showCatName val="0"/>
            <c:showSerName val="0"/>
            <c:showPercent val="0"/>
            <c:showBubbleSize val="0"/>
            <c:showLeaderLines val="0"/>
          </c:dLbls>
          <c:cat>
            <c:strRef>
              <c:f>Sheet1!$B$496:$B$497</c:f>
              <c:strCache>
                <c:ptCount val="2"/>
                <c:pt idx="0">
                  <c:v>任意団体</c:v>
                </c:pt>
                <c:pt idx="1">
                  <c:v>NPO法人</c:v>
                </c:pt>
              </c:strCache>
            </c:strRef>
          </c:cat>
          <c:val>
            <c:numRef>
              <c:f>Sheet1!$I$496:$I$497</c:f>
              <c:numCache>
                <c:formatCode>###0</c:formatCode>
                <c:ptCount val="2"/>
                <c:pt idx="0">
                  <c:v>2.5641025641025652</c:v>
                </c:pt>
                <c:pt idx="1">
                  <c:v>5.6338028169014045</c:v>
                </c:pt>
              </c:numCache>
            </c:numRef>
          </c:val>
        </c:ser>
        <c:dLbls>
          <c:showLegendKey val="0"/>
          <c:showVal val="1"/>
          <c:showCatName val="0"/>
          <c:showSerName val="0"/>
          <c:showPercent val="0"/>
          <c:showBubbleSize val="0"/>
        </c:dLbls>
        <c:gapWidth val="95"/>
        <c:gapDepth val="95"/>
        <c:shape val="box"/>
        <c:axId val="91742208"/>
        <c:axId val="91743744"/>
        <c:axId val="0"/>
      </c:bar3DChart>
      <c:catAx>
        <c:axId val="91742208"/>
        <c:scaling>
          <c:orientation val="minMax"/>
        </c:scaling>
        <c:delete val="0"/>
        <c:axPos val="l"/>
        <c:numFmt formatCode="General" sourceLinked="1"/>
        <c:majorTickMark val="none"/>
        <c:minorTickMark val="none"/>
        <c:tickLblPos val="nextTo"/>
        <c:crossAx val="91743744"/>
        <c:crosses val="autoZero"/>
        <c:auto val="1"/>
        <c:lblAlgn val="ctr"/>
        <c:lblOffset val="100"/>
        <c:noMultiLvlLbl val="0"/>
      </c:catAx>
      <c:valAx>
        <c:axId val="91743744"/>
        <c:scaling>
          <c:orientation val="minMax"/>
        </c:scaling>
        <c:delete val="1"/>
        <c:axPos val="b"/>
        <c:numFmt formatCode="0%" sourceLinked="1"/>
        <c:majorTickMark val="out"/>
        <c:minorTickMark val="none"/>
        <c:tickLblPos val="none"/>
        <c:crossAx val="91742208"/>
        <c:crosses val="autoZero"/>
        <c:crossBetween val="between"/>
      </c:valAx>
      <c:spPr>
        <a:noFill/>
        <a:ln w="25400">
          <a:noFill/>
        </a:ln>
      </c:spPr>
    </c:plotArea>
    <c:legend>
      <c:legendPos val="t"/>
      <c:layout>
        <c:manualLayout>
          <c:xMode val="edge"/>
          <c:yMode val="edge"/>
          <c:x val="0.10557150315477368"/>
          <c:y val="0.17407071622846768"/>
          <c:w val="0.80243472620912204"/>
          <c:h val="0.22256908502937603"/>
        </c:manualLayout>
      </c:layout>
      <c:overlay val="0"/>
    </c:legend>
    <c:plotVisOnly val="1"/>
    <c:dispBlanksAs val="gap"/>
    <c:showDLblsOverMax val="0"/>
  </c:chart>
  <c:externalData r:id="rId1">
    <c:autoUpdate val="0"/>
  </c:externalData>
  <c:userShapes r:id="rId2"/>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8-1</a:t>
            </a:r>
            <a:r>
              <a:rPr lang="ja-JP" altLang="en-US"/>
              <a:t>　総額に占める会費の割合</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Sheet1!$C$169:$C$174</c:f>
              <c:strCache>
                <c:ptCount val="6"/>
                <c:pt idx="0">
                  <c:v>0%</c:v>
                </c:pt>
                <c:pt idx="1">
                  <c:v>～20％</c:v>
                </c:pt>
                <c:pt idx="2">
                  <c:v>～40％</c:v>
                </c:pt>
                <c:pt idx="3">
                  <c:v>～60％</c:v>
                </c:pt>
                <c:pt idx="4">
                  <c:v>～80％</c:v>
                </c:pt>
                <c:pt idx="5">
                  <c:v>～100％</c:v>
                </c:pt>
              </c:strCache>
            </c:strRef>
          </c:cat>
          <c:val>
            <c:numRef>
              <c:f>Sheet1!$D$169:$D$174</c:f>
              <c:numCache>
                <c:formatCode>###0</c:formatCode>
                <c:ptCount val="6"/>
                <c:pt idx="0">
                  <c:v>52</c:v>
                </c:pt>
                <c:pt idx="1">
                  <c:v>52</c:v>
                </c:pt>
                <c:pt idx="2">
                  <c:v>14</c:v>
                </c:pt>
                <c:pt idx="3">
                  <c:v>13</c:v>
                </c:pt>
                <c:pt idx="4">
                  <c:v>6</c:v>
                </c:pt>
                <c:pt idx="5">
                  <c:v>22</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8-2</a:t>
            </a:r>
            <a:r>
              <a:rPr lang="ja-JP" altLang="en-US"/>
              <a:t>　総額に占める寄附金の割合</a:t>
            </a:r>
          </a:p>
        </c:rich>
      </c:tx>
      <c:layout/>
      <c:overlay val="0"/>
    </c:title>
    <c:autoTitleDeleted val="0"/>
    <c:view3D>
      <c:rotX val="50"/>
      <c:rotY val="0"/>
      <c:rAngAx val="0"/>
      <c:perspective val="30"/>
    </c:view3D>
    <c:floor>
      <c:thickness val="0"/>
    </c:floor>
    <c:sideWall>
      <c:thickness val="0"/>
    </c:sideWall>
    <c:backWall>
      <c:thickness val="0"/>
    </c:backWall>
    <c:plotArea>
      <c:layout>
        <c:manualLayout>
          <c:layoutTarget val="inner"/>
          <c:xMode val="edge"/>
          <c:yMode val="edge"/>
          <c:x val="9.246243096017491E-2"/>
          <c:y val="0.35755297023858273"/>
          <c:w val="0.8279162295724265"/>
          <c:h val="0.54548420201800063"/>
        </c:manualLayout>
      </c:layout>
      <c:pie3DChart>
        <c:varyColors val="1"/>
        <c:ser>
          <c:idx val="0"/>
          <c:order val="0"/>
          <c:dLbls>
            <c:numFmt formatCode="0.0%" sourceLinked="0"/>
            <c:showLegendKey val="0"/>
            <c:showVal val="0"/>
            <c:showCatName val="0"/>
            <c:showSerName val="0"/>
            <c:showPercent val="1"/>
            <c:showBubbleSize val="0"/>
            <c:showLeaderLines val="1"/>
          </c:dLbls>
          <c:cat>
            <c:strRef>
              <c:f>Sheet1!$C$185:$C$190</c:f>
              <c:strCache>
                <c:ptCount val="6"/>
                <c:pt idx="0">
                  <c:v>0%</c:v>
                </c:pt>
                <c:pt idx="1">
                  <c:v>～20％</c:v>
                </c:pt>
                <c:pt idx="2">
                  <c:v>～40％</c:v>
                </c:pt>
                <c:pt idx="3">
                  <c:v>～60％</c:v>
                </c:pt>
                <c:pt idx="4">
                  <c:v>～80％</c:v>
                </c:pt>
                <c:pt idx="5">
                  <c:v>～100％</c:v>
                </c:pt>
              </c:strCache>
            </c:strRef>
          </c:cat>
          <c:val>
            <c:numRef>
              <c:f>Sheet1!$D$185:$D$190</c:f>
              <c:numCache>
                <c:formatCode>###0</c:formatCode>
                <c:ptCount val="6"/>
                <c:pt idx="0">
                  <c:v>103</c:v>
                </c:pt>
                <c:pt idx="1">
                  <c:v>34</c:v>
                </c:pt>
                <c:pt idx="2">
                  <c:v>9</c:v>
                </c:pt>
                <c:pt idx="3">
                  <c:v>3</c:v>
                </c:pt>
                <c:pt idx="4">
                  <c:v>4</c:v>
                </c:pt>
                <c:pt idx="5">
                  <c:v>5</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所在地（振興局ごと）</a:t>
            </a:r>
          </a:p>
        </c:rich>
      </c:tx>
      <c:layout/>
      <c:overlay val="0"/>
    </c:title>
    <c:autoTitleDeleted val="0"/>
    <c:view3D>
      <c:rotX val="50"/>
      <c:rotY val="0"/>
      <c:rAngAx val="0"/>
      <c:perspective val="30"/>
    </c:view3D>
    <c:floor>
      <c:thickness val="0"/>
    </c:floor>
    <c:sideWall>
      <c:thickness val="0"/>
    </c:sideWall>
    <c:backWall>
      <c:thickness val="0"/>
    </c:backWall>
    <c:plotArea>
      <c:layout>
        <c:manualLayout>
          <c:layoutTarget val="inner"/>
          <c:xMode val="edge"/>
          <c:yMode val="edge"/>
          <c:x val="3.5546033087925456E-2"/>
          <c:y val="0.37583136058311467"/>
          <c:w val="0.91467117558997912"/>
          <c:h val="0.55598757464727744"/>
        </c:manualLayout>
      </c:layout>
      <c:pie3DChart>
        <c:varyColors val="1"/>
        <c:ser>
          <c:idx val="0"/>
          <c:order val="0"/>
          <c:dLbls>
            <c:numFmt formatCode="0.0%" sourceLinked="0"/>
            <c:showLegendKey val="0"/>
            <c:showVal val="0"/>
            <c:showCatName val="0"/>
            <c:showSerName val="0"/>
            <c:showPercent val="1"/>
            <c:showBubbleSize val="0"/>
            <c:showLeaderLines val="1"/>
          </c:dLbls>
          <c:cat>
            <c:strRef>
              <c:f>Sheet1!$S$3:$S$8</c:f>
              <c:strCache>
                <c:ptCount val="6"/>
                <c:pt idx="0">
                  <c:v>東部振興局（別府、国東、杵築、姫島、日出）</c:v>
                </c:pt>
                <c:pt idx="1">
                  <c:v>中部振興局（大分、臼杵、津久見、由布）</c:v>
                </c:pt>
                <c:pt idx="2">
                  <c:v>南部振興局（佐伯市）</c:v>
                </c:pt>
                <c:pt idx="3">
                  <c:v>豊肥振興局（竹田、豊後大野）</c:v>
                </c:pt>
                <c:pt idx="4">
                  <c:v>西部振興局（日田、九重、玖珠）</c:v>
                </c:pt>
                <c:pt idx="5">
                  <c:v>北部振興局（中津、豊後高田、宇佐）</c:v>
                </c:pt>
              </c:strCache>
            </c:strRef>
          </c:cat>
          <c:val>
            <c:numRef>
              <c:f>Sheet1!$T$3:$T$8</c:f>
              <c:numCache>
                <c:formatCode>###0</c:formatCode>
                <c:ptCount val="6"/>
                <c:pt idx="0">
                  <c:v>33</c:v>
                </c:pt>
                <c:pt idx="1">
                  <c:v>98</c:v>
                </c:pt>
                <c:pt idx="2">
                  <c:v>5</c:v>
                </c:pt>
                <c:pt idx="3">
                  <c:v>14</c:v>
                </c:pt>
                <c:pt idx="4">
                  <c:v>18</c:v>
                </c:pt>
                <c:pt idx="5">
                  <c:v>18</c:v>
                </c:pt>
              </c:numCache>
            </c:numRef>
          </c:val>
        </c:ser>
        <c:dLbls>
          <c:showLegendKey val="0"/>
          <c:showVal val="0"/>
          <c:showCatName val="0"/>
          <c:showSerName val="0"/>
          <c:showPercent val="1"/>
          <c:showBubbleSize val="0"/>
          <c:showLeaderLines val="1"/>
        </c:dLbls>
      </c:pie3DChart>
    </c:plotArea>
    <c:legend>
      <c:legendPos val="t"/>
      <c:layout>
        <c:manualLayout>
          <c:xMode val="edge"/>
          <c:yMode val="edge"/>
          <c:x val="0"/>
          <c:y val="0.10999200004871711"/>
          <c:w val="1"/>
          <c:h val="0.18004005571044499"/>
        </c:manualLayout>
      </c:layout>
      <c:overlay val="0"/>
    </c:legend>
    <c:plotVisOnly val="1"/>
    <c:dispBlanksAs val="gap"/>
    <c:showDLblsOverMax val="0"/>
  </c:chart>
  <c:externalData r:id="rId1">
    <c:autoUpdate val="0"/>
  </c:externalData>
  <c:userShapes r:id="rId2"/>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8-3</a:t>
            </a:r>
            <a:r>
              <a:rPr lang="ja-JP" altLang="en-US"/>
              <a:t>　総額に占める自主事業収入の割合</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Sheet1!$C$203:$C$208</c:f>
              <c:strCache>
                <c:ptCount val="6"/>
                <c:pt idx="0">
                  <c:v>0%</c:v>
                </c:pt>
                <c:pt idx="1">
                  <c:v>～20％</c:v>
                </c:pt>
                <c:pt idx="2">
                  <c:v>～40％</c:v>
                </c:pt>
                <c:pt idx="3">
                  <c:v>～60％</c:v>
                </c:pt>
                <c:pt idx="4">
                  <c:v>～80％</c:v>
                </c:pt>
                <c:pt idx="5">
                  <c:v>～100％</c:v>
                </c:pt>
              </c:strCache>
            </c:strRef>
          </c:cat>
          <c:val>
            <c:numRef>
              <c:f>Sheet1!$D$203:$D$208</c:f>
              <c:numCache>
                <c:formatCode>General</c:formatCode>
                <c:ptCount val="6"/>
                <c:pt idx="0">
                  <c:v>68</c:v>
                </c:pt>
                <c:pt idx="1">
                  <c:v>34</c:v>
                </c:pt>
                <c:pt idx="2" formatCode="###0">
                  <c:v>11</c:v>
                </c:pt>
                <c:pt idx="3" formatCode="###0">
                  <c:v>7</c:v>
                </c:pt>
                <c:pt idx="4" formatCode="###0">
                  <c:v>11</c:v>
                </c:pt>
                <c:pt idx="5" formatCode="###0">
                  <c:v>28</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8-4</a:t>
            </a:r>
            <a:r>
              <a:rPr lang="ja-JP" altLang="en-US"/>
              <a:t>　総額に占める助成事業などの事業収入の割合</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Sheet1!$C$219:$C$224</c:f>
              <c:strCache>
                <c:ptCount val="6"/>
                <c:pt idx="0">
                  <c:v>0%</c:v>
                </c:pt>
                <c:pt idx="1">
                  <c:v>～20％</c:v>
                </c:pt>
                <c:pt idx="2">
                  <c:v>～40％</c:v>
                </c:pt>
                <c:pt idx="3">
                  <c:v>～60％</c:v>
                </c:pt>
                <c:pt idx="4">
                  <c:v>～80％</c:v>
                </c:pt>
                <c:pt idx="5">
                  <c:v>～100％</c:v>
                </c:pt>
              </c:strCache>
            </c:strRef>
          </c:cat>
          <c:val>
            <c:numRef>
              <c:f>Sheet1!$D$219:$D$224</c:f>
              <c:numCache>
                <c:formatCode>General</c:formatCode>
                <c:ptCount val="6"/>
                <c:pt idx="0">
                  <c:v>81</c:v>
                </c:pt>
                <c:pt idx="1">
                  <c:v>16</c:v>
                </c:pt>
                <c:pt idx="2" formatCode="###0">
                  <c:v>13</c:v>
                </c:pt>
                <c:pt idx="3" formatCode="###0">
                  <c:v>10</c:v>
                </c:pt>
                <c:pt idx="4" formatCode="###0">
                  <c:v>10</c:v>
                </c:pt>
                <c:pt idx="5" formatCode="###0">
                  <c:v>28</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8-5</a:t>
            </a:r>
            <a:r>
              <a:rPr lang="ja-JP" altLang="en-US"/>
              <a:t>　総額に占めるその他の割合</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Sheet1!$C$237:$C$242</c:f>
              <c:strCache>
                <c:ptCount val="6"/>
                <c:pt idx="0">
                  <c:v>0%</c:v>
                </c:pt>
                <c:pt idx="1">
                  <c:v>～20％</c:v>
                </c:pt>
                <c:pt idx="2">
                  <c:v>～40％</c:v>
                </c:pt>
                <c:pt idx="3">
                  <c:v>～60％</c:v>
                </c:pt>
                <c:pt idx="4">
                  <c:v>～80％</c:v>
                </c:pt>
                <c:pt idx="5">
                  <c:v>～100％</c:v>
                </c:pt>
              </c:strCache>
            </c:strRef>
          </c:cat>
          <c:val>
            <c:numRef>
              <c:f>Sheet1!$D$237:$D$242</c:f>
              <c:numCache>
                <c:formatCode>General</c:formatCode>
                <c:ptCount val="6"/>
                <c:pt idx="0" formatCode="###0">
                  <c:v>108</c:v>
                </c:pt>
                <c:pt idx="1">
                  <c:v>35</c:v>
                </c:pt>
                <c:pt idx="2" formatCode="###0">
                  <c:v>3</c:v>
                </c:pt>
                <c:pt idx="3" formatCode="###0">
                  <c:v>5</c:v>
                </c:pt>
                <c:pt idx="4" formatCode="###0">
                  <c:v>3</c:v>
                </c:pt>
                <c:pt idx="5" formatCode="###0">
                  <c:v>4</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8-1</a:t>
            </a:r>
            <a:r>
              <a:rPr lang="ja-JP" altLang="en-US"/>
              <a:t>　会費の収入額</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Sheet1!$C$255:$C$261</c:f>
              <c:strCache>
                <c:ptCount val="7"/>
                <c:pt idx="0">
                  <c:v>0円</c:v>
                </c:pt>
                <c:pt idx="1">
                  <c:v>50万円未満</c:v>
                </c:pt>
                <c:pt idx="2">
                  <c:v>50万円以上100万円未満</c:v>
                </c:pt>
                <c:pt idx="3">
                  <c:v>100万円以上500万円未満</c:v>
                </c:pt>
                <c:pt idx="4">
                  <c:v>500万円以上1，000万円未満</c:v>
                </c:pt>
                <c:pt idx="5">
                  <c:v>1，000万円以上5，000万円未満</c:v>
                </c:pt>
                <c:pt idx="6">
                  <c:v>5，000万円以上</c:v>
                </c:pt>
              </c:strCache>
            </c:strRef>
          </c:cat>
          <c:val>
            <c:numRef>
              <c:f>Sheet1!$D$255:$D$261</c:f>
              <c:numCache>
                <c:formatCode>###0</c:formatCode>
                <c:ptCount val="7"/>
                <c:pt idx="0">
                  <c:v>14</c:v>
                </c:pt>
                <c:pt idx="1">
                  <c:v>27</c:v>
                </c:pt>
                <c:pt idx="2">
                  <c:v>5</c:v>
                </c:pt>
                <c:pt idx="3">
                  <c:v>6</c:v>
                </c:pt>
                <c:pt idx="4" formatCode="General">
                  <c:v>0</c:v>
                </c:pt>
                <c:pt idx="5" formatCode="General">
                  <c:v>0</c:v>
                </c:pt>
                <c:pt idx="6" formatCode="General">
                  <c:v>0</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8-2</a:t>
            </a:r>
            <a:r>
              <a:rPr lang="ja-JP" altLang="en-US"/>
              <a:t>　寄付金の収入額</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Sheet1!$C$269:$C$275</c:f>
              <c:strCache>
                <c:ptCount val="7"/>
                <c:pt idx="0">
                  <c:v>0円</c:v>
                </c:pt>
                <c:pt idx="1">
                  <c:v>50万円未満</c:v>
                </c:pt>
                <c:pt idx="2">
                  <c:v>50万円以上100万円未満</c:v>
                </c:pt>
                <c:pt idx="3">
                  <c:v>100万円以上500万円未満</c:v>
                </c:pt>
                <c:pt idx="4">
                  <c:v>500万円以上1，000万円未満</c:v>
                </c:pt>
                <c:pt idx="5">
                  <c:v>1，000万円以上5，000万円未満</c:v>
                </c:pt>
                <c:pt idx="6">
                  <c:v>5，000万円以上</c:v>
                </c:pt>
              </c:strCache>
            </c:strRef>
          </c:cat>
          <c:val>
            <c:numRef>
              <c:f>Sheet1!$D$269:$D$275</c:f>
              <c:numCache>
                <c:formatCode>###0</c:formatCode>
                <c:ptCount val="7"/>
                <c:pt idx="0">
                  <c:v>27</c:v>
                </c:pt>
                <c:pt idx="1">
                  <c:v>15</c:v>
                </c:pt>
                <c:pt idx="2">
                  <c:v>2</c:v>
                </c:pt>
                <c:pt idx="3">
                  <c:v>2</c:v>
                </c:pt>
                <c:pt idx="4">
                  <c:v>1</c:v>
                </c:pt>
                <c:pt idx="5" formatCode="General">
                  <c:v>0</c:v>
                </c:pt>
                <c:pt idx="6" formatCode="General">
                  <c:v>0</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8-3</a:t>
            </a:r>
            <a:r>
              <a:rPr lang="ja-JP" altLang="en-US"/>
              <a:t>　自主事業収入の収入額</a:t>
            </a:r>
          </a:p>
        </c:rich>
      </c:tx>
      <c:layout>
        <c:manualLayout>
          <c:xMode val="edge"/>
          <c:yMode val="edge"/>
          <c:x val="0.24713218725472821"/>
          <c:y val="3.2407407407407593E-2"/>
        </c:manualLayout>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Sheet1!$C$284:$C$290</c:f>
              <c:strCache>
                <c:ptCount val="7"/>
                <c:pt idx="0">
                  <c:v>0円</c:v>
                </c:pt>
                <c:pt idx="1">
                  <c:v>50万円未満</c:v>
                </c:pt>
                <c:pt idx="2">
                  <c:v>50万円以上100万円未満</c:v>
                </c:pt>
                <c:pt idx="3">
                  <c:v>100万円以上500万円未満</c:v>
                </c:pt>
                <c:pt idx="4">
                  <c:v>500万円以上1，000万円未満</c:v>
                </c:pt>
                <c:pt idx="5">
                  <c:v>1，000万円以上5，000万円未満</c:v>
                </c:pt>
                <c:pt idx="6">
                  <c:v>5，000万円以上</c:v>
                </c:pt>
              </c:strCache>
            </c:strRef>
          </c:cat>
          <c:val>
            <c:numRef>
              <c:f>Sheet1!$D$284:$D$290</c:f>
              <c:numCache>
                <c:formatCode>###0</c:formatCode>
                <c:ptCount val="7"/>
                <c:pt idx="0">
                  <c:v>19</c:v>
                </c:pt>
                <c:pt idx="1">
                  <c:v>8</c:v>
                </c:pt>
                <c:pt idx="2">
                  <c:v>2</c:v>
                </c:pt>
                <c:pt idx="3">
                  <c:v>10</c:v>
                </c:pt>
                <c:pt idx="4">
                  <c:v>2</c:v>
                </c:pt>
                <c:pt idx="5">
                  <c:v>3</c:v>
                </c:pt>
                <c:pt idx="6">
                  <c:v>2</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8-4</a:t>
            </a:r>
            <a:r>
              <a:rPr lang="ja-JP" altLang="en-US"/>
              <a:t>　助成事業などの事業収入の収入額</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Sheet1!$C$301:$C$307</c:f>
              <c:strCache>
                <c:ptCount val="7"/>
                <c:pt idx="0">
                  <c:v>0円</c:v>
                </c:pt>
                <c:pt idx="1">
                  <c:v>50万円未満</c:v>
                </c:pt>
                <c:pt idx="2">
                  <c:v>50万円以上100万円未満</c:v>
                </c:pt>
                <c:pt idx="3">
                  <c:v>100万円以上500万円未満</c:v>
                </c:pt>
                <c:pt idx="4">
                  <c:v>500万円以上1，000万円未満</c:v>
                </c:pt>
                <c:pt idx="5">
                  <c:v>1，000万円以上5，000万円未満</c:v>
                </c:pt>
                <c:pt idx="6">
                  <c:v>5，000万円以上</c:v>
                </c:pt>
              </c:strCache>
            </c:strRef>
          </c:cat>
          <c:val>
            <c:numRef>
              <c:f>Sheet1!$D$301:$D$307</c:f>
              <c:numCache>
                <c:formatCode>###0</c:formatCode>
                <c:ptCount val="7"/>
                <c:pt idx="0">
                  <c:v>19</c:v>
                </c:pt>
                <c:pt idx="1">
                  <c:v>10</c:v>
                </c:pt>
                <c:pt idx="2">
                  <c:v>3</c:v>
                </c:pt>
                <c:pt idx="3">
                  <c:v>10</c:v>
                </c:pt>
                <c:pt idx="4">
                  <c:v>3</c:v>
                </c:pt>
                <c:pt idx="5">
                  <c:v>2</c:v>
                </c:pt>
                <c:pt idx="6">
                  <c:v>1</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8-5</a:t>
            </a:r>
            <a:r>
              <a:rPr lang="ja-JP" altLang="en-US"/>
              <a:t>　その他の収入額</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Sheet1!$C$318:$C$324</c:f>
              <c:strCache>
                <c:ptCount val="7"/>
                <c:pt idx="0">
                  <c:v>0円</c:v>
                </c:pt>
                <c:pt idx="1">
                  <c:v>50万円未満</c:v>
                </c:pt>
                <c:pt idx="2">
                  <c:v>50万円以上100万円未満</c:v>
                </c:pt>
                <c:pt idx="3">
                  <c:v>100万円以上500万円未満</c:v>
                </c:pt>
                <c:pt idx="4">
                  <c:v>500万円以上1，000万円未満</c:v>
                </c:pt>
                <c:pt idx="5">
                  <c:v>1，000万円以上5，000万円未満</c:v>
                </c:pt>
                <c:pt idx="6">
                  <c:v>5，000万円以上</c:v>
                </c:pt>
              </c:strCache>
            </c:strRef>
          </c:cat>
          <c:val>
            <c:numRef>
              <c:f>Sheet1!$D$318:$D$324</c:f>
              <c:numCache>
                <c:formatCode>###0</c:formatCode>
                <c:ptCount val="7"/>
                <c:pt idx="0">
                  <c:v>27</c:v>
                </c:pt>
                <c:pt idx="1">
                  <c:v>17</c:v>
                </c:pt>
                <c:pt idx="2">
                  <c:v>1</c:v>
                </c:pt>
                <c:pt idx="3">
                  <c:v>2</c:v>
                </c:pt>
                <c:pt idx="4">
                  <c:v>2</c:v>
                </c:pt>
                <c:pt idx="5" formatCode="General">
                  <c:v>0</c:v>
                </c:pt>
                <c:pt idx="6" formatCode="General">
                  <c:v>0</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9</a:t>
            </a:r>
            <a:r>
              <a:rPr lang="ja-JP" altLang="en-US"/>
              <a:t>　直近事業年度の支出額</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Sheet1!$C$332:$C$338</c:f>
              <c:strCache>
                <c:ptCount val="7"/>
                <c:pt idx="0">
                  <c:v>0円</c:v>
                </c:pt>
                <c:pt idx="1">
                  <c:v>50万円未満</c:v>
                </c:pt>
                <c:pt idx="2">
                  <c:v>50万円以上100万円未満</c:v>
                </c:pt>
                <c:pt idx="3">
                  <c:v>100万円以上500万円未満</c:v>
                </c:pt>
                <c:pt idx="4">
                  <c:v>500万円以上1，000万円未満</c:v>
                </c:pt>
                <c:pt idx="5">
                  <c:v>1，000万円以上5，000万円未満</c:v>
                </c:pt>
                <c:pt idx="6">
                  <c:v>5，000万円以上</c:v>
                </c:pt>
              </c:strCache>
            </c:strRef>
          </c:cat>
          <c:val>
            <c:numRef>
              <c:f>Sheet1!$D$332:$D$338</c:f>
              <c:numCache>
                <c:formatCode>###0</c:formatCode>
                <c:ptCount val="7"/>
                <c:pt idx="0">
                  <c:v>18</c:v>
                </c:pt>
                <c:pt idx="1">
                  <c:v>45</c:v>
                </c:pt>
                <c:pt idx="2">
                  <c:v>16</c:v>
                </c:pt>
                <c:pt idx="3">
                  <c:v>41</c:v>
                </c:pt>
                <c:pt idx="4">
                  <c:v>21</c:v>
                </c:pt>
                <c:pt idx="5">
                  <c:v>31</c:v>
                </c:pt>
                <c:pt idx="6">
                  <c:v>9</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法人化の有無別にみた支出額</a:t>
            </a:r>
          </a:p>
        </c:rich>
      </c:tx>
      <c:layout/>
      <c:overlay val="0"/>
    </c:title>
    <c:autoTitleDeleted val="0"/>
    <c:view3D>
      <c:rotX val="15"/>
      <c:rotY val="20"/>
      <c:depthPercent val="100"/>
      <c:rAngAx val="1"/>
    </c:view3D>
    <c:floor>
      <c:thickness val="0"/>
    </c:floor>
    <c:sideWall>
      <c:thickness val="0"/>
    </c:sideWall>
    <c:backWall>
      <c:thickness val="0"/>
    </c:backWall>
    <c:plotArea>
      <c:layout/>
      <c:bar3DChart>
        <c:barDir val="bar"/>
        <c:grouping val="percentStacked"/>
        <c:varyColors val="0"/>
        <c:ser>
          <c:idx val="0"/>
          <c:order val="0"/>
          <c:tx>
            <c:strRef>
              <c:f>Sheet1!$C$846</c:f>
              <c:strCache>
                <c:ptCount val="1"/>
                <c:pt idx="0">
                  <c:v>0円</c:v>
                </c:pt>
              </c:strCache>
            </c:strRef>
          </c:tx>
          <c:invertIfNegative val="0"/>
          <c:dLbls>
            <c:numFmt formatCode="#,##0.0_);\(#,##0.0\)" sourceLinked="0"/>
            <c:showLegendKey val="0"/>
            <c:showVal val="1"/>
            <c:showCatName val="0"/>
            <c:showSerName val="0"/>
            <c:showPercent val="0"/>
            <c:showBubbleSize val="0"/>
            <c:showLeaderLines val="0"/>
          </c:dLbls>
          <c:cat>
            <c:strRef>
              <c:f>Sheet1!$B$847:$B$848</c:f>
              <c:strCache>
                <c:ptCount val="2"/>
                <c:pt idx="0">
                  <c:v>任意団体</c:v>
                </c:pt>
                <c:pt idx="1">
                  <c:v>NPO法人</c:v>
                </c:pt>
              </c:strCache>
            </c:strRef>
          </c:cat>
          <c:val>
            <c:numRef>
              <c:f>Sheet1!$C$847:$C$848</c:f>
              <c:numCache>
                <c:formatCode>###0</c:formatCode>
                <c:ptCount val="2"/>
                <c:pt idx="0">
                  <c:v>20.512820512820511</c:v>
                </c:pt>
                <c:pt idx="1">
                  <c:v>7.042253521126761</c:v>
                </c:pt>
              </c:numCache>
            </c:numRef>
          </c:val>
        </c:ser>
        <c:ser>
          <c:idx val="1"/>
          <c:order val="1"/>
          <c:tx>
            <c:strRef>
              <c:f>Sheet1!$D$846</c:f>
              <c:strCache>
                <c:ptCount val="1"/>
                <c:pt idx="0">
                  <c:v>50万円未満</c:v>
                </c:pt>
              </c:strCache>
            </c:strRef>
          </c:tx>
          <c:invertIfNegative val="0"/>
          <c:dLbls>
            <c:numFmt formatCode="#,##0.0_);\(#,##0.0\)" sourceLinked="0"/>
            <c:showLegendKey val="0"/>
            <c:showVal val="1"/>
            <c:showCatName val="0"/>
            <c:showSerName val="0"/>
            <c:showPercent val="0"/>
            <c:showBubbleSize val="0"/>
            <c:showLeaderLines val="0"/>
          </c:dLbls>
          <c:cat>
            <c:strRef>
              <c:f>Sheet1!$B$847:$B$848</c:f>
              <c:strCache>
                <c:ptCount val="2"/>
                <c:pt idx="0">
                  <c:v>任意団体</c:v>
                </c:pt>
                <c:pt idx="1">
                  <c:v>NPO法人</c:v>
                </c:pt>
              </c:strCache>
            </c:strRef>
          </c:cat>
          <c:val>
            <c:numRef>
              <c:f>Sheet1!$D$847:$D$848</c:f>
              <c:numCache>
                <c:formatCode>###0</c:formatCode>
                <c:ptCount val="2"/>
                <c:pt idx="0">
                  <c:v>43.589743589743513</c:v>
                </c:pt>
                <c:pt idx="1">
                  <c:v>19.718309859154914</c:v>
                </c:pt>
              </c:numCache>
            </c:numRef>
          </c:val>
        </c:ser>
        <c:ser>
          <c:idx val="2"/>
          <c:order val="2"/>
          <c:tx>
            <c:strRef>
              <c:f>Sheet1!$E$846</c:f>
              <c:strCache>
                <c:ptCount val="1"/>
                <c:pt idx="0">
                  <c:v>50万円以上100万円未満</c:v>
                </c:pt>
              </c:strCache>
            </c:strRef>
          </c:tx>
          <c:invertIfNegative val="0"/>
          <c:dLbls>
            <c:numFmt formatCode="#,##0.0_);\(#,##0.0\)" sourceLinked="0"/>
            <c:showLegendKey val="0"/>
            <c:showVal val="1"/>
            <c:showCatName val="0"/>
            <c:showSerName val="0"/>
            <c:showPercent val="0"/>
            <c:showBubbleSize val="0"/>
            <c:showLeaderLines val="0"/>
          </c:dLbls>
          <c:cat>
            <c:strRef>
              <c:f>Sheet1!$B$847:$B$848</c:f>
              <c:strCache>
                <c:ptCount val="2"/>
                <c:pt idx="0">
                  <c:v>任意団体</c:v>
                </c:pt>
                <c:pt idx="1">
                  <c:v>NPO法人</c:v>
                </c:pt>
              </c:strCache>
            </c:strRef>
          </c:cat>
          <c:val>
            <c:numRef>
              <c:f>Sheet1!$E$847:$E$848</c:f>
              <c:numCache>
                <c:formatCode>###0</c:formatCode>
                <c:ptCount val="2"/>
                <c:pt idx="0">
                  <c:v>7.6923076923076916</c:v>
                </c:pt>
                <c:pt idx="1">
                  <c:v>9.1549295774647987</c:v>
                </c:pt>
              </c:numCache>
            </c:numRef>
          </c:val>
        </c:ser>
        <c:ser>
          <c:idx val="3"/>
          <c:order val="3"/>
          <c:tx>
            <c:strRef>
              <c:f>Sheet1!$F$846</c:f>
              <c:strCache>
                <c:ptCount val="1"/>
                <c:pt idx="0">
                  <c:v>100万円以上500万円未満</c:v>
                </c:pt>
              </c:strCache>
            </c:strRef>
          </c:tx>
          <c:invertIfNegative val="0"/>
          <c:dLbls>
            <c:numFmt formatCode="#,##0.0_);\(#,##0.0\)" sourceLinked="0"/>
            <c:showLegendKey val="0"/>
            <c:showVal val="1"/>
            <c:showCatName val="0"/>
            <c:showSerName val="0"/>
            <c:showPercent val="0"/>
            <c:showBubbleSize val="0"/>
            <c:showLeaderLines val="0"/>
          </c:dLbls>
          <c:cat>
            <c:strRef>
              <c:f>Sheet1!$B$847:$B$848</c:f>
              <c:strCache>
                <c:ptCount val="2"/>
                <c:pt idx="0">
                  <c:v>任意団体</c:v>
                </c:pt>
                <c:pt idx="1">
                  <c:v>NPO法人</c:v>
                </c:pt>
              </c:strCache>
            </c:strRef>
          </c:cat>
          <c:val>
            <c:numRef>
              <c:f>Sheet1!$F$847:$F$848</c:f>
              <c:numCache>
                <c:formatCode>###0</c:formatCode>
                <c:ptCount val="2"/>
                <c:pt idx="0">
                  <c:v>20.512820512820511</c:v>
                </c:pt>
                <c:pt idx="1">
                  <c:v>23.239436619718312</c:v>
                </c:pt>
              </c:numCache>
            </c:numRef>
          </c:val>
        </c:ser>
        <c:ser>
          <c:idx val="4"/>
          <c:order val="4"/>
          <c:tx>
            <c:strRef>
              <c:f>Sheet1!$G$846</c:f>
              <c:strCache>
                <c:ptCount val="1"/>
                <c:pt idx="0">
                  <c:v>500万円以上1，000万円未満</c:v>
                </c:pt>
              </c:strCache>
            </c:strRef>
          </c:tx>
          <c:invertIfNegative val="0"/>
          <c:dLbls>
            <c:numFmt formatCode="#,##0.0_);\(#,##0.0\)" sourceLinked="0"/>
            <c:showLegendKey val="0"/>
            <c:showVal val="1"/>
            <c:showCatName val="0"/>
            <c:showSerName val="0"/>
            <c:showPercent val="0"/>
            <c:showBubbleSize val="0"/>
            <c:showLeaderLines val="0"/>
          </c:dLbls>
          <c:cat>
            <c:strRef>
              <c:f>Sheet1!$B$847:$B$848</c:f>
              <c:strCache>
                <c:ptCount val="2"/>
                <c:pt idx="0">
                  <c:v>任意団体</c:v>
                </c:pt>
                <c:pt idx="1">
                  <c:v>NPO法人</c:v>
                </c:pt>
              </c:strCache>
            </c:strRef>
          </c:cat>
          <c:val>
            <c:numRef>
              <c:f>Sheet1!$G$847:$G$848</c:f>
              <c:numCache>
                <c:formatCode>###0</c:formatCode>
                <c:ptCount val="2"/>
                <c:pt idx="0">
                  <c:v>2.5641025641025652</c:v>
                </c:pt>
                <c:pt idx="1">
                  <c:v>14.084507042253518</c:v>
                </c:pt>
              </c:numCache>
            </c:numRef>
          </c:val>
        </c:ser>
        <c:ser>
          <c:idx val="5"/>
          <c:order val="5"/>
          <c:tx>
            <c:strRef>
              <c:f>Sheet1!$H$846</c:f>
              <c:strCache>
                <c:ptCount val="1"/>
                <c:pt idx="0">
                  <c:v>1，000万円以上5，000万円未満</c:v>
                </c:pt>
              </c:strCache>
            </c:strRef>
          </c:tx>
          <c:invertIfNegative val="0"/>
          <c:dLbls>
            <c:numFmt formatCode="#,##0.0_);\(#,##0.0\)" sourceLinked="0"/>
            <c:showLegendKey val="0"/>
            <c:showVal val="1"/>
            <c:showCatName val="0"/>
            <c:showSerName val="0"/>
            <c:showPercent val="0"/>
            <c:showBubbleSize val="0"/>
            <c:showLeaderLines val="0"/>
          </c:dLbls>
          <c:cat>
            <c:strRef>
              <c:f>Sheet1!$B$847:$B$848</c:f>
              <c:strCache>
                <c:ptCount val="2"/>
                <c:pt idx="0">
                  <c:v>任意団体</c:v>
                </c:pt>
                <c:pt idx="1">
                  <c:v>NPO法人</c:v>
                </c:pt>
              </c:strCache>
            </c:strRef>
          </c:cat>
          <c:val>
            <c:numRef>
              <c:f>Sheet1!$H$847:$H$848</c:f>
              <c:numCache>
                <c:formatCode>###0</c:formatCode>
                <c:ptCount val="2"/>
                <c:pt idx="0">
                  <c:v>2.5641025641025652</c:v>
                </c:pt>
                <c:pt idx="1">
                  <c:v>21.126760563380284</c:v>
                </c:pt>
              </c:numCache>
            </c:numRef>
          </c:val>
        </c:ser>
        <c:ser>
          <c:idx val="6"/>
          <c:order val="6"/>
          <c:tx>
            <c:strRef>
              <c:f>Sheet1!$I$846</c:f>
              <c:strCache>
                <c:ptCount val="1"/>
                <c:pt idx="0">
                  <c:v>5，000万円以上</c:v>
                </c:pt>
              </c:strCache>
            </c:strRef>
          </c:tx>
          <c:invertIfNegative val="0"/>
          <c:dLbls>
            <c:numFmt formatCode="#,##0.0_);\(#,##0.0\)" sourceLinked="0"/>
            <c:showLegendKey val="0"/>
            <c:showVal val="1"/>
            <c:showCatName val="0"/>
            <c:showSerName val="0"/>
            <c:showPercent val="0"/>
            <c:showBubbleSize val="0"/>
            <c:showLeaderLines val="0"/>
          </c:dLbls>
          <c:cat>
            <c:strRef>
              <c:f>Sheet1!$B$847:$B$848</c:f>
              <c:strCache>
                <c:ptCount val="2"/>
                <c:pt idx="0">
                  <c:v>任意団体</c:v>
                </c:pt>
                <c:pt idx="1">
                  <c:v>NPO法人</c:v>
                </c:pt>
              </c:strCache>
            </c:strRef>
          </c:cat>
          <c:val>
            <c:numRef>
              <c:f>Sheet1!$I$847:$I$848</c:f>
              <c:numCache>
                <c:formatCode>###0</c:formatCode>
                <c:ptCount val="2"/>
                <c:pt idx="0">
                  <c:v>2.5641025641025652</c:v>
                </c:pt>
                <c:pt idx="1">
                  <c:v>5.6338028169014045</c:v>
                </c:pt>
              </c:numCache>
            </c:numRef>
          </c:val>
        </c:ser>
        <c:dLbls>
          <c:showLegendKey val="0"/>
          <c:showVal val="1"/>
          <c:showCatName val="0"/>
          <c:showSerName val="0"/>
          <c:showPercent val="0"/>
          <c:showBubbleSize val="0"/>
        </c:dLbls>
        <c:gapWidth val="95"/>
        <c:gapDepth val="95"/>
        <c:shape val="box"/>
        <c:axId val="93197824"/>
        <c:axId val="93199360"/>
        <c:axId val="0"/>
      </c:bar3DChart>
      <c:catAx>
        <c:axId val="93197824"/>
        <c:scaling>
          <c:orientation val="minMax"/>
        </c:scaling>
        <c:delete val="0"/>
        <c:axPos val="l"/>
        <c:numFmt formatCode="General" sourceLinked="1"/>
        <c:majorTickMark val="none"/>
        <c:minorTickMark val="none"/>
        <c:tickLblPos val="nextTo"/>
        <c:crossAx val="93199360"/>
        <c:crosses val="autoZero"/>
        <c:auto val="1"/>
        <c:lblAlgn val="ctr"/>
        <c:lblOffset val="100"/>
        <c:noMultiLvlLbl val="0"/>
      </c:catAx>
      <c:valAx>
        <c:axId val="93199360"/>
        <c:scaling>
          <c:orientation val="minMax"/>
        </c:scaling>
        <c:delete val="1"/>
        <c:axPos val="b"/>
        <c:numFmt formatCode="0%" sourceLinked="1"/>
        <c:majorTickMark val="out"/>
        <c:minorTickMark val="none"/>
        <c:tickLblPos val="none"/>
        <c:crossAx val="93197824"/>
        <c:crosses val="autoZero"/>
        <c:crossBetween val="between"/>
      </c:valAx>
      <c:spPr>
        <a:noFill/>
        <a:ln w="25400">
          <a:noFill/>
        </a:ln>
      </c:spPr>
    </c:plotArea>
    <c:legend>
      <c:legendPos val="t"/>
      <c:layout/>
      <c:overlay val="0"/>
    </c:legend>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法人・任意団体</a:t>
            </a:r>
          </a:p>
        </c:rich>
      </c:tx>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1"/>
            <c:showSerName val="0"/>
            <c:showPercent val="1"/>
            <c:showBubbleSize val="0"/>
            <c:showLeaderLines val="1"/>
          </c:dLbls>
          <c:cat>
            <c:strRef>
              <c:f>Sheet1!$B$36:$B$37</c:f>
              <c:strCache>
                <c:ptCount val="2"/>
                <c:pt idx="0">
                  <c:v>NPO法人</c:v>
                </c:pt>
                <c:pt idx="1">
                  <c:v>任意団体</c:v>
                </c:pt>
              </c:strCache>
            </c:strRef>
          </c:cat>
          <c:val>
            <c:numRef>
              <c:f>Sheet1!$C$36:$C$37</c:f>
              <c:numCache>
                <c:formatCode>###0</c:formatCode>
                <c:ptCount val="2"/>
                <c:pt idx="0">
                  <c:v>144</c:v>
                </c:pt>
                <c:pt idx="1">
                  <c:v>42</c:v>
                </c:pt>
              </c:numCache>
            </c:numRef>
          </c:val>
        </c:ser>
        <c:dLbls>
          <c:showLegendKey val="0"/>
          <c:showVal val="0"/>
          <c:showCatName val="1"/>
          <c:showSerName val="0"/>
          <c:showPercent val="1"/>
          <c:showBubbleSize val="0"/>
          <c:showLeaderLines val="1"/>
        </c:dLbls>
      </c:pie3DChart>
      <c:spPr>
        <a:noFill/>
        <a:ln w="25400">
          <a:noFill/>
        </a:ln>
      </c:spPr>
    </c:plotArea>
    <c:plotVisOnly val="1"/>
    <c:dispBlanksAs val="zero"/>
    <c:showDLblsOverMax val="0"/>
  </c:chart>
  <c:externalData r:id="rId1">
    <c:autoUpdate val="0"/>
  </c:externalData>
  <c:userShapes r:id="rId2"/>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10</a:t>
            </a:r>
            <a:r>
              <a:rPr lang="ja-JP" altLang="en-US"/>
              <a:t>　インターネットや</a:t>
            </a:r>
            <a:r>
              <a:rPr lang="en-US" altLang="ja-JP"/>
              <a:t>SNS</a:t>
            </a:r>
            <a:r>
              <a:rPr lang="ja-JP" altLang="en-US"/>
              <a:t>等の利用</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Sheet1!$C$347:$C$348</c:f>
              <c:strCache>
                <c:ptCount val="2"/>
                <c:pt idx="0">
                  <c:v>利用している</c:v>
                </c:pt>
                <c:pt idx="1">
                  <c:v>利用していない</c:v>
                </c:pt>
              </c:strCache>
            </c:strRef>
          </c:cat>
          <c:val>
            <c:numRef>
              <c:f>Sheet1!$D$347:$D$348</c:f>
              <c:numCache>
                <c:formatCode>###0</c:formatCode>
                <c:ptCount val="2"/>
                <c:pt idx="0">
                  <c:v>136</c:v>
                </c:pt>
                <c:pt idx="1">
                  <c:v>46</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法人化の有無別にみたインターネットなどの利用</a:t>
            </a:r>
          </a:p>
        </c:rich>
      </c:tx>
      <c:layout/>
      <c:overlay val="0"/>
    </c:title>
    <c:autoTitleDeleted val="0"/>
    <c:view3D>
      <c:rotX val="15"/>
      <c:rotY val="20"/>
      <c:depthPercent val="100"/>
      <c:rAngAx val="1"/>
    </c:view3D>
    <c:floor>
      <c:thickness val="0"/>
    </c:floor>
    <c:sideWall>
      <c:thickness val="0"/>
    </c:sideWall>
    <c:backWall>
      <c:thickness val="0"/>
    </c:backWall>
    <c:plotArea>
      <c:layout/>
      <c:bar3DChart>
        <c:barDir val="bar"/>
        <c:grouping val="percentStacked"/>
        <c:varyColors val="0"/>
        <c:ser>
          <c:idx val="0"/>
          <c:order val="0"/>
          <c:tx>
            <c:strRef>
              <c:f>Sheet1!$C$874</c:f>
              <c:strCache>
                <c:ptCount val="1"/>
                <c:pt idx="0">
                  <c:v>利用している</c:v>
                </c:pt>
              </c:strCache>
            </c:strRef>
          </c:tx>
          <c:invertIfNegative val="0"/>
          <c:dLbls>
            <c:numFmt formatCode="#,##0.0_);\(#,##0.0\)" sourceLinked="0"/>
            <c:showLegendKey val="0"/>
            <c:showVal val="1"/>
            <c:showCatName val="0"/>
            <c:showSerName val="0"/>
            <c:showPercent val="0"/>
            <c:showBubbleSize val="0"/>
            <c:showLeaderLines val="0"/>
          </c:dLbls>
          <c:cat>
            <c:strRef>
              <c:f>Sheet1!$B$875:$B$876</c:f>
              <c:strCache>
                <c:ptCount val="2"/>
                <c:pt idx="0">
                  <c:v>任意団体</c:v>
                </c:pt>
                <c:pt idx="1">
                  <c:v>NPO法人</c:v>
                </c:pt>
              </c:strCache>
            </c:strRef>
          </c:cat>
          <c:val>
            <c:numRef>
              <c:f>Sheet1!$C$875:$C$876</c:f>
              <c:numCache>
                <c:formatCode>###0</c:formatCode>
                <c:ptCount val="2"/>
                <c:pt idx="0">
                  <c:v>55</c:v>
                </c:pt>
                <c:pt idx="1">
                  <c:v>80.281690140845143</c:v>
                </c:pt>
              </c:numCache>
            </c:numRef>
          </c:val>
        </c:ser>
        <c:ser>
          <c:idx val="1"/>
          <c:order val="1"/>
          <c:tx>
            <c:strRef>
              <c:f>Sheet1!$D$874</c:f>
              <c:strCache>
                <c:ptCount val="1"/>
                <c:pt idx="0">
                  <c:v>利用していない</c:v>
                </c:pt>
              </c:strCache>
            </c:strRef>
          </c:tx>
          <c:invertIfNegative val="0"/>
          <c:dLbls>
            <c:numFmt formatCode="#,##0.0_);\(#,##0.0\)" sourceLinked="0"/>
            <c:showLegendKey val="0"/>
            <c:showVal val="1"/>
            <c:showCatName val="0"/>
            <c:showSerName val="0"/>
            <c:showPercent val="0"/>
            <c:showBubbleSize val="0"/>
            <c:showLeaderLines val="0"/>
          </c:dLbls>
          <c:cat>
            <c:strRef>
              <c:f>Sheet1!$B$875:$B$876</c:f>
              <c:strCache>
                <c:ptCount val="2"/>
                <c:pt idx="0">
                  <c:v>任意団体</c:v>
                </c:pt>
                <c:pt idx="1">
                  <c:v>NPO法人</c:v>
                </c:pt>
              </c:strCache>
            </c:strRef>
          </c:cat>
          <c:val>
            <c:numRef>
              <c:f>Sheet1!$D$875:$D$876</c:f>
              <c:numCache>
                <c:formatCode>###0</c:formatCode>
                <c:ptCount val="2"/>
                <c:pt idx="0">
                  <c:v>45</c:v>
                </c:pt>
                <c:pt idx="1">
                  <c:v>19.718309859154914</c:v>
                </c:pt>
              </c:numCache>
            </c:numRef>
          </c:val>
        </c:ser>
        <c:dLbls>
          <c:showLegendKey val="0"/>
          <c:showVal val="1"/>
          <c:showCatName val="0"/>
          <c:showSerName val="0"/>
          <c:showPercent val="0"/>
          <c:showBubbleSize val="0"/>
        </c:dLbls>
        <c:gapWidth val="95"/>
        <c:gapDepth val="95"/>
        <c:shape val="box"/>
        <c:axId val="95429376"/>
        <c:axId val="95430912"/>
        <c:axId val="0"/>
      </c:bar3DChart>
      <c:catAx>
        <c:axId val="95429376"/>
        <c:scaling>
          <c:orientation val="minMax"/>
        </c:scaling>
        <c:delete val="0"/>
        <c:axPos val="l"/>
        <c:numFmt formatCode="General" sourceLinked="1"/>
        <c:majorTickMark val="none"/>
        <c:minorTickMark val="none"/>
        <c:tickLblPos val="nextTo"/>
        <c:crossAx val="95430912"/>
        <c:crosses val="autoZero"/>
        <c:auto val="1"/>
        <c:lblAlgn val="ctr"/>
        <c:lblOffset val="100"/>
        <c:noMultiLvlLbl val="0"/>
      </c:catAx>
      <c:valAx>
        <c:axId val="95430912"/>
        <c:scaling>
          <c:orientation val="minMax"/>
        </c:scaling>
        <c:delete val="1"/>
        <c:axPos val="b"/>
        <c:numFmt formatCode="0%" sourceLinked="1"/>
        <c:majorTickMark val="out"/>
        <c:minorTickMark val="none"/>
        <c:tickLblPos val="none"/>
        <c:crossAx val="95429376"/>
        <c:crosses val="autoZero"/>
        <c:crossBetween val="between"/>
      </c:valAx>
      <c:spPr>
        <a:noFill/>
        <a:ln w="25400">
          <a:noFill/>
        </a:ln>
      </c:spPr>
    </c:plotArea>
    <c:legend>
      <c:legendPos val="t"/>
      <c:layout/>
      <c:overlay val="0"/>
    </c:legend>
    <c:plotVisOnly val="1"/>
    <c:dispBlanksAs val="gap"/>
    <c:showDLblsOverMax val="0"/>
  </c:chart>
  <c:externalData r:id="rId1">
    <c:autoUpdate val="0"/>
  </c:externalData>
  <c:userShapes r:id="rId2"/>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10-1</a:t>
            </a:r>
            <a:r>
              <a:rPr lang="ja-JP" altLang="en-US"/>
              <a:t>　利用している情報経路</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numFmt formatCode="0.0%" sourceLinked="0"/>
            <c:showLegendKey val="0"/>
            <c:showVal val="1"/>
            <c:showCatName val="0"/>
            <c:showSerName val="0"/>
            <c:showPercent val="0"/>
            <c:showBubbleSize val="0"/>
            <c:showLeaderLines val="0"/>
          </c:dLbls>
          <c:cat>
            <c:strRef>
              <c:f>Sheet1!$C$356:$C$361</c:f>
              <c:strCache>
                <c:ptCount val="6"/>
                <c:pt idx="0">
                  <c:v>Eメール</c:v>
                </c:pt>
                <c:pt idx="1">
                  <c:v>ホームページ</c:v>
                </c:pt>
                <c:pt idx="2">
                  <c:v>ブログ</c:v>
                </c:pt>
                <c:pt idx="3">
                  <c:v>Twitter</c:v>
                </c:pt>
                <c:pt idx="4">
                  <c:v>facebook</c:v>
                </c:pt>
                <c:pt idx="5">
                  <c:v>その他</c:v>
                </c:pt>
              </c:strCache>
            </c:strRef>
          </c:cat>
          <c:val>
            <c:numRef>
              <c:f>Sheet1!$F$356:$F$361</c:f>
              <c:numCache>
                <c:formatCode>####.0%</c:formatCode>
                <c:ptCount val="6"/>
                <c:pt idx="0">
                  <c:v>0.81617647058823561</c:v>
                </c:pt>
                <c:pt idx="1">
                  <c:v>0.6838235294117645</c:v>
                </c:pt>
                <c:pt idx="2">
                  <c:v>0.2352941176470589</c:v>
                </c:pt>
                <c:pt idx="3">
                  <c:v>8.0882352941176544E-2</c:v>
                </c:pt>
                <c:pt idx="4">
                  <c:v>0.26470588235294151</c:v>
                </c:pt>
                <c:pt idx="5">
                  <c:v>5.1470588235294074E-2</c:v>
                </c:pt>
              </c:numCache>
            </c:numRef>
          </c:val>
        </c:ser>
        <c:dLbls>
          <c:showLegendKey val="0"/>
          <c:showVal val="1"/>
          <c:showCatName val="0"/>
          <c:showSerName val="0"/>
          <c:showPercent val="0"/>
          <c:showBubbleSize val="0"/>
        </c:dLbls>
        <c:gapWidth val="150"/>
        <c:shape val="box"/>
        <c:axId val="95455872"/>
        <c:axId val="95479296"/>
        <c:axId val="0"/>
      </c:bar3DChart>
      <c:catAx>
        <c:axId val="95455872"/>
        <c:scaling>
          <c:orientation val="minMax"/>
        </c:scaling>
        <c:delete val="0"/>
        <c:axPos val="b"/>
        <c:majorTickMark val="none"/>
        <c:minorTickMark val="none"/>
        <c:tickLblPos val="nextTo"/>
        <c:crossAx val="95479296"/>
        <c:crosses val="autoZero"/>
        <c:auto val="1"/>
        <c:lblAlgn val="ctr"/>
        <c:lblOffset val="100"/>
        <c:noMultiLvlLbl val="0"/>
      </c:catAx>
      <c:valAx>
        <c:axId val="95479296"/>
        <c:scaling>
          <c:orientation val="minMax"/>
        </c:scaling>
        <c:delete val="1"/>
        <c:axPos val="l"/>
        <c:numFmt formatCode="####.0%" sourceLinked="1"/>
        <c:majorTickMark val="out"/>
        <c:minorTickMark val="none"/>
        <c:tickLblPos val="none"/>
        <c:crossAx val="95455872"/>
        <c:crosses val="autoZero"/>
        <c:crossBetween val="between"/>
      </c:valAx>
    </c:plotArea>
    <c:plotVisOnly val="1"/>
    <c:dispBlanksAs val="gap"/>
    <c:showDLblsOverMax val="0"/>
  </c:chart>
  <c:externalData r:id="rId1">
    <c:autoUpdate val="0"/>
  </c:externalData>
  <c:userShapes r:id="rId2"/>
</c:chartSpace>
</file>

<file path=word/charts/chart33.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10-2</a:t>
            </a:r>
            <a:r>
              <a:rPr lang="ja-JP" altLang="en-US"/>
              <a:t>　情報経路を利用しない理由</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Sheet1!$C$369:$C$372</c:f>
              <c:strCache>
                <c:ptCount val="4"/>
                <c:pt idx="0">
                  <c:v>興味がない</c:v>
                </c:pt>
                <c:pt idx="1">
                  <c:v>興味はあるが、使い方が分からない</c:v>
                </c:pt>
                <c:pt idx="2">
                  <c:v>機器がない</c:v>
                </c:pt>
                <c:pt idx="3">
                  <c:v>その他</c:v>
                </c:pt>
              </c:strCache>
            </c:strRef>
          </c:cat>
          <c:val>
            <c:numRef>
              <c:f>Sheet1!$D$369:$D$372</c:f>
              <c:numCache>
                <c:formatCode>###0</c:formatCode>
                <c:ptCount val="4"/>
                <c:pt idx="0">
                  <c:v>7</c:v>
                </c:pt>
                <c:pt idx="1">
                  <c:v>8</c:v>
                </c:pt>
                <c:pt idx="2">
                  <c:v>14</c:v>
                </c:pt>
                <c:pt idx="3">
                  <c:v>13</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34.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11</a:t>
            </a:r>
            <a:r>
              <a:rPr lang="ja-JP" altLang="en-US"/>
              <a:t>　効果的と思う情報提供媒体</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numFmt formatCode="0.0%" sourceLinked="0"/>
            <c:showLegendKey val="0"/>
            <c:showVal val="1"/>
            <c:showCatName val="0"/>
            <c:showSerName val="0"/>
            <c:showPercent val="0"/>
            <c:showBubbleSize val="0"/>
            <c:showLeaderLines val="0"/>
          </c:dLbls>
          <c:cat>
            <c:strRef>
              <c:f>Sheet1!$C$381:$C$388</c:f>
              <c:strCache>
                <c:ptCount val="8"/>
                <c:pt idx="0">
                  <c:v>県が発行する印刷物</c:v>
                </c:pt>
                <c:pt idx="1">
                  <c:v>県の広報紙</c:v>
                </c:pt>
                <c:pt idx="2">
                  <c:v>県庁のホームページ</c:v>
                </c:pt>
                <c:pt idx="3">
                  <c:v>おおいたNPO情報バンク「おんぽ」</c:v>
                </c:pt>
                <c:pt idx="4">
                  <c:v>県が発信する電子メール</c:v>
                </c:pt>
                <c:pt idx="5">
                  <c:v>新聞</c:v>
                </c:pt>
                <c:pt idx="6">
                  <c:v>タウン紙</c:v>
                </c:pt>
                <c:pt idx="7">
                  <c:v>その他</c:v>
                </c:pt>
              </c:strCache>
            </c:strRef>
          </c:cat>
          <c:val>
            <c:numRef>
              <c:f>Sheet1!$F$381:$F$388</c:f>
              <c:numCache>
                <c:formatCode>####.0%</c:formatCode>
                <c:ptCount val="8"/>
                <c:pt idx="0">
                  <c:v>0.52380952380952384</c:v>
                </c:pt>
                <c:pt idx="1">
                  <c:v>0.42261904761904795</c:v>
                </c:pt>
                <c:pt idx="2">
                  <c:v>0.54166666666666652</c:v>
                </c:pt>
                <c:pt idx="3">
                  <c:v>0.5119047619047612</c:v>
                </c:pt>
                <c:pt idx="4">
                  <c:v>0.37500000000000028</c:v>
                </c:pt>
                <c:pt idx="5">
                  <c:v>0.42857142857142855</c:v>
                </c:pt>
                <c:pt idx="6">
                  <c:v>0.24404761904761904</c:v>
                </c:pt>
                <c:pt idx="7">
                  <c:v>5.9523809523809507E-2</c:v>
                </c:pt>
              </c:numCache>
            </c:numRef>
          </c:val>
        </c:ser>
        <c:dLbls>
          <c:showLegendKey val="0"/>
          <c:showVal val="1"/>
          <c:showCatName val="0"/>
          <c:showSerName val="0"/>
          <c:showPercent val="0"/>
          <c:showBubbleSize val="0"/>
        </c:dLbls>
        <c:gapWidth val="150"/>
        <c:shape val="box"/>
        <c:axId val="95535488"/>
        <c:axId val="95538176"/>
        <c:axId val="0"/>
      </c:bar3DChart>
      <c:catAx>
        <c:axId val="95535488"/>
        <c:scaling>
          <c:orientation val="minMax"/>
        </c:scaling>
        <c:delete val="0"/>
        <c:axPos val="b"/>
        <c:majorTickMark val="none"/>
        <c:minorTickMark val="none"/>
        <c:tickLblPos val="nextTo"/>
        <c:crossAx val="95538176"/>
        <c:crosses val="autoZero"/>
        <c:auto val="1"/>
        <c:lblAlgn val="ctr"/>
        <c:lblOffset val="100"/>
        <c:noMultiLvlLbl val="0"/>
      </c:catAx>
      <c:valAx>
        <c:axId val="95538176"/>
        <c:scaling>
          <c:orientation val="minMax"/>
        </c:scaling>
        <c:delete val="1"/>
        <c:axPos val="l"/>
        <c:numFmt formatCode="####.0%" sourceLinked="1"/>
        <c:majorTickMark val="out"/>
        <c:minorTickMark val="none"/>
        <c:tickLblPos val="none"/>
        <c:crossAx val="95535488"/>
        <c:crosses val="autoZero"/>
        <c:crossBetween val="between"/>
      </c:valAx>
    </c:plotArea>
    <c:plotVisOnly val="1"/>
    <c:dispBlanksAs val="gap"/>
    <c:showDLblsOverMax val="0"/>
  </c:chart>
  <c:externalData r:id="rId1">
    <c:autoUpdate val="0"/>
  </c:externalData>
  <c:userShapes r:id="rId2"/>
</c:chartSpace>
</file>

<file path=word/charts/chart35.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法人化の有無別にみた効果的情報発信媒体</a:t>
            </a:r>
          </a:p>
        </c:rich>
      </c:tx>
      <c:layout/>
      <c:overlay val="0"/>
    </c:title>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Sheet1!$B$1041</c:f>
              <c:strCache>
                <c:ptCount val="1"/>
                <c:pt idx="0">
                  <c:v>NPO法人</c:v>
                </c:pt>
              </c:strCache>
            </c:strRef>
          </c:tx>
          <c:invertIfNegative val="0"/>
          <c:cat>
            <c:strRef>
              <c:f>Sheet1!$C$1040:$J$1040</c:f>
              <c:strCache>
                <c:ptCount val="8"/>
                <c:pt idx="0">
                  <c:v>県が発行する印刷物</c:v>
                </c:pt>
                <c:pt idx="1">
                  <c:v>県の広報紙</c:v>
                </c:pt>
                <c:pt idx="2">
                  <c:v>県庁のホームページ</c:v>
                </c:pt>
                <c:pt idx="3">
                  <c:v>おおいたNPO情報バンク「おんぽ」</c:v>
                </c:pt>
                <c:pt idx="4">
                  <c:v>県が発信する電子メール</c:v>
                </c:pt>
                <c:pt idx="5">
                  <c:v>新聞</c:v>
                </c:pt>
                <c:pt idx="6">
                  <c:v>タウン紙</c:v>
                </c:pt>
                <c:pt idx="7">
                  <c:v>その他</c:v>
                </c:pt>
              </c:strCache>
            </c:strRef>
          </c:cat>
          <c:val>
            <c:numRef>
              <c:f>Sheet1!$C$1041:$J$1041</c:f>
              <c:numCache>
                <c:formatCode>####.0%</c:formatCode>
                <c:ptCount val="8"/>
                <c:pt idx="0">
                  <c:v>0.50387596899224729</c:v>
                </c:pt>
                <c:pt idx="1">
                  <c:v>0.418604651162791</c:v>
                </c:pt>
                <c:pt idx="2">
                  <c:v>0.55813953488372092</c:v>
                </c:pt>
                <c:pt idx="3">
                  <c:v>0.55813953488372092</c:v>
                </c:pt>
                <c:pt idx="4">
                  <c:v>0.37984496124031086</c:v>
                </c:pt>
                <c:pt idx="5">
                  <c:v>0.39534883720930297</c:v>
                </c:pt>
                <c:pt idx="6">
                  <c:v>0.24031007751937991</c:v>
                </c:pt>
                <c:pt idx="7">
                  <c:v>4.651162790697682E-2</c:v>
                </c:pt>
              </c:numCache>
            </c:numRef>
          </c:val>
        </c:ser>
        <c:ser>
          <c:idx val="1"/>
          <c:order val="1"/>
          <c:tx>
            <c:strRef>
              <c:f>Sheet1!$B$1042</c:f>
              <c:strCache>
                <c:ptCount val="1"/>
                <c:pt idx="0">
                  <c:v>任意団体</c:v>
                </c:pt>
              </c:strCache>
            </c:strRef>
          </c:tx>
          <c:invertIfNegative val="0"/>
          <c:cat>
            <c:strRef>
              <c:f>Sheet1!$C$1040:$J$1040</c:f>
              <c:strCache>
                <c:ptCount val="8"/>
                <c:pt idx="0">
                  <c:v>県が発行する印刷物</c:v>
                </c:pt>
                <c:pt idx="1">
                  <c:v>県の広報紙</c:v>
                </c:pt>
                <c:pt idx="2">
                  <c:v>県庁のホームページ</c:v>
                </c:pt>
                <c:pt idx="3">
                  <c:v>おおいたNPO情報バンク「おんぽ」</c:v>
                </c:pt>
                <c:pt idx="4">
                  <c:v>県が発信する電子メール</c:v>
                </c:pt>
                <c:pt idx="5">
                  <c:v>新聞</c:v>
                </c:pt>
                <c:pt idx="6">
                  <c:v>タウン紙</c:v>
                </c:pt>
                <c:pt idx="7">
                  <c:v>その他</c:v>
                </c:pt>
              </c:strCache>
            </c:strRef>
          </c:cat>
          <c:val>
            <c:numRef>
              <c:f>Sheet1!$C$1042:$J$1042</c:f>
              <c:numCache>
                <c:formatCode>####.0%</c:formatCode>
                <c:ptCount val="8"/>
                <c:pt idx="0">
                  <c:v>0.58974358974358976</c:v>
                </c:pt>
                <c:pt idx="1">
                  <c:v>0.43589743589743624</c:v>
                </c:pt>
                <c:pt idx="2">
                  <c:v>0.48717948717948772</c:v>
                </c:pt>
                <c:pt idx="3">
                  <c:v>0.35897435897435942</c:v>
                </c:pt>
                <c:pt idx="4">
                  <c:v>0.35897435897435942</c:v>
                </c:pt>
                <c:pt idx="5">
                  <c:v>0.53846153846153844</c:v>
                </c:pt>
                <c:pt idx="6">
                  <c:v>0.25641025641025644</c:v>
                </c:pt>
                <c:pt idx="7">
                  <c:v>0.10256410256410264</c:v>
                </c:pt>
              </c:numCache>
            </c:numRef>
          </c:val>
        </c:ser>
        <c:dLbls>
          <c:showLegendKey val="0"/>
          <c:showVal val="1"/>
          <c:showCatName val="0"/>
          <c:showSerName val="0"/>
          <c:showPercent val="0"/>
          <c:showBubbleSize val="0"/>
        </c:dLbls>
        <c:gapWidth val="150"/>
        <c:shape val="box"/>
        <c:axId val="95569408"/>
        <c:axId val="95570944"/>
        <c:axId val="0"/>
      </c:bar3DChart>
      <c:catAx>
        <c:axId val="95569408"/>
        <c:scaling>
          <c:orientation val="minMax"/>
        </c:scaling>
        <c:delete val="0"/>
        <c:axPos val="b"/>
        <c:numFmt formatCode="General" sourceLinked="1"/>
        <c:majorTickMark val="none"/>
        <c:minorTickMark val="none"/>
        <c:tickLblPos val="nextTo"/>
        <c:crossAx val="95570944"/>
        <c:crosses val="autoZero"/>
        <c:auto val="1"/>
        <c:lblAlgn val="ctr"/>
        <c:lblOffset val="100"/>
        <c:noMultiLvlLbl val="0"/>
      </c:catAx>
      <c:valAx>
        <c:axId val="95570944"/>
        <c:scaling>
          <c:orientation val="minMax"/>
        </c:scaling>
        <c:delete val="1"/>
        <c:axPos val="l"/>
        <c:numFmt formatCode="####.0%" sourceLinked="1"/>
        <c:majorTickMark val="out"/>
        <c:minorTickMark val="none"/>
        <c:tickLblPos val="none"/>
        <c:crossAx val="95569408"/>
        <c:crosses val="autoZero"/>
        <c:crossBetween val="between"/>
      </c:valAx>
      <c:spPr>
        <a:noFill/>
        <a:ln w="25400">
          <a:noFill/>
        </a:ln>
      </c:spPr>
    </c:plotArea>
    <c:legend>
      <c:legendPos val="t"/>
      <c:layout/>
      <c:overlay val="0"/>
    </c:legend>
    <c:plotVisOnly val="1"/>
    <c:dispBlanksAs val="gap"/>
    <c:showDLblsOverMax val="0"/>
  </c:chart>
  <c:externalData r:id="rId1">
    <c:autoUpdate val="0"/>
  </c:externalData>
  <c:userShapes r:id="rId2"/>
</c:chartSpace>
</file>

<file path=word/charts/chart36.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12</a:t>
            </a:r>
            <a:r>
              <a:rPr lang="ja-JP" altLang="en-US"/>
              <a:t>　他団体との連携･協働経験</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Sheet1!$C$400:$C$401</c:f>
              <c:strCache>
                <c:ptCount val="2"/>
                <c:pt idx="0">
                  <c:v>はい</c:v>
                </c:pt>
                <c:pt idx="1">
                  <c:v>いいえ</c:v>
                </c:pt>
              </c:strCache>
            </c:strRef>
          </c:cat>
          <c:val>
            <c:numRef>
              <c:f>Sheet1!$D$400:$D$401</c:f>
              <c:numCache>
                <c:formatCode>###0</c:formatCode>
                <c:ptCount val="2"/>
                <c:pt idx="0">
                  <c:v>104</c:v>
                </c:pt>
                <c:pt idx="1">
                  <c:v>72</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37.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13</a:t>
            </a:r>
            <a:r>
              <a:rPr lang="ja-JP" altLang="en-US"/>
              <a:t>　連携･協働した相手</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numFmt formatCode="0.0%" sourceLinked="0"/>
            <c:showLegendKey val="0"/>
            <c:showVal val="1"/>
            <c:showCatName val="0"/>
            <c:showSerName val="0"/>
            <c:showPercent val="0"/>
            <c:showBubbleSize val="0"/>
            <c:showLeaderLines val="0"/>
          </c:dLbls>
          <c:cat>
            <c:strRef>
              <c:f>Sheet1!$R$417:$R$422</c:f>
              <c:strCache>
                <c:ptCount val="6"/>
                <c:pt idx="0">
                  <c:v>行政</c:v>
                </c:pt>
                <c:pt idx="1">
                  <c:v>企業</c:v>
                </c:pt>
                <c:pt idx="2">
                  <c:v>NPO</c:v>
                </c:pt>
                <c:pt idx="3">
                  <c:v>その他の組織</c:v>
                </c:pt>
                <c:pt idx="4">
                  <c:v>学校</c:v>
                </c:pt>
                <c:pt idx="5">
                  <c:v>複数</c:v>
                </c:pt>
              </c:strCache>
            </c:strRef>
          </c:cat>
          <c:val>
            <c:numRef>
              <c:f>Sheet1!$U$417:$U$422</c:f>
              <c:numCache>
                <c:formatCode>0.0%</c:formatCode>
                <c:ptCount val="6"/>
                <c:pt idx="0">
                  <c:v>0.62244897959183731</c:v>
                </c:pt>
                <c:pt idx="1">
                  <c:v>8.1632653061224497E-2</c:v>
                </c:pt>
                <c:pt idx="2">
                  <c:v>0.17346938775510234</c:v>
                </c:pt>
                <c:pt idx="3">
                  <c:v>0.57142857142857206</c:v>
                </c:pt>
                <c:pt idx="4">
                  <c:v>0.15306122448979606</c:v>
                </c:pt>
                <c:pt idx="5">
                  <c:v>0.21428571428571427</c:v>
                </c:pt>
              </c:numCache>
            </c:numRef>
          </c:val>
        </c:ser>
        <c:dLbls>
          <c:showLegendKey val="0"/>
          <c:showVal val="1"/>
          <c:showCatName val="0"/>
          <c:showSerName val="0"/>
          <c:showPercent val="0"/>
          <c:showBubbleSize val="0"/>
        </c:dLbls>
        <c:gapWidth val="150"/>
        <c:shape val="box"/>
        <c:axId val="105593088"/>
        <c:axId val="105600128"/>
        <c:axId val="0"/>
      </c:bar3DChart>
      <c:catAx>
        <c:axId val="105593088"/>
        <c:scaling>
          <c:orientation val="minMax"/>
        </c:scaling>
        <c:delete val="0"/>
        <c:axPos val="b"/>
        <c:majorTickMark val="none"/>
        <c:minorTickMark val="none"/>
        <c:tickLblPos val="nextTo"/>
        <c:crossAx val="105600128"/>
        <c:crosses val="autoZero"/>
        <c:auto val="1"/>
        <c:lblAlgn val="ctr"/>
        <c:lblOffset val="100"/>
        <c:noMultiLvlLbl val="0"/>
      </c:catAx>
      <c:valAx>
        <c:axId val="105600128"/>
        <c:scaling>
          <c:orientation val="minMax"/>
        </c:scaling>
        <c:delete val="1"/>
        <c:axPos val="l"/>
        <c:numFmt formatCode="0.0%" sourceLinked="1"/>
        <c:majorTickMark val="out"/>
        <c:minorTickMark val="none"/>
        <c:tickLblPos val="none"/>
        <c:crossAx val="105593088"/>
        <c:crosses val="autoZero"/>
        <c:crossBetween val="between"/>
      </c:valAx>
    </c:plotArea>
    <c:plotVisOnly val="1"/>
    <c:dispBlanksAs val="gap"/>
    <c:showDLblsOverMax val="0"/>
  </c:chart>
  <c:externalData r:id="rId1">
    <c:autoUpdate val="0"/>
  </c:externalData>
  <c:userShapes r:id="rId2"/>
</c:chartSpace>
</file>

<file path=word/charts/chart38.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法人化の有無別にみた連携協働の相手</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Sheet1!$T$1109</c:f>
              <c:strCache>
                <c:ptCount val="1"/>
                <c:pt idx="0">
                  <c:v>NPO法人</c:v>
                </c:pt>
              </c:strCache>
            </c:strRef>
          </c:tx>
          <c:invertIfNegative val="0"/>
          <c:cat>
            <c:strRef>
              <c:f>Sheet1!$U$1108:$Z$1108</c:f>
              <c:strCache>
                <c:ptCount val="6"/>
                <c:pt idx="0">
                  <c:v>行政</c:v>
                </c:pt>
                <c:pt idx="1">
                  <c:v>企業</c:v>
                </c:pt>
                <c:pt idx="2">
                  <c:v>NPO</c:v>
                </c:pt>
                <c:pt idx="3">
                  <c:v>その他</c:v>
                </c:pt>
                <c:pt idx="4">
                  <c:v>学校</c:v>
                </c:pt>
                <c:pt idx="5">
                  <c:v>複数</c:v>
                </c:pt>
              </c:strCache>
            </c:strRef>
          </c:cat>
          <c:val>
            <c:numRef>
              <c:f>Sheet1!$U$1109:$Z$1109</c:f>
              <c:numCache>
                <c:formatCode>0.0%</c:formatCode>
                <c:ptCount val="6"/>
                <c:pt idx="0">
                  <c:v>0.64556962025316478</c:v>
                </c:pt>
                <c:pt idx="1">
                  <c:v>0.10126582278481017</c:v>
                </c:pt>
                <c:pt idx="2">
                  <c:v>0.21518987341772156</c:v>
                </c:pt>
                <c:pt idx="3">
                  <c:v>0.54430379746835444</c:v>
                </c:pt>
                <c:pt idx="4">
                  <c:v>0.15189873417721525</c:v>
                </c:pt>
                <c:pt idx="5">
                  <c:v>0.17721518987341775</c:v>
                </c:pt>
              </c:numCache>
            </c:numRef>
          </c:val>
        </c:ser>
        <c:ser>
          <c:idx val="1"/>
          <c:order val="1"/>
          <c:tx>
            <c:strRef>
              <c:f>Sheet1!$T$1110</c:f>
              <c:strCache>
                <c:ptCount val="1"/>
                <c:pt idx="0">
                  <c:v>任意団体</c:v>
                </c:pt>
              </c:strCache>
            </c:strRef>
          </c:tx>
          <c:invertIfNegative val="0"/>
          <c:cat>
            <c:strRef>
              <c:f>Sheet1!$U$1108:$Z$1108</c:f>
              <c:strCache>
                <c:ptCount val="6"/>
                <c:pt idx="0">
                  <c:v>行政</c:v>
                </c:pt>
                <c:pt idx="1">
                  <c:v>企業</c:v>
                </c:pt>
                <c:pt idx="2">
                  <c:v>NPO</c:v>
                </c:pt>
                <c:pt idx="3">
                  <c:v>その他</c:v>
                </c:pt>
                <c:pt idx="4">
                  <c:v>学校</c:v>
                </c:pt>
                <c:pt idx="5">
                  <c:v>複数</c:v>
                </c:pt>
              </c:strCache>
            </c:strRef>
          </c:cat>
          <c:val>
            <c:numRef>
              <c:f>Sheet1!$U$1110:$Z$1110</c:f>
              <c:numCache>
                <c:formatCode>0.0%</c:formatCode>
                <c:ptCount val="6"/>
                <c:pt idx="0">
                  <c:v>0.52631578947368418</c:v>
                </c:pt>
                <c:pt idx="1">
                  <c:v>0</c:v>
                </c:pt>
                <c:pt idx="2">
                  <c:v>0</c:v>
                </c:pt>
                <c:pt idx="3">
                  <c:v>0.6842105263157896</c:v>
                </c:pt>
                <c:pt idx="4">
                  <c:v>0.15789473684210531</c:v>
                </c:pt>
                <c:pt idx="5">
                  <c:v>0.36842105263157893</c:v>
                </c:pt>
              </c:numCache>
            </c:numRef>
          </c:val>
        </c:ser>
        <c:dLbls>
          <c:showLegendKey val="0"/>
          <c:showVal val="1"/>
          <c:showCatName val="0"/>
          <c:showSerName val="0"/>
          <c:showPercent val="0"/>
          <c:showBubbleSize val="0"/>
        </c:dLbls>
        <c:gapWidth val="150"/>
        <c:shape val="box"/>
        <c:axId val="105663872"/>
        <c:axId val="105669760"/>
        <c:axId val="0"/>
      </c:bar3DChart>
      <c:catAx>
        <c:axId val="105663872"/>
        <c:scaling>
          <c:orientation val="minMax"/>
        </c:scaling>
        <c:delete val="0"/>
        <c:axPos val="b"/>
        <c:majorTickMark val="none"/>
        <c:minorTickMark val="none"/>
        <c:tickLblPos val="nextTo"/>
        <c:crossAx val="105669760"/>
        <c:crosses val="autoZero"/>
        <c:auto val="1"/>
        <c:lblAlgn val="ctr"/>
        <c:lblOffset val="100"/>
        <c:noMultiLvlLbl val="0"/>
      </c:catAx>
      <c:valAx>
        <c:axId val="105669760"/>
        <c:scaling>
          <c:orientation val="minMax"/>
        </c:scaling>
        <c:delete val="1"/>
        <c:axPos val="l"/>
        <c:numFmt formatCode="0.0%" sourceLinked="1"/>
        <c:majorTickMark val="out"/>
        <c:minorTickMark val="none"/>
        <c:tickLblPos val="none"/>
        <c:crossAx val="105663872"/>
        <c:crosses val="autoZero"/>
        <c:crossBetween val="between"/>
      </c:valAx>
    </c:plotArea>
    <c:legend>
      <c:legendPos val="t"/>
      <c:layout/>
      <c:overlay val="0"/>
    </c:legend>
    <c:plotVisOnly val="1"/>
    <c:dispBlanksAs val="gap"/>
    <c:showDLblsOverMax val="0"/>
  </c:chart>
  <c:externalData r:id="rId1">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13</a:t>
            </a:r>
            <a:r>
              <a:rPr lang="ja-JP" altLang="en-US"/>
              <a:t>　連携･協働の活動の内容</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cat>
            <c:strRef>
              <c:f>Sheet1!$AI$431:$AI$451</c:f>
              <c:strCache>
                <c:ptCount val="21"/>
                <c:pt idx="0">
                  <c:v>保健・医療･福祉</c:v>
                </c:pt>
                <c:pt idx="1">
                  <c:v>社会教育</c:v>
                </c:pt>
                <c:pt idx="2">
                  <c:v>まちづくり</c:v>
                </c:pt>
                <c:pt idx="3">
                  <c:v>観光</c:v>
                </c:pt>
                <c:pt idx="4">
                  <c:v>農村漁村・中山間地</c:v>
                </c:pt>
                <c:pt idx="5">
                  <c:v>学術･文化･芸術･スポーツ</c:v>
                </c:pt>
                <c:pt idx="6">
                  <c:v>環境</c:v>
                </c:pt>
                <c:pt idx="7">
                  <c:v>災害救援活動</c:v>
                </c:pt>
                <c:pt idx="8">
                  <c:v>地域安全活動</c:v>
                </c:pt>
                <c:pt idx="9">
                  <c:v>人権･平和</c:v>
                </c:pt>
                <c:pt idx="10">
                  <c:v>国際協力</c:v>
                </c:pt>
                <c:pt idx="11">
                  <c:v>男女共同参画</c:v>
                </c:pt>
                <c:pt idx="12">
                  <c:v>子どもの健全育成</c:v>
                </c:pt>
                <c:pt idx="13">
                  <c:v>情報化社会</c:v>
                </c:pt>
                <c:pt idx="14">
                  <c:v>科学技術振興</c:v>
                </c:pt>
                <c:pt idx="15">
                  <c:v>経済活動活性化</c:v>
                </c:pt>
                <c:pt idx="16">
                  <c:v>職業能力･雇用機会</c:v>
                </c:pt>
                <c:pt idx="17">
                  <c:v>消費生活保護</c:v>
                </c:pt>
                <c:pt idx="18">
                  <c:v>団体運営又は活動に関する連絡、助言又は援助</c:v>
                </c:pt>
                <c:pt idx="19">
                  <c:v>その他</c:v>
                </c:pt>
                <c:pt idx="20">
                  <c:v>複合領域</c:v>
                </c:pt>
              </c:strCache>
            </c:strRef>
          </c:cat>
          <c:val>
            <c:numRef>
              <c:f>Sheet1!$AL$431:$AL$451</c:f>
              <c:numCache>
                <c:formatCode>0.0%</c:formatCode>
                <c:ptCount val="21"/>
                <c:pt idx="0">
                  <c:v>0.30769230769230782</c:v>
                </c:pt>
                <c:pt idx="1">
                  <c:v>7.6923076923076927E-2</c:v>
                </c:pt>
                <c:pt idx="2">
                  <c:v>5.7692307692307723E-2</c:v>
                </c:pt>
                <c:pt idx="3">
                  <c:v>8.6538461538461647E-2</c:v>
                </c:pt>
                <c:pt idx="4">
                  <c:v>5.7692307692307723E-2</c:v>
                </c:pt>
                <c:pt idx="5">
                  <c:v>0.20192307692307687</c:v>
                </c:pt>
                <c:pt idx="6">
                  <c:v>0.25</c:v>
                </c:pt>
                <c:pt idx="7">
                  <c:v>3.8461538461538464E-2</c:v>
                </c:pt>
                <c:pt idx="8">
                  <c:v>4.8076923076923114E-2</c:v>
                </c:pt>
                <c:pt idx="9">
                  <c:v>2.8846153846153844E-2</c:v>
                </c:pt>
                <c:pt idx="10">
                  <c:v>9.6153846153846326E-2</c:v>
                </c:pt>
                <c:pt idx="11">
                  <c:v>0</c:v>
                </c:pt>
                <c:pt idx="12">
                  <c:v>0.10576923076923095</c:v>
                </c:pt>
                <c:pt idx="13">
                  <c:v>3.8461538461538464E-2</c:v>
                </c:pt>
                <c:pt idx="14">
                  <c:v>9.6153846153846385E-3</c:v>
                </c:pt>
                <c:pt idx="15">
                  <c:v>0.125</c:v>
                </c:pt>
                <c:pt idx="16">
                  <c:v>9.6153846153846385E-3</c:v>
                </c:pt>
                <c:pt idx="17">
                  <c:v>0</c:v>
                </c:pt>
                <c:pt idx="18">
                  <c:v>0.10714285714285714</c:v>
                </c:pt>
                <c:pt idx="19">
                  <c:v>5.9523809523809507E-2</c:v>
                </c:pt>
                <c:pt idx="20">
                  <c:v>3.5714285714285712E-2</c:v>
                </c:pt>
              </c:numCache>
            </c:numRef>
          </c:val>
        </c:ser>
        <c:dLbls>
          <c:showLegendKey val="0"/>
          <c:showVal val="1"/>
          <c:showCatName val="0"/>
          <c:showSerName val="0"/>
          <c:showPercent val="0"/>
          <c:showBubbleSize val="0"/>
        </c:dLbls>
        <c:gapWidth val="150"/>
        <c:shape val="box"/>
        <c:axId val="105691776"/>
        <c:axId val="105701760"/>
        <c:axId val="0"/>
      </c:bar3DChart>
      <c:catAx>
        <c:axId val="105691776"/>
        <c:scaling>
          <c:orientation val="minMax"/>
        </c:scaling>
        <c:delete val="0"/>
        <c:axPos val="b"/>
        <c:majorTickMark val="none"/>
        <c:minorTickMark val="none"/>
        <c:tickLblPos val="nextTo"/>
        <c:crossAx val="105701760"/>
        <c:crosses val="autoZero"/>
        <c:auto val="1"/>
        <c:lblAlgn val="ctr"/>
        <c:lblOffset val="100"/>
        <c:noMultiLvlLbl val="0"/>
      </c:catAx>
      <c:valAx>
        <c:axId val="105701760"/>
        <c:scaling>
          <c:orientation val="minMax"/>
        </c:scaling>
        <c:delete val="1"/>
        <c:axPos val="l"/>
        <c:numFmt formatCode="0.0%" sourceLinked="1"/>
        <c:majorTickMark val="out"/>
        <c:minorTickMark val="none"/>
        <c:tickLblPos val="none"/>
        <c:crossAx val="105691776"/>
        <c:crosses val="autoZero"/>
        <c:crossBetween val="between"/>
      </c:valAx>
    </c:plotArea>
    <c:plotVisOnly val="1"/>
    <c:dispBlanksAs val="gap"/>
    <c:showDLblsOverMax val="0"/>
  </c:chart>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a:t>
            </a:r>
            <a:r>
              <a:rPr lang="ja-JP" altLang="en-US"/>
              <a:t>　団体の活動開始時期</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Sheet1!$C$28:$C$32</c:f>
              <c:strCache>
                <c:ptCount val="5"/>
                <c:pt idx="0">
                  <c:v>平成4年以前</c:v>
                </c:pt>
                <c:pt idx="1">
                  <c:v>平成5年から平成9年</c:v>
                </c:pt>
                <c:pt idx="2">
                  <c:v>平成10年から平成14年</c:v>
                </c:pt>
                <c:pt idx="3">
                  <c:v>平成15年から平成19年</c:v>
                </c:pt>
                <c:pt idx="4">
                  <c:v>平成20年以降</c:v>
                </c:pt>
              </c:strCache>
            </c:strRef>
          </c:cat>
          <c:val>
            <c:numRef>
              <c:f>Sheet1!$D$28:$D$32</c:f>
              <c:numCache>
                <c:formatCode>###0</c:formatCode>
                <c:ptCount val="5"/>
                <c:pt idx="0">
                  <c:v>33</c:v>
                </c:pt>
                <c:pt idx="1">
                  <c:v>19</c:v>
                </c:pt>
                <c:pt idx="2">
                  <c:v>25</c:v>
                </c:pt>
                <c:pt idx="3">
                  <c:v>58</c:v>
                </c:pt>
                <c:pt idx="4">
                  <c:v>48</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40.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13</a:t>
            </a:r>
            <a:r>
              <a:rPr lang="ja-JP" altLang="en-US"/>
              <a:t>　連携･協働の評価</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dLbl>
              <c:idx val="0"/>
              <c:layout>
                <c:manualLayout>
                  <c:x val="4.4370493621741737E-3"/>
                  <c:y val="-5.7636887608069162E-2"/>
                </c:manualLayout>
              </c:layout>
              <c:showLegendKey val="0"/>
              <c:showVal val="1"/>
              <c:showCatName val="0"/>
              <c:showSerName val="0"/>
              <c:showPercent val="0"/>
              <c:showBubbleSize val="0"/>
            </c:dLbl>
            <c:dLbl>
              <c:idx val="1"/>
              <c:layout>
                <c:manualLayout>
                  <c:x val="-4.067248263460667E-17"/>
                  <c:y val="-4.9951969260326634E-2"/>
                </c:manualLayout>
              </c:layout>
              <c:showLegendKey val="0"/>
              <c:showVal val="1"/>
              <c:showCatName val="0"/>
              <c:showSerName val="0"/>
              <c:showPercent val="0"/>
              <c:showBubbleSize val="0"/>
            </c:dLbl>
            <c:dLbl>
              <c:idx val="2"/>
              <c:layout>
                <c:manualLayout>
                  <c:x val="0"/>
                  <c:y val="-3.0739673390970241E-2"/>
                </c:manualLayout>
              </c:layout>
              <c:showLegendKey val="0"/>
              <c:showVal val="1"/>
              <c:showCatName val="0"/>
              <c:showSerName val="0"/>
              <c:showPercent val="0"/>
              <c:showBubbleSize val="0"/>
            </c:dLbl>
            <c:dLbl>
              <c:idx val="3"/>
              <c:layout>
                <c:manualLayout>
                  <c:x val="0"/>
                  <c:y val="-2.3054755043227664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Sheet1!$B$422:$B$425</c:f>
              <c:strCache>
                <c:ptCount val="4"/>
                <c:pt idx="0">
                  <c:v>✕</c:v>
                </c:pt>
                <c:pt idx="1">
                  <c:v>△</c:v>
                </c:pt>
                <c:pt idx="2">
                  <c:v>〇</c:v>
                </c:pt>
                <c:pt idx="3">
                  <c:v>◎</c:v>
                </c:pt>
              </c:strCache>
            </c:strRef>
          </c:cat>
          <c:val>
            <c:numRef>
              <c:f>Sheet1!$E$422:$E$425</c:f>
              <c:numCache>
                <c:formatCode>0.0%</c:formatCode>
                <c:ptCount val="4"/>
                <c:pt idx="0">
                  <c:v>9.6153846153846385E-3</c:v>
                </c:pt>
                <c:pt idx="1">
                  <c:v>0.13461538461538475</c:v>
                </c:pt>
                <c:pt idx="2">
                  <c:v>0.65384615384615385</c:v>
                </c:pt>
                <c:pt idx="3">
                  <c:v>0.9807692307692305</c:v>
                </c:pt>
              </c:numCache>
            </c:numRef>
          </c:val>
        </c:ser>
        <c:dLbls>
          <c:showLegendKey val="0"/>
          <c:showVal val="1"/>
          <c:showCatName val="0"/>
          <c:showSerName val="0"/>
          <c:showPercent val="0"/>
          <c:showBubbleSize val="0"/>
        </c:dLbls>
        <c:gapWidth val="150"/>
        <c:shape val="box"/>
        <c:axId val="95624576"/>
        <c:axId val="95643904"/>
        <c:axId val="0"/>
      </c:bar3DChart>
      <c:catAx>
        <c:axId val="95624576"/>
        <c:scaling>
          <c:orientation val="minMax"/>
        </c:scaling>
        <c:delete val="0"/>
        <c:axPos val="b"/>
        <c:majorTickMark val="none"/>
        <c:minorTickMark val="none"/>
        <c:tickLblPos val="nextTo"/>
        <c:crossAx val="95643904"/>
        <c:crosses val="autoZero"/>
        <c:auto val="1"/>
        <c:lblAlgn val="ctr"/>
        <c:lblOffset val="100"/>
        <c:noMultiLvlLbl val="0"/>
      </c:catAx>
      <c:valAx>
        <c:axId val="95643904"/>
        <c:scaling>
          <c:orientation val="minMax"/>
        </c:scaling>
        <c:delete val="1"/>
        <c:axPos val="l"/>
        <c:numFmt formatCode="0.0%" sourceLinked="1"/>
        <c:majorTickMark val="out"/>
        <c:minorTickMark val="none"/>
        <c:tickLblPos val="none"/>
        <c:crossAx val="95624576"/>
        <c:crosses val="autoZero"/>
        <c:crossBetween val="between"/>
      </c:valAx>
    </c:plotArea>
    <c:plotVisOnly val="1"/>
    <c:dispBlanksAs val="gap"/>
    <c:showDLblsOverMax val="0"/>
  </c:chart>
  <c:externalData r:id="rId1">
    <c:autoUpdate val="0"/>
  </c:externalData>
  <c:userShapes r:id="rId2"/>
</c:chartSpace>
</file>

<file path=word/charts/chart4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法人化の有無別にみた連携協働の評価</a:t>
            </a:r>
          </a:p>
        </c:rich>
      </c:tx>
      <c:layout/>
      <c:overlay val="0"/>
    </c:title>
    <c:autoTitleDeleted val="0"/>
    <c:view3D>
      <c:rotX val="15"/>
      <c:rotY val="20"/>
      <c:depthPercent val="100"/>
      <c:rAngAx val="1"/>
    </c:view3D>
    <c:floor>
      <c:thickness val="0"/>
    </c:floor>
    <c:sideWall>
      <c:thickness val="0"/>
    </c:sideWall>
    <c:backWall>
      <c:thickness val="0"/>
    </c:backWall>
    <c:plotArea>
      <c:layout/>
      <c:bar3DChart>
        <c:barDir val="bar"/>
        <c:grouping val="percentStacked"/>
        <c:varyColors val="0"/>
        <c:ser>
          <c:idx val="0"/>
          <c:order val="0"/>
          <c:tx>
            <c:strRef>
              <c:f>Sheet1!$D$1120</c:f>
              <c:strCache>
                <c:ptCount val="1"/>
                <c:pt idx="0">
                  <c:v>✕</c:v>
                </c:pt>
              </c:strCache>
            </c:strRef>
          </c:tx>
          <c:invertIfNegative val="0"/>
          <c:dLbls>
            <c:numFmt formatCode="#,##0.0_);\(#,##0.0\)" sourceLinked="0"/>
            <c:showLegendKey val="0"/>
            <c:showVal val="1"/>
            <c:showCatName val="0"/>
            <c:showSerName val="0"/>
            <c:showPercent val="0"/>
            <c:showBubbleSize val="0"/>
            <c:showLeaderLines val="0"/>
          </c:dLbls>
          <c:cat>
            <c:strRef>
              <c:f>Sheet1!$C$1121:$C$1122</c:f>
              <c:strCache>
                <c:ptCount val="2"/>
                <c:pt idx="0">
                  <c:v>任意団体</c:v>
                </c:pt>
                <c:pt idx="1">
                  <c:v>NPO法人</c:v>
                </c:pt>
              </c:strCache>
            </c:strRef>
          </c:cat>
          <c:val>
            <c:numRef>
              <c:f>Sheet1!$D$1121:$D$1122</c:f>
              <c:numCache>
                <c:formatCode>###0</c:formatCode>
                <c:ptCount val="2"/>
                <c:pt idx="0">
                  <c:v>0</c:v>
                </c:pt>
                <c:pt idx="1">
                  <c:v>0.72463768115942062</c:v>
                </c:pt>
              </c:numCache>
            </c:numRef>
          </c:val>
        </c:ser>
        <c:ser>
          <c:idx val="1"/>
          <c:order val="1"/>
          <c:tx>
            <c:strRef>
              <c:f>Sheet1!$E$1120</c:f>
              <c:strCache>
                <c:ptCount val="1"/>
                <c:pt idx="0">
                  <c:v>△</c:v>
                </c:pt>
              </c:strCache>
            </c:strRef>
          </c:tx>
          <c:invertIfNegative val="0"/>
          <c:dLbls>
            <c:numFmt formatCode="#,##0.0_);\(#,##0.0\)" sourceLinked="0"/>
            <c:showLegendKey val="0"/>
            <c:showVal val="1"/>
            <c:showCatName val="0"/>
            <c:showSerName val="0"/>
            <c:showPercent val="0"/>
            <c:showBubbleSize val="0"/>
            <c:showLeaderLines val="0"/>
          </c:dLbls>
          <c:cat>
            <c:strRef>
              <c:f>Sheet1!$C$1121:$C$1122</c:f>
              <c:strCache>
                <c:ptCount val="2"/>
                <c:pt idx="0">
                  <c:v>任意団体</c:v>
                </c:pt>
                <c:pt idx="1">
                  <c:v>NPO法人</c:v>
                </c:pt>
              </c:strCache>
            </c:strRef>
          </c:cat>
          <c:val>
            <c:numRef>
              <c:f>Sheet1!$E$1121:$E$1122</c:f>
              <c:numCache>
                <c:formatCode>###0</c:formatCode>
                <c:ptCount val="2"/>
                <c:pt idx="0">
                  <c:v>19.444444444444446</c:v>
                </c:pt>
                <c:pt idx="1">
                  <c:v>4.3478260869565215</c:v>
                </c:pt>
              </c:numCache>
            </c:numRef>
          </c:val>
        </c:ser>
        <c:ser>
          <c:idx val="2"/>
          <c:order val="2"/>
          <c:tx>
            <c:strRef>
              <c:f>Sheet1!$F$1120</c:f>
              <c:strCache>
                <c:ptCount val="1"/>
                <c:pt idx="0">
                  <c:v>〇</c:v>
                </c:pt>
              </c:strCache>
            </c:strRef>
          </c:tx>
          <c:invertIfNegative val="0"/>
          <c:dLbls>
            <c:numFmt formatCode="#,##0.0_);\(#,##0.0\)" sourceLinked="0"/>
            <c:showLegendKey val="0"/>
            <c:showVal val="1"/>
            <c:showCatName val="0"/>
            <c:showSerName val="0"/>
            <c:showPercent val="0"/>
            <c:showBubbleSize val="0"/>
            <c:showLeaderLines val="0"/>
          </c:dLbls>
          <c:cat>
            <c:strRef>
              <c:f>Sheet1!$C$1121:$C$1122</c:f>
              <c:strCache>
                <c:ptCount val="2"/>
                <c:pt idx="0">
                  <c:v>任意団体</c:v>
                </c:pt>
                <c:pt idx="1">
                  <c:v>NPO法人</c:v>
                </c:pt>
              </c:strCache>
            </c:strRef>
          </c:cat>
          <c:val>
            <c:numRef>
              <c:f>Sheet1!$F$1121:$F$1122</c:f>
              <c:numCache>
                <c:formatCode>###0</c:formatCode>
                <c:ptCount val="2"/>
                <c:pt idx="0">
                  <c:v>16.666666666666668</c:v>
                </c:pt>
                <c:pt idx="1">
                  <c:v>42.753623188405811</c:v>
                </c:pt>
              </c:numCache>
            </c:numRef>
          </c:val>
        </c:ser>
        <c:ser>
          <c:idx val="3"/>
          <c:order val="3"/>
          <c:tx>
            <c:strRef>
              <c:f>Sheet1!$G$1120</c:f>
              <c:strCache>
                <c:ptCount val="1"/>
                <c:pt idx="0">
                  <c:v>◎</c:v>
                </c:pt>
              </c:strCache>
            </c:strRef>
          </c:tx>
          <c:invertIfNegative val="0"/>
          <c:dLbls>
            <c:numFmt formatCode="#,##0.0_);\(#,##0.0\)" sourceLinked="0"/>
            <c:showLegendKey val="0"/>
            <c:showVal val="1"/>
            <c:showCatName val="0"/>
            <c:showSerName val="0"/>
            <c:showPercent val="0"/>
            <c:showBubbleSize val="0"/>
            <c:showLeaderLines val="0"/>
          </c:dLbls>
          <c:cat>
            <c:strRef>
              <c:f>Sheet1!$C$1121:$C$1122</c:f>
              <c:strCache>
                <c:ptCount val="2"/>
                <c:pt idx="0">
                  <c:v>任意団体</c:v>
                </c:pt>
                <c:pt idx="1">
                  <c:v>NPO法人</c:v>
                </c:pt>
              </c:strCache>
            </c:strRef>
          </c:cat>
          <c:val>
            <c:numRef>
              <c:f>Sheet1!$G$1121:$G$1122</c:f>
              <c:numCache>
                <c:formatCode>###0</c:formatCode>
                <c:ptCount val="2"/>
                <c:pt idx="0">
                  <c:v>63.888888888888893</c:v>
                </c:pt>
                <c:pt idx="1">
                  <c:v>52.173913043478308</c:v>
                </c:pt>
              </c:numCache>
            </c:numRef>
          </c:val>
        </c:ser>
        <c:dLbls>
          <c:showLegendKey val="0"/>
          <c:showVal val="1"/>
          <c:showCatName val="0"/>
          <c:showSerName val="0"/>
          <c:showPercent val="0"/>
          <c:showBubbleSize val="0"/>
        </c:dLbls>
        <c:gapWidth val="95"/>
        <c:gapDepth val="95"/>
        <c:shape val="box"/>
        <c:axId val="105712256"/>
        <c:axId val="105726336"/>
        <c:axId val="0"/>
      </c:bar3DChart>
      <c:catAx>
        <c:axId val="105712256"/>
        <c:scaling>
          <c:orientation val="minMax"/>
        </c:scaling>
        <c:delete val="0"/>
        <c:axPos val="l"/>
        <c:numFmt formatCode="General" sourceLinked="1"/>
        <c:majorTickMark val="none"/>
        <c:minorTickMark val="none"/>
        <c:tickLblPos val="nextTo"/>
        <c:crossAx val="105726336"/>
        <c:crosses val="autoZero"/>
        <c:auto val="1"/>
        <c:lblAlgn val="ctr"/>
        <c:lblOffset val="100"/>
        <c:noMultiLvlLbl val="0"/>
      </c:catAx>
      <c:valAx>
        <c:axId val="105726336"/>
        <c:scaling>
          <c:orientation val="minMax"/>
        </c:scaling>
        <c:delete val="1"/>
        <c:axPos val="b"/>
        <c:numFmt formatCode="0%" sourceLinked="1"/>
        <c:majorTickMark val="out"/>
        <c:minorTickMark val="none"/>
        <c:tickLblPos val="none"/>
        <c:crossAx val="105712256"/>
        <c:crosses val="autoZero"/>
        <c:crossBetween val="between"/>
      </c:valAx>
      <c:spPr>
        <a:noFill/>
        <a:ln w="25400">
          <a:noFill/>
        </a:ln>
      </c:spPr>
    </c:plotArea>
    <c:legend>
      <c:legendPos val="t"/>
      <c:layout/>
      <c:overlay val="0"/>
    </c:legend>
    <c:plotVisOnly val="1"/>
    <c:dispBlanksAs val="gap"/>
    <c:showDLblsOverMax val="0"/>
  </c:chart>
  <c:externalData r:id="rId1">
    <c:autoUpdate val="0"/>
  </c:externalData>
  <c:userShapes r:id="rId2"/>
</c:chartSpace>
</file>

<file path=word/charts/chart42.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14</a:t>
            </a:r>
            <a:r>
              <a:rPr lang="ja-JP" altLang="en-US"/>
              <a:t>　今後の他団体との連携･協働ニーズ</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Sheet1!$C$435:$C$436</c:f>
              <c:strCache>
                <c:ptCount val="2"/>
                <c:pt idx="0">
                  <c:v>はい</c:v>
                </c:pt>
                <c:pt idx="1">
                  <c:v>いいえ</c:v>
                </c:pt>
              </c:strCache>
            </c:strRef>
          </c:cat>
          <c:val>
            <c:numRef>
              <c:f>Sheet1!$D$435:$D$436</c:f>
              <c:numCache>
                <c:formatCode>###0</c:formatCode>
                <c:ptCount val="2"/>
                <c:pt idx="0">
                  <c:v>152</c:v>
                </c:pt>
                <c:pt idx="1">
                  <c:v>23</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43.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法人化の有無別にみた連携･協働のニーズ</a:t>
            </a:r>
          </a:p>
        </c:rich>
      </c:tx>
      <c:layout/>
      <c:overlay val="0"/>
    </c:title>
    <c:autoTitleDeleted val="0"/>
    <c:view3D>
      <c:rotX val="15"/>
      <c:rotY val="20"/>
      <c:depthPercent val="100"/>
      <c:rAngAx val="1"/>
    </c:view3D>
    <c:floor>
      <c:thickness val="0"/>
    </c:floor>
    <c:sideWall>
      <c:thickness val="0"/>
    </c:sideWall>
    <c:backWall>
      <c:thickness val="0"/>
    </c:backWall>
    <c:plotArea>
      <c:layout/>
      <c:bar3DChart>
        <c:barDir val="bar"/>
        <c:grouping val="percentStacked"/>
        <c:varyColors val="0"/>
        <c:ser>
          <c:idx val="0"/>
          <c:order val="0"/>
          <c:tx>
            <c:strRef>
              <c:f>Sheet1!$C$1209</c:f>
              <c:strCache>
                <c:ptCount val="1"/>
                <c:pt idx="0">
                  <c:v>はい</c:v>
                </c:pt>
              </c:strCache>
            </c:strRef>
          </c:tx>
          <c:invertIfNegative val="0"/>
          <c:dLbls>
            <c:numFmt formatCode="#,##0.0_);\(#,##0.0\)" sourceLinked="0"/>
            <c:showLegendKey val="0"/>
            <c:showVal val="1"/>
            <c:showCatName val="0"/>
            <c:showSerName val="0"/>
            <c:showPercent val="0"/>
            <c:showBubbleSize val="0"/>
            <c:showLeaderLines val="0"/>
          </c:dLbls>
          <c:cat>
            <c:strRef>
              <c:f>Sheet1!$B$1210:$B$1211</c:f>
              <c:strCache>
                <c:ptCount val="2"/>
                <c:pt idx="0">
                  <c:v>任意団体</c:v>
                </c:pt>
                <c:pt idx="1">
                  <c:v>NPO法人</c:v>
                </c:pt>
              </c:strCache>
            </c:strRef>
          </c:cat>
          <c:val>
            <c:numRef>
              <c:f>Sheet1!$C$1210:$C$1211</c:f>
              <c:numCache>
                <c:formatCode>###0</c:formatCode>
                <c:ptCount val="2"/>
                <c:pt idx="0">
                  <c:v>68.292682926829258</c:v>
                </c:pt>
                <c:pt idx="1">
                  <c:v>92.537313432835816</c:v>
                </c:pt>
              </c:numCache>
            </c:numRef>
          </c:val>
        </c:ser>
        <c:ser>
          <c:idx val="1"/>
          <c:order val="1"/>
          <c:tx>
            <c:strRef>
              <c:f>Sheet1!$D$1209</c:f>
              <c:strCache>
                <c:ptCount val="1"/>
                <c:pt idx="0">
                  <c:v>いいえ</c:v>
                </c:pt>
              </c:strCache>
            </c:strRef>
          </c:tx>
          <c:invertIfNegative val="0"/>
          <c:dLbls>
            <c:numFmt formatCode="#,##0.0_);\(#,##0.0\)" sourceLinked="0"/>
            <c:showLegendKey val="0"/>
            <c:showVal val="1"/>
            <c:showCatName val="0"/>
            <c:showSerName val="0"/>
            <c:showPercent val="0"/>
            <c:showBubbleSize val="0"/>
            <c:showLeaderLines val="0"/>
          </c:dLbls>
          <c:cat>
            <c:strRef>
              <c:f>Sheet1!$B$1210:$B$1211</c:f>
              <c:strCache>
                <c:ptCount val="2"/>
                <c:pt idx="0">
                  <c:v>任意団体</c:v>
                </c:pt>
                <c:pt idx="1">
                  <c:v>NPO法人</c:v>
                </c:pt>
              </c:strCache>
            </c:strRef>
          </c:cat>
          <c:val>
            <c:numRef>
              <c:f>Sheet1!$D$1210:$D$1211</c:f>
              <c:numCache>
                <c:formatCode>###0</c:formatCode>
                <c:ptCount val="2"/>
                <c:pt idx="0">
                  <c:v>31.707317073170714</c:v>
                </c:pt>
                <c:pt idx="1">
                  <c:v>7.4626865671641776</c:v>
                </c:pt>
              </c:numCache>
            </c:numRef>
          </c:val>
        </c:ser>
        <c:dLbls>
          <c:showLegendKey val="0"/>
          <c:showVal val="1"/>
          <c:showCatName val="0"/>
          <c:showSerName val="0"/>
          <c:showPercent val="0"/>
          <c:showBubbleSize val="0"/>
        </c:dLbls>
        <c:gapWidth val="95"/>
        <c:gapDepth val="95"/>
        <c:shape val="box"/>
        <c:axId val="106825600"/>
        <c:axId val="106827136"/>
        <c:axId val="0"/>
      </c:bar3DChart>
      <c:catAx>
        <c:axId val="106825600"/>
        <c:scaling>
          <c:orientation val="minMax"/>
        </c:scaling>
        <c:delete val="0"/>
        <c:axPos val="l"/>
        <c:numFmt formatCode="General" sourceLinked="1"/>
        <c:majorTickMark val="none"/>
        <c:minorTickMark val="none"/>
        <c:tickLblPos val="nextTo"/>
        <c:crossAx val="106827136"/>
        <c:crosses val="autoZero"/>
        <c:auto val="1"/>
        <c:lblAlgn val="ctr"/>
        <c:lblOffset val="100"/>
        <c:noMultiLvlLbl val="0"/>
      </c:catAx>
      <c:valAx>
        <c:axId val="106827136"/>
        <c:scaling>
          <c:orientation val="minMax"/>
        </c:scaling>
        <c:delete val="1"/>
        <c:axPos val="b"/>
        <c:numFmt formatCode="0%" sourceLinked="1"/>
        <c:majorTickMark val="out"/>
        <c:minorTickMark val="none"/>
        <c:tickLblPos val="none"/>
        <c:crossAx val="106825600"/>
        <c:crosses val="autoZero"/>
        <c:crossBetween val="between"/>
      </c:valAx>
      <c:spPr>
        <a:noFill/>
        <a:ln w="25400">
          <a:noFill/>
        </a:ln>
      </c:spPr>
    </c:plotArea>
    <c:legend>
      <c:legendPos val="t"/>
      <c:layout/>
      <c:overlay val="0"/>
    </c:legend>
    <c:plotVisOnly val="1"/>
    <c:dispBlanksAs val="gap"/>
    <c:showDLblsOverMax val="0"/>
  </c:chart>
  <c:externalData r:id="rId1">
    <c:autoUpdate val="0"/>
  </c:externalData>
  <c:userShapes r:id="rId2"/>
</c:chartSpace>
</file>

<file path=word/charts/chart44.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14-1</a:t>
            </a:r>
            <a:r>
              <a:rPr lang="ja-JP" altLang="en-US"/>
              <a:t>　連携･協働を希望する対象</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numFmt formatCode="0.0%" sourceLinked="0"/>
            <c:showLegendKey val="0"/>
            <c:showVal val="1"/>
            <c:showCatName val="0"/>
            <c:showSerName val="0"/>
            <c:showPercent val="0"/>
            <c:showBubbleSize val="0"/>
            <c:showLeaderLines val="0"/>
          </c:dLbls>
          <c:cat>
            <c:strRef>
              <c:f>Sheet1!$C$449:$C$452</c:f>
              <c:strCache>
                <c:ptCount val="4"/>
                <c:pt idx="0">
                  <c:v>行政</c:v>
                </c:pt>
                <c:pt idx="1">
                  <c:v>企業</c:v>
                </c:pt>
                <c:pt idx="2">
                  <c:v>NPO</c:v>
                </c:pt>
                <c:pt idx="3">
                  <c:v>その他</c:v>
                </c:pt>
              </c:strCache>
            </c:strRef>
          </c:cat>
          <c:val>
            <c:numRef>
              <c:f>Sheet1!$F$449:$F$452</c:f>
              <c:numCache>
                <c:formatCode>0.0%</c:formatCode>
                <c:ptCount val="4"/>
                <c:pt idx="0">
                  <c:v>0.77931034482758621</c:v>
                </c:pt>
                <c:pt idx="1">
                  <c:v>0.50344827586206831</c:v>
                </c:pt>
                <c:pt idx="2">
                  <c:v>0.58620689655172409</c:v>
                </c:pt>
                <c:pt idx="3">
                  <c:v>0.24827586206896551</c:v>
                </c:pt>
              </c:numCache>
            </c:numRef>
          </c:val>
        </c:ser>
        <c:dLbls>
          <c:showLegendKey val="0"/>
          <c:showVal val="1"/>
          <c:showCatName val="0"/>
          <c:showSerName val="0"/>
          <c:showPercent val="0"/>
          <c:showBubbleSize val="0"/>
        </c:dLbls>
        <c:gapWidth val="150"/>
        <c:shape val="box"/>
        <c:axId val="106855808"/>
        <c:axId val="106866944"/>
        <c:axId val="0"/>
      </c:bar3DChart>
      <c:catAx>
        <c:axId val="106855808"/>
        <c:scaling>
          <c:orientation val="minMax"/>
        </c:scaling>
        <c:delete val="0"/>
        <c:axPos val="b"/>
        <c:majorTickMark val="none"/>
        <c:minorTickMark val="none"/>
        <c:tickLblPos val="nextTo"/>
        <c:crossAx val="106866944"/>
        <c:crosses val="autoZero"/>
        <c:auto val="1"/>
        <c:lblAlgn val="ctr"/>
        <c:lblOffset val="100"/>
        <c:noMultiLvlLbl val="0"/>
      </c:catAx>
      <c:valAx>
        <c:axId val="106866944"/>
        <c:scaling>
          <c:orientation val="minMax"/>
        </c:scaling>
        <c:delete val="1"/>
        <c:axPos val="l"/>
        <c:numFmt formatCode="0.0%" sourceLinked="1"/>
        <c:majorTickMark val="out"/>
        <c:minorTickMark val="none"/>
        <c:tickLblPos val="none"/>
        <c:crossAx val="106855808"/>
        <c:crosses val="autoZero"/>
        <c:crossBetween val="between"/>
      </c:valAx>
    </c:plotArea>
    <c:plotVisOnly val="1"/>
    <c:dispBlanksAs val="gap"/>
    <c:showDLblsOverMax val="0"/>
  </c:chart>
  <c:externalData r:id="rId1">
    <c:autoUpdate val="0"/>
  </c:externalData>
  <c:userShapes r:id="rId2"/>
</c:chartSpace>
</file>

<file path=word/charts/chart45.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法人化の有無別にみた連携･協働相手のニーズ</a:t>
            </a:r>
          </a:p>
        </c:rich>
      </c:tx>
      <c:layout/>
      <c:overlay val="0"/>
    </c:title>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Sheet1!$B$1271</c:f>
              <c:strCache>
                <c:ptCount val="1"/>
                <c:pt idx="0">
                  <c:v>NPO法人</c:v>
                </c:pt>
              </c:strCache>
            </c:strRef>
          </c:tx>
          <c:invertIfNegative val="0"/>
          <c:cat>
            <c:strRef>
              <c:f>Sheet1!$C$1270:$F$1270</c:f>
              <c:strCache>
                <c:ptCount val="4"/>
                <c:pt idx="0">
                  <c:v>行政</c:v>
                </c:pt>
                <c:pt idx="1">
                  <c:v>企業</c:v>
                </c:pt>
                <c:pt idx="2">
                  <c:v>NPO</c:v>
                </c:pt>
                <c:pt idx="3">
                  <c:v>その他</c:v>
                </c:pt>
              </c:strCache>
            </c:strRef>
          </c:cat>
          <c:val>
            <c:numRef>
              <c:f>Sheet1!$C$1271:$F$1271</c:f>
              <c:numCache>
                <c:formatCode>####.0%</c:formatCode>
                <c:ptCount val="4"/>
                <c:pt idx="0">
                  <c:v>0.74789915966386666</c:v>
                </c:pt>
                <c:pt idx="1">
                  <c:v>0.53781512605042014</c:v>
                </c:pt>
                <c:pt idx="2">
                  <c:v>0.60504201680672265</c:v>
                </c:pt>
                <c:pt idx="3">
                  <c:v>0.25210084033613417</c:v>
                </c:pt>
              </c:numCache>
            </c:numRef>
          </c:val>
        </c:ser>
        <c:ser>
          <c:idx val="1"/>
          <c:order val="1"/>
          <c:tx>
            <c:strRef>
              <c:f>Sheet1!$B$1272</c:f>
              <c:strCache>
                <c:ptCount val="1"/>
                <c:pt idx="0">
                  <c:v>任意団体</c:v>
                </c:pt>
              </c:strCache>
            </c:strRef>
          </c:tx>
          <c:invertIfNegative val="0"/>
          <c:cat>
            <c:strRef>
              <c:f>Sheet1!$C$1270:$F$1270</c:f>
              <c:strCache>
                <c:ptCount val="4"/>
                <c:pt idx="0">
                  <c:v>行政</c:v>
                </c:pt>
                <c:pt idx="1">
                  <c:v>企業</c:v>
                </c:pt>
                <c:pt idx="2">
                  <c:v>NPO</c:v>
                </c:pt>
                <c:pt idx="3">
                  <c:v>その他</c:v>
                </c:pt>
              </c:strCache>
            </c:strRef>
          </c:cat>
          <c:val>
            <c:numRef>
              <c:f>Sheet1!$C$1272:$F$1272</c:f>
              <c:numCache>
                <c:formatCode>####.0%</c:formatCode>
                <c:ptCount val="4"/>
                <c:pt idx="0">
                  <c:v>0.92307692307692257</c:v>
                </c:pt>
                <c:pt idx="1">
                  <c:v>0.34615384615384631</c:v>
                </c:pt>
                <c:pt idx="2">
                  <c:v>0.5</c:v>
                </c:pt>
                <c:pt idx="3">
                  <c:v>0.23076923076923106</c:v>
                </c:pt>
              </c:numCache>
            </c:numRef>
          </c:val>
        </c:ser>
        <c:dLbls>
          <c:showLegendKey val="0"/>
          <c:showVal val="1"/>
          <c:showCatName val="0"/>
          <c:showSerName val="0"/>
          <c:showPercent val="0"/>
          <c:showBubbleSize val="0"/>
        </c:dLbls>
        <c:gapWidth val="150"/>
        <c:shape val="box"/>
        <c:axId val="106930944"/>
        <c:axId val="106932480"/>
        <c:axId val="0"/>
      </c:bar3DChart>
      <c:catAx>
        <c:axId val="106930944"/>
        <c:scaling>
          <c:orientation val="minMax"/>
        </c:scaling>
        <c:delete val="0"/>
        <c:axPos val="b"/>
        <c:numFmt formatCode="General" sourceLinked="1"/>
        <c:majorTickMark val="none"/>
        <c:minorTickMark val="none"/>
        <c:tickLblPos val="nextTo"/>
        <c:crossAx val="106932480"/>
        <c:crosses val="autoZero"/>
        <c:auto val="1"/>
        <c:lblAlgn val="ctr"/>
        <c:lblOffset val="100"/>
        <c:noMultiLvlLbl val="0"/>
      </c:catAx>
      <c:valAx>
        <c:axId val="106932480"/>
        <c:scaling>
          <c:orientation val="minMax"/>
        </c:scaling>
        <c:delete val="1"/>
        <c:axPos val="l"/>
        <c:numFmt formatCode="####.0%" sourceLinked="1"/>
        <c:majorTickMark val="out"/>
        <c:minorTickMark val="none"/>
        <c:tickLblPos val="none"/>
        <c:crossAx val="106930944"/>
        <c:crosses val="autoZero"/>
        <c:crossBetween val="between"/>
      </c:valAx>
      <c:spPr>
        <a:noFill/>
        <a:ln w="25400">
          <a:noFill/>
        </a:ln>
      </c:spPr>
    </c:plotArea>
    <c:legend>
      <c:legendPos val="t"/>
      <c:layout/>
      <c:overlay val="0"/>
    </c:legend>
    <c:plotVisOnly val="1"/>
    <c:dispBlanksAs val="gap"/>
    <c:showDLblsOverMax val="0"/>
  </c:chart>
  <c:externalData r:id="rId1">
    <c:autoUpdate val="0"/>
  </c:externalData>
  <c:userShapes r:id="rId2"/>
</c:chartSpace>
</file>

<file path=word/charts/chart46.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15</a:t>
            </a:r>
            <a:r>
              <a:rPr lang="ja-JP" altLang="en-US"/>
              <a:t>　今後取り組むべき地域課題</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numFmt formatCode="0.0%" sourceLinked="0"/>
            <c:showLegendKey val="0"/>
            <c:showVal val="1"/>
            <c:showCatName val="0"/>
            <c:showSerName val="0"/>
            <c:showPercent val="0"/>
            <c:showBubbleSize val="0"/>
            <c:showLeaderLines val="0"/>
          </c:dLbls>
          <c:cat>
            <c:strRef>
              <c:f>Sheet1!$C$459:$C$471</c:f>
              <c:strCache>
                <c:ptCount val="13"/>
                <c:pt idx="0">
                  <c:v>子育て支援</c:v>
                </c:pt>
                <c:pt idx="1">
                  <c:v>高齢者支援</c:v>
                </c:pt>
                <c:pt idx="2">
                  <c:v>障がい者支援</c:v>
                </c:pt>
                <c:pt idx="3">
                  <c:v>教育･人材育成</c:v>
                </c:pt>
                <c:pt idx="4">
                  <c:v>文化･芸術振興</c:v>
                </c:pt>
                <c:pt idx="5">
                  <c:v>スポーツ振興</c:v>
                </c:pt>
                <c:pt idx="6">
                  <c:v>国際交流</c:v>
                </c:pt>
                <c:pt idx="7">
                  <c:v>環境保全</c:v>
                </c:pt>
                <c:pt idx="8">
                  <c:v>防災</c:v>
                </c:pt>
                <c:pt idx="9">
                  <c:v>観光振興</c:v>
                </c:pt>
                <c:pt idx="10">
                  <c:v>産業振興</c:v>
                </c:pt>
                <c:pt idx="11">
                  <c:v>交通インフラの整備</c:v>
                </c:pt>
                <c:pt idx="12">
                  <c:v>その他</c:v>
                </c:pt>
              </c:strCache>
            </c:strRef>
          </c:cat>
          <c:val>
            <c:numRef>
              <c:f>Sheet1!$F$459:$F$471</c:f>
              <c:numCache>
                <c:formatCode>####.0%</c:formatCode>
                <c:ptCount val="13"/>
                <c:pt idx="0">
                  <c:v>0.3878787878787886</c:v>
                </c:pt>
                <c:pt idx="1">
                  <c:v>0.42424242424242431</c:v>
                </c:pt>
                <c:pt idx="2">
                  <c:v>0.28484848484848513</c:v>
                </c:pt>
                <c:pt idx="3">
                  <c:v>0.32121212121212156</c:v>
                </c:pt>
                <c:pt idx="4">
                  <c:v>0.11515151515151516</c:v>
                </c:pt>
                <c:pt idx="5">
                  <c:v>6.0606060606060622E-2</c:v>
                </c:pt>
                <c:pt idx="6">
                  <c:v>7.2727272727272724E-2</c:v>
                </c:pt>
                <c:pt idx="7">
                  <c:v>0.29696969696969744</c:v>
                </c:pt>
                <c:pt idx="8">
                  <c:v>0.2</c:v>
                </c:pt>
                <c:pt idx="9">
                  <c:v>0.16969696969696971</c:v>
                </c:pt>
                <c:pt idx="10">
                  <c:v>0.19393939393939419</c:v>
                </c:pt>
                <c:pt idx="11">
                  <c:v>8.484848484848484E-2</c:v>
                </c:pt>
                <c:pt idx="12">
                  <c:v>4.8484848484848485E-2</c:v>
                </c:pt>
              </c:numCache>
            </c:numRef>
          </c:val>
        </c:ser>
        <c:dLbls>
          <c:showLegendKey val="0"/>
          <c:showVal val="1"/>
          <c:showCatName val="0"/>
          <c:showSerName val="0"/>
          <c:showPercent val="0"/>
          <c:showBubbleSize val="0"/>
        </c:dLbls>
        <c:gapWidth val="150"/>
        <c:shape val="box"/>
        <c:axId val="91168768"/>
        <c:axId val="91169920"/>
        <c:axId val="0"/>
      </c:bar3DChart>
      <c:catAx>
        <c:axId val="91168768"/>
        <c:scaling>
          <c:orientation val="minMax"/>
        </c:scaling>
        <c:delete val="0"/>
        <c:axPos val="b"/>
        <c:majorTickMark val="none"/>
        <c:minorTickMark val="none"/>
        <c:tickLblPos val="nextTo"/>
        <c:crossAx val="91169920"/>
        <c:crosses val="autoZero"/>
        <c:auto val="1"/>
        <c:lblAlgn val="ctr"/>
        <c:lblOffset val="100"/>
        <c:noMultiLvlLbl val="0"/>
      </c:catAx>
      <c:valAx>
        <c:axId val="91169920"/>
        <c:scaling>
          <c:orientation val="minMax"/>
        </c:scaling>
        <c:delete val="1"/>
        <c:axPos val="l"/>
        <c:numFmt formatCode="####.0%" sourceLinked="1"/>
        <c:majorTickMark val="out"/>
        <c:minorTickMark val="none"/>
        <c:tickLblPos val="none"/>
        <c:crossAx val="91168768"/>
        <c:crosses val="autoZero"/>
        <c:crossBetween val="between"/>
      </c:valAx>
    </c:plotArea>
    <c:plotVisOnly val="1"/>
    <c:dispBlanksAs val="gap"/>
    <c:showDLblsOverMax val="0"/>
  </c:chart>
  <c:externalData r:id="rId1">
    <c:autoUpdate val="0"/>
  </c:externalData>
  <c:userShapes r:id="rId2"/>
</c:chartSpace>
</file>

<file path=word/charts/chart47.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法人化の有無別にみた取り組みが必要な地域課題</a:t>
            </a:r>
          </a:p>
        </c:rich>
      </c:tx>
      <c:layout/>
      <c:overlay val="0"/>
    </c:title>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Sheet1!$B$1314</c:f>
              <c:strCache>
                <c:ptCount val="1"/>
                <c:pt idx="0">
                  <c:v>NPO法人</c:v>
                </c:pt>
              </c:strCache>
            </c:strRef>
          </c:tx>
          <c:invertIfNegative val="0"/>
          <c:cat>
            <c:strRef>
              <c:f>Sheet1!$C$1313:$O$1313</c:f>
              <c:strCache>
                <c:ptCount val="13"/>
                <c:pt idx="0">
                  <c:v>子育て支援</c:v>
                </c:pt>
                <c:pt idx="1">
                  <c:v>高齢者支援</c:v>
                </c:pt>
                <c:pt idx="2">
                  <c:v>障がい者支援</c:v>
                </c:pt>
                <c:pt idx="3">
                  <c:v>教育・人材育成</c:v>
                </c:pt>
                <c:pt idx="4">
                  <c:v>文化･芸術振興</c:v>
                </c:pt>
                <c:pt idx="5">
                  <c:v>スポーツ振興</c:v>
                </c:pt>
                <c:pt idx="6">
                  <c:v>国際交流</c:v>
                </c:pt>
                <c:pt idx="7">
                  <c:v>環境保全</c:v>
                </c:pt>
                <c:pt idx="8">
                  <c:v>防災</c:v>
                </c:pt>
                <c:pt idx="9">
                  <c:v>観光振興</c:v>
                </c:pt>
                <c:pt idx="10">
                  <c:v>産業振興</c:v>
                </c:pt>
                <c:pt idx="11">
                  <c:v>交通ｲﾝﾌﾗの整備</c:v>
                </c:pt>
                <c:pt idx="12">
                  <c:v>その他</c:v>
                </c:pt>
              </c:strCache>
            </c:strRef>
          </c:cat>
          <c:val>
            <c:numRef>
              <c:f>Sheet1!$C$1314:$O$1314</c:f>
              <c:numCache>
                <c:formatCode>####.0%</c:formatCode>
                <c:ptCount val="13"/>
                <c:pt idx="0">
                  <c:v>0.35714285714285765</c:v>
                </c:pt>
                <c:pt idx="1">
                  <c:v>0.40476190476190477</c:v>
                </c:pt>
                <c:pt idx="2">
                  <c:v>0.26190476190476258</c:v>
                </c:pt>
                <c:pt idx="3">
                  <c:v>0.30952380952380998</c:v>
                </c:pt>
                <c:pt idx="4">
                  <c:v>9.5238095238095247E-2</c:v>
                </c:pt>
                <c:pt idx="5">
                  <c:v>7.1428571428571438E-2</c:v>
                </c:pt>
                <c:pt idx="6">
                  <c:v>8.7301587301587172E-2</c:v>
                </c:pt>
                <c:pt idx="7">
                  <c:v>0.30158730158730196</c:v>
                </c:pt>
                <c:pt idx="8">
                  <c:v>0.22222222222222221</c:v>
                </c:pt>
                <c:pt idx="9">
                  <c:v>0.16666666666666669</c:v>
                </c:pt>
                <c:pt idx="10">
                  <c:v>0.23809523809523842</c:v>
                </c:pt>
                <c:pt idx="11">
                  <c:v>9.5238095238095247E-2</c:v>
                </c:pt>
                <c:pt idx="12">
                  <c:v>4.7619047619047623E-2</c:v>
                </c:pt>
              </c:numCache>
            </c:numRef>
          </c:val>
        </c:ser>
        <c:ser>
          <c:idx val="1"/>
          <c:order val="1"/>
          <c:tx>
            <c:strRef>
              <c:f>Sheet1!$B$1315</c:f>
              <c:strCache>
                <c:ptCount val="1"/>
                <c:pt idx="0">
                  <c:v>任意団体</c:v>
                </c:pt>
              </c:strCache>
            </c:strRef>
          </c:tx>
          <c:invertIfNegative val="0"/>
          <c:cat>
            <c:strRef>
              <c:f>Sheet1!$C$1313:$O$1313</c:f>
              <c:strCache>
                <c:ptCount val="13"/>
                <c:pt idx="0">
                  <c:v>子育て支援</c:v>
                </c:pt>
                <c:pt idx="1">
                  <c:v>高齢者支援</c:v>
                </c:pt>
                <c:pt idx="2">
                  <c:v>障がい者支援</c:v>
                </c:pt>
                <c:pt idx="3">
                  <c:v>教育・人材育成</c:v>
                </c:pt>
                <c:pt idx="4">
                  <c:v>文化･芸術振興</c:v>
                </c:pt>
                <c:pt idx="5">
                  <c:v>スポーツ振興</c:v>
                </c:pt>
                <c:pt idx="6">
                  <c:v>国際交流</c:v>
                </c:pt>
                <c:pt idx="7">
                  <c:v>環境保全</c:v>
                </c:pt>
                <c:pt idx="8">
                  <c:v>防災</c:v>
                </c:pt>
                <c:pt idx="9">
                  <c:v>観光振興</c:v>
                </c:pt>
                <c:pt idx="10">
                  <c:v>産業振興</c:v>
                </c:pt>
                <c:pt idx="11">
                  <c:v>交通ｲﾝﾌﾗの整備</c:v>
                </c:pt>
                <c:pt idx="12">
                  <c:v>その他</c:v>
                </c:pt>
              </c:strCache>
            </c:strRef>
          </c:cat>
          <c:val>
            <c:numRef>
              <c:f>Sheet1!$C$1315:$O$1315</c:f>
              <c:numCache>
                <c:formatCode>####.0%</c:formatCode>
                <c:ptCount val="13"/>
                <c:pt idx="0">
                  <c:v>0.48717948717948772</c:v>
                </c:pt>
                <c:pt idx="1">
                  <c:v>0.48717948717948772</c:v>
                </c:pt>
                <c:pt idx="2">
                  <c:v>0.35897435897435942</c:v>
                </c:pt>
                <c:pt idx="3">
                  <c:v>0.35897435897435942</c:v>
                </c:pt>
                <c:pt idx="4">
                  <c:v>0.17948717948717974</c:v>
                </c:pt>
                <c:pt idx="5">
                  <c:v>2.5641025641025678E-2</c:v>
                </c:pt>
                <c:pt idx="6">
                  <c:v>2.5641025641025678E-2</c:v>
                </c:pt>
                <c:pt idx="7">
                  <c:v>0.28205128205128205</c:v>
                </c:pt>
                <c:pt idx="8">
                  <c:v>0.12820512820512822</c:v>
                </c:pt>
                <c:pt idx="9">
                  <c:v>0.17948717948717974</c:v>
                </c:pt>
                <c:pt idx="10">
                  <c:v>5.1282051282051294E-2</c:v>
                </c:pt>
                <c:pt idx="11">
                  <c:v>5.1282051282051294E-2</c:v>
                </c:pt>
                <c:pt idx="12">
                  <c:v>5.1282051282051294E-2</c:v>
                </c:pt>
              </c:numCache>
            </c:numRef>
          </c:val>
        </c:ser>
        <c:dLbls>
          <c:showLegendKey val="0"/>
          <c:showVal val="1"/>
          <c:showCatName val="0"/>
          <c:showSerName val="0"/>
          <c:showPercent val="0"/>
          <c:showBubbleSize val="0"/>
        </c:dLbls>
        <c:gapWidth val="150"/>
        <c:shape val="box"/>
        <c:axId val="91196800"/>
        <c:axId val="91206784"/>
        <c:axId val="0"/>
      </c:bar3DChart>
      <c:catAx>
        <c:axId val="91196800"/>
        <c:scaling>
          <c:orientation val="minMax"/>
        </c:scaling>
        <c:delete val="0"/>
        <c:axPos val="b"/>
        <c:numFmt formatCode="General" sourceLinked="1"/>
        <c:majorTickMark val="none"/>
        <c:minorTickMark val="none"/>
        <c:tickLblPos val="nextTo"/>
        <c:crossAx val="91206784"/>
        <c:crosses val="autoZero"/>
        <c:auto val="1"/>
        <c:lblAlgn val="ctr"/>
        <c:lblOffset val="100"/>
        <c:noMultiLvlLbl val="0"/>
      </c:catAx>
      <c:valAx>
        <c:axId val="91206784"/>
        <c:scaling>
          <c:orientation val="minMax"/>
        </c:scaling>
        <c:delete val="1"/>
        <c:axPos val="l"/>
        <c:numFmt formatCode="####.0%" sourceLinked="1"/>
        <c:majorTickMark val="out"/>
        <c:minorTickMark val="none"/>
        <c:tickLblPos val="none"/>
        <c:crossAx val="91196800"/>
        <c:crosses val="autoZero"/>
        <c:crossBetween val="between"/>
      </c:valAx>
      <c:spPr>
        <a:noFill/>
        <a:ln w="25400">
          <a:noFill/>
        </a:ln>
      </c:spPr>
    </c:plotArea>
    <c:legend>
      <c:legendPos val="t"/>
      <c:layout/>
      <c:overlay val="0"/>
    </c:legend>
    <c:plotVisOnly val="1"/>
    <c:dispBlanksAs val="gap"/>
    <c:showDLblsOverMax val="0"/>
  </c:chart>
  <c:externalData r:id="rId1">
    <c:autoUpdate val="0"/>
  </c:externalData>
  <c:userShapes r:id="rId2"/>
</c:chartSpace>
</file>

<file path=word/charts/chart48.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16</a:t>
            </a:r>
            <a:r>
              <a:rPr lang="ja-JP" altLang="en-US"/>
              <a:t>必要とする支援</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numFmt formatCode="0.0%" sourceLinked="0"/>
            <c:showLegendKey val="0"/>
            <c:showVal val="1"/>
            <c:showCatName val="0"/>
            <c:showSerName val="0"/>
            <c:showPercent val="0"/>
            <c:showBubbleSize val="0"/>
            <c:showLeaderLines val="0"/>
          </c:dLbls>
          <c:cat>
            <c:strRef>
              <c:f>Sheet1!$C$480:$C$494</c:f>
              <c:strCache>
                <c:ptCount val="15"/>
                <c:pt idx="0">
                  <c:v>相談できる総合窓口</c:v>
                </c:pt>
                <c:pt idx="1">
                  <c:v>情報の提供</c:v>
                </c:pt>
                <c:pt idx="2">
                  <c:v>ネットワークづくりのお手伝い</c:v>
                </c:pt>
                <c:pt idx="3">
                  <c:v>専門者の派遣</c:v>
                </c:pt>
                <c:pt idx="4">
                  <c:v>人手の派遣</c:v>
                </c:pt>
                <c:pt idx="5">
                  <c:v>場所の提供</c:v>
                </c:pt>
                <c:pt idx="6">
                  <c:v>貸事務所などオフィス機能の提供</c:v>
                </c:pt>
                <c:pt idx="7">
                  <c:v>機器の使用提供、貸し出し</c:v>
                </c:pt>
                <c:pt idx="8">
                  <c:v>資金の提供</c:v>
                </c:pt>
                <c:pt idx="9">
                  <c:v>組織力を向上させるための支援</c:v>
                </c:pt>
                <c:pt idx="10">
                  <c:v>人材を育成するための支援</c:v>
                </c:pt>
                <c:pt idx="11">
                  <c:v>広報や情報発信の支援</c:v>
                </c:pt>
                <c:pt idx="12">
                  <c:v>物品提供やボランティア派遣の仲介</c:v>
                </c:pt>
                <c:pt idx="13">
                  <c:v>その他</c:v>
                </c:pt>
                <c:pt idx="14">
                  <c:v>希望する支援は、ない</c:v>
                </c:pt>
              </c:strCache>
            </c:strRef>
          </c:cat>
          <c:val>
            <c:numRef>
              <c:f>Sheet1!$F$480:$F$494</c:f>
              <c:numCache>
                <c:formatCode>####.0%</c:formatCode>
                <c:ptCount val="15"/>
                <c:pt idx="0">
                  <c:v>0.23711340206185574</c:v>
                </c:pt>
                <c:pt idx="1">
                  <c:v>0.41237113402061881</c:v>
                </c:pt>
                <c:pt idx="2">
                  <c:v>0.12371134020618571</c:v>
                </c:pt>
                <c:pt idx="3">
                  <c:v>0.10309278350515474</c:v>
                </c:pt>
                <c:pt idx="4">
                  <c:v>7.2164948453608324E-2</c:v>
                </c:pt>
                <c:pt idx="5">
                  <c:v>8.2474226804123682E-2</c:v>
                </c:pt>
                <c:pt idx="6">
                  <c:v>9.2783505154639206E-2</c:v>
                </c:pt>
                <c:pt idx="7">
                  <c:v>6.1855670103092793E-2</c:v>
                </c:pt>
                <c:pt idx="8">
                  <c:v>0.58762886597938169</c:v>
                </c:pt>
                <c:pt idx="9">
                  <c:v>0.1134020618556701</c:v>
                </c:pt>
                <c:pt idx="10">
                  <c:v>0.1752577319587629</c:v>
                </c:pt>
                <c:pt idx="11">
                  <c:v>0.28865979381443341</c:v>
                </c:pt>
                <c:pt idx="12">
                  <c:v>5.1546391752577317E-2</c:v>
                </c:pt>
                <c:pt idx="13">
                  <c:v>3.0927835051546396E-2</c:v>
                </c:pt>
                <c:pt idx="14">
                  <c:v>0.1134020618556701</c:v>
                </c:pt>
              </c:numCache>
            </c:numRef>
          </c:val>
        </c:ser>
        <c:dLbls>
          <c:showLegendKey val="0"/>
          <c:showVal val="1"/>
          <c:showCatName val="0"/>
          <c:showSerName val="0"/>
          <c:showPercent val="0"/>
          <c:showBubbleSize val="0"/>
        </c:dLbls>
        <c:gapWidth val="150"/>
        <c:shape val="box"/>
        <c:axId val="91038848"/>
        <c:axId val="91041792"/>
        <c:axId val="0"/>
      </c:bar3DChart>
      <c:catAx>
        <c:axId val="91038848"/>
        <c:scaling>
          <c:orientation val="minMax"/>
        </c:scaling>
        <c:delete val="0"/>
        <c:axPos val="b"/>
        <c:majorTickMark val="none"/>
        <c:minorTickMark val="none"/>
        <c:tickLblPos val="nextTo"/>
        <c:crossAx val="91041792"/>
        <c:crosses val="autoZero"/>
        <c:auto val="1"/>
        <c:lblAlgn val="ctr"/>
        <c:lblOffset val="100"/>
        <c:noMultiLvlLbl val="0"/>
      </c:catAx>
      <c:valAx>
        <c:axId val="91041792"/>
        <c:scaling>
          <c:orientation val="minMax"/>
        </c:scaling>
        <c:delete val="1"/>
        <c:axPos val="l"/>
        <c:numFmt formatCode="####.0%" sourceLinked="1"/>
        <c:majorTickMark val="out"/>
        <c:minorTickMark val="none"/>
        <c:tickLblPos val="none"/>
        <c:crossAx val="91038848"/>
        <c:crosses val="autoZero"/>
        <c:crossBetween val="between"/>
      </c:valAx>
    </c:plotArea>
    <c:plotVisOnly val="1"/>
    <c:dispBlanksAs val="gap"/>
    <c:showDLblsOverMax val="0"/>
  </c:chart>
  <c:externalData r:id="rId1">
    <c:autoUpdate val="0"/>
  </c:externalData>
  <c:userShapes r:id="rId2"/>
</c:chartSpace>
</file>

<file path=word/charts/chart49.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16</a:t>
            </a:r>
            <a:r>
              <a:rPr lang="ja-JP" altLang="en-US"/>
              <a:t>　必要な支援の担い手</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Sheet1!$R$508:$R$511</c:f>
              <c:strCache>
                <c:ptCount val="4"/>
                <c:pt idx="0">
                  <c:v>県</c:v>
                </c:pt>
                <c:pt idx="1">
                  <c:v>市町村</c:v>
                </c:pt>
                <c:pt idx="2">
                  <c:v>中間支援組織</c:v>
                </c:pt>
                <c:pt idx="3">
                  <c:v>どこでもよい</c:v>
                </c:pt>
              </c:strCache>
            </c:strRef>
          </c:cat>
          <c:val>
            <c:numRef>
              <c:f>Sheet1!$S$508:$S$511</c:f>
              <c:numCache>
                <c:formatCode>General</c:formatCode>
                <c:ptCount val="4"/>
                <c:pt idx="0">
                  <c:v>152</c:v>
                </c:pt>
                <c:pt idx="1">
                  <c:v>137</c:v>
                </c:pt>
                <c:pt idx="2">
                  <c:v>75</c:v>
                </c:pt>
                <c:pt idx="3">
                  <c:v>154</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法人化の有無別に見た活動開始時期</a:t>
            </a:r>
          </a:p>
        </c:rich>
      </c:tx>
      <c:layout/>
      <c:overlay val="0"/>
    </c:title>
    <c:autoTitleDeleted val="0"/>
    <c:view3D>
      <c:rotX val="15"/>
      <c:rotY val="20"/>
      <c:depthPercent val="100"/>
      <c:rAngAx val="1"/>
    </c:view3D>
    <c:floor>
      <c:thickness val="0"/>
    </c:floor>
    <c:sideWall>
      <c:thickness val="0"/>
    </c:sideWall>
    <c:backWall>
      <c:thickness val="0"/>
    </c:backWall>
    <c:plotArea>
      <c:layout/>
      <c:bar3DChart>
        <c:barDir val="bar"/>
        <c:grouping val="percentStacked"/>
        <c:varyColors val="0"/>
        <c:ser>
          <c:idx val="0"/>
          <c:order val="0"/>
          <c:tx>
            <c:strRef>
              <c:f>Sheet1!$C$80</c:f>
              <c:strCache>
                <c:ptCount val="1"/>
                <c:pt idx="0">
                  <c:v>平成4年以前</c:v>
                </c:pt>
              </c:strCache>
            </c:strRef>
          </c:tx>
          <c:invertIfNegative val="0"/>
          <c:dLbls>
            <c:numFmt formatCode="#,##0.0_);\(#,##0.0\)" sourceLinked="0"/>
            <c:showLegendKey val="0"/>
            <c:showVal val="1"/>
            <c:showCatName val="0"/>
            <c:showSerName val="0"/>
            <c:showPercent val="0"/>
            <c:showBubbleSize val="0"/>
            <c:showLeaderLines val="0"/>
          </c:dLbls>
          <c:cat>
            <c:strRef>
              <c:f>Sheet1!$B$81:$B$82</c:f>
              <c:strCache>
                <c:ptCount val="2"/>
                <c:pt idx="0">
                  <c:v>任意団体</c:v>
                </c:pt>
                <c:pt idx="1">
                  <c:v>NPO法人</c:v>
                </c:pt>
              </c:strCache>
            </c:strRef>
          </c:cat>
          <c:val>
            <c:numRef>
              <c:f>Sheet1!$C$81:$C$82</c:f>
              <c:numCache>
                <c:formatCode>###0</c:formatCode>
                <c:ptCount val="2"/>
                <c:pt idx="0">
                  <c:v>41.463414634146346</c:v>
                </c:pt>
                <c:pt idx="1">
                  <c:v>11.26760563380282</c:v>
                </c:pt>
              </c:numCache>
            </c:numRef>
          </c:val>
        </c:ser>
        <c:ser>
          <c:idx val="1"/>
          <c:order val="1"/>
          <c:tx>
            <c:strRef>
              <c:f>Sheet1!$D$80</c:f>
              <c:strCache>
                <c:ptCount val="1"/>
                <c:pt idx="0">
                  <c:v>平成5年から平成9年</c:v>
                </c:pt>
              </c:strCache>
            </c:strRef>
          </c:tx>
          <c:invertIfNegative val="0"/>
          <c:dLbls>
            <c:numFmt formatCode="#,##0.0_);\(#,##0.0\)" sourceLinked="0"/>
            <c:showLegendKey val="0"/>
            <c:showVal val="1"/>
            <c:showCatName val="0"/>
            <c:showSerName val="0"/>
            <c:showPercent val="0"/>
            <c:showBubbleSize val="0"/>
            <c:showLeaderLines val="0"/>
          </c:dLbls>
          <c:cat>
            <c:strRef>
              <c:f>Sheet1!$B$81:$B$82</c:f>
              <c:strCache>
                <c:ptCount val="2"/>
                <c:pt idx="0">
                  <c:v>任意団体</c:v>
                </c:pt>
                <c:pt idx="1">
                  <c:v>NPO法人</c:v>
                </c:pt>
              </c:strCache>
            </c:strRef>
          </c:cat>
          <c:val>
            <c:numRef>
              <c:f>Sheet1!$D$81:$D$82</c:f>
              <c:numCache>
                <c:formatCode>###0</c:formatCode>
                <c:ptCount val="2"/>
                <c:pt idx="0">
                  <c:v>17.073170731707293</c:v>
                </c:pt>
                <c:pt idx="1">
                  <c:v>8.4507042253521227</c:v>
                </c:pt>
              </c:numCache>
            </c:numRef>
          </c:val>
        </c:ser>
        <c:ser>
          <c:idx val="2"/>
          <c:order val="2"/>
          <c:tx>
            <c:strRef>
              <c:f>Sheet1!$E$80</c:f>
              <c:strCache>
                <c:ptCount val="1"/>
                <c:pt idx="0">
                  <c:v>平成10年から平成14年</c:v>
                </c:pt>
              </c:strCache>
            </c:strRef>
          </c:tx>
          <c:invertIfNegative val="0"/>
          <c:dLbls>
            <c:numFmt formatCode="#,##0.0_);\(#,##0.0\)" sourceLinked="0"/>
            <c:showLegendKey val="0"/>
            <c:showVal val="1"/>
            <c:showCatName val="0"/>
            <c:showSerName val="0"/>
            <c:showPercent val="0"/>
            <c:showBubbleSize val="0"/>
            <c:showLeaderLines val="0"/>
          </c:dLbls>
          <c:cat>
            <c:strRef>
              <c:f>Sheet1!$B$81:$B$82</c:f>
              <c:strCache>
                <c:ptCount val="2"/>
                <c:pt idx="0">
                  <c:v>任意団体</c:v>
                </c:pt>
                <c:pt idx="1">
                  <c:v>NPO法人</c:v>
                </c:pt>
              </c:strCache>
            </c:strRef>
          </c:cat>
          <c:val>
            <c:numRef>
              <c:f>Sheet1!$E$81:$E$82</c:f>
              <c:numCache>
                <c:formatCode>###0</c:formatCode>
                <c:ptCount val="2"/>
                <c:pt idx="0">
                  <c:v>17.073170731707293</c:v>
                </c:pt>
                <c:pt idx="1">
                  <c:v>12.676056338028184</c:v>
                </c:pt>
              </c:numCache>
            </c:numRef>
          </c:val>
        </c:ser>
        <c:ser>
          <c:idx val="3"/>
          <c:order val="3"/>
          <c:tx>
            <c:strRef>
              <c:f>Sheet1!$F$80</c:f>
              <c:strCache>
                <c:ptCount val="1"/>
                <c:pt idx="0">
                  <c:v>平成15年から平成19年</c:v>
                </c:pt>
              </c:strCache>
            </c:strRef>
          </c:tx>
          <c:invertIfNegative val="0"/>
          <c:dLbls>
            <c:numFmt formatCode="#,##0.0_);\(#,##0.0\)" sourceLinked="0"/>
            <c:showLegendKey val="0"/>
            <c:showVal val="1"/>
            <c:showCatName val="0"/>
            <c:showSerName val="0"/>
            <c:showPercent val="0"/>
            <c:showBubbleSize val="0"/>
            <c:showLeaderLines val="0"/>
          </c:dLbls>
          <c:cat>
            <c:strRef>
              <c:f>Sheet1!$B$81:$B$82</c:f>
              <c:strCache>
                <c:ptCount val="2"/>
                <c:pt idx="0">
                  <c:v>任意団体</c:v>
                </c:pt>
                <c:pt idx="1">
                  <c:v>NPO法人</c:v>
                </c:pt>
              </c:strCache>
            </c:strRef>
          </c:cat>
          <c:val>
            <c:numRef>
              <c:f>Sheet1!$F$81:$F$82</c:f>
              <c:numCache>
                <c:formatCode>###0</c:formatCode>
                <c:ptCount val="2"/>
                <c:pt idx="0">
                  <c:v>17.073170731707293</c:v>
                </c:pt>
                <c:pt idx="1">
                  <c:v>35.915492957746388</c:v>
                </c:pt>
              </c:numCache>
            </c:numRef>
          </c:val>
        </c:ser>
        <c:ser>
          <c:idx val="4"/>
          <c:order val="4"/>
          <c:tx>
            <c:strRef>
              <c:f>Sheet1!$G$80</c:f>
              <c:strCache>
                <c:ptCount val="1"/>
                <c:pt idx="0">
                  <c:v>平成20年以降</c:v>
                </c:pt>
              </c:strCache>
            </c:strRef>
          </c:tx>
          <c:invertIfNegative val="0"/>
          <c:dLbls>
            <c:numFmt formatCode="#,##0.0_);\(#,##0.0\)" sourceLinked="0"/>
            <c:showLegendKey val="0"/>
            <c:showVal val="1"/>
            <c:showCatName val="0"/>
            <c:showSerName val="0"/>
            <c:showPercent val="0"/>
            <c:showBubbleSize val="0"/>
            <c:showLeaderLines val="0"/>
          </c:dLbls>
          <c:cat>
            <c:strRef>
              <c:f>Sheet1!$B$81:$B$82</c:f>
              <c:strCache>
                <c:ptCount val="2"/>
                <c:pt idx="0">
                  <c:v>任意団体</c:v>
                </c:pt>
                <c:pt idx="1">
                  <c:v>NPO法人</c:v>
                </c:pt>
              </c:strCache>
            </c:strRef>
          </c:cat>
          <c:val>
            <c:numRef>
              <c:f>Sheet1!$G$81:$G$82</c:f>
              <c:numCache>
                <c:formatCode>###0</c:formatCode>
                <c:ptCount val="2"/>
                <c:pt idx="0">
                  <c:v>7.3170731707317076</c:v>
                </c:pt>
                <c:pt idx="1">
                  <c:v>31.690140845070424</c:v>
                </c:pt>
              </c:numCache>
            </c:numRef>
          </c:val>
        </c:ser>
        <c:dLbls>
          <c:showLegendKey val="0"/>
          <c:showVal val="1"/>
          <c:showCatName val="0"/>
          <c:showSerName val="0"/>
          <c:showPercent val="0"/>
          <c:showBubbleSize val="0"/>
        </c:dLbls>
        <c:gapWidth val="95"/>
        <c:gapDepth val="95"/>
        <c:shape val="box"/>
        <c:axId val="89891968"/>
        <c:axId val="89893504"/>
        <c:axId val="0"/>
      </c:bar3DChart>
      <c:catAx>
        <c:axId val="89891968"/>
        <c:scaling>
          <c:orientation val="minMax"/>
        </c:scaling>
        <c:delete val="0"/>
        <c:axPos val="l"/>
        <c:numFmt formatCode="General" sourceLinked="1"/>
        <c:majorTickMark val="none"/>
        <c:minorTickMark val="none"/>
        <c:tickLblPos val="nextTo"/>
        <c:crossAx val="89893504"/>
        <c:crosses val="autoZero"/>
        <c:auto val="1"/>
        <c:lblAlgn val="ctr"/>
        <c:lblOffset val="100"/>
        <c:noMultiLvlLbl val="0"/>
      </c:catAx>
      <c:valAx>
        <c:axId val="89893504"/>
        <c:scaling>
          <c:orientation val="minMax"/>
        </c:scaling>
        <c:delete val="1"/>
        <c:axPos val="b"/>
        <c:numFmt formatCode="0%" sourceLinked="1"/>
        <c:majorTickMark val="out"/>
        <c:minorTickMark val="none"/>
        <c:tickLblPos val="none"/>
        <c:crossAx val="89891968"/>
        <c:crosses val="autoZero"/>
        <c:crossBetween val="between"/>
      </c:valAx>
      <c:spPr>
        <a:noFill/>
        <a:ln w="25400">
          <a:noFill/>
        </a:ln>
      </c:spPr>
    </c:plotArea>
    <c:legend>
      <c:legendPos val="t"/>
      <c:layout/>
      <c:overlay val="0"/>
    </c:legend>
    <c:plotVisOnly val="1"/>
    <c:dispBlanksAs val="gap"/>
    <c:showDLblsOverMax val="0"/>
  </c:chart>
  <c:externalData r:id="rId1">
    <c:autoUpdate val="0"/>
  </c:externalData>
  <c:userShapes r:id="rId2"/>
</c:chartSpace>
</file>

<file path=word/charts/chart50.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法人化の有無別にみた必要な支援の担い手</a:t>
            </a:r>
          </a:p>
        </c:rich>
      </c:tx>
      <c:layout/>
      <c:overlay val="0"/>
    </c:title>
    <c:autoTitleDeleted val="0"/>
    <c:view3D>
      <c:rotX val="15"/>
      <c:rotY val="20"/>
      <c:rAngAx val="1"/>
    </c:view3D>
    <c:floor>
      <c:thickness val="0"/>
    </c:floor>
    <c:sideWall>
      <c:thickness val="0"/>
    </c:sideWall>
    <c:backWall>
      <c:thickness val="0"/>
    </c:backWall>
    <c:plotArea>
      <c:layout/>
      <c:bar3DChart>
        <c:barDir val="bar"/>
        <c:grouping val="percentStacked"/>
        <c:varyColors val="0"/>
        <c:ser>
          <c:idx val="0"/>
          <c:order val="0"/>
          <c:tx>
            <c:strRef>
              <c:f>Sheet1!$I$1420</c:f>
              <c:strCache>
                <c:ptCount val="1"/>
                <c:pt idx="0">
                  <c:v>県</c:v>
                </c:pt>
              </c:strCache>
            </c:strRef>
          </c:tx>
          <c:invertIfNegative val="0"/>
          <c:cat>
            <c:strRef>
              <c:f>Sheet1!$H$1425:$H$1426</c:f>
              <c:strCache>
                <c:ptCount val="2"/>
                <c:pt idx="0">
                  <c:v>任意団体</c:v>
                </c:pt>
                <c:pt idx="1">
                  <c:v>NPO法人</c:v>
                </c:pt>
              </c:strCache>
            </c:strRef>
          </c:cat>
          <c:val>
            <c:numRef>
              <c:f>Sheet1!$I$1425:$I$1426</c:f>
              <c:numCache>
                <c:formatCode>0.0_ </c:formatCode>
                <c:ptCount val="2"/>
                <c:pt idx="0">
                  <c:v>14.466783216783238</c:v>
                </c:pt>
                <c:pt idx="1">
                  <c:v>32.581453634085214</c:v>
                </c:pt>
              </c:numCache>
            </c:numRef>
          </c:val>
        </c:ser>
        <c:ser>
          <c:idx val="1"/>
          <c:order val="1"/>
          <c:tx>
            <c:strRef>
              <c:f>Sheet1!$J$1420</c:f>
              <c:strCache>
                <c:ptCount val="1"/>
                <c:pt idx="0">
                  <c:v>市町村</c:v>
                </c:pt>
              </c:strCache>
            </c:strRef>
          </c:tx>
          <c:invertIfNegative val="0"/>
          <c:cat>
            <c:strRef>
              <c:f>Sheet1!$H$1425:$H$1426</c:f>
              <c:strCache>
                <c:ptCount val="2"/>
                <c:pt idx="0">
                  <c:v>任意団体</c:v>
                </c:pt>
                <c:pt idx="1">
                  <c:v>NPO法人</c:v>
                </c:pt>
              </c:strCache>
            </c:strRef>
          </c:cat>
          <c:val>
            <c:numRef>
              <c:f>Sheet1!$J$1425:$J$1426</c:f>
              <c:numCache>
                <c:formatCode>0.0_ </c:formatCode>
                <c:ptCount val="2"/>
                <c:pt idx="0">
                  <c:v>52.709790209790206</c:v>
                </c:pt>
                <c:pt idx="1">
                  <c:v>21.052631578947324</c:v>
                </c:pt>
              </c:numCache>
            </c:numRef>
          </c:val>
        </c:ser>
        <c:ser>
          <c:idx val="2"/>
          <c:order val="2"/>
          <c:tx>
            <c:strRef>
              <c:f>Sheet1!$K$1420</c:f>
              <c:strCache>
                <c:ptCount val="1"/>
                <c:pt idx="0">
                  <c:v>NPO</c:v>
                </c:pt>
              </c:strCache>
            </c:strRef>
          </c:tx>
          <c:invertIfNegative val="0"/>
          <c:cat>
            <c:strRef>
              <c:f>Sheet1!$H$1425:$H$1426</c:f>
              <c:strCache>
                <c:ptCount val="2"/>
                <c:pt idx="0">
                  <c:v>任意団体</c:v>
                </c:pt>
                <c:pt idx="1">
                  <c:v>NPO法人</c:v>
                </c:pt>
              </c:strCache>
            </c:strRef>
          </c:cat>
          <c:val>
            <c:numRef>
              <c:f>Sheet1!$K$1425:$K$1426</c:f>
              <c:numCache>
                <c:formatCode>0.0_ </c:formatCode>
                <c:ptCount val="2"/>
                <c:pt idx="0">
                  <c:v>14.466783216783238</c:v>
                </c:pt>
                <c:pt idx="1">
                  <c:v>13.283208020050111</c:v>
                </c:pt>
              </c:numCache>
            </c:numRef>
          </c:val>
        </c:ser>
        <c:ser>
          <c:idx val="3"/>
          <c:order val="3"/>
          <c:tx>
            <c:strRef>
              <c:f>Sheet1!$L$1420</c:f>
              <c:strCache>
                <c:ptCount val="1"/>
                <c:pt idx="0">
                  <c:v>どこでもよい</c:v>
                </c:pt>
              </c:strCache>
            </c:strRef>
          </c:tx>
          <c:invertIfNegative val="0"/>
          <c:cat>
            <c:strRef>
              <c:f>Sheet1!$H$1425:$H$1426</c:f>
              <c:strCache>
                <c:ptCount val="2"/>
                <c:pt idx="0">
                  <c:v>任意団体</c:v>
                </c:pt>
                <c:pt idx="1">
                  <c:v>NPO法人</c:v>
                </c:pt>
              </c:strCache>
            </c:strRef>
          </c:cat>
          <c:val>
            <c:numRef>
              <c:f>Sheet1!$L$1425:$L$1426</c:f>
              <c:numCache>
                <c:formatCode>0.0_ </c:formatCode>
                <c:ptCount val="2"/>
                <c:pt idx="0">
                  <c:v>18.356643356643342</c:v>
                </c:pt>
                <c:pt idx="1">
                  <c:v>33.082706766917291</c:v>
                </c:pt>
              </c:numCache>
            </c:numRef>
          </c:val>
        </c:ser>
        <c:dLbls>
          <c:showLegendKey val="0"/>
          <c:showVal val="1"/>
          <c:showCatName val="0"/>
          <c:showSerName val="0"/>
          <c:showPercent val="0"/>
          <c:showBubbleSize val="0"/>
        </c:dLbls>
        <c:gapWidth val="95"/>
        <c:gapDepth val="95"/>
        <c:shape val="box"/>
        <c:axId val="109432832"/>
        <c:axId val="109434368"/>
        <c:axId val="0"/>
      </c:bar3DChart>
      <c:catAx>
        <c:axId val="109432832"/>
        <c:scaling>
          <c:orientation val="minMax"/>
        </c:scaling>
        <c:delete val="0"/>
        <c:axPos val="l"/>
        <c:majorTickMark val="none"/>
        <c:minorTickMark val="none"/>
        <c:tickLblPos val="nextTo"/>
        <c:crossAx val="109434368"/>
        <c:crosses val="autoZero"/>
        <c:auto val="1"/>
        <c:lblAlgn val="ctr"/>
        <c:lblOffset val="100"/>
        <c:noMultiLvlLbl val="0"/>
      </c:catAx>
      <c:valAx>
        <c:axId val="109434368"/>
        <c:scaling>
          <c:orientation val="minMax"/>
        </c:scaling>
        <c:delete val="1"/>
        <c:axPos val="b"/>
        <c:numFmt formatCode="0%" sourceLinked="1"/>
        <c:majorTickMark val="out"/>
        <c:minorTickMark val="none"/>
        <c:tickLblPos val="none"/>
        <c:crossAx val="109432832"/>
        <c:crosses val="autoZero"/>
        <c:crossBetween val="between"/>
      </c:valAx>
    </c:plotArea>
    <c:legend>
      <c:legendPos val="t"/>
      <c:layout/>
      <c:overlay val="0"/>
    </c:legend>
    <c:plotVisOnly val="1"/>
    <c:dispBlanksAs val="gap"/>
    <c:showDLblsOverMax val="0"/>
  </c:chart>
  <c:externalData r:id="rId1">
    <c:autoUpdate val="0"/>
  </c:externalData>
  <c:userShapes r:id="rId2"/>
</c:chartSpace>
</file>

<file path=word/charts/chart5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16</a:t>
            </a:r>
            <a:r>
              <a:rPr lang="ja-JP" altLang="en-US"/>
              <a:t>　相談できる総合窓口を求める相手</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Sheet1!$C$499:$C$502</c:f>
              <c:strCache>
                <c:ptCount val="4"/>
                <c:pt idx="0">
                  <c:v>県</c:v>
                </c:pt>
                <c:pt idx="1">
                  <c:v>市町村</c:v>
                </c:pt>
                <c:pt idx="2">
                  <c:v>中間支援組織</c:v>
                </c:pt>
                <c:pt idx="3">
                  <c:v>どこでもよい</c:v>
                </c:pt>
              </c:strCache>
            </c:strRef>
          </c:cat>
          <c:val>
            <c:numRef>
              <c:f>Sheet1!$G$499:$G$502</c:f>
              <c:numCache>
                <c:formatCode>####.0</c:formatCode>
                <c:ptCount val="4"/>
                <c:pt idx="0">
                  <c:v>32.653061224489811</c:v>
                </c:pt>
                <c:pt idx="1">
                  <c:v>30.612244897959183</c:v>
                </c:pt>
                <c:pt idx="2">
                  <c:v>20.408163265306122</c:v>
                </c:pt>
                <c:pt idx="3">
                  <c:v>16.326530612244888</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52.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16</a:t>
            </a:r>
            <a:r>
              <a:rPr lang="ja-JP" altLang="en-US"/>
              <a:t>　情報の提供</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Sheet1!$C$512:$C$515</c:f>
              <c:strCache>
                <c:ptCount val="4"/>
                <c:pt idx="0">
                  <c:v>県</c:v>
                </c:pt>
                <c:pt idx="1">
                  <c:v>市町村</c:v>
                </c:pt>
                <c:pt idx="2">
                  <c:v>中間支援組織</c:v>
                </c:pt>
                <c:pt idx="3">
                  <c:v>どこでもよい</c:v>
                </c:pt>
              </c:strCache>
            </c:strRef>
          </c:cat>
          <c:val>
            <c:numRef>
              <c:f>Sheet1!$F$512:$F$515</c:f>
              <c:numCache>
                <c:formatCode>####.0</c:formatCode>
                <c:ptCount val="4"/>
                <c:pt idx="0">
                  <c:v>44.615384615384571</c:v>
                </c:pt>
                <c:pt idx="1">
                  <c:v>21.538461538461529</c:v>
                </c:pt>
                <c:pt idx="2">
                  <c:v>10.769230769230768</c:v>
                </c:pt>
                <c:pt idx="3">
                  <c:v>23.076923076923059</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53.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16</a:t>
            </a:r>
            <a:r>
              <a:rPr lang="ja-JP" altLang="en-US"/>
              <a:t>　資金の提供</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Sheet1!$C$611:$C$614</c:f>
              <c:strCache>
                <c:ptCount val="4"/>
                <c:pt idx="0">
                  <c:v>県</c:v>
                </c:pt>
                <c:pt idx="1">
                  <c:v>市町村</c:v>
                </c:pt>
                <c:pt idx="2">
                  <c:v>中間支援組織</c:v>
                </c:pt>
                <c:pt idx="3">
                  <c:v>どこでもよい</c:v>
                </c:pt>
              </c:strCache>
            </c:strRef>
          </c:cat>
          <c:val>
            <c:numRef>
              <c:f>Sheet1!$D$611:$D$614</c:f>
              <c:numCache>
                <c:formatCode>###0</c:formatCode>
                <c:ptCount val="4"/>
                <c:pt idx="0">
                  <c:v>36</c:v>
                </c:pt>
                <c:pt idx="1">
                  <c:v>15</c:v>
                </c:pt>
                <c:pt idx="2">
                  <c:v>2</c:v>
                </c:pt>
                <c:pt idx="3">
                  <c:v>26</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54.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16</a:t>
            </a:r>
            <a:r>
              <a:rPr lang="ja-JP" altLang="en-US"/>
              <a:t>　物品提供やボランティア派遣の仲介</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Sheet1!$C$679:$C$682</c:f>
              <c:strCache>
                <c:ptCount val="4"/>
                <c:pt idx="0">
                  <c:v>県</c:v>
                </c:pt>
                <c:pt idx="1">
                  <c:v>市町村</c:v>
                </c:pt>
                <c:pt idx="2">
                  <c:v>中間支援組織</c:v>
                </c:pt>
                <c:pt idx="3">
                  <c:v>どこでもよい</c:v>
                </c:pt>
              </c:strCache>
            </c:strRef>
          </c:cat>
          <c:val>
            <c:numRef>
              <c:f>Sheet1!$D$679:$D$682</c:f>
              <c:numCache>
                <c:formatCode>###0</c:formatCode>
                <c:ptCount val="4"/>
                <c:pt idx="0">
                  <c:v>3</c:v>
                </c:pt>
                <c:pt idx="1">
                  <c:v>9</c:v>
                </c:pt>
                <c:pt idx="2">
                  <c:v>7</c:v>
                </c:pt>
                <c:pt idx="3">
                  <c:v>6</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55.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16</a:t>
            </a:r>
            <a:r>
              <a:rPr lang="ja-JP" altLang="en-US"/>
              <a:t>　場所の提供</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Sheet1!$C$562:$C$565</c:f>
              <c:strCache>
                <c:ptCount val="4"/>
                <c:pt idx="0">
                  <c:v>県</c:v>
                </c:pt>
                <c:pt idx="1">
                  <c:v>市町村</c:v>
                </c:pt>
                <c:pt idx="2">
                  <c:v>中間支援組織</c:v>
                </c:pt>
                <c:pt idx="3">
                  <c:v>どこでもよい</c:v>
                </c:pt>
              </c:strCache>
            </c:strRef>
          </c:cat>
          <c:val>
            <c:numRef>
              <c:f>Sheet1!$D$562:$D$565</c:f>
              <c:numCache>
                <c:formatCode>###0</c:formatCode>
                <c:ptCount val="4"/>
                <c:pt idx="0">
                  <c:v>2</c:v>
                </c:pt>
                <c:pt idx="1">
                  <c:v>16</c:v>
                </c:pt>
                <c:pt idx="2" formatCode="General">
                  <c:v>0</c:v>
                </c:pt>
                <c:pt idx="3">
                  <c:v>13</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56.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16</a:t>
            </a:r>
            <a:r>
              <a:rPr lang="ja-JP" altLang="en-US"/>
              <a:t>　貸事務所などオフィス機能の提供</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Sheet1!$C$579:$C$582</c:f>
              <c:strCache>
                <c:ptCount val="4"/>
                <c:pt idx="0">
                  <c:v>県</c:v>
                </c:pt>
                <c:pt idx="1">
                  <c:v>市町村</c:v>
                </c:pt>
                <c:pt idx="2">
                  <c:v>中間支援組織</c:v>
                </c:pt>
                <c:pt idx="3">
                  <c:v>どこでもよい</c:v>
                </c:pt>
              </c:strCache>
            </c:strRef>
          </c:cat>
          <c:val>
            <c:numRef>
              <c:f>Sheet1!$D$579:$D$582</c:f>
              <c:numCache>
                <c:formatCode>###0</c:formatCode>
                <c:ptCount val="4"/>
                <c:pt idx="0">
                  <c:v>2</c:v>
                </c:pt>
                <c:pt idx="1">
                  <c:v>8</c:v>
                </c:pt>
                <c:pt idx="2">
                  <c:v>1</c:v>
                </c:pt>
                <c:pt idx="3">
                  <c:v>16</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57.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17</a:t>
            </a:r>
            <a:r>
              <a:rPr lang="ja-JP" altLang="en-US"/>
              <a:t>　寄附金を受けた経験</a:t>
            </a:r>
          </a:p>
        </c:rich>
      </c:tx>
      <c:layout/>
      <c:overlay val="0"/>
    </c:title>
    <c:autoTitleDeleted val="0"/>
    <c:view3D>
      <c:rotX val="50"/>
      <c:rotY val="0"/>
      <c:rAngAx val="0"/>
      <c:perspective val="30"/>
    </c:view3D>
    <c:floor>
      <c:thickness val="0"/>
    </c:floor>
    <c:sideWall>
      <c:thickness val="0"/>
    </c:sideWall>
    <c:backWall>
      <c:thickness val="0"/>
    </c:backWall>
    <c:plotArea>
      <c:layout>
        <c:manualLayout>
          <c:layoutTarget val="inner"/>
          <c:xMode val="edge"/>
          <c:yMode val="edge"/>
          <c:x val="0"/>
          <c:y val="0.41731153290994738"/>
          <c:w val="1"/>
          <c:h val="0.50610129795611269"/>
        </c:manualLayout>
      </c:layout>
      <c:pie3DChart>
        <c:varyColors val="1"/>
        <c:ser>
          <c:idx val="0"/>
          <c:order val="0"/>
          <c:dLbls>
            <c:numFmt formatCode="0.0%" sourceLinked="0"/>
            <c:showLegendKey val="0"/>
            <c:showVal val="0"/>
            <c:showCatName val="0"/>
            <c:showSerName val="0"/>
            <c:showPercent val="1"/>
            <c:showBubbleSize val="0"/>
            <c:showLeaderLines val="1"/>
          </c:dLbls>
          <c:cat>
            <c:strRef>
              <c:f>Sheet1!$C$713:$C$717</c:f>
              <c:strCache>
                <c:ptCount val="5"/>
                <c:pt idx="0">
                  <c:v>受けたことがある。毎年欠かさず</c:v>
                </c:pt>
                <c:pt idx="1">
                  <c:v>受けたことがある。毎年ではないが継続的に</c:v>
                </c:pt>
                <c:pt idx="2">
                  <c:v>受けたことがある。単年度又は単発</c:v>
                </c:pt>
                <c:pt idx="3">
                  <c:v>受けたことがある。不定期</c:v>
                </c:pt>
                <c:pt idx="4">
                  <c:v>いいえ、受けたことはない</c:v>
                </c:pt>
              </c:strCache>
            </c:strRef>
          </c:cat>
          <c:val>
            <c:numRef>
              <c:f>Sheet1!$D$713:$D$717</c:f>
              <c:numCache>
                <c:formatCode>###0</c:formatCode>
                <c:ptCount val="5"/>
                <c:pt idx="0">
                  <c:v>38</c:v>
                </c:pt>
                <c:pt idx="1">
                  <c:v>5</c:v>
                </c:pt>
                <c:pt idx="2">
                  <c:v>21</c:v>
                </c:pt>
                <c:pt idx="3">
                  <c:v>30</c:v>
                </c:pt>
                <c:pt idx="4">
                  <c:v>86</c:v>
                </c:pt>
              </c:numCache>
            </c:numRef>
          </c:val>
        </c:ser>
        <c:dLbls>
          <c:showLegendKey val="0"/>
          <c:showVal val="0"/>
          <c:showCatName val="0"/>
          <c:showSerName val="0"/>
          <c:showPercent val="1"/>
          <c:showBubbleSize val="0"/>
          <c:showLeaderLines val="1"/>
        </c:dLbls>
      </c:pie3DChart>
    </c:plotArea>
    <c:legend>
      <c:legendPos val="t"/>
      <c:layout>
        <c:manualLayout>
          <c:xMode val="edge"/>
          <c:yMode val="edge"/>
          <c:x val="2.4608180614591336E-2"/>
          <c:y val="0.17777777777777778"/>
          <c:w val="0.94606368894153658"/>
          <c:h val="0.21221029858460633"/>
        </c:manualLayout>
      </c:layout>
      <c:overlay val="0"/>
    </c:legend>
    <c:plotVisOnly val="1"/>
    <c:dispBlanksAs val="gap"/>
    <c:showDLblsOverMax val="0"/>
  </c:chart>
  <c:externalData r:id="rId1">
    <c:autoUpdate val="0"/>
  </c:externalData>
  <c:userShapes r:id="rId2"/>
</c:chartSpace>
</file>

<file path=word/charts/chart58.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18</a:t>
            </a:r>
            <a:r>
              <a:rPr lang="ja-JP" altLang="en-US"/>
              <a:t>　直近事業年度の寄附金合計額</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Sheet1!$C$727:$C$733</c:f>
              <c:strCache>
                <c:ptCount val="7"/>
                <c:pt idx="0">
                  <c:v>0円</c:v>
                </c:pt>
                <c:pt idx="1">
                  <c:v>50万円未満</c:v>
                </c:pt>
                <c:pt idx="2">
                  <c:v>50万円以上100万円未満</c:v>
                </c:pt>
                <c:pt idx="3">
                  <c:v>100万円以上500万円未満</c:v>
                </c:pt>
                <c:pt idx="4">
                  <c:v>500万円以上1，000万円未満</c:v>
                </c:pt>
                <c:pt idx="5">
                  <c:v>1，000万円以上5，000万円未満</c:v>
                </c:pt>
                <c:pt idx="6">
                  <c:v>5，000万円以上</c:v>
                </c:pt>
              </c:strCache>
            </c:strRef>
          </c:cat>
          <c:val>
            <c:numRef>
              <c:f>Sheet1!$D$727:$D$733</c:f>
              <c:numCache>
                <c:formatCode>###0</c:formatCode>
                <c:ptCount val="7"/>
                <c:pt idx="0">
                  <c:v>19</c:v>
                </c:pt>
                <c:pt idx="1">
                  <c:v>56</c:v>
                </c:pt>
                <c:pt idx="2">
                  <c:v>10</c:v>
                </c:pt>
                <c:pt idx="3">
                  <c:v>6</c:v>
                </c:pt>
                <c:pt idx="4">
                  <c:v>3</c:v>
                </c:pt>
                <c:pt idx="5" formatCode="General">
                  <c:v>0</c:v>
                </c:pt>
                <c:pt idx="6" formatCode="General">
                  <c:v>0</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59.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19</a:t>
            </a:r>
            <a:r>
              <a:rPr lang="ja-JP" altLang="en-US"/>
              <a:t>　寄附金を増やす意向</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Sheet1!$C$743:$C$744</c:f>
              <c:strCache>
                <c:ptCount val="2"/>
                <c:pt idx="0">
                  <c:v>はい</c:v>
                </c:pt>
                <c:pt idx="1">
                  <c:v>いいえ</c:v>
                </c:pt>
              </c:strCache>
            </c:strRef>
          </c:cat>
          <c:val>
            <c:numRef>
              <c:f>Sheet1!$D$743:$D$744</c:f>
              <c:numCache>
                <c:formatCode>###0</c:formatCode>
                <c:ptCount val="2"/>
                <c:pt idx="0">
                  <c:v>72</c:v>
                </c:pt>
                <c:pt idx="1">
                  <c:v>22</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2</a:t>
            </a:r>
            <a:r>
              <a:rPr lang="ja-JP" altLang="en-US"/>
              <a:t>　活動分野</a:t>
            </a:r>
          </a:p>
        </c:rich>
      </c:tx>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8.0112242669243217E-2"/>
          <c:y val="0.17915376676986583"/>
          <c:w val="0.89214190257247861"/>
          <c:h val="0.40865832947352171"/>
        </c:manualLayout>
      </c:layout>
      <c:bar3DChart>
        <c:barDir val="col"/>
        <c:grouping val="clustered"/>
        <c:varyColors val="0"/>
        <c:ser>
          <c:idx val="0"/>
          <c:order val="0"/>
          <c:invertIfNegative val="0"/>
          <c:dLbls>
            <c:numFmt formatCode="0.0%" sourceLinked="0"/>
            <c:showLegendKey val="0"/>
            <c:showVal val="1"/>
            <c:showCatName val="0"/>
            <c:showSerName val="0"/>
            <c:showPercent val="0"/>
            <c:showBubbleSize val="0"/>
            <c:showLeaderLines val="0"/>
          </c:dLbls>
          <c:cat>
            <c:strRef>
              <c:f>Sheet1!$C$43:$C$61</c:f>
              <c:strCache>
                <c:ptCount val="19"/>
                <c:pt idx="0">
                  <c:v>保健・医療･福祉</c:v>
                </c:pt>
                <c:pt idx="1">
                  <c:v>社会教育</c:v>
                </c:pt>
                <c:pt idx="2">
                  <c:v>まちづくり</c:v>
                </c:pt>
                <c:pt idx="3">
                  <c:v>観光</c:v>
                </c:pt>
                <c:pt idx="4">
                  <c:v>農村漁村・中山間地</c:v>
                </c:pt>
                <c:pt idx="5">
                  <c:v>学術･文化･芸術･スポーツ</c:v>
                </c:pt>
                <c:pt idx="6">
                  <c:v>環境</c:v>
                </c:pt>
                <c:pt idx="7">
                  <c:v>災害救援活動</c:v>
                </c:pt>
                <c:pt idx="8">
                  <c:v>地域安全活動</c:v>
                </c:pt>
                <c:pt idx="9">
                  <c:v>人権･平和</c:v>
                </c:pt>
                <c:pt idx="10">
                  <c:v>国際協力</c:v>
                </c:pt>
                <c:pt idx="11">
                  <c:v>男女共同参画</c:v>
                </c:pt>
                <c:pt idx="12">
                  <c:v>子どもの健全育成</c:v>
                </c:pt>
                <c:pt idx="13">
                  <c:v>情報化社会</c:v>
                </c:pt>
                <c:pt idx="14">
                  <c:v>科学技術振興</c:v>
                </c:pt>
                <c:pt idx="15">
                  <c:v>経済活動活性化</c:v>
                </c:pt>
                <c:pt idx="16">
                  <c:v>職業能力･雇用機会</c:v>
                </c:pt>
                <c:pt idx="17">
                  <c:v>消費生活保護</c:v>
                </c:pt>
                <c:pt idx="18">
                  <c:v>団体運営又は活動に関する連絡、助言又は援助</c:v>
                </c:pt>
              </c:strCache>
            </c:strRef>
          </c:cat>
          <c:val>
            <c:numRef>
              <c:f>Sheet1!$F$43:$F$61</c:f>
              <c:numCache>
                <c:formatCode>####.0%</c:formatCode>
                <c:ptCount val="19"/>
                <c:pt idx="0">
                  <c:v>0.3766233766233768</c:v>
                </c:pt>
                <c:pt idx="1">
                  <c:v>0.19480519480519501</c:v>
                </c:pt>
                <c:pt idx="2">
                  <c:v>0.31168831168831213</c:v>
                </c:pt>
                <c:pt idx="3">
                  <c:v>7.1428571428571438E-2</c:v>
                </c:pt>
                <c:pt idx="4">
                  <c:v>8.4415584415584416E-2</c:v>
                </c:pt>
                <c:pt idx="5">
                  <c:v>0.29870129870129869</c:v>
                </c:pt>
                <c:pt idx="6">
                  <c:v>0.27272727272727282</c:v>
                </c:pt>
                <c:pt idx="7" formatCode="0%">
                  <c:v>0</c:v>
                </c:pt>
                <c:pt idx="8">
                  <c:v>7.7922077922077934E-2</c:v>
                </c:pt>
                <c:pt idx="9">
                  <c:v>9.7402597402597227E-2</c:v>
                </c:pt>
                <c:pt idx="10">
                  <c:v>9.0909090909091064E-2</c:v>
                </c:pt>
                <c:pt idx="11">
                  <c:v>3.896103896103896E-2</c:v>
                </c:pt>
                <c:pt idx="12">
                  <c:v>0.36363636363636381</c:v>
                </c:pt>
                <c:pt idx="13">
                  <c:v>3.896103896103896E-2</c:v>
                </c:pt>
                <c:pt idx="14">
                  <c:v>4.5454545454545463E-2</c:v>
                </c:pt>
                <c:pt idx="15">
                  <c:v>7.7922077922077934E-2</c:v>
                </c:pt>
                <c:pt idx="16">
                  <c:v>0.11688311688311689</c:v>
                </c:pt>
                <c:pt idx="17">
                  <c:v>2.5974025974026007E-2</c:v>
                </c:pt>
                <c:pt idx="18">
                  <c:v>3.896103896103896E-2</c:v>
                </c:pt>
              </c:numCache>
            </c:numRef>
          </c:val>
        </c:ser>
        <c:dLbls>
          <c:showLegendKey val="0"/>
          <c:showVal val="1"/>
          <c:showCatName val="0"/>
          <c:showSerName val="0"/>
          <c:showPercent val="0"/>
          <c:showBubbleSize val="0"/>
        </c:dLbls>
        <c:gapWidth val="150"/>
        <c:shape val="box"/>
        <c:axId val="89795584"/>
        <c:axId val="89802624"/>
        <c:axId val="0"/>
      </c:bar3DChart>
      <c:catAx>
        <c:axId val="89795584"/>
        <c:scaling>
          <c:orientation val="minMax"/>
        </c:scaling>
        <c:delete val="0"/>
        <c:axPos val="b"/>
        <c:majorTickMark val="none"/>
        <c:minorTickMark val="none"/>
        <c:tickLblPos val="nextTo"/>
        <c:crossAx val="89802624"/>
        <c:crosses val="autoZero"/>
        <c:auto val="1"/>
        <c:lblAlgn val="ctr"/>
        <c:lblOffset val="100"/>
        <c:noMultiLvlLbl val="0"/>
      </c:catAx>
      <c:valAx>
        <c:axId val="89802624"/>
        <c:scaling>
          <c:orientation val="minMax"/>
        </c:scaling>
        <c:delete val="1"/>
        <c:axPos val="l"/>
        <c:numFmt formatCode="####.0%" sourceLinked="1"/>
        <c:majorTickMark val="out"/>
        <c:minorTickMark val="none"/>
        <c:tickLblPos val="none"/>
        <c:crossAx val="89795584"/>
        <c:crosses val="autoZero"/>
        <c:crossBetween val="between"/>
      </c:valAx>
    </c:plotArea>
    <c:plotVisOnly val="1"/>
    <c:dispBlanksAs val="gap"/>
    <c:showDLblsOverMax val="0"/>
  </c:chart>
  <c:externalData r:id="rId1">
    <c:autoUpdate val="0"/>
  </c:externalData>
  <c:userShapes r:id="rId2"/>
</c:chartSpace>
</file>

<file path=word/charts/chart60.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法人化の有無別にみた寄附金増加の意向</a:t>
            </a:r>
          </a:p>
        </c:rich>
      </c:tx>
      <c:layout/>
      <c:overlay val="0"/>
    </c:title>
    <c:autoTitleDeleted val="0"/>
    <c:view3D>
      <c:rotX val="15"/>
      <c:rotY val="20"/>
      <c:depthPercent val="100"/>
      <c:rAngAx val="1"/>
    </c:view3D>
    <c:floor>
      <c:thickness val="0"/>
    </c:floor>
    <c:sideWall>
      <c:thickness val="0"/>
    </c:sideWall>
    <c:backWall>
      <c:thickness val="0"/>
    </c:backWall>
    <c:plotArea>
      <c:layout/>
      <c:bar3DChart>
        <c:barDir val="bar"/>
        <c:grouping val="percentStacked"/>
        <c:varyColors val="0"/>
        <c:ser>
          <c:idx val="0"/>
          <c:order val="0"/>
          <c:tx>
            <c:strRef>
              <c:f>Sheet1!$D$1867</c:f>
              <c:strCache>
                <c:ptCount val="1"/>
                <c:pt idx="0">
                  <c:v>はい</c:v>
                </c:pt>
              </c:strCache>
            </c:strRef>
          </c:tx>
          <c:invertIfNegative val="0"/>
          <c:cat>
            <c:strRef>
              <c:f>Sheet1!$C$1868:$C$1869</c:f>
              <c:strCache>
                <c:ptCount val="2"/>
                <c:pt idx="0">
                  <c:v>任意団体</c:v>
                </c:pt>
                <c:pt idx="1">
                  <c:v>NPO法人</c:v>
                </c:pt>
              </c:strCache>
            </c:strRef>
          </c:cat>
          <c:val>
            <c:numRef>
              <c:f>Sheet1!$D$1868:$D$1869</c:f>
              <c:numCache>
                <c:formatCode>0.0_ </c:formatCode>
                <c:ptCount val="2"/>
                <c:pt idx="0">
                  <c:v>47.058823529411754</c:v>
                </c:pt>
                <c:pt idx="1">
                  <c:v>83.116883116882988</c:v>
                </c:pt>
              </c:numCache>
            </c:numRef>
          </c:val>
        </c:ser>
        <c:ser>
          <c:idx val="1"/>
          <c:order val="1"/>
          <c:tx>
            <c:strRef>
              <c:f>Sheet1!$E$1867</c:f>
              <c:strCache>
                <c:ptCount val="1"/>
                <c:pt idx="0">
                  <c:v>いいえ</c:v>
                </c:pt>
              </c:strCache>
            </c:strRef>
          </c:tx>
          <c:invertIfNegative val="0"/>
          <c:cat>
            <c:strRef>
              <c:f>Sheet1!$C$1868:$C$1869</c:f>
              <c:strCache>
                <c:ptCount val="2"/>
                <c:pt idx="0">
                  <c:v>任意団体</c:v>
                </c:pt>
                <c:pt idx="1">
                  <c:v>NPO法人</c:v>
                </c:pt>
              </c:strCache>
            </c:strRef>
          </c:cat>
          <c:val>
            <c:numRef>
              <c:f>Sheet1!$E$1868:$E$1869</c:f>
              <c:numCache>
                <c:formatCode>0.0_ </c:formatCode>
                <c:ptCount val="2"/>
                <c:pt idx="0">
                  <c:v>52.941176470588225</c:v>
                </c:pt>
                <c:pt idx="1">
                  <c:v>16.883116883116866</c:v>
                </c:pt>
              </c:numCache>
            </c:numRef>
          </c:val>
        </c:ser>
        <c:dLbls>
          <c:showLegendKey val="0"/>
          <c:showVal val="1"/>
          <c:showCatName val="0"/>
          <c:showSerName val="0"/>
          <c:showPercent val="0"/>
          <c:showBubbleSize val="0"/>
        </c:dLbls>
        <c:gapWidth val="95"/>
        <c:gapDepth val="95"/>
        <c:shape val="box"/>
        <c:axId val="109725184"/>
        <c:axId val="109726720"/>
        <c:axId val="0"/>
      </c:bar3DChart>
      <c:catAx>
        <c:axId val="109725184"/>
        <c:scaling>
          <c:orientation val="minMax"/>
        </c:scaling>
        <c:delete val="0"/>
        <c:axPos val="l"/>
        <c:numFmt formatCode="General" sourceLinked="1"/>
        <c:majorTickMark val="none"/>
        <c:minorTickMark val="none"/>
        <c:tickLblPos val="nextTo"/>
        <c:crossAx val="109726720"/>
        <c:crosses val="autoZero"/>
        <c:auto val="1"/>
        <c:lblAlgn val="ctr"/>
        <c:lblOffset val="100"/>
        <c:noMultiLvlLbl val="0"/>
      </c:catAx>
      <c:valAx>
        <c:axId val="109726720"/>
        <c:scaling>
          <c:orientation val="minMax"/>
        </c:scaling>
        <c:delete val="1"/>
        <c:axPos val="b"/>
        <c:numFmt formatCode="0%" sourceLinked="1"/>
        <c:majorTickMark val="out"/>
        <c:minorTickMark val="none"/>
        <c:tickLblPos val="none"/>
        <c:crossAx val="109725184"/>
        <c:crosses val="autoZero"/>
        <c:crossBetween val="between"/>
      </c:valAx>
      <c:spPr>
        <a:noFill/>
        <a:ln w="25400">
          <a:noFill/>
        </a:ln>
      </c:spPr>
    </c:plotArea>
    <c:legend>
      <c:legendPos val="t"/>
      <c:layout/>
      <c:overlay val="0"/>
    </c:legend>
    <c:plotVisOnly val="1"/>
    <c:dispBlanksAs val="gap"/>
    <c:showDLblsOverMax val="0"/>
  </c:chart>
  <c:externalData r:id="rId1">
    <c:autoUpdate val="0"/>
  </c:externalData>
  <c:userShapes r:id="rId2"/>
</c:chartSpace>
</file>

<file path=word/charts/chart6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20</a:t>
            </a:r>
            <a:r>
              <a:rPr lang="ja-JP" altLang="en-US"/>
              <a:t>　寄附を集める方法</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numFmt formatCode="0.0%" sourceLinked="0"/>
            <c:showLegendKey val="0"/>
            <c:showVal val="1"/>
            <c:showCatName val="0"/>
            <c:showSerName val="0"/>
            <c:showPercent val="0"/>
            <c:showBubbleSize val="0"/>
            <c:showLeaderLines val="0"/>
          </c:dLbls>
          <c:cat>
            <c:strRef>
              <c:f>Sheet1!$C$762:$C$769</c:f>
              <c:strCache>
                <c:ptCount val="8"/>
                <c:pt idx="0">
                  <c:v>団体のホームページに掲載</c:v>
                </c:pt>
                <c:pt idx="1">
                  <c:v>インターネットの寄附受付サイトに登録</c:v>
                </c:pt>
                <c:pt idx="2">
                  <c:v>街頭やイベントで声かけ</c:v>
                </c:pt>
                <c:pt idx="3">
                  <c:v>企業へ呼びかけ</c:v>
                </c:pt>
                <c:pt idx="4">
                  <c:v>会員に呼びかけ</c:v>
                </c:pt>
                <c:pt idx="5">
                  <c:v>友人や知人へ呼びかけ</c:v>
                </c:pt>
                <c:pt idx="6">
                  <c:v>特に何もしていない</c:v>
                </c:pt>
                <c:pt idx="7">
                  <c:v>その他</c:v>
                </c:pt>
              </c:strCache>
            </c:strRef>
          </c:cat>
          <c:val>
            <c:numRef>
              <c:f>Sheet1!$F$762:$F$769</c:f>
              <c:numCache>
                <c:formatCode>####.0%</c:formatCode>
                <c:ptCount val="8"/>
                <c:pt idx="0">
                  <c:v>8.6021505376344107E-2</c:v>
                </c:pt>
                <c:pt idx="1">
                  <c:v>2.1505376344086023E-2</c:v>
                </c:pt>
                <c:pt idx="2">
                  <c:v>3.2258064516129038E-2</c:v>
                </c:pt>
                <c:pt idx="3">
                  <c:v>0.18279569892473121</c:v>
                </c:pt>
                <c:pt idx="4">
                  <c:v>0.43010752688172033</c:v>
                </c:pt>
                <c:pt idx="5">
                  <c:v>0.20430107526881716</c:v>
                </c:pt>
                <c:pt idx="6">
                  <c:v>0.37634408602150538</c:v>
                </c:pt>
                <c:pt idx="7">
                  <c:v>0.12903225806451613</c:v>
                </c:pt>
              </c:numCache>
            </c:numRef>
          </c:val>
        </c:ser>
        <c:dLbls>
          <c:showLegendKey val="0"/>
          <c:showVal val="1"/>
          <c:showCatName val="0"/>
          <c:showSerName val="0"/>
          <c:showPercent val="0"/>
          <c:showBubbleSize val="0"/>
        </c:dLbls>
        <c:gapWidth val="150"/>
        <c:shape val="box"/>
        <c:axId val="109744512"/>
        <c:axId val="109840256"/>
        <c:axId val="0"/>
      </c:bar3DChart>
      <c:catAx>
        <c:axId val="109744512"/>
        <c:scaling>
          <c:orientation val="minMax"/>
        </c:scaling>
        <c:delete val="0"/>
        <c:axPos val="b"/>
        <c:majorTickMark val="none"/>
        <c:minorTickMark val="none"/>
        <c:tickLblPos val="nextTo"/>
        <c:crossAx val="109840256"/>
        <c:crosses val="autoZero"/>
        <c:auto val="1"/>
        <c:lblAlgn val="ctr"/>
        <c:lblOffset val="100"/>
        <c:noMultiLvlLbl val="0"/>
      </c:catAx>
      <c:valAx>
        <c:axId val="109840256"/>
        <c:scaling>
          <c:orientation val="minMax"/>
        </c:scaling>
        <c:delete val="1"/>
        <c:axPos val="l"/>
        <c:numFmt formatCode="####.0%" sourceLinked="1"/>
        <c:majorTickMark val="out"/>
        <c:minorTickMark val="none"/>
        <c:tickLblPos val="none"/>
        <c:crossAx val="109744512"/>
        <c:crosses val="autoZero"/>
        <c:crossBetween val="between"/>
      </c:valAx>
    </c:plotArea>
    <c:plotVisOnly val="1"/>
    <c:dispBlanksAs val="gap"/>
    <c:showDLblsOverMax val="0"/>
  </c:chart>
  <c:externalData r:id="rId1">
    <c:autoUpdate val="0"/>
  </c:externalData>
  <c:userShapes r:id="rId2"/>
</c:chartSpace>
</file>

<file path=word/charts/chart62.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法人化の有無別にみた寄附を集める方法</a:t>
            </a:r>
          </a:p>
        </c:rich>
      </c:tx>
      <c:layout/>
      <c:overlay val="0"/>
    </c:title>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Sheet1!$B$1931</c:f>
              <c:strCache>
                <c:ptCount val="1"/>
                <c:pt idx="0">
                  <c:v>NPO法人</c:v>
                </c:pt>
              </c:strCache>
            </c:strRef>
          </c:tx>
          <c:invertIfNegative val="0"/>
          <c:cat>
            <c:strRef>
              <c:f>Sheet1!$C$1930:$J$1930</c:f>
              <c:strCache>
                <c:ptCount val="8"/>
                <c:pt idx="0">
                  <c:v>団体のホームページに掲載</c:v>
                </c:pt>
                <c:pt idx="1">
                  <c:v>インターネットの寄附受付サイトに登録</c:v>
                </c:pt>
                <c:pt idx="2">
                  <c:v>街頭やイベントで声かけ</c:v>
                </c:pt>
                <c:pt idx="3">
                  <c:v>企業へ呼びかけ</c:v>
                </c:pt>
                <c:pt idx="4">
                  <c:v>会員に呼びかけ</c:v>
                </c:pt>
                <c:pt idx="5">
                  <c:v>友人や知人へ呼びかけ</c:v>
                </c:pt>
                <c:pt idx="6">
                  <c:v>特に何もしていない</c:v>
                </c:pt>
                <c:pt idx="7">
                  <c:v>その他</c:v>
                </c:pt>
              </c:strCache>
            </c:strRef>
          </c:cat>
          <c:val>
            <c:numRef>
              <c:f>Sheet1!$C$1931:$J$1931</c:f>
              <c:numCache>
                <c:formatCode>####.0%</c:formatCode>
                <c:ptCount val="8"/>
                <c:pt idx="0">
                  <c:v>9.3333333333333351E-2</c:v>
                </c:pt>
                <c:pt idx="1">
                  <c:v>2.6666666666666668E-2</c:v>
                </c:pt>
                <c:pt idx="2">
                  <c:v>2.6666666666666668E-2</c:v>
                </c:pt>
                <c:pt idx="3">
                  <c:v>0.1866666666666667</c:v>
                </c:pt>
                <c:pt idx="4">
                  <c:v>0.44</c:v>
                </c:pt>
                <c:pt idx="5">
                  <c:v>0.24000000000000002</c:v>
                </c:pt>
                <c:pt idx="6">
                  <c:v>0.36000000000000004</c:v>
                </c:pt>
                <c:pt idx="7">
                  <c:v>0.12000000000000001</c:v>
                </c:pt>
              </c:numCache>
            </c:numRef>
          </c:val>
        </c:ser>
        <c:ser>
          <c:idx val="1"/>
          <c:order val="1"/>
          <c:tx>
            <c:strRef>
              <c:f>Sheet1!$B$1932</c:f>
              <c:strCache>
                <c:ptCount val="1"/>
                <c:pt idx="0">
                  <c:v>任意団体</c:v>
                </c:pt>
              </c:strCache>
            </c:strRef>
          </c:tx>
          <c:invertIfNegative val="0"/>
          <c:cat>
            <c:strRef>
              <c:f>Sheet1!$C$1930:$J$1930</c:f>
              <c:strCache>
                <c:ptCount val="8"/>
                <c:pt idx="0">
                  <c:v>団体のホームページに掲載</c:v>
                </c:pt>
                <c:pt idx="1">
                  <c:v>インターネットの寄附受付サイトに登録</c:v>
                </c:pt>
                <c:pt idx="2">
                  <c:v>街頭やイベントで声かけ</c:v>
                </c:pt>
                <c:pt idx="3">
                  <c:v>企業へ呼びかけ</c:v>
                </c:pt>
                <c:pt idx="4">
                  <c:v>会員に呼びかけ</c:v>
                </c:pt>
                <c:pt idx="5">
                  <c:v>友人や知人へ呼びかけ</c:v>
                </c:pt>
                <c:pt idx="6">
                  <c:v>特に何もしていない</c:v>
                </c:pt>
                <c:pt idx="7">
                  <c:v>その他</c:v>
                </c:pt>
              </c:strCache>
            </c:strRef>
          </c:cat>
          <c:val>
            <c:numRef>
              <c:f>Sheet1!$C$1932:$J$1932</c:f>
              <c:numCache>
                <c:formatCode>####.0%</c:formatCode>
                <c:ptCount val="8"/>
                <c:pt idx="0">
                  <c:v>5.5555555555555539E-2</c:v>
                </c:pt>
                <c:pt idx="1">
                  <c:v>0</c:v>
                </c:pt>
                <c:pt idx="2">
                  <c:v>5.5555555555555539E-2</c:v>
                </c:pt>
                <c:pt idx="3">
                  <c:v>0.16666666666666669</c:v>
                </c:pt>
                <c:pt idx="4">
                  <c:v>0.38888888888888901</c:v>
                </c:pt>
                <c:pt idx="5">
                  <c:v>5.5555555555555539E-2</c:v>
                </c:pt>
                <c:pt idx="6">
                  <c:v>0.44444444444444442</c:v>
                </c:pt>
                <c:pt idx="7">
                  <c:v>0.16666666666666669</c:v>
                </c:pt>
              </c:numCache>
            </c:numRef>
          </c:val>
        </c:ser>
        <c:dLbls>
          <c:showLegendKey val="0"/>
          <c:showVal val="1"/>
          <c:showCatName val="0"/>
          <c:showSerName val="0"/>
          <c:showPercent val="0"/>
          <c:showBubbleSize val="0"/>
        </c:dLbls>
        <c:gapWidth val="150"/>
        <c:shape val="box"/>
        <c:axId val="109859584"/>
        <c:axId val="109861120"/>
        <c:axId val="0"/>
      </c:bar3DChart>
      <c:catAx>
        <c:axId val="109859584"/>
        <c:scaling>
          <c:orientation val="minMax"/>
        </c:scaling>
        <c:delete val="0"/>
        <c:axPos val="b"/>
        <c:numFmt formatCode="General" sourceLinked="1"/>
        <c:majorTickMark val="none"/>
        <c:minorTickMark val="none"/>
        <c:tickLblPos val="nextTo"/>
        <c:crossAx val="109861120"/>
        <c:crosses val="autoZero"/>
        <c:auto val="1"/>
        <c:lblAlgn val="ctr"/>
        <c:lblOffset val="100"/>
        <c:noMultiLvlLbl val="0"/>
      </c:catAx>
      <c:valAx>
        <c:axId val="109861120"/>
        <c:scaling>
          <c:orientation val="minMax"/>
        </c:scaling>
        <c:delete val="1"/>
        <c:axPos val="l"/>
        <c:numFmt formatCode="####.0%" sourceLinked="1"/>
        <c:majorTickMark val="out"/>
        <c:minorTickMark val="none"/>
        <c:tickLblPos val="none"/>
        <c:crossAx val="109859584"/>
        <c:crosses val="autoZero"/>
        <c:crossBetween val="between"/>
      </c:valAx>
      <c:spPr>
        <a:noFill/>
        <a:ln w="25400">
          <a:noFill/>
        </a:ln>
      </c:spPr>
    </c:plotArea>
    <c:legend>
      <c:legendPos val="t"/>
      <c:layout/>
      <c:overlay val="0"/>
    </c:legend>
    <c:plotVisOnly val="1"/>
    <c:dispBlanksAs val="gap"/>
    <c:showDLblsOverMax val="0"/>
  </c:chart>
  <c:externalData r:id="rId1">
    <c:autoUpdate val="0"/>
  </c:externalData>
  <c:userShapes r:id="rId2"/>
</c:chartSpace>
</file>

<file path=word/charts/chart63.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21</a:t>
            </a:r>
            <a:r>
              <a:rPr lang="ja-JP" altLang="en-US"/>
              <a:t>　割合がもっとも多い寄附者</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Sheet1!$C$777:$C$782</c:f>
              <c:strCache>
                <c:ptCount val="6"/>
                <c:pt idx="0">
                  <c:v>会員</c:v>
                </c:pt>
                <c:pt idx="1">
                  <c:v>友人･知人</c:v>
                </c:pt>
                <c:pt idx="2">
                  <c:v>イベント等の参加者</c:v>
                </c:pt>
                <c:pt idx="3">
                  <c:v>企業</c:v>
                </c:pt>
                <c:pt idx="4">
                  <c:v>匿名</c:v>
                </c:pt>
                <c:pt idx="5">
                  <c:v>その他</c:v>
                </c:pt>
              </c:strCache>
            </c:strRef>
          </c:cat>
          <c:val>
            <c:numRef>
              <c:f>Sheet1!$D$777:$D$782</c:f>
              <c:numCache>
                <c:formatCode>###0</c:formatCode>
                <c:ptCount val="6"/>
                <c:pt idx="0">
                  <c:v>43</c:v>
                </c:pt>
                <c:pt idx="1">
                  <c:v>13</c:v>
                </c:pt>
                <c:pt idx="2">
                  <c:v>4</c:v>
                </c:pt>
                <c:pt idx="3">
                  <c:v>12</c:v>
                </c:pt>
                <c:pt idx="4">
                  <c:v>2</c:v>
                </c:pt>
                <c:pt idx="5">
                  <c:v>15</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64.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22</a:t>
            </a:r>
            <a:r>
              <a:rPr lang="ja-JP" altLang="en-US"/>
              <a:t>　寄附の方法</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Sheet1!$C$793:$C$797</c:f>
              <c:strCache>
                <c:ptCount val="5"/>
                <c:pt idx="0">
                  <c:v>現金を手渡し</c:v>
                </c:pt>
                <c:pt idx="1">
                  <c:v>募金箱</c:v>
                </c:pt>
                <c:pt idx="2">
                  <c:v>郵便振り込み･銀行振り込み</c:v>
                </c:pt>
                <c:pt idx="3">
                  <c:v>クレジットカード決済</c:v>
                </c:pt>
                <c:pt idx="4">
                  <c:v>その他</c:v>
                </c:pt>
              </c:strCache>
            </c:strRef>
          </c:cat>
          <c:val>
            <c:numRef>
              <c:f>Sheet1!$D$793:$D$797</c:f>
              <c:numCache>
                <c:formatCode>###0</c:formatCode>
                <c:ptCount val="5"/>
                <c:pt idx="0">
                  <c:v>53</c:v>
                </c:pt>
                <c:pt idx="1">
                  <c:v>1</c:v>
                </c:pt>
                <c:pt idx="2">
                  <c:v>36</c:v>
                </c:pt>
                <c:pt idx="3" formatCode="General">
                  <c:v>0</c:v>
                </c:pt>
                <c:pt idx="4">
                  <c:v>1</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65.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法人化の有無別にみた寄附の方法</a:t>
            </a:r>
          </a:p>
        </c:rich>
      </c:tx>
      <c:layout/>
      <c:overlay val="0"/>
    </c:title>
    <c:autoTitleDeleted val="0"/>
    <c:view3D>
      <c:rotX val="15"/>
      <c:rotY val="20"/>
      <c:depthPercent val="100"/>
      <c:rAngAx val="1"/>
    </c:view3D>
    <c:floor>
      <c:thickness val="0"/>
    </c:floor>
    <c:sideWall>
      <c:thickness val="0"/>
    </c:sideWall>
    <c:backWall>
      <c:thickness val="0"/>
    </c:backWall>
    <c:plotArea>
      <c:layout/>
      <c:bar3DChart>
        <c:barDir val="bar"/>
        <c:grouping val="percentStacked"/>
        <c:varyColors val="0"/>
        <c:ser>
          <c:idx val="0"/>
          <c:order val="0"/>
          <c:tx>
            <c:strRef>
              <c:f>Sheet1!$C$2003</c:f>
              <c:strCache>
                <c:ptCount val="1"/>
                <c:pt idx="0">
                  <c:v>現金を手渡し</c:v>
                </c:pt>
              </c:strCache>
            </c:strRef>
          </c:tx>
          <c:invertIfNegative val="0"/>
          <c:cat>
            <c:strRef>
              <c:f>Sheet1!$B$2004:$B$2005</c:f>
              <c:strCache>
                <c:ptCount val="2"/>
                <c:pt idx="0">
                  <c:v>任意団体</c:v>
                </c:pt>
                <c:pt idx="1">
                  <c:v>NPO法人</c:v>
                </c:pt>
              </c:strCache>
            </c:strRef>
          </c:cat>
          <c:val>
            <c:numRef>
              <c:f>Sheet1!$C$2004:$C$2005</c:f>
              <c:numCache>
                <c:formatCode>0.0_);[Red]\(0.0\)</c:formatCode>
                <c:ptCount val="2"/>
                <c:pt idx="0">
                  <c:v>58.108108108108169</c:v>
                </c:pt>
                <c:pt idx="1">
                  <c:v>58.823529411764653</c:v>
                </c:pt>
              </c:numCache>
            </c:numRef>
          </c:val>
        </c:ser>
        <c:ser>
          <c:idx val="1"/>
          <c:order val="1"/>
          <c:tx>
            <c:strRef>
              <c:f>Sheet1!$D$2003</c:f>
              <c:strCache>
                <c:ptCount val="1"/>
                <c:pt idx="0">
                  <c:v>募金箱</c:v>
                </c:pt>
              </c:strCache>
            </c:strRef>
          </c:tx>
          <c:invertIfNegative val="0"/>
          <c:cat>
            <c:strRef>
              <c:f>Sheet1!$B$2004:$B$2005</c:f>
              <c:strCache>
                <c:ptCount val="2"/>
                <c:pt idx="0">
                  <c:v>任意団体</c:v>
                </c:pt>
                <c:pt idx="1">
                  <c:v>NPO法人</c:v>
                </c:pt>
              </c:strCache>
            </c:strRef>
          </c:cat>
          <c:val>
            <c:numRef>
              <c:f>Sheet1!$D$2004:$D$2005</c:f>
              <c:numCache>
                <c:formatCode>0.0_);[Red]\(0.0\)</c:formatCode>
                <c:ptCount val="2"/>
                <c:pt idx="0">
                  <c:v>0</c:v>
                </c:pt>
                <c:pt idx="1">
                  <c:v>5.8823529411764675</c:v>
                </c:pt>
              </c:numCache>
            </c:numRef>
          </c:val>
        </c:ser>
        <c:ser>
          <c:idx val="2"/>
          <c:order val="2"/>
          <c:tx>
            <c:strRef>
              <c:f>Sheet1!$E$2003</c:f>
              <c:strCache>
                <c:ptCount val="1"/>
                <c:pt idx="0">
                  <c:v>郵便振り込み・銀行振り込み</c:v>
                </c:pt>
              </c:strCache>
            </c:strRef>
          </c:tx>
          <c:invertIfNegative val="0"/>
          <c:cat>
            <c:strRef>
              <c:f>Sheet1!$B$2004:$B$2005</c:f>
              <c:strCache>
                <c:ptCount val="2"/>
                <c:pt idx="0">
                  <c:v>任意団体</c:v>
                </c:pt>
                <c:pt idx="1">
                  <c:v>NPO法人</c:v>
                </c:pt>
              </c:strCache>
            </c:strRef>
          </c:cat>
          <c:val>
            <c:numRef>
              <c:f>Sheet1!$E$2004:$E$2005</c:f>
              <c:numCache>
                <c:formatCode>0.0_);[Red]\(0.0\)</c:formatCode>
                <c:ptCount val="2"/>
                <c:pt idx="0">
                  <c:v>41.891891891891895</c:v>
                </c:pt>
                <c:pt idx="1">
                  <c:v>29.411764705882351</c:v>
                </c:pt>
              </c:numCache>
            </c:numRef>
          </c:val>
        </c:ser>
        <c:ser>
          <c:idx val="3"/>
          <c:order val="3"/>
          <c:tx>
            <c:strRef>
              <c:f>Sheet1!$F$2003</c:f>
              <c:strCache>
                <c:ptCount val="1"/>
                <c:pt idx="0">
                  <c:v>クレジットカード決済</c:v>
                </c:pt>
              </c:strCache>
            </c:strRef>
          </c:tx>
          <c:invertIfNegative val="0"/>
          <c:cat>
            <c:strRef>
              <c:f>Sheet1!$B$2004:$B$2005</c:f>
              <c:strCache>
                <c:ptCount val="2"/>
                <c:pt idx="0">
                  <c:v>任意団体</c:v>
                </c:pt>
                <c:pt idx="1">
                  <c:v>NPO法人</c:v>
                </c:pt>
              </c:strCache>
            </c:strRef>
          </c:cat>
          <c:val>
            <c:numRef>
              <c:f>Sheet1!$F$2004:$F$2005</c:f>
              <c:numCache>
                <c:formatCode>0.0_);[Red]\(0.0\)</c:formatCode>
                <c:ptCount val="2"/>
                <c:pt idx="0">
                  <c:v>0</c:v>
                </c:pt>
                <c:pt idx="1">
                  <c:v>0</c:v>
                </c:pt>
              </c:numCache>
            </c:numRef>
          </c:val>
        </c:ser>
        <c:ser>
          <c:idx val="4"/>
          <c:order val="4"/>
          <c:tx>
            <c:strRef>
              <c:f>Sheet1!$G$2003</c:f>
              <c:strCache>
                <c:ptCount val="1"/>
                <c:pt idx="0">
                  <c:v>その他</c:v>
                </c:pt>
              </c:strCache>
            </c:strRef>
          </c:tx>
          <c:invertIfNegative val="0"/>
          <c:cat>
            <c:strRef>
              <c:f>Sheet1!$B$2004:$B$2005</c:f>
              <c:strCache>
                <c:ptCount val="2"/>
                <c:pt idx="0">
                  <c:v>任意団体</c:v>
                </c:pt>
                <c:pt idx="1">
                  <c:v>NPO法人</c:v>
                </c:pt>
              </c:strCache>
            </c:strRef>
          </c:cat>
          <c:val>
            <c:numRef>
              <c:f>Sheet1!$G$2004:$G$2005</c:f>
              <c:numCache>
                <c:formatCode>0.0_);[Red]\(0.0\)</c:formatCode>
                <c:ptCount val="2"/>
                <c:pt idx="0">
                  <c:v>0</c:v>
                </c:pt>
                <c:pt idx="1">
                  <c:v>5.8823529411764675</c:v>
                </c:pt>
              </c:numCache>
            </c:numRef>
          </c:val>
        </c:ser>
        <c:dLbls>
          <c:showLegendKey val="0"/>
          <c:showVal val="1"/>
          <c:showCatName val="0"/>
          <c:showSerName val="0"/>
          <c:showPercent val="0"/>
          <c:showBubbleSize val="0"/>
        </c:dLbls>
        <c:gapWidth val="95"/>
        <c:gapDepth val="95"/>
        <c:shape val="box"/>
        <c:axId val="109998080"/>
        <c:axId val="109999616"/>
        <c:axId val="0"/>
      </c:bar3DChart>
      <c:catAx>
        <c:axId val="109998080"/>
        <c:scaling>
          <c:orientation val="minMax"/>
        </c:scaling>
        <c:delete val="0"/>
        <c:axPos val="l"/>
        <c:numFmt formatCode="General" sourceLinked="1"/>
        <c:majorTickMark val="none"/>
        <c:minorTickMark val="none"/>
        <c:tickLblPos val="nextTo"/>
        <c:crossAx val="109999616"/>
        <c:crosses val="autoZero"/>
        <c:auto val="1"/>
        <c:lblAlgn val="ctr"/>
        <c:lblOffset val="100"/>
        <c:noMultiLvlLbl val="0"/>
      </c:catAx>
      <c:valAx>
        <c:axId val="109999616"/>
        <c:scaling>
          <c:orientation val="minMax"/>
        </c:scaling>
        <c:delete val="1"/>
        <c:axPos val="b"/>
        <c:numFmt formatCode="0%" sourceLinked="1"/>
        <c:majorTickMark val="out"/>
        <c:minorTickMark val="none"/>
        <c:tickLblPos val="none"/>
        <c:crossAx val="109998080"/>
        <c:crosses val="autoZero"/>
        <c:crossBetween val="between"/>
      </c:valAx>
      <c:spPr>
        <a:noFill/>
        <a:ln w="25400">
          <a:noFill/>
        </a:ln>
      </c:spPr>
    </c:plotArea>
    <c:legend>
      <c:legendPos val="t"/>
      <c:layout/>
      <c:overlay val="0"/>
    </c:legend>
    <c:plotVisOnly val="1"/>
    <c:dispBlanksAs val="gap"/>
    <c:showDLblsOverMax val="0"/>
  </c:chart>
  <c:externalData r:id="rId1">
    <c:autoUpdate val="0"/>
  </c:externalData>
  <c:userShapes r:id="rId2"/>
</c:chartSpace>
</file>

<file path=word/charts/chart66.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23</a:t>
            </a:r>
            <a:r>
              <a:rPr lang="ja-JP" altLang="en-US"/>
              <a:t>　寄附が多く集まる時期</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numFmt formatCode="0.0%" sourceLinked="0"/>
            <c:showLegendKey val="0"/>
            <c:showVal val="1"/>
            <c:showCatName val="0"/>
            <c:showSerName val="0"/>
            <c:showPercent val="0"/>
            <c:showBubbleSize val="0"/>
            <c:showLeaderLines val="0"/>
          </c:dLbls>
          <c:cat>
            <c:strRef>
              <c:f>Sheet1!$C$808:$C$814</c:f>
              <c:strCache>
                <c:ptCount val="7"/>
                <c:pt idx="0">
                  <c:v>総会時</c:v>
                </c:pt>
                <c:pt idx="1">
                  <c:v>会報やチラシの送付時</c:v>
                </c:pt>
                <c:pt idx="2">
                  <c:v>イベント開催時</c:v>
                </c:pt>
                <c:pt idx="3">
                  <c:v>マスメディアで取り上げられた時</c:v>
                </c:pt>
                <c:pt idx="4">
                  <c:v>年末</c:v>
                </c:pt>
                <c:pt idx="5">
                  <c:v>特に決まった時期はない</c:v>
                </c:pt>
                <c:pt idx="6">
                  <c:v>その他</c:v>
                </c:pt>
              </c:strCache>
            </c:strRef>
          </c:cat>
          <c:val>
            <c:numRef>
              <c:f>Sheet1!$F$808:$F$814</c:f>
              <c:numCache>
                <c:formatCode>####.0%</c:formatCode>
                <c:ptCount val="7"/>
                <c:pt idx="0">
                  <c:v>0.1304347826086957</c:v>
                </c:pt>
                <c:pt idx="1">
                  <c:v>8.695652173913053E-2</c:v>
                </c:pt>
                <c:pt idx="2">
                  <c:v>0.16304347826086971</c:v>
                </c:pt>
                <c:pt idx="3">
                  <c:v>3.2608695652173961E-2</c:v>
                </c:pt>
                <c:pt idx="4">
                  <c:v>5.434782608695652E-2</c:v>
                </c:pt>
                <c:pt idx="5">
                  <c:v>0.58695652173912971</c:v>
                </c:pt>
                <c:pt idx="6">
                  <c:v>7.6086956521739135E-2</c:v>
                </c:pt>
              </c:numCache>
            </c:numRef>
          </c:val>
        </c:ser>
        <c:dLbls>
          <c:showLegendKey val="0"/>
          <c:showVal val="1"/>
          <c:showCatName val="0"/>
          <c:showSerName val="0"/>
          <c:showPercent val="0"/>
          <c:showBubbleSize val="0"/>
        </c:dLbls>
        <c:gapWidth val="150"/>
        <c:shape val="box"/>
        <c:axId val="110017152"/>
        <c:axId val="110043520"/>
        <c:axId val="0"/>
      </c:bar3DChart>
      <c:catAx>
        <c:axId val="110017152"/>
        <c:scaling>
          <c:orientation val="minMax"/>
        </c:scaling>
        <c:delete val="0"/>
        <c:axPos val="b"/>
        <c:majorTickMark val="none"/>
        <c:minorTickMark val="none"/>
        <c:tickLblPos val="nextTo"/>
        <c:crossAx val="110043520"/>
        <c:crosses val="autoZero"/>
        <c:auto val="1"/>
        <c:lblAlgn val="ctr"/>
        <c:lblOffset val="100"/>
        <c:noMultiLvlLbl val="0"/>
      </c:catAx>
      <c:valAx>
        <c:axId val="110043520"/>
        <c:scaling>
          <c:orientation val="minMax"/>
        </c:scaling>
        <c:delete val="1"/>
        <c:axPos val="l"/>
        <c:numFmt formatCode="####.0%" sourceLinked="1"/>
        <c:majorTickMark val="out"/>
        <c:minorTickMark val="none"/>
        <c:tickLblPos val="none"/>
        <c:crossAx val="110017152"/>
        <c:crosses val="autoZero"/>
        <c:crossBetween val="between"/>
      </c:valAx>
    </c:plotArea>
    <c:plotVisOnly val="1"/>
    <c:dispBlanksAs val="gap"/>
    <c:showDLblsOverMax val="0"/>
  </c:chart>
  <c:externalData r:id="rId1">
    <c:autoUpdate val="0"/>
  </c:externalData>
  <c:userShapes r:id="rId2"/>
</c:chartSpace>
</file>

<file path=word/charts/chart67.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24</a:t>
            </a:r>
            <a:r>
              <a:rPr lang="ja-JP" altLang="en-US"/>
              <a:t>　寄附集めで苦労する点</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numFmt formatCode="0.0%" sourceLinked="0"/>
            <c:showLegendKey val="0"/>
            <c:showVal val="1"/>
            <c:showCatName val="0"/>
            <c:showSerName val="0"/>
            <c:showPercent val="0"/>
            <c:showBubbleSize val="0"/>
            <c:showLeaderLines val="0"/>
          </c:dLbls>
          <c:cat>
            <c:strRef>
              <c:f>Sheet1!$C$827:$C$832</c:f>
              <c:strCache>
                <c:ptCount val="6"/>
                <c:pt idx="0">
                  <c:v>寄附を集めるための経費がかかりすぎる</c:v>
                </c:pt>
                <c:pt idx="1">
                  <c:v>人手が不足</c:v>
                </c:pt>
                <c:pt idx="2">
                  <c:v>ノウハウがない</c:v>
                </c:pt>
                <c:pt idx="3">
                  <c:v>かける手間に比べて効果が見えない</c:v>
                </c:pt>
                <c:pt idx="4">
                  <c:v>その他</c:v>
                </c:pt>
                <c:pt idx="5">
                  <c:v>苦労する点は特にない</c:v>
                </c:pt>
              </c:strCache>
            </c:strRef>
          </c:cat>
          <c:val>
            <c:numRef>
              <c:f>Sheet1!$F$827:$F$832</c:f>
              <c:numCache>
                <c:formatCode>####.0%</c:formatCode>
                <c:ptCount val="6"/>
                <c:pt idx="0">
                  <c:v>8.1395348837209475E-2</c:v>
                </c:pt>
                <c:pt idx="1">
                  <c:v>0.20930232558139564</c:v>
                </c:pt>
                <c:pt idx="2">
                  <c:v>0.33720930232558138</c:v>
                </c:pt>
                <c:pt idx="3">
                  <c:v>0.16279069767441864</c:v>
                </c:pt>
                <c:pt idx="4">
                  <c:v>0.12790697674418605</c:v>
                </c:pt>
                <c:pt idx="5">
                  <c:v>0.33720930232558138</c:v>
                </c:pt>
              </c:numCache>
            </c:numRef>
          </c:val>
        </c:ser>
        <c:dLbls>
          <c:showLegendKey val="0"/>
          <c:showVal val="1"/>
          <c:showCatName val="0"/>
          <c:showSerName val="0"/>
          <c:showPercent val="0"/>
          <c:showBubbleSize val="0"/>
        </c:dLbls>
        <c:gapWidth val="150"/>
        <c:shape val="box"/>
        <c:axId val="110071808"/>
        <c:axId val="110074496"/>
        <c:axId val="0"/>
      </c:bar3DChart>
      <c:catAx>
        <c:axId val="110071808"/>
        <c:scaling>
          <c:orientation val="minMax"/>
        </c:scaling>
        <c:delete val="0"/>
        <c:axPos val="b"/>
        <c:majorTickMark val="none"/>
        <c:minorTickMark val="none"/>
        <c:tickLblPos val="nextTo"/>
        <c:crossAx val="110074496"/>
        <c:crosses val="autoZero"/>
        <c:auto val="1"/>
        <c:lblAlgn val="ctr"/>
        <c:lblOffset val="100"/>
        <c:noMultiLvlLbl val="0"/>
      </c:catAx>
      <c:valAx>
        <c:axId val="110074496"/>
        <c:scaling>
          <c:orientation val="minMax"/>
        </c:scaling>
        <c:delete val="1"/>
        <c:axPos val="l"/>
        <c:numFmt formatCode="####.0%" sourceLinked="1"/>
        <c:majorTickMark val="out"/>
        <c:minorTickMark val="none"/>
        <c:tickLblPos val="none"/>
        <c:crossAx val="110071808"/>
        <c:crosses val="autoZero"/>
        <c:crossBetween val="between"/>
      </c:valAx>
    </c:plotArea>
    <c:plotVisOnly val="1"/>
    <c:dispBlanksAs val="gap"/>
    <c:showDLblsOverMax val="0"/>
  </c:chart>
  <c:externalData r:id="rId1">
    <c:autoUpdate val="0"/>
  </c:externalData>
  <c:userShapes r:id="rId2"/>
</c:chartSpace>
</file>

<file path=word/charts/chart68.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25</a:t>
            </a:r>
            <a:r>
              <a:rPr lang="ja-JP" altLang="en-US"/>
              <a:t>　寄附を集めるために工夫している点</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numFmt formatCode="0.0%" sourceLinked="0"/>
            <c:showLegendKey val="0"/>
            <c:showVal val="1"/>
            <c:showCatName val="0"/>
            <c:showSerName val="0"/>
            <c:showPercent val="0"/>
            <c:showBubbleSize val="0"/>
            <c:showLeaderLines val="0"/>
          </c:dLbls>
          <c:cat>
            <c:strRef>
              <c:f>Sheet1!$C$842:$C$849</c:f>
              <c:strCache>
                <c:ptCount val="8"/>
                <c:pt idx="0">
                  <c:v>イベントを開催している</c:v>
                </c:pt>
                <c:pt idx="1">
                  <c:v>寄附を集める担当者を設けている</c:v>
                </c:pt>
                <c:pt idx="2">
                  <c:v>ホームページを充実させている</c:v>
                </c:pt>
                <c:pt idx="3">
                  <c:v>会報やニュースレターを定期的に発行している</c:v>
                </c:pt>
                <c:pt idx="4">
                  <c:v>寄附をしてくれた人にはお礼状を送付している</c:v>
                </c:pt>
                <c:pt idx="5">
                  <c:v>電話やメール、手紙でお願いをしている</c:v>
                </c:pt>
                <c:pt idx="6">
                  <c:v>その他</c:v>
                </c:pt>
                <c:pt idx="7">
                  <c:v>何もしていない</c:v>
                </c:pt>
              </c:strCache>
            </c:strRef>
          </c:cat>
          <c:val>
            <c:numRef>
              <c:f>Sheet1!$F$842:$F$849</c:f>
              <c:numCache>
                <c:formatCode>####.0%</c:formatCode>
                <c:ptCount val="8"/>
                <c:pt idx="0">
                  <c:v>0.15730337078651691</c:v>
                </c:pt>
                <c:pt idx="1">
                  <c:v>4.4943820224719107E-2</c:v>
                </c:pt>
                <c:pt idx="2">
                  <c:v>3.370786516853936E-2</c:v>
                </c:pt>
                <c:pt idx="3">
                  <c:v>0.16853932584269682</c:v>
                </c:pt>
                <c:pt idx="4">
                  <c:v>0.17977528089887657</c:v>
                </c:pt>
                <c:pt idx="5">
                  <c:v>8.9887640449438214E-2</c:v>
                </c:pt>
                <c:pt idx="6">
                  <c:v>8.9887640449438214E-2</c:v>
                </c:pt>
                <c:pt idx="7">
                  <c:v>0.52808988764044962</c:v>
                </c:pt>
              </c:numCache>
            </c:numRef>
          </c:val>
        </c:ser>
        <c:dLbls>
          <c:showLegendKey val="0"/>
          <c:showVal val="1"/>
          <c:showCatName val="0"/>
          <c:showSerName val="0"/>
          <c:showPercent val="0"/>
          <c:showBubbleSize val="0"/>
        </c:dLbls>
        <c:gapWidth val="150"/>
        <c:shape val="box"/>
        <c:axId val="109772800"/>
        <c:axId val="109773952"/>
        <c:axId val="0"/>
      </c:bar3DChart>
      <c:catAx>
        <c:axId val="109772800"/>
        <c:scaling>
          <c:orientation val="minMax"/>
        </c:scaling>
        <c:delete val="0"/>
        <c:axPos val="b"/>
        <c:majorTickMark val="none"/>
        <c:minorTickMark val="none"/>
        <c:tickLblPos val="nextTo"/>
        <c:crossAx val="109773952"/>
        <c:crosses val="autoZero"/>
        <c:auto val="1"/>
        <c:lblAlgn val="ctr"/>
        <c:lblOffset val="100"/>
        <c:noMultiLvlLbl val="0"/>
      </c:catAx>
      <c:valAx>
        <c:axId val="109773952"/>
        <c:scaling>
          <c:orientation val="minMax"/>
        </c:scaling>
        <c:delete val="1"/>
        <c:axPos val="l"/>
        <c:numFmt formatCode="####.0%" sourceLinked="1"/>
        <c:majorTickMark val="out"/>
        <c:minorTickMark val="none"/>
        <c:tickLblPos val="none"/>
        <c:crossAx val="109772800"/>
        <c:crosses val="autoZero"/>
        <c:crossBetween val="between"/>
      </c:valAx>
    </c:plotArea>
    <c:plotVisOnly val="1"/>
    <c:dispBlanksAs val="gap"/>
    <c:showDLblsOverMax val="0"/>
  </c:chart>
  <c:externalData r:id="rId1">
    <c:autoUpdate val="0"/>
  </c:externalData>
  <c:userShapes r:id="rId2"/>
</c:chartSpace>
</file>

<file path=word/charts/chart69.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26</a:t>
            </a:r>
            <a:r>
              <a:rPr lang="ja-JP" altLang="en-US"/>
              <a:t>　寄附を受けたことがない理由</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Sheet1!$C$859:$C$861</c:f>
              <c:strCache>
                <c:ptCount val="3"/>
                <c:pt idx="0">
                  <c:v>寄附を受けたいが、受ける方法がわからない</c:v>
                </c:pt>
                <c:pt idx="1">
                  <c:v>寄附の必要がない</c:v>
                </c:pt>
                <c:pt idx="2">
                  <c:v>その他</c:v>
                </c:pt>
              </c:strCache>
            </c:strRef>
          </c:cat>
          <c:val>
            <c:numRef>
              <c:f>Sheet1!$D$859:$D$861</c:f>
              <c:numCache>
                <c:formatCode>###0</c:formatCode>
                <c:ptCount val="3"/>
                <c:pt idx="0">
                  <c:v>34</c:v>
                </c:pt>
                <c:pt idx="1">
                  <c:v>32</c:v>
                </c:pt>
                <c:pt idx="2">
                  <c:v>18</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法人化の有無別にみた活動分野</a:t>
            </a:r>
          </a:p>
        </c:rich>
      </c:tx>
      <c:layout/>
      <c:overlay val="0"/>
    </c:title>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Sheet1!$B$139</c:f>
              <c:strCache>
                <c:ptCount val="1"/>
                <c:pt idx="0">
                  <c:v>NPO法人</c:v>
                </c:pt>
              </c:strCache>
            </c:strRef>
          </c:tx>
          <c:invertIfNegative val="0"/>
          <c:cat>
            <c:strRef>
              <c:f>Sheet1!$C$138:$U$138</c:f>
              <c:strCache>
                <c:ptCount val="19"/>
                <c:pt idx="0">
                  <c:v>保健・医療･福祉</c:v>
                </c:pt>
                <c:pt idx="1">
                  <c:v>社会教育</c:v>
                </c:pt>
                <c:pt idx="2">
                  <c:v>まちづくり</c:v>
                </c:pt>
                <c:pt idx="3">
                  <c:v>観光</c:v>
                </c:pt>
                <c:pt idx="4">
                  <c:v>農村漁村・中山間地</c:v>
                </c:pt>
                <c:pt idx="5">
                  <c:v>学術･文化･芸術･スポーツ</c:v>
                </c:pt>
                <c:pt idx="6">
                  <c:v>環境</c:v>
                </c:pt>
                <c:pt idx="7">
                  <c:v>災害救援活動</c:v>
                </c:pt>
                <c:pt idx="8">
                  <c:v>地域安全活動</c:v>
                </c:pt>
                <c:pt idx="9">
                  <c:v>人権･平和</c:v>
                </c:pt>
                <c:pt idx="10">
                  <c:v>国際協力</c:v>
                </c:pt>
                <c:pt idx="11">
                  <c:v>男女共同参画</c:v>
                </c:pt>
                <c:pt idx="12">
                  <c:v>子どもの健全育成</c:v>
                </c:pt>
                <c:pt idx="13">
                  <c:v>情報化社会</c:v>
                </c:pt>
                <c:pt idx="14">
                  <c:v>科学技術振興</c:v>
                </c:pt>
                <c:pt idx="15">
                  <c:v>経済活動活性化</c:v>
                </c:pt>
                <c:pt idx="16">
                  <c:v>職業能力･雇用機会</c:v>
                </c:pt>
                <c:pt idx="17">
                  <c:v>消費生活保護</c:v>
                </c:pt>
                <c:pt idx="18">
                  <c:v>団体運営又は活動に関する連絡、助言又は援助</c:v>
                </c:pt>
              </c:strCache>
            </c:strRef>
          </c:cat>
          <c:val>
            <c:numRef>
              <c:f>Sheet1!$C$139:$U$139</c:f>
              <c:numCache>
                <c:formatCode>####.0%</c:formatCode>
                <c:ptCount val="19"/>
                <c:pt idx="0">
                  <c:v>0.36440677966101753</c:v>
                </c:pt>
                <c:pt idx="1">
                  <c:v>0.19491525423728837</c:v>
                </c:pt>
                <c:pt idx="2">
                  <c:v>0.28813559322033899</c:v>
                </c:pt>
                <c:pt idx="3">
                  <c:v>6.7796610169491706E-2</c:v>
                </c:pt>
                <c:pt idx="4">
                  <c:v>9.3220338983051154E-2</c:v>
                </c:pt>
                <c:pt idx="5">
                  <c:v>0.3135593220338983</c:v>
                </c:pt>
                <c:pt idx="6">
                  <c:v>0.25423728813559276</c:v>
                </c:pt>
                <c:pt idx="7">
                  <c:v>0</c:v>
                </c:pt>
                <c:pt idx="8">
                  <c:v>7.6271186440677874E-2</c:v>
                </c:pt>
                <c:pt idx="9">
                  <c:v>8.4745762711864653E-2</c:v>
                </c:pt>
                <c:pt idx="10">
                  <c:v>0.11864406779661027</c:v>
                </c:pt>
                <c:pt idx="11">
                  <c:v>5.0847457627118717E-2</c:v>
                </c:pt>
                <c:pt idx="12">
                  <c:v>0.35593220338983139</c:v>
                </c:pt>
                <c:pt idx="13">
                  <c:v>4.2372881355932347E-2</c:v>
                </c:pt>
                <c:pt idx="14">
                  <c:v>5.9322033898305246E-2</c:v>
                </c:pt>
                <c:pt idx="15">
                  <c:v>9.3220338983051154E-2</c:v>
                </c:pt>
                <c:pt idx="16">
                  <c:v>0.14406779661016969</c:v>
                </c:pt>
                <c:pt idx="17">
                  <c:v>3.3898305084745811E-2</c:v>
                </c:pt>
                <c:pt idx="18">
                  <c:v>5.0847457627118717E-2</c:v>
                </c:pt>
              </c:numCache>
            </c:numRef>
          </c:val>
        </c:ser>
        <c:ser>
          <c:idx val="1"/>
          <c:order val="1"/>
          <c:tx>
            <c:strRef>
              <c:f>Sheet1!$B$140</c:f>
              <c:strCache>
                <c:ptCount val="1"/>
                <c:pt idx="0">
                  <c:v>任意団体</c:v>
                </c:pt>
              </c:strCache>
            </c:strRef>
          </c:tx>
          <c:invertIfNegative val="0"/>
          <c:cat>
            <c:strRef>
              <c:f>Sheet1!$C$138:$U$138</c:f>
              <c:strCache>
                <c:ptCount val="19"/>
                <c:pt idx="0">
                  <c:v>保健・医療･福祉</c:v>
                </c:pt>
                <c:pt idx="1">
                  <c:v>社会教育</c:v>
                </c:pt>
                <c:pt idx="2">
                  <c:v>まちづくり</c:v>
                </c:pt>
                <c:pt idx="3">
                  <c:v>観光</c:v>
                </c:pt>
                <c:pt idx="4">
                  <c:v>農村漁村・中山間地</c:v>
                </c:pt>
                <c:pt idx="5">
                  <c:v>学術･文化･芸術･スポーツ</c:v>
                </c:pt>
                <c:pt idx="6">
                  <c:v>環境</c:v>
                </c:pt>
                <c:pt idx="7">
                  <c:v>災害救援活動</c:v>
                </c:pt>
                <c:pt idx="8">
                  <c:v>地域安全活動</c:v>
                </c:pt>
                <c:pt idx="9">
                  <c:v>人権･平和</c:v>
                </c:pt>
                <c:pt idx="10">
                  <c:v>国際協力</c:v>
                </c:pt>
                <c:pt idx="11">
                  <c:v>男女共同参画</c:v>
                </c:pt>
                <c:pt idx="12">
                  <c:v>子どもの健全育成</c:v>
                </c:pt>
                <c:pt idx="13">
                  <c:v>情報化社会</c:v>
                </c:pt>
                <c:pt idx="14">
                  <c:v>科学技術振興</c:v>
                </c:pt>
                <c:pt idx="15">
                  <c:v>経済活動活性化</c:v>
                </c:pt>
                <c:pt idx="16">
                  <c:v>職業能力･雇用機会</c:v>
                </c:pt>
                <c:pt idx="17">
                  <c:v>消費生活保護</c:v>
                </c:pt>
                <c:pt idx="18">
                  <c:v>団体運営又は活動に関する連絡、助言又は援助</c:v>
                </c:pt>
              </c:strCache>
            </c:strRef>
          </c:cat>
          <c:val>
            <c:numRef>
              <c:f>Sheet1!$C$140:$U$140</c:f>
              <c:numCache>
                <c:formatCode>####.0%</c:formatCode>
                <c:ptCount val="19"/>
                <c:pt idx="0">
                  <c:v>0.41666666666666713</c:v>
                </c:pt>
                <c:pt idx="1">
                  <c:v>0.19444444444444481</c:v>
                </c:pt>
                <c:pt idx="2">
                  <c:v>0.38888888888889001</c:v>
                </c:pt>
                <c:pt idx="3">
                  <c:v>8.3333333333333343E-2</c:v>
                </c:pt>
                <c:pt idx="4">
                  <c:v>5.5555555555555469E-2</c:v>
                </c:pt>
                <c:pt idx="5">
                  <c:v>0.25</c:v>
                </c:pt>
                <c:pt idx="6">
                  <c:v>0.33333333333333337</c:v>
                </c:pt>
                <c:pt idx="7">
                  <c:v>0</c:v>
                </c:pt>
                <c:pt idx="8">
                  <c:v>8.3333333333333343E-2</c:v>
                </c:pt>
                <c:pt idx="9">
                  <c:v>0.1388888888888889</c:v>
                </c:pt>
                <c:pt idx="10">
                  <c:v>0</c:v>
                </c:pt>
                <c:pt idx="11">
                  <c:v>0</c:v>
                </c:pt>
                <c:pt idx="12">
                  <c:v>0.38888888888889001</c:v>
                </c:pt>
                <c:pt idx="13">
                  <c:v>2.7777777777777853E-2</c:v>
                </c:pt>
                <c:pt idx="14">
                  <c:v>0</c:v>
                </c:pt>
                <c:pt idx="15">
                  <c:v>2.7777777777777853E-2</c:v>
                </c:pt>
                <c:pt idx="16">
                  <c:v>2.7777777777777853E-2</c:v>
                </c:pt>
                <c:pt idx="17">
                  <c:v>0</c:v>
                </c:pt>
                <c:pt idx="18">
                  <c:v>0</c:v>
                </c:pt>
              </c:numCache>
            </c:numRef>
          </c:val>
        </c:ser>
        <c:dLbls>
          <c:showLegendKey val="0"/>
          <c:showVal val="1"/>
          <c:showCatName val="0"/>
          <c:showSerName val="0"/>
          <c:showPercent val="0"/>
          <c:showBubbleSize val="0"/>
        </c:dLbls>
        <c:gapWidth val="150"/>
        <c:shape val="box"/>
        <c:axId val="89829760"/>
        <c:axId val="89831296"/>
        <c:axId val="0"/>
      </c:bar3DChart>
      <c:catAx>
        <c:axId val="89829760"/>
        <c:scaling>
          <c:orientation val="minMax"/>
        </c:scaling>
        <c:delete val="0"/>
        <c:axPos val="b"/>
        <c:numFmt formatCode="General" sourceLinked="1"/>
        <c:majorTickMark val="none"/>
        <c:minorTickMark val="none"/>
        <c:tickLblPos val="nextTo"/>
        <c:crossAx val="89831296"/>
        <c:crosses val="autoZero"/>
        <c:auto val="1"/>
        <c:lblAlgn val="ctr"/>
        <c:lblOffset val="100"/>
        <c:noMultiLvlLbl val="0"/>
      </c:catAx>
      <c:valAx>
        <c:axId val="89831296"/>
        <c:scaling>
          <c:orientation val="minMax"/>
        </c:scaling>
        <c:delete val="1"/>
        <c:axPos val="l"/>
        <c:numFmt formatCode="####.0%" sourceLinked="1"/>
        <c:majorTickMark val="out"/>
        <c:minorTickMark val="none"/>
        <c:tickLblPos val="none"/>
        <c:crossAx val="89829760"/>
        <c:crosses val="autoZero"/>
        <c:crossBetween val="between"/>
      </c:valAx>
      <c:spPr>
        <a:noFill/>
        <a:ln w="25400">
          <a:noFill/>
        </a:ln>
      </c:spPr>
    </c:plotArea>
    <c:legend>
      <c:legendPos val="t"/>
      <c:layout/>
      <c:overlay val="0"/>
    </c:legend>
    <c:plotVisOnly val="1"/>
    <c:dispBlanksAs val="gap"/>
    <c:showDLblsOverMax val="0"/>
  </c:chart>
  <c:externalData r:id="rId1">
    <c:autoUpdate val="0"/>
  </c:externalData>
  <c:userShapes r:id="rId2"/>
</c:chartSpace>
</file>

<file path=word/charts/chart70.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27</a:t>
            </a:r>
            <a:r>
              <a:rPr lang="ja-JP" altLang="en-US"/>
              <a:t>　寄附を集めるためにあるとよいしくみ</a:t>
            </a:r>
          </a:p>
        </c:rich>
      </c:tx>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10835155497649129"/>
          <c:y val="0.16984615384615412"/>
          <c:w val="0.86526954814101453"/>
          <c:h val="0.41921615182717548"/>
        </c:manualLayout>
      </c:layout>
      <c:bar3DChart>
        <c:barDir val="col"/>
        <c:grouping val="clustered"/>
        <c:varyColors val="0"/>
        <c:ser>
          <c:idx val="0"/>
          <c:order val="0"/>
          <c:invertIfNegative val="0"/>
          <c:dLbls>
            <c:numFmt formatCode="0.0%" sourceLinked="0"/>
            <c:showLegendKey val="0"/>
            <c:showVal val="1"/>
            <c:showCatName val="0"/>
            <c:showSerName val="0"/>
            <c:showPercent val="0"/>
            <c:showBubbleSize val="0"/>
            <c:showLeaderLines val="0"/>
          </c:dLbls>
          <c:cat>
            <c:strRef>
              <c:f>Sheet1!$C$870:$C$874</c:f>
              <c:strCache>
                <c:ptCount val="5"/>
                <c:pt idx="0">
                  <c:v>ノウハウや事例紹介の講習会</c:v>
                </c:pt>
                <c:pt idx="1">
                  <c:v>効果的なホームページやSNSの作成講座</c:v>
                </c:pt>
                <c:pt idx="2">
                  <c:v>ホームページ上で集金する仕組み</c:v>
                </c:pt>
                <c:pt idx="3">
                  <c:v>寄附に関する相談窓口の設置</c:v>
                </c:pt>
                <c:pt idx="4">
                  <c:v>その他</c:v>
                </c:pt>
              </c:strCache>
            </c:strRef>
          </c:cat>
          <c:val>
            <c:numRef>
              <c:f>Sheet1!$F$870:$F$874</c:f>
              <c:numCache>
                <c:formatCode>0.0%</c:formatCode>
                <c:ptCount val="5"/>
                <c:pt idx="0">
                  <c:v>0.52991452991452959</c:v>
                </c:pt>
                <c:pt idx="1">
                  <c:v>0.17948717948717974</c:v>
                </c:pt>
                <c:pt idx="2">
                  <c:v>0.34188034188034244</c:v>
                </c:pt>
                <c:pt idx="3">
                  <c:v>0.35897435897435942</c:v>
                </c:pt>
                <c:pt idx="4">
                  <c:v>5.9829059829059825E-2</c:v>
                </c:pt>
              </c:numCache>
            </c:numRef>
          </c:val>
        </c:ser>
        <c:dLbls>
          <c:showLegendKey val="0"/>
          <c:showVal val="1"/>
          <c:showCatName val="0"/>
          <c:showSerName val="0"/>
          <c:showPercent val="0"/>
          <c:showBubbleSize val="0"/>
        </c:dLbls>
        <c:gapWidth val="150"/>
        <c:shape val="box"/>
        <c:axId val="109831296"/>
        <c:axId val="110242432"/>
        <c:axId val="0"/>
      </c:bar3DChart>
      <c:catAx>
        <c:axId val="109831296"/>
        <c:scaling>
          <c:orientation val="minMax"/>
        </c:scaling>
        <c:delete val="0"/>
        <c:axPos val="b"/>
        <c:majorTickMark val="none"/>
        <c:minorTickMark val="none"/>
        <c:tickLblPos val="nextTo"/>
        <c:crossAx val="110242432"/>
        <c:crosses val="autoZero"/>
        <c:auto val="1"/>
        <c:lblAlgn val="ctr"/>
        <c:lblOffset val="100"/>
        <c:noMultiLvlLbl val="0"/>
      </c:catAx>
      <c:valAx>
        <c:axId val="110242432"/>
        <c:scaling>
          <c:orientation val="minMax"/>
        </c:scaling>
        <c:delete val="1"/>
        <c:axPos val="l"/>
        <c:numFmt formatCode="0.0%" sourceLinked="1"/>
        <c:majorTickMark val="out"/>
        <c:minorTickMark val="none"/>
        <c:tickLblPos val="none"/>
        <c:crossAx val="109831296"/>
        <c:crosses val="autoZero"/>
        <c:crossBetween val="between"/>
      </c:valAx>
    </c:plotArea>
    <c:plotVisOnly val="1"/>
    <c:dispBlanksAs val="gap"/>
    <c:showDLblsOverMax val="0"/>
  </c:chart>
  <c:externalData r:id="rId1">
    <c:autoUpdate val="0"/>
  </c:externalData>
  <c:userShapes r:id="rId2"/>
</c:chartSpace>
</file>

<file path=word/charts/chart7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28</a:t>
            </a:r>
            <a:r>
              <a:rPr lang="ja-JP" altLang="en-US"/>
              <a:t>ファンドレイジングに関する講習の経験</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Sheet1!$C$890:$C$891</c:f>
              <c:strCache>
                <c:ptCount val="2"/>
                <c:pt idx="0">
                  <c:v>はい</c:v>
                </c:pt>
                <c:pt idx="1">
                  <c:v>いいえ</c:v>
                </c:pt>
              </c:strCache>
            </c:strRef>
          </c:cat>
          <c:val>
            <c:numRef>
              <c:f>Sheet1!$D$890:$D$891</c:f>
              <c:numCache>
                <c:formatCode>###0</c:formatCode>
                <c:ptCount val="2"/>
                <c:pt idx="0">
                  <c:v>18</c:v>
                </c:pt>
                <c:pt idx="1">
                  <c:v>147</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72.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　ファンドレイジングの講習の効果</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Sheet1!$C$908:$C$911</c:f>
              <c:strCache>
                <c:ptCount val="4"/>
                <c:pt idx="0">
                  <c:v>講習で知識や情報を得ることは大変役に立つ</c:v>
                </c:pt>
                <c:pt idx="1">
                  <c:v>講習よりも、個別指導の方が役に立つ</c:v>
                </c:pt>
                <c:pt idx="2">
                  <c:v>実践や経験の方が大事。講習はあまり役に立たない。</c:v>
                </c:pt>
                <c:pt idx="3">
                  <c:v>その他</c:v>
                </c:pt>
              </c:strCache>
            </c:strRef>
          </c:cat>
          <c:val>
            <c:numRef>
              <c:f>Sheet1!$D$908:$D$911</c:f>
              <c:numCache>
                <c:formatCode>###0</c:formatCode>
                <c:ptCount val="4"/>
                <c:pt idx="0">
                  <c:v>9</c:v>
                </c:pt>
                <c:pt idx="1">
                  <c:v>4</c:v>
                </c:pt>
                <c:pt idx="2">
                  <c:v>2</c:v>
                </c:pt>
                <c:pt idx="3">
                  <c:v>3</c:v>
                </c:pt>
              </c:numCache>
            </c:numRef>
          </c:val>
        </c:ser>
        <c:dLbls>
          <c:showLegendKey val="0"/>
          <c:showVal val="0"/>
          <c:showCatName val="0"/>
          <c:showSerName val="0"/>
          <c:showPercent val="1"/>
          <c:showBubbleSize val="0"/>
          <c:showLeaderLines val="1"/>
        </c:dLbls>
      </c:pie3DChart>
    </c:plotArea>
    <c:legend>
      <c:legendPos val="t"/>
      <c:layout>
        <c:manualLayout>
          <c:xMode val="edge"/>
          <c:yMode val="edge"/>
          <c:x val="0"/>
          <c:y val="0.17777777777777778"/>
          <c:w val="1"/>
          <c:h val="0.32792432195975951"/>
        </c:manualLayout>
      </c:layout>
      <c:overlay val="0"/>
    </c:legend>
    <c:plotVisOnly val="1"/>
    <c:dispBlanksAs val="gap"/>
    <c:showDLblsOverMax val="0"/>
  </c:chart>
  <c:externalData r:id="rId1">
    <c:autoUpdate val="0"/>
  </c:externalData>
  <c:userShapes r:id="rId2"/>
</c:chartSpace>
</file>

<file path=word/charts/chart73.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講習未経験者の受講ニーズ</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Sheet1!$C$924:$C$925</c:f>
              <c:strCache>
                <c:ptCount val="2"/>
                <c:pt idx="0">
                  <c:v>はい</c:v>
                </c:pt>
                <c:pt idx="1">
                  <c:v>いいえ</c:v>
                </c:pt>
              </c:strCache>
            </c:strRef>
          </c:cat>
          <c:val>
            <c:numRef>
              <c:f>Sheet1!$D$924:$D$925</c:f>
              <c:numCache>
                <c:formatCode>###0</c:formatCode>
                <c:ptCount val="2"/>
                <c:pt idx="0">
                  <c:v>81</c:v>
                </c:pt>
                <c:pt idx="1">
                  <c:v>48</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74.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法人化の有無別に見た講習受講ニーズ</a:t>
            </a:r>
          </a:p>
        </c:rich>
      </c:tx>
      <c:layout/>
      <c:overlay val="0"/>
    </c:title>
    <c:autoTitleDeleted val="0"/>
    <c:view3D>
      <c:rotX val="15"/>
      <c:rotY val="20"/>
      <c:depthPercent val="100"/>
      <c:rAngAx val="1"/>
    </c:view3D>
    <c:floor>
      <c:thickness val="0"/>
    </c:floor>
    <c:sideWall>
      <c:thickness val="0"/>
    </c:sideWall>
    <c:backWall>
      <c:thickness val="0"/>
    </c:backWall>
    <c:plotArea>
      <c:layout/>
      <c:bar3DChart>
        <c:barDir val="bar"/>
        <c:grouping val="percentStacked"/>
        <c:varyColors val="0"/>
        <c:ser>
          <c:idx val="0"/>
          <c:order val="0"/>
          <c:tx>
            <c:strRef>
              <c:f>Sheet1!$D$2308</c:f>
              <c:strCache>
                <c:ptCount val="1"/>
                <c:pt idx="0">
                  <c:v>はい</c:v>
                </c:pt>
              </c:strCache>
            </c:strRef>
          </c:tx>
          <c:invertIfNegative val="0"/>
          <c:cat>
            <c:strRef>
              <c:f>Sheet1!$C$2309:$C$2310</c:f>
              <c:strCache>
                <c:ptCount val="2"/>
                <c:pt idx="0">
                  <c:v>任意団体</c:v>
                </c:pt>
                <c:pt idx="1">
                  <c:v>NPO法人</c:v>
                </c:pt>
              </c:strCache>
            </c:strRef>
          </c:cat>
          <c:val>
            <c:numRef>
              <c:f>Sheet1!$D$2309:$D$2310</c:f>
              <c:numCache>
                <c:formatCode>0.0_ </c:formatCode>
                <c:ptCount val="2"/>
                <c:pt idx="0">
                  <c:v>40.625000000000036</c:v>
                </c:pt>
                <c:pt idx="1">
                  <c:v>70.103092783505119</c:v>
                </c:pt>
              </c:numCache>
            </c:numRef>
          </c:val>
        </c:ser>
        <c:ser>
          <c:idx val="1"/>
          <c:order val="1"/>
          <c:tx>
            <c:strRef>
              <c:f>Sheet1!$E$2308</c:f>
              <c:strCache>
                <c:ptCount val="1"/>
                <c:pt idx="0">
                  <c:v>いいえ</c:v>
                </c:pt>
              </c:strCache>
            </c:strRef>
          </c:tx>
          <c:invertIfNegative val="0"/>
          <c:cat>
            <c:strRef>
              <c:f>Sheet1!$C$2309:$C$2310</c:f>
              <c:strCache>
                <c:ptCount val="2"/>
                <c:pt idx="0">
                  <c:v>任意団体</c:v>
                </c:pt>
                <c:pt idx="1">
                  <c:v>NPO法人</c:v>
                </c:pt>
              </c:strCache>
            </c:strRef>
          </c:cat>
          <c:val>
            <c:numRef>
              <c:f>Sheet1!$E$2309:$E$2310</c:f>
              <c:numCache>
                <c:formatCode>0.0_ </c:formatCode>
                <c:ptCount val="2"/>
                <c:pt idx="0">
                  <c:v>59.375</c:v>
                </c:pt>
                <c:pt idx="1">
                  <c:v>29.896907216494863</c:v>
                </c:pt>
              </c:numCache>
            </c:numRef>
          </c:val>
        </c:ser>
        <c:dLbls>
          <c:showLegendKey val="0"/>
          <c:showVal val="1"/>
          <c:showCatName val="0"/>
          <c:showSerName val="0"/>
          <c:showPercent val="0"/>
          <c:showBubbleSize val="0"/>
        </c:dLbls>
        <c:gapWidth val="95"/>
        <c:gapDepth val="95"/>
        <c:shape val="box"/>
        <c:axId val="110309376"/>
        <c:axId val="110310912"/>
        <c:axId val="0"/>
      </c:bar3DChart>
      <c:catAx>
        <c:axId val="110309376"/>
        <c:scaling>
          <c:orientation val="minMax"/>
        </c:scaling>
        <c:delete val="0"/>
        <c:axPos val="l"/>
        <c:numFmt formatCode="General" sourceLinked="1"/>
        <c:majorTickMark val="none"/>
        <c:minorTickMark val="none"/>
        <c:tickLblPos val="nextTo"/>
        <c:crossAx val="110310912"/>
        <c:crosses val="autoZero"/>
        <c:auto val="1"/>
        <c:lblAlgn val="ctr"/>
        <c:lblOffset val="100"/>
        <c:noMultiLvlLbl val="0"/>
      </c:catAx>
      <c:valAx>
        <c:axId val="110310912"/>
        <c:scaling>
          <c:orientation val="minMax"/>
        </c:scaling>
        <c:delete val="1"/>
        <c:axPos val="b"/>
        <c:numFmt formatCode="0%" sourceLinked="1"/>
        <c:majorTickMark val="out"/>
        <c:minorTickMark val="none"/>
        <c:tickLblPos val="none"/>
        <c:crossAx val="110309376"/>
        <c:crosses val="autoZero"/>
        <c:crossBetween val="between"/>
      </c:valAx>
      <c:spPr>
        <a:noFill/>
        <a:ln w="25400">
          <a:noFill/>
        </a:ln>
      </c:spPr>
    </c:plotArea>
    <c:legend>
      <c:legendPos val="t"/>
      <c:layout/>
      <c:overlay val="0"/>
    </c:legend>
    <c:plotVisOnly val="1"/>
    <c:dispBlanksAs val="gap"/>
    <c:showDLblsOverMax val="0"/>
  </c:chart>
  <c:externalData r:id="rId1">
    <c:autoUpdate val="0"/>
  </c:externalData>
  <c:userShapes r:id="rId2"/>
</c:chartSpace>
</file>

<file path=word/charts/chart75.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29</a:t>
            </a:r>
            <a:r>
              <a:rPr lang="ja-JP" altLang="en-US"/>
              <a:t>　認定･仮認定・指定</a:t>
            </a:r>
            <a:r>
              <a:rPr lang="en-US" altLang="ja-JP"/>
              <a:t>NPO</a:t>
            </a:r>
            <a:r>
              <a:rPr lang="ja-JP" altLang="en-US"/>
              <a:t>法人制度の認知</a:t>
            </a:r>
          </a:p>
        </c:rich>
      </c:tx>
      <c:layout/>
      <c:overlay val="0"/>
    </c:title>
    <c:autoTitleDeleted val="0"/>
    <c:view3D>
      <c:rotX val="15"/>
      <c:rotY val="20"/>
      <c:rAngAx val="1"/>
    </c:view3D>
    <c:floor>
      <c:thickness val="0"/>
    </c:floor>
    <c:sideWall>
      <c:thickness val="0"/>
    </c:sideWall>
    <c:backWall>
      <c:thickness val="0"/>
    </c:backWall>
    <c:plotArea>
      <c:layout/>
      <c:bar3DChart>
        <c:barDir val="bar"/>
        <c:grouping val="percentStacked"/>
        <c:varyColors val="0"/>
        <c:ser>
          <c:idx val="0"/>
          <c:order val="0"/>
          <c:tx>
            <c:strRef>
              <c:f>Sheet1!$C$942</c:f>
              <c:strCache>
                <c:ptCount val="1"/>
                <c:pt idx="0">
                  <c:v>知っている</c:v>
                </c:pt>
              </c:strCache>
            </c:strRef>
          </c:tx>
          <c:invertIfNegative val="0"/>
          <c:dLbls>
            <c:numFmt formatCode="#,##0.0_);\(#,##0.0\)" sourceLinked="0"/>
            <c:showLegendKey val="0"/>
            <c:showVal val="1"/>
            <c:showCatName val="0"/>
            <c:showSerName val="0"/>
            <c:showPercent val="0"/>
            <c:showBubbleSize val="0"/>
            <c:showLeaderLines val="0"/>
          </c:dLbls>
          <c:cat>
            <c:strRef>
              <c:f>Sheet1!$D$941:$F$941</c:f>
              <c:strCache>
                <c:ptCount val="3"/>
                <c:pt idx="0">
                  <c:v>指定NPO法人</c:v>
                </c:pt>
                <c:pt idx="1">
                  <c:v>仮認定NPO法人</c:v>
                </c:pt>
                <c:pt idx="2">
                  <c:v>認定NPO法人</c:v>
                </c:pt>
              </c:strCache>
            </c:strRef>
          </c:cat>
          <c:val>
            <c:numRef>
              <c:f>Sheet1!$D$942:$F$942</c:f>
              <c:numCache>
                <c:formatCode>General</c:formatCode>
                <c:ptCount val="3"/>
                <c:pt idx="0">
                  <c:v>31.707317073170714</c:v>
                </c:pt>
                <c:pt idx="1">
                  <c:v>36.809815950920253</c:v>
                </c:pt>
                <c:pt idx="2">
                  <c:v>61.403508771929864</c:v>
                </c:pt>
              </c:numCache>
            </c:numRef>
          </c:val>
        </c:ser>
        <c:ser>
          <c:idx val="1"/>
          <c:order val="1"/>
          <c:tx>
            <c:strRef>
              <c:f>Sheet1!$C$943</c:f>
              <c:strCache>
                <c:ptCount val="1"/>
                <c:pt idx="0">
                  <c:v>聞いたことはある</c:v>
                </c:pt>
              </c:strCache>
            </c:strRef>
          </c:tx>
          <c:invertIfNegative val="0"/>
          <c:dLbls>
            <c:numFmt formatCode="#,##0.0_);\(#,##0.0\)" sourceLinked="0"/>
            <c:showLegendKey val="0"/>
            <c:showVal val="1"/>
            <c:showCatName val="0"/>
            <c:showSerName val="0"/>
            <c:showPercent val="0"/>
            <c:showBubbleSize val="0"/>
            <c:showLeaderLines val="0"/>
          </c:dLbls>
          <c:cat>
            <c:strRef>
              <c:f>Sheet1!$D$941:$F$941</c:f>
              <c:strCache>
                <c:ptCount val="3"/>
                <c:pt idx="0">
                  <c:v>指定NPO法人</c:v>
                </c:pt>
                <c:pt idx="1">
                  <c:v>仮認定NPO法人</c:v>
                </c:pt>
                <c:pt idx="2">
                  <c:v>認定NPO法人</c:v>
                </c:pt>
              </c:strCache>
            </c:strRef>
          </c:cat>
          <c:val>
            <c:numRef>
              <c:f>Sheet1!$D$943:$F$943</c:f>
              <c:numCache>
                <c:formatCode>General</c:formatCode>
                <c:ptCount val="3"/>
                <c:pt idx="0">
                  <c:v>31.097560975609756</c:v>
                </c:pt>
                <c:pt idx="1">
                  <c:v>26.380368098159511</c:v>
                </c:pt>
                <c:pt idx="2">
                  <c:v>25.14619883040934</c:v>
                </c:pt>
              </c:numCache>
            </c:numRef>
          </c:val>
        </c:ser>
        <c:ser>
          <c:idx val="2"/>
          <c:order val="2"/>
          <c:tx>
            <c:strRef>
              <c:f>Sheet1!$C$944</c:f>
              <c:strCache>
                <c:ptCount val="1"/>
                <c:pt idx="0">
                  <c:v>知らない</c:v>
                </c:pt>
              </c:strCache>
            </c:strRef>
          </c:tx>
          <c:invertIfNegative val="0"/>
          <c:dLbls>
            <c:numFmt formatCode="#,##0.0_);\(#,##0.0\)" sourceLinked="0"/>
            <c:showLegendKey val="0"/>
            <c:showVal val="1"/>
            <c:showCatName val="0"/>
            <c:showSerName val="0"/>
            <c:showPercent val="0"/>
            <c:showBubbleSize val="0"/>
            <c:showLeaderLines val="0"/>
          </c:dLbls>
          <c:cat>
            <c:strRef>
              <c:f>Sheet1!$D$941:$F$941</c:f>
              <c:strCache>
                <c:ptCount val="3"/>
                <c:pt idx="0">
                  <c:v>指定NPO法人</c:v>
                </c:pt>
                <c:pt idx="1">
                  <c:v>仮認定NPO法人</c:v>
                </c:pt>
                <c:pt idx="2">
                  <c:v>認定NPO法人</c:v>
                </c:pt>
              </c:strCache>
            </c:strRef>
          </c:cat>
          <c:val>
            <c:numRef>
              <c:f>Sheet1!$D$944:$F$944</c:f>
              <c:numCache>
                <c:formatCode>General</c:formatCode>
                <c:ptCount val="3"/>
                <c:pt idx="0">
                  <c:v>37.195121951219505</c:v>
                </c:pt>
                <c:pt idx="1">
                  <c:v>36.809815950920253</c:v>
                </c:pt>
                <c:pt idx="2">
                  <c:v>13.450292397660824</c:v>
                </c:pt>
              </c:numCache>
            </c:numRef>
          </c:val>
        </c:ser>
        <c:dLbls>
          <c:showLegendKey val="0"/>
          <c:showVal val="1"/>
          <c:showCatName val="0"/>
          <c:showSerName val="0"/>
          <c:showPercent val="0"/>
          <c:showBubbleSize val="0"/>
        </c:dLbls>
        <c:gapWidth val="95"/>
        <c:gapDepth val="95"/>
        <c:shape val="box"/>
        <c:axId val="110344064"/>
        <c:axId val="110345600"/>
        <c:axId val="0"/>
      </c:bar3DChart>
      <c:catAx>
        <c:axId val="110344064"/>
        <c:scaling>
          <c:orientation val="minMax"/>
        </c:scaling>
        <c:delete val="0"/>
        <c:axPos val="l"/>
        <c:majorTickMark val="none"/>
        <c:minorTickMark val="none"/>
        <c:tickLblPos val="nextTo"/>
        <c:crossAx val="110345600"/>
        <c:crosses val="autoZero"/>
        <c:auto val="1"/>
        <c:lblAlgn val="ctr"/>
        <c:lblOffset val="100"/>
        <c:noMultiLvlLbl val="0"/>
      </c:catAx>
      <c:valAx>
        <c:axId val="110345600"/>
        <c:scaling>
          <c:orientation val="minMax"/>
        </c:scaling>
        <c:delete val="1"/>
        <c:axPos val="b"/>
        <c:numFmt formatCode="0%" sourceLinked="1"/>
        <c:majorTickMark val="out"/>
        <c:minorTickMark val="none"/>
        <c:tickLblPos val="none"/>
        <c:crossAx val="110344064"/>
        <c:crosses val="autoZero"/>
        <c:crossBetween val="between"/>
      </c:valAx>
    </c:plotArea>
    <c:legend>
      <c:legendPos val="t"/>
      <c:layout/>
      <c:overlay val="0"/>
    </c:legend>
    <c:plotVisOnly val="1"/>
    <c:dispBlanksAs val="gap"/>
    <c:showDLblsOverMax val="0"/>
  </c:chart>
  <c:externalData r:id="rId1">
    <c:autoUpdate val="0"/>
  </c:externalData>
  <c:userShapes r:id="rId2"/>
</c:chartSpace>
</file>

<file path=word/charts/chart76.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30</a:t>
            </a:r>
            <a:r>
              <a:rPr lang="ja-JP" altLang="en-US"/>
              <a:t>　認定･仮認定･指定</a:t>
            </a:r>
            <a:r>
              <a:rPr lang="en-US" altLang="ja-JP"/>
              <a:t>NPO</a:t>
            </a:r>
            <a:r>
              <a:rPr lang="ja-JP" altLang="en-US"/>
              <a:t>法人申請の意向</a:t>
            </a:r>
          </a:p>
        </c:rich>
      </c:tx>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20798979026704259"/>
          <c:y val="0.35889249137975543"/>
          <c:w val="0.76754537792867772"/>
          <c:h val="0.60334425517071899"/>
        </c:manualLayout>
      </c:layout>
      <c:bar3DChart>
        <c:barDir val="bar"/>
        <c:grouping val="percentStacked"/>
        <c:varyColors val="0"/>
        <c:ser>
          <c:idx val="0"/>
          <c:order val="0"/>
          <c:tx>
            <c:strRef>
              <c:f>Sheet1!$C$965</c:f>
              <c:strCache>
                <c:ptCount val="1"/>
                <c:pt idx="0">
                  <c:v>申請、取得済み</c:v>
                </c:pt>
              </c:strCache>
            </c:strRef>
          </c:tx>
          <c:invertIfNegative val="0"/>
          <c:cat>
            <c:strRef>
              <c:f>Sheet1!$D$964:$F$964</c:f>
              <c:strCache>
                <c:ptCount val="3"/>
                <c:pt idx="0">
                  <c:v>指定NPO法人</c:v>
                </c:pt>
                <c:pt idx="1">
                  <c:v>仮認定NPO法人</c:v>
                </c:pt>
                <c:pt idx="2">
                  <c:v>認定NPO法人</c:v>
                </c:pt>
              </c:strCache>
            </c:strRef>
          </c:cat>
          <c:val>
            <c:numRef>
              <c:f>Sheet1!$D$965:$F$965</c:f>
              <c:numCache>
                <c:formatCode>0.0_ </c:formatCode>
                <c:ptCount val="3"/>
                <c:pt idx="0">
                  <c:v>1.3888888888888899</c:v>
                </c:pt>
                <c:pt idx="1">
                  <c:v>1.3513513513513513</c:v>
                </c:pt>
                <c:pt idx="2">
                  <c:v>3.8216560509554141</c:v>
                </c:pt>
              </c:numCache>
            </c:numRef>
          </c:val>
        </c:ser>
        <c:ser>
          <c:idx val="1"/>
          <c:order val="1"/>
          <c:tx>
            <c:strRef>
              <c:f>Sheet1!$C$966</c:f>
              <c:strCache>
                <c:ptCount val="1"/>
                <c:pt idx="0">
                  <c:v>今後申請したい</c:v>
                </c:pt>
              </c:strCache>
            </c:strRef>
          </c:tx>
          <c:invertIfNegative val="0"/>
          <c:cat>
            <c:strRef>
              <c:f>Sheet1!$D$964:$F$964</c:f>
              <c:strCache>
                <c:ptCount val="3"/>
                <c:pt idx="0">
                  <c:v>指定NPO法人</c:v>
                </c:pt>
                <c:pt idx="1">
                  <c:v>仮認定NPO法人</c:v>
                </c:pt>
                <c:pt idx="2">
                  <c:v>認定NPO法人</c:v>
                </c:pt>
              </c:strCache>
            </c:strRef>
          </c:cat>
          <c:val>
            <c:numRef>
              <c:f>Sheet1!$D$966:$F$966</c:f>
              <c:numCache>
                <c:formatCode>0.0_ </c:formatCode>
                <c:ptCount val="3"/>
                <c:pt idx="0">
                  <c:v>6.25</c:v>
                </c:pt>
                <c:pt idx="1">
                  <c:v>8.1081081081080999</c:v>
                </c:pt>
                <c:pt idx="2">
                  <c:v>14.64968152866242</c:v>
                </c:pt>
              </c:numCache>
            </c:numRef>
          </c:val>
        </c:ser>
        <c:ser>
          <c:idx val="2"/>
          <c:order val="2"/>
          <c:tx>
            <c:strRef>
              <c:f>Sheet1!$C$967</c:f>
              <c:strCache>
                <c:ptCount val="1"/>
                <c:pt idx="0">
                  <c:v>資格要件が整っていない</c:v>
                </c:pt>
              </c:strCache>
            </c:strRef>
          </c:tx>
          <c:invertIfNegative val="0"/>
          <c:cat>
            <c:strRef>
              <c:f>Sheet1!$D$964:$F$964</c:f>
              <c:strCache>
                <c:ptCount val="3"/>
                <c:pt idx="0">
                  <c:v>指定NPO法人</c:v>
                </c:pt>
                <c:pt idx="1">
                  <c:v>仮認定NPO法人</c:v>
                </c:pt>
                <c:pt idx="2">
                  <c:v>認定NPO法人</c:v>
                </c:pt>
              </c:strCache>
            </c:strRef>
          </c:cat>
          <c:val>
            <c:numRef>
              <c:f>Sheet1!$D$967:$F$967</c:f>
              <c:numCache>
                <c:formatCode>0.0_ </c:formatCode>
                <c:ptCount val="3"/>
                <c:pt idx="0">
                  <c:v>10.416666666666679</c:v>
                </c:pt>
                <c:pt idx="1">
                  <c:v>12.162162162162163</c:v>
                </c:pt>
                <c:pt idx="2">
                  <c:v>15.286624203821656</c:v>
                </c:pt>
              </c:numCache>
            </c:numRef>
          </c:val>
        </c:ser>
        <c:ser>
          <c:idx val="3"/>
          <c:order val="3"/>
          <c:tx>
            <c:strRef>
              <c:f>Sheet1!$C$968</c:f>
              <c:strCache>
                <c:ptCount val="1"/>
                <c:pt idx="0">
                  <c:v>申請の内容が理解できていない</c:v>
                </c:pt>
              </c:strCache>
            </c:strRef>
          </c:tx>
          <c:invertIfNegative val="0"/>
          <c:cat>
            <c:strRef>
              <c:f>Sheet1!$D$964:$F$964</c:f>
              <c:strCache>
                <c:ptCount val="3"/>
                <c:pt idx="0">
                  <c:v>指定NPO法人</c:v>
                </c:pt>
                <c:pt idx="1">
                  <c:v>仮認定NPO法人</c:v>
                </c:pt>
                <c:pt idx="2">
                  <c:v>認定NPO法人</c:v>
                </c:pt>
              </c:strCache>
            </c:strRef>
          </c:cat>
          <c:val>
            <c:numRef>
              <c:f>Sheet1!$D$968:$F$968</c:f>
              <c:numCache>
                <c:formatCode>0.0_ </c:formatCode>
                <c:ptCount val="3"/>
                <c:pt idx="0">
                  <c:v>13.888888888888889</c:v>
                </c:pt>
                <c:pt idx="1">
                  <c:v>11.486486486486502</c:v>
                </c:pt>
                <c:pt idx="2">
                  <c:v>8.9171974522293027</c:v>
                </c:pt>
              </c:numCache>
            </c:numRef>
          </c:val>
        </c:ser>
        <c:ser>
          <c:idx val="4"/>
          <c:order val="4"/>
          <c:tx>
            <c:strRef>
              <c:f>Sheet1!$C$969</c:f>
              <c:strCache>
                <c:ptCount val="1"/>
                <c:pt idx="0">
                  <c:v>申請の予定はない</c:v>
                </c:pt>
              </c:strCache>
            </c:strRef>
          </c:tx>
          <c:invertIfNegative val="0"/>
          <c:cat>
            <c:strRef>
              <c:f>Sheet1!$D$964:$F$964</c:f>
              <c:strCache>
                <c:ptCount val="3"/>
                <c:pt idx="0">
                  <c:v>指定NPO法人</c:v>
                </c:pt>
                <c:pt idx="1">
                  <c:v>仮認定NPO法人</c:v>
                </c:pt>
                <c:pt idx="2">
                  <c:v>認定NPO法人</c:v>
                </c:pt>
              </c:strCache>
            </c:strRef>
          </c:cat>
          <c:val>
            <c:numRef>
              <c:f>Sheet1!$D$969:$F$969</c:f>
              <c:numCache>
                <c:formatCode>0.0_ </c:formatCode>
                <c:ptCount val="3"/>
                <c:pt idx="0">
                  <c:v>68.055555555555486</c:v>
                </c:pt>
                <c:pt idx="1">
                  <c:v>66.891891891891888</c:v>
                </c:pt>
                <c:pt idx="2">
                  <c:v>57.324840764331171</c:v>
                </c:pt>
              </c:numCache>
            </c:numRef>
          </c:val>
        </c:ser>
        <c:dLbls>
          <c:showLegendKey val="0"/>
          <c:showVal val="1"/>
          <c:showCatName val="0"/>
          <c:showSerName val="0"/>
          <c:showPercent val="0"/>
          <c:showBubbleSize val="0"/>
        </c:dLbls>
        <c:gapWidth val="95"/>
        <c:gapDepth val="95"/>
        <c:shape val="box"/>
        <c:axId val="110484096"/>
        <c:axId val="110371200"/>
        <c:axId val="0"/>
      </c:bar3DChart>
      <c:catAx>
        <c:axId val="110484096"/>
        <c:scaling>
          <c:orientation val="minMax"/>
        </c:scaling>
        <c:delete val="0"/>
        <c:axPos val="l"/>
        <c:majorTickMark val="none"/>
        <c:minorTickMark val="none"/>
        <c:tickLblPos val="nextTo"/>
        <c:crossAx val="110371200"/>
        <c:crosses val="autoZero"/>
        <c:auto val="1"/>
        <c:lblAlgn val="ctr"/>
        <c:lblOffset val="100"/>
        <c:noMultiLvlLbl val="0"/>
      </c:catAx>
      <c:valAx>
        <c:axId val="110371200"/>
        <c:scaling>
          <c:orientation val="minMax"/>
        </c:scaling>
        <c:delete val="1"/>
        <c:axPos val="b"/>
        <c:numFmt formatCode="0%" sourceLinked="1"/>
        <c:majorTickMark val="out"/>
        <c:minorTickMark val="none"/>
        <c:tickLblPos val="none"/>
        <c:crossAx val="110484096"/>
        <c:crosses val="autoZero"/>
        <c:crossBetween val="between"/>
      </c:valAx>
    </c:plotArea>
    <c:legend>
      <c:legendPos val="t"/>
      <c:layout>
        <c:manualLayout>
          <c:xMode val="edge"/>
          <c:yMode val="edge"/>
          <c:x val="0.1299453720895799"/>
          <c:y val="0.12934938118337092"/>
          <c:w val="0.77998545594644764"/>
          <c:h val="0.14011559296775883"/>
        </c:manualLayout>
      </c:layout>
      <c:overlay val="0"/>
    </c:legend>
    <c:plotVisOnly val="1"/>
    <c:dispBlanksAs val="gap"/>
    <c:showDLblsOverMax val="0"/>
  </c:chart>
  <c:externalData r:id="rId1">
    <c:autoUpdate val="0"/>
  </c:externalData>
  <c:userShapes r:id="rId2"/>
</c:chartSpace>
</file>

<file path=word/charts/chart77.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所在地</a:t>
            </a:r>
          </a:p>
        </c:rich>
      </c:tx>
      <c:layout/>
      <c:overlay val="0"/>
    </c:title>
    <c:autoTitleDeleted val="0"/>
    <c:view3D>
      <c:rotX val="50"/>
      <c:rotY val="0"/>
      <c:rAngAx val="0"/>
      <c:perspective val="30"/>
    </c:view3D>
    <c:floor>
      <c:thickness val="0"/>
    </c:floor>
    <c:sideWall>
      <c:thickness val="0"/>
    </c:sideWall>
    <c:backWall>
      <c:thickness val="0"/>
    </c:backWall>
    <c:plotArea>
      <c:layout>
        <c:manualLayout>
          <c:layoutTarget val="inner"/>
          <c:xMode val="edge"/>
          <c:yMode val="edge"/>
          <c:x val="0.3161326828862378"/>
          <c:y val="0.32358799744626654"/>
          <c:w val="0.32771008643734684"/>
          <c:h val="0.6704771227920836"/>
        </c:manualLayout>
      </c:layout>
      <c:pie3DChart>
        <c:varyColors val="1"/>
        <c:ser>
          <c:idx val="0"/>
          <c:order val="0"/>
          <c:dLbls>
            <c:numFmt formatCode="0.0%" sourceLinked="0"/>
            <c:showLegendKey val="0"/>
            <c:showVal val="0"/>
            <c:showCatName val="0"/>
            <c:showSerName val="0"/>
            <c:showPercent val="1"/>
            <c:showBubbleSize val="0"/>
            <c:showLeaderLines val="1"/>
          </c:dLbls>
          <c:cat>
            <c:strRef>
              <c:f>Sheet1!$C$2:$C$19</c:f>
              <c:strCache>
                <c:ptCount val="18"/>
                <c:pt idx="0">
                  <c:v>大分市</c:v>
                </c:pt>
                <c:pt idx="1">
                  <c:v>別府市</c:v>
                </c:pt>
                <c:pt idx="2">
                  <c:v>中津市</c:v>
                </c:pt>
                <c:pt idx="3">
                  <c:v>日田市</c:v>
                </c:pt>
                <c:pt idx="4">
                  <c:v>佐伯市</c:v>
                </c:pt>
                <c:pt idx="5">
                  <c:v>臼杵市</c:v>
                </c:pt>
                <c:pt idx="6">
                  <c:v>津久見市</c:v>
                </c:pt>
                <c:pt idx="7">
                  <c:v>竹田市</c:v>
                </c:pt>
                <c:pt idx="8">
                  <c:v>豊後高田市</c:v>
                </c:pt>
                <c:pt idx="9">
                  <c:v>杵築市</c:v>
                </c:pt>
                <c:pt idx="10">
                  <c:v>宇佐市</c:v>
                </c:pt>
                <c:pt idx="11">
                  <c:v>豊後大野市</c:v>
                </c:pt>
                <c:pt idx="12">
                  <c:v>由布市</c:v>
                </c:pt>
                <c:pt idx="13">
                  <c:v>国東市</c:v>
                </c:pt>
                <c:pt idx="14">
                  <c:v>姫島村</c:v>
                </c:pt>
                <c:pt idx="15">
                  <c:v>日出町</c:v>
                </c:pt>
                <c:pt idx="16">
                  <c:v>九重町</c:v>
                </c:pt>
                <c:pt idx="17">
                  <c:v>玖珠町</c:v>
                </c:pt>
              </c:strCache>
            </c:strRef>
          </c:cat>
          <c:val>
            <c:numRef>
              <c:f>Sheet1!$D$2:$D$19</c:f>
              <c:numCache>
                <c:formatCode>###0</c:formatCode>
                <c:ptCount val="18"/>
                <c:pt idx="0">
                  <c:v>92</c:v>
                </c:pt>
                <c:pt idx="1">
                  <c:v>18</c:v>
                </c:pt>
                <c:pt idx="2">
                  <c:v>9</c:v>
                </c:pt>
                <c:pt idx="3">
                  <c:v>13</c:v>
                </c:pt>
                <c:pt idx="4">
                  <c:v>5</c:v>
                </c:pt>
                <c:pt idx="5">
                  <c:v>1</c:v>
                </c:pt>
                <c:pt idx="6">
                  <c:v>1</c:v>
                </c:pt>
                <c:pt idx="7">
                  <c:v>10</c:v>
                </c:pt>
                <c:pt idx="8">
                  <c:v>2</c:v>
                </c:pt>
                <c:pt idx="9">
                  <c:v>7</c:v>
                </c:pt>
                <c:pt idx="10">
                  <c:v>7</c:v>
                </c:pt>
                <c:pt idx="11">
                  <c:v>4</c:v>
                </c:pt>
                <c:pt idx="12">
                  <c:v>4</c:v>
                </c:pt>
                <c:pt idx="13">
                  <c:v>6</c:v>
                </c:pt>
                <c:pt idx="14">
                  <c:v>1</c:v>
                </c:pt>
                <c:pt idx="15">
                  <c:v>1</c:v>
                </c:pt>
                <c:pt idx="16">
                  <c:v>3</c:v>
                </c:pt>
                <c:pt idx="17">
                  <c:v>2</c:v>
                </c:pt>
              </c:numCache>
            </c:numRef>
          </c:val>
        </c:ser>
        <c:dLbls>
          <c:showLegendKey val="0"/>
          <c:showVal val="0"/>
          <c:showCatName val="0"/>
          <c:showSerName val="0"/>
          <c:showPercent val="1"/>
          <c:showBubbleSize val="0"/>
          <c:showLeaderLines val="1"/>
        </c:dLbls>
      </c:pie3DChart>
    </c:plotArea>
    <c:legend>
      <c:legendPos val="t"/>
      <c:layout>
        <c:manualLayout>
          <c:xMode val="edge"/>
          <c:yMode val="edge"/>
          <c:x val="8.6684210708800023E-3"/>
          <c:y val="0.13837837837837838"/>
          <c:w val="0.96328829437931884"/>
          <c:h val="0.15404951408101056"/>
        </c:manualLayout>
      </c:layout>
      <c:overlay val="0"/>
    </c:legend>
    <c:plotVisOnly val="1"/>
    <c:dispBlanksAs val="gap"/>
    <c:showDLblsOverMax val="0"/>
  </c:chart>
  <c:externalData r:id="rId1">
    <c:autoUpdate val="0"/>
  </c:externalData>
  <c:userShapes r:id="rId2"/>
</c:chartSpace>
</file>

<file path=word/charts/chart78.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所在地（振興局ごと）</a:t>
            </a:r>
          </a:p>
        </c:rich>
      </c:tx>
      <c:layout/>
      <c:overlay val="0"/>
    </c:title>
    <c:autoTitleDeleted val="0"/>
    <c:view3D>
      <c:rotX val="50"/>
      <c:rotY val="0"/>
      <c:rAngAx val="0"/>
      <c:perspective val="30"/>
    </c:view3D>
    <c:floor>
      <c:thickness val="0"/>
    </c:floor>
    <c:sideWall>
      <c:thickness val="0"/>
    </c:sideWall>
    <c:backWall>
      <c:thickness val="0"/>
    </c:backWall>
    <c:plotArea>
      <c:layout>
        <c:manualLayout>
          <c:layoutTarget val="inner"/>
          <c:xMode val="edge"/>
          <c:yMode val="edge"/>
          <c:x val="4.8046201040404635E-2"/>
          <c:y val="0.36009004082822976"/>
          <c:w val="0.91478720090318444"/>
          <c:h val="0.57286672499270896"/>
        </c:manualLayout>
      </c:layout>
      <c:pie3DChart>
        <c:varyColors val="1"/>
        <c:ser>
          <c:idx val="0"/>
          <c:order val="0"/>
          <c:dLbls>
            <c:numFmt formatCode="0.0%" sourceLinked="0"/>
            <c:showLegendKey val="0"/>
            <c:showVal val="0"/>
            <c:showCatName val="0"/>
            <c:showSerName val="0"/>
            <c:showPercent val="1"/>
            <c:showBubbleSize val="0"/>
            <c:showLeaderLines val="1"/>
          </c:dLbls>
          <c:cat>
            <c:strRef>
              <c:f>Sheet1!$S$3:$S$8</c:f>
              <c:strCache>
                <c:ptCount val="6"/>
                <c:pt idx="0">
                  <c:v>東部振興局（別府、国東、杵築、姫島、日出）</c:v>
                </c:pt>
                <c:pt idx="1">
                  <c:v>中部振興局（大分、臼杵、津久見、由布）</c:v>
                </c:pt>
                <c:pt idx="2">
                  <c:v>南部振興局（佐伯市）</c:v>
                </c:pt>
                <c:pt idx="3">
                  <c:v>豊肥振興局（竹田、豊後大野）</c:v>
                </c:pt>
                <c:pt idx="4">
                  <c:v>西部振興局（日田、九重、玖珠）</c:v>
                </c:pt>
                <c:pt idx="5">
                  <c:v>北部振興局（中津、豊後高田、宇佐）</c:v>
                </c:pt>
              </c:strCache>
            </c:strRef>
          </c:cat>
          <c:val>
            <c:numRef>
              <c:f>Sheet1!$T$3:$T$8</c:f>
              <c:numCache>
                <c:formatCode>###0</c:formatCode>
                <c:ptCount val="6"/>
                <c:pt idx="0">
                  <c:v>33</c:v>
                </c:pt>
                <c:pt idx="1">
                  <c:v>98</c:v>
                </c:pt>
                <c:pt idx="2">
                  <c:v>5</c:v>
                </c:pt>
                <c:pt idx="3">
                  <c:v>14</c:v>
                </c:pt>
                <c:pt idx="4">
                  <c:v>18</c:v>
                </c:pt>
                <c:pt idx="5">
                  <c:v>18</c:v>
                </c:pt>
              </c:numCache>
            </c:numRef>
          </c:val>
        </c:ser>
        <c:dLbls>
          <c:showLegendKey val="0"/>
          <c:showVal val="0"/>
          <c:showCatName val="0"/>
          <c:showSerName val="0"/>
          <c:showPercent val="1"/>
          <c:showBubbleSize val="0"/>
          <c:showLeaderLines val="1"/>
        </c:dLbls>
      </c:pie3DChart>
    </c:plotArea>
    <c:legend>
      <c:legendPos val="t"/>
      <c:layout>
        <c:manualLayout>
          <c:xMode val="edge"/>
          <c:yMode val="edge"/>
          <c:x val="3.2701231094463677E-2"/>
          <c:y val="0.13067426075045518"/>
          <c:w val="0.94491733114217868"/>
          <c:h val="0.18001097526599488"/>
        </c:manualLayout>
      </c:layout>
      <c:overlay val="0"/>
    </c:legend>
    <c:plotVisOnly val="1"/>
    <c:dispBlanksAs val="gap"/>
    <c:showDLblsOverMax val="0"/>
  </c:chart>
  <c:externalData r:id="rId1">
    <c:autoUpdate val="0"/>
  </c:externalData>
  <c:userShapes r:id="rId2"/>
</c:chartSpace>
</file>

<file path=word/charts/chart79.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法人・任意団体</a:t>
            </a:r>
          </a:p>
        </c:rich>
      </c:tx>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1"/>
            <c:showSerName val="0"/>
            <c:showPercent val="1"/>
            <c:showBubbleSize val="0"/>
            <c:showLeaderLines val="1"/>
          </c:dLbls>
          <c:cat>
            <c:strRef>
              <c:f>'\Users\msokada\AppData\Roaming\Microsoft\Excel\[NPO調査確定統合グラフ.xls]Sheet1'!$B$36:$B$37</c:f>
              <c:strCache>
                <c:ptCount val="2"/>
                <c:pt idx="0">
                  <c:v>NPO法人</c:v>
                </c:pt>
                <c:pt idx="1">
                  <c:v>任意団体</c:v>
                </c:pt>
              </c:strCache>
            </c:strRef>
          </c:cat>
          <c:val>
            <c:numRef>
              <c:f>'\Users\msokada\AppData\Roaming\Microsoft\Excel\[NPO調査確定統合グラフ.xls]Sheet1'!$C$36:$C$37</c:f>
              <c:numCache>
                <c:formatCode>General</c:formatCode>
                <c:ptCount val="2"/>
                <c:pt idx="0">
                  <c:v>144</c:v>
                </c:pt>
                <c:pt idx="1">
                  <c:v>42</c:v>
                </c:pt>
              </c:numCache>
            </c:numRef>
          </c:val>
        </c:ser>
        <c:dLbls>
          <c:showLegendKey val="0"/>
          <c:showVal val="0"/>
          <c:showCatName val="1"/>
          <c:showSerName val="0"/>
          <c:showPercent val="1"/>
          <c:showBubbleSize val="0"/>
          <c:showLeaderLines val="1"/>
        </c:dLbls>
      </c:pie3DChart>
      <c:spPr>
        <a:noFill/>
        <a:ln w="25400">
          <a:noFill/>
        </a:ln>
      </c:spPr>
    </c:plotArea>
    <c:plotVisOnly val="1"/>
    <c:dispBlanksAs val="zero"/>
    <c:showDLblsOverMax val="0"/>
  </c:chart>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2</a:t>
            </a:r>
            <a:r>
              <a:rPr lang="ja-JP" altLang="en-US"/>
              <a:t>　活動分野（第</a:t>
            </a:r>
            <a:r>
              <a:rPr lang="en-US" altLang="ja-JP"/>
              <a:t>1</a:t>
            </a:r>
            <a:r>
              <a:rPr lang="ja-JP" altLang="en-US"/>
              <a:t>位）</a:t>
            </a:r>
          </a:p>
        </c:rich>
      </c:tx>
      <c:layout/>
      <c:overlay val="0"/>
    </c:title>
    <c:autoTitleDeleted val="0"/>
    <c:view3D>
      <c:rotX val="50"/>
      <c:rotY val="0"/>
      <c:rAngAx val="0"/>
      <c:perspective val="30"/>
    </c:view3D>
    <c:floor>
      <c:thickness val="0"/>
    </c:floor>
    <c:sideWall>
      <c:thickness val="0"/>
    </c:sideWall>
    <c:backWall>
      <c:thickness val="0"/>
    </c:backWall>
    <c:plotArea>
      <c:layout>
        <c:manualLayout>
          <c:layoutTarget val="inner"/>
          <c:xMode val="edge"/>
          <c:yMode val="edge"/>
          <c:x val="8.6079786650462925E-2"/>
          <c:y val="0.51061960790164751"/>
          <c:w val="0.91392021334953866"/>
          <c:h val="0.44434820303131145"/>
        </c:manualLayout>
      </c:layout>
      <c:pie3DChart>
        <c:varyColors val="1"/>
        <c:ser>
          <c:idx val="0"/>
          <c:order val="0"/>
          <c:dLbls>
            <c:numFmt formatCode="0.0%" sourceLinked="0"/>
            <c:showLegendKey val="0"/>
            <c:showVal val="0"/>
            <c:showCatName val="0"/>
            <c:showSerName val="0"/>
            <c:showPercent val="1"/>
            <c:showBubbleSize val="0"/>
            <c:showLeaderLines val="1"/>
          </c:dLbls>
          <c:cat>
            <c:strRef>
              <c:f>Sheet1!$X$42:$X$60</c:f>
              <c:strCache>
                <c:ptCount val="19"/>
                <c:pt idx="0">
                  <c:v>保健・医療･福祉</c:v>
                </c:pt>
                <c:pt idx="1">
                  <c:v>社会教育</c:v>
                </c:pt>
                <c:pt idx="2">
                  <c:v>まちづくり</c:v>
                </c:pt>
                <c:pt idx="3">
                  <c:v>観光</c:v>
                </c:pt>
                <c:pt idx="4">
                  <c:v>農村漁村・中山間地</c:v>
                </c:pt>
                <c:pt idx="5">
                  <c:v>学術･文化･芸術･スポーツ</c:v>
                </c:pt>
                <c:pt idx="6">
                  <c:v>環境</c:v>
                </c:pt>
                <c:pt idx="7">
                  <c:v>災害救援活動</c:v>
                </c:pt>
                <c:pt idx="8">
                  <c:v>地域安全活動</c:v>
                </c:pt>
                <c:pt idx="9">
                  <c:v>人権･平和</c:v>
                </c:pt>
                <c:pt idx="10">
                  <c:v>国際協力</c:v>
                </c:pt>
                <c:pt idx="11">
                  <c:v>男女共同参画</c:v>
                </c:pt>
                <c:pt idx="12">
                  <c:v>子どもの健全育成</c:v>
                </c:pt>
                <c:pt idx="13">
                  <c:v>情報化社会</c:v>
                </c:pt>
                <c:pt idx="14">
                  <c:v>科学技術振興</c:v>
                </c:pt>
                <c:pt idx="15">
                  <c:v>経済活動活性化</c:v>
                </c:pt>
                <c:pt idx="16">
                  <c:v>職業能力･雇用機会</c:v>
                </c:pt>
                <c:pt idx="17">
                  <c:v>消費生活保護</c:v>
                </c:pt>
                <c:pt idx="18">
                  <c:v>団体運営又は活動に関する連絡、助言又は援助</c:v>
                </c:pt>
              </c:strCache>
            </c:strRef>
          </c:cat>
          <c:val>
            <c:numRef>
              <c:f>Sheet1!$Y$42:$Y$60</c:f>
              <c:numCache>
                <c:formatCode>0_);[Red]\(0\)</c:formatCode>
                <c:ptCount val="19"/>
                <c:pt idx="0">
                  <c:v>52</c:v>
                </c:pt>
                <c:pt idx="1">
                  <c:v>5</c:v>
                </c:pt>
                <c:pt idx="2">
                  <c:v>13</c:v>
                </c:pt>
                <c:pt idx="3">
                  <c:v>2</c:v>
                </c:pt>
                <c:pt idx="4">
                  <c:v>2</c:v>
                </c:pt>
                <c:pt idx="5">
                  <c:v>16</c:v>
                </c:pt>
                <c:pt idx="6">
                  <c:v>20</c:v>
                </c:pt>
                <c:pt idx="7">
                  <c:v>0</c:v>
                </c:pt>
                <c:pt idx="8">
                  <c:v>2</c:v>
                </c:pt>
                <c:pt idx="9">
                  <c:v>2</c:v>
                </c:pt>
                <c:pt idx="10">
                  <c:v>5</c:v>
                </c:pt>
                <c:pt idx="11">
                  <c:v>0</c:v>
                </c:pt>
                <c:pt idx="12">
                  <c:v>21</c:v>
                </c:pt>
                <c:pt idx="13">
                  <c:v>3</c:v>
                </c:pt>
                <c:pt idx="14">
                  <c:v>2</c:v>
                </c:pt>
                <c:pt idx="15">
                  <c:v>3</c:v>
                </c:pt>
                <c:pt idx="16">
                  <c:v>4</c:v>
                </c:pt>
                <c:pt idx="17">
                  <c:v>2</c:v>
                </c:pt>
                <c:pt idx="18">
                  <c:v>0</c:v>
                </c:pt>
              </c:numCache>
            </c:numRef>
          </c:val>
        </c:ser>
        <c:dLbls>
          <c:showLegendKey val="0"/>
          <c:showVal val="0"/>
          <c:showCatName val="0"/>
          <c:showSerName val="0"/>
          <c:showPercent val="1"/>
          <c:showBubbleSize val="0"/>
          <c:showLeaderLines val="1"/>
        </c:dLbls>
      </c:pie3DChart>
    </c:plotArea>
    <c:legend>
      <c:legendPos val="t"/>
      <c:layout>
        <c:manualLayout>
          <c:xMode val="edge"/>
          <c:yMode val="edge"/>
          <c:x val="2.7959565279012832E-2"/>
          <c:y val="6.5171774246384789E-2"/>
          <c:w val="0.96884048957367941"/>
          <c:h val="0.39494385330428589"/>
        </c:manualLayout>
      </c:layout>
      <c:overlay val="0"/>
    </c:legend>
    <c:plotVisOnly val="1"/>
    <c:dispBlanksAs val="gap"/>
    <c:showDLblsOverMax val="0"/>
  </c:chart>
  <c:externalData r:id="rId1">
    <c:autoUpdate val="0"/>
  </c:externalData>
  <c:userShapes r:id="rId2"/>
</c:chartSpace>
</file>

<file path=word/charts/chart80.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1</a:t>
            </a:r>
            <a:r>
              <a:rPr lang="ja-JP" altLang="en-US"/>
              <a:t>　団体の活動開始時期</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Sheet1!$C$28:$C$32</c:f>
              <c:strCache>
                <c:ptCount val="5"/>
                <c:pt idx="0">
                  <c:v>平成4年以前</c:v>
                </c:pt>
                <c:pt idx="1">
                  <c:v>平成5年から平成9年</c:v>
                </c:pt>
                <c:pt idx="2">
                  <c:v>平成10年から平成14年</c:v>
                </c:pt>
                <c:pt idx="3">
                  <c:v>平成15年から平成19年</c:v>
                </c:pt>
                <c:pt idx="4">
                  <c:v>平成20年以降</c:v>
                </c:pt>
              </c:strCache>
            </c:strRef>
          </c:cat>
          <c:val>
            <c:numRef>
              <c:f>Sheet1!$D$28:$D$32</c:f>
              <c:numCache>
                <c:formatCode>###0</c:formatCode>
                <c:ptCount val="5"/>
                <c:pt idx="0">
                  <c:v>33</c:v>
                </c:pt>
                <c:pt idx="1">
                  <c:v>19</c:v>
                </c:pt>
                <c:pt idx="2">
                  <c:v>25</c:v>
                </c:pt>
                <c:pt idx="3">
                  <c:v>58</c:v>
                </c:pt>
                <c:pt idx="4">
                  <c:v>48</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8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法人化の有無別に見た活動開始時期</a:t>
            </a:r>
          </a:p>
        </c:rich>
      </c:tx>
      <c:layout/>
      <c:overlay val="0"/>
    </c:title>
    <c:autoTitleDeleted val="0"/>
    <c:view3D>
      <c:rotX val="15"/>
      <c:rotY val="20"/>
      <c:depthPercent val="100"/>
      <c:rAngAx val="1"/>
    </c:view3D>
    <c:floor>
      <c:thickness val="0"/>
    </c:floor>
    <c:sideWall>
      <c:thickness val="0"/>
    </c:sideWall>
    <c:backWall>
      <c:thickness val="0"/>
    </c:backWall>
    <c:plotArea>
      <c:layout/>
      <c:bar3DChart>
        <c:barDir val="bar"/>
        <c:grouping val="percentStacked"/>
        <c:varyColors val="0"/>
        <c:ser>
          <c:idx val="0"/>
          <c:order val="0"/>
          <c:tx>
            <c:strRef>
              <c:f>Sheet1!$C$80</c:f>
              <c:strCache>
                <c:ptCount val="1"/>
                <c:pt idx="0">
                  <c:v>平成4年以前</c:v>
                </c:pt>
              </c:strCache>
            </c:strRef>
          </c:tx>
          <c:invertIfNegative val="0"/>
          <c:dLbls>
            <c:numFmt formatCode="#,##0.0_);\(#,##0.0\)" sourceLinked="0"/>
            <c:showLegendKey val="0"/>
            <c:showVal val="1"/>
            <c:showCatName val="0"/>
            <c:showSerName val="0"/>
            <c:showPercent val="0"/>
            <c:showBubbleSize val="0"/>
            <c:showLeaderLines val="0"/>
          </c:dLbls>
          <c:cat>
            <c:strRef>
              <c:f>Sheet1!$B$81:$B$82</c:f>
              <c:strCache>
                <c:ptCount val="2"/>
                <c:pt idx="0">
                  <c:v>任意団体</c:v>
                </c:pt>
                <c:pt idx="1">
                  <c:v>NPO法人</c:v>
                </c:pt>
              </c:strCache>
            </c:strRef>
          </c:cat>
          <c:val>
            <c:numRef>
              <c:f>Sheet1!$C$81:$C$82</c:f>
              <c:numCache>
                <c:formatCode>###0</c:formatCode>
                <c:ptCount val="2"/>
                <c:pt idx="0">
                  <c:v>41.463414634146346</c:v>
                </c:pt>
                <c:pt idx="1">
                  <c:v>11.26760563380282</c:v>
                </c:pt>
              </c:numCache>
            </c:numRef>
          </c:val>
        </c:ser>
        <c:ser>
          <c:idx val="1"/>
          <c:order val="1"/>
          <c:tx>
            <c:strRef>
              <c:f>Sheet1!$D$80</c:f>
              <c:strCache>
                <c:ptCount val="1"/>
                <c:pt idx="0">
                  <c:v>平成5年から平成9年</c:v>
                </c:pt>
              </c:strCache>
            </c:strRef>
          </c:tx>
          <c:invertIfNegative val="0"/>
          <c:dLbls>
            <c:numFmt formatCode="#,##0.0_);\(#,##0.0\)" sourceLinked="0"/>
            <c:showLegendKey val="0"/>
            <c:showVal val="1"/>
            <c:showCatName val="0"/>
            <c:showSerName val="0"/>
            <c:showPercent val="0"/>
            <c:showBubbleSize val="0"/>
            <c:showLeaderLines val="0"/>
          </c:dLbls>
          <c:cat>
            <c:strRef>
              <c:f>Sheet1!$B$81:$B$82</c:f>
              <c:strCache>
                <c:ptCount val="2"/>
                <c:pt idx="0">
                  <c:v>任意団体</c:v>
                </c:pt>
                <c:pt idx="1">
                  <c:v>NPO法人</c:v>
                </c:pt>
              </c:strCache>
            </c:strRef>
          </c:cat>
          <c:val>
            <c:numRef>
              <c:f>Sheet1!$D$81:$D$82</c:f>
              <c:numCache>
                <c:formatCode>###0</c:formatCode>
                <c:ptCount val="2"/>
                <c:pt idx="0">
                  <c:v>17.073170731707307</c:v>
                </c:pt>
                <c:pt idx="1">
                  <c:v>8.450704225352121</c:v>
                </c:pt>
              </c:numCache>
            </c:numRef>
          </c:val>
        </c:ser>
        <c:ser>
          <c:idx val="2"/>
          <c:order val="2"/>
          <c:tx>
            <c:strRef>
              <c:f>Sheet1!$E$80</c:f>
              <c:strCache>
                <c:ptCount val="1"/>
                <c:pt idx="0">
                  <c:v>平成10年から平成14年</c:v>
                </c:pt>
              </c:strCache>
            </c:strRef>
          </c:tx>
          <c:invertIfNegative val="0"/>
          <c:dLbls>
            <c:numFmt formatCode="#,##0.0_);\(#,##0.0\)" sourceLinked="0"/>
            <c:showLegendKey val="0"/>
            <c:showVal val="1"/>
            <c:showCatName val="0"/>
            <c:showSerName val="0"/>
            <c:showPercent val="0"/>
            <c:showBubbleSize val="0"/>
            <c:showLeaderLines val="0"/>
          </c:dLbls>
          <c:cat>
            <c:strRef>
              <c:f>Sheet1!$B$81:$B$82</c:f>
              <c:strCache>
                <c:ptCount val="2"/>
                <c:pt idx="0">
                  <c:v>任意団体</c:v>
                </c:pt>
                <c:pt idx="1">
                  <c:v>NPO法人</c:v>
                </c:pt>
              </c:strCache>
            </c:strRef>
          </c:cat>
          <c:val>
            <c:numRef>
              <c:f>Sheet1!$E$81:$E$82</c:f>
              <c:numCache>
                <c:formatCode>###0</c:formatCode>
                <c:ptCount val="2"/>
                <c:pt idx="0">
                  <c:v>17.073170731707307</c:v>
                </c:pt>
                <c:pt idx="1">
                  <c:v>12.676056338028175</c:v>
                </c:pt>
              </c:numCache>
            </c:numRef>
          </c:val>
        </c:ser>
        <c:ser>
          <c:idx val="3"/>
          <c:order val="3"/>
          <c:tx>
            <c:strRef>
              <c:f>Sheet1!$F$80</c:f>
              <c:strCache>
                <c:ptCount val="1"/>
                <c:pt idx="0">
                  <c:v>平成15年から平成19年</c:v>
                </c:pt>
              </c:strCache>
            </c:strRef>
          </c:tx>
          <c:invertIfNegative val="0"/>
          <c:dLbls>
            <c:numFmt formatCode="#,##0.0_);\(#,##0.0\)" sourceLinked="0"/>
            <c:showLegendKey val="0"/>
            <c:showVal val="1"/>
            <c:showCatName val="0"/>
            <c:showSerName val="0"/>
            <c:showPercent val="0"/>
            <c:showBubbleSize val="0"/>
            <c:showLeaderLines val="0"/>
          </c:dLbls>
          <c:cat>
            <c:strRef>
              <c:f>Sheet1!$B$81:$B$82</c:f>
              <c:strCache>
                <c:ptCount val="2"/>
                <c:pt idx="0">
                  <c:v>任意団体</c:v>
                </c:pt>
                <c:pt idx="1">
                  <c:v>NPO法人</c:v>
                </c:pt>
              </c:strCache>
            </c:strRef>
          </c:cat>
          <c:val>
            <c:numRef>
              <c:f>Sheet1!$F$81:$F$82</c:f>
              <c:numCache>
                <c:formatCode>###0</c:formatCode>
                <c:ptCount val="2"/>
                <c:pt idx="0">
                  <c:v>17.073170731707307</c:v>
                </c:pt>
                <c:pt idx="1">
                  <c:v>35.915492957746437</c:v>
                </c:pt>
              </c:numCache>
            </c:numRef>
          </c:val>
        </c:ser>
        <c:ser>
          <c:idx val="4"/>
          <c:order val="4"/>
          <c:tx>
            <c:strRef>
              <c:f>Sheet1!$G$80</c:f>
              <c:strCache>
                <c:ptCount val="1"/>
                <c:pt idx="0">
                  <c:v>平成20年以降</c:v>
                </c:pt>
              </c:strCache>
            </c:strRef>
          </c:tx>
          <c:invertIfNegative val="0"/>
          <c:dLbls>
            <c:numFmt formatCode="#,##0.0_);\(#,##0.0\)" sourceLinked="0"/>
            <c:showLegendKey val="0"/>
            <c:showVal val="1"/>
            <c:showCatName val="0"/>
            <c:showSerName val="0"/>
            <c:showPercent val="0"/>
            <c:showBubbleSize val="0"/>
            <c:showLeaderLines val="0"/>
          </c:dLbls>
          <c:cat>
            <c:strRef>
              <c:f>Sheet1!$B$81:$B$82</c:f>
              <c:strCache>
                <c:ptCount val="2"/>
                <c:pt idx="0">
                  <c:v>任意団体</c:v>
                </c:pt>
                <c:pt idx="1">
                  <c:v>NPO法人</c:v>
                </c:pt>
              </c:strCache>
            </c:strRef>
          </c:cat>
          <c:val>
            <c:numRef>
              <c:f>Sheet1!$G$81:$G$82</c:f>
              <c:numCache>
                <c:formatCode>###0</c:formatCode>
                <c:ptCount val="2"/>
                <c:pt idx="0">
                  <c:v>7.3170731707317076</c:v>
                </c:pt>
                <c:pt idx="1">
                  <c:v>31.690140845070424</c:v>
                </c:pt>
              </c:numCache>
            </c:numRef>
          </c:val>
        </c:ser>
        <c:dLbls>
          <c:showLegendKey val="0"/>
          <c:showVal val="1"/>
          <c:showCatName val="0"/>
          <c:showSerName val="0"/>
          <c:showPercent val="0"/>
          <c:showBubbleSize val="0"/>
        </c:dLbls>
        <c:gapWidth val="95"/>
        <c:gapDepth val="95"/>
        <c:shape val="box"/>
        <c:axId val="109481984"/>
        <c:axId val="109483520"/>
        <c:axId val="0"/>
      </c:bar3DChart>
      <c:catAx>
        <c:axId val="109481984"/>
        <c:scaling>
          <c:orientation val="minMax"/>
        </c:scaling>
        <c:delete val="0"/>
        <c:axPos val="l"/>
        <c:numFmt formatCode="General" sourceLinked="1"/>
        <c:majorTickMark val="none"/>
        <c:minorTickMark val="none"/>
        <c:tickLblPos val="nextTo"/>
        <c:crossAx val="109483520"/>
        <c:crosses val="autoZero"/>
        <c:auto val="1"/>
        <c:lblAlgn val="ctr"/>
        <c:lblOffset val="100"/>
        <c:noMultiLvlLbl val="0"/>
      </c:catAx>
      <c:valAx>
        <c:axId val="109483520"/>
        <c:scaling>
          <c:orientation val="minMax"/>
        </c:scaling>
        <c:delete val="1"/>
        <c:axPos val="b"/>
        <c:numFmt formatCode="0%" sourceLinked="1"/>
        <c:majorTickMark val="out"/>
        <c:minorTickMark val="none"/>
        <c:tickLblPos val="none"/>
        <c:crossAx val="109481984"/>
        <c:crosses val="autoZero"/>
        <c:crossBetween val="between"/>
      </c:valAx>
      <c:spPr>
        <a:noFill/>
        <a:ln w="25400">
          <a:noFill/>
        </a:ln>
      </c:spPr>
    </c:plotArea>
    <c:legend>
      <c:legendPos val="t"/>
      <c:layout/>
      <c:overlay val="0"/>
    </c:legend>
    <c:plotVisOnly val="1"/>
    <c:dispBlanksAs val="gap"/>
    <c:showDLblsOverMax val="0"/>
  </c:chart>
  <c:externalData r:id="rId1">
    <c:autoUpdate val="0"/>
  </c:externalData>
  <c:userShapes r:id="rId2"/>
</c:chartSpace>
</file>

<file path=word/charts/chart82.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2</a:t>
            </a:r>
            <a:r>
              <a:rPr lang="ja-JP" altLang="en-US"/>
              <a:t>　活動分野</a:t>
            </a:r>
          </a:p>
        </c:rich>
      </c:tx>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8.0112242669243217E-2"/>
          <c:y val="0.17915376676986583"/>
          <c:w val="0.89214190257247816"/>
          <c:h val="0.40865832947352171"/>
        </c:manualLayout>
      </c:layout>
      <c:bar3DChart>
        <c:barDir val="col"/>
        <c:grouping val="clustered"/>
        <c:varyColors val="0"/>
        <c:ser>
          <c:idx val="0"/>
          <c:order val="0"/>
          <c:invertIfNegative val="0"/>
          <c:dLbls>
            <c:numFmt formatCode="0.0%" sourceLinked="0"/>
            <c:showLegendKey val="0"/>
            <c:showVal val="1"/>
            <c:showCatName val="0"/>
            <c:showSerName val="0"/>
            <c:showPercent val="0"/>
            <c:showBubbleSize val="0"/>
            <c:showLeaderLines val="0"/>
          </c:dLbls>
          <c:cat>
            <c:strRef>
              <c:f>Sheet1!$C$43:$C$61</c:f>
              <c:strCache>
                <c:ptCount val="19"/>
                <c:pt idx="0">
                  <c:v>保健・医療･福祉</c:v>
                </c:pt>
                <c:pt idx="1">
                  <c:v>社会教育</c:v>
                </c:pt>
                <c:pt idx="2">
                  <c:v>まちづくり</c:v>
                </c:pt>
                <c:pt idx="3">
                  <c:v>観光</c:v>
                </c:pt>
                <c:pt idx="4">
                  <c:v>農村漁村・中山間地</c:v>
                </c:pt>
                <c:pt idx="5">
                  <c:v>学術･文化･芸術･スポーツ</c:v>
                </c:pt>
                <c:pt idx="6">
                  <c:v>環境</c:v>
                </c:pt>
                <c:pt idx="7">
                  <c:v>災害救援活動</c:v>
                </c:pt>
                <c:pt idx="8">
                  <c:v>地域安全活動</c:v>
                </c:pt>
                <c:pt idx="9">
                  <c:v>人権･平和</c:v>
                </c:pt>
                <c:pt idx="10">
                  <c:v>国際協力</c:v>
                </c:pt>
                <c:pt idx="11">
                  <c:v>男女共同参画</c:v>
                </c:pt>
                <c:pt idx="12">
                  <c:v>子どもの健全育成</c:v>
                </c:pt>
                <c:pt idx="13">
                  <c:v>情報化社会</c:v>
                </c:pt>
                <c:pt idx="14">
                  <c:v>科学技術振興</c:v>
                </c:pt>
                <c:pt idx="15">
                  <c:v>経済活動活性化</c:v>
                </c:pt>
                <c:pt idx="16">
                  <c:v>職業能力･雇用機会</c:v>
                </c:pt>
                <c:pt idx="17">
                  <c:v>消費生活保護</c:v>
                </c:pt>
                <c:pt idx="18">
                  <c:v>団体運営又は活動に関する連絡、助言又は援助</c:v>
                </c:pt>
              </c:strCache>
            </c:strRef>
          </c:cat>
          <c:val>
            <c:numRef>
              <c:f>Sheet1!$F$43:$F$61</c:f>
              <c:numCache>
                <c:formatCode>####.0%</c:formatCode>
                <c:ptCount val="19"/>
                <c:pt idx="0">
                  <c:v>0.3766233766233768</c:v>
                </c:pt>
                <c:pt idx="1">
                  <c:v>0.19480519480519487</c:v>
                </c:pt>
                <c:pt idx="2">
                  <c:v>0.3116883116883119</c:v>
                </c:pt>
                <c:pt idx="3">
                  <c:v>7.1428571428571438E-2</c:v>
                </c:pt>
                <c:pt idx="4">
                  <c:v>8.4415584415584416E-2</c:v>
                </c:pt>
                <c:pt idx="5">
                  <c:v>0.29870129870129869</c:v>
                </c:pt>
                <c:pt idx="6">
                  <c:v>0.27272727272727282</c:v>
                </c:pt>
                <c:pt idx="7" formatCode="0.0%">
                  <c:v>0</c:v>
                </c:pt>
                <c:pt idx="8">
                  <c:v>7.7922077922077934E-2</c:v>
                </c:pt>
                <c:pt idx="9">
                  <c:v>9.7402597402597324E-2</c:v>
                </c:pt>
                <c:pt idx="10">
                  <c:v>9.0909090909091023E-2</c:v>
                </c:pt>
                <c:pt idx="11">
                  <c:v>3.896103896103896E-2</c:v>
                </c:pt>
                <c:pt idx="12">
                  <c:v>0.36363636363636381</c:v>
                </c:pt>
                <c:pt idx="13">
                  <c:v>3.896103896103896E-2</c:v>
                </c:pt>
                <c:pt idx="14">
                  <c:v>4.5454545454545463E-2</c:v>
                </c:pt>
                <c:pt idx="15">
                  <c:v>7.7922077922077934E-2</c:v>
                </c:pt>
                <c:pt idx="16">
                  <c:v>0.11688311688311689</c:v>
                </c:pt>
                <c:pt idx="17">
                  <c:v>2.597402597402599E-2</c:v>
                </c:pt>
                <c:pt idx="18">
                  <c:v>3.896103896103896E-2</c:v>
                </c:pt>
              </c:numCache>
            </c:numRef>
          </c:val>
        </c:ser>
        <c:dLbls>
          <c:showLegendKey val="0"/>
          <c:showVal val="1"/>
          <c:showCatName val="0"/>
          <c:showSerName val="0"/>
          <c:showPercent val="0"/>
          <c:showBubbleSize val="0"/>
        </c:dLbls>
        <c:gapWidth val="150"/>
        <c:shape val="box"/>
        <c:axId val="111154688"/>
        <c:axId val="111165824"/>
        <c:axId val="0"/>
      </c:bar3DChart>
      <c:catAx>
        <c:axId val="111154688"/>
        <c:scaling>
          <c:orientation val="minMax"/>
        </c:scaling>
        <c:delete val="0"/>
        <c:axPos val="b"/>
        <c:majorTickMark val="none"/>
        <c:minorTickMark val="none"/>
        <c:tickLblPos val="nextTo"/>
        <c:crossAx val="111165824"/>
        <c:crosses val="autoZero"/>
        <c:auto val="1"/>
        <c:lblAlgn val="ctr"/>
        <c:lblOffset val="100"/>
        <c:noMultiLvlLbl val="0"/>
      </c:catAx>
      <c:valAx>
        <c:axId val="111165824"/>
        <c:scaling>
          <c:orientation val="minMax"/>
        </c:scaling>
        <c:delete val="1"/>
        <c:axPos val="l"/>
        <c:numFmt formatCode="####.0%" sourceLinked="1"/>
        <c:majorTickMark val="out"/>
        <c:minorTickMark val="none"/>
        <c:tickLblPos val="none"/>
        <c:crossAx val="111154688"/>
        <c:crosses val="autoZero"/>
        <c:crossBetween val="between"/>
      </c:valAx>
    </c:plotArea>
    <c:plotVisOnly val="1"/>
    <c:dispBlanksAs val="gap"/>
    <c:showDLblsOverMax val="0"/>
  </c:chart>
  <c:externalData r:id="rId1">
    <c:autoUpdate val="0"/>
  </c:externalData>
  <c:userShapes r:id="rId2"/>
</c:chartSpace>
</file>

<file path=word/charts/chart83.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法人化の有無別</a:t>
            </a:r>
          </a:p>
        </c:rich>
      </c:tx>
      <c:layout/>
      <c:overlay val="0"/>
    </c:title>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Sheet1!$B$139</c:f>
              <c:strCache>
                <c:ptCount val="1"/>
                <c:pt idx="0">
                  <c:v>NPO法人</c:v>
                </c:pt>
              </c:strCache>
            </c:strRef>
          </c:tx>
          <c:invertIfNegative val="0"/>
          <c:cat>
            <c:strRef>
              <c:f>Sheet1!$C$138:$U$138</c:f>
              <c:strCache>
                <c:ptCount val="19"/>
                <c:pt idx="0">
                  <c:v>保健・医療･福祉</c:v>
                </c:pt>
                <c:pt idx="1">
                  <c:v>社会教育</c:v>
                </c:pt>
                <c:pt idx="2">
                  <c:v>まちづくり</c:v>
                </c:pt>
                <c:pt idx="3">
                  <c:v>観光</c:v>
                </c:pt>
                <c:pt idx="4">
                  <c:v>農村漁村・中山間地</c:v>
                </c:pt>
                <c:pt idx="5">
                  <c:v>学術･文化･芸術･スポーツ</c:v>
                </c:pt>
                <c:pt idx="6">
                  <c:v>環境</c:v>
                </c:pt>
                <c:pt idx="7">
                  <c:v>災害救援活動</c:v>
                </c:pt>
                <c:pt idx="8">
                  <c:v>地域安全活動</c:v>
                </c:pt>
                <c:pt idx="9">
                  <c:v>人権･平和</c:v>
                </c:pt>
                <c:pt idx="10">
                  <c:v>国際協力</c:v>
                </c:pt>
                <c:pt idx="11">
                  <c:v>男女共同参画</c:v>
                </c:pt>
                <c:pt idx="12">
                  <c:v>子どもの健全育成</c:v>
                </c:pt>
                <c:pt idx="13">
                  <c:v>情報化社会</c:v>
                </c:pt>
                <c:pt idx="14">
                  <c:v>科学技術振興</c:v>
                </c:pt>
                <c:pt idx="15">
                  <c:v>経済活動活性化</c:v>
                </c:pt>
                <c:pt idx="16">
                  <c:v>職業能力･雇用機会</c:v>
                </c:pt>
                <c:pt idx="17">
                  <c:v>消費生活保護</c:v>
                </c:pt>
                <c:pt idx="18">
                  <c:v>団体運営又は活動に関する連絡、助言又は援助</c:v>
                </c:pt>
              </c:strCache>
            </c:strRef>
          </c:cat>
          <c:val>
            <c:numRef>
              <c:f>Sheet1!$C$139:$U$139</c:f>
              <c:numCache>
                <c:formatCode>####.0%</c:formatCode>
                <c:ptCount val="19"/>
                <c:pt idx="0">
                  <c:v>0.36440677966101725</c:v>
                </c:pt>
                <c:pt idx="1">
                  <c:v>0.19491525423728825</c:v>
                </c:pt>
                <c:pt idx="2">
                  <c:v>0.28813559322033899</c:v>
                </c:pt>
                <c:pt idx="3">
                  <c:v>6.7796610169491595E-2</c:v>
                </c:pt>
                <c:pt idx="4">
                  <c:v>9.3220338983050988E-2</c:v>
                </c:pt>
                <c:pt idx="5">
                  <c:v>0.3135593220338983</c:v>
                </c:pt>
                <c:pt idx="6">
                  <c:v>0.25423728813559304</c:v>
                </c:pt>
                <c:pt idx="7">
                  <c:v>0</c:v>
                </c:pt>
                <c:pt idx="8">
                  <c:v>7.6271186440677929E-2</c:v>
                </c:pt>
                <c:pt idx="9">
                  <c:v>8.4745762711864542E-2</c:v>
                </c:pt>
                <c:pt idx="10">
                  <c:v>0.11864406779661021</c:v>
                </c:pt>
                <c:pt idx="11">
                  <c:v>5.0847457627118682E-2</c:v>
                </c:pt>
                <c:pt idx="12">
                  <c:v>0.35593220338983089</c:v>
                </c:pt>
                <c:pt idx="13">
                  <c:v>4.2372881355932264E-2</c:v>
                </c:pt>
                <c:pt idx="14">
                  <c:v>5.9322033898305149E-2</c:v>
                </c:pt>
                <c:pt idx="15">
                  <c:v>9.3220338983050988E-2</c:v>
                </c:pt>
                <c:pt idx="16">
                  <c:v>0.14406779661016958</c:v>
                </c:pt>
                <c:pt idx="17">
                  <c:v>3.389830508474579E-2</c:v>
                </c:pt>
                <c:pt idx="18">
                  <c:v>5.0847457627118682E-2</c:v>
                </c:pt>
              </c:numCache>
            </c:numRef>
          </c:val>
        </c:ser>
        <c:ser>
          <c:idx val="1"/>
          <c:order val="1"/>
          <c:tx>
            <c:strRef>
              <c:f>Sheet1!$B$140</c:f>
              <c:strCache>
                <c:ptCount val="1"/>
                <c:pt idx="0">
                  <c:v>任意団体</c:v>
                </c:pt>
              </c:strCache>
            </c:strRef>
          </c:tx>
          <c:invertIfNegative val="0"/>
          <c:cat>
            <c:strRef>
              <c:f>Sheet1!$C$138:$U$138</c:f>
              <c:strCache>
                <c:ptCount val="19"/>
                <c:pt idx="0">
                  <c:v>保健・医療･福祉</c:v>
                </c:pt>
                <c:pt idx="1">
                  <c:v>社会教育</c:v>
                </c:pt>
                <c:pt idx="2">
                  <c:v>まちづくり</c:v>
                </c:pt>
                <c:pt idx="3">
                  <c:v>観光</c:v>
                </c:pt>
                <c:pt idx="4">
                  <c:v>農村漁村・中山間地</c:v>
                </c:pt>
                <c:pt idx="5">
                  <c:v>学術･文化･芸術･スポーツ</c:v>
                </c:pt>
                <c:pt idx="6">
                  <c:v>環境</c:v>
                </c:pt>
                <c:pt idx="7">
                  <c:v>災害救援活動</c:v>
                </c:pt>
                <c:pt idx="8">
                  <c:v>地域安全活動</c:v>
                </c:pt>
                <c:pt idx="9">
                  <c:v>人権･平和</c:v>
                </c:pt>
                <c:pt idx="10">
                  <c:v>国際協力</c:v>
                </c:pt>
                <c:pt idx="11">
                  <c:v>男女共同参画</c:v>
                </c:pt>
                <c:pt idx="12">
                  <c:v>子どもの健全育成</c:v>
                </c:pt>
                <c:pt idx="13">
                  <c:v>情報化社会</c:v>
                </c:pt>
                <c:pt idx="14">
                  <c:v>科学技術振興</c:v>
                </c:pt>
                <c:pt idx="15">
                  <c:v>経済活動活性化</c:v>
                </c:pt>
                <c:pt idx="16">
                  <c:v>職業能力･雇用機会</c:v>
                </c:pt>
                <c:pt idx="17">
                  <c:v>消費生活保護</c:v>
                </c:pt>
                <c:pt idx="18">
                  <c:v>団体運営又は活動に関する連絡、助言又は援助</c:v>
                </c:pt>
              </c:strCache>
            </c:strRef>
          </c:cat>
          <c:val>
            <c:numRef>
              <c:f>Sheet1!$C$140:$U$140</c:f>
              <c:numCache>
                <c:formatCode>####.0%</c:formatCode>
                <c:ptCount val="19"/>
                <c:pt idx="0">
                  <c:v>0.41666666666666691</c:v>
                </c:pt>
                <c:pt idx="1">
                  <c:v>0.19444444444444459</c:v>
                </c:pt>
                <c:pt idx="2">
                  <c:v>0.38888888888888934</c:v>
                </c:pt>
                <c:pt idx="3">
                  <c:v>8.3333333333333343E-2</c:v>
                </c:pt>
                <c:pt idx="4">
                  <c:v>5.5555555555555518E-2</c:v>
                </c:pt>
                <c:pt idx="5">
                  <c:v>0.25</c:v>
                </c:pt>
                <c:pt idx="6">
                  <c:v>0.33333333333333337</c:v>
                </c:pt>
                <c:pt idx="7">
                  <c:v>0</c:v>
                </c:pt>
                <c:pt idx="8">
                  <c:v>8.3333333333333343E-2</c:v>
                </c:pt>
                <c:pt idx="9">
                  <c:v>0.1388888888888889</c:v>
                </c:pt>
                <c:pt idx="10">
                  <c:v>0</c:v>
                </c:pt>
                <c:pt idx="11">
                  <c:v>0</c:v>
                </c:pt>
                <c:pt idx="12">
                  <c:v>0.38888888888888934</c:v>
                </c:pt>
                <c:pt idx="13">
                  <c:v>2.7777777777777811E-2</c:v>
                </c:pt>
                <c:pt idx="14">
                  <c:v>0</c:v>
                </c:pt>
                <c:pt idx="15">
                  <c:v>2.7777777777777811E-2</c:v>
                </c:pt>
                <c:pt idx="16">
                  <c:v>2.7777777777777811E-2</c:v>
                </c:pt>
                <c:pt idx="17">
                  <c:v>0</c:v>
                </c:pt>
                <c:pt idx="18">
                  <c:v>0</c:v>
                </c:pt>
              </c:numCache>
            </c:numRef>
          </c:val>
        </c:ser>
        <c:dLbls>
          <c:showLegendKey val="0"/>
          <c:showVal val="1"/>
          <c:showCatName val="0"/>
          <c:showSerName val="0"/>
          <c:showPercent val="0"/>
          <c:showBubbleSize val="0"/>
        </c:dLbls>
        <c:gapWidth val="150"/>
        <c:shape val="box"/>
        <c:axId val="111184512"/>
        <c:axId val="111198592"/>
        <c:axId val="0"/>
      </c:bar3DChart>
      <c:catAx>
        <c:axId val="111184512"/>
        <c:scaling>
          <c:orientation val="minMax"/>
        </c:scaling>
        <c:delete val="0"/>
        <c:axPos val="b"/>
        <c:numFmt formatCode="General" sourceLinked="1"/>
        <c:majorTickMark val="none"/>
        <c:minorTickMark val="none"/>
        <c:tickLblPos val="nextTo"/>
        <c:crossAx val="111198592"/>
        <c:crosses val="autoZero"/>
        <c:auto val="1"/>
        <c:lblAlgn val="ctr"/>
        <c:lblOffset val="100"/>
        <c:noMultiLvlLbl val="0"/>
      </c:catAx>
      <c:valAx>
        <c:axId val="111198592"/>
        <c:scaling>
          <c:orientation val="minMax"/>
        </c:scaling>
        <c:delete val="1"/>
        <c:axPos val="l"/>
        <c:numFmt formatCode="####.0%" sourceLinked="1"/>
        <c:majorTickMark val="out"/>
        <c:minorTickMark val="none"/>
        <c:tickLblPos val="none"/>
        <c:crossAx val="111184512"/>
        <c:crosses val="autoZero"/>
        <c:crossBetween val="between"/>
      </c:valAx>
      <c:spPr>
        <a:noFill/>
        <a:ln w="25400">
          <a:noFill/>
        </a:ln>
      </c:spPr>
    </c:plotArea>
    <c:legend>
      <c:legendPos val="t"/>
      <c:layout/>
      <c:overlay val="0"/>
    </c:legend>
    <c:plotVisOnly val="1"/>
    <c:dispBlanksAs val="gap"/>
    <c:showDLblsOverMax val="0"/>
  </c:chart>
  <c:externalData r:id="rId1">
    <c:autoUpdate val="0"/>
  </c:externalData>
  <c:userShapes r:id="rId2"/>
</c:chartSpace>
</file>

<file path=word/charts/chart84.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2</a:t>
            </a:r>
            <a:r>
              <a:rPr lang="ja-JP" altLang="en-US"/>
              <a:t>　活動分野（第</a:t>
            </a:r>
            <a:r>
              <a:rPr lang="en-US" altLang="ja-JP"/>
              <a:t>1</a:t>
            </a:r>
            <a:r>
              <a:rPr lang="ja-JP" altLang="en-US"/>
              <a:t>位）</a:t>
            </a:r>
          </a:p>
        </c:rich>
      </c:tx>
      <c:layout/>
      <c:overlay val="0"/>
    </c:title>
    <c:autoTitleDeleted val="0"/>
    <c:view3D>
      <c:rotX val="50"/>
      <c:rotY val="0"/>
      <c:rAngAx val="0"/>
      <c:perspective val="30"/>
    </c:view3D>
    <c:floor>
      <c:thickness val="0"/>
    </c:floor>
    <c:sideWall>
      <c:thickness val="0"/>
    </c:sideWall>
    <c:backWall>
      <c:thickness val="0"/>
    </c:backWall>
    <c:plotArea>
      <c:layout>
        <c:manualLayout>
          <c:layoutTarget val="inner"/>
          <c:xMode val="edge"/>
          <c:yMode val="edge"/>
          <c:x val="8.5734181808868146E-2"/>
          <c:y val="0.56751018608070747"/>
          <c:w val="0.82979466012225378"/>
          <c:h val="0.37942459370526865"/>
        </c:manualLayout>
      </c:layout>
      <c:pie3DChart>
        <c:varyColors val="1"/>
        <c:ser>
          <c:idx val="0"/>
          <c:order val="0"/>
          <c:dLbls>
            <c:numFmt formatCode="0.0%" sourceLinked="0"/>
            <c:showLegendKey val="0"/>
            <c:showVal val="0"/>
            <c:showCatName val="0"/>
            <c:showSerName val="0"/>
            <c:showPercent val="1"/>
            <c:showBubbleSize val="0"/>
            <c:showLeaderLines val="1"/>
          </c:dLbls>
          <c:cat>
            <c:strRef>
              <c:f>[NPO調査統合版グラフ単純集計.xlsx]Sheet1!$X$42:$X$60</c:f>
              <c:strCache>
                <c:ptCount val="19"/>
                <c:pt idx="0">
                  <c:v>保健・医療･福祉</c:v>
                </c:pt>
                <c:pt idx="1">
                  <c:v>社会教育</c:v>
                </c:pt>
                <c:pt idx="2">
                  <c:v>まちづくり</c:v>
                </c:pt>
                <c:pt idx="3">
                  <c:v>観光</c:v>
                </c:pt>
                <c:pt idx="4">
                  <c:v>農村漁村・中山間地</c:v>
                </c:pt>
                <c:pt idx="5">
                  <c:v>学術･文化･芸術･スポーツ</c:v>
                </c:pt>
                <c:pt idx="6">
                  <c:v>環境</c:v>
                </c:pt>
                <c:pt idx="7">
                  <c:v>災害救援活動</c:v>
                </c:pt>
                <c:pt idx="8">
                  <c:v>地域安全活動</c:v>
                </c:pt>
                <c:pt idx="9">
                  <c:v>人権･平和</c:v>
                </c:pt>
                <c:pt idx="10">
                  <c:v>国際協力</c:v>
                </c:pt>
                <c:pt idx="11">
                  <c:v>男女共同参画</c:v>
                </c:pt>
                <c:pt idx="12">
                  <c:v>子どもの健全育成</c:v>
                </c:pt>
                <c:pt idx="13">
                  <c:v>情報化社会</c:v>
                </c:pt>
                <c:pt idx="14">
                  <c:v>科学技術振興</c:v>
                </c:pt>
                <c:pt idx="15">
                  <c:v>経済活動活性化</c:v>
                </c:pt>
                <c:pt idx="16">
                  <c:v>職業能力･雇用機会</c:v>
                </c:pt>
                <c:pt idx="17">
                  <c:v>消費生活保護</c:v>
                </c:pt>
                <c:pt idx="18">
                  <c:v>団体運営又は活動に関する連絡、助言又は援助</c:v>
                </c:pt>
              </c:strCache>
            </c:strRef>
          </c:cat>
          <c:val>
            <c:numRef>
              <c:f>[NPO調査統合版グラフ単純集計.xlsx]Sheet1!$Y$42:$Y$60</c:f>
              <c:numCache>
                <c:formatCode>0_);[Red]\(0\)</c:formatCode>
                <c:ptCount val="19"/>
                <c:pt idx="0">
                  <c:v>52</c:v>
                </c:pt>
                <c:pt idx="1">
                  <c:v>5</c:v>
                </c:pt>
                <c:pt idx="2">
                  <c:v>13</c:v>
                </c:pt>
                <c:pt idx="3">
                  <c:v>2</c:v>
                </c:pt>
                <c:pt idx="4">
                  <c:v>2</c:v>
                </c:pt>
                <c:pt idx="5">
                  <c:v>16</c:v>
                </c:pt>
                <c:pt idx="6">
                  <c:v>20</c:v>
                </c:pt>
                <c:pt idx="7">
                  <c:v>0</c:v>
                </c:pt>
                <c:pt idx="8">
                  <c:v>2</c:v>
                </c:pt>
                <c:pt idx="9">
                  <c:v>2</c:v>
                </c:pt>
                <c:pt idx="10">
                  <c:v>5</c:v>
                </c:pt>
                <c:pt idx="11">
                  <c:v>0</c:v>
                </c:pt>
                <c:pt idx="12">
                  <c:v>21</c:v>
                </c:pt>
                <c:pt idx="13">
                  <c:v>3</c:v>
                </c:pt>
                <c:pt idx="14">
                  <c:v>2</c:v>
                </c:pt>
                <c:pt idx="15">
                  <c:v>3</c:v>
                </c:pt>
                <c:pt idx="16">
                  <c:v>4</c:v>
                </c:pt>
                <c:pt idx="17">
                  <c:v>2</c:v>
                </c:pt>
                <c:pt idx="18">
                  <c:v>0</c:v>
                </c:pt>
              </c:numCache>
            </c:numRef>
          </c:val>
        </c:ser>
        <c:dLbls>
          <c:showLegendKey val="0"/>
          <c:showVal val="0"/>
          <c:showCatName val="0"/>
          <c:showSerName val="0"/>
          <c:showPercent val="1"/>
          <c:showBubbleSize val="0"/>
          <c:showLeaderLines val="1"/>
        </c:dLbls>
      </c:pie3DChart>
    </c:plotArea>
    <c:legend>
      <c:legendPos val="t"/>
      <c:layout>
        <c:manualLayout>
          <c:xMode val="edge"/>
          <c:yMode val="edge"/>
          <c:x val="1.8560302912955545E-2"/>
          <c:y val="0.12427184466019429"/>
          <c:w val="0.96884048957367941"/>
          <c:h val="0.39376944534638741"/>
        </c:manualLayout>
      </c:layout>
      <c:overlay val="0"/>
    </c:legend>
    <c:plotVisOnly val="1"/>
    <c:dispBlanksAs val="gap"/>
    <c:showDLblsOverMax val="0"/>
  </c:chart>
  <c:externalData r:id="rId1">
    <c:autoUpdate val="0"/>
  </c:externalData>
  <c:userShapes r:id="rId2"/>
</c:chartSpace>
</file>

<file path=word/charts/chart85.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3</a:t>
            </a:r>
            <a:r>
              <a:rPr lang="ja-JP" altLang="en-US"/>
              <a:t>　活動エリア</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Sheet1!$C$67:$C$74</c:f>
              <c:strCache>
                <c:ptCount val="8"/>
                <c:pt idx="0">
                  <c:v>単一の市町村</c:v>
                </c:pt>
                <c:pt idx="1">
                  <c:v>複数の市町村</c:v>
                </c:pt>
                <c:pt idx="2">
                  <c:v>大分県全域</c:v>
                </c:pt>
                <c:pt idx="3">
                  <c:v>複数の都道府県</c:v>
                </c:pt>
                <c:pt idx="4">
                  <c:v>国内全域</c:v>
                </c:pt>
                <c:pt idx="5">
                  <c:v>海外中心</c:v>
                </c:pt>
                <c:pt idx="6">
                  <c:v>国内及び海外</c:v>
                </c:pt>
                <c:pt idx="7">
                  <c:v>その他</c:v>
                </c:pt>
              </c:strCache>
            </c:strRef>
          </c:cat>
          <c:val>
            <c:numRef>
              <c:f>Sheet1!$D$67:$D$74</c:f>
              <c:numCache>
                <c:formatCode>###0</c:formatCode>
                <c:ptCount val="8"/>
                <c:pt idx="0">
                  <c:v>75</c:v>
                </c:pt>
                <c:pt idx="1">
                  <c:v>31</c:v>
                </c:pt>
                <c:pt idx="2">
                  <c:v>55</c:v>
                </c:pt>
                <c:pt idx="3">
                  <c:v>8</c:v>
                </c:pt>
                <c:pt idx="4">
                  <c:v>4</c:v>
                </c:pt>
                <c:pt idx="5">
                  <c:v>1</c:v>
                </c:pt>
                <c:pt idx="6">
                  <c:v>8</c:v>
                </c:pt>
                <c:pt idx="7">
                  <c:v>2</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86.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4</a:t>
            </a:r>
            <a:r>
              <a:rPr lang="ja-JP" altLang="en-US"/>
              <a:t>　事務所の形態</a:t>
            </a:r>
          </a:p>
        </c:rich>
      </c:tx>
      <c:layout>
        <c:manualLayout>
          <c:xMode val="edge"/>
          <c:yMode val="edge"/>
          <c:x val="0.34051377952756068"/>
          <c:y val="3.2407407407407655E-2"/>
        </c:manualLayout>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Sheet1!$C$83:$C$87</c:f>
              <c:strCache>
                <c:ptCount val="5"/>
                <c:pt idx="0">
                  <c:v>役員・職員個人宅</c:v>
                </c:pt>
                <c:pt idx="1">
                  <c:v>専用事務所を借りている</c:v>
                </c:pt>
                <c:pt idx="2">
                  <c:v>自己所有している</c:v>
                </c:pt>
                <c:pt idx="3">
                  <c:v>公共施設内に置いている</c:v>
                </c:pt>
                <c:pt idx="4">
                  <c:v>その他</c:v>
                </c:pt>
              </c:strCache>
            </c:strRef>
          </c:cat>
          <c:val>
            <c:numRef>
              <c:f>Sheet1!$D$83:$D$87</c:f>
              <c:numCache>
                <c:formatCode>###0</c:formatCode>
                <c:ptCount val="5"/>
                <c:pt idx="0">
                  <c:v>59</c:v>
                </c:pt>
                <c:pt idx="1">
                  <c:v>45</c:v>
                </c:pt>
                <c:pt idx="2">
                  <c:v>9</c:v>
                </c:pt>
                <c:pt idx="3">
                  <c:v>24</c:v>
                </c:pt>
                <c:pt idx="4">
                  <c:v>41</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87.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法人化の有無別にみた事務所の形態</a:t>
            </a:r>
          </a:p>
        </c:rich>
      </c:tx>
      <c:layout/>
      <c:overlay val="0"/>
    </c:title>
    <c:autoTitleDeleted val="0"/>
    <c:view3D>
      <c:rotX val="15"/>
      <c:rotY val="20"/>
      <c:depthPercent val="100"/>
      <c:rAngAx val="1"/>
    </c:view3D>
    <c:floor>
      <c:thickness val="0"/>
    </c:floor>
    <c:sideWall>
      <c:thickness val="0"/>
    </c:sideWall>
    <c:backWall>
      <c:thickness val="0"/>
    </c:backWall>
    <c:plotArea>
      <c:layout/>
      <c:bar3DChart>
        <c:barDir val="bar"/>
        <c:grouping val="percentStacked"/>
        <c:varyColors val="0"/>
        <c:ser>
          <c:idx val="0"/>
          <c:order val="0"/>
          <c:tx>
            <c:strRef>
              <c:f>Sheet1!$C$225</c:f>
              <c:strCache>
                <c:ptCount val="1"/>
                <c:pt idx="0">
                  <c:v>役員・職員個人宅</c:v>
                </c:pt>
              </c:strCache>
            </c:strRef>
          </c:tx>
          <c:invertIfNegative val="0"/>
          <c:dLbls>
            <c:numFmt formatCode="#,##0.0_);\(#,##0.0\)" sourceLinked="0"/>
            <c:showLegendKey val="0"/>
            <c:showVal val="1"/>
            <c:showCatName val="0"/>
            <c:showSerName val="0"/>
            <c:showPercent val="0"/>
            <c:showBubbleSize val="0"/>
            <c:showLeaderLines val="0"/>
          </c:dLbls>
          <c:cat>
            <c:strRef>
              <c:f>Sheet1!$B$226:$B$227</c:f>
              <c:strCache>
                <c:ptCount val="2"/>
                <c:pt idx="0">
                  <c:v>任意団体</c:v>
                </c:pt>
                <c:pt idx="1">
                  <c:v>NPO法人</c:v>
                </c:pt>
              </c:strCache>
            </c:strRef>
          </c:cat>
          <c:val>
            <c:numRef>
              <c:f>Sheet1!$C$226:$C$227</c:f>
              <c:numCache>
                <c:formatCode>0.0_ </c:formatCode>
                <c:ptCount val="2"/>
                <c:pt idx="0">
                  <c:v>32.5</c:v>
                </c:pt>
                <c:pt idx="1">
                  <c:v>33.333333333333336</c:v>
                </c:pt>
              </c:numCache>
            </c:numRef>
          </c:val>
        </c:ser>
        <c:ser>
          <c:idx val="1"/>
          <c:order val="1"/>
          <c:tx>
            <c:strRef>
              <c:f>Sheet1!$D$225</c:f>
              <c:strCache>
                <c:ptCount val="1"/>
                <c:pt idx="0">
                  <c:v>専用事務所を借りている</c:v>
                </c:pt>
              </c:strCache>
            </c:strRef>
          </c:tx>
          <c:invertIfNegative val="0"/>
          <c:dLbls>
            <c:numFmt formatCode="#,##0.0_);\(#,##0.0\)" sourceLinked="0"/>
            <c:showLegendKey val="0"/>
            <c:showVal val="1"/>
            <c:showCatName val="0"/>
            <c:showSerName val="0"/>
            <c:showPercent val="0"/>
            <c:showBubbleSize val="0"/>
            <c:showLeaderLines val="0"/>
          </c:dLbls>
          <c:cat>
            <c:strRef>
              <c:f>Sheet1!$B$226:$B$227</c:f>
              <c:strCache>
                <c:ptCount val="2"/>
                <c:pt idx="0">
                  <c:v>任意団体</c:v>
                </c:pt>
                <c:pt idx="1">
                  <c:v>NPO法人</c:v>
                </c:pt>
              </c:strCache>
            </c:strRef>
          </c:cat>
          <c:val>
            <c:numRef>
              <c:f>Sheet1!$D$226:$D$227</c:f>
              <c:numCache>
                <c:formatCode>0.0_ </c:formatCode>
                <c:ptCount val="2"/>
                <c:pt idx="0">
                  <c:v>7.5</c:v>
                </c:pt>
                <c:pt idx="1">
                  <c:v>30.434782608695656</c:v>
                </c:pt>
              </c:numCache>
            </c:numRef>
          </c:val>
        </c:ser>
        <c:ser>
          <c:idx val="2"/>
          <c:order val="2"/>
          <c:tx>
            <c:strRef>
              <c:f>Sheet1!$E$225</c:f>
              <c:strCache>
                <c:ptCount val="1"/>
                <c:pt idx="0">
                  <c:v>自己所有している</c:v>
                </c:pt>
              </c:strCache>
            </c:strRef>
          </c:tx>
          <c:invertIfNegative val="0"/>
          <c:dLbls>
            <c:numFmt formatCode="#,##0.0_);\(#,##0.0\)" sourceLinked="0"/>
            <c:showLegendKey val="0"/>
            <c:showVal val="1"/>
            <c:showCatName val="0"/>
            <c:showSerName val="0"/>
            <c:showPercent val="0"/>
            <c:showBubbleSize val="0"/>
            <c:showLeaderLines val="0"/>
          </c:dLbls>
          <c:cat>
            <c:strRef>
              <c:f>Sheet1!$B$226:$B$227</c:f>
              <c:strCache>
                <c:ptCount val="2"/>
                <c:pt idx="0">
                  <c:v>任意団体</c:v>
                </c:pt>
                <c:pt idx="1">
                  <c:v>NPO法人</c:v>
                </c:pt>
              </c:strCache>
            </c:strRef>
          </c:cat>
          <c:val>
            <c:numRef>
              <c:f>Sheet1!$E$226:$E$227</c:f>
              <c:numCache>
                <c:formatCode>0.0_ </c:formatCode>
                <c:ptCount val="2"/>
                <c:pt idx="0">
                  <c:v>2.5</c:v>
                </c:pt>
                <c:pt idx="1">
                  <c:v>5.7971014492753605</c:v>
                </c:pt>
              </c:numCache>
            </c:numRef>
          </c:val>
        </c:ser>
        <c:ser>
          <c:idx val="3"/>
          <c:order val="3"/>
          <c:tx>
            <c:strRef>
              <c:f>Sheet1!$F$225</c:f>
              <c:strCache>
                <c:ptCount val="1"/>
                <c:pt idx="0">
                  <c:v>公共施設内に置いている</c:v>
                </c:pt>
              </c:strCache>
            </c:strRef>
          </c:tx>
          <c:invertIfNegative val="0"/>
          <c:dLbls>
            <c:numFmt formatCode="#,##0.0_);\(#,##0.0\)" sourceLinked="0"/>
            <c:showLegendKey val="0"/>
            <c:showVal val="1"/>
            <c:showCatName val="0"/>
            <c:showSerName val="0"/>
            <c:showPercent val="0"/>
            <c:showBubbleSize val="0"/>
            <c:showLeaderLines val="0"/>
          </c:dLbls>
          <c:cat>
            <c:strRef>
              <c:f>Sheet1!$B$226:$B$227</c:f>
              <c:strCache>
                <c:ptCount val="2"/>
                <c:pt idx="0">
                  <c:v>任意団体</c:v>
                </c:pt>
                <c:pt idx="1">
                  <c:v>NPO法人</c:v>
                </c:pt>
              </c:strCache>
            </c:strRef>
          </c:cat>
          <c:val>
            <c:numRef>
              <c:f>Sheet1!$F$226:$F$227</c:f>
              <c:numCache>
                <c:formatCode>0.0_ </c:formatCode>
                <c:ptCount val="2"/>
                <c:pt idx="0">
                  <c:v>25</c:v>
                </c:pt>
                <c:pt idx="1">
                  <c:v>10.144927536231879</c:v>
                </c:pt>
              </c:numCache>
            </c:numRef>
          </c:val>
        </c:ser>
        <c:ser>
          <c:idx val="4"/>
          <c:order val="4"/>
          <c:tx>
            <c:strRef>
              <c:f>Sheet1!$G$225</c:f>
              <c:strCache>
                <c:ptCount val="1"/>
                <c:pt idx="0">
                  <c:v>その他</c:v>
                </c:pt>
              </c:strCache>
            </c:strRef>
          </c:tx>
          <c:invertIfNegative val="0"/>
          <c:dLbls>
            <c:numFmt formatCode="#,##0.0_);\(#,##0.0\)" sourceLinked="0"/>
            <c:showLegendKey val="0"/>
            <c:showVal val="1"/>
            <c:showCatName val="0"/>
            <c:showSerName val="0"/>
            <c:showPercent val="0"/>
            <c:showBubbleSize val="0"/>
            <c:showLeaderLines val="0"/>
          </c:dLbls>
          <c:cat>
            <c:strRef>
              <c:f>Sheet1!$B$226:$B$227</c:f>
              <c:strCache>
                <c:ptCount val="2"/>
                <c:pt idx="0">
                  <c:v>任意団体</c:v>
                </c:pt>
                <c:pt idx="1">
                  <c:v>NPO法人</c:v>
                </c:pt>
              </c:strCache>
            </c:strRef>
          </c:cat>
          <c:val>
            <c:numRef>
              <c:f>Sheet1!$G$226:$G$227</c:f>
              <c:numCache>
                <c:formatCode>0.0_ </c:formatCode>
                <c:ptCount val="2"/>
                <c:pt idx="0">
                  <c:v>32.5</c:v>
                </c:pt>
                <c:pt idx="1">
                  <c:v>20.289855072463769</c:v>
                </c:pt>
              </c:numCache>
            </c:numRef>
          </c:val>
        </c:ser>
        <c:dLbls>
          <c:showLegendKey val="0"/>
          <c:showVal val="1"/>
          <c:showCatName val="0"/>
          <c:showSerName val="0"/>
          <c:showPercent val="0"/>
          <c:showBubbleSize val="0"/>
        </c:dLbls>
        <c:gapWidth val="95"/>
        <c:gapDepth val="95"/>
        <c:shape val="box"/>
        <c:axId val="111268224"/>
        <c:axId val="111269760"/>
        <c:axId val="0"/>
      </c:bar3DChart>
      <c:catAx>
        <c:axId val="111268224"/>
        <c:scaling>
          <c:orientation val="minMax"/>
        </c:scaling>
        <c:delete val="0"/>
        <c:axPos val="l"/>
        <c:numFmt formatCode="General" sourceLinked="1"/>
        <c:majorTickMark val="none"/>
        <c:minorTickMark val="none"/>
        <c:tickLblPos val="nextTo"/>
        <c:crossAx val="111269760"/>
        <c:crosses val="autoZero"/>
        <c:auto val="1"/>
        <c:lblAlgn val="ctr"/>
        <c:lblOffset val="100"/>
        <c:noMultiLvlLbl val="0"/>
      </c:catAx>
      <c:valAx>
        <c:axId val="111269760"/>
        <c:scaling>
          <c:orientation val="minMax"/>
        </c:scaling>
        <c:delete val="1"/>
        <c:axPos val="b"/>
        <c:numFmt formatCode="0%" sourceLinked="1"/>
        <c:majorTickMark val="out"/>
        <c:minorTickMark val="none"/>
        <c:tickLblPos val="none"/>
        <c:crossAx val="111268224"/>
        <c:crosses val="autoZero"/>
        <c:crossBetween val="between"/>
      </c:valAx>
      <c:spPr>
        <a:noFill/>
        <a:ln w="25400">
          <a:noFill/>
        </a:ln>
      </c:spPr>
    </c:plotArea>
    <c:legend>
      <c:legendPos val="t"/>
      <c:layout/>
      <c:overlay val="0"/>
    </c:legend>
    <c:plotVisOnly val="1"/>
    <c:dispBlanksAs val="gap"/>
    <c:showDLblsOverMax val="0"/>
  </c:chart>
  <c:externalData r:id="rId1">
    <c:autoUpdate val="0"/>
  </c:externalData>
  <c:userShapes r:id="rId2"/>
</c:chartSpace>
</file>

<file path=word/charts/chart88.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5</a:t>
            </a:r>
            <a:r>
              <a:rPr lang="ja-JP" altLang="en-US"/>
              <a:t>　役員･職員の年代別人数</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cat>
            <c:strRef>
              <c:f>Sheet1!$C$96:$C$101</c:f>
              <c:strCache>
                <c:ptCount val="6"/>
                <c:pt idx="0">
                  <c:v>20代以下</c:v>
                </c:pt>
                <c:pt idx="1">
                  <c:v>30代</c:v>
                </c:pt>
                <c:pt idx="2">
                  <c:v>40代</c:v>
                </c:pt>
                <c:pt idx="3">
                  <c:v>50代</c:v>
                </c:pt>
                <c:pt idx="4">
                  <c:v>60代</c:v>
                </c:pt>
                <c:pt idx="5">
                  <c:v>70代以上</c:v>
                </c:pt>
              </c:strCache>
            </c:strRef>
          </c:cat>
          <c:val>
            <c:numRef>
              <c:f>Sheet1!$D$96:$D$101</c:f>
              <c:numCache>
                <c:formatCode>General</c:formatCode>
                <c:ptCount val="6"/>
                <c:pt idx="0">
                  <c:v>133</c:v>
                </c:pt>
                <c:pt idx="1">
                  <c:v>273</c:v>
                </c:pt>
                <c:pt idx="2">
                  <c:v>402</c:v>
                </c:pt>
                <c:pt idx="3">
                  <c:v>604</c:v>
                </c:pt>
                <c:pt idx="4">
                  <c:v>762</c:v>
                </c:pt>
                <c:pt idx="5">
                  <c:v>385</c:v>
                </c:pt>
              </c:numCache>
            </c:numRef>
          </c:val>
        </c:ser>
        <c:dLbls>
          <c:showLegendKey val="0"/>
          <c:showVal val="1"/>
          <c:showCatName val="0"/>
          <c:showSerName val="0"/>
          <c:showPercent val="0"/>
          <c:showBubbleSize val="0"/>
        </c:dLbls>
        <c:gapWidth val="150"/>
        <c:shape val="box"/>
        <c:axId val="111115648"/>
        <c:axId val="111121536"/>
        <c:axId val="0"/>
      </c:bar3DChart>
      <c:catAx>
        <c:axId val="111115648"/>
        <c:scaling>
          <c:orientation val="minMax"/>
        </c:scaling>
        <c:delete val="0"/>
        <c:axPos val="b"/>
        <c:majorTickMark val="none"/>
        <c:minorTickMark val="none"/>
        <c:tickLblPos val="nextTo"/>
        <c:crossAx val="111121536"/>
        <c:crosses val="autoZero"/>
        <c:auto val="1"/>
        <c:lblAlgn val="ctr"/>
        <c:lblOffset val="100"/>
        <c:noMultiLvlLbl val="0"/>
      </c:catAx>
      <c:valAx>
        <c:axId val="111121536"/>
        <c:scaling>
          <c:orientation val="minMax"/>
        </c:scaling>
        <c:delete val="1"/>
        <c:axPos val="l"/>
        <c:numFmt formatCode="General" sourceLinked="1"/>
        <c:majorTickMark val="out"/>
        <c:minorTickMark val="none"/>
        <c:tickLblPos val="none"/>
        <c:crossAx val="111115648"/>
        <c:crosses val="autoZero"/>
        <c:crossBetween val="between"/>
      </c:valAx>
    </c:plotArea>
    <c:plotVisOnly val="1"/>
    <c:dispBlanksAs val="gap"/>
    <c:showDLblsOverMax val="0"/>
  </c:chart>
  <c:externalData r:id="rId1">
    <c:autoUpdate val="0"/>
  </c:externalData>
  <c:userShapes r:id="rId2"/>
</c:chartSpace>
</file>

<file path=word/charts/chart89.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5</a:t>
            </a:r>
            <a:r>
              <a:rPr lang="ja-JP" altLang="en-US"/>
              <a:t>　役員･職員の年代別人数</a:t>
            </a:r>
          </a:p>
        </c:rich>
      </c:tx>
      <c:layout/>
      <c:overlay val="0"/>
    </c:title>
    <c:autoTitleDeleted val="0"/>
    <c:view3D>
      <c:rotX val="50"/>
      <c:rotY val="0"/>
      <c:rAngAx val="1"/>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Sheet1!$C$96:$C$101</c:f>
              <c:strCache>
                <c:ptCount val="6"/>
                <c:pt idx="0">
                  <c:v>20代以下</c:v>
                </c:pt>
                <c:pt idx="1">
                  <c:v>30代</c:v>
                </c:pt>
                <c:pt idx="2">
                  <c:v>40代</c:v>
                </c:pt>
                <c:pt idx="3">
                  <c:v>50代</c:v>
                </c:pt>
                <c:pt idx="4">
                  <c:v>60代</c:v>
                </c:pt>
                <c:pt idx="5">
                  <c:v>70代以上</c:v>
                </c:pt>
              </c:strCache>
            </c:strRef>
          </c:cat>
          <c:val>
            <c:numRef>
              <c:f>Sheet1!$D$96:$D$101</c:f>
              <c:numCache>
                <c:formatCode>General</c:formatCode>
                <c:ptCount val="6"/>
                <c:pt idx="0">
                  <c:v>133</c:v>
                </c:pt>
                <c:pt idx="1">
                  <c:v>273</c:v>
                </c:pt>
                <c:pt idx="2">
                  <c:v>402</c:v>
                </c:pt>
                <c:pt idx="3">
                  <c:v>604</c:v>
                </c:pt>
                <c:pt idx="4">
                  <c:v>762</c:v>
                </c:pt>
                <c:pt idx="5">
                  <c:v>385</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3</a:t>
            </a:r>
            <a:r>
              <a:rPr lang="ja-JP" altLang="en-US"/>
              <a:t>　活動エリア</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Sheet1!$C$67:$C$74</c:f>
              <c:strCache>
                <c:ptCount val="8"/>
                <c:pt idx="0">
                  <c:v>単一の市町村</c:v>
                </c:pt>
                <c:pt idx="1">
                  <c:v>複数の市町村</c:v>
                </c:pt>
                <c:pt idx="2">
                  <c:v>大分県全域</c:v>
                </c:pt>
                <c:pt idx="3">
                  <c:v>複数の都道府県</c:v>
                </c:pt>
                <c:pt idx="4">
                  <c:v>国内全域</c:v>
                </c:pt>
                <c:pt idx="5">
                  <c:v>海外中心</c:v>
                </c:pt>
                <c:pt idx="6">
                  <c:v>国内及び海外</c:v>
                </c:pt>
                <c:pt idx="7">
                  <c:v>その他</c:v>
                </c:pt>
              </c:strCache>
            </c:strRef>
          </c:cat>
          <c:val>
            <c:numRef>
              <c:f>Sheet1!$D$67:$D$74</c:f>
              <c:numCache>
                <c:formatCode>###0</c:formatCode>
                <c:ptCount val="8"/>
                <c:pt idx="0">
                  <c:v>75</c:v>
                </c:pt>
                <c:pt idx="1">
                  <c:v>31</c:v>
                </c:pt>
                <c:pt idx="2">
                  <c:v>55</c:v>
                </c:pt>
                <c:pt idx="3">
                  <c:v>8</c:v>
                </c:pt>
                <c:pt idx="4">
                  <c:v>4</c:v>
                </c:pt>
                <c:pt idx="5">
                  <c:v>1</c:v>
                </c:pt>
                <c:pt idx="6">
                  <c:v>8</c:v>
                </c:pt>
                <c:pt idx="7">
                  <c:v>2</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90.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6</a:t>
            </a:r>
            <a:r>
              <a:rPr lang="ja-JP" altLang="en-US"/>
              <a:t>　有給職員の有無</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Sheet1!$C$138:$C$139</c:f>
              <c:strCache>
                <c:ptCount val="2"/>
                <c:pt idx="0">
                  <c:v>はい</c:v>
                </c:pt>
                <c:pt idx="1">
                  <c:v>いいえ</c:v>
                </c:pt>
              </c:strCache>
            </c:strRef>
          </c:cat>
          <c:val>
            <c:numRef>
              <c:f>Sheet1!$D$138:$D$139</c:f>
              <c:numCache>
                <c:formatCode>###0</c:formatCode>
                <c:ptCount val="2"/>
                <c:pt idx="0">
                  <c:v>62</c:v>
                </c:pt>
                <c:pt idx="1">
                  <c:v>122</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9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法人化の有無別にみた有給職員の有無</a:t>
            </a:r>
          </a:p>
        </c:rich>
      </c:tx>
      <c:layout/>
      <c:overlay val="0"/>
    </c:title>
    <c:autoTitleDeleted val="0"/>
    <c:view3D>
      <c:rotX val="15"/>
      <c:rotY val="20"/>
      <c:depthPercent val="100"/>
      <c:rAngAx val="1"/>
    </c:view3D>
    <c:floor>
      <c:thickness val="0"/>
    </c:floor>
    <c:sideWall>
      <c:thickness val="0"/>
    </c:sideWall>
    <c:backWall>
      <c:thickness val="0"/>
    </c:backWall>
    <c:plotArea>
      <c:layout/>
      <c:bar3DChart>
        <c:barDir val="bar"/>
        <c:grouping val="percentStacked"/>
        <c:varyColors val="0"/>
        <c:ser>
          <c:idx val="0"/>
          <c:order val="0"/>
          <c:tx>
            <c:strRef>
              <c:f>Sheet1!$C$464</c:f>
              <c:strCache>
                <c:ptCount val="1"/>
                <c:pt idx="0">
                  <c:v>はい</c:v>
                </c:pt>
              </c:strCache>
            </c:strRef>
          </c:tx>
          <c:invertIfNegative val="0"/>
          <c:dLbls>
            <c:numFmt formatCode="#,##0.0_);\(#,##0.0\)" sourceLinked="0"/>
            <c:showLegendKey val="0"/>
            <c:showVal val="1"/>
            <c:showCatName val="0"/>
            <c:showSerName val="0"/>
            <c:showPercent val="0"/>
            <c:showBubbleSize val="0"/>
            <c:showLeaderLines val="0"/>
          </c:dLbls>
          <c:cat>
            <c:strRef>
              <c:f>Sheet1!$B$465:$B$466</c:f>
              <c:strCache>
                <c:ptCount val="2"/>
                <c:pt idx="0">
                  <c:v>任意団体</c:v>
                </c:pt>
                <c:pt idx="1">
                  <c:v>NPO法人</c:v>
                </c:pt>
              </c:strCache>
            </c:strRef>
          </c:cat>
          <c:val>
            <c:numRef>
              <c:f>Sheet1!$C$465:$C$466</c:f>
              <c:numCache>
                <c:formatCode>###0</c:formatCode>
                <c:ptCount val="2"/>
                <c:pt idx="0">
                  <c:v>14.285714285714286</c:v>
                </c:pt>
                <c:pt idx="1">
                  <c:v>39.436619718309863</c:v>
                </c:pt>
              </c:numCache>
            </c:numRef>
          </c:val>
        </c:ser>
        <c:ser>
          <c:idx val="1"/>
          <c:order val="1"/>
          <c:tx>
            <c:strRef>
              <c:f>Sheet1!$D$464</c:f>
              <c:strCache>
                <c:ptCount val="1"/>
                <c:pt idx="0">
                  <c:v>いいえ</c:v>
                </c:pt>
              </c:strCache>
            </c:strRef>
          </c:tx>
          <c:invertIfNegative val="0"/>
          <c:dLbls>
            <c:numFmt formatCode="#,##0.0_);\(#,##0.0\)" sourceLinked="0"/>
            <c:showLegendKey val="0"/>
            <c:showVal val="1"/>
            <c:showCatName val="0"/>
            <c:showSerName val="0"/>
            <c:showPercent val="0"/>
            <c:showBubbleSize val="0"/>
            <c:showLeaderLines val="0"/>
          </c:dLbls>
          <c:cat>
            <c:strRef>
              <c:f>Sheet1!$B$465:$B$466</c:f>
              <c:strCache>
                <c:ptCount val="2"/>
                <c:pt idx="0">
                  <c:v>任意団体</c:v>
                </c:pt>
                <c:pt idx="1">
                  <c:v>NPO法人</c:v>
                </c:pt>
              </c:strCache>
            </c:strRef>
          </c:cat>
          <c:val>
            <c:numRef>
              <c:f>Sheet1!$D$465:$D$466</c:f>
              <c:numCache>
                <c:formatCode>###0</c:formatCode>
                <c:ptCount val="2"/>
                <c:pt idx="0">
                  <c:v>85.714285714285722</c:v>
                </c:pt>
                <c:pt idx="1">
                  <c:v>60.563380281690144</c:v>
                </c:pt>
              </c:numCache>
            </c:numRef>
          </c:val>
        </c:ser>
        <c:dLbls>
          <c:showLegendKey val="0"/>
          <c:showVal val="1"/>
          <c:showCatName val="0"/>
          <c:showSerName val="0"/>
          <c:showPercent val="0"/>
          <c:showBubbleSize val="0"/>
        </c:dLbls>
        <c:gapWidth val="95"/>
        <c:gapDepth val="95"/>
        <c:shape val="box"/>
        <c:axId val="110818816"/>
        <c:axId val="110820352"/>
        <c:axId val="0"/>
      </c:bar3DChart>
      <c:catAx>
        <c:axId val="110818816"/>
        <c:scaling>
          <c:orientation val="minMax"/>
        </c:scaling>
        <c:delete val="0"/>
        <c:axPos val="l"/>
        <c:numFmt formatCode="General" sourceLinked="1"/>
        <c:majorTickMark val="none"/>
        <c:minorTickMark val="none"/>
        <c:tickLblPos val="nextTo"/>
        <c:crossAx val="110820352"/>
        <c:crosses val="autoZero"/>
        <c:auto val="1"/>
        <c:lblAlgn val="ctr"/>
        <c:lblOffset val="100"/>
        <c:noMultiLvlLbl val="0"/>
      </c:catAx>
      <c:valAx>
        <c:axId val="110820352"/>
        <c:scaling>
          <c:orientation val="minMax"/>
        </c:scaling>
        <c:delete val="1"/>
        <c:axPos val="b"/>
        <c:numFmt formatCode="0%" sourceLinked="1"/>
        <c:majorTickMark val="out"/>
        <c:minorTickMark val="none"/>
        <c:tickLblPos val="none"/>
        <c:crossAx val="110818816"/>
        <c:crosses val="autoZero"/>
        <c:crossBetween val="between"/>
      </c:valAx>
      <c:spPr>
        <a:noFill/>
        <a:ln w="25400">
          <a:noFill/>
        </a:ln>
      </c:spPr>
    </c:plotArea>
    <c:legend>
      <c:legendPos val="t"/>
      <c:layout/>
      <c:overlay val="0"/>
    </c:legend>
    <c:plotVisOnly val="1"/>
    <c:dispBlanksAs val="gap"/>
    <c:showDLblsOverMax val="0"/>
  </c:chart>
  <c:externalData r:id="rId1">
    <c:autoUpdate val="0"/>
  </c:externalData>
  <c:userShapes r:id="rId2"/>
</c:chartSpace>
</file>

<file path=word/charts/chart92.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7</a:t>
            </a:r>
            <a:r>
              <a:rPr lang="ja-JP" altLang="en-US"/>
              <a:t>　直近事業年度の総収入額</a:t>
            </a:r>
          </a:p>
        </c:rich>
      </c:tx>
      <c:layout/>
      <c:overlay val="0"/>
    </c:title>
    <c:autoTitleDeleted val="0"/>
    <c:view3D>
      <c:rotX val="50"/>
      <c:rotY val="0"/>
      <c:rAngAx val="0"/>
      <c:perspective val="30"/>
    </c:view3D>
    <c:floor>
      <c:thickness val="0"/>
    </c:floor>
    <c:sideWall>
      <c:thickness val="0"/>
    </c:sideWall>
    <c:backWall>
      <c:thickness val="0"/>
    </c:backWall>
    <c:plotArea>
      <c:layout>
        <c:manualLayout>
          <c:layoutTarget val="inner"/>
          <c:xMode val="edge"/>
          <c:yMode val="edge"/>
          <c:x val="8.5633537119408021E-2"/>
          <c:y val="0.40147455965594803"/>
          <c:w val="0.91436646288059198"/>
          <c:h val="0.51926635676564248"/>
        </c:manualLayout>
      </c:layout>
      <c:pie3DChart>
        <c:varyColors val="1"/>
        <c:ser>
          <c:idx val="0"/>
          <c:order val="0"/>
          <c:dLbls>
            <c:numFmt formatCode="0.0%" sourceLinked="0"/>
            <c:showLegendKey val="0"/>
            <c:showVal val="0"/>
            <c:showCatName val="0"/>
            <c:showSerName val="0"/>
            <c:showPercent val="1"/>
            <c:showBubbleSize val="0"/>
            <c:showLeaderLines val="1"/>
          </c:dLbls>
          <c:cat>
            <c:strRef>
              <c:f>Sheet1!$C$153:$C$159</c:f>
              <c:strCache>
                <c:ptCount val="7"/>
                <c:pt idx="0">
                  <c:v>0円</c:v>
                </c:pt>
                <c:pt idx="1">
                  <c:v>50万円未満</c:v>
                </c:pt>
                <c:pt idx="2">
                  <c:v>50万円以上100万円未満</c:v>
                </c:pt>
                <c:pt idx="3">
                  <c:v>100万円以上500万円未満</c:v>
                </c:pt>
                <c:pt idx="4">
                  <c:v>500万円以上1，000万円未満</c:v>
                </c:pt>
                <c:pt idx="5">
                  <c:v>1，000万円以上5，000万円未満</c:v>
                </c:pt>
                <c:pt idx="6">
                  <c:v>5，000万円以上</c:v>
                </c:pt>
              </c:strCache>
            </c:strRef>
          </c:cat>
          <c:val>
            <c:numRef>
              <c:f>Sheet1!$D$153:$D$159</c:f>
              <c:numCache>
                <c:formatCode>###0</c:formatCode>
                <c:ptCount val="7"/>
                <c:pt idx="0">
                  <c:v>26</c:v>
                </c:pt>
                <c:pt idx="1">
                  <c:v>37</c:v>
                </c:pt>
                <c:pt idx="2">
                  <c:v>13</c:v>
                </c:pt>
                <c:pt idx="3">
                  <c:v>41</c:v>
                </c:pt>
                <c:pt idx="4">
                  <c:v>23</c:v>
                </c:pt>
                <c:pt idx="5">
                  <c:v>32</c:v>
                </c:pt>
                <c:pt idx="6">
                  <c:v>9</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93.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法人化の有無別にみた総収入額</a:t>
            </a:r>
          </a:p>
        </c:rich>
      </c:tx>
      <c:layout/>
      <c:overlay val="0"/>
    </c:title>
    <c:autoTitleDeleted val="0"/>
    <c:view3D>
      <c:rotX val="15"/>
      <c:rotY val="20"/>
      <c:depthPercent val="100"/>
      <c:rAngAx val="1"/>
    </c:view3D>
    <c:floor>
      <c:thickness val="0"/>
    </c:floor>
    <c:sideWall>
      <c:thickness val="0"/>
    </c:sideWall>
    <c:backWall>
      <c:thickness val="0"/>
    </c:backWall>
    <c:plotArea>
      <c:layout/>
      <c:bar3DChart>
        <c:barDir val="bar"/>
        <c:grouping val="percentStacked"/>
        <c:varyColors val="0"/>
        <c:ser>
          <c:idx val="0"/>
          <c:order val="0"/>
          <c:tx>
            <c:strRef>
              <c:f>Sheet1!$C$495</c:f>
              <c:strCache>
                <c:ptCount val="1"/>
                <c:pt idx="0">
                  <c:v>0円</c:v>
                </c:pt>
              </c:strCache>
            </c:strRef>
          </c:tx>
          <c:invertIfNegative val="0"/>
          <c:dLbls>
            <c:numFmt formatCode="#,##0.0_);\(#,##0.0\)" sourceLinked="0"/>
            <c:showLegendKey val="0"/>
            <c:showVal val="1"/>
            <c:showCatName val="0"/>
            <c:showSerName val="0"/>
            <c:showPercent val="0"/>
            <c:showBubbleSize val="0"/>
            <c:showLeaderLines val="0"/>
          </c:dLbls>
          <c:cat>
            <c:strRef>
              <c:f>Sheet1!$B$496:$B$497</c:f>
              <c:strCache>
                <c:ptCount val="2"/>
                <c:pt idx="0">
                  <c:v>任意団体</c:v>
                </c:pt>
                <c:pt idx="1">
                  <c:v>NPO法人</c:v>
                </c:pt>
              </c:strCache>
            </c:strRef>
          </c:cat>
          <c:val>
            <c:numRef>
              <c:f>Sheet1!$C$496:$C$497</c:f>
              <c:numCache>
                <c:formatCode>###0</c:formatCode>
                <c:ptCount val="2"/>
                <c:pt idx="0">
                  <c:v>30.769230769230766</c:v>
                </c:pt>
                <c:pt idx="1">
                  <c:v>9.859154929577473</c:v>
                </c:pt>
              </c:numCache>
            </c:numRef>
          </c:val>
        </c:ser>
        <c:ser>
          <c:idx val="1"/>
          <c:order val="1"/>
          <c:tx>
            <c:strRef>
              <c:f>Sheet1!$D$495</c:f>
              <c:strCache>
                <c:ptCount val="1"/>
                <c:pt idx="0">
                  <c:v>50万円未満</c:v>
                </c:pt>
              </c:strCache>
            </c:strRef>
          </c:tx>
          <c:invertIfNegative val="0"/>
          <c:dLbls>
            <c:numFmt formatCode="#,##0.0_);\(#,##0.0\)" sourceLinked="0"/>
            <c:showLegendKey val="0"/>
            <c:showVal val="1"/>
            <c:showCatName val="0"/>
            <c:showSerName val="0"/>
            <c:showPercent val="0"/>
            <c:showBubbleSize val="0"/>
            <c:showLeaderLines val="0"/>
          </c:dLbls>
          <c:cat>
            <c:strRef>
              <c:f>Sheet1!$B$496:$B$497</c:f>
              <c:strCache>
                <c:ptCount val="2"/>
                <c:pt idx="0">
                  <c:v>任意団体</c:v>
                </c:pt>
                <c:pt idx="1">
                  <c:v>NPO法人</c:v>
                </c:pt>
              </c:strCache>
            </c:strRef>
          </c:cat>
          <c:val>
            <c:numRef>
              <c:f>Sheet1!$D$496:$D$497</c:f>
              <c:numCache>
                <c:formatCode>###0</c:formatCode>
                <c:ptCount val="2"/>
                <c:pt idx="0">
                  <c:v>30.769230769230766</c:v>
                </c:pt>
                <c:pt idx="1">
                  <c:v>17.605633802816893</c:v>
                </c:pt>
              </c:numCache>
            </c:numRef>
          </c:val>
        </c:ser>
        <c:ser>
          <c:idx val="2"/>
          <c:order val="2"/>
          <c:tx>
            <c:strRef>
              <c:f>Sheet1!$E$495</c:f>
              <c:strCache>
                <c:ptCount val="1"/>
                <c:pt idx="0">
                  <c:v>50万円以上100万円未満</c:v>
                </c:pt>
              </c:strCache>
            </c:strRef>
          </c:tx>
          <c:invertIfNegative val="0"/>
          <c:dLbls>
            <c:numFmt formatCode="#,##0.0_);\(#,##0.0\)" sourceLinked="0"/>
            <c:showLegendKey val="0"/>
            <c:showVal val="1"/>
            <c:showCatName val="0"/>
            <c:showSerName val="0"/>
            <c:showPercent val="0"/>
            <c:showBubbleSize val="0"/>
            <c:showLeaderLines val="0"/>
          </c:dLbls>
          <c:cat>
            <c:strRef>
              <c:f>Sheet1!$B$496:$B$497</c:f>
              <c:strCache>
                <c:ptCount val="2"/>
                <c:pt idx="0">
                  <c:v>任意団体</c:v>
                </c:pt>
                <c:pt idx="1">
                  <c:v>NPO法人</c:v>
                </c:pt>
              </c:strCache>
            </c:strRef>
          </c:cat>
          <c:val>
            <c:numRef>
              <c:f>Sheet1!$E$496:$E$497</c:f>
              <c:numCache>
                <c:formatCode>###0</c:formatCode>
                <c:ptCount val="2"/>
                <c:pt idx="0">
                  <c:v>2.5641025641025652</c:v>
                </c:pt>
                <c:pt idx="1">
                  <c:v>8.450704225352121</c:v>
                </c:pt>
              </c:numCache>
            </c:numRef>
          </c:val>
        </c:ser>
        <c:ser>
          <c:idx val="3"/>
          <c:order val="3"/>
          <c:tx>
            <c:strRef>
              <c:f>Sheet1!$F$495</c:f>
              <c:strCache>
                <c:ptCount val="1"/>
                <c:pt idx="0">
                  <c:v>100万円以上500万円未満</c:v>
                </c:pt>
              </c:strCache>
            </c:strRef>
          </c:tx>
          <c:invertIfNegative val="0"/>
          <c:dLbls>
            <c:numFmt formatCode="#,##0.0_);\(#,##0.0\)" sourceLinked="0"/>
            <c:showLegendKey val="0"/>
            <c:showVal val="1"/>
            <c:showCatName val="0"/>
            <c:showSerName val="0"/>
            <c:showPercent val="0"/>
            <c:showBubbleSize val="0"/>
            <c:showLeaderLines val="0"/>
          </c:dLbls>
          <c:cat>
            <c:strRef>
              <c:f>Sheet1!$B$496:$B$497</c:f>
              <c:strCache>
                <c:ptCount val="2"/>
                <c:pt idx="0">
                  <c:v>任意団体</c:v>
                </c:pt>
                <c:pt idx="1">
                  <c:v>NPO法人</c:v>
                </c:pt>
              </c:strCache>
            </c:strRef>
          </c:cat>
          <c:val>
            <c:numRef>
              <c:f>Sheet1!$F$496:$F$497</c:f>
              <c:numCache>
                <c:formatCode>###0</c:formatCode>
                <c:ptCount val="2"/>
                <c:pt idx="0">
                  <c:v>25.641025641025639</c:v>
                </c:pt>
                <c:pt idx="1">
                  <c:v>21.830985915492981</c:v>
                </c:pt>
              </c:numCache>
            </c:numRef>
          </c:val>
        </c:ser>
        <c:ser>
          <c:idx val="4"/>
          <c:order val="4"/>
          <c:tx>
            <c:strRef>
              <c:f>Sheet1!$G$495</c:f>
              <c:strCache>
                <c:ptCount val="1"/>
                <c:pt idx="0">
                  <c:v>500万円以上1，000万円未満</c:v>
                </c:pt>
              </c:strCache>
            </c:strRef>
          </c:tx>
          <c:invertIfNegative val="0"/>
          <c:dLbls>
            <c:numFmt formatCode="#,##0.0_);\(#,##0.0\)" sourceLinked="0"/>
            <c:showLegendKey val="0"/>
            <c:showVal val="1"/>
            <c:showCatName val="0"/>
            <c:showSerName val="0"/>
            <c:showPercent val="0"/>
            <c:showBubbleSize val="0"/>
            <c:showLeaderLines val="0"/>
          </c:dLbls>
          <c:cat>
            <c:strRef>
              <c:f>Sheet1!$B$496:$B$497</c:f>
              <c:strCache>
                <c:ptCount val="2"/>
                <c:pt idx="0">
                  <c:v>任意団体</c:v>
                </c:pt>
                <c:pt idx="1">
                  <c:v>NPO法人</c:v>
                </c:pt>
              </c:strCache>
            </c:strRef>
          </c:cat>
          <c:val>
            <c:numRef>
              <c:f>Sheet1!$G$496:$G$497</c:f>
              <c:numCache>
                <c:formatCode>###0</c:formatCode>
                <c:ptCount val="2"/>
                <c:pt idx="0">
                  <c:v>5.1282051282051277</c:v>
                </c:pt>
                <c:pt idx="1">
                  <c:v>14.788732394366203</c:v>
                </c:pt>
              </c:numCache>
            </c:numRef>
          </c:val>
        </c:ser>
        <c:ser>
          <c:idx val="5"/>
          <c:order val="5"/>
          <c:tx>
            <c:strRef>
              <c:f>Sheet1!$H$495</c:f>
              <c:strCache>
                <c:ptCount val="1"/>
                <c:pt idx="0">
                  <c:v>1，000万円以上5，000万円未満</c:v>
                </c:pt>
              </c:strCache>
            </c:strRef>
          </c:tx>
          <c:invertIfNegative val="0"/>
          <c:dLbls>
            <c:numFmt formatCode="#,##0.0_);\(#,##0.0\)" sourceLinked="0"/>
            <c:showLegendKey val="0"/>
            <c:showVal val="1"/>
            <c:showCatName val="0"/>
            <c:showSerName val="0"/>
            <c:showPercent val="0"/>
            <c:showBubbleSize val="0"/>
            <c:showLeaderLines val="0"/>
          </c:dLbls>
          <c:cat>
            <c:strRef>
              <c:f>Sheet1!$B$496:$B$497</c:f>
              <c:strCache>
                <c:ptCount val="2"/>
                <c:pt idx="0">
                  <c:v>任意団体</c:v>
                </c:pt>
                <c:pt idx="1">
                  <c:v>NPO法人</c:v>
                </c:pt>
              </c:strCache>
            </c:strRef>
          </c:cat>
          <c:val>
            <c:numRef>
              <c:f>Sheet1!$H$496:$H$497</c:f>
              <c:numCache>
                <c:formatCode>###0</c:formatCode>
                <c:ptCount val="2"/>
                <c:pt idx="0">
                  <c:v>2.5641025641025652</c:v>
                </c:pt>
                <c:pt idx="1">
                  <c:v>21.830985915492981</c:v>
                </c:pt>
              </c:numCache>
            </c:numRef>
          </c:val>
        </c:ser>
        <c:ser>
          <c:idx val="6"/>
          <c:order val="6"/>
          <c:tx>
            <c:strRef>
              <c:f>Sheet1!$I$495</c:f>
              <c:strCache>
                <c:ptCount val="1"/>
                <c:pt idx="0">
                  <c:v>5，000万円以上</c:v>
                </c:pt>
              </c:strCache>
            </c:strRef>
          </c:tx>
          <c:invertIfNegative val="0"/>
          <c:dLbls>
            <c:numFmt formatCode="#,##0.0_);\(#,##0.0\)" sourceLinked="0"/>
            <c:showLegendKey val="0"/>
            <c:showVal val="1"/>
            <c:showCatName val="0"/>
            <c:showSerName val="0"/>
            <c:showPercent val="0"/>
            <c:showBubbleSize val="0"/>
            <c:showLeaderLines val="0"/>
          </c:dLbls>
          <c:cat>
            <c:strRef>
              <c:f>Sheet1!$B$496:$B$497</c:f>
              <c:strCache>
                <c:ptCount val="2"/>
                <c:pt idx="0">
                  <c:v>任意団体</c:v>
                </c:pt>
                <c:pt idx="1">
                  <c:v>NPO法人</c:v>
                </c:pt>
              </c:strCache>
            </c:strRef>
          </c:cat>
          <c:val>
            <c:numRef>
              <c:f>Sheet1!$I$496:$I$497</c:f>
              <c:numCache>
                <c:formatCode>###0</c:formatCode>
                <c:ptCount val="2"/>
                <c:pt idx="0">
                  <c:v>2.5641025641025652</c:v>
                </c:pt>
                <c:pt idx="1">
                  <c:v>5.6338028169014063</c:v>
                </c:pt>
              </c:numCache>
            </c:numRef>
          </c:val>
        </c:ser>
        <c:dLbls>
          <c:showLegendKey val="0"/>
          <c:showVal val="1"/>
          <c:showCatName val="0"/>
          <c:showSerName val="0"/>
          <c:showPercent val="0"/>
          <c:showBubbleSize val="0"/>
        </c:dLbls>
        <c:gapWidth val="95"/>
        <c:gapDepth val="95"/>
        <c:shape val="box"/>
        <c:axId val="110934656"/>
        <c:axId val="110944640"/>
        <c:axId val="0"/>
      </c:bar3DChart>
      <c:catAx>
        <c:axId val="110934656"/>
        <c:scaling>
          <c:orientation val="minMax"/>
        </c:scaling>
        <c:delete val="0"/>
        <c:axPos val="l"/>
        <c:numFmt formatCode="General" sourceLinked="1"/>
        <c:majorTickMark val="none"/>
        <c:minorTickMark val="none"/>
        <c:tickLblPos val="nextTo"/>
        <c:crossAx val="110944640"/>
        <c:crosses val="autoZero"/>
        <c:auto val="1"/>
        <c:lblAlgn val="ctr"/>
        <c:lblOffset val="100"/>
        <c:noMultiLvlLbl val="0"/>
      </c:catAx>
      <c:valAx>
        <c:axId val="110944640"/>
        <c:scaling>
          <c:orientation val="minMax"/>
        </c:scaling>
        <c:delete val="1"/>
        <c:axPos val="b"/>
        <c:numFmt formatCode="0%" sourceLinked="1"/>
        <c:majorTickMark val="out"/>
        <c:minorTickMark val="none"/>
        <c:tickLblPos val="none"/>
        <c:crossAx val="110934656"/>
        <c:crosses val="autoZero"/>
        <c:crossBetween val="between"/>
      </c:valAx>
      <c:spPr>
        <a:noFill/>
        <a:ln w="25400">
          <a:noFill/>
        </a:ln>
      </c:spPr>
    </c:plotArea>
    <c:legend>
      <c:legendPos val="t"/>
      <c:layout/>
      <c:overlay val="0"/>
    </c:legend>
    <c:plotVisOnly val="1"/>
    <c:dispBlanksAs val="gap"/>
    <c:showDLblsOverMax val="0"/>
  </c:chart>
  <c:externalData r:id="rId1">
    <c:autoUpdate val="0"/>
  </c:externalData>
  <c:userShapes r:id="rId2"/>
</c:chartSpace>
</file>

<file path=word/charts/chart94.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8-1</a:t>
            </a:r>
            <a:r>
              <a:rPr lang="ja-JP" altLang="en-US"/>
              <a:t>　総額に占める会費の割合</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Sheet1!$C$169:$C$174</c:f>
              <c:strCache>
                <c:ptCount val="6"/>
                <c:pt idx="0">
                  <c:v>0%</c:v>
                </c:pt>
                <c:pt idx="1">
                  <c:v>～20％</c:v>
                </c:pt>
                <c:pt idx="2">
                  <c:v>～40％</c:v>
                </c:pt>
                <c:pt idx="3">
                  <c:v>～60％</c:v>
                </c:pt>
                <c:pt idx="4">
                  <c:v>～80％</c:v>
                </c:pt>
                <c:pt idx="5">
                  <c:v>～100％</c:v>
                </c:pt>
              </c:strCache>
            </c:strRef>
          </c:cat>
          <c:val>
            <c:numRef>
              <c:f>Sheet1!$D$169:$D$174</c:f>
              <c:numCache>
                <c:formatCode>###0</c:formatCode>
                <c:ptCount val="6"/>
                <c:pt idx="0">
                  <c:v>52</c:v>
                </c:pt>
                <c:pt idx="1">
                  <c:v>52</c:v>
                </c:pt>
                <c:pt idx="2">
                  <c:v>14</c:v>
                </c:pt>
                <c:pt idx="3">
                  <c:v>13</c:v>
                </c:pt>
                <c:pt idx="4">
                  <c:v>6</c:v>
                </c:pt>
                <c:pt idx="5">
                  <c:v>22</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95.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8-2</a:t>
            </a:r>
            <a:r>
              <a:rPr lang="ja-JP" altLang="en-US"/>
              <a:t>　総額に占める寄付金の割合</a:t>
            </a:r>
          </a:p>
        </c:rich>
      </c:tx>
      <c:layout/>
      <c:overlay val="0"/>
    </c:title>
    <c:autoTitleDeleted val="0"/>
    <c:view3D>
      <c:rotX val="50"/>
      <c:rotY val="0"/>
      <c:rAngAx val="0"/>
      <c:perspective val="30"/>
    </c:view3D>
    <c:floor>
      <c:thickness val="0"/>
    </c:floor>
    <c:sideWall>
      <c:thickness val="0"/>
    </c:sideWall>
    <c:backWall>
      <c:thickness val="0"/>
    </c:backWall>
    <c:plotArea>
      <c:layout>
        <c:manualLayout>
          <c:layoutTarget val="inner"/>
          <c:xMode val="edge"/>
          <c:yMode val="edge"/>
          <c:x val="9.246243096017491E-2"/>
          <c:y val="0.35755297023858268"/>
          <c:w val="0.8279162295724265"/>
          <c:h val="0.54548420201800063"/>
        </c:manualLayout>
      </c:layout>
      <c:pie3DChart>
        <c:varyColors val="1"/>
        <c:ser>
          <c:idx val="0"/>
          <c:order val="0"/>
          <c:dLbls>
            <c:numFmt formatCode="0.0%" sourceLinked="0"/>
            <c:showLegendKey val="0"/>
            <c:showVal val="0"/>
            <c:showCatName val="0"/>
            <c:showSerName val="0"/>
            <c:showPercent val="1"/>
            <c:showBubbleSize val="0"/>
            <c:showLeaderLines val="1"/>
          </c:dLbls>
          <c:cat>
            <c:strRef>
              <c:f>Sheet1!$C$185:$C$190</c:f>
              <c:strCache>
                <c:ptCount val="6"/>
                <c:pt idx="0">
                  <c:v>0%</c:v>
                </c:pt>
                <c:pt idx="1">
                  <c:v>～20％</c:v>
                </c:pt>
                <c:pt idx="2">
                  <c:v>～40％</c:v>
                </c:pt>
                <c:pt idx="3">
                  <c:v>～60％</c:v>
                </c:pt>
                <c:pt idx="4">
                  <c:v>～80％</c:v>
                </c:pt>
                <c:pt idx="5">
                  <c:v>～100％</c:v>
                </c:pt>
              </c:strCache>
            </c:strRef>
          </c:cat>
          <c:val>
            <c:numRef>
              <c:f>Sheet1!$D$185:$D$190</c:f>
              <c:numCache>
                <c:formatCode>###0</c:formatCode>
                <c:ptCount val="6"/>
                <c:pt idx="0">
                  <c:v>103</c:v>
                </c:pt>
                <c:pt idx="1">
                  <c:v>34</c:v>
                </c:pt>
                <c:pt idx="2">
                  <c:v>9</c:v>
                </c:pt>
                <c:pt idx="3">
                  <c:v>3</c:v>
                </c:pt>
                <c:pt idx="4">
                  <c:v>4</c:v>
                </c:pt>
                <c:pt idx="5">
                  <c:v>5</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96.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8-3</a:t>
            </a:r>
            <a:r>
              <a:rPr lang="ja-JP" altLang="en-US"/>
              <a:t>　総額に占める自主事業収入の割合</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Sheet1!$C$203:$C$208</c:f>
              <c:strCache>
                <c:ptCount val="6"/>
                <c:pt idx="0">
                  <c:v>0%</c:v>
                </c:pt>
                <c:pt idx="1">
                  <c:v>～20％</c:v>
                </c:pt>
                <c:pt idx="2">
                  <c:v>～40％</c:v>
                </c:pt>
                <c:pt idx="3">
                  <c:v>～60％</c:v>
                </c:pt>
                <c:pt idx="4">
                  <c:v>～80％</c:v>
                </c:pt>
                <c:pt idx="5">
                  <c:v>～100％</c:v>
                </c:pt>
              </c:strCache>
            </c:strRef>
          </c:cat>
          <c:val>
            <c:numRef>
              <c:f>Sheet1!$D$203:$D$208</c:f>
              <c:numCache>
                <c:formatCode>General</c:formatCode>
                <c:ptCount val="6"/>
                <c:pt idx="0">
                  <c:v>68</c:v>
                </c:pt>
                <c:pt idx="1">
                  <c:v>34</c:v>
                </c:pt>
                <c:pt idx="2" formatCode="###0">
                  <c:v>11</c:v>
                </c:pt>
                <c:pt idx="3" formatCode="###0">
                  <c:v>7</c:v>
                </c:pt>
                <c:pt idx="4" formatCode="###0">
                  <c:v>11</c:v>
                </c:pt>
                <c:pt idx="5" formatCode="###0">
                  <c:v>28</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97.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8-4</a:t>
            </a:r>
            <a:r>
              <a:rPr lang="ja-JP" altLang="en-US"/>
              <a:t>　総額に占める助成事業などの事業収入の割合</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Sheet1!$C$219:$C$224</c:f>
              <c:strCache>
                <c:ptCount val="6"/>
                <c:pt idx="0">
                  <c:v>0%</c:v>
                </c:pt>
                <c:pt idx="1">
                  <c:v>～20％</c:v>
                </c:pt>
                <c:pt idx="2">
                  <c:v>～40％</c:v>
                </c:pt>
                <c:pt idx="3">
                  <c:v>～60％</c:v>
                </c:pt>
                <c:pt idx="4">
                  <c:v>～80％</c:v>
                </c:pt>
                <c:pt idx="5">
                  <c:v>～100％</c:v>
                </c:pt>
              </c:strCache>
            </c:strRef>
          </c:cat>
          <c:val>
            <c:numRef>
              <c:f>Sheet1!$D$219:$D$224</c:f>
              <c:numCache>
                <c:formatCode>General</c:formatCode>
                <c:ptCount val="6"/>
                <c:pt idx="0">
                  <c:v>81</c:v>
                </c:pt>
                <c:pt idx="1">
                  <c:v>16</c:v>
                </c:pt>
                <c:pt idx="2" formatCode="###0">
                  <c:v>13</c:v>
                </c:pt>
                <c:pt idx="3" formatCode="###0">
                  <c:v>10</c:v>
                </c:pt>
                <c:pt idx="4" formatCode="###0">
                  <c:v>10</c:v>
                </c:pt>
                <c:pt idx="5" formatCode="###0">
                  <c:v>28</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98.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8-5</a:t>
            </a:r>
            <a:r>
              <a:rPr lang="ja-JP" altLang="en-US"/>
              <a:t>　総額に占めるその他の割合</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Sheet1!$C$237:$C$242</c:f>
              <c:strCache>
                <c:ptCount val="6"/>
                <c:pt idx="0">
                  <c:v>0%</c:v>
                </c:pt>
                <c:pt idx="1">
                  <c:v>～20％</c:v>
                </c:pt>
                <c:pt idx="2">
                  <c:v>～40％</c:v>
                </c:pt>
                <c:pt idx="3">
                  <c:v>～60％</c:v>
                </c:pt>
                <c:pt idx="4">
                  <c:v>～80％</c:v>
                </c:pt>
                <c:pt idx="5">
                  <c:v>～100％</c:v>
                </c:pt>
              </c:strCache>
            </c:strRef>
          </c:cat>
          <c:val>
            <c:numRef>
              <c:f>Sheet1!$D$237:$D$242</c:f>
              <c:numCache>
                <c:formatCode>General</c:formatCode>
                <c:ptCount val="6"/>
                <c:pt idx="0" formatCode="###0">
                  <c:v>108</c:v>
                </c:pt>
                <c:pt idx="1">
                  <c:v>35</c:v>
                </c:pt>
                <c:pt idx="2" formatCode="###0">
                  <c:v>3</c:v>
                </c:pt>
                <c:pt idx="3" formatCode="###0">
                  <c:v>5</c:v>
                </c:pt>
                <c:pt idx="4" formatCode="###0">
                  <c:v>3</c:v>
                </c:pt>
                <c:pt idx="5" formatCode="###0">
                  <c:v>4</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charts/chart99.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問</a:t>
            </a:r>
            <a:r>
              <a:rPr lang="en-US" altLang="ja-JP"/>
              <a:t>8-1</a:t>
            </a:r>
            <a:r>
              <a:rPr lang="ja-JP" altLang="en-US"/>
              <a:t>　会費の収入額</a:t>
            </a:r>
          </a:p>
        </c:rich>
      </c:tx>
      <c:layout/>
      <c:overlay val="0"/>
    </c:title>
    <c:autoTitleDeleted val="0"/>
    <c:view3D>
      <c:rotX val="50"/>
      <c:rotY val="0"/>
      <c:rAngAx val="0"/>
      <c:perspective val="30"/>
    </c:view3D>
    <c:floor>
      <c:thickness val="0"/>
    </c:floor>
    <c:sideWall>
      <c:thickness val="0"/>
    </c:sideWall>
    <c:backWall>
      <c:thickness val="0"/>
    </c:backWall>
    <c:plotArea>
      <c:layout/>
      <c:pie3DChart>
        <c:varyColors val="1"/>
        <c:ser>
          <c:idx val="0"/>
          <c:order val="0"/>
          <c:dLbls>
            <c:numFmt formatCode="0.0%" sourceLinked="0"/>
            <c:showLegendKey val="0"/>
            <c:showVal val="0"/>
            <c:showCatName val="0"/>
            <c:showSerName val="0"/>
            <c:showPercent val="1"/>
            <c:showBubbleSize val="0"/>
            <c:showLeaderLines val="1"/>
          </c:dLbls>
          <c:cat>
            <c:strRef>
              <c:f>Sheet1!$C$255:$C$261</c:f>
              <c:strCache>
                <c:ptCount val="7"/>
                <c:pt idx="0">
                  <c:v>0円</c:v>
                </c:pt>
                <c:pt idx="1">
                  <c:v>50万円未満</c:v>
                </c:pt>
                <c:pt idx="2">
                  <c:v>50万円以上100万円未満</c:v>
                </c:pt>
                <c:pt idx="3">
                  <c:v>100万円以上500万円未満</c:v>
                </c:pt>
                <c:pt idx="4">
                  <c:v>500万円以上1，000万円未満</c:v>
                </c:pt>
                <c:pt idx="5">
                  <c:v>1，000万円以上5，000万円未満</c:v>
                </c:pt>
                <c:pt idx="6">
                  <c:v>5，000万円以上</c:v>
                </c:pt>
              </c:strCache>
            </c:strRef>
          </c:cat>
          <c:val>
            <c:numRef>
              <c:f>Sheet1!$D$255:$D$261</c:f>
              <c:numCache>
                <c:formatCode>###0</c:formatCode>
                <c:ptCount val="7"/>
                <c:pt idx="0">
                  <c:v>14</c:v>
                </c:pt>
                <c:pt idx="1">
                  <c:v>27</c:v>
                </c:pt>
                <c:pt idx="2">
                  <c:v>5</c:v>
                </c:pt>
                <c:pt idx="3">
                  <c:v>6</c:v>
                </c:pt>
                <c:pt idx="4" formatCode="General">
                  <c:v>0</c:v>
                </c:pt>
                <c:pt idx="5" formatCode="General">
                  <c:v>0</c:v>
                </c:pt>
                <c:pt idx="6" formatCode="General">
                  <c:v>0</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0.85101</cdr:x>
      <cdr:y>0.89499</cdr:y>
    </cdr:from>
    <cdr:to>
      <cdr:x>0.98019</cdr:x>
      <cdr:y>0.95946</cdr:y>
    </cdr:to>
    <cdr:sp macro="" textlink="">
      <cdr:nvSpPr>
        <cdr:cNvPr id="2" name="テキスト ボックス 1"/>
        <cdr:cNvSpPr txBox="1"/>
      </cdr:nvSpPr>
      <cdr:spPr>
        <a:xfrm xmlns:a="http://schemas.openxmlformats.org/drawingml/2006/main">
          <a:off x="4595480" y="2541181"/>
          <a:ext cx="697585" cy="18304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altLang="ja-JP" sz="1100"/>
            <a:t>N=186</a:t>
          </a:r>
          <a:endParaRPr lang="ja-JP" altLang="en-US" sz="1100"/>
        </a:p>
      </cdr:txBody>
    </cdr:sp>
  </cdr:relSizeAnchor>
</c:userShapes>
</file>

<file path=word/drawings/drawing10.xml><?xml version="1.0" encoding="utf-8"?>
<c:userShapes xmlns:c="http://schemas.openxmlformats.org/drawingml/2006/chart">
  <cdr:relSizeAnchor xmlns:cdr="http://schemas.openxmlformats.org/drawingml/2006/chartDrawing">
    <cdr:from>
      <cdr:x>0.88019</cdr:x>
      <cdr:y>0.89877</cdr:y>
    </cdr:from>
    <cdr:to>
      <cdr:x>0.97764</cdr:x>
      <cdr:y>0.97853</cdr:y>
    </cdr:to>
    <cdr:sp macro="" textlink="">
      <cdr:nvSpPr>
        <cdr:cNvPr id="2" name="テキスト ボックス 1"/>
        <cdr:cNvSpPr txBox="1"/>
      </cdr:nvSpPr>
      <cdr:spPr>
        <a:xfrm xmlns:a="http://schemas.openxmlformats.org/drawingml/2006/main">
          <a:off x="5248275" y="2790825"/>
          <a:ext cx="581025" cy="2476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N=178</a:t>
          </a:r>
          <a:endParaRPr lang="ja-JP" altLang="en-US" sz="1100"/>
        </a:p>
      </cdr:txBody>
    </cdr:sp>
  </cdr:relSizeAnchor>
</c:userShapes>
</file>

<file path=word/drawings/drawing100.xml><?xml version="1.0" encoding="utf-8"?>
<c:userShapes xmlns:c="http://schemas.openxmlformats.org/drawingml/2006/chart">
  <cdr:relSizeAnchor xmlns:cdr="http://schemas.openxmlformats.org/drawingml/2006/chartDrawing">
    <cdr:from>
      <cdr:x>0.8746</cdr:x>
      <cdr:y>0.88542</cdr:y>
    </cdr:from>
    <cdr:to>
      <cdr:x>0.97267</cdr:x>
      <cdr:y>0.97569</cdr:y>
    </cdr:to>
    <cdr:sp macro="" textlink="">
      <cdr:nvSpPr>
        <cdr:cNvPr id="2" name="テキスト ボックス 1"/>
        <cdr:cNvSpPr txBox="1"/>
      </cdr:nvSpPr>
      <cdr:spPr>
        <a:xfrm xmlns:a="http://schemas.openxmlformats.org/drawingml/2006/main">
          <a:off x="5181600" y="2428875"/>
          <a:ext cx="581025" cy="2476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N=46</a:t>
          </a:r>
          <a:endParaRPr lang="ja-JP" altLang="en-US" sz="1100"/>
        </a:p>
      </cdr:txBody>
    </cdr:sp>
  </cdr:relSizeAnchor>
</c:userShapes>
</file>

<file path=word/drawings/drawing101.xml><?xml version="1.0" encoding="utf-8"?>
<c:userShapes xmlns:c="http://schemas.openxmlformats.org/drawingml/2006/chart">
  <cdr:relSizeAnchor xmlns:cdr="http://schemas.openxmlformats.org/drawingml/2006/chartDrawing">
    <cdr:from>
      <cdr:x>0.87561</cdr:x>
      <cdr:y>0.85764</cdr:y>
    </cdr:from>
    <cdr:to>
      <cdr:x>0.97415</cdr:x>
      <cdr:y>0.94792</cdr:y>
    </cdr:to>
    <cdr:sp macro="" textlink="">
      <cdr:nvSpPr>
        <cdr:cNvPr id="3" name="テキスト ボックス 1"/>
        <cdr:cNvSpPr txBox="1"/>
      </cdr:nvSpPr>
      <cdr:spPr>
        <a:xfrm xmlns:a="http://schemas.openxmlformats.org/drawingml/2006/main">
          <a:off x="5162550" y="2352675"/>
          <a:ext cx="581025" cy="2476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N=48</a:t>
          </a:r>
          <a:endParaRPr lang="ja-JP" altLang="en-US" sz="1100"/>
        </a:p>
      </cdr:txBody>
    </cdr:sp>
  </cdr:relSizeAnchor>
</c:userShapes>
</file>

<file path=word/drawings/drawing102.xml><?xml version="1.0" encoding="utf-8"?>
<c:userShapes xmlns:c="http://schemas.openxmlformats.org/drawingml/2006/chart">
  <cdr:relSizeAnchor xmlns:cdr="http://schemas.openxmlformats.org/drawingml/2006/chartDrawing">
    <cdr:from>
      <cdr:x>0.87785</cdr:x>
      <cdr:y>0.88562</cdr:y>
    </cdr:from>
    <cdr:to>
      <cdr:x>0.98187</cdr:x>
      <cdr:y>0.96078</cdr:y>
    </cdr:to>
    <cdr:sp macro="" textlink="">
      <cdr:nvSpPr>
        <cdr:cNvPr id="2" name="テキスト ボックス 1"/>
        <cdr:cNvSpPr txBox="1"/>
      </cdr:nvSpPr>
      <cdr:spPr>
        <a:xfrm xmlns:a="http://schemas.openxmlformats.org/drawingml/2006/main">
          <a:off x="5133975" y="2581275"/>
          <a:ext cx="608320" cy="21907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entury"/>
            </a:defRPr>
          </a:lvl1pPr>
          <a:lvl2pPr marL="457200" indent="0">
            <a:defRPr sz="1100">
              <a:latin typeface="Century"/>
            </a:defRPr>
          </a:lvl2pPr>
          <a:lvl3pPr marL="914400" indent="0">
            <a:defRPr sz="1100">
              <a:latin typeface="Century"/>
            </a:defRPr>
          </a:lvl3pPr>
          <a:lvl4pPr marL="1371600" indent="0">
            <a:defRPr sz="1100">
              <a:latin typeface="Century"/>
            </a:defRPr>
          </a:lvl4pPr>
          <a:lvl5pPr marL="1828800" indent="0">
            <a:defRPr sz="1100">
              <a:latin typeface="Century"/>
            </a:defRPr>
          </a:lvl5pPr>
          <a:lvl6pPr marL="2286000" indent="0">
            <a:defRPr sz="1100">
              <a:latin typeface="Century"/>
            </a:defRPr>
          </a:lvl6pPr>
          <a:lvl7pPr marL="2743200" indent="0">
            <a:defRPr sz="1100">
              <a:latin typeface="Century"/>
            </a:defRPr>
          </a:lvl7pPr>
          <a:lvl8pPr marL="3200400" indent="0">
            <a:defRPr sz="1100">
              <a:latin typeface="Century"/>
            </a:defRPr>
          </a:lvl8pPr>
          <a:lvl9pPr marL="3657600" indent="0">
            <a:defRPr sz="1100">
              <a:latin typeface="Century"/>
            </a:defRPr>
          </a:lvl9pPr>
        </a:lstStyle>
        <a:p xmlns:a="http://schemas.openxmlformats.org/drawingml/2006/main">
          <a:r>
            <a:rPr lang="en-US" altLang="ja-JP" sz="1100"/>
            <a:t>N=49</a:t>
          </a:r>
          <a:endParaRPr lang="ja-JP" altLang="en-US" sz="1100"/>
        </a:p>
      </cdr:txBody>
    </cdr:sp>
  </cdr:relSizeAnchor>
</c:userShapes>
</file>

<file path=word/drawings/drawing103.xml><?xml version="1.0" encoding="utf-8"?>
<c:userShapes xmlns:c="http://schemas.openxmlformats.org/drawingml/2006/chart">
  <cdr:relSizeAnchor xmlns:cdr="http://schemas.openxmlformats.org/drawingml/2006/chartDrawing">
    <cdr:from>
      <cdr:x>0.87561</cdr:x>
      <cdr:y>0.88194</cdr:y>
    </cdr:from>
    <cdr:to>
      <cdr:x>0.97545</cdr:x>
      <cdr:y>0.97222</cdr:y>
    </cdr:to>
    <cdr:sp macro="" textlink="">
      <cdr:nvSpPr>
        <cdr:cNvPr id="2" name="テキスト ボックス 1"/>
        <cdr:cNvSpPr txBox="1"/>
      </cdr:nvSpPr>
      <cdr:spPr>
        <a:xfrm xmlns:a="http://schemas.openxmlformats.org/drawingml/2006/main">
          <a:off x="5095875" y="2419350"/>
          <a:ext cx="581025" cy="2476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N=181</a:t>
          </a:r>
          <a:endParaRPr lang="ja-JP" altLang="en-US" sz="1100"/>
        </a:p>
      </cdr:txBody>
    </cdr:sp>
  </cdr:relSizeAnchor>
</c:userShapes>
</file>

<file path=word/drawings/drawing104.xml><?xml version="1.0" encoding="utf-8"?>
<c:userShapes xmlns:c="http://schemas.openxmlformats.org/drawingml/2006/chart">
  <cdr:relSizeAnchor xmlns:cdr="http://schemas.openxmlformats.org/drawingml/2006/chartDrawing">
    <cdr:from>
      <cdr:x>0.88989</cdr:x>
      <cdr:y>0.87736</cdr:y>
    </cdr:from>
    <cdr:to>
      <cdr:x>0.98643</cdr:x>
      <cdr:y>0.98428</cdr:y>
    </cdr:to>
    <cdr:sp macro="" textlink="">
      <cdr:nvSpPr>
        <cdr:cNvPr id="2" name="テキスト ボックス 30"/>
        <cdr:cNvSpPr txBox="1"/>
      </cdr:nvSpPr>
      <cdr:spPr>
        <a:xfrm xmlns:a="http://schemas.openxmlformats.org/drawingml/2006/main">
          <a:off x="5619750" y="2657475"/>
          <a:ext cx="609600" cy="323850"/>
        </a:xfrm>
        <a:prstGeom xmlns:a="http://schemas.openxmlformats.org/drawingml/2006/main" prst="rect">
          <a:avLst/>
        </a:prstGeom>
        <a:solidFill xmlns:a="http://schemas.openxmlformats.org/drawingml/2006/main">
          <a:sysClr val="window" lastClr="FFFFFF"/>
        </a:solidFill>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kumimoji="1" lang="en-US" altLang="ja-JP" sz="1100"/>
            <a:t>N=181</a:t>
          </a:r>
          <a:endParaRPr kumimoji="1" lang="ja-JP" altLang="en-US" sz="1100"/>
        </a:p>
      </cdr:txBody>
    </cdr:sp>
  </cdr:relSizeAnchor>
</c:userShapes>
</file>

<file path=word/drawings/drawing105.xml><?xml version="1.0" encoding="utf-8"?>
<c:userShapes xmlns:c="http://schemas.openxmlformats.org/drawingml/2006/chart">
  <cdr:relSizeAnchor xmlns:cdr="http://schemas.openxmlformats.org/drawingml/2006/chartDrawing">
    <cdr:from>
      <cdr:x>0.88119</cdr:x>
      <cdr:y>0.89003</cdr:y>
    </cdr:from>
    <cdr:to>
      <cdr:x>0.98185</cdr:x>
      <cdr:y>0.97938</cdr:y>
    </cdr:to>
    <cdr:sp macro="" textlink="">
      <cdr:nvSpPr>
        <cdr:cNvPr id="2" name="テキスト ボックス 1"/>
        <cdr:cNvSpPr txBox="1"/>
      </cdr:nvSpPr>
      <cdr:spPr>
        <a:xfrm xmlns:a="http://schemas.openxmlformats.org/drawingml/2006/main">
          <a:off x="5086350" y="2466975"/>
          <a:ext cx="581025" cy="2476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N=182</a:t>
          </a:r>
          <a:endParaRPr lang="ja-JP" altLang="en-US" sz="1100"/>
        </a:p>
      </cdr:txBody>
    </cdr:sp>
  </cdr:relSizeAnchor>
</c:userShapes>
</file>

<file path=word/drawings/drawing106.xml><?xml version="1.0" encoding="utf-8"?>
<c:userShapes xmlns:c="http://schemas.openxmlformats.org/drawingml/2006/chart">
  <cdr:relSizeAnchor xmlns:cdr="http://schemas.openxmlformats.org/drawingml/2006/chartDrawing">
    <cdr:from>
      <cdr:x>0.88722</cdr:x>
      <cdr:y>0.87387</cdr:y>
    </cdr:from>
    <cdr:to>
      <cdr:x>0.98346</cdr:x>
      <cdr:y>0.97598</cdr:y>
    </cdr:to>
    <cdr:sp macro="" textlink="">
      <cdr:nvSpPr>
        <cdr:cNvPr id="2" name="テキスト ボックス 30"/>
        <cdr:cNvSpPr txBox="1"/>
      </cdr:nvSpPr>
      <cdr:spPr>
        <a:xfrm xmlns:a="http://schemas.openxmlformats.org/drawingml/2006/main">
          <a:off x="5619750" y="2771775"/>
          <a:ext cx="609600" cy="323850"/>
        </a:xfrm>
        <a:prstGeom xmlns:a="http://schemas.openxmlformats.org/drawingml/2006/main" prst="rect">
          <a:avLst/>
        </a:prstGeom>
        <a:solidFill xmlns:a="http://schemas.openxmlformats.org/drawingml/2006/main">
          <a:sysClr val="window" lastClr="FFFFFF"/>
        </a:solidFill>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kumimoji="1" lang="en-US" altLang="ja-JP" sz="1100"/>
            <a:t>N=182</a:t>
          </a:r>
          <a:endParaRPr kumimoji="1" lang="ja-JP" altLang="en-US" sz="1100"/>
        </a:p>
      </cdr:txBody>
    </cdr:sp>
  </cdr:relSizeAnchor>
</c:userShapes>
</file>

<file path=word/drawings/drawing107.xml><?xml version="1.0" encoding="utf-8"?>
<c:userShapes xmlns:c="http://schemas.openxmlformats.org/drawingml/2006/chart">
  <cdr:relSizeAnchor xmlns:cdr="http://schemas.openxmlformats.org/drawingml/2006/chartDrawing">
    <cdr:from>
      <cdr:x>0.88557</cdr:x>
      <cdr:y>0.9019</cdr:y>
    </cdr:from>
    <cdr:to>
      <cdr:x>0.98673</cdr:x>
      <cdr:y>0.98418</cdr:y>
    </cdr:to>
    <cdr:sp macro="" textlink="">
      <cdr:nvSpPr>
        <cdr:cNvPr id="2" name="テキスト ボックス 1"/>
        <cdr:cNvSpPr txBox="1"/>
      </cdr:nvSpPr>
      <cdr:spPr>
        <a:xfrm xmlns:a="http://schemas.openxmlformats.org/drawingml/2006/main">
          <a:off x="5086350" y="2714625"/>
          <a:ext cx="581025" cy="2476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N=136</a:t>
          </a:r>
          <a:endParaRPr lang="ja-JP" altLang="en-US" sz="1100"/>
        </a:p>
      </cdr:txBody>
    </cdr:sp>
  </cdr:relSizeAnchor>
</c:userShapes>
</file>

<file path=word/drawings/drawing108.xml><?xml version="1.0" encoding="utf-8"?>
<c:userShapes xmlns:c="http://schemas.openxmlformats.org/drawingml/2006/chart">
  <cdr:relSizeAnchor xmlns:cdr="http://schemas.openxmlformats.org/drawingml/2006/chartDrawing">
    <cdr:from>
      <cdr:x>0.88186</cdr:x>
      <cdr:y>0.89508</cdr:y>
    </cdr:from>
    <cdr:to>
      <cdr:x>0.98336</cdr:x>
      <cdr:y>0.98033</cdr:y>
    </cdr:to>
    <cdr:sp macro="" textlink="">
      <cdr:nvSpPr>
        <cdr:cNvPr id="2" name="テキスト ボックス 1"/>
        <cdr:cNvSpPr txBox="1"/>
      </cdr:nvSpPr>
      <cdr:spPr>
        <a:xfrm xmlns:a="http://schemas.openxmlformats.org/drawingml/2006/main">
          <a:off x="5048250" y="2600325"/>
          <a:ext cx="581025" cy="2476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N=42</a:t>
          </a:r>
          <a:endParaRPr lang="ja-JP" altLang="en-US" sz="1100"/>
        </a:p>
      </cdr:txBody>
    </cdr:sp>
  </cdr:relSizeAnchor>
</c:userShapes>
</file>

<file path=word/drawings/drawing109.xml><?xml version="1.0" encoding="utf-8"?>
<c:userShapes xmlns:c="http://schemas.openxmlformats.org/drawingml/2006/chart">
  <cdr:relSizeAnchor xmlns:cdr="http://schemas.openxmlformats.org/drawingml/2006/chartDrawing">
    <cdr:from>
      <cdr:x>0.88403</cdr:x>
      <cdr:y>0.88816</cdr:y>
    </cdr:from>
    <cdr:to>
      <cdr:x>0.98655</cdr:x>
      <cdr:y>0.97368</cdr:y>
    </cdr:to>
    <cdr:sp macro="" textlink="">
      <cdr:nvSpPr>
        <cdr:cNvPr id="2" name="テキスト ボックス 1"/>
        <cdr:cNvSpPr txBox="1"/>
      </cdr:nvSpPr>
      <cdr:spPr>
        <a:xfrm xmlns:a="http://schemas.openxmlformats.org/drawingml/2006/main">
          <a:off x="5010150" y="2571750"/>
          <a:ext cx="581025" cy="2476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N=168</a:t>
          </a:r>
          <a:endParaRPr lang="ja-JP" altLang="en-US" sz="1100"/>
        </a:p>
      </cdr:txBody>
    </cdr:sp>
  </cdr:relSizeAnchor>
</c:userShapes>
</file>

<file path=word/drawings/drawing11.xml><?xml version="1.0" encoding="utf-8"?>
<c:userShapes xmlns:c="http://schemas.openxmlformats.org/drawingml/2006/chart">
  <cdr:relSizeAnchor xmlns:cdr="http://schemas.openxmlformats.org/drawingml/2006/chartDrawing">
    <cdr:from>
      <cdr:x>0.88084</cdr:x>
      <cdr:y>0.86462</cdr:y>
    </cdr:from>
    <cdr:to>
      <cdr:x>0.97738</cdr:x>
      <cdr:y>0.96923</cdr:y>
    </cdr:to>
    <cdr:sp macro="" textlink="">
      <cdr:nvSpPr>
        <cdr:cNvPr id="2" name="テキスト ボックス 30"/>
        <cdr:cNvSpPr txBox="1"/>
      </cdr:nvSpPr>
      <cdr:spPr>
        <a:xfrm xmlns:a="http://schemas.openxmlformats.org/drawingml/2006/main">
          <a:off x="5562600" y="2676525"/>
          <a:ext cx="609600" cy="323850"/>
        </a:xfrm>
        <a:prstGeom xmlns:a="http://schemas.openxmlformats.org/drawingml/2006/main" prst="rect">
          <a:avLst/>
        </a:prstGeom>
        <a:solidFill xmlns:a="http://schemas.openxmlformats.org/drawingml/2006/main">
          <a:sysClr val="window" lastClr="FFFFFF"/>
        </a:solidFill>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kumimoji="1" lang="en-US" altLang="ja-JP" sz="1100"/>
            <a:t>N=182</a:t>
          </a:r>
          <a:endParaRPr kumimoji="1" lang="ja-JP" altLang="en-US" sz="1100"/>
        </a:p>
      </cdr:txBody>
    </cdr:sp>
  </cdr:relSizeAnchor>
</c:userShapes>
</file>

<file path=word/drawings/drawing110.xml><?xml version="1.0" encoding="utf-8"?>
<c:userShapes xmlns:c="http://schemas.openxmlformats.org/drawingml/2006/chart">
  <cdr:relSizeAnchor xmlns:cdr="http://schemas.openxmlformats.org/drawingml/2006/chartDrawing">
    <cdr:from>
      <cdr:x>0.89489</cdr:x>
      <cdr:y>0.87429</cdr:y>
    </cdr:from>
    <cdr:to>
      <cdr:x>0.99491</cdr:x>
      <cdr:y>0.97143</cdr:y>
    </cdr:to>
    <cdr:sp macro="" textlink="">
      <cdr:nvSpPr>
        <cdr:cNvPr id="2" name="テキスト ボックス 30"/>
        <cdr:cNvSpPr txBox="1"/>
      </cdr:nvSpPr>
      <cdr:spPr>
        <a:xfrm xmlns:a="http://schemas.openxmlformats.org/drawingml/2006/main">
          <a:off x="5020534" y="2914664"/>
          <a:ext cx="561116" cy="323841"/>
        </a:xfrm>
        <a:prstGeom xmlns:a="http://schemas.openxmlformats.org/drawingml/2006/main" prst="rect">
          <a:avLst/>
        </a:prstGeom>
        <a:solidFill xmlns:a="http://schemas.openxmlformats.org/drawingml/2006/main">
          <a:sysClr val="window" lastClr="FFFFFF"/>
        </a:solidFill>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kumimoji="1" lang="en-US" altLang="ja-JP" sz="1100"/>
            <a:t>N=168</a:t>
          </a:r>
          <a:endParaRPr kumimoji="1" lang="ja-JP" altLang="en-US" sz="1100"/>
        </a:p>
      </cdr:txBody>
    </cdr:sp>
  </cdr:relSizeAnchor>
</c:userShapes>
</file>

<file path=word/drawings/drawing111.xml><?xml version="1.0" encoding="utf-8"?>
<c:userShapes xmlns:c="http://schemas.openxmlformats.org/drawingml/2006/chart">
  <cdr:relSizeAnchor xmlns:cdr="http://schemas.openxmlformats.org/drawingml/2006/chartDrawing">
    <cdr:from>
      <cdr:x>0.87838</cdr:x>
      <cdr:y>0.8932</cdr:y>
    </cdr:from>
    <cdr:to>
      <cdr:x>0.98142</cdr:x>
      <cdr:y>0.97735</cdr:y>
    </cdr:to>
    <cdr:sp macro="" textlink="">
      <cdr:nvSpPr>
        <cdr:cNvPr id="2" name="テキスト ボックス 1"/>
        <cdr:cNvSpPr txBox="1"/>
      </cdr:nvSpPr>
      <cdr:spPr>
        <a:xfrm xmlns:a="http://schemas.openxmlformats.org/drawingml/2006/main">
          <a:off x="4953000" y="2628900"/>
          <a:ext cx="581025" cy="2476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N=176</a:t>
          </a:r>
          <a:endParaRPr lang="ja-JP" altLang="en-US" sz="1100"/>
        </a:p>
      </cdr:txBody>
    </cdr:sp>
  </cdr:relSizeAnchor>
</c:userShapes>
</file>

<file path=word/drawings/drawing112.xml><?xml version="1.0" encoding="utf-8"?>
<c:userShapes xmlns:c="http://schemas.openxmlformats.org/drawingml/2006/chart">
  <cdr:relSizeAnchor xmlns:cdr="http://schemas.openxmlformats.org/drawingml/2006/chartDrawing">
    <cdr:from>
      <cdr:x>0.88411</cdr:x>
      <cdr:y>0.91444</cdr:y>
    </cdr:from>
    <cdr:to>
      <cdr:x>0.9851</cdr:x>
      <cdr:y>0.97834</cdr:y>
    </cdr:to>
    <cdr:sp macro="" textlink="">
      <cdr:nvSpPr>
        <cdr:cNvPr id="2" name="テキスト ボックス 1"/>
        <cdr:cNvSpPr txBox="1"/>
      </cdr:nvSpPr>
      <cdr:spPr>
        <a:xfrm xmlns:a="http://schemas.openxmlformats.org/drawingml/2006/main">
          <a:off x="5086350" y="3257550"/>
          <a:ext cx="581022" cy="22763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N=98</a:t>
          </a:r>
          <a:endParaRPr lang="ja-JP" altLang="en-US" sz="1100"/>
        </a:p>
      </cdr:txBody>
    </cdr:sp>
  </cdr:relSizeAnchor>
</c:userShapes>
</file>

<file path=word/drawings/drawing113.xml><?xml version="1.0" encoding="utf-8"?>
<c:userShapes xmlns:c="http://schemas.openxmlformats.org/drawingml/2006/chart">
  <cdr:relSizeAnchor xmlns:cdr="http://schemas.openxmlformats.org/drawingml/2006/chartDrawing">
    <cdr:from>
      <cdr:x>0.89708</cdr:x>
      <cdr:y>0.90909</cdr:y>
    </cdr:from>
    <cdr:to>
      <cdr:x>0.99078</cdr:x>
      <cdr:y>0.97717</cdr:y>
    </cdr:to>
    <cdr:sp macro="" textlink="">
      <cdr:nvSpPr>
        <cdr:cNvPr id="2" name="テキスト ボックス 1"/>
        <cdr:cNvSpPr txBox="1"/>
      </cdr:nvSpPr>
      <cdr:spPr>
        <a:xfrm xmlns:a="http://schemas.openxmlformats.org/drawingml/2006/main">
          <a:off x="5562600" y="3048000"/>
          <a:ext cx="581006" cy="22824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N=104</a:t>
          </a:r>
          <a:endParaRPr lang="ja-JP" altLang="en-US" sz="1100"/>
        </a:p>
      </cdr:txBody>
    </cdr:sp>
  </cdr:relSizeAnchor>
</c:userShapes>
</file>

<file path=word/drawings/drawing114.xml><?xml version="1.0" encoding="utf-8"?>
<c:userShapes xmlns:c="http://schemas.openxmlformats.org/drawingml/2006/chart">
  <cdr:relSizeAnchor xmlns:cdr="http://schemas.openxmlformats.org/drawingml/2006/chartDrawing">
    <cdr:from>
      <cdr:x>0.88186</cdr:x>
      <cdr:y>0.91066</cdr:y>
    </cdr:from>
    <cdr:to>
      <cdr:x>0.98336</cdr:x>
      <cdr:y>0.97972</cdr:y>
    </cdr:to>
    <cdr:sp macro="" textlink="">
      <cdr:nvSpPr>
        <cdr:cNvPr id="2" name="テキスト ボックス 1"/>
        <cdr:cNvSpPr txBox="1"/>
      </cdr:nvSpPr>
      <cdr:spPr>
        <a:xfrm xmlns:a="http://schemas.openxmlformats.org/drawingml/2006/main">
          <a:off x="5048250" y="3009900"/>
          <a:ext cx="581006" cy="22824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N=104</a:t>
          </a:r>
          <a:endParaRPr lang="ja-JP" altLang="en-US" sz="1100"/>
        </a:p>
      </cdr:txBody>
    </cdr:sp>
  </cdr:relSizeAnchor>
</c:userShapes>
</file>

<file path=word/drawings/drawing115.xml><?xml version="1.0" encoding="utf-8"?>
<c:userShapes xmlns:c="http://schemas.openxmlformats.org/drawingml/2006/chart">
  <cdr:relSizeAnchor xmlns:cdr="http://schemas.openxmlformats.org/drawingml/2006/chartDrawing">
    <cdr:from>
      <cdr:x>0.89505</cdr:x>
      <cdr:y>0.87423</cdr:y>
    </cdr:from>
    <cdr:to>
      <cdr:x>0.991</cdr:x>
      <cdr:y>0.97853</cdr:y>
    </cdr:to>
    <cdr:sp macro="" textlink="">
      <cdr:nvSpPr>
        <cdr:cNvPr id="2" name="テキスト ボックス 30"/>
        <cdr:cNvSpPr txBox="1"/>
      </cdr:nvSpPr>
      <cdr:spPr>
        <a:xfrm xmlns:a="http://schemas.openxmlformats.org/drawingml/2006/main">
          <a:off x="5686425" y="2714625"/>
          <a:ext cx="609600" cy="323850"/>
        </a:xfrm>
        <a:prstGeom xmlns:a="http://schemas.openxmlformats.org/drawingml/2006/main" prst="rect">
          <a:avLst/>
        </a:prstGeom>
        <a:solidFill xmlns:a="http://schemas.openxmlformats.org/drawingml/2006/main">
          <a:sysClr val="window" lastClr="FFFFFF"/>
        </a:solidFill>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kumimoji="1" lang="en-US" altLang="ja-JP" sz="1100"/>
            <a:t>N=89</a:t>
          </a:r>
          <a:endParaRPr kumimoji="1" lang="ja-JP" altLang="en-US" sz="1100"/>
        </a:p>
      </cdr:txBody>
    </cdr:sp>
  </cdr:relSizeAnchor>
</c:userShapes>
</file>

<file path=word/drawings/drawing116.xml><?xml version="1.0" encoding="utf-8"?>
<c:userShapes xmlns:c="http://schemas.openxmlformats.org/drawingml/2006/chart">
  <cdr:relSizeAnchor xmlns:cdr="http://schemas.openxmlformats.org/drawingml/2006/chartDrawing">
    <cdr:from>
      <cdr:x>0.86712</cdr:x>
      <cdr:y>0.88621</cdr:y>
    </cdr:from>
    <cdr:to>
      <cdr:x>0.98467</cdr:x>
      <cdr:y>0.98244</cdr:y>
    </cdr:to>
    <cdr:sp macro="" textlink="">
      <cdr:nvSpPr>
        <cdr:cNvPr id="2" name="テキスト ボックス 1"/>
        <cdr:cNvSpPr txBox="1"/>
      </cdr:nvSpPr>
      <cdr:spPr>
        <a:xfrm xmlns:a="http://schemas.openxmlformats.org/drawingml/2006/main">
          <a:off x="4848225" y="2447925"/>
          <a:ext cx="657226"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entury"/>
            </a:defRPr>
          </a:lvl1pPr>
          <a:lvl2pPr marL="457200" indent="0">
            <a:defRPr sz="1100">
              <a:latin typeface="Century"/>
            </a:defRPr>
          </a:lvl2pPr>
          <a:lvl3pPr marL="914400" indent="0">
            <a:defRPr sz="1100">
              <a:latin typeface="Century"/>
            </a:defRPr>
          </a:lvl3pPr>
          <a:lvl4pPr marL="1371600" indent="0">
            <a:defRPr sz="1100">
              <a:latin typeface="Century"/>
            </a:defRPr>
          </a:lvl4pPr>
          <a:lvl5pPr marL="1828800" indent="0">
            <a:defRPr sz="1100">
              <a:latin typeface="Century"/>
            </a:defRPr>
          </a:lvl5pPr>
          <a:lvl6pPr marL="2286000" indent="0">
            <a:defRPr sz="1100">
              <a:latin typeface="Century"/>
            </a:defRPr>
          </a:lvl6pPr>
          <a:lvl7pPr marL="2743200" indent="0">
            <a:defRPr sz="1100">
              <a:latin typeface="Century"/>
            </a:defRPr>
          </a:lvl7pPr>
          <a:lvl8pPr marL="3200400" indent="0">
            <a:defRPr sz="1100">
              <a:latin typeface="Century"/>
            </a:defRPr>
          </a:lvl8pPr>
          <a:lvl9pPr marL="3657600" indent="0">
            <a:defRPr sz="1100">
              <a:latin typeface="Century"/>
            </a:defRPr>
          </a:lvl9pPr>
        </a:lstStyle>
        <a:p xmlns:a="http://schemas.openxmlformats.org/drawingml/2006/main">
          <a:r>
            <a:rPr lang="en-US" altLang="ja-JP" sz="1100"/>
            <a:t>N=175</a:t>
          </a:r>
          <a:endParaRPr lang="ja-JP" altLang="en-US" sz="1100"/>
        </a:p>
      </cdr:txBody>
    </cdr:sp>
  </cdr:relSizeAnchor>
</c:userShapes>
</file>

<file path=word/drawings/drawing117.xml><?xml version="1.0" encoding="utf-8"?>
<c:userShapes xmlns:c="http://schemas.openxmlformats.org/drawingml/2006/chart">
  <cdr:relSizeAnchor xmlns:cdr="http://schemas.openxmlformats.org/drawingml/2006/chartDrawing">
    <cdr:from>
      <cdr:x>0.882</cdr:x>
      <cdr:y>0.87537</cdr:y>
    </cdr:from>
    <cdr:to>
      <cdr:x>0.97882</cdr:x>
      <cdr:y>0.97626</cdr:y>
    </cdr:to>
    <cdr:sp macro="" textlink="">
      <cdr:nvSpPr>
        <cdr:cNvPr id="2" name="テキスト ボックス 30"/>
        <cdr:cNvSpPr txBox="1"/>
      </cdr:nvSpPr>
      <cdr:spPr>
        <a:xfrm xmlns:a="http://schemas.openxmlformats.org/drawingml/2006/main">
          <a:off x="5553075" y="2809875"/>
          <a:ext cx="609600" cy="323850"/>
        </a:xfrm>
        <a:prstGeom xmlns:a="http://schemas.openxmlformats.org/drawingml/2006/main" prst="rect">
          <a:avLst/>
        </a:prstGeom>
        <a:solidFill xmlns:a="http://schemas.openxmlformats.org/drawingml/2006/main">
          <a:sysClr val="window" lastClr="FFFFFF"/>
        </a:solidFill>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kumimoji="1" lang="en-US" altLang="ja-JP" sz="1100"/>
            <a:t>N=175</a:t>
          </a:r>
          <a:endParaRPr kumimoji="1" lang="ja-JP" altLang="en-US" sz="1100"/>
        </a:p>
      </cdr:txBody>
    </cdr:sp>
  </cdr:relSizeAnchor>
</c:userShapes>
</file>

<file path=word/drawings/drawing118.xml><?xml version="1.0" encoding="utf-8"?>
<c:userShapes xmlns:c="http://schemas.openxmlformats.org/drawingml/2006/chart">
  <cdr:relSizeAnchor xmlns:cdr="http://schemas.openxmlformats.org/drawingml/2006/chartDrawing">
    <cdr:from>
      <cdr:x>0.85592</cdr:x>
      <cdr:y>0.89251</cdr:y>
    </cdr:from>
    <cdr:to>
      <cdr:x>0.98852</cdr:x>
      <cdr:y>0.98341</cdr:y>
    </cdr:to>
    <cdr:sp macro="" textlink="">
      <cdr:nvSpPr>
        <cdr:cNvPr id="2" name="テキスト ボックス 1"/>
        <cdr:cNvSpPr txBox="1"/>
      </cdr:nvSpPr>
      <cdr:spPr>
        <a:xfrm xmlns:a="http://schemas.openxmlformats.org/drawingml/2006/main">
          <a:off x="4752975" y="2609850"/>
          <a:ext cx="736334"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entury"/>
            </a:defRPr>
          </a:lvl1pPr>
          <a:lvl2pPr marL="457200" indent="0">
            <a:defRPr sz="1100">
              <a:latin typeface="Century"/>
            </a:defRPr>
          </a:lvl2pPr>
          <a:lvl3pPr marL="914400" indent="0">
            <a:defRPr sz="1100">
              <a:latin typeface="Century"/>
            </a:defRPr>
          </a:lvl3pPr>
          <a:lvl4pPr marL="1371600" indent="0">
            <a:defRPr sz="1100">
              <a:latin typeface="Century"/>
            </a:defRPr>
          </a:lvl4pPr>
          <a:lvl5pPr marL="1828800" indent="0">
            <a:defRPr sz="1100">
              <a:latin typeface="Century"/>
            </a:defRPr>
          </a:lvl5pPr>
          <a:lvl6pPr marL="2286000" indent="0">
            <a:defRPr sz="1100">
              <a:latin typeface="Century"/>
            </a:defRPr>
          </a:lvl6pPr>
          <a:lvl7pPr marL="2743200" indent="0">
            <a:defRPr sz="1100">
              <a:latin typeface="Century"/>
            </a:defRPr>
          </a:lvl7pPr>
          <a:lvl8pPr marL="3200400" indent="0">
            <a:defRPr sz="1100">
              <a:latin typeface="Century"/>
            </a:defRPr>
          </a:lvl8pPr>
          <a:lvl9pPr marL="3657600" indent="0">
            <a:defRPr sz="1100">
              <a:latin typeface="Century"/>
            </a:defRPr>
          </a:lvl9pPr>
        </a:lstStyle>
        <a:p xmlns:a="http://schemas.openxmlformats.org/drawingml/2006/main">
          <a:r>
            <a:rPr lang="en-US" altLang="ja-JP" sz="1100"/>
            <a:t>N=145</a:t>
          </a:r>
          <a:endParaRPr lang="ja-JP" altLang="en-US" sz="1100"/>
        </a:p>
      </cdr:txBody>
    </cdr:sp>
  </cdr:relSizeAnchor>
</c:userShapes>
</file>

<file path=word/drawings/drawing119.xml><?xml version="1.0" encoding="utf-8"?>
<c:userShapes xmlns:c="http://schemas.openxmlformats.org/drawingml/2006/chart">
  <cdr:relSizeAnchor xmlns:cdr="http://schemas.openxmlformats.org/drawingml/2006/chartDrawing">
    <cdr:from>
      <cdr:x>0.89088</cdr:x>
      <cdr:y>0.88323</cdr:y>
    </cdr:from>
    <cdr:to>
      <cdr:x>0.98655</cdr:x>
      <cdr:y>0.98503</cdr:y>
    </cdr:to>
    <cdr:sp macro="" textlink="">
      <cdr:nvSpPr>
        <cdr:cNvPr id="2" name="テキスト ボックス 30"/>
        <cdr:cNvSpPr txBox="1"/>
      </cdr:nvSpPr>
      <cdr:spPr>
        <a:xfrm xmlns:a="http://schemas.openxmlformats.org/drawingml/2006/main">
          <a:off x="5676900" y="2809875"/>
          <a:ext cx="609600" cy="323850"/>
        </a:xfrm>
        <a:prstGeom xmlns:a="http://schemas.openxmlformats.org/drawingml/2006/main" prst="rect">
          <a:avLst/>
        </a:prstGeom>
        <a:solidFill xmlns:a="http://schemas.openxmlformats.org/drawingml/2006/main">
          <a:sysClr val="window" lastClr="FFFFFF"/>
        </a:solidFill>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kumimoji="1" lang="en-US" altLang="ja-JP" sz="1100"/>
            <a:t>N=145</a:t>
          </a:r>
          <a:endParaRPr kumimoji="1" lang="ja-JP" altLang="en-US" sz="1100"/>
        </a:p>
      </cdr:txBody>
    </cdr:sp>
  </cdr:relSizeAnchor>
</c:userShapes>
</file>

<file path=word/drawings/drawing12.xml><?xml version="1.0" encoding="utf-8"?>
<c:userShapes xmlns:c="http://schemas.openxmlformats.org/drawingml/2006/chart">
  <cdr:relSizeAnchor xmlns:cdr="http://schemas.openxmlformats.org/drawingml/2006/chartDrawing">
    <cdr:from>
      <cdr:x>0.89263</cdr:x>
      <cdr:y>0.89216</cdr:y>
    </cdr:from>
    <cdr:to>
      <cdr:x>0.99038</cdr:x>
      <cdr:y>0.97712</cdr:y>
    </cdr:to>
    <cdr:sp macro="" textlink="">
      <cdr:nvSpPr>
        <cdr:cNvPr id="2" name="テキスト ボックス 1"/>
        <cdr:cNvSpPr txBox="1"/>
      </cdr:nvSpPr>
      <cdr:spPr>
        <a:xfrm xmlns:a="http://schemas.openxmlformats.org/drawingml/2006/main">
          <a:off x="5305425" y="2600325"/>
          <a:ext cx="581025" cy="2476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N=182</a:t>
          </a:r>
          <a:endParaRPr lang="ja-JP" altLang="en-US" sz="1100"/>
        </a:p>
      </cdr:txBody>
    </cdr:sp>
  </cdr:relSizeAnchor>
</c:userShapes>
</file>

<file path=word/drawings/drawing120.xml><?xml version="1.0" encoding="utf-8"?>
<c:userShapes xmlns:c="http://schemas.openxmlformats.org/drawingml/2006/chart">
  <cdr:relSizeAnchor xmlns:cdr="http://schemas.openxmlformats.org/drawingml/2006/chartDrawing">
    <cdr:from>
      <cdr:x>0.87842</cdr:x>
      <cdr:y>0.875</cdr:y>
    </cdr:from>
    <cdr:to>
      <cdr:x>0.9863</cdr:x>
      <cdr:y>0.9719</cdr:y>
    </cdr:to>
    <cdr:sp macro="" textlink="">
      <cdr:nvSpPr>
        <cdr:cNvPr id="2" name="テキスト ボックス 1"/>
        <cdr:cNvSpPr txBox="1"/>
      </cdr:nvSpPr>
      <cdr:spPr>
        <a:xfrm xmlns:a="http://schemas.openxmlformats.org/drawingml/2006/main">
          <a:off x="4886325" y="2400300"/>
          <a:ext cx="600075"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N=165</a:t>
          </a:r>
          <a:endParaRPr lang="ja-JP" altLang="en-US" sz="1100"/>
        </a:p>
      </cdr:txBody>
    </cdr:sp>
  </cdr:relSizeAnchor>
</c:userShapes>
</file>

<file path=word/drawings/drawing121.xml><?xml version="1.0" encoding="utf-8"?>
<c:userShapes xmlns:c="http://schemas.openxmlformats.org/drawingml/2006/chart">
  <cdr:relSizeAnchor xmlns:cdr="http://schemas.openxmlformats.org/drawingml/2006/chartDrawing">
    <cdr:from>
      <cdr:x>0.88802</cdr:x>
      <cdr:y>0.9181</cdr:y>
    </cdr:from>
    <cdr:to>
      <cdr:x>0.98759</cdr:x>
      <cdr:y>0.97443</cdr:y>
    </cdr:to>
    <cdr:sp macro="" textlink="">
      <cdr:nvSpPr>
        <cdr:cNvPr id="2" name="テキスト ボックス 30"/>
        <cdr:cNvSpPr txBox="1"/>
      </cdr:nvSpPr>
      <cdr:spPr>
        <a:xfrm xmlns:a="http://schemas.openxmlformats.org/drawingml/2006/main">
          <a:off x="5458805" y="4119073"/>
          <a:ext cx="612060" cy="252748"/>
        </a:xfrm>
        <a:prstGeom xmlns:a="http://schemas.openxmlformats.org/drawingml/2006/main" prst="rect">
          <a:avLst/>
        </a:prstGeom>
        <a:solidFill xmlns:a="http://schemas.openxmlformats.org/drawingml/2006/main">
          <a:sysClr val="window" lastClr="FFFFFF"/>
        </a:solidFill>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kumimoji="1" lang="en-US" altLang="ja-JP" sz="1100"/>
            <a:t>N=97</a:t>
          </a:r>
          <a:endParaRPr kumimoji="1" lang="ja-JP" altLang="en-US" sz="1100"/>
        </a:p>
      </cdr:txBody>
    </cdr:sp>
  </cdr:relSizeAnchor>
</c:userShapes>
</file>

<file path=word/drawings/drawing122.xml><?xml version="1.0" encoding="utf-8"?>
<c:userShapes xmlns:c="http://schemas.openxmlformats.org/drawingml/2006/chart">
  <cdr:relSizeAnchor xmlns:cdr="http://schemas.openxmlformats.org/drawingml/2006/chartDrawing">
    <cdr:from>
      <cdr:x>0.87931</cdr:x>
      <cdr:y>0.89602</cdr:y>
    </cdr:from>
    <cdr:to>
      <cdr:x>0.98793</cdr:x>
      <cdr:y>0.98137</cdr:y>
    </cdr:to>
    <cdr:sp macro="" textlink="">
      <cdr:nvSpPr>
        <cdr:cNvPr id="2" name="テキスト ボックス 1"/>
        <cdr:cNvSpPr txBox="1"/>
      </cdr:nvSpPr>
      <cdr:spPr>
        <a:xfrm xmlns:a="http://schemas.openxmlformats.org/drawingml/2006/main">
          <a:off x="4857750" y="2790825"/>
          <a:ext cx="600075"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N=97</a:t>
          </a:r>
          <a:endParaRPr lang="ja-JP" altLang="en-US" sz="1100"/>
        </a:p>
      </cdr:txBody>
    </cdr:sp>
  </cdr:relSizeAnchor>
</c:userShapes>
</file>

<file path=word/drawings/drawing123.xml><?xml version="1.0" encoding="utf-8"?>
<c:userShapes xmlns:c="http://schemas.openxmlformats.org/drawingml/2006/chart">
  <cdr:relSizeAnchor xmlns:cdr="http://schemas.openxmlformats.org/drawingml/2006/chartDrawing">
    <cdr:from>
      <cdr:x>0.87874</cdr:x>
      <cdr:y>0.88438</cdr:y>
    </cdr:from>
    <cdr:to>
      <cdr:x>0.98339</cdr:x>
      <cdr:y>0.97158</cdr:y>
    </cdr:to>
    <cdr:sp macro="" textlink="">
      <cdr:nvSpPr>
        <cdr:cNvPr id="2" name="テキスト ボックス 1"/>
        <cdr:cNvSpPr txBox="1"/>
      </cdr:nvSpPr>
      <cdr:spPr>
        <a:xfrm xmlns:a="http://schemas.openxmlformats.org/drawingml/2006/main">
          <a:off x="5038725" y="2695575"/>
          <a:ext cx="600075"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N=97</a:t>
          </a:r>
          <a:endParaRPr lang="ja-JP" altLang="en-US" sz="1100"/>
        </a:p>
      </cdr:txBody>
    </cdr:sp>
  </cdr:relSizeAnchor>
</c:userShapes>
</file>

<file path=word/drawings/drawing124.xml><?xml version="1.0" encoding="utf-8"?>
<c:userShapes xmlns:c="http://schemas.openxmlformats.org/drawingml/2006/chart">
  <cdr:relSizeAnchor xmlns:cdr="http://schemas.openxmlformats.org/drawingml/2006/chartDrawing">
    <cdr:from>
      <cdr:x>0.85635</cdr:x>
      <cdr:y>0.87576</cdr:y>
    </cdr:from>
    <cdr:to>
      <cdr:x>0.97422</cdr:x>
      <cdr:y>0.97879</cdr:y>
    </cdr:to>
    <cdr:sp macro="" textlink="">
      <cdr:nvSpPr>
        <cdr:cNvPr id="2" name="テキスト ボックス 30"/>
        <cdr:cNvSpPr txBox="1"/>
      </cdr:nvSpPr>
      <cdr:spPr>
        <a:xfrm xmlns:a="http://schemas.openxmlformats.org/drawingml/2006/main">
          <a:off x="4429125" y="2752725"/>
          <a:ext cx="609600" cy="323850"/>
        </a:xfrm>
        <a:prstGeom xmlns:a="http://schemas.openxmlformats.org/drawingml/2006/main" prst="rect">
          <a:avLst/>
        </a:prstGeom>
        <a:solidFill xmlns:a="http://schemas.openxmlformats.org/drawingml/2006/main">
          <a:sysClr val="window" lastClr="FFFFFF"/>
        </a:solidFill>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kumimoji="1" lang="en-US" altLang="ja-JP" sz="1100"/>
            <a:t>N=65</a:t>
          </a:r>
          <a:endParaRPr kumimoji="1" lang="ja-JP" altLang="en-US" sz="1100"/>
        </a:p>
      </cdr:txBody>
    </cdr:sp>
  </cdr:relSizeAnchor>
</c:userShapes>
</file>

<file path=word/drawings/drawing125.xml><?xml version="1.0" encoding="utf-8"?>
<c:userShapes xmlns:c="http://schemas.openxmlformats.org/drawingml/2006/chart">
  <cdr:relSizeAnchor xmlns:cdr="http://schemas.openxmlformats.org/drawingml/2006/chartDrawing">
    <cdr:from>
      <cdr:x>0.79341</cdr:x>
      <cdr:y>0.86345</cdr:y>
    </cdr:from>
    <cdr:to>
      <cdr:x>0.98204</cdr:x>
      <cdr:y>0.97553</cdr:y>
    </cdr:to>
    <cdr:sp macro="" textlink="">
      <cdr:nvSpPr>
        <cdr:cNvPr id="2" name="テキスト ボックス 1"/>
        <cdr:cNvSpPr txBox="1"/>
      </cdr:nvSpPr>
      <cdr:spPr>
        <a:xfrm xmlns:a="http://schemas.openxmlformats.org/drawingml/2006/main">
          <a:off x="2524125" y="2047875"/>
          <a:ext cx="600075"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N=49</a:t>
          </a:r>
          <a:endParaRPr lang="ja-JP" altLang="en-US" sz="1100"/>
        </a:p>
      </cdr:txBody>
    </cdr:sp>
  </cdr:relSizeAnchor>
</c:userShapes>
</file>

<file path=word/drawings/drawing126.xml><?xml version="1.0" encoding="utf-8"?>
<c:userShapes xmlns:c="http://schemas.openxmlformats.org/drawingml/2006/chart">
  <cdr:relSizeAnchor xmlns:cdr="http://schemas.openxmlformats.org/drawingml/2006/chartDrawing">
    <cdr:from>
      <cdr:x>0.79701</cdr:x>
      <cdr:y>0.86973</cdr:y>
    </cdr:from>
    <cdr:to>
      <cdr:x>0.98507</cdr:x>
      <cdr:y>0.97665</cdr:y>
    </cdr:to>
    <cdr:sp macro="" textlink="">
      <cdr:nvSpPr>
        <cdr:cNvPr id="2" name="テキスト ボックス 1"/>
        <cdr:cNvSpPr txBox="1"/>
      </cdr:nvSpPr>
      <cdr:spPr>
        <a:xfrm xmlns:a="http://schemas.openxmlformats.org/drawingml/2006/main">
          <a:off x="2543175" y="2162175"/>
          <a:ext cx="600075"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N=65</a:t>
          </a:r>
          <a:endParaRPr lang="ja-JP" altLang="en-US" sz="1100"/>
        </a:p>
      </cdr:txBody>
    </cdr:sp>
  </cdr:relSizeAnchor>
</c:userShapes>
</file>

<file path=word/drawings/drawing127.xml><?xml version="1.0" encoding="utf-8"?>
<c:userShapes xmlns:c="http://schemas.openxmlformats.org/drawingml/2006/chart">
  <cdr:relSizeAnchor xmlns:cdr="http://schemas.openxmlformats.org/drawingml/2006/chartDrawing">
    <cdr:from>
      <cdr:x>0.78932</cdr:x>
      <cdr:y>0.86364</cdr:y>
    </cdr:from>
    <cdr:to>
      <cdr:x>0.97626</cdr:x>
      <cdr:y>0.96934</cdr:y>
    </cdr:to>
    <cdr:sp macro="" textlink="">
      <cdr:nvSpPr>
        <cdr:cNvPr id="2" name="テキスト ボックス 1"/>
        <cdr:cNvSpPr txBox="1"/>
      </cdr:nvSpPr>
      <cdr:spPr>
        <a:xfrm xmlns:a="http://schemas.openxmlformats.org/drawingml/2006/main">
          <a:off x="2533650" y="2171700"/>
          <a:ext cx="600075"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N=29</a:t>
          </a:r>
          <a:endParaRPr lang="ja-JP" altLang="en-US" sz="1100"/>
        </a:p>
      </cdr:txBody>
    </cdr:sp>
  </cdr:relSizeAnchor>
</c:userShapes>
</file>

<file path=word/drawings/drawing128.xml><?xml version="1.0" encoding="utf-8"?>
<c:userShapes xmlns:c="http://schemas.openxmlformats.org/drawingml/2006/chart">
  <cdr:relSizeAnchor xmlns:cdr="http://schemas.openxmlformats.org/drawingml/2006/chartDrawing">
    <cdr:from>
      <cdr:x>0.78614</cdr:x>
      <cdr:y>0.87633</cdr:y>
    </cdr:from>
    <cdr:to>
      <cdr:x>0.9759</cdr:x>
      <cdr:y>0.97494</cdr:y>
    </cdr:to>
    <cdr:sp macro="" textlink="">
      <cdr:nvSpPr>
        <cdr:cNvPr id="2" name="テキスト ボックス 1"/>
        <cdr:cNvSpPr txBox="1"/>
      </cdr:nvSpPr>
      <cdr:spPr>
        <a:xfrm xmlns:a="http://schemas.openxmlformats.org/drawingml/2006/main">
          <a:off x="2486025" y="2362200"/>
          <a:ext cx="600075"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N=31</a:t>
          </a:r>
          <a:endParaRPr lang="ja-JP" altLang="en-US" sz="1100"/>
        </a:p>
      </cdr:txBody>
    </cdr:sp>
  </cdr:relSizeAnchor>
</c:userShapes>
</file>

<file path=word/drawings/drawing129.xml><?xml version="1.0" encoding="utf-8"?>
<c:userShapes xmlns:c="http://schemas.openxmlformats.org/drawingml/2006/chart">
  <cdr:relSizeAnchor xmlns:cdr="http://schemas.openxmlformats.org/drawingml/2006/chartDrawing">
    <cdr:from>
      <cdr:x>0.78193</cdr:x>
      <cdr:y>0.86742</cdr:y>
    </cdr:from>
    <cdr:to>
      <cdr:x>0.97819</cdr:x>
      <cdr:y>0.97313</cdr:y>
    </cdr:to>
    <cdr:sp macro="" textlink="">
      <cdr:nvSpPr>
        <cdr:cNvPr id="2" name="テキスト ボックス 1"/>
        <cdr:cNvSpPr txBox="1"/>
      </cdr:nvSpPr>
      <cdr:spPr>
        <a:xfrm xmlns:a="http://schemas.openxmlformats.org/drawingml/2006/main">
          <a:off x="2390775" y="2181225"/>
          <a:ext cx="600075"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N=25</a:t>
          </a:r>
          <a:endParaRPr lang="ja-JP" altLang="en-US" sz="1100"/>
        </a:p>
      </cdr:txBody>
    </cdr:sp>
  </cdr:relSizeAnchor>
</c:userShapes>
</file>

<file path=word/drawings/drawing13.xml><?xml version="1.0" encoding="utf-8"?>
<c:userShapes xmlns:c="http://schemas.openxmlformats.org/drawingml/2006/chart">
  <cdr:relSizeAnchor xmlns:cdr="http://schemas.openxmlformats.org/drawingml/2006/chartDrawing">
    <cdr:from>
      <cdr:x>0.88141</cdr:x>
      <cdr:y>0.89869</cdr:y>
    </cdr:from>
    <cdr:to>
      <cdr:x>0.97916</cdr:x>
      <cdr:y>0.98365</cdr:y>
    </cdr:to>
    <cdr:sp macro="" textlink="">
      <cdr:nvSpPr>
        <cdr:cNvPr id="2" name="テキスト ボックス 1"/>
        <cdr:cNvSpPr txBox="1"/>
      </cdr:nvSpPr>
      <cdr:spPr>
        <a:xfrm xmlns:a="http://schemas.openxmlformats.org/drawingml/2006/main">
          <a:off x="5238750" y="2619375"/>
          <a:ext cx="580987" cy="24762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N=182</a:t>
          </a:r>
          <a:endParaRPr lang="ja-JP" altLang="en-US" sz="1100"/>
        </a:p>
      </cdr:txBody>
    </cdr:sp>
  </cdr:relSizeAnchor>
</c:userShapes>
</file>

<file path=word/drawings/drawing130.xml><?xml version="1.0" encoding="utf-8"?>
<c:userShapes xmlns:c="http://schemas.openxmlformats.org/drawingml/2006/chart">
  <cdr:relSizeAnchor xmlns:cdr="http://schemas.openxmlformats.org/drawingml/2006/chartDrawing">
    <cdr:from>
      <cdr:x>0.7837</cdr:x>
      <cdr:y>0.87361</cdr:y>
    </cdr:from>
    <cdr:to>
      <cdr:x>0.98119</cdr:x>
      <cdr:y>0.97735</cdr:y>
    </cdr:to>
    <cdr:sp macro="" textlink="">
      <cdr:nvSpPr>
        <cdr:cNvPr id="2" name="テキスト ボックス 1"/>
        <cdr:cNvSpPr txBox="1"/>
      </cdr:nvSpPr>
      <cdr:spPr>
        <a:xfrm xmlns:a="http://schemas.openxmlformats.org/drawingml/2006/main">
          <a:off x="2381250" y="2238375"/>
          <a:ext cx="600075"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N=31</a:t>
          </a:r>
          <a:endParaRPr lang="ja-JP" altLang="en-US" sz="1100"/>
        </a:p>
      </cdr:txBody>
    </cdr:sp>
  </cdr:relSizeAnchor>
</c:userShapes>
</file>

<file path=word/drawings/drawing131.xml><?xml version="1.0" encoding="utf-8"?>
<c:userShapes xmlns:c="http://schemas.openxmlformats.org/drawingml/2006/chart">
  <cdr:relSizeAnchor xmlns:cdr="http://schemas.openxmlformats.org/drawingml/2006/chartDrawing">
    <cdr:from>
      <cdr:x>0.7943</cdr:x>
      <cdr:y>0.88168</cdr:y>
    </cdr:from>
    <cdr:to>
      <cdr:x>0.99367</cdr:x>
      <cdr:y>0.98819</cdr:y>
    </cdr:to>
    <cdr:sp macro="" textlink="">
      <cdr:nvSpPr>
        <cdr:cNvPr id="2" name="テキスト ボックス 1"/>
        <cdr:cNvSpPr txBox="1"/>
      </cdr:nvSpPr>
      <cdr:spPr>
        <a:xfrm xmlns:a="http://schemas.openxmlformats.org/drawingml/2006/main">
          <a:off x="2390775" y="2200275"/>
          <a:ext cx="600075"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N=27</a:t>
          </a:r>
          <a:endParaRPr lang="ja-JP" altLang="en-US" sz="1100"/>
        </a:p>
      </cdr:txBody>
    </cdr:sp>
  </cdr:relSizeAnchor>
</c:userShapes>
</file>

<file path=word/drawings/drawing132.xml><?xml version="1.0" encoding="utf-8"?>
<c:userShapes xmlns:c="http://schemas.openxmlformats.org/drawingml/2006/chart">
  <cdr:relSizeAnchor xmlns:cdr="http://schemas.openxmlformats.org/drawingml/2006/chartDrawing">
    <cdr:from>
      <cdr:x>0.77303</cdr:x>
      <cdr:y>0.87778</cdr:y>
    </cdr:from>
    <cdr:to>
      <cdr:x>0.98026</cdr:x>
      <cdr:y>0.98114</cdr:y>
    </cdr:to>
    <cdr:sp macro="" textlink="">
      <cdr:nvSpPr>
        <cdr:cNvPr id="2" name="テキスト ボックス 1"/>
        <cdr:cNvSpPr txBox="1"/>
      </cdr:nvSpPr>
      <cdr:spPr>
        <a:xfrm xmlns:a="http://schemas.openxmlformats.org/drawingml/2006/main">
          <a:off x="2238375" y="2257425"/>
          <a:ext cx="600075"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N=29</a:t>
          </a:r>
          <a:endParaRPr lang="ja-JP" altLang="en-US" sz="1100"/>
        </a:p>
      </cdr:txBody>
    </cdr:sp>
  </cdr:relSizeAnchor>
</c:userShapes>
</file>

<file path=word/drawings/drawing133.xml><?xml version="1.0" encoding="utf-8"?>
<c:userShapes xmlns:c="http://schemas.openxmlformats.org/drawingml/2006/chart">
  <cdr:relSizeAnchor xmlns:cdr="http://schemas.openxmlformats.org/drawingml/2006/chartDrawing">
    <cdr:from>
      <cdr:x>0.7785</cdr:x>
      <cdr:y>0.86694</cdr:y>
    </cdr:from>
    <cdr:to>
      <cdr:x>0.98371</cdr:x>
      <cdr:y>0.97946</cdr:y>
    </cdr:to>
    <cdr:sp macro="" textlink="">
      <cdr:nvSpPr>
        <cdr:cNvPr id="2" name="テキスト ボックス 1"/>
        <cdr:cNvSpPr txBox="1"/>
      </cdr:nvSpPr>
      <cdr:spPr>
        <a:xfrm xmlns:a="http://schemas.openxmlformats.org/drawingml/2006/main">
          <a:off x="2276475" y="2047875"/>
          <a:ext cx="600075"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N=79</a:t>
          </a:r>
          <a:endParaRPr lang="ja-JP" altLang="en-US" sz="1100"/>
        </a:p>
      </cdr:txBody>
    </cdr:sp>
  </cdr:relSizeAnchor>
</c:userShapes>
</file>

<file path=word/drawings/drawing134.xml><?xml version="1.0" encoding="utf-8"?>
<c:userShapes xmlns:c="http://schemas.openxmlformats.org/drawingml/2006/chart">
  <cdr:relSizeAnchor xmlns:cdr="http://schemas.openxmlformats.org/drawingml/2006/chartDrawing">
    <cdr:from>
      <cdr:x>0.79545</cdr:x>
      <cdr:y>0.88716</cdr:y>
    </cdr:from>
    <cdr:to>
      <cdr:x>1</cdr:x>
      <cdr:y>0.99575</cdr:y>
    </cdr:to>
    <cdr:sp macro="" textlink="">
      <cdr:nvSpPr>
        <cdr:cNvPr id="2" name="テキスト ボックス 1"/>
        <cdr:cNvSpPr txBox="1"/>
      </cdr:nvSpPr>
      <cdr:spPr>
        <a:xfrm xmlns:a="http://schemas.openxmlformats.org/drawingml/2006/main">
          <a:off x="2381250" y="2171700"/>
          <a:ext cx="600075"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N=32</a:t>
          </a:r>
          <a:endParaRPr lang="ja-JP" altLang="en-US" sz="1100"/>
        </a:p>
      </cdr:txBody>
    </cdr:sp>
  </cdr:relSizeAnchor>
</c:userShapes>
</file>

<file path=word/drawings/drawing135.xml><?xml version="1.0" encoding="utf-8"?>
<c:userShapes xmlns:c="http://schemas.openxmlformats.org/drawingml/2006/chart">
  <cdr:relSizeAnchor xmlns:cdr="http://schemas.openxmlformats.org/drawingml/2006/chartDrawing">
    <cdr:from>
      <cdr:x>0.77922</cdr:x>
      <cdr:y>0.86312</cdr:y>
    </cdr:from>
    <cdr:to>
      <cdr:x>0.98377</cdr:x>
      <cdr:y>0.96923</cdr:y>
    </cdr:to>
    <cdr:sp macro="" textlink="">
      <cdr:nvSpPr>
        <cdr:cNvPr id="2" name="テキスト ボックス 1"/>
        <cdr:cNvSpPr txBox="1"/>
      </cdr:nvSpPr>
      <cdr:spPr>
        <a:xfrm xmlns:a="http://schemas.openxmlformats.org/drawingml/2006/main">
          <a:off x="2286000" y="2162175"/>
          <a:ext cx="600075"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N=41</a:t>
          </a:r>
          <a:endParaRPr lang="ja-JP" altLang="en-US" sz="1100"/>
        </a:p>
      </cdr:txBody>
    </cdr:sp>
  </cdr:relSizeAnchor>
</c:userShapes>
</file>

<file path=word/drawings/drawing136.xml><?xml version="1.0" encoding="utf-8"?>
<c:userShapes xmlns:c="http://schemas.openxmlformats.org/drawingml/2006/chart">
  <cdr:relSizeAnchor xmlns:cdr="http://schemas.openxmlformats.org/drawingml/2006/chartDrawing">
    <cdr:from>
      <cdr:x>0.76821</cdr:x>
      <cdr:y>0.86742</cdr:y>
    </cdr:from>
    <cdr:to>
      <cdr:x>0.97682</cdr:x>
      <cdr:y>0.97313</cdr:y>
    </cdr:to>
    <cdr:sp macro="" textlink="">
      <cdr:nvSpPr>
        <cdr:cNvPr id="2" name="テキスト ボックス 1"/>
        <cdr:cNvSpPr txBox="1"/>
      </cdr:nvSpPr>
      <cdr:spPr>
        <a:xfrm xmlns:a="http://schemas.openxmlformats.org/drawingml/2006/main">
          <a:off x="2209800" y="2181225"/>
          <a:ext cx="600075"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N=46</a:t>
          </a:r>
          <a:endParaRPr lang="ja-JP" altLang="en-US" sz="1100"/>
        </a:p>
      </cdr:txBody>
    </cdr:sp>
  </cdr:relSizeAnchor>
</c:userShapes>
</file>

<file path=word/drawings/drawing137.xml><?xml version="1.0" encoding="utf-8"?>
<c:userShapes xmlns:c="http://schemas.openxmlformats.org/drawingml/2006/chart">
  <cdr:relSizeAnchor xmlns:cdr="http://schemas.openxmlformats.org/drawingml/2006/chartDrawing">
    <cdr:from>
      <cdr:x>0.75828</cdr:x>
      <cdr:y>0.85496</cdr:y>
    </cdr:from>
    <cdr:to>
      <cdr:x>0.96689</cdr:x>
      <cdr:y>0.96148</cdr:y>
    </cdr:to>
    <cdr:sp macro="" textlink="">
      <cdr:nvSpPr>
        <cdr:cNvPr id="2" name="テキスト ボックス 1"/>
        <cdr:cNvSpPr txBox="1"/>
      </cdr:nvSpPr>
      <cdr:spPr>
        <a:xfrm xmlns:a="http://schemas.openxmlformats.org/drawingml/2006/main">
          <a:off x="2181225" y="2133600"/>
          <a:ext cx="600075"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N=25</a:t>
          </a:r>
          <a:endParaRPr lang="ja-JP" altLang="en-US" sz="1100"/>
        </a:p>
      </cdr:txBody>
    </cdr:sp>
  </cdr:relSizeAnchor>
</c:userShapes>
</file>

<file path=word/drawings/drawing138.xml><?xml version="1.0" encoding="utf-8"?>
<c:userShapes xmlns:c="http://schemas.openxmlformats.org/drawingml/2006/chart">
  <cdr:relSizeAnchor xmlns:cdr="http://schemas.openxmlformats.org/drawingml/2006/chartDrawing">
    <cdr:from>
      <cdr:x>0.7592</cdr:x>
      <cdr:y>0.87302</cdr:y>
    </cdr:from>
    <cdr:to>
      <cdr:x>0.9699</cdr:x>
      <cdr:y>0.98376</cdr:y>
    </cdr:to>
    <cdr:sp macro="" textlink="">
      <cdr:nvSpPr>
        <cdr:cNvPr id="2" name="テキスト ボックス 1"/>
        <cdr:cNvSpPr txBox="1"/>
      </cdr:nvSpPr>
      <cdr:spPr>
        <a:xfrm xmlns:a="http://schemas.openxmlformats.org/drawingml/2006/main">
          <a:off x="2162175" y="2095500"/>
          <a:ext cx="600075"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N=9</a:t>
          </a:r>
          <a:endParaRPr lang="ja-JP" altLang="en-US" sz="1100"/>
        </a:p>
      </cdr:txBody>
    </cdr:sp>
  </cdr:relSizeAnchor>
</c:userShapes>
</file>

<file path=word/drawings/drawing139.xml><?xml version="1.0" encoding="utf-8"?>
<c:userShapes xmlns:c="http://schemas.openxmlformats.org/drawingml/2006/chart">
  <cdr:relSizeAnchor xmlns:cdr="http://schemas.openxmlformats.org/drawingml/2006/chartDrawing">
    <cdr:from>
      <cdr:x>0.86726</cdr:x>
      <cdr:y>0.86806</cdr:y>
    </cdr:from>
    <cdr:to>
      <cdr:x>0.97876</cdr:x>
      <cdr:y>0.96495</cdr:y>
    </cdr:to>
    <cdr:sp macro="" textlink="">
      <cdr:nvSpPr>
        <cdr:cNvPr id="2" name="テキスト ボックス 1"/>
        <cdr:cNvSpPr txBox="1"/>
      </cdr:nvSpPr>
      <cdr:spPr>
        <a:xfrm xmlns:a="http://schemas.openxmlformats.org/drawingml/2006/main">
          <a:off x="4667250" y="2381250"/>
          <a:ext cx="600075"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N=180</a:t>
          </a:r>
          <a:endParaRPr lang="ja-JP" altLang="en-US" sz="1100"/>
        </a:p>
      </cdr:txBody>
    </cdr:sp>
  </cdr:relSizeAnchor>
</c:userShapes>
</file>

<file path=word/drawings/drawing14.xml><?xml version="1.0" encoding="utf-8"?>
<c:userShapes xmlns:c="http://schemas.openxmlformats.org/drawingml/2006/chart">
  <cdr:relSizeAnchor xmlns:cdr="http://schemas.openxmlformats.org/drawingml/2006/chartDrawing">
    <cdr:from>
      <cdr:x>0.88764</cdr:x>
      <cdr:y>0.90608</cdr:y>
    </cdr:from>
    <cdr:to>
      <cdr:x>0.98555</cdr:x>
      <cdr:y>0.9779</cdr:y>
    </cdr:to>
    <cdr:sp macro="" textlink="">
      <cdr:nvSpPr>
        <cdr:cNvPr id="2" name="テキスト ボックス 1"/>
        <cdr:cNvSpPr txBox="1"/>
      </cdr:nvSpPr>
      <cdr:spPr>
        <a:xfrm xmlns:a="http://schemas.openxmlformats.org/drawingml/2006/main">
          <a:off x="5267325" y="3124200"/>
          <a:ext cx="581025" cy="2476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N=184</a:t>
          </a:r>
          <a:endParaRPr lang="ja-JP" altLang="en-US" sz="1100"/>
        </a:p>
      </cdr:txBody>
    </cdr:sp>
  </cdr:relSizeAnchor>
</c:userShapes>
</file>

<file path=word/drawings/drawing140.xml><?xml version="1.0" encoding="utf-8"?>
<c:userShapes xmlns:c="http://schemas.openxmlformats.org/drawingml/2006/chart">
  <cdr:relSizeAnchor xmlns:cdr="http://schemas.openxmlformats.org/drawingml/2006/chartDrawing">
    <cdr:from>
      <cdr:x>0.88167</cdr:x>
      <cdr:y>0.88462</cdr:y>
    </cdr:from>
    <cdr:to>
      <cdr:x>0.98667</cdr:x>
      <cdr:y>0.98428</cdr:y>
    </cdr:to>
    <cdr:sp macro="" textlink="">
      <cdr:nvSpPr>
        <cdr:cNvPr id="2" name="テキスト ボックス 1"/>
        <cdr:cNvSpPr txBox="1"/>
      </cdr:nvSpPr>
      <cdr:spPr>
        <a:xfrm xmlns:a="http://schemas.openxmlformats.org/drawingml/2006/main">
          <a:off x="5038725" y="2628900"/>
          <a:ext cx="600077" cy="29618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N=94</a:t>
          </a:r>
          <a:endParaRPr lang="ja-JP" altLang="en-US" sz="1100"/>
        </a:p>
      </cdr:txBody>
    </cdr:sp>
  </cdr:relSizeAnchor>
</c:userShapes>
</file>

<file path=word/drawings/drawing141.xml><?xml version="1.0" encoding="utf-8"?>
<c:userShapes xmlns:c="http://schemas.openxmlformats.org/drawingml/2006/chart">
  <cdr:relSizeAnchor xmlns:cdr="http://schemas.openxmlformats.org/drawingml/2006/chartDrawing">
    <cdr:from>
      <cdr:x>0.87189</cdr:x>
      <cdr:y>0.88235</cdr:y>
    </cdr:from>
    <cdr:to>
      <cdr:x>0.98399</cdr:x>
      <cdr:y>0.97892</cdr:y>
    </cdr:to>
    <cdr:sp macro="" textlink="">
      <cdr:nvSpPr>
        <cdr:cNvPr id="2" name="テキスト ボックス 1"/>
        <cdr:cNvSpPr txBox="1"/>
      </cdr:nvSpPr>
      <cdr:spPr>
        <a:xfrm xmlns:a="http://schemas.openxmlformats.org/drawingml/2006/main">
          <a:off x="4667250" y="2428875"/>
          <a:ext cx="600075"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N=94</a:t>
          </a:r>
          <a:endParaRPr lang="ja-JP" altLang="en-US" sz="1100"/>
        </a:p>
      </cdr:txBody>
    </cdr:sp>
  </cdr:relSizeAnchor>
</c:userShapes>
</file>

<file path=word/drawings/drawing142.xml><?xml version="1.0" encoding="utf-8"?>
<c:userShapes xmlns:c="http://schemas.openxmlformats.org/drawingml/2006/chart">
  <cdr:relSizeAnchor xmlns:cdr="http://schemas.openxmlformats.org/drawingml/2006/chartDrawing">
    <cdr:from>
      <cdr:x>0.87018</cdr:x>
      <cdr:y>0.88081</cdr:y>
    </cdr:from>
    <cdr:to>
      <cdr:x>0.98246</cdr:x>
      <cdr:y>0.97965</cdr:y>
    </cdr:to>
    <cdr:sp macro="" textlink="">
      <cdr:nvSpPr>
        <cdr:cNvPr id="2" name="テキスト ボックス 30"/>
        <cdr:cNvSpPr txBox="1"/>
      </cdr:nvSpPr>
      <cdr:spPr>
        <a:xfrm xmlns:a="http://schemas.openxmlformats.org/drawingml/2006/main">
          <a:off x="4724400" y="2886075"/>
          <a:ext cx="609600" cy="323850"/>
        </a:xfrm>
        <a:prstGeom xmlns:a="http://schemas.openxmlformats.org/drawingml/2006/main" prst="rect">
          <a:avLst/>
        </a:prstGeom>
        <a:solidFill xmlns:a="http://schemas.openxmlformats.org/drawingml/2006/main">
          <a:sysClr val="window" lastClr="FFFFFF"/>
        </a:solidFill>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kumimoji="1" lang="en-US" altLang="ja-JP" sz="1100"/>
            <a:t>N=96</a:t>
          </a:r>
          <a:endParaRPr kumimoji="1" lang="ja-JP" altLang="en-US" sz="1100"/>
        </a:p>
      </cdr:txBody>
    </cdr:sp>
  </cdr:relSizeAnchor>
</c:userShapes>
</file>

<file path=word/drawings/drawing143.xml><?xml version="1.0" encoding="utf-8"?>
<c:userShapes xmlns:c="http://schemas.openxmlformats.org/drawingml/2006/chart">
  <cdr:relSizeAnchor xmlns:cdr="http://schemas.openxmlformats.org/drawingml/2006/chartDrawing">
    <cdr:from>
      <cdr:x>0.87097</cdr:x>
      <cdr:y>0.87789</cdr:y>
    </cdr:from>
    <cdr:to>
      <cdr:x>0.98387</cdr:x>
      <cdr:y>0.96999</cdr:y>
    </cdr:to>
    <cdr:sp macro="" textlink="">
      <cdr:nvSpPr>
        <cdr:cNvPr id="2" name="テキスト ボックス 1"/>
        <cdr:cNvSpPr txBox="1"/>
      </cdr:nvSpPr>
      <cdr:spPr>
        <a:xfrm xmlns:a="http://schemas.openxmlformats.org/drawingml/2006/main">
          <a:off x="4629150" y="2533650"/>
          <a:ext cx="600075"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N=93</a:t>
          </a:r>
          <a:endParaRPr lang="ja-JP" altLang="en-US" sz="1100"/>
        </a:p>
      </cdr:txBody>
    </cdr:sp>
  </cdr:relSizeAnchor>
</c:userShapes>
</file>

<file path=word/drawings/drawing144.xml><?xml version="1.0" encoding="utf-8"?>
<c:userShapes xmlns:c="http://schemas.openxmlformats.org/drawingml/2006/chart">
  <cdr:relSizeAnchor xmlns:cdr="http://schemas.openxmlformats.org/drawingml/2006/chartDrawing">
    <cdr:from>
      <cdr:x>0.87521</cdr:x>
      <cdr:y>0.88047</cdr:y>
    </cdr:from>
    <cdr:to>
      <cdr:x>0.9817</cdr:x>
      <cdr:y>0.97959</cdr:y>
    </cdr:to>
    <cdr:sp macro="" textlink="">
      <cdr:nvSpPr>
        <cdr:cNvPr id="2" name="テキスト ボックス 30"/>
        <cdr:cNvSpPr txBox="1"/>
      </cdr:nvSpPr>
      <cdr:spPr>
        <a:xfrm xmlns:a="http://schemas.openxmlformats.org/drawingml/2006/main">
          <a:off x="5010150" y="2876550"/>
          <a:ext cx="609596" cy="323859"/>
        </a:xfrm>
        <a:prstGeom xmlns:a="http://schemas.openxmlformats.org/drawingml/2006/main" prst="rect">
          <a:avLst/>
        </a:prstGeom>
        <a:solidFill xmlns:a="http://schemas.openxmlformats.org/drawingml/2006/main">
          <a:sysClr val="window" lastClr="FFFFFF"/>
        </a:solidFill>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kumimoji="1" lang="en-US" altLang="ja-JP" sz="1100"/>
            <a:t>N=93</a:t>
          </a:r>
          <a:endParaRPr kumimoji="1" lang="ja-JP" altLang="en-US" sz="1100"/>
        </a:p>
      </cdr:txBody>
    </cdr:sp>
  </cdr:relSizeAnchor>
</c:userShapes>
</file>

<file path=word/drawings/drawing145.xml><?xml version="1.0" encoding="utf-8"?>
<c:userShapes xmlns:c="http://schemas.openxmlformats.org/drawingml/2006/chart">
  <cdr:relSizeAnchor xmlns:cdr="http://schemas.openxmlformats.org/drawingml/2006/chartDrawing">
    <cdr:from>
      <cdr:x>0.86559</cdr:x>
      <cdr:y>0.875</cdr:y>
    </cdr:from>
    <cdr:to>
      <cdr:x>0.97849</cdr:x>
      <cdr:y>0.9719</cdr:y>
    </cdr:to>
    <cdr:sp macro="" textlink="">
      <cdr:nvSpPr>
        <cdr:cNvPr id="2" name="テキスト ボックス 1"/>
        <cdr:cNvSpPr txBox="1"/>
      </cdr:nvSpPr>
      <cdr:spPr>
        <a:xfrm xmlns:a="http://schemas.openxmlformats.org/drawingml/2006/main">
          <a:off x="4600575" y="2400300"/>
          <a:ext cx="600075"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N=89</a:t>
          </a:r>
          <a:endParaRPr lang="ja-JP" altLang="en-US" sz="1100"/>
        </a:p>
      </cdr:txBody>
    </cdr:sp>
  </cdr:relSizeAnchor>
</c:userShapes>
</file>

<file path=word/drawings/drawing146.xml><?xml version="1.0" encoding="utf-8"?>
<c:userShapes xmlns:c="http://schemas.openxmlformats.org/drawingml/2006/chart">
  <cdr:relSizeAnchor xmlns:cdr="http://schemas.openxmlformats.org/drawingml/2006/chartDrawing">
    <cdr:from>
      <cdr:x>0.86101</cdr:x>
      <cdr:y>0.87372</cdr:y>
    </cdr:from>
    <cdr:to>
      <cdr:x>0.97473</cdr:x>
      <cdr:y>0.96897</cdr:y>
    </cdr:to>
    <cdr:sp macro="" textlink="">
      <cdr:nvSpPr>
        <cdr:cNvPr id="2" name="テキスト ボックス 1"/>
        <cdr:cNvSpPr txBox="1"/>
      </cdr:nvSpPr>
      <cdr:spPr>
        <a:xfrm xmlns:a="http://schemas.openxmlformats.org/drawingml/2006/main">
          <a:off x="4543425" y="2438400"/>
          <a:ext cx="600075"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N=91</a:t>
          </a:r>
          <a:endParaRPr lang="ja-JP" altLang="en-US" sz="1100"/>
        </a:p>
      </cdr:txBody>
    </cdr:sp>
  </cdr:relSizeAnchor>
</c:userShapes>
</file>

<file path=word/drawings/drawing147.xml><?xml version="1.0" encoding="utf-8"?>
<c:userShapes xmlns:c="http://schemas.openxmlformats.org/drawingml/2006/chart">
  <cdr:relSizeAnchor xmlns:cdr="http://schemas.openxmlformats.org/drawingml/2006/chartDrawing">
    <cdr:from>
      <cdr:x>0.87002</cdr:x>
      <cdr:y>0.88498</cdr:y>
    </cdr:from>
    <cdr:to>
      <cdr:x>0.98094</cdr:x>
      <cdr:y>0.99361</cdr:y>
    </cdr:to>
    <cdr:sp macro="" textlink="">
      <cdr:nvSpPr>
        <cdr:cNvPr id="2" name="テキスト ボックス 30"/>
        <cdr:cNvSpPr txBox="1"/>
      </cdr:nvSpPr>
      <cdr:spPr>
        <a:xfrm xmlns:a="http://schemas.openxmlformats.org/drawingml/2006/main">
          <a:off x="4781550" y="2638425"/>
          <a:ext cx="609600" cy="323850"/>
        </a:xfrm>
        <a:prstGeom xmlns:a="http://schemas.openxmlformats.org/drawingml/2006/main" prst="rect">
          <a:avLst/>
        </a:prstGeom>
        <a:solidFill xmlns:a="http://schemas.openxmlformats.org/drawingml/2006/main">
          <a:sysClr val="window" lastClr="FFFFFF"/>
        </a:solidFill>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kumimoji="1" lang="en-US" altLang="ja-JP" sz="1100"/>
            <a:t>N=91</a:t>
          </a:r>
          <a:endParaRPr kumimoji="1" lang="ja-JP" altLang="en-US" sz="1100"/>
        </a:p>
      </cdr:txBody>
    </cdr:sp>
  </cdr:relSizeAnchor>
</c:userShapes>
</file>

<file path=word/drawings/drawing148.xml><?xml version="1.0" encoding="utf-8"?>
<c:userShapes xmlns:c="http://schemas.openxmlformats.org/drawingml/2006/chart">
  <cdr:relSizeAnchor xmlns:cdr="http://schemas.openxmlformats.org/drawingml/2006/chartDrawing">
    <cdr:from>
      <cdr:x>0.86545</cdr:x>
      <cdr:y>0.87543</cdr:y>
    </cdr:from>
    <cdr:to>
      <cdr:x>0.98</cdr:x>
      <cdr:y>0.972</cdr:y>
    </cdr:to>
    <cdr:sp macro="" textlink="">
      <cdr:nvSpPr>
        <cdr:cNvPr id="2" name="テキスト ボックス 1"/>
        <cdr:cNvSpPr txBox="1"/>
      </cdr:nvSpPr>
      <cdr:spPr>
        <a:xfrm xmlns:a="http://schemas.openxmlformats.org/drawingml/2006/main">
          <a:off x="4533900" y="2409825"/>
          <a:ext cx="600075"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N=92</a:t>
          </a:r>
          <a:endParaRPr lang="ja-JP" altLang="en-US" sz="1100"/>
        </a:p>
      </cdr:txBody>
    </cdr:sp>
  </cdr:relSizeAnchor>
</c:userShapes>
</file>

<file path=word/drawings/drawing149.xml><?xml version="1.0" encoding="utf-8"?>
<c:userShapes xmlns:c="http://schemas.openxmlformats.org/drawingml/2006/chart">
  <cdr:relSizeAnchor xmlns:cdr="http://schemas.openxmlformats.org/drawingml/2006/chartDrawing">
    <cdr:from>
      <cdr:x>0.86957</cdr:x>
      <cdr:y>0.86505</cdr:y>
    </cdr:from>
    <cdr:to>
      <cdr:x>0.9837</cdr:x>
      <cdr:y>0.96162</cdr:y>
    </cdr:to>
    <cdr:sp macro="" textlink="">
      <cdr:nvSpPr>
        <cdr:cNvPr id="2" name="テキスト ボックス 1"/>
        <cdr:cNvSpPr txBox="1"/>
      </cdr:nvSpPr>
      <cdr:spPr>
        <a:xfrm xmlns:a="http://schemas.openxmlformats.org/drawingml/2006/main">
          <a:off x="4572000" y="2381250"/>
          <a:ext cx="600075"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N=86</a:t>
          </a:r>
          <a:endParaRPr lang="ja-JP" altLang="en-US" sz="1100"/>
        </a:p>
      </cdr:txBody>
    </cdr:sp>
  </cdr:relSizeAnchor>
</c:userShapes>
</file>

<file path=word/drawings/drawing15.xml><?xml version="1.0" encoding="utf-8"?>
<c:userShapes xmlns:c="http://schemas.openxmlformats.org/drawingml/2006/chart">
  <cdr:relSizeAnchor xmlns:cdr="http://schemas.openxmlformats.org/drawingml/2006/chartDrawing">
    <cdr:from>
      <cdr:x>0.87538</cdr:x>
      <cdr:y>0.87989</cdr:y>
    </cdr:from>
    <cdr:to>
      <cdr:x>0.97264</cdr:x>
      <cdr:y>0.97486</cdr:y>
    </cdr:to>
    <cdr:sp macro="" textlink="">
      <cdr:nvSpPr>
        <cdr:cNvPr id="2" name="テキスト ボックス 30"/>
        <cdr:cNvSpPr txBox="1"/>
      </cdr:nvSpPr>
      <cdr:spPr>
        <a:xfrm xmlns:a="http://schemas.openxmlformats.org/drawingml/2006/main">
          <a:off x="5486400" y="3000375"/>
          <a:ext cx="609600" cy="323850"/>
        </a:xfrm>
        <a:prstGeom xmlns:a="http://schemas.openxmlformats.org/drawingml/2006/main" prst="rect">
          <a:avLst/>
        </a:prstGeom>
        <a:solidFill xmlns:a="http://schemas.openxmlformats.org/drawingml/2006/main">
          <a:sysClr val="window" lastClr="FFFFFF"/>
        </a:solidFill>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kumimoji="1" lang="en-US" altLang="ja-JP" sz="1100"/>
            <a:t>N=184</a:t>
          </a:r>
          <a:endParaRPr kumimoji="1" lang="ja-JP" altLang="en-US" sz="1100"/>
        </a:p>
      </cdr:txBody>
    </cdr:sp>
  </cdr:relSizeAnchor>
</c:userShapes>
</file>

<file path=word/drawings/drawing150.xml><?xml version="1.0" encoding="utf-8"?>
<c:userShapes xmlns:c="http://schemas.openxmlformats.org/drawingml/2006/chart">
  <cdr:relSizeAnchor xmlns:cdr="http://schemas.openxmlformats.org/drawingml/2006/chartDrawing">
    <cdr:from>
      <cdr:x>0.86594</cdr:x>
      <cdr:y>0.86159</cdr:y>
    </cdr:from>
    <cdr:to>
      <cdr:x>0.98007</cdr:x>
      <cdr:y>0.95816</cdr:y>
    </cdr:to>
    <cdr:sp macro="" textlink="">
      <cdr:nvSpPr>
        <cdr:cNvPr id="2" name="テキスト ボックス 1"/>
        <cdr:cNvSpPr txBox="1"/>
      </cdr:nvSpPr>
      <cdr:spPr>
        <a:xfrm xmlns:a="http://schemas.openxmlformats.org/drawingml/2006/main">
          <a:off x="4552950" y="2371725"/>
          <a:ext cx="600075"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N=89</a:t>
          </a:r>
          <a:endParaRPr lang="ja-JP" altLang="en-US" sz="1100"/>
        </a:p>
      </cdr:txBody>
    </cdr:sp>
  </cdr:relSizeAnchor>
</c:userShapes>
</file>

<file path=word/drawings/drawing151.xml><?xml version="1.0" encoding="utf-8"?>
<c:userShapes xmlns:c="http://schemas.openxmlformats.org/drawingml/2006/chart">
  <cdr:relSizeAnchor xmlns:cdr="http://schemas.openxmlformats.org/drawingml/2006/chartDrawing">
    <cdr:from>
      <cdr:x>0.87027</cdr:x>
      <cdr:y>0.86942</cdr:y>
    </cdr:from>
    <cdr:to>
      <cdr:x>0.98378</cdr:x>
      <cdr:y>0.96532</cdr:y>
    </cdr:to>
    <cdr:sp macro="" textlink="">
      <cdr:nvSpPr>
        <cdr:cNvPr id="2" name="テキスト ボックス 1"/>
        <cdr:cNvSpPr txBox="1"/>
      </cdr:nvSpPr>
      <cdr:spPr>
        <a:xfrm xmlns:a="http://schemas.openxmlformats.org/drawingml/2006/main">
          <a:off x="4600575" y="2409825"/>
          <a:ext cx="600075"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N=84</a:t>
          </a:r>
          <a:endParaRPr lang="ja-JP" altLang="en-US" sz="1100"/>
        </a:p>
      </cdr:txBody>
    </cdr:sp>
  </cdr:relSizeAnchor>
</c:userShapes>
</file>

<file path=word/drawings/drawing152.xml><?xml version="1.0" encoding="utf-8"?>
<c:userShapes xmlns:c="http://schemas.openxmlformats.org/drawingml/2006/chart">
  <cdr:relSizeAnchor xmlns:cdr="http://schemas.openxmlformats.org/drawingml/2006/chartDrawing">
    <cdr:from>
      <cdr:x>0.86691</cdr:x>
      <cdr:y>0.87847</cdr:y>
    </cdr:from>
    <cdr:to>
      <cdr:x>0.98022</cdr:x>
      <cdr:y>0.97537</cdr:y>
    </cdr:to>
    <cdr:sp macro="" textlink="">
      <cdr:nvSpPr>
        <cdr:cNvPr id="2" name="テキスト ボックス 1"/>
        <cdr:cNvSpPr txBox="1"/>
      </cdr:nvSpPr>
      <cdr:spPr>
        <a:xfrm xmlns:a="http://schemas.openxmlformats.org/drawingml/2006/main">
          <a:off x="4591050" y="2409825"/>
          <a:ext cx="600075"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N=117</a:t>
          </a:r>
          <a:endParaRPr lang="ja-JP" altLang="en-US" sz="1100"/>
        </a:p>
      </cdr:txBody>
    </cdr:sp>
  </cdr:relSizeAnchor>
</c:userShapes>
</file>

<file path=word/drawings/drawing153.xml><?xml version="1.0" encoding="utf-8"?>
<c:userShapes xmlns:c="http://schemas.openxmlformats.org/drawingml/2006/chart">
  <cdr:relSizeAnchor xmlns:cdr="http://schemas.openxmlformats.org/drawingml/2006/chartDrawing">
    <cdr:from>
      <cdr:x>0.85401</cdr:x>
      <cdr:y>0.84028</cdr:y>
    </cdr:from>
    <cdr:to>
      <cdr:x>0.96898</cdr:x>
      <cdr:y>0.93718</cdr:y>
    </cdr:to>
    <cdr:sp macro="" textlink="">
      <cdr:nvSpPr>
        <cdr:cNvPr id="2" name="テキスト ボックス 1"/>
        <cdr:cNvSpPr txBox="1"/>
      </cdr:nvSpPr>
      <cdr:spPr>
        <a:xfrm xmlns:a="http://schemas.openxmlformats.org/drawingml/2006/main">
          <a:off x="4457700" y="2305050"/>
          <a:ext cx="600075"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N=165</a:t>
          </a:r>
          <a:endParaRPr lang="ja-JP" altLang="en-US" sz="1100"/>
        </a:p>
      </cdr:txBody>
    </cdr:sp>
  </cdr:relSizeAnchor>
</c:userShapes>
</file>

<file path=word/drawings/drawing154.xml><?xml version="1.0" encoding="utf-8"?>
<c:userShapes xmlns:c="http://schemas.openxmlformats.org/drawingml/2006/chart">
  <cdr:relSizeAnchor xmlns:cdr="http://schemas.openxmlformats.org/drawingml/2006/chartDrawing">
    <cdr:from>
      <cdr:x>0.87342</cdr:x>
      <cdr:y>0.90231</cdr:y>
    </cdr:from>
    <cdr:to>
      <cdr:x>0.98734</cdr:x>
      <cdr:y>0.97405</cdr:y>
    </cdr:to>
    <cdr:sp macro="" textlink="">
      <cdr:nvSpPr>
        <cdr:cNvPr id="2" name="テキスト ボックス 1"/>
        <cdr:cNvSpPr txBox="1"/>
      </cdr:nvSpPr>
      <cdr:spPr>
        <a:xfrm xmlns:a="http://schemas.openxmlformats.org/drawingml/2006/main">
          <a:off x="4600575" y="3343275"/>
          <a:ext cx="600075"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N=18</a:t>
          </a:r>
          <a:endParaRPr lang="ja-JP" altLang="en-US" sz="1100"/>
        </a:p>
      </cdr:txBody>
    </cdr:sp>
  </cdr:relSizeAnchor>
</c:userShapes>
</file>

<file path=word/drawings/drawing155.xml><?xml version="1.0" encoding="utf-8"?>
<c:userShapes xmlns:c="http://schemas.openxmlformats.org/drawingml/2006/chart">
  <cdr:relSizeAnchor xmlns:cdr="http://schemas.openxmlformats.org/drawingml/2006/chartDrawing">
    <cdr:from>
      <cdr:x>0.86264</cdr:x>
      <cdr:y>0.87153</cdr:y>
    </cdr:from>
    <cdr:to>
      <cdr:x>0.97802</cdr:x>
      <cdr:y>0.96843</cdr:y>
    </cdr:to>
    <cdr:sp macro="" textlink="">
      <cdr:nvSpPr>
        <cdr:cNvPr id="2" name="テキスト ボックス 1"/>
        <cdr:cNvSpPr txBox="1"/>
      </cdr:nvSpPr>
      <cdr:spPr>
        <a:xfrm xmlns:a="http://schemas.openxmlformats.org/drawingml/2006/main">
          <a:off x="4486275" y="2390775"/>
          <a:ext cx="600075"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N=129</a:t>
          </a:r>
          <a:endParaRPr lang="ja-JP" altLang="en-US" sz="1100"/>
        </a:p>
      </cdr:txBody>
    </cdr:sp>
  </cdr:relSizeAnchor>
</c:userShapes>
</file>

<file path=word/drawings/drawing156.xml><?xml version="1.0" encoding="utf-8"?>
<c:userShapes xmlns:c="http://schemas.openxmlformats.org/drawingml/2006/chart">
  <cdr:relSizeAnchor xmlns:cdr="http://schemas.openxmlformats.org/drawingml/2006/chartDrawing">
    <cdr:from>
      <cdr:x>0.8569</cdr:x>
      <cdr:y>0.86293</cdr:y>
    </cdr:from>
    <cdr:to>
      <cdr:x>0.96593</cdr:x>
      <cdr:y>0.96885</cdr:y>
    </cdr:to>
    <cdr:sp macro="" textlink="">
      <cdr:nvSpPr>
        <cdr:cNvPr id="2" name="テキスト ボックス 30"/>
        <cdr:cNvSpPr txBox="1"/>
      </cdr:nvSpPr>
      <cdr:spPr>
        <a:xfrm xmlns:a="http://schemas.openxmlformats.org/drawingml/2006/main">
          <a:off x="4791075" y="2638425"/>
          <a:ext cx="609600" cy="323850"/>
        </a:xfrm>
        <a:prstGeom xmlns:a="http://schemas.openxmlformats.org/drawingml/2006/main" prst="rect">
          <a:avLst/>
        </a:prstGeom>
        <a:solidFill xmlns:a="http://schemas.openxmlformats.org/drawingml/2006/main">
          <a:sysClr val="window" lastClr="FFFFFF"/>
        </a:solidFill>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kumimoji="1" lang="en-US" altLang="ja-JP" sz="1100"/>
            <a:t>N=138</a:t>
          </a:r>
          <a:endParaRPr kumimoji="1" lang="ja-JP" altLang="en-US" sz="1100"/>
        </a:p>
      </cdr:txBody>
    </cdr:sp>
  </cdr:relSizeAnchor>
</c:userShapes>
</file>

<file path=word/drawings/drawing157.xml><?xml version="1.0" encoding="utf-8"?>
<c:userShapes xmlns:c="http://schemas.openxmlformats.org/drawingml/2006/chart">
  <cdr:relSizeAnchor xmlns:cdr="http://schemas.openxmlformats.org/drawingml/2006/chartDrawing">
    <cdr:from>
      <cdr:x>0.88483</cdr:x>
      <cdr:y>0.48078</cdr:y>
    </cdr:from>
    <cdr:to>
      <cdr:x>1</cdr:x>
      <cdr:y>0.57768</cdr:y>
    </cdr:to>
    <cdr:sp macro="" textlink="">
      <cdr:nvSpPr>
        <cdr:cNvPr id="2" name="テキスト ボックス 1"/>
        <cdr:cNvSpPr txBox="1"/>
      </cdr:nvSpPr>
      <cdr:spPr>
        <a:xfrm xmlns:a="http://schemas.openxmlformats.org/drawingml/2006/main">
          <a:off x="5329742" y="2172580"/>
          <a:ext cx="693351" cy="43787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N=171</a:t>
          </a:r>
          <a:endParaRPr lang="ja-JP" altLang="en-US" sz="1100"/>
        </a:p>
      </cdr:txBody>
    </cdr:sp>
  </cdr:relSizeAnchor>
  <cdr:relSizeAnchor xmlns:cdr="http://schemas.openxmlformats.org/drawingml/2006/chartDrawing">
    <cdr:from>
      <cdr:x>0.87934</cdr:x>
      <cdr:y>0.69231</cdr:y>
    </cdr:from>
    <cdr:to>
      <cdr:x>0.99452</cdr:x>
      <cdr:y>0.78921</cdr:y>
    </cdr:to>
    <cdr:sp macro="" textlink="">
      <cdr:nvSpPr>
        <cdr:cNvPr id="3" name="テキスト ボックス 1"/>
        <cdr:cNvSpPr txBox="1"/>
      </cdr:nvSpPr>
      <cdr:spPr>
        <a:xfrm xmlns:a="http://schemas.openxmlformats.org/drawingml/2006/main">
          <a:off x="4581525" y="2057400"/>
          <a:ext cx="600075" cy="28796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N=163</a:t>
          </a:r>
          <a:endParaRPr lang="ja-JP" altLang="en-US" sz="1100"/>
        </a:p>
      </cdr:txBody>
    </cdr:sp>
  </cdr:relSizeAnchor>
  <cdr:relSizeAnchor xmlns:cdr="http://schemas.openxmlformats.org/drawingml/2006/chartDrawing">
    <cdr:from>
      <cdr:x>0.88117</cdr:x>
      <cdr:y>0.875</cdr:y>
    </cdr:from>
    <cdr:to>
      <cdr:x>0.99634</cdr:x>
      <cdr:y>0.9719</cdr:y>
    </cdr:to>
    <cdr:sp macro="" textlink="">
      <cdr:nvSpPr>
        <cdr:cNvPr id="4" name="テキスト ボックス 1"/>
        <cdr:cNvSpPr txBox="1"/>
      </cdr:nvSpPr>
      <cdr:spPr>
        <a:xfrm xmlns:a="http://schemas.openxmlformats.org/drawingml/2006/main">
          <a:off x="4591050" y="2600325"/>
          <a:ext cx="600075" cy="28796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N=164</a:t>
          </a:r>
          <a:endParaRPr lang="ja-JP" altLang="en-US" sz="1100"/>
        </a:p>
      </cdr:txBody>
    </cdr:sp>
  </cdr:relSizeAnchor>
</c:userShapes>
</file>

<file path=word/drawings/drawing158.xml><?xml version="1.0" encoding="utf-8"?>
<c:userShapes xmlns:c="http://schemas.openxmlformats.org/drawingml/2006/chart">
  <cdr:relSizeAnchor xmlns:cdr="http://schemas.openxmlformats.org/drawingml/2006/chartDrawing">
    <cdr:from>
      <cdr:x>0.87523</cdr:x>
      <cdr:y>0.525</cdr:y>
    </cdr:from>
    <cdr:to>
      <cdr:x>0.99083</cdr:x>
      <cdr:y>0.61237</cdr:y>
    </cdr:to>
    <cdr:sp macro="" textlink="">
      <cdr:nvSpPr>
        <cdr:cNvPr id="2" name="テキスト ボックス 1"/>
        <cdr:cNvSpPr txBox="1"/>
      </cdr:nvSpPr>
      <cdr:spPr>
        <a:xfrm xmlns:a="http://schemas.openxmlformats.org/drawingml/2006/main">
          <a:off x="4543425" y="2295271"/>
          <a:ext cx="600095" cy="38198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N=157</a:t>
          </a:r>
          <a:endParaRPr lang="ja-JP" altLang="en-US" sz="1100"/>
        </a:p>
      </cdr:txBody>
    </cdr:sp>
  </cdr:relSizeAnchor>
  <cdr:relSizeAnchor xmlns:cdr="http://schemas.openxmlformats.org/drawingml/2006/chartDrawing">
    <cdr:from>
      <cdr:x>0.87156</cdr:x>
      <cdr:y>0.72123</cdr:y>
    </cdr:from>
    <cdr:to>
      <cdr:x>0.98716</cdr:x>
      <cdr:y>0.79855</cdr:y>
    </cdr:to>
    <cdr:sp macro="" textlink="">
      <cdr:nvSpPr>
        <cdr:cNvPr id="3" name="テキスト ボックス 1"/>
        <cdr:cNvSpPr txBox="1"/>
      </cdr:nvSpPr>
      <cdr:spPr>
        <a:xfrm xmlns:a="http://schemas.openxmlformats.org/drawingml/2006/main">
          <a:off x="4524375" y="2686050"/>
          <a:ext cx="600075" cy="28796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N=148</a:t>
          </a:r>
          <a:endParaRPr lang="ja-JP" altLang="en-US" sz="1100"/>
        </a:p>
      </cdr:txBody>
    </cdr:sp>
  </cdr:relSizeAnchor>
  <cdr:relSizeAnchor xmlns:cdr="http://schemas.openxmlformats.org/drawingml/2006/chartDrawing">
    <cdr:from>
      <cdr:x>0.86789</cdr:x>
      <cdr:y>0.8977</cdr:y>
    </cdr:from>
    <cdr:to>
      <cdr:x>0.98349</cdr:x>
      <cdr:y>0.97502</cdr:y>
    </cdr:to>
    <cdr:sp macro="" textlink="">
      <cdr:nvSpPr>
        <cdr:cNvPr id="4" name="テキスト ボックス 1"/>
        <cdr:cNvSpPr txBox="1"/>
      </cdr:nvSpPr>
      <cdr:spPr>
        <a:xfrm xmlns:a="http://schemas.openxmlformats.org/drawingml/2006/main">
          <a:off x="4505325" y="3343275"/>
          <a:ext cx="600075" cy="28796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N=144</a:t>
          </a:r>
          <a:endParaRPr lang="ja-JP" altLang="en-US" sz="1100"/>
        </a:p>
      </cdr:txBody>
    </cdr:sp>
  </cdr:relSizeAnchor>
</c:userShapes>
</file>

<file path=word/drawings/drawing16.xml><?xml version="1.0" encoding="utf-8"?>
<c:userShapes xmlns:c="http://schemas.openxmlformats.org/drawingml/2006/chart">
  <cdr:relSizeAnchor xmlns:cdr="http://schemas.openxmlformats.org/drawingml/2006/chartDrawing">
    <cdr:from>
      <cdr:x>0.88801</cdr:x>
      <cdr:y>0.89157</cdr:y>
    </cdr:from>
    <cdr:to>
      <cdr:x>0.98423</cdr:x>
      <cdr:y>0.96988</cdr:y>
    </cdr:to>
    <cdr:sp macro="" textlink="">
      <cdr:nvSpPr>
        <cdr:cNvPr id="2" name="テキスト ボックス 1"/>
        <cdr:cNvSpPr txBox="1"/>
      </cdr:nvSpPr>
      <cdr:spPr>
        <a:xfrm xmlns:a="http://schemas.openxmlformats.org/drawingml/2006/main">
          <a:off x="5362575" y="2819400"/>
          <a:ext cx="581025" cy="2476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N=181</a:t>
          </a:r>
          <a:endParaRPr lang="ja-JP" altLang="en-US" sz="1100"/>
        </a:p>
      </cdr:txBody>
    </cdr:sp>
  </cdr:relSizeAnchor>
</c:userShapes>
</file>

<file path=word/drawings/drawing17.xml><?xml version="1.0" encoding="utf-8"?>
<c:userShapes xmlns:c="http://schemas.openxmlformats.org/drawingml/2006/chart">
  <cdr:relSizeAnchor xmlns:cdr="http://schemas.openxmlformats.org/drawingml/2006/chartDrawing">
    <cdr:from>
      <cdr:x>0.88376</cdr:x>
      <cdr:y>0.88955</cdr:y>
    </cdr:from>
    <cdr:to>
      <cdr:x>0.97914</cdr:x>
      <cdr:y>0.99104</cdr:y>
    </cdr:to>
    <cdr:sp macro="" textlink="">
      <cdr:nvSpPr>
        <cdr:cNvPr id="2" name="テキスト ボックス 30"/>
        <cdr:cNvSpPr txBox="1"/>
      </cdr:nvSpPr>
      <cdr:spPr>
        <a:xfrm xmlns:a="http://schemas.openxmlformats.org/drawingml/2006/main">
          <a:off x="5648325" y="2838450"/>
          <a:ext cx="609600" cy="323850"/>
        </a:xfrm>
        <a:prstGeom xmlns:a="http://schemas.openxmlformats.org/drawingml/2006/main" prst="rect">
          <a:avLst/>
        </a:prstGeom>
        <a:solidFill xmlns:a="http://schemas.openxmlformats.org/drawingml/2006/main">
          <a:sysClr val="window" lastClr="FFFFFF"/>
        </a:solidFill>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kumimoji="1" lang="en-US" altLang="ja-JP" sz="1100"/>
            <a:t>N=181</a:t>
          </a:r>
          <a:endParaRPr kumimoji="1" lang="ja-JP" altLang="en-US" sz="1100"/>
        </a:p>
      </cdr:txBody>
    </cdr:sp>
  </cdr:relSizeAnchor>
</c:userShapes>
</file>

<file path=word/drawings/drawing18.xml><?xml version="1.0" encoding="utf-8"?>
<c:userShapes xmlns:c="http://schemas.openxmlformats.org/drawingml/2006/chart">
  <cdr:relSizeAnchor xmlns:cdr="http://schemas.openxmlformats.org/drawingml/2006/chartDrawing">
    <cdr:from>
      <cdr:x>0.88942</cdr:x>
      <cdr:y>0.87847</cdr:y>
    </cdr:from>
    <cdr:to>
      <cdr:x>0.98718</cdr:x>
      <cdr:y>0.96875</cdr:y>
    </cdr:to>
    <cdr:sp macro="" textlink="">
      <cdr:nvSpPr>
        <cdr:cNvPr id="2" name="テキスト ボックス 1"/>
        <cdr:cNvSpPr txBox="1"/>
      </cdr:nvSpPr>
      <cdr:spPr>
        <a:xfrm xmlns:a="http://schemas.openxmlformats.org/drawingml/2006/main">
          <a:off x="5286375" y="2409825"/>
          <a:ext cx="581025" cy="2476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N=159</a:t>
          </a:r>
          <a:endParaRPr lang="ja-JP" altLang="en-US" sz="1100"/>
        </a:p>
      </cdr:txBody>
    </cdr:sp>
  </cdr:relSizeAnchor>
</c:userShapes>
</file>

<file path=word/drawings/drawing19.xml><?xml version="1.0" encoding="utf-8"?>
<c:userShapes xmlns:c="http://schemas.openxmlformats.org/drawingml/2006/chart">
  <cdr:relSizeAnchor xmlns:cdr="http://schemas.openxmlformats.org/drawingml/2006/chartDrawing">
    <cdr:from>
      <cdr:x>0.88925</cdr:x>
      <cdr:y>0.87889</cdr:y>
    </cdr:from>
    <cdr:to>
      <cdr:x>0.98716</cdr:x>
      <cdr:y>0.96886</cdr:y>
    </cdr:to>
    <cdr:sp macro="" textlink="">
      <cdr:nvSpPr>
        <cdr:cNvPr id="2" name="テキスト ボックス 1"/>
        <cdr:cNvSpPr txBox="1"/>
      </cdr:nvSpPr>
      <cdr:spPr>
        <a:xfrm xmlns:a="http://schemas.openxmlformats.org/drawingml/2006/main">
          <a:off x="5276850" y="2419350"/>
          <a:ext cx="581025" cy="2476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N=158</a:t>
          </a:r>
          <a:endParaRPr lang="ja-JP" alt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0.85888</cdr:x>
      <cdr:y>0.90625</cdr:y>
    </cdr:from>
    <cdr:to>
      <cdr:x>0.98792</cdr:x>
      <cdr:y>0.97823</cdr:y>
    </cdr:to>
    <cdr:sp macro="" textlink="">
      <cdr:nvSpPr>
        <cdr:cNvPr id="2" name="テキスト ボックス 1"/>
        <cdr:cNvSpPr txBox="1"/>
      </cdr:nvSpPr>
      <cdr:spPr>
        <a:xfrm xmlns:a="http://schemas.openxmlformats.org/drawingml/2006/main">
          <a:off x="5258585" y="3391787"/>
          <a:ext cx="790056" cy="26939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entury"/>
            </a:defRPr>
          </a:lvl1pPr>
          <a:lvl2pPr marL="457200" indent="0">
            <a:defRPr sz="1100">
              <a:latin typeface="Century"/>
            </a:defRPr>
          </a:lvl2pPr>
          <a:lvl3pPr marL="914400" indent="0">
            <a:defRPr sz="1100">
              <a:latin typeface="Century"/>
            </a:defRPr>
          </a:lvl3pPr>
          <a:lvl4pPr marL="1371600" indent="0">
            <a:defRPr sz="1100">
              <a:latin typeface="Century"/>
            </a:defRPr>
          </a:lvl4pPr>
          <a:lvl5pPr marL="1828800" indent="0">
            <a:defRPr sz="1100">
              <a:latin typeface="Century"/>
            </a:defRPr>
          </a:lvl5pPr>
          <a:lvl6pPr marL="2286000" indent="0">
            <a:defRPr sz="1100">
              <a:latin typeface="Century"/>
            </a:defRPr>
          </a:lvl6pPr>
          <a:lvl7pPr marL="2743200" indent="0">
            <a:defRPr sz="1100">
              <a:latin typeface="Century"/>
            </a:defRPr>
          </a:lvl7pPr>
          <a:lvl8pPr marL="3200400" indent="0">
            <a:defRPr sz="1100">
              <a:latin typeface="Century"/>
            </a:defRPr>
          </a:lvl8pPr>
          <a:lvl9pPr marL="3657600" indent="0">
            <a:defRPr sz="1100">
              <a:latin typeface="Century"/>
            </a:defRPr>
          </a:lvl9pPr>
        </a:lstStyle>
        <a:p xmlns:a="http://schemas.openxmlformats.org/drawingml/2006/main">
          <a:r>
            <a:rPr lang="en-US" altLang="ja-JP" sz="1100"/>
            <a:t>N=186</a:t>
          </a:r>
          <a:endParaRPr lang="ja-JP" altLang="en-US" sz="1100"/>
        </a:p>
      </cdr:txBody>
    </cdr:sp>
  </cdr:relSizeAnchor>
</c:userShapes>
</file>

<file path=word/drawings/drawing20.xml><?xml version="1.0" encoding="utf-8"?>
<c:userShapes xmlns:c="http://schemas.openxmlformats.org/drawingml/2006/chart">
  <cdr:relSizeAnchor xmlns:cdr="http://schemas.openxmlformats.org/drawingml/2006/chartDrawing">
    <cdr:from>
      <cdr:x>0.88498</cdr:x>
      <cdr:y>0.89931</cdr:y>
    </cdr:from>
    <cdr:to>
      <cdr:x>0.98243</cdr:x>
      <cdr:y>0.98958</cdr:y>
    </cdr:to>
    <cdr:sp macro="" textlink="">
      <cdr:nvSpPr>
        <cdr:cNvPr id="2" name="テキスト ボックス 1"/>
        <cdr:cNvSpPr txBox="1"/>
      </cdr:nvSpPr>
      <cdr:spPr>
        <a:xfrm xmlns:a="http://schemas.openxmlformats.org/drawingml/2006/main">
          <a:off x="5276850" y="2466975"/>
          <a:ext cx="581025" cy="2476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N=159</a:t>
          </a:r>
          <a:endParaRPr lang="ja-JP" altLang="en-US" sz="1100"/>
        </a:p>
      </cdr:txBody>
    </cdr:sp>
  </cdr:relSizeAnchor>
</c:userShapes>
</file>

<file path=word/drawings/drawing21.xml><?xml version="1.0" encoding="utf-8"?>
<c:userShapes xmlns:c="http://schemas.openxmlformats.org/drawingml/2006/chart">
  <cdr:relSizeAnchor xmlns:cdr="http://schemas.openxmlformats.org/drawingml/2006/chartDrawing">
    <cdr:from>
      <cdr:x>0.88746</cdr:x>
      <cdr:y>0.89236</cdr:y>
    </cdr:from>
    <cdr:to>
      <cdr:x>0.98553</cdr:x>
      <cdr:y>0.98264</cdr:y>
    </cdr:to>
    <cdr:sp macro="" textlink="">
      <cdr:nvSpPr>
        <cdr:cNvPr id="2" name="テキスト ボックス 1"/>
        <cdr:cNvSpPr txBox="1"/>
      </cdr:nvSpPr>
      <cdr:spPr>
        <a:xfrm xmlns:a="http://schemas.openxmlformats.org/drawingml/2006/main">
          <a:off x="5257800" y="2447925"/>
          <a:ext cx="581025" cy="2476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N=158</a:t>
          </a:r>
          <a:endParaRPr lang="ja-JP" altLang="en-US" sz="1100"/>
        </a:p>
      </cdr:txBody>
    </cdr:sp>
  </cdr:relSizeAnchor>
</c:userShapes>
</file>

<file path=word/drawings/drawing22.xml><?xml version="1.0" encoding="utf-8"?>
<c:userShapes xmlns:c="http://schemas.openxmlformats.org/drawingml/2006/chart">
  <cdr:relSizeAnchor xmlns:cdr="http://schemas.openxmlformats.org/drawingml/2006/chartDrawing">
    <cdr:from>
      <cdr:x>0.8766</cdr:x>
      <cdr:y>0.88542</cdr:y>
    </cdr:from>
    <cdr:to>
      <cdr:x>0.97436</cdr:x>
      <cdr:y>0.97569</cdr:y>
    </cdr:to>
    <cdr:sp macro="" textlink="">
      <cdr:nvSpPr>
        <cdr:cNvPr id="2" name="テキスト ボックス 1"/>
        <cdr:cNvSpPr txBox="1"/>
      </cdr:nvSpPr>
      <cdr:spPr>
        <a:xfrm xmlns:a="http://schemas.openxmlformats.org/drawingml/2006/main">
          <a:off x="5210175" y="2428875"/>
          <a:ext cx="581025" cy="2476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N=158</a:t>
          </a:r>
          <a:endParaRPr lang="ja-JP" altLang="en-US" sz="1100"/>
        </a:p>
      </cdr:txBody>
    </cdr:sp>
  </cdr:relSizeAnchor>
</c:userShapes>
</file>

<file path=word/drawings/drawing23.xml><?xml version="1.0" encoding="utf-8"?>
<c:userShapes xmlns:c="http://schemas.openxmlformats.org/drawingml/2006/chart">
  <cdr:relSizeAnchor xmlns:cdr="http://schemas.openxmlformats.org/drawingml/2006/chartDrawing">
    <cdr:from>
      <cdr:x>0.88746</cdr:x>
      <cdr:y>0.88194</cdr:y>
    </cdr:from>
    <cdr:to>
      <cdr:x>0.98553</cdr:x>
      <cdr:y>0.97222</cdr:y>
    </cdr:to>
    <cdr:sp macro="" textlink="">
      <cdr:nvSpPr>
        <cdr:cNvPr id="2" name="テキスト ボックス 1"/>
        <cdr:cNvSpPr txBox="1"/>
      </cdr:nvSpPr>
      <cdr:spPr>
        <a:xfrm xmlns:a="http://schemas.openxmlformats.org/drawingml/2006/main">
          <a:off x="5257800" y="2419350"/>
          <a:ext cx="581025" cy="2476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N=52</a:t>
          </a:r>
          <a:endParaRPr lang="ja-JP" altLang="en-US" sz="1100"/>
        </a:p>
      </cdr:txBody>
    </cdr:sp>
  </cdr:relSizeAnchor>
</c:userShapes>
</file>

<file path=word/drawings/drawing24.xml><?xml version="1.0" encoding="utf-8"?>
<c:userShapes xmlns:c="http://schemas.openxmlformats.org/drawingml/2006/chart">
  <cdr:relSizeAnchor xmlns:cdr="http://schemas.openxmlformats.org/drawingml/2006/chartDrawing">
    <cdr:from>
      <cdr:x>0.90256</cdr:x>
      <cdr:y>0.81944</cdr:y>
    </cdr:from>
    <cdr:to>
      <cdr:x>1</cdr:x>
      <cdr:y>0.90972</cdr:y>
    </cdr:to>
    <cdr:sp macro="" textlink="">
      <cdr:nvSpPr>
        <cdr:cNvPr id="2" name="テキスト ボックス 1"/>
        <cdr:cNvSpPr txBox="1"/>
      </cdr:nvSpPr>
      <cdr:spPr>
        <a:xfrm xmlns:a="http://schemas.openxmlformats.org/drawingml/2006/main">
          <a:off x="5457825" y="2247900"/>
          <a:ext cx="581025" cy="2476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N=47</a:t>
          </a:r>
          <a:endParaRPr lang="ja-JP" altLang="en-US" sz="1100"/>
        </a:p>
      </cdr:txBody>
    </cdr:sp>
  </cdr:relSizeAnchor>
</c:userShapes>
</file>

<file path=word/drawings/drawing25.xml><?xml version="1.0" encoding="utf-8"?>
<c:userShapes xmlns:c="http://schemas.openxmlformats.org/drawingml/2006/chart">
  <cdr:relSizeAnchor xmlns:cdr="http://schemas.openxmlformats.org/drawingml/2006/chartDrawing">
    <cdr:from>
      <cdr:x>0.8746</cdr:x>
      <cdr:y>0.88542</cdr:y>
    </cdr:from>
    <cdr:to>
      <cdr:x>0.97267</cdr:x>
      <cdr:y>0.97569</cdr:y>
    </cdr:to>
    <cdr:sp macro="" textlink="">
      <cdr:nvSpPr>
        <cdr:cNvPr id="2" name="テキスト ボックス 1"/>
        <cdr:cNvSpPr txBox="1"/>
      </cdr:nvSpPr>
      <cdr:spPr>
        <a:xfrm xmlns:a="http://schemas.openxmlformats.org/drawingml/2006/main">
          <a:off x="5181600" y="2428875"/>
          <a:ext cx="581025" cy="2476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N=46</a:t>
          </a:r>
          <a:endParaRPr lang="ja-JP" altLang="en-US" sz="1100"/>
        </a:p>
      </cdr:txBody>
    </cdr:sp>
  </cdr:relSizeAnchor>
</c:userShapes>
</file>

<file path=word/drawings/drawing26.xml><?xml version="1.0" encoding="utf-8"?>
<c:userShapes xmlns:c="http://schemas.openxmlformats.org/drawingml/2006/chart">
  <cdr:relSizeAnchor xmlns:cdr="http://schemas.openxmlformats.org/drawingml/2006/chartDrawing">
    <cdr:from>
      <cdr:x>0.87561</cdr:x>
      <cdr:y>0.85764</cdr:y>
    </cdr:from>
    <cdr:to>
      <cdr:x>0.97415</cdr:x>
      <cdr:y>0.94792</cdr:y>
    </cdr:to>
    <cdr:sp macro="" textlink="">
      <cdr:nvSpPr>
        <cdr:cNvPr id="3" name="テキスト ボックス 1"/>
        <cdr:cNvSpPr txBox="1"/>
      </cdr:nvSpPr>
      <cdr:spPr>
        <a:xfrm xmlns:a="http://schemas.openxmlformats.org/drawingml/2006/main">
          <a:off x="5162550" y="2352675"/>
          <a:ext cx="581025" cy="2476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N=48</a:t>
          </a:r>
          <a:endParaRPr lang="ja-JP" altLang="en-US" sz="1100"/>
        </a:p>
      </cdr:txBody>
    </cdr:sp>
  </cdr:relSizeAnchor>
</c:userShapes>
</file>

<file path=word/drawings/drawing27.xml><?xml version="1.0" encoding="utf-8"?>
<c:userShapes xmlns:c="http://schemas.openxmlformats.org/drawingml/2006/chart">
  <cdr:relSizeAnchor xmlns:cdr="http://schemas.openxmlformats.org/drawingml/2006/chartDrawing">
    <cdr:from>
      <cdr:x>0.87785</cdr:x>
      <cdr:y>0.88562</cdr:y>
    </cdr:from>
    <cdr:to>
      <cdr:x>0.98187</cdr:x>
      <cdr:y>0.96078</cdr:y>
    </cdr:to>
    <cdr:sp macro="" textlink="">
      <cdr:nvSpPr>
        <cdr:cNvPr id="2" name="テキスト ボックス 1"/>
        <cdr:cNvSpPr txBox="1"/>
      </cdr:nvSpPr>
      <cdr:spPr>
        <a:xfrm xmlns:a="http://schemas.openxmlformats.org/drawingml/2006/main">
          <a:off x="5133975" y="2581275"/>
          <a:ext cx="608320" cy="21907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entury"/>
            </a:defRPr>
          </a:lvl1pPr>
          <a:lvl2pPr marL="457200" indent="0">
            <a:defRPr sz="1100">
              <a:latin typeface="Century"/>
            </a:defRPr>
          </a:lvl2pPr>
          <a:lvl3pPr marL="914400" indent="0">
            <a:defRPr sz="1100">
              <a:latin typeface="Century"/>
            </a:defRPr>
          </a:lvl3pPr>
          <a:lvl4pPr marL="1371600" indent="0">
            <a:defRPr sz="1100">
              <a:latin typeface="Century"/>
            </a:defRPr>
          </a:lvl4pPr>
          <a:lvl5pPr marL="1828800" indent="0">
            <a:defRPr sz="1100">
              <a:latin typeface="Century"/>
            </a:defRPr>
          </a:lvl5pPr>
          <a:lvl6pPr marL="2286000" indent="0">
            <a:defRPr sz="1100">
              <a:latin typeface="Century"/>
            </a:defRPr>
          </a:lvl6pPr>
          <a:lvl7pPr marL="2743200" indent="0">
            <a:defRPr sz="1100">
              <a:latin typeface="Century"/>
            </a:defRPr>
          </a:lvl7pPr>
          <a:lvl8pPr marL="3200400" indent="0">
            <a:defRPr sz="1100">
              <a:latin typeface="Century"/>
            </a:defRPr>
          </a:lvl8pPr>
          <a:lvl9pPr marL="3657600" indent="0">
            <a:defRPr sz="1100">
              <a:latin typeface="Century"/>
            </a:defRPr>
          </a:lvl9pPr>
        </a:lstStyle>
        <a:p xmlns:a="http://schemas.openxmlformats.org/drawingml/2006/main">
          <a:r>
            <a:rPr lang="en-US" altLang="ja-JP" sz="1100"/>
            <a:t>N=49</a:t>
          </a:r>
          <a:endParaRPr lang="ja-JP" altLang="en-US" sz="1100"/>
        </a:p>
      </cdr:txBody>
    </cdr:sp>
  </cdr:relSizeAnchor>
</c:userShapes>
</file>

<file path=word/drawings/drawing28.xml><?xml version="1.0" encoding="utf-8"?>
<c:userShapes xmlns:c="http://schemas.openxmlformats.org/drawingml/2006/chart">
  <cdr:relSizeAnchor xmlns:cdr="http://schemas.openxmlformats.org/drawingml/2006/chartDrawing">
    <cdr:from>
      <cdr:x>0.87561</cdr:x>
      <cdr:y>0.88194</cdr:y>
    </cdr:from>
    <cdr:to>
      <cdr:x>0.97545</cdr:x>
      <cdr:y>0.97222</cdr:y>
    </cdr:to>
    <cdr:sp macro="" textlink="">
      <cdr:nvSpPr>
        <cdr:cNvPr id="2" name="テキスト ボックス 1"/>
        <cdr:cNvSpPr txBox="1"/>
      </cdr:nvSpPr>
      <cdr:spPr>
        <a:xfrm xmlns:a="http://schemas.openxmlformats.org/drawingml/2006/main">
          <a:off x="5095875" y="2419350"/>
          <a:ext cx="581025" cy="2476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N=181</a:t>
          </a:r>
          <a:endParaRPr lang="ja-JP" altLang="en-US" sz="1100"/>
        </a:p>
      </cdr:txBody>
    </cdr:sp>
  </cdr:relSizeAnchor>
</c:userShapes>
</file>

<file path=word/drawings/drawing29.xml><?xml version="1.0" encoding="utf-8"?>
<c:userShapes xmlns:c="http://schemas.openxmlformats.org/drawingml/2006/chart">
  <cdr:relSizeAnchor xmlns:cdr="http://schemas.openxmlformats.org/drawingml/2006/chartDrawing">
    <cdr:from>
      <cdr:x>0.88989</cdr:x>
      <cdr:y>0.87736</cdr:y>
    </cdr:from>
    <cdr:to>
      <cdr:x>0.98643</cdr:x>
      <cdr:y>0.98428</cdr:y>
    </cdr:to>
    <cdr:sp macro="" textlink="">
      <cdr:nvSpPr>
        <cdr:cNvPr id="2" name="テキスト ボックス 30"/>
        <cdr:cNvSpPr txBox="1"/>
      </cdr:nvSpPr>
      <cdr:spPr>
        <a:xfrm xmlns:a="http://schemas.openxmlformats.org/drawingml/2006/main">
          <a:off x="5619750" y="2657475"/>
          <a:ext cx="609600" cy="323850"/>
        </a:xfrm>
        <a:prstGeom xmlns:a="http://schemas.openxmlformats.org/drawingml/2006/main" prst="rect">
          <a:avLst/>
        </a:prstGeom>
        <a:solidFill xmlns:a="http://schemas.openxmlformats.org/drawingml/2006/main">
          <a:sysClr val="window" lastClr="FFFFFF"/>
        </a:solidFill>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kumimoji="1" lang="en-US" altLang="ja-JP" sz="1100"/>
            <a:t>N=181</a:t>
          </a:r>
          <a:endParaRPr kumimoji="1" lang="ja-JP" altLang="en-US" sz="1100"/>
        </a:p>
      </cdr:txBody>
    </cdr:sp>
  </cdr:relSizeAnchor>
</c:userShapes>
</file>

<file path=word/drawings/drawing3.xml><?xml version="1.0" encoding="utf-8"?>
<c:userShapes xmlns:c="http://schemas.openxmlformats.org/drawingml/2006/chart">
  <cdr:relSizeAnchor xmlns:cdr="http://schemas.openxmlformats.org/drawingml/2006/chartDrawing">
    <cdr:from>
      <cdr:x>0.85735</cdr:x>
      <cdr:y>0.85217</cdr:y>
    </cdr:from>
    <cdr:to>
      <cdr:x>0.9879</cdr:x>
      <cdr:y>0.96233</cdr:y>
    </cdr:to>
    <cdr:sp macro="" textlink="">
      <cdr:nvSpPr>
        <cdr:cNvPr id="2" name="テキスト ボックス 1"/>
        <cdr:cNvSpPr txBox="1"/>
      </cdr:nvSpPr>
      <cdr:spPr>
        <a:xfrm xmlns:a="http://schemas.openxmlformats.org/drawingml/2006/main">
          <a:off x="5188688" y="2083982"/>
          <a:ext cx="790056" cy="26939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entury"/>
            </a:defRPr>
          </a:lvl1pPr>
          <a:lvl2pPr marL="457200" indent="0">
            <a:defRPr sz="1100">
              <a:latin typeface="Century"/>
            </a:defRPr>
          </a:lvl2pPr>
          <a:lvl3pPr marL="914400" indent="0">
            <a:defRPr sz="1100">
              <a:latin typeface="Century"/>
            </a:defRPr>
          </a:lvl3pPr>
          <a:lvl4pPr marL="1371600" indent="0">
            <a:defRPr sz="1100">
              <a:latin typeface="Century"/>
            </a:defRPr>
          </a:lvl4pPr>
          <a:lvl5pPr marL="1828800" indent="0">
            <a:defRPr sz="1100">
              <a:latin typeface="Century"/>
            </a:defRPr>
          </a:lvl5pPr>
          <a:lvl6pPr marL="2286000" indent="0">
            <a:defRPr sz="1100">
              <a:latin typeface="Century"/>
            </a:defRPr>
          </a:lvl6pPr>
          <a:lvl7pPr marL="2743200" indent="0">
            <a:defRPr sz="1100">
              <a:latin typeface="Century"/>
            </a:defRPr>
          </a:lvl7pPr>
          <a:lvl8pPr marL="3200400" indent="0">
            <a:defRPr sz="1100">
              <a:latin typeface="Century"/>
            </a:defRPr>
          </a:lvl8pPr>
          <a:lvl9pPr marL="3657600" indent="0">
            <a:defRPr sz="1100">
              <a:latin typeface="Century"/>
            </a:defRPr>
          </a:lvl9pPr>
        </a:lstStyle>
        <a:p xmlns:a="http://schemas.openxmlformats.org/drawingml/2006/main">
          <a:r>
            <a:rPr lang="en-US" altLang="ja-JP" sz="1100"/>
            <a:t>N=186</a:t>
          </a:r>
          <a:endParaRPr lang="ja-JP" altLang="en-US" sz="1100"/>
        </a:p>
      </cdr:txBody>
    </cdr:sp>
  </cdr:relSizeAnchor>
</c:userShapes>
</file>

<file path=word/drawings/drawing30.xml><?xml version="1.0" encoding="utf-8"?>
<c:userShapes xmlns:c="http://schemas.openxmlformats.org/drawingml/2006/chart">
  <cdr:relSizeAnchor xmlns:cdr="http://schemas.openxmlformats.org/drawingml/2006/chartDrawing">
    <cdr:from>
      <cdr:x>0.88119</cdr:x>
      <cdr:y>0.89003</cdr:y>
    </cdr:from>
    <cdr:to>
      <cdr:x>0.98185</cdr:x>
      <cdr:y>0.97938</cdr:y>
    </cdr:to>
    <cdr:sp macro="" textlink="">
      <cdr:nvSpPr>
        <cdr:cNvPr id="2" name="テキスト ボックス 1"/>
        <cdr:cNvSpPr txBox="1"/>
      </cdr:nvSpPr>
      <cdr:spPr>
        <a:xfrm xmlns:a="http://schemas.openxmlformats.org/drawingml/2006/main">
          <a:off x="5086350" y="2466975"/>
          <a:ext cx="581025" cy="2476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N=182</a:t>
          </a:r>
          <a:endParaRPr lang="ja-JP" altLang="en-US" sz="1100"/>
        </a:p>
      </cdr:txBody>
    </cdr:sp>
  </cdr:relSizeAnchor>
</c:userShapes>
</file>

<file path=word/drawings/drawing31.xml><?xml version="1.0" encoding="utf-8"?>
<c:userShapes xmlns:c="http://schemas.openxmlformats.org/drawingml/2006/chart">
  <cdr:relSizeAnchor xmlns:cdr="http://schemas.openxmlformats.org/drawingml/2006/chartDrawing">
    <cdr:from>
      <cdr:x>0.88722</cdr:x>
      <cdr:y>0.87387</cdr:y>
    </cdr:from>
    <cdr:to>
      <cdr:x>0.98346</cdr:x>
      <cdr:y>0.97598</cdr:y>
    </cdr:to>
    <cdr:sp macro="" textlink="">
      <cdr:nvSpPr>
        <cdr:cNvPr id="2" name="テキスト ボックス 30"/>
        <cdr:cNvSpPr txBox="1"/>
      </cdr:nvSpPr>
      <cdr:spPr>
        <a:xfrm xmlns:a="http://schemas.openxmlformats.org/drawingml/2006/main">
          <a:off x="5619750" y="2771775"/>
          <a:ext cx="609600" cy="323850"/>
        </a:xfrm>
        <a:prstGeom xmlns:a="http://schemas.openxmlformats.org/drawingml/2006/main" prst="rect">
          <a:avLst/>
        </a:prstGeom>
        <a:solidFill xmlns:a="http://schemas.openxmlformats.org/drawingml/2006/main">
          <a:sysClr val="window" lastClr="FFFFFF"/>
        </a:solidFill>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kumimoji="1" lang="en-US" altLang="ja-JP" sz="1100"/>
            <a:t>N=182</a:t>
          </a:r>
          <a:endParaRPr kumimoji="1" lang="ja-JP" altLang="en-US" sz="1100"/>
        </a:p>
      </cdr:txBody>
    </cdr:sp>
  </cdr:relSizeAnchor>
</c:userShapes>
</file>

<file path=word/drawings/drawing32.xml><?xml version="1.0" encoding="utf-8"?>
<c:userShapes xmlns:c="http://schemas.openxmlformats.org/drawingml/2006/chart">
  <cdr:relSizeAnchor xmlns:cdr="http://schemas.openxmlformats.org/drawingml/2006/chartDrawing">
    <cdr:from>
      <cdr:x>0.88557</cdr:x>
      <cdr:y>0.9019</cdr:y>
    </cdr:from>
    <cdr:to>
      <cdr:x>0.98673</cdr:x>
      <cdr:y>0.98418</cdr:y>
    </cdr:to>
    <cdr:sp macro="" textlink="">
      <cdr:nvSpPr>
        <cdr:cNvPr id="2" name="テキスト ボックス 1"/>
        <cdr:cNvSpPr txBox="1"/>
      </cdr:nvSpPr>
      <cdr:spPr>
        <a:xfrm xmlns:a="http://schemas.openxmlformats.org/drawingml/2006/main">
          <a:off x="5086350" y="2714625"/>
          <a:ext cx="581025" cy="2476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N=136</a:t>
          </a:r>
          <a:endParaRPr lang="ja-JP" altLang="en-US" sz="1100"/>
        </a:p>
      </cdr:txBody>
    </cdr:sp>
  </cdr:relSizeAnchor>
</c:userShapes>
</file>

<file path=word/drawings/drawing33.xml><?xml version="1.0" encoding="utf-8"?>
<c:userShapes xmlns:c="http://schemas.openxmlformats.org/drawingml/2006/chart">
  <cdr:relSizeAnchor xmlns:cdr="http://schemas.openxmlformats.org/drawingml/2006/chartDrawing">
    <cdr:from>
      <cdr:x>0.88186</cdr:x>
      <cdr:y>0.89508</cdr:y>
    </cdr:from>
    <cdr:to>
      <cdr:x>0.98336</cdr:x>
      <cdr:y>0.98033</cdr:y>
    </cdr:to>
    <cdr:sp macro="" textlink="">
      <cdr:nvSpPr>
        <cdr:cNvPr id="2" name="テキスト ボックス 1"/>
        <cdr:cNvSpPr txBox="1"/>
      </cdr:nvSpPr>
      <cdr:spPr>
        <a:xfrm xmlns:a="http://schemas.openxmlformats.org/drawingml/2006/main">
          <a:off x="5048250" y="2600325"/>
          <a:ext cx="581025" cy="2476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N=42</a:t>
          </a:r>
          <a:endParaRPr lang="ja-JP" altLang="en-US" sz="1100"/>
        </a:p>
      </cdr:txBody>
    </cdr:sp>
  </cdr:relSizeAnchor>
</c:userShapes>
</file>

<file path=word/drawings/drawing34.xml><?xml version="1.0" encoding="utf-8"?>
<c:userShapes xmlns:c="http://schemas.openxmlformats.org/drawingml/2006/chart">
  <cdr:relSizeAnchor xmlns:cdr="http://schemas.openxmlformats.org/drawingml/2006/chartDrawing">
    <cdr:from>
      <cdr:x>0.88403</cdr:x>
      <cdr:y>0.88816</cdr:y>
    </cdr:from>
    <cdr:to>
      <cdr:x>0.98655</cdr:x>
      <cdr:y>0.97368</cdr:y>
    </cdr:to>
    <cdr:sp macro="" textlink="">
      <cdr:nvSpPr>
        <cdr:cNvPr id="2" name="テキスト ボックス 1"/>
        <cdr:cNvSpPr txBox="1"/>
      </cdr:nvSpPr>
      <cdr:spPr>
        <a:xfrm xmlns:a="http://schemas.openxmlformats.org/drawingml/2006/main">
          <a:off x="5010150" y="2571750"/>
          <a:ext cx="581025" cy="2476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N=168</a:t>
          </a:r>
          <a:endParaRPr lang="ja-JP" altLang="en-US" sz="1100"/>
        </a:p>
      </cdr:txBody>
    </cdr:sp>
  </cdr:relSizeAnchor>
</c:userShapes>
</file>

<file path=word/drawings/drawing35.xml><?xml version="1.0" encoding="utf-8"?>
<c:userShapes xmlns:c="http://schemas.openxmlformats.org/drawingml/2006/chart">
  <cdr:relSizeAnchor xmlns:cdr="http://schemas.openxmlformats.org/drawingml/2006/chartDrawing">
    <cdr:from>
      <cdr:x>0.89489</cdr:x>
      <cdr:y>0.87429</cdr:y>
    </cdr:from>
    <cdr:to>
      <cdr:x>0.99099</cdr:x>
      <cdr:y>0.97143</cdr:y>
    </cdr:to>
    <cdr:sp macro="" textlink="">
      <cdr:nvSpPr>
        <cdr:cNvPr id="2" name="テキスト ボックス 30"/>
        <cdr:cNvSpPr txBox="1"/>
      </cdr:nvSpPr>
      <cdr:spPr>
        <a:xfrm xmlns:a="http://schemas.openxmlformats.org/drawingml/2006/main">
          <a:off x="5676900" y="2914650"/>
          <a:ext cx="609600" cy="323850"/>
        </a:xfrm>
        <a:prstGeom xmlns:a="http://schemas.openxmlformats.org/drawingml/2006/main" prst="rect">
          <a:avLst/>
        </a:prstGeom>
        <a:solidFill xmlns:a="http://schemas.openxmlformats.org/drawingml/2006/main">
          <a:sysClr val="window" lastClr="FFFFFF"/>
        </a:solidFill>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kumimoji="1" lang="en-US" altLang="ja-JP" sz="1100"/>
            <a:t>N=168</a:t>
          </a:r>
          <a:endParaRPr kumimoji="1" lang="ja-JP" altLang="en-US" sz="1100"/>
        </a:p>
      </cdr:txBody>
    </cdr:sp>
  </cdr:relSizeAnchor>
</c:userShapes>
</file>

<file path=word/drawings/drawing36.xml><?xml version="1.0" encoding="utf-8"?>
<c:userShapes xmlns:c="http://schemas.openxmlformats.org/drawingml/2006/chart">
  <cdr:relSizeAnchor xmlns:cdr="http://schemas.openxmlformats.org/drawingml/2006/chartDrawing">
    <cdr:from>
      <cdr:x>0.87838</cdr:x>
      <cdr:y>0.8932</cdr:y>
    </cdr:from>
    <cdr:to>
      <cdr:x>0.98142</cdr:x>
      <cdr:y>0.97735</cdr:y>
    </cdr:to>
    <cdr:sp macro="" textlink="">
      <cdr:nvSpPr>
        <cdr:cNvPr id="2" name="テキスト ボックス 1"/>
        <cdr:cNvSpPr txBox="1"/>
      </cdr:nvSpPr>
      <cdr:spPr>
        <a:xfrm xmlns:a="http://schemas.openxmlformats.org/drawingml/2006/main">
          <a:off x="4953000" y="2628900"/>
          <a:ext cx="581025" cy="2476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N=176</a:t>
          </a:r>
          <a:endParaRPr lang="ja-JP" altLang="en-US" sz="1100"/>
        </a:p>
      </cdr:txBody>
    </cdr:sp>
  </cdr:relSizeAnchor>
</c:userShapes>
</file>

<file path=word/drawings/drawing37.xml><?xml version="1.0" encoding="utf-8"?>
<c:userShapes xmlns:c="http://schemas.openxmlformats.org/drawingml/2006/chart">
  <cdr:relSizeAnchor xmlns:cdr="http://schemas.openxmlformats.org/drawingml/2006/chartDrawing">
    <cdr:from>
      <cdr:x>0.88411</cdr:x>
      <cdr:y>0.91444</cdr:y>
    </cdr:from>
    <cdr:to>
      <cdr:x>0.9851</cdr:x>
      <cdr:y>0.97834</cdr:y>
    </cdr:to>
    <cdr:sp macro="" textlink="">
      <cdr:nvSpPr>
        <cdr:cNvPr id="2" name="テキスト ボックス 1"/>
        <cdr:cNvSpPr txBox="1"/>
      </cdr:nvSpPr>
      <cdr:spPr>
        <a:xfrm xmlns:a="http://schemas.openxmlformats.org/drawingml/2006/main">
          <a:off x="5086350" y="3257550"/>
          <a:ext cx="581022" cy="22763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N=98</a:t>
          </a:r>
          <a:endParaRPr lang="ja-JP" altLang="en-US" sz="1100"/>
        </a:p>
      </cdr:txBody>
    </cdr:sp>
  </cdr:relSizeAnchor>
</c:userShapes>
</file>

<file path=word/drawings/drawing38.xml><?xml version="1.0" encoding="utf-8"?>
<c:userShapes xmlns:c="http://schemas.openxmlformats.org/drawingml/2006/chart">
  <cdr:relSizeAnchor xmlns:cdr="http://schemas.openxmlformats.org/drawingml/2006/chartDrawing">
    <cdr:from>
      <cdr:x>0.88973</cdr:x>
      <cdr:y>0.90526</cdr:y>
    </cdr:from>
    <cdr:to>
      <cdr:x>0.98377</cdr:x>
      <cdr:y>0.98058</cdr:y>
    </cdr:to>
    <cdr:sp macro="" textlink="">
      <cdr:nvSpPr>
        <cdr:cNvPr id="2" name="テキスト ボックス 1"/>
        <cdr:cNvSpPr txBox="1"/>
      </cdr:nvSpPr>
      <cdr:spPr>
        <a:xfrm xmlns:a="http://schemas.openxmlformats.org/drawingml/2006/main">
          <a:off x="5497032" y="2743200"/>
          <a:ext cx="581006" cy="22824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N=104</a:t>
          </a:r>
          <a:endParaRPr lang="ja-JP" altLang="en-US" sz="1100"/>
        </a:p>
      </cdr:txBody>
    </cdr:sp>
  </cdr:relSizeAnchor>
</c:userShapes>
</file>

<file path=word/drawings/drawing39.xml><?xml version="1.0" encoding="utf-8"?>
<c:userShapes xmlns:c="http://schemas.openxmlformats.org/drawingml/2006/chart">
  <cdr:relSizeAnchor xmlns:cdr="http://schemas.openxmlformats.org/drawingml/2006/chartDrawing">
    <cdr:from>
      <cdr:x>0.88186</cdr:x>
      <cdr:y>0.91066</cdr:y>
    </cdr:from>
    <cdr:to>
      <cdr:x>0.98336</cdr:x>
      <cdr:y>0.97972</cdr:y>
    </cdr:to>
    <cdr:sp macro="" textlink="">
      <cdr:nvSpPr>
        <cdr:cNvPr id="2" name="テキスト ボックス 1"/>
        <cdr:cNvSpPr txBox="1"/>
      </cdr:nvSpPr>
      <cdr:spPr>
        <a:xfrm xmlns:a="http://schemas.openxmlformats.org/drawingml/2006/main">
          <a:off x="5048250" y="3009900"/>
          <a:ext cx="581006" cy="22824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N=104</a:t>
          </a:r>
          <a:endParaRPr lang="ja-JP" altLang="en-US" sz="1100"/>
        </a:p>
      </cdr:txBody>
    </cdr:sp>
  </cdr:relSizeAnchor>
</c:userShapes>
</file>

<file path=word/drawings/drawing4.xml><?xml version="1.0" encoding="utf-8"?>
<c:userShapes xmlns:c="http://schemas.openxmlformats.org/drawingml/2006/chart">
  <cdr:relSizeAnchor xmlns:cdr="http://schemas.openxmlformats.org/drawingml/2006/chartDrawing">
    <cdr:from>
      <cdr:x>0.86873</cdr:x>
      <cdr:y>0.90699</cdr:y>
    </cdr:from>
    <cdr:to>
      <cdr:x>0.9808</cdr:x>
      <cdr:y>0.97199</cdr:y>
    </cdr:to>
    <cdr:sp macro="" textlink="">
      <cdr:nvSpPr>
        <cdr:cNvPr id="2" name="テキスト ボックス 1"/>
        <cdr:cNvSpPr txBox="1"/>
      </cdr:nvSpPr>
      <cdr:spPr>
        <a:xfrm xmlns:a="http://schemas.openxmlformats.org/drawingml/2006/main">
          <a:off x="4691174" y="2626241"/>
          <a:ext cx="605186" cy="18819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N=183</a:t>
          </a:r>
          <a:endParaRPr lang="ja-JP" altLang="en-US" sz="1100"/>
        </a:p>
      </cdr:txBody>
    </cdr:sp>
  </cdr:relSizeAnchor>
</c:userShapes>
</file>

<file path=word/drawings/drawing40.xml><?xml version="1.0" encoding="utf-8"?>
<c:userShapes xmlns:c="http://schemas.openxmlformats.org/drawingml/2006/chart">
  <cdr:relSizeAnchor xmlns:cdr="http://schemas.openxmlformats.org/drawingml/2006/chartDrawing">
    <cdr:from>
      <cdr:x>0.89505</cdr:x>
      <cdr:y>0.87423</cdr:y>
    </cdr:from>
    <cdr:to>
      <cdr:x>0.991</cdr:x>
      <cdr:y>0.97853</cdr:y>
    </cdr:to>
    <cdr:sp macro="" textlink="">
      <cdr:nvSpPr>
        <cdr:cNvPr id="2" name="テキスト ボックス 30"/>
        <cdr:cNvSpPr txBox="1"/>
      </cdr:nvSpPr>
      <cdr:spPr>
        <a:xfrm xmlns:a="http://schemas.openxmlformats.org/drawingml/2006/main">
          <a:off x="5686425" y="2714625"/>
          <a:ext cx="609600" cy="323850"/>
        </a:xfrm>
        <a:prstGeom xmlns:a="http://schemas.openxmlformats.org/drawingml/2006/main" prst="rect">
          <a:avLst/>
        </a:prstGeom>
        <a:solidFill xmlns:a="http://schemas.openxmlformats.org/drawingml/2006/main">
          <a:sysClr val="window" lastClr="FFFFFF"/>
        </a:solidFill>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kumimoji="1" lang="en-US" altLang="ja-JP" sz="1100"/>
            <a:t>N=89</a:t>
          </a:r>
          <a:endParaRPr kumimoji="1" lang="ja-JP" altLang="en-US" sz="1100"/>
        </a:p>
      </cdr:txBody>
    </cdr:sp>
  </cdr:relSizeAnchor>
</c:userShapes>
</file>

<file path=word/drawings/drawing41.xml><?xml version="1.0" encoding="utf-8"?>
<c:userShapes xmlns:c="http://schemas.openxmlformats.org/drawingml/2006/chart">
  <cdr:relSizeAnchor xmlns:cdr="http://schemas.openxmlformats.org/drawingml/2006/chartDrawing">
    <cdr:from>
      <cdr:x>0.86712</cdr:x>
      <cdr:y>0.88621</cdr:y>
    </cdr:from>
    <cdr:to>
      <cdr:x>0.98467</cdr:x>
      <cdr:y>0.98244</cdr:y>
    </cdr:to>
    <cdr:sp macro="" textlink="">
      <cdr:nvSpPr>
        <cdr:cNvPr id="2" name="テキスト ボックス 1"/>
        <cdr:cNvSpPr txBox="1"/>
      </cdr:nvSpPr>
      <cdr:spPr>
        <a:xfrm xmlns:a="http://schemas.openxmlformats.org/drawingml/2006/main">
          <a:off x="4848225" y="2447925"/>
          <a:ext cx="657226"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entury"/>
            </a:defRPr>
          </a:lvl1pPr>
          <a:lvl2pPr marL="457200" indent="0">
            <a:defRPr sz="1100">
              <a:latin typeface="Century"/>
            </a:defRPr>
          </a:lvl2pPr>
          <a:lvl3pPr marL="914400" indent="0">
            <a:defRPr sz="1100">
              <a:latin typeface="Century"/>
            </a:defRPr>
          </a:lvl3pPr>
          <a:lvl4pPr marL="1371600" indent="0">
            <a:defRPr sz="1100">
              <a:latin typeface="Century"/>
            </a:defRPr>
          </a:lvl4pPr>
          <a:lvl5pPr marL="1828800" indent="0">
            <a:defRPr sz="1100">
              <a:latin typeface="Century"/>
            </a:defRPr>
          </a:lvl5pPr>
          <a:lvl6pPr marL="2286000" indent="0">
            <a:defRPr sz="1100">
              <a:latin typeface="Century"/>
            </a:defRPr>
          </a:lvl6pPr>
          <a:lvl7pPr marL="2743200" indent="0">
            <a:defRPr sz="1100">
              <a:latin typeface="Century"/>
            </a:defRPr>
          </a:lvl7pPr>
          <a:lvl8pPr marL="3200400" indent="0">
            <a:defRPr sz="1100">
              <a:latin typeface="Century"/>
            </a:defRPr>
          </a:lvl8pPr>
          <a:lvl9pPr marL="3657600" indent="0">
            <a:defRPr sz="1100">
              <a:latin typeface="Century"/>
            </a:defRPr>
          </a:lvl9pPr>
        </a:lstStyle>
        <a:p xmlns:a="http://schemas.openxmlformats.org/drawingml/2006/main">
          <a:r>
            <a:rPr lang="en-US" altLang="ja-JP" sz="1100"/>
            <a:t>N=175</a:t>
          </a:r>
          <a:endParaRPr lang="ja-JP" altLang="en-US" sz="1100"/>
        </a:p>
      </cdr:txBody>
    </cdr:sp>
  </cdr:relSizeAnchor>
</c:userShapes>
</file>

<file path=word/drawings/drawing42.xml><?xml version="1.0" encoding="utf-8"?>
<c:userShapes xmlns:c="http://schemas.openxmlformats.org/drawingml/2006/chart">
  <cdr:relSizeAnchor xmlns:cdr="http://schemas.openxmlformats.org/drawingml/2006/chartDrawing">
    <cdr:from>
      <cdr:x>0.882</cdr:x>
      <cdr:y>0.87537</cdr:y>
    </cdr:from>
    <cdr:to>
      <cdr:x>0.97882</cdr:x>
      <cdr:y>0.97626</cdr:y>
    </cdr:to>
    <cdr:sp macro="" textlink="">
      <cdr:nvSpPr>
        <cdr:cNvPr id="2" name="テキスト ボックス 30"/>
        <cdr:cNvSpPr txBox="1"/>
      </cdr:nvSpPr>
      <cdr:spPr>
        <a:xfrm xmlns:a="http://schemas.openxmlformats.org/drawingml/2006/main">
          <a:off x="5553075" y="2809875"/>
          <a:ext cx="609600" cy="323850"/>
        </a:xfrm>
        <a:prstGeom xmlns:a="http://schemas.openxmlformats.org/drawingml/2006/main" prst="rect">
          <a:avLst/>
        </a:prstGeom>
        <a:solidFill xmlns:a="http://schemas.openxmlformats.org/drawingml/2006/main">
          <a:sysClr val="window" lastClr="FFFFFF"/>
        </a:solidFill>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kumimoji="1" lang="en-US" altLang="ja-JP" sz="1100"/>
            <a:t>N=175</a:t>
          </a:r>
          <a:endParaRPr kumimoji="1" lang="ja-JP" altLang="en-US" sz="1100"/>
        </a:p>
      </cdr:txBody>
    </cdr:sp>
  </cdr:relSizeAnchor>
</c:userShapes>
</file>

<file path=word/drawings/drawing43.xml><?xml version="1.0" encoding="utf-8"?>
<c:userShapes xmlns:c="http://schemas.openxmlformats.org/drawingml/2006/chart">
  <cdr:relSizeAnchor xmlns:cdr="http://schemas.openxmlformats.org/drawingml/2006/chartDrawing">
    <cdr:from>
      <cdr:x>0.88022</cdr:x>
      <cdr:y>0.88964</cdr:y>
    </cdr:from>
    <cdr:to>
      <cdr:x>0.98959</cdr:x>
      <cdr:y>0.98054</cdr:y>
    </cdr:to>
    <cdr:sp macro="" textlink="">
      <cdr:nvSpPr>
        <cdr:cNvPr id="2" name="テキスト ボックス 1"/>
        <cdr:cNvSpPr txBox="1"/>
      </cdr:nvSpPr>
      <cdr:spPr>
        <a:xfrm xmlns:a="http://schemas.openxmlformats.org/drawingml/2006/main">
          <a:off x="5392708" y="3301260"/>
          <a:ext cx="670065" cy="33730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entury"/>
            </a:defRPr>
          </a:lvl1pPr>
          <a:lvl2pPr marL="457200" indent="0">
            <a:defRPr sz="1100">
              <a:latin typeface="Century"/>
            </a:defRPr>
          </a:lvl2pPr>
          <a:lvl3pPr marL="914400" indent="0">
            <a:defRPr sz="1100">
              <a:latin typeface="Century"/>
            </a:defRPr>
          </a:lvl3pPr>
          <a:lvl4pPr marL="1371600" indent="0">
            <a:defRPr sz="1100">
              <a:latin typeface="Century"/>
            </a:defRPr>
          </a:lvl4pPr>
          <a:lvl5pPr marL="1828800" indent="0">
            <a:defRPr sz="1100">
              <a:latin typeface="Century"/>
            </a:defRPr>
          </a:lvl5pPr>
          <a:lvl6pPr marL="2286000" indent="0">
            <a:defRPr sz="1100">
              <a:latin typeface="Century"/>
            </a:defRPr>
          </a:lvl6pPr>
          <a:lvl7pPr marL="2743200" indent="0">
            <a:defRPr sz="1100">
              <a:latin typeface="Century"/>
            </a:defRPr>
          </a:lvl7pPr>
          <a:lvl8pPr marL="3200400" indent="0">
            <a:defRPr sz="1100">
              <a:latin typeface="Century"/>
            </a:defRPr>
          </a:lvl8pPr>
          <a:lvl9pPr marL="3657600" indent="0">
            <a:defRPr sz="1100">
              <a:latin typeface="Century"/>
            </a:defRPr>
          </a:lvl9pPr>
        </a:lstStyle>
        <a:p xmlns:a="http://schemas.openxmlformats.org/drawingml/2006/main">
          <a:r>
            <a:rPr lang="en-US" altLang="ja-JP" sz="1100"/>
            <a:t>N=145</a:t>
          </a:r>
          <a:endParaRPr lang="ja-JP" altLang="en-US" sz="1100"/>
        </a:p>
      </cdr:txBody>
    </cdr:sp>
  </cdr:relSizeAnchor>
</c:userShapes>
</file>

<file path=word/drawings/drawing44.xml><?xml version="1.0" encoding="utf-8"?>
<c:userShapes xmlns:c="http://schemas.openxmlformats.org/drawingml/2006/chart">
  <cdr:relSizeAnchor xmlns:cdr="http://schemas.openxmlformats.org/drawingml/2006/chartDrawing">
    <cdr:from>
      <cdr:x>0.89088</cdr:x>
      <cdr:y>0.88323</cdr:y>
    </cdr:from>
    <cdr:to>
      <cdr:x>0.98655</cdr:x>
      <cdr:y>0.98503</cdr:y>
    </cdr:to>
    <cdr:sp macro="" textlink="">
      <cdr:nvSpPr>
        <cdr:cNvPr id="2" name="テキスト ボックス 30"/>
        <cdr:cNvSpPr txBox="1"/>
      </cdr:nvSpPr>
      <cdr:spPr>
        <a:xfrm xmlns:a="http://schemas.openxmlformats.org/drawingml/2006/main">
          <a:off x="5676900" y="2809875"/>
          <a:ext cx="609600" cy="323850"/>
        </a:xfrm>
        <a:prstGeom xmlns:a="http://schemas.openxmlformats.org/drawingml/2006/main" prst="rect">
          <a:avLst/>
        </a:prstGeom>
        <a:solidFill xmlns:a="http://schemas.openxmlformats.org/drawingml/2006/main">
          <a:sysClr val="window" lastClr="FFFFFF"/>
        </a:solidFill>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kumimoji="1" lang="en-US" altLang="ja-JP" sz="1100"/>
            <a:t>N=145</a:t>
          </a:r>
          <a:endParaRPr kumimoji="1" lang="ja-JP" altLang="en-US" sz="1100"/>
        </a:p>
      </cdr:txBody>
    </cdr:sp>
  </cdr:relSizeAnchor>
</c:userShapes>
</file>

<file path=word/drawings/drawing45.xml><?xml version="1.0" encoding="utf-8"?>
<c:userShapes xmlns:c="http://schemas.openxmlformats.org/drawingml/2006/chart">
  <cdr:relSizeAnchor xmlns:cdr="http://schemas.openxmlformats.org/drawingml/2006/chartDrawing">
    <cdr:from>
      <cdr:x>0.87842</cdr:x>
      <cdr:y>0.875</cdr:y>
    </cdr:from>
    <cdr:to>
      <cdr:x>0.9863</cdr:x>
      <cdr:y>0.9719</cdr:y>
    </cdr:to>
    <cdr:sp macro="" textlink="">
      <cdr:nvSpPr>
        <cdr:cNvPr id="2" name="テキスト ボックス 1"/>
        <cdr:cNvSpPr txBox="1"/>
      </cdr:nvSpPr>
      <cdr:spPr>
        <a:xfrm xmlns:a="http://schemas.openxmlformats.org/drawingml/2006/main">
          <a:off x="4886325" y="2400300"/>
          <a:ext cx="600075"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N=165</a:t>
          </a:r>
          <a:endParaRPr lang="ja-JP" altLang="en-US" sz="1100"/>
        </a:p>
      </cdr:txBody>
    </cdr:sp>
  </cdr:relSizeAnchor>
</c:userShapes>
</file>

<file path=word/drawings/drawing46.xml><?xml version="1.0" encoding="utf-8"?>
<c:userShapes xmlns:c="http://schemas.openxmlformats.org/drawingml/2006/chart">
  <cdr:relSizeAnchor xmlns:cdr="http://schemas.openxmlformats.org/drawingml/2006/chartDrawing">
    <cdr:from>
      <cdr:x>0.89955</cdr:x>
      <cdr:y>0.90368</cdr:y>
    </cdr:from>
    <cdr:to>
      <cdr:x>0.9955</cdr:x>
      <cdr:y>1</cdr:y>
    </cdr:to>
    <cdr:sp macro="" textlink="">
      <cdr:nvSpPr>
        <cdr:cNvPr id="2" name="テキスト ボックス 30"/>
        <cdr:cNvSpPr txBox="1"/>
      </cdr:nvSpPr>
      <cdr:spPr>
        <a:xfrm xmlns:a="http://schemas.openxmlformats.org/drawingml/2006/main">
          <a:off x="5715000" y="3038475"/>
          <a:ext cx="609600" cy="323850"/>
        </a:xfrm>
        <a:prstGeom xmlns:a="http://schemas.openxmlformats.org/drawingml/2006/main" prst="rect">
          <a:avLst/>
        </a:prstGeom>
        <a:solidFill xmlns:a="http://schemas.openxmlformats.org/drawingml/2006/main">
          <a:sysClr val="window" lastClr="FFFFFF"/>
        </a:solidFill>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kumimoji="1" lang="en-US" altLang="ja-JP" sz="1100"/>
            <a:t>N=165</a:t>
          </a:r>
          <a:endParaRPr kumimoji="1" lang="ja-JP" altLang="en-US" sz="1100"/>
        </a:p>
      </cdr:txBody>
    </cdr:sp>
  </cdr:relSizeAnchor>
</c:userShapes>
</file>

<file path=word/drawings/drawing47.xml><?xml version="1.0" encoding="utf-8"?>
<c:userShapes xmlns:c="http://schemas.openxmlformats.org/drawingml/2006/chart">
  <cdr:relSizeAnchor xmlns:cdr="http://schemas.openxmlformats.org/drawingml/2006/chartDrawing">
    <cdr:from>
      <cdr:x>0.87931</cdr:x>
      <cdr:y>0.89602</cdr:y>
    </cdr:from>
    <cdr:to>
      <cdr:x>0.98793</cdr:x>
      <cdr:y>0.98137</cdr:y>
    </cdr:to>
    <cdr:sp macro="" textlink="">
      <cdr:nvSpPr>
        <cdr:cNvPr id="2" name="テキスト ボックス 1"/>
        <cdr:cNvSpPr txBox="1"/>
      </cdr:nvSpPr>
      <cdr:spPr>
        <a:xfrm xmlns:a="http://schemas.openxmlformats.org/drawingml/2006/main">
          <a:off x="4857750" y="2790825"/>
          <a:ext cx="600075"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N=97</a:t>
          </a:r>
          <a:endParaRPr lang="ja-JP" altLang="en-US" sz="1100"/>
        </a:p>
      </cdr:txBody>
    </cdr:sp>
  </cdr:relSizeAnchor>
</c:userShapes>
</file>

<file path=word/drawings/drawing48.xml><?xml version="1.0" encoding="utf-8"?>
<c:userShapes xmlns:c="http://schemas.openxmlformats.org/drawingml/2006/chart">
  <cdr:relSizeAnchor xmlns:cdr="http://schemas.openxmlformats.org/drawingml/2006/chartDrawing">
    <cdr:from>
      <cdr:x>0.87874</cdr:x>
      <cdr:y>0.88438</cdr:y>
    </cdr:from>
    <cdr:to>
      <cdr:x>0.98339</cdr:x>
      <cdr:y>0.97158</cdr:y>
    </cdr:to>
    <cdr:sp macro="" textlink="">
      <cdr:nvSpPr>
        <cdr:cNvPr id="2" name="テキスト ボックス 1"/>
        <cdr:cNvSpPr txBox="1"/>
      </cdr:nvSpPr>
      <cdr:spPr>
        <a:xfrm xmlns:a="http://schemas.openxmlformats.org/drawingml/2006/main">
          <a:off x="5038725" y="2695575"/>
          <a:ext cx="600075"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N=97</a:t>
          </a:r>
          <a:endParaRPr lang="ja-JP" altLang="en-US" sz="1100"/>
        </a:p>
      </cdr:txBody>
    </cdr:sp>
  </cdr:relSizeAnchor>
</c:userShapes>
</file>

<file path=word/drawings/drawing49.xml><?xml version="1.0" encoding="utf-8"?>
<c:userShapes xmlns:c="http://schemas.openxmlformats.org/drawingml/2006/chart">
  <cdr:relSizeAnchor xmlns:cdr="http://schemas.openxmlformats.org/drawingml/2006/chartDrawing">
    <cdr:from>
      <cdr:x>0.88567</cdr:x>
      <cdr:y>0.89337</cdr:y>
    </cdr:from>
    <cdr:to>
      <cdr:x>0.97262</cdr:x>
      <cdr:y>0.9961</cdr:y>
    </cdr:to>
    <cdr:sp macro="" textlink="">
      <cdr:nvSpPr>
        <cdr:cNvPr id="2" name="テキスト ボックス 30"/>
        <cdr:cNvSpPr txBox="1"/>
      </cdr:nvSpPr>
      <cdr:spPr>
        <a:xfrm xmlns:a="http://schemas.openxmlformats.org/drawingml/2006/main">
          <a:off x="5238750" y="2952750"/>
          <a:ext cx="514351" cy="339551"/>
        </a:xfrm>
        <a:prstGeom xmlns:a="http://schemas.openxmlformats.org/drawingml/2006/main" prst="rect">
          <a:avLst/>
        </a:prstGeom>
        <a:solidFill xmlns:a="http://schemas.openxmlformats.org/drawingml/2006/main">
          <a:sysClr val="window" lastClr="FFFFFF"/>
        </a:solidFill>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kumimoji="1" lang="en-US" altLang="ja-JP" sz="1100"/>
            <a:t>N=97</a:t>
          </a:r>
          <a:endParaRPr kumimoji="1" lang="ja-JP" altLang="en-US" sz="1100"/>
        </a:p>
      </cdr:txBody>
    </cdr:sp>
  </cdr:relSizeAnchor>
</c:userShapes>
</file>

<file path=word/drawings/drawing5.xml><?xml version="1.0" encoding="utf-8"?>
<c:userShapes xmlns:c="http://schemas.openxmlformats.org/drawingml/2006/chart">
  <cdr:relSizeAnchor xmlns:cdr="http://schemas.openxmlformats.org/drawingml/2006/chartDrawing">
    <cdr:from>
      <cdr:x>0.86842</cdr:x>
      <cdr:y>0.87805</cdr:y>
    </cdr:from>
    <cdr:to>
      <cdr:x>0.9807</cdr:x>
      <cdr:y>0.98171</cdr:y>
    </cdr:to>
    <cdr:sp macro="" textlink="">
      <cdr:nvSpPr>
        <cdr:cNvPr id="2" name="テキスト ボックス 30"/>
        <cdr:cNvSpPr txBox="1"/>
      </cdr:nvSpPr>
      <cdr:spPr>
        <a:xfrm xmlns:a="http://schemas.openxmlformats.org/drawingml/2006/main">
          <a:off x="4714875" y="2743200"/>
          <a:ext cx="609600" cy="323850"/>
        </a:xfrm>
        <a:prstGeom xmlns:a="http://schemas.openxmlformats.org/drawingml/2006/main" prst="rect">
          <a:avLst/>
        </a:prstGeom>
        <a:solidFill xmlns:a="http://schemas.openxmlformats.org/drawingml/2006/main">
          <a:sysClr val="window" lastClr="FFFFFF"/>
        </a:solidFill>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kumimoji="1" lang="en-US" altLang="ja-JP" sz="1100"/>
            <a:t>N=183</a:t>
          </a:r>
          <a:endParaRPr kumimoji="1" lang="ja-JP" altLang="en-US" sz="1100"/>
        </a:p>
      </cdr:txBody>
    </cdr:sp>
  </cdr:relSizeAnchor>
</c:userShapes>
</file>

<file path=word/drawings/drawing50.xml><?xml version="1.0" encoding="utf-8"?>
<c:userShapes xmlns:c="http://schemas.openxmlformats.org/drawingml/2006/chart">
  <cdr:relSizeAnchor xmlns:cdr="http://schemas.openxmlformats.org/drawingml/2006/chartDrawing">
    <cdr:from>
      <cdr:x>0.79341</cdr:x>
      <cdr:y>0.86345</cdr:y>
    </cdr:from>
    <cdr:to>
      <cdr:x>0.98204</cdr:x>
      <cdr:y>0.97553</cdr:y>
    </cdr:to>
    <cdr:sp macro="" textlink="">
      <cdr:nvSpPr>
        <cdr:cNvPr id="2" name="テキスト ボックス 1"/>
        <cdr:cNvSpPr txBox="1"/>
      </cdr:nvSpPr>
      <cdr:spPr>
        <a:xfrm xmlns:a="http://schemas.openxmlformats.org/drawingml/2006/main">
          <a:off x="2524125" y="2047875"/>
          <a:ext cx="600075"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N=49</a:t>
          </a:r>
          <a:endParaRPr lang="ja-JP" altLang="en-US" sz="1100"/>
        </a:p>
      </cdr:txBody>
    </cdr:sp>
  </cdr:relSizeAnchor>
</c:userShapes>
</file>

<file path=word/drawings/drawing51.xml><?xml version="1.0" encoding="utf-8"?>
<c:userShapes xmlns:c="http://schemas.openxmlformats.org/drawingml/2006/chart">
  <cdr:relSizeAnchor xmlns:cdr="http://schemas.openxmlformats.org/drawingml/2006/chartDrawing">
    <cdr:from>
      <cdr:x>0.79701</cdr:x>
      <cdr:y>0.86973</cdr:y>
    </cdr:from>
    <cdr:to>
      <cdr:x>0.98507</cdr:x>
      <cdr:y>0.97665</cdr:y>
    </cdr:to>
    <cdr:sp macro="" textlink="">
      <cdr:nvSpPr>
        <cdr:cNvPr id="2" name="テキスト ボックス 1"/>
        <cdr:cNvSpPr txBox="1"/>
      </cdr:nvSpPr>
      <cdr:spPr>
        <a:xfrm xmlns:a="http://schemas.openxmlformats.org/drawingml/2006/main">
          <a:off x="2543175" y="2162175"/>
          <a:ext cx="600075"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N=65</a:t>
          </a:r>
          <a:endParaRPr lang="ja-JP" altLang="en-US" sz="1100"/>
        </a:p>
      </cdr:txBody>
    </cdr:sp>
  </cdr:relSizeAnchor>
</c:userShapes>
</file>

<file path=word/drawings/drawing52.xml><?xml version="1.0" encoding="utf-8"?>
<c:userShapes xmlns:c="http://schemas.openxmlformats.org/drawingml/2006/chart">
  <cdr:relSizeAnchor xmlns:cdr="http://schemas.openxmlformats.org/drawingml/2006/chartDrawing">
    <cdr:from>
      <cdr:x>0.7785</cdr:x>
      <cdr:y>0.86694</cdr:y>
    </cdr:from>
    <cdr:to>
      <cdr:x>0.98371</cdr:x>
      <cdr:y>0.97946</cdr:y>
    </cdr:to>
    <cdr:sp macro="" textlink="">
      <cdr:nvSpPr>
        <cdr:cNvPr id="2" name="テキスト ボックス 1"/>
        <cdr:cNvSpPr txBox="1"/>
      </cdr:nvSpPr>
      <cdr:spPr>
        <a:xfrm xmlns:a="http://schemas.openxmlformats.org/drawingml/2006/main">
          <a:off x="2276475" y="2047875"/>
          <a:ext cx="600075"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N=79</a:t>
          </a:r>
          <a:endParaRPr lang="ja-JP" altLang="en-US" sz="1100"/>
        </a:p>
      </cdr:txBody>
    </cdr:sp>
  </cdr:relSizeAnchor>
</c:userShapes>
</file>

<file path=word/drawings/drawing53.xml><?xml version="1.0" encoding="utf-8"?>
<c:userShapes xmlns:c="http://schemas.openxmlformats.org/drawingml/2006/chart">
  <cdr:relSizeAnchor xmlns:cdr="http://schemas.openxmlformats.org/drawingml/2006/chartDrawing">
    <cdr:from>
      <cdr:x>0.75828</cdr:x>
      <cdr:y>0.85496</cdr:y>
    </cdr:from>
    <cdr:to>
      <cdr:x>0.96689</cdr:x>
      <cdr:y>0.96148</cdr:y>
    </cdr:to>
    <cdr:sp macro="" textlink="">
      <cdr:nvSpPr>
        <cdr:cNvPr id="2" name="テキスト ボックス 1"/>
        <cdr:cNvSpPr txBox="1"/>
      </cdr:nvSpPr>
      <cdr:spPr>
        <a:xfrm xmlns:a="http://schemas.openxmlformats.org/drawingml/2006/main">
          <a:off x="2181225" y="2133600"/>
          <a:ext cx="600075"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N=25</a:t>
          </a:r>
          <a:endParaRPr lang="ja-JP" altLang="en-US" sz="1100"/>
        </a:p>
      </cdr:txBody>
    </cdr:sp>
  </cdr:relSizeAnchor>
</c:userShapes>
</file>

<file path=word/drawings/drawing54.xml><?xml version="1.0" encoding="utf-8"?>
<c:userShapes xmlns:c="http://schemas.openxmlformats.org/drawingml/2006/chart">
  <cdr:relSizeAnchor xmlns:cdr="http://schemas.openxmlformats.org/drawingml/2006/chartDrawing">
    <cdr:from>
      <cdr:x>0.7837</cdr:x>
      <cdr:y>0.87361</cdr:y>
    </cdr:from>
    <cdr:to>
      <cdr:x>0.98119</cdr:x>
      <cdr:y>0.97735</cdr:y>
    </cdr:to>
    <cdr:sp macro="" textlink="">
      <cdr:nvSpPr>
        <cdr:cNvPr id="2" name="テキスト ボックス 1"/>
        <cdr:cNvSpPr txBox="1"/>
      </cdr:nvSpPr>
      <cdr:spPr>
        <a:xfrm xmlns:a="http://schemas.openxmlformats.org/drawingml/2006/main">
          <a:off x="2381250" y="2238375"/>
          <a:ext cx="600075"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N=31</a:t>
          </a:r>
          <a:endParaRPr lang="ja-JP" altLang="en-US" sz="1100"/>
        </a:p>
      </cdr:txBody>
    </cdr:sp>
  </cdr:relSizeAnchor>
</c:userShapes>
</file>

<file path=word/drawings/drawing55.xml><?xml version="1.0" encoding="utf-8"?>
<c:userShapes xmlns:c="http://schemas.openxmlformats.org/drawingml/2006/chart">
  <cdr:relSizeAnchor xmlns:cdr="http://schemas.openxmlformats.org/drawingml/2006/chartDrawing">
    <cdr:from>
      <cdr:x>0.7943</cdr:x>
      <cdr:y>0.88168</cdr:y>
    </cdr:from>
    <cdr:to>
      <cdr:x>0.99367</cdr:x>
      <cdr:y>0.98819</cdr:y>
    </cdr:to>
    <cdr:sp macro="" textlink="">
      <cdr:nvSpPr>
        <cdr:cNvPr id="2" name="テキスト ボックス 1"/>
        <cdr:cNvSpPr txBox="1"/>
      </cdr:nvSpPr>
      <cdr:spPr>
        <a:xfrm xmlns:a="http://schemas.openxmlformats.org/drawingml/2006/main">
          <a:off x="2390775" y="2200275"/>
          <a:ext cx="600075"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N=27</a:t>
          </a:r>
          <a:endParaRPr lang="ja-JP" altLang="en-US" sz="1100"/>
        </a:p>
      </cdr:txBody>
    </cdr:sp>
  </cdr:relSizeAnchor>
</c:userShapes>
</file>

<file path=word/drawings/drawing56.xml><?xml version="1.0" encoding="utf-8"?>
<c:userShapes xmlns:c="http://schemas.openxmlformats.org/drawingml/2006/chart">
  <cdr:relSizeAnchor xmlns:cdr="http://schemas.openxmlformats.org/drawingml/2006/chartDrawing">
    <cdr:from>
      <cdr:x>0.86726</cdr:x>
      <cdr:y>0.86806</cdr:y>
    </cdr:from>
    <cdr:to>
      <cdr:x>0.97876</cdr:x>
      <cdr:y>0.96495</cdr:y>
    </cdr:to>
    <cdr:sp macro="" textlink="">
      <cdr:nvSpPr>
        <cdr:cNvPr id="2" name="テキスト ボックス 1"/>
        <cdr:cNvSpPr txBox="1"/>
      </cdr:nvSpPr>
      <cdr:spPr>
        <a:xfrm xmlns:a="http://schemas.openxmlformats.org/drawingml/2006/main">
          <a:off x="4667250" y="2381250"/>
          <a:ext cx="600075"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N=180</a:t>
          </a:r>
          <a:endParaRPr lang="ja-JP" altLang="en-US" sz="1100"/>
        </a:p>
      </cdr:txBody>
    </cdr:sp>
  </cdr:relSizeAnchor>
</c:userShapes>
</file>

<file path=word/drawings/drawing57.xml><?xml version="1.0" encoding="utf-8"?>
<c:userShapes xmlns:c="http://schemas.openxmlformats.org/drawingml/2006/chart">
  <cdr:relSizeAnchor xmlns:cdr="http://schemas.openxmlformats.org/drawingml/2006/chartDrawing">
    <cdr:from>
      <cdr:x>0.88167</cdr:x>
      <cdr:y>0.88462</cdr:y>
    </cdr:from>
    <cdr:to>
      <cdr:x>0.98667</cdr:x>
      <cdr:y>0.98428</cdr:y>
    </cdr:to>
    <cdr:sp macro="" textlink="">
      <cdr:nvSpPr>
        <cdr:cNvPr id="2" name="テキスト ボックス 1"/>
        <cdr:cNvSpPr txBox="1"/>
      </cdr:nvSpPr>
      <cdr:spPr>
        <a:xfrm xmlns:a="http://schemas.openxmlformats.org/drawingml/2006/main">
          <a:off x="5038725" y="2628900"/>
          <a:ext cx="600077" cy="29618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N=94</a:t>
          </a:r>
          <a:endParaRPr lang="ja-JP" altLang="en-US" sz="1100"/>
        </a:p>
      </cdr:txBody>
    </cdr:sp>
  </cdr:relSizeAnchor>
</c:userShapes>
</file>

<file path=word/drawings/drawing58.xml><?xml version="1.0" encoding="utf-8"?>
<c:userShapes xmlns:c="http://schemas.openxmlformats.org/drawingml/2006/chart">
  <cdr:relSizeAnchor xmlns:cdr="http://schemas.openxmlformats.org/drawingml/2006/chartDrawing">
    <cdr:from>
      <cdr:x>0.87189</cdr:x>
      <cdr:y>0.88235</cdr:y>
    </cdr:from>
    <cdr:to>
      <cdr:x>0.98399</cdr:x>
      <cdr:y>0.97892</cdr:y>
    </cdr:to>
    <cdr:sp macro="" textlink="">
      <cdr:nvSpPr>
        <cdr:cNvPr id="2" name="テキスト ボックス 1"/>
        <cdr:cNvSpPr txBox="1"/>
      </cdr:nvSpPr>
      <cdr:spPr>
        <a:xfrm xmlns:a="http://schemas.openxmlformats.org/drawingml/2006/main">
          <a:off x="4667250" y="2428875"/>
          <a:ext cx="600075"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N=94</a:t>
          </a:r>
          <a:endParaRPr lang="ja-JP" altLang="en-US" sz="1100"/>
        </a:p>
      </cdr:txBody>
    </cdr:sp>
  </cdr:relSizeAnchor>
</c:userShapes>
</file>

<file path=word/drawings/drawing59.xml><?xml version="1.0" encoding="utf-8"?>
<c:userShapes xmlns:c="http://schemas.openxmlformats.org/drawingml/2006/chart">
  <cdr:relSizeAnchor xmlns:cdr="http://schemas.openxmlformats.org/drawingml/2006/chartDrawing">
    <cdr:from>
      <cdr:x>0.87018</cdr:x>
      <cdr:y>0.88081</cdr:y>
    </cdr:from>
    <cdr:to>
      <cdr:x>0.98246</cdr:x>
      <cdr:y>0.97965</cdr:y>
    </cdr:to>
    <cdr:sp macro="" textlink="">
      <cdr:nvSpPr>
        <cdr:cNvPr id="2" name="テキスト ボックス 30"/>
        <cdr:cNvSpPr txBox="1"/>
      </cdr:nvSpPr>
      <cdr:spPr>
        <a:xfrm xmlns:a="http://schemas.openxmlformats.org/drawingml/2006/main">
          <a:off x="4724400" y="2886075"/>
          <a:ext cx="609600" cy="323850"/>
        </a:xfrm>
        <a:prstGeom xmlns:a="http://schemas.openxmlformats.org/drawingml/2006/main" prst="rect">
          <a:avLst/>
        </a:prstGeom>
        <a:solidFill xmlns:a="http://schemas.openxmlformats.org/drawingml/2006/main">
          <a:sysClr val="window" lastClr="FFFFFF"/>
        </a:solidFill>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kumimoji="1" lang="en-US" altLang="ja-JP" sz="1100"/>
            <a:t>N=96</a:t>
          </a:r>
          <a:endParaRPr kumimoji="1" lang="ja-JP" altLang="en-US" sz="1100"/>
        </a:p>
      </cdr:txBody>
    </cdr:sp>
  </cdr:relSizeAnchor>
</c:userShapes>
</file>

<file path=word/drawings/drawing6.xml><?xml version="1.0" encoding="utf-8"?>
<c:userShapes xmlns:c="http://schemas.openxmlformats.org/drawingml/2006/chart">
  <cdr:relSizeAnchor xmlns:cdr="http://schemas.openxmlformats.org/drawingml/2006/chartDrawing">
    <cdr:from>
      <cdr:x>0.8924</cdr:x>
      <cdr:y>0.92406</cdr:y>
    </cdr:from>
    <cdr:to>
      <cdr:x>1</cdr:x>
      <cdr:y>1</cdr:y>
    </cdr:to>
    <cdr:sp macro="" textlink="">
      <cdr:nvSpPr>
        <cdr:cNvPr id="2" name="テキスト ボックス 1"/>
        <cdr:cNvSpPr txBox="1"/>
      </cdr:nvSpPr>
      <cdr:spPr>
        <a:xfrm xmlns:a="http://schemas.openxmlformats.org/drawingml/2006/main">
          <a:off x="4823002" y="3016546"/>
          <a:ext cx="581025" cy="2476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N=154</a:t>
          </a:r>
          <a:endParaRPr lang="ja-JP" altLang="en-US" sz="1100"/>
        </a:p>
      </cdr:txBody>
    </cdr:sp>
  </cdr:relSizeAnchor>
</c:userShapes>
</file>

<file path=word/drawings/drawing60.xml><?xml version="1.0" encoding="utf-8"?>
<c:userShapes xmlns:c="http://schemas.openxmlformats.org/drawingml/2006/chart">
  <cdr:relSizeAnchor xmlns:cdr="http://schemas.openxmlformats.org/drawingml/2006/chartDrawing">
    <cdr:from>
      <cdr:x>0.87097</cdr:x>
      <cdr:y>0.87789</cdr:y>
    </cdr:from>
    <cdr:to>
      <cdr:x>0.98387</cdr:x>
      <cdr:y>0.96999</cdr:y>
    </cdr:to>
    <cdr:sp macro="" textlink="">
      <cdr:nvSpPr>
        <cdr:cNvPr id="2" name="テキスト ボックス 1"/>
        <cdr:cNvSpPr txBox="1"/>
      </cdr:nvSpPr>
      <cdr:spPr>
        <a:xfrm xmlns:a="http://schemas.openxmlformats.org/drawingml/2006/main">
          <a:off x="4629150" y="2533650"/>
          <a:ext cx="600075"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N=93</a:t>
          </a:r>
          <a:endParaRPr lang="ja-JP" altLang="en-US" sz="1100"/>
        </a:p>
      </cdr:txBody>
    </cdr:sp>
  </cdr:relSizeAnchor>
</c:userShapes>
</file>

<file path=word/drawings/drawing61.xml><?xml version="1.0" encoding="utf-8"?>
<c:userShapes xmlns:c="http://schemas.openxmlformats.org/drawingml/2006/chart">
  <cdr:relSizeAnchor xmlns:cdr="http://schemas.openxmlformats.org/drawingml/2006/chartDrawing">
    <cdr:from>
      <cdr:x>0.87521</cdr:x>
      <cdr:y>0.88047</cdr:y>
    </cdr:from>
    <cdr:to>
      <cdr:x>0.9817</cdr:x>
      <cdr:y>0.97959</cdr:y>
    </cdr:to>
    <cdr:sp macro="" textlink="">
      <cdr:nvSpPr>
        <cdr:cNvPr id="2" name="テキスト ボックス 30"/>
        <cdr:cNvSpPr txBox="1"/>
      </cdr:nvSpPr>
      <cdr:spPr>
        <a:xfrm xmlns:a="http://schemas.openxmlformats.org/drawingml/2006/main">
          <a:off x="5010150" y="2876550"/>
          <a:ext cx="609596" cy="323859"/>
        </a:xfrm>
        <a:prstGeom xmlns:a="http://schemas.openxmlformats.org/drawingml/2006/main" prst="rect">
          <a:avLst/>
        </a:prstGeom>
        <a:solidFill xmlns:a="http://schemas.openxmlformats.org/drawingml/2006/main">
          <a:sysClr val="window" lastClr="FFFFFF"/>
        </a:solidFill>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kumimoji="1" lang="en-US" altLang="ja-JP" sz="1100"/>
            <a:t>N=93</a:t>
          </a:r>
          <a:endParaRPr kumimoji="1" lang="ja-JP" altLang="en-US" sz="1100"/>
        </a:p>
      </cdr:txBody>
    </cdr:sp>
  </cdr:relSizeAnchor>
</c:userShapes>
</file>

<file path=word/drawings/drawing62.xml><?xml version="1.0" encoding="utf-8"?>
<c:userShapes xmlns:c="http://schemas.openxmlformats.org/drawingml/2006/chart">
  <cdr:relSizeAnchor xmlns:cdr="http://schemas.openxmlformats.org/drawingml/2006/chartDrawing">
    <cdr:from>
      <cdr:x>0.86559</cdr:x>
      <cdr:y>0.875</cdr:y>
    </cdr:from>
    <cdr:to>
      <cdr:x>0.97849</cdr:x>
      <cdr:y>0.9719</cdr:y>
    </cdr:to>
    <cdr:sp macro="" textlink="">
      <cdr:nvSpPr>
        <cdr:cNvPr id="2" name="テキスト ボックス 1"/>
        <cdr:cNvSpPr txBox="1"/>
      </cdr:nvSpPr>
      <cdr:spPr>
        <a:xfrm xmlns:a="http://schemas.openxmlformats.org/drawingml/2006/main">
          <a:off x="4600575" y="2400300"/>
          <a:ext cx="600075"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N=89</a:t>
          </a:r>
          <a:endParaRPr lang="ja-JP" altLang="en-US" sz="1100"/>
        </a:p>
      </cdr:txBody>
    </cdr:sp>
  </cdr:relSizeAnchor>
</c:userShapes>
</file>

<file path=word/drawings/drawing63.xml><?xml version="1.0" encoding="utf-8"?>
<c:userShapes xmlns:c="http://schemas.openxmlformats.org/drawingml/2006/chart">
  <cdr:relSizeAnchor xmlns:cdr="http://schemas.openxmlformats.org/drawingml/2006/chartDrawing">
    <cdr:from>
      <cdr:x>0.86101</cdr:x>
      <cdr:y>0.87372</cdr:y>
    </cdr:from>
    <cdr:to>
      <cdr:x>0.97473</cdr:x>
      <cdr:y>0.96897</cdr:y>
    </cdr:to>
    <cdr:sp macro="" textlink="">
      <cdr:nvSpPr>
        <cdr:cNvPr id="2" name="テキスト ボックス 1"/>
        <cdr:cNvSpPr txBox="1"/>
      </cdr:nvSpPr>
      <cdr:spPr>
        <a:xfrm xmlns:a="http://schemas.openxmlformats.org/drawingml/2006/main">
          <a:off x="4543425" y="2438400"/>
          <a:ext cx="600075"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N=91</a:t>
          </a:r>
          <a:endParaRPr lang="ja-JP" altLang="en-US" sz="1100"/>
        </a:p>
      </cdr:txBody>
    </cdr:sp>
  </cdr:relSizeAnchor>
</c:userShapes>
</file>

<file path=word/drawings/drawing64.xml><?xml version="1.0" encoding="utf-8"?>
<c:userShapes xmlns:c="http://schemas.openxmlformats.org/drawingml/2006/chart">
  <cdr:relSizeAnchor xmlns:cdr="http://schemas.openxmlformats.org/drawingml/2006/chartDrawing">
    <cdr:from>
      <cdr:x>0.87002</cdr:x>
      <cdr:y>0.88498</cdr:y>
    </cdr:from>
    <cdr:to>
      <cdr:x>0.98094</cdr:x>
      <cdr:y>0.99361</cdr:y>
    </cdr:to>
    <cdr:sp macro="" textlink="">
      <cdr:nvSpPr>
        <cdr:cNvPr id="2" name="テキスト ボックス 30"/>
        <cdr:cNvSpPr txBox="1"/>
      </cdr:nvSpPr>
      <cdr:spPr>
        <a:xfrm xmlns:a="http://schemas.openxmlformats.org/drawingml/2006/main">
          <a:off x="4781550" y="2638425"/>
          <a:ext cx="609600" cy="323850"/>
        </a:xfrm>
        <a:prstGeom xmlns:a="http://schemas.openxmlformats.org/drawingml/2006/main" prst="rect">
          <a:avLst/>
        </a:prstGeom>
        <a:solidFill xmlns:a="http://schemas.openxmlformats.org/drawingml/2006/main">
          <a:sysClr val="window" lastClr="FFFFFF"/>
        </a:solidFill>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kumimoji="1" lang="en-US" altLang="ja-JP" sz="1100"/>
            <a:t>N=91</a:t>
          </a:r>
          <a:endParaRPr kumimoji="1" lang="ja-JP" altLang="en-US" sz="1100"/>
        </a:p>
      </cdr:txBody>
    </cdr:sp>
  </cdr:relSizeAnchor>
</c:userShapes>
</file>

<file path=word/drawings/drawing65.xml><?xml version="1.0" encoding="utf-8"?>
<c:userShapes xmlns:c="http://schemas.openxmlformats.org/drawingml/2006/chart">
  <cdr:relSizeAnchor xmlns:cdr="http://schemas.openxmlformats.org/drawingml/2006/chartDrawing">
    <cdr:from>
      <cdr:x>0.86545</cdr:x>
      <cdr:y>0.87543</cdr:y>
    </cdr:from>
    <cdr:to>
      <cdr:x>0.98</cdr:x>
      <cdr:y>0.972</cdr:y>
    </cdr:to>
    <cdr:sp macro="" textlink="">
      <cdr:nvSpPr>
        <cdr:cNvPr id="2" name="テキスト ボックス 1"/>
        <cdr:cNvSpPr txBox="1"/>
      </cdr:nvSpPr>
      <cdr:spPr>
        <a:xfrm xmlns:a="http://schemas.openxmlformats.org/drawingml/2006/main">
          <a:off x="4533900" y="2409825"/>
          <a:ext cx="600075"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N=92</a:t>
          </a:r>
          <a:endParaRPr lang="ja-JP" altLang="en-US" sz="1100"/>
        </a:p>
      </cdr:txBody>
    </cdr:sp>
  </cdr:relSizeAnchor>
</c:userShapes>
</file>

<file path=word/drawings/drawing66.xml><?xml version="1.0" encoding="utf-8"?>
<c:userShapes xmlns:c="http://schemas.openxmlformats.org/drawingml/2006/chart">
  <cdr:relSizeAnchor xmlns:cdr="http://schemas.openxmlformats.org/drawingml/2006/chartDrawing">
    <cdr:from>
      <cdr:x>0.86957</cdr:x>
      <cdr:y>0.86505</cdr:y>
    </cdr:from>
    <cdr:to>
      <cdr:x>0.9837</cdr:x>
      <cdr:y>0.96162</cdr:y>
    </cdr:to>
    <cdr:sp macro="" textlink="">
      <cdr:nvSpPr>
        <cdr:cNvPr id="2" name="テキスト ボックス 1"/>
        <cdr:cNvSpPr txBox="1"/>
      </cdr:nvSpPr>
      <cdr:spPr>
        <a:xfrm xmlns:a="http://schemas.openxmlformats.org/drawingml/2006/main">
          <a:off x="4572000" y="2381250"/>
          <a:ext cx="600075"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N=86</a:t>
          </a:r>
          <a:endParaRPr lang="ja-JP" altLang="en-US" sz="1100"/>
        </a:p>
      </cdr:txBody>
    </cdr:sp>
  </cdr:relSizeAnchor>
</c:userShapes>
</file>

<file path=word/drawings/drawing67.xml><?xml version="1.0" encoding="utf-8"?>
<c:userShapes xmlns:c="http://schemas.openxmlformats.org/drawingml/2006/chart">
  <cdr:relSizeAnchor xmlns:cdr="http://schemas.openxmlformats.org/drawingml/2006/chartDrawing">
    <cdr:from>
      <cdr:x>0.86594</cdr:x>
      <cdr:y>0.86159</cdr:y>
    </cdr:from>
    <cdr:to>
      <cdr:x>0.98007</cdr:x>
      <cdr:y>0.95816</cdr:y>
    </cdr:to>
    <cdr:sp macro="" textlink="">
      <cdr:nvSpPr>
        <cdr:cNvPr id="2" name="テキスト ボックス 1"/>
        <cdr:cNvSpPr txBox="1"/>
      </cdr:nvSpPr>
      <cdr:spPr>
        <a:xfrm xmlns:a="http://schemas.openxmlformats.org/drawingml/2006/main">
          <a:off x="4552950" y="2371725"/>
          <a:ext cx="600075"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N=89</a:t>
          </a:r>
          <a:endParaRPr lang="ja-JP" altLang="en-US" sz="1100"/>
        </a:p>
      </cdr:txBody>
    </cdr:sp>
  </cdr:relSizeAnchor>
</c:userShapes>
</file>

<file path=word/drawings/drawing68.xml><?xml version="1.0" encoding="utf-8"?>
<c:userShapes xmlns:c="http://schemas.openxmlformats.org/drawingml/2006/chart">
  <cdr:relSizeAnchor xmlns:cdr="http://schemas.openxmlformats.org/drawingml/2006/chartDrawing">
    <cdr:from>
      <cdr:x>0.87027</cdr:x>
      <cdr:y>0.86942</cdr:y>
    </cdr:from>
    <cdr:to>
      <cdr:x>0.98378</cdr:x>
      <cdr:y>0.96532</cdr:y>
    </cdr:to>
    <cdr:sp macro="" textlink="">
      <cdr:nvSpPr>
        <cdr:cNvPr id="2" name="テキスト ボックス 1"/>
        <cdr:cNvSpPr txBox="1"/>
      </cdr:nvSpPr>
      <cdr:spPr>
        <a:xfrm xmlns:a="http://schemas.openxmlformats.org/drawingml/2006/main">
          <a:off x="4600575" y="2409825"/>
          <a:ext cx="600075"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N=84</a:t>
          </a:r>
          <a:endParaRPr lang="ja-JP" altLang="en-US" sz="1100"/>
        </a:p>
      </cdr:txBody>
    </cdr:sp>
  </cdr:relSizeAnchor>
</c:userShapes>
</file>

<file path=word/drawings/drawing69.xml><?xml version="1.0" encoding="utf-8"?>
<c:userShapes xmlns:c="http://schemas.openxmlformats.org/drawingml/2006/chart">
  <cdr:relSizeAnchor xmlns:cdr="http://schemas.openxmlformats.org/drawingml/2006/chartDrawing">
    <cdr:from>
      <cdr:x>0.86691</cdr:x>
      <cdr:y>0.87847</cdr:y>
    </cdr:from>
    <cdr:to>
      <cdr:x>0.98022</cdr:x>
      <cdr:y>0.97537</cdr:y>
    </cdr:to>
    <cdr:sp macro="" textlink="">
      <cdr:nvSpPr>
        <cdr:cNvPr id="2" name="テキスト ボックス 1"/>
        <cdr:cNvSpPr txBox="1"/>
      </cdr:nvSpPr>
      <cdr:spPr>
        <a:xfrm xmlns:a="http://schemas.openxmlformats.org/drawingml/2006/main">
          <a:off x="4591050" y="2409825"/>
          <a:ext cx="600075"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N=117</a:t>
          </a:r>
          <a:endParaRPr lang="ja-JP" altLang="en-US" sz="1100"/>
        </a:p>
      </cdr:txBody>
    </cdr:sp>
  </cdr:relSizeAnchor>
</c:userShapes>
</file>

<file path=word/drawings/drawing7.xml><?xml version="1.0" encoding="utf-8"?>
<c:userShapes xmlns:c="http://schemas.openxmlformats.org/drawingml/2006/chart">
  <cdr:relSizeAnchor xmlns:cdr="http://schemas.openxmlformats.org/drawingml/2006/chartDrawing">
    <cdr:from>
      <cdr:x>0.87464</cdr:x>
      <cdr:y>0.86535</cdr:y>
    </cdr:from>
    <cdr:to>
      <cdr:x>0.98947</cdr:x>
      <cdr:y>0.96812</cdr:y>
    </cdr:to>
    <cdr:sp macro="" textlink="">
      <cdr:nvSpPr>
        <cdr:cNvPr id="2" name="テキスト ボックス 30"/>
        <cdr:cNvSpPr txBox="1"/>
      </cdr:nvSpPr>
      <cdr:spPr>
        <a:xfrm xmlns:a="http://schemas.openxmlformats.org/drawingml/2006/main">
          <a:off x="4723071" y="2424223"/>
          <a:ext cx="620107" cy="287913"/>
        </a:xfrm>
        <a:prstGeom xmlns:a="http://schemas.openxmlformats.org/drawingml/2006/main" prst="rect">
          <a:avLst/>
        </a:prstGeom>
        <a:solidFill xmlns:a="http://schemas.openxmlformats.org/drawingml/2006/main">
          <a:sysClr val="window" lastClr="FFFFFF"/>
        </a:solidFill>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kumimoji="1" lang="en-US" altLang="ja-JP" sz="1100"/>
            <a:t>N=154</a:t>
          </a:r>
          <a:endParaRPr kumimoji="1" lang="ja-JP" altLang="en-US" sz="1100"/>
        </a:p>
      </cdr:txBody>
    </cdr:sp>
  </cdr:relSizeAnchor>
</c:userShapes>
</file>

<file path=word/drawings/drawing70.xml><?xml version="1.0" encoding="utf-8"?>
<c:userShapes xmlns:c="http://schemas.openxmlformats.org/drawingml/2006/chart">
  <cdr:relSizeAnchor xmlns:cdr="http://schemas.openxmlformats.org/drawingml/2006/chartDrawing">
    <cdr:from>
      <cdr:x>0.85401</cdr:x>
      <cdr:y>0.84028</cdr:y>
    </cdr:from>
    <cdr:to>
      <cdr:x>0.96898</cdr:x>
      <cdr:y>0.93718</cdr:y>
    </cdr:to>
    <cdr:sp macro="" textlink="">
      <cdr:nvSpPr>
        <cdr:cNvPr id="2" name="テキスト ボックス 1"/>
        <cdr:cNvSpPr txBox="1"/>
      </cdr:nvSpPr>
      <cdr:spPr>
        <a:xfrm xmlns:a="http://schemas.openxmlformats.org/drawingml/2006/main">
          <a:off x="4457700" y="2305050"/>
          <a:ext cx="600075"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N=165</a:t>
          </a:r>
          <a:endParaRPr lang="ja-JP" altLang="en-US" sz="1100"/>
        </a:p>
      </cdr:txBody>
    </cdr:sp>
  </cdr:relSizeAnchor>
</c:userShapes>
</file>

<file path=word/drawings/drawing71.xml><?xml version="1.0" encoding="utf-8"?>
<c:userShapes xmlns:c="http://schemas.openxmlformats.org/drawingml/2006/chart">
  <cdr:relSizeAnchor xmlns:cdr="http://schemas.openxmlformats.org/drawingml/2006/chartDrawing">
    <cdr:from>
      <cdr:x>0.87342</cdr:x>
      <cdr:y>0.90231</cdr:y>
    </cdr:from>
    <cdr:to>
      <cdr:x>0.98734</cdr:x>
      <cdr:y>0.97405</cdr:y>
    </cdr:to>
    <cdr:sp macro="" textlink="">
      <cdr:nvSpPr>
        <cdr:cNvPr id="2" name="テキスト ボックス 1"/>
        <cdr:cNvSpPr txBox="1"/>
      </cdr:nvSpPr>
      <cdr:spPr>
        <a:xfrm xmlns:a="http://schemas.openxmlformats.org/drawingml/2006/main">
          <a:off x="4600575" y="3343275"/>
          <a:ext cx="600075"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N=18</a:t>
          </a:r>
          <a:endParaRPr lang="ja-JP" altLang="en-US" sz="1100"/>
        </a:p>
      </cdr:txBody>
    </cdr:sp>
  </cdr:relSizeAnchor>
</c:userShapes>
</file>

<file path=word/drawings/drawing72.xml><?xml version="1.0" encoding="utf-8"?>
<c:userShapes xmlns:c="http://schemas.openxmlformats.org/drawingml/2006/chart">
  <cdr:relSizeAnchor xmlns:cdr="http://schemas.openxmlformats.org/drawingml/2006/chartDrawing">
    <cdr:from>
      <cdr:x>0.86264</cdr:x>
      <cdr:y>0.87153</cdr:y>
    </cdr:from>
    <cdr:to>
      <cdr:x>0.97802</cdr:x>
      <cdr:y>0.96843</cdr:y>
    </cdr:to>
    <cdr:sp macro="" textlink="">
      <cdr:nvSpPr>
        <cdr:cNvPr id="2" name="テキスト ボックス 1"/>
        <cdr:cNvSpPr txBox="1"/>
      </cdr:nvSpPr>
      <cdr:spPr>
        <a:xfrm xmlns:a="http://schemas.openxmlformats.org/drawingml/2006/main">
          <a:off x="4486275" y="2390775"/>
          <a:ext cx="600075" cy="265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N=129</a:t>
          </a:r>
          <a:endParaRPr lang="ja-JP" altLang="en-US" sz="1100"/>
        </a:p>
      </cdr:txBody>
    </cdr:sp>
  </cdr:relSizeAnchor>
</c:userShapes>
</file>

<file path=word/drawings/drawing73.xml><?xml version="1.0" encoding="utf-8"?>
<c:userShapes xmlns:c="http://schemas.openxmlformats.org/drawingml/2006/chart">
  <cdr:relSizeAnchor xmlns:cdr="http://schemas.openxmlformats.org/drawingml/2006/chartDrawing">
    <cdr:from>
      <cdr:x>0.8569</cdr:x>
      <cdr:y>0.86293</cdr:y>
    </cdr:from>
    <cdr:to>
      <cdr:x>0.96593</cdr:x>
      <cdr:y>0.96885</cdr:y>
    </cdr:to>
    <cdr:sp macro="" textlink="">
      <cdr:nvSpPr>
        <cdr:cNvPr id="2" name="テキスト ボックス 30"/>
        <cdr:cNvSpPr txBox="1"/>
      </cdr:nvSpPr>
      <cdr:spPr>
        <a:xfrm xmlns:a="http://schemas.openxmlformats.org/drawingml/2006/main">
          <a:off x="4791075" y="2638425"/>
          <a:ext cx="609600" cy="323850"/>
        </a:xfrm>
        <a:prstGeom xmlns:a="http://schemas.openxmlformats.org/drawingml/2006/main" prst="rect">
          <a:avLst/>
        </a:prstGeom>
        <a:solidFill xmlns:a="http://schemas.openxmlformats.org/drawingml/2006/main">
          <a:sysClr val="window" lastClr="FFFFFF"/>
        </a:solidFill>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kumimoji="1" lang="en-US" altLang="ja-JP" sz="1100"/>
            <a:t>N=138</a:t>
          </a:r>
          <a:endParaRPr kumimoji="1" lang="ja-JP" altLang="en-US" sz="1100"/>
        </a:p>
      </cdr:txBody>
    </cdr:sp>
  </cdr:relSizeAnchor>
</c:userShapes>
</file>

<file path=word/drawings/drawing74.xml><?xml version="1.0" encoding="utf-8"?>
<c:userShapes xmlns:c="http://schemas.openxmlformats.org/drawingml/2006/chart">
  <cdr:relSizeAnchor xmlns:cdr="http://schemas.openxmlformats.org/drawingml/2006/chartDrawing">
    <cdr:from>
      <cdr:x>0.88483</cdr:x>
      <cdr:y>0.51843</cdr:y>
    </cdr:from>
    <cdr:to>
      <cdr:x>1</cdr:x>
      <cdr:y>0.61533</cdr:y>
    </cdr:to>
    <cdr:sp macro="" textlink="">
      <cdr:nvSpPr>
        <cdr:cNvPr id="2" name="テキスト ボックス 1"/>
        <cdr:cNvSpPr txBox="1"/>
      </cdr:nvSpPr>
      <cdr:spPr>
        <a:xfrm xmlns:a="http://schemas.openxmlformats.org/drawingml/2006/main">
          <a:off x="4676775" y="1540669"/>
          <a:ext cx="600075" cy="28796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N=171</a:t>
          </a:r>
          <a:endParaRPr lang="ja-JP" altLang="en-US" sz="1100"/>
        </a:p>
      </cdr:txBody>
    </cdr:sp>
  </cdr:relSizeAnchor>
  <cdr:relSizeAnchor xmlns:cdr="http://schemas.openxmlformats.org/drawingml/2006/chartDrawing">
    <cdr:from>
      <cdr:x>0.87934</cdr:x>
      <cdr:y>0.69231</cdr:y>
    </cdr:from>
    <cdr:to>
      <cdr:x>0.99452</cdr:x>
      <cdr:y>0.78921</cdr:y>
    </cdr:to>
    <cdr:sp macro="" textlink="">
      <cdr:nvSpPr>
        <cdr:cNvPr id="3" name="テキスト ボックス 1"/>
        <cdr:cNvSpPr txBox="1"/>
      </cdr:nvSpPr>
      <cdr:spPr>
        <a:xfrm xmlns:a="http://schemas.openxmlformats.org/drawingml/2006/main">
          <a:off x="4581525" y="2057400"/>
          <a:ext cx="600075" cy="28796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N=163</a:t>
          </a:r>
          <a:endParaRPr lang="ja-JP" altLang="en-US" sz="1100"/>
        </a:p>
      </cdr:txBody>
    </cdr:sp>
  </cdr:relSizeAnchor>
  <cdr:relSizeAnchor xmlns:cdr="http://schemas.openxmlformats.org/drawingml/2006/chartDrawing">
    <cdr:from>
      <cdr:x>0.88117</cdr:x>
      <cdr:y>0.875</cdr:y>
    </cdr:from>
    <cdr:to>
      <cdr:x>0.99634</cdr:x>
      <cdr:y>0.9719</cdr:y>
    </cdr:to>
    <cdr:sp macro="" textlink="">
      <cdr:nvSpPr>
        <cdr:cNvPr id="4" name="テキスト ボックス 1"/>
        <cdr:cNvSpPr txBox="1"/>
      </cdr:nvSpPr>
      <cdr:spPr>
        <a:xfrm xmlns:a="http://schemas.openxmlformats.org/drawingml/2006/main">
          <a:off x="4591050" y="2600325"/>
          <a:ext cx="600075" cy="28796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N=164</a:t>
          </a:r>
          <a:endParaRPr lang="ja-JP" altLang="en-US" sz="1100"/>
        </a:p>
      </cdr:txBody>
    </cdr:sp>
  </cdr:relSizeAnchor>
</c:userShapes>
</file>

<file path=word/drawings/drawing75.xml><?xml version="1.0" encoding="utf-8"?>
<c:userShapes xmlns:c="http://schemas.openxmlformats.org/drawingml/2006/chart">
  <cdr:relSizeAnchor xmlns:cdr="http://schemas.openxmlformats.org/drawingml/2006/chartDrawing">
    <cdr:from>
      <cdr:x>0.87523</cdr:x>
      <cdr:y>0.525</cdr:y>
    </cdr:from>
    <cdr:to>
      <cdr:x>0.99083</cdr:x>
      <cdr:y>0.61237</cdr:y>
    </cdr:to>
    <cdr:sp macro="" textlink="">
      <cdr:nvSpPr>
        <cdr:cNvPr id="2" name="テキスト ボックス 1"/>
        <cdr:cNvSpPr txBox="1"/>
      </cdr:nvSpPr>
      <cdr:spPr>
        <a:xfrm xmlns:a="http://schemas.openxmlformats.org/drawingml/2006/main">
          <a:off x="4543425" y="2295271"/>
          <a:ext cx="600095" cy="38198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N=157</a:t>
          </a:r>
          <a:endParaRPr lang="ja-JP" altLang="en-US" sz="1100"/>
        </a:p>
      </cdr:txBody>
    </cdr:sp>
  </cdr:relSizeAnchor>
  <cdr:relSizeAnchor xmlns:cdr="http://schemas.openxmlformats.org/drawingml/2006/chartDrawing">
    <cdr:from>
      <cdr:x>0.87156</cdr:x>
      <cdr:y>0.72123</cdr:y>
    </cdr:from>
    <cdr:to>
      <cdr:x>0.98716</cdr:x>
      <cdr:y>0.79855</cdr:y>
    </cdr:to>
    <cdr:sp macro="" textlink="">
      <cdr:nvSpPr>
        <cdr:cNvPr id="3" name="テキスト ボックス 1"/>
        <cdr:cNvSpPr txBox="1"/>
      </cdr:nvSpPr>
      <cdr:spPr>
        <a:xfrm xmlns:a="http://schemas.openxmlformats.org/drawingml/2006/main">
          <a:off x="4524375" y="2686050"/>
          <a:ext cx="600075" cy="28796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N=148</a:t>
          </a:r>
          <a:endParaRPr lang="ja-JP" altLang="en-US" sz="1100"/>
        </a:p>
      </cdr:txBody>
    </cdr:sp>
  </cdr:relSizeAnchor>
  <cdr:relSizeAnchor xmlns:cdr="http://schemas.openxmlformats.org/drawingml/2006/chartDrawing">
    <cdr:from>
      <cdr:x>0.86789</cdr:x>
      <cdr:y>0.8977</cdr:y>
    </cdr:from>
    <cdr:to>
      <cdr:x>0.98349</cdr:x>
      <cdr:y>0.97502</cdr:y>
    </cdr:to>
    <cdr:sp macro="" textlink="">
      <cdr:nvSpPr>
        <cdr:cNvPr id="4" name="テキスト ボックス 1"/>
        <cdr:cNvSpPr txBox="1"/>
      </cdr:nvSpPr>
      <cdr:spPr>
        <a:xfrm xmlns:a="http://schemas.openxmlformats.org/drawingml/2006/main">
          <a:off x="4505325" y="3343275"/>
          <a:ext cx="600075" cy="28796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N=144</a:t>
          </a:r>
          <a:endParaRPr lang="ja-JP" altLang="en-US" sz="1100"/>
        </a:p>
      </cdr:txBody>
    </cdr:sp>
  </cdr:relSizeAnchor>
</c:userShapes>
</file>

<file path=word/drawings/drawing76.xml><?xml version="1.0" encoding="utf-8"?>
<c:userShapes xmlns:c="http://schemas.openxmlformats.org/drawingml/2006/chart">
  <cdr:relSizeAnchor xmlns:cdr="http://schemas.openxmlformats.org/drawingml/2006/chartDrawing">
    <cdr:from>
      <cdr:x>0.88087</cdr:x>
      <cdr:y>0.89477</cdr:y>
    </cdr:from>
    <cdr:to>
      <cdr:x>0.98446</cdr:x>
      <cdr:y>0.95946</cdr:y>
    </cdr:to>
    <cdr:sp macro="" textlink="">
      <cdr:nvSpPr>
        <cdr:cNvPr id="2" name="テキスト ボックス 1"/>
        <cdr:cNvSpPr txBox="1"/>
      </cdr:nvSpPr>
      <cdr:spPr>
        <a:xfrm xmlns:a="http://schemas.openxmlformats.org/drawingml/2006/main">
          <a:off x="5424820" y="2658140"/>
          <a:ext cx="637954" cy="19219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altLang="ja-JP" sz="1100"/>
            <a:t>N=186</a:t>
          </a:r>
          <a:endParaRPr lang="ja-JP" altLang="en-US" sz="1100"/>
        </a:p>
      </cdr:txBody>
    </cdr:sp>
  </cdr:relSizeAnchor>
</c:userShapes>
</file>

<file path=word/drawings/drawing77.xml><?xml version="1.0" encoding="utf-8"?>
<c:userShapes xmlns:c="http://schemas.openxmlformats.org/drawingml/2006/chart">
  <cdr:relSizeAnchor xmlns:cdr="http://schemas.openxmlformats.org/drawingml/2006/chartDrawing">
    <cdr:from>
      <cdr:x>0.8704</cdr:x>
      <cdr:y>0.9333</cdr:y>
    </cdr:from>
    <cdr:to>
      <cdr:x>1</cdr:x>
      <cdr:y>1</cdr:y>
    </cdr:to>
    <cdr:sp macro="" textlink="">
      <cdr:nvSpPr>
        <cdr:cNvPr id="2" name="テキスト ボックス 1"/>
        <cdr:cNvSpPr txBox="1"/>
      </cdr:nvSpPr>
      <cdr:spPr>
        <a:xfrm xmlns:a="http://schemas.openxmlformats.org/drawingml/2006/main">
          <a:off x="5381625" y="3790950"/>
          <a:ext cx="790056" cy="26939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entury"/>
            </a:defRPr>
          </a:lvl1pPr>
          <a:lvl2pPr marL="457200" indent="0">
            <a:defRPr sz="1100">
              <a:latin typeface="Century"/>
            </a:defRPr>
          </a:lvl2pPr>
          <a:lvl3pPr marL="914400" indent="0">
            <a:defRPr sz="1100">
              <a:latin typeface="Century"/>
            </a:defRPr>
          </a:lvl3pPr>
          <a:lvl4pPr marL="1371600" indent="0">
            <a:defRPr sz="1100">
              <a:latin typeface="Century"/>
            </a:defRPr>
          </a:lvl4pPr>
          <a:lvl5pPr marL="1828800" indent="0">
            <a:defRPr sz="1100">
              <a:latin typeface="Century"/>
            </a:defRPr>
          </a:lvl5pPr>
          <a:lvl6pPr marL="2286000" indent="0">
            <a:defRPr sz="1100">
              <a:latin typeface="Century"/>
            </a:defRPr>
          </a:lvl6pPr>
          <a:lvl7pPr marL="2743200" indent="0">
            <a:defRPr sz="1100">
              <a:latin typeface="Century"/>
            </a:defRPr>
          </a:lvl7pPr>
          <a:lvl8pPr marL="3200400" indent="0">
            <a:defRPr sz="1100">
              <a:latin typeface="Century"/>
            </a:defRPr>
          </a:lvl8pPr>
          <a:lvl9pPr marL="3657600" indent="0">
            <a:defRPr sz="1100">
              <a:latin typeface="Century"/>
            </a:defRPr>
          </a:lvl9pPr>
        </a:lstStyle>
        <a:p xmlns:a="http://schemas.openxmlformats.org/drawingml/2006/main">
          <a:r>
            <a:rPr lang="en-US" altLang="ja-JP" sz="1100"/>
            <a:t>N=186</a:t>
          </a:r>
          <a:endParaRPr lang="ja-JP" altLang="en-US" sz="1100"/>
        </a:p>
      </cdr:txBody>
    </cdr:sp>
  </cdr:relSizeAnchor>
</c:userShapes>
</file>

<file path=word/drawings/drawing78.xml><?xml version="1.0" encoding="utf-8"?>
<c:userShapes xmlns:c="http://schemas.openxmlformats.org/drawingml/2006/chart">
  <cdr:relSizeAnchor xmlns:cdr="http://schemas.openxmlformats.org/drawingml/2006/chartDrawing">
    <cdr:from>
      <cdr:x>0.88403</cdr:x>
      <cdr:y>0.88925</cdr:y>
    </cdr:from>
    <cdr:to>
      <cdr:x>0.98656</cdr:x>
      <cdr:y>0.97181</cdr:y>
    </cdr:to>
    <cdr:sp macro="" textlink="">
      <cdr:nvSpPr>
        <cdr:cNvPr id="2" name="テキスト ボックス 1"/>
        <cdr:cNvSpPr txBox="1"/>
      </cdr:nvSpPr>
      <cdr:spPr>
        <a:xfrm xmlns:a="http://schemas.openxmlformats.org/drawingml/2006/main">
          <a:off x="5010150" y="2600325"/>
          <a:ext cx="581067" cy="24140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N=186</a:t>
          </a:r>
          <a:endParaRPr lang="ja-JP" altLang="en-US" sz="1100"/>
        </a:p>
      </cdr:txBody>
    </cdr:sp>
  </cdr:relSizeAnchor>
</c:userShapes>
</file>

<file path=word/drawings/drawing79.xml><?xml version="1.0" encoding="utf-8"?>
<c:userShapes xmlns:c="http://schemas.openxmlformats.org/drawingml/2006/chart">
  <cdr:relSizeAnchor xmlns:cdr="http://schemas.openxmlformats.org/drawingml/2006/chartDrawing">
    <cdr:from>
      <cdr:x>0.89069</cdr:x>
      <cdr:y>0.88646</cdr:y>
    </cdr:from>
    <cdr:to>
      <cdr:x>0.98946</cdr:x>
      <cdr:y>0.97199</cdr:y>
    </cdr:to>
    <cdr:sp macro="" textlink="">
      <cdr:nvSpPr>
        <cdr:cNvPr id="2" name="テキスト ボックス 1"/>
        <cdr:cNvSpPr txBox="1"/>
      </cdr:nvSpPr>
      <cdr:spPr>
        <a:xfrm xmlns:a="http://schemas.openxmlformats.org/drawingml/2006/main">
          <a:off x="5390581" y="2668772"/>
          <a:ext cx="597765" cy="25749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N=183</a:t>
          </a:r>
          <a:endParaRPr lang="ja-JP" altLang="en-US" sz="1100"/>
        </a:p>
      </cdr:txBody>
    </cdr:sp>
  </cdr:relSizeAnchor>
</c:userShapes>
</file>

<file path=word/drawings/drawing8.xml><?xml version="1.0" encoding="utf-8"?>
<c:userShapes xmlns:c="http://schemas.openxmlformats.org/drawingml/2006/chart">
  <cdr:relSizeAnchor xmlns:cdr="http://schemas.openxmlformats.org/drawingml/2006/chartDrawing">
    <cdr:from>
      <cdr:x>0.86282</cdr:x>
      <cdr:y>0.9078</cdr:y>
    </cdr:from>
    <cdr:to>
      <cdr:x>0.98659</cdr:x>
      <cdr:y>0.98218</cdr:y>
    </cdr:to>
    <cdr:sp macro="" textlink="">
      <cdr:nvSpPr>
        <cdr:cNvPr id="2" name="テキスト ボックス 1"/>
        <cdr:cNvSpPr txBox="1"/>
      </cdr:nvSpPr>
      <cdr:spPr>
        <a:xfrm xmlns:a="http://schemas.openxmlformats.org/drawingml/2006/main">
          <a:off x="4659276" y="3455582"/>
          <a:ext cx="668349" cy="28313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N=154</a:t>
          </a:r>
          <a:endParaRPr lang="ja-JP" altLang="en-US" sz="1100"/>
        </a:p>
      </cdr:txBody>
    </cdr:sp>
  </cdr:relSizeAnchor>
</c:userShapes>
</file>

<file path=word/drawings/drawing80.xml><?xml version="1.0" encoding="utf-8"?>
<c:userShapes xmlns:c="http://schemas.openxmlformats.org/drawingml/2006/chart">
  <cdr:relSizeAnchor xmlns:cdr="http://schemas.openxmlformats.org/drawingml/2006/chartDrawing">
    <cdr:from>
      <cdr:x>0.86842</cdr:x>
      <cdr:y>0.87805</cdr:y>
    </cdr:from>
    <cdr:to>
      <cdr:x>0.9807</cdr:x>
      <cdr:y>0.98171</cdr:y>
    </cdr:to>
    <cdr:sp macro="" textlink="">
      <cdr:nvSpPr>
        <cdr:cNvPr id="2" name="テキスト ボックス 30"/>
        <cdr:cNvSpPr txBox="1"/>
      </cdr:nvSpPr>
      <cdr:spPr>
        <a:xfrm xmlns:a="http://schemas.openxmlformats.org/drawingml/2006/main">
          <a:off x="4714875" y="2743200"/>
          <a:ext cx="609600" cy="323850"/>
        </a:xfrm>
        <a:prstGeom xmlns:a="http://schemas.openxmlformats.org/drawingml/2006/main" prst="rect">
          <a:avLst/>
        </a:prstGeom>
        <a:solidFill xmlns:a="http://schemas.openxmlformats.org/drawingml/2006/main">
          <a:sysClr val="window" lastClr="FFFFFF"/>
        </a:solidFill>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kumimoji="1" lang="en-US" altLang="ja-JP" sz="1100"/>
            <a:t>N=183</a:t>
          </a:r>
          <a:endParaRPr kumimoji="1" lang="ja-JP" altLang="en-US" sz="1100"/>
        </a:p>
      </cdr:txBody>
    </cdr:sp>
  </cdr:relSizeAnchor>
</c:userShapes>
</file>

<file path=word/drawings/drawing81.xml><?xml version="1.0" encoding="utf-8"?>
<c:userShapes xmlns:c="http://schemas.openxmlformats.org/drawingml/2006/chart">
  <cdr:relSizeAnchor xmlns:cdr="http://schemas.openxmlformats.org/drawingml/2006/chartDrawing">
    <cdr:from>
      <cdr:x>0.89396</cdr:x>
      <cdr:y>0.90343</cdr:y>
    </cdr:from>
    <cdr:to>
      <cdr:x>0.98863</cdr:x>
      <cdr:y>0.97953</cdr:y>
    </cdr:to>
    <cdr:sp macro="" textlink="">
      <cdr:nvSpPr>
        <cdr:cNvPr id="2" name="テキスト ボックス 1"/>
        <cdr:cNvSpPr txBox="1"/>
      </cdr:nvSpPr>
      <cdr:spPr>
        <a:xfrm xmlns:a="http://schemas.openxmlformats.org/drawingml/2006/main">
          <a:off x="5486400" y="3083442"/>
          <a:ext cx="581031" cy="25975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N=154</a:t>
          </a:r>
          <a:endParaRPr lang="ja-JP" altLang="en-US" sz="1100"/>
        </a:p>
      </cdr:txBody>
    </cdr:sp>
  </cdr:relSizeAnchor>
</c:userShapes>
</file>

<file path=word/drawings/drawing82.xml><?xml version="1.0" encoding="utf-8"?>
<c:userShapes xmlns:c="http://schemas.openxmlformats.org/drawingml/2006/chart">
  <cdr:relSizeAnchor xmlns:cdr="http://schemas.openxmlformats.org/drawingml/2006/chartDrawing">
    <cdr:from>
      <cdr:x>0.89323</cdr:x>
      <cdr:y>0.86957</cdr:y>
    </cdr:from>
    <cdr:to>
      <cdr:x>0.98947</cdr:x>
      <cdr:y>0.96812</cdr:y>
    </cdr:to>
    <cdr:sp macro="" textlink="">
      <cdr:nvSpPr>
        <cdr:cNvPr id="2" name="テキスト ボックス 30"/>
        <cdr:cNvSpPr txBox="1"/>
      </cdr:nvSpPr>
      <cdr:spPr>
        <a:xfrm xmlns:a="http://schemas.openxmlformats.org/drawingml/2006/main">
          <a:off x="5657850" y="2857500"/>
          <a:ext cx="609600" cy="323850"/>
        </a:xfrm>
        <a:prstGeom xmlns:a="http://schemas.openxmlformats.org/drawingml/2006/main" prst="rect">
          <a:avLst/>
        </a:prstGeom>
        <a:solidFill xmlns:a="http://schemas.openxmlformats.org/drawingml/2006/main">
          <a:sysClr val="window" lastClr="FFFFFF"/>
        </a:solidFill>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kumimoji="1" lang="en-US" altLang="ja-JP" sz="1100"/>
            <a:t>N=154</a:t>
          </a:r>
          <a:endParaRPr kumimoji="1" lang="ja-JP" altLang="en-US" sz="1100"/>
        </a:p>
      </cdr:txBody>
    </cdr:sp>
  </cdr:relSizeAnchor>
</c:userShapes>
</file>

<file path=word/drawings/drawing83.xml><?xml version="1.0" encoding="utf-8"?>
<c:userShapes xmlns:c="http://schemas.openxmlformats.org/drawingml/2006/chart">
  <cdr:relSizeAnchor xmlns:cdr="http://schemas.openxmlformats.org/drawingml/2006/chartDrawing">
    <cdr:from>
      <cdr:x>0.89568</cdr:x>
      <cdr:y>0.92148</cdr:y>
    </cdr:from>
    <cdr:to>
      <cdr:x>0.99115</cdr:x>
      <cdr:y>0.98218</cdr:y>
    </cdr:to>
    <cdr:sp macro="" textlink="">
      <cdr:nvSpPr>
        <cdr:cNvPr id="2" name="テキスト ボックス 1"/>
        <cdr:cNvSpPr txBox="1"/>
      </cdr:nvSpPr>
      <cdr:spPr>
        <a:xfrm xmlns:a="http://schemas.openxmlformats.org/drawingml/2006/main">
          <a:off x="5382688" y="3625703"/>
          <a:ext cx="573760" cy="23884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N=154</a:t>
          </a:r>
          <a:endParaRPr lang="ja-JP" altLang="en-US" sz="1100"/>
        </a:p>
      </cdr:txBody>
    </cdr:sp>
  </cdr:relSizeAnchor>
</c:userShapes>
</file>

<file path=word/drawings/drawing84.xml><?xml version="1.0" encoding="utf-8"?>
<c:userShapes xmlns:c="http://schemas.openxmlformats.org/drawingml/2006/chart">
  <cdr:relSizeAnchor xmlns:cdr="http://schemas.openxmlformats.org/drawingml/2006/chartDrawing">
    <cdr:from>
      <cdr:x>0.88839</cdr:x>
      <cdr:y>0.90544</cdr:y>
    </cdr:from>
    <cdr:to>
      <cdr:x>0.98039</cdr:x>
      <cdr:y>0.97994</cdr:y>
    </cdr:to>
    <cdr:sp macro="" textlink="">
      <cdr:nvSpPr>
        <cdr:cNvPr id="2" name="テキスト ボックス 1"/>
        <cdr:cNvSpPr txBox="1"/>
      </cdr:nvSpPr>
      <cdr:spPr>
        <a:xfrm xmlns:a="http://schemas.openxmlformats.org/drawingml/2006/main">
          <a:off x="5610225" y="3009900"/>
          <a:ext cx="581025" cy="2476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N=184</a:t>
          </a:r>
          <a:endParaRPr lang="ja-JP" altLang="en-US" sz="1100"/>
        </a:p>
      </cdr:txBody>
    </cdr:sp>
  </cdr:relSizeAnchor>
</c:userShapes>
</file>

<file path=word/drawings/drawing85.xml><?xml version="1.0" encoding="utf-8"?>
<c:userShapes xmlns:c="http://schemas.openxmlformats.org/drawingml/2006/chart">
  <cdr:relSizeAnchor xmlns:cdr="http://schemas.openxmlformats.org/drawingml/2006/chartDrawing">
    <cdr:from>
      <cdr:x>0.88019</cdr:x>
      <cdr:y>0.89877</cdr:y>
    </cdr:from>
    <cdr:to>
      <cdr:x>0.97764</cdr:x>
      <cdr:y>0.97853</cdr:y>
    </cdr:to>
    <cdr:sp macro="" textlink="">
      <cdr:nvSpPr>
        <cdr:cNvPr id="2" name="テキスト ボックス 1"/>
        <cdr:cNvSpPr txBox="1"/>
      </cdr:nvSpPr>
      <cdr:spPr>
        <a:xfrm xmlns:a="http://schemas.openxmlformats.org/drawingml/2006/main">
          <a:off x="5248275" y="2790825"/>
          <a:ext cx="581025" cy="2476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N=178</a:t>
          </a:r>
          <a:endParaRPr lang="ja-JP" altLang="en-US" sz="1100"/>
        </a:p>
      </cdr:txBody>
    </cdr:sp>
  </cdr:relSizeAnchor>
</c:userShapes>
</file>

<file path=word/drawings/drawing86.xml><?xml version="1.0" encoding="utf-8"?>
<c:userShapes xmlns:c="http://schemas.openxmlformats.org/drawingml/2006/chart">
  <cdr:relSizeAnchor xmlns:cdr="http://schemas.openxmlformats.org/drawingml/2006/chartDrawing">
    <cdr:from>
      <cdr:x>0.88084</cdr:x>
      <cdr:y>0.86462</cdr:y>
    </cdr:from>
    <cdr:to>
      <cdr:x>0.9999</cdr:x>
      <cdr:y>0.96923</cdr:y>
    </cdr:to>
    <cdr:sp macro="" textlink="">
      <cdr:nvSpPr>
        <cdr:cNvPr id="2" name="テキスト ボックス 30"/>
        <cdr:cNvSpPr txBox="1"/>
      </cdr:nvSpPr>
      <cdr:spPr>
        <a:xfrm xmlns:a="http://schemas.openxmlformats.org/drawingml/2006/main">
          <a:off x="4943389" y="2422337"/>
          <a:ext cx="668206" cy="293077"/>
        </a:xfrm>
        <a:prstGeom xmlns:a="http://schemas.openxmlformats.org/drawingml/2006/main" prst="rect">
          <a:avLst/>
        </a:prstGeom>
        <a:solidFill xmlns:a="http://schemas.openxmlformats.org/drawingml/2006/main">
          <a:sysClr val="window" lastClr="FFFFFF"/>
        </a:solidFill>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kumimoji="1" lang="en-US" altLang="ja-JP" sz="1100"/>
            <a:t>N=182</a:t>
          </a:r>
          <a:endParaRPr kumimoji="1" lang="ja-JP" altLang="en-US" sz="1100"/>
        </a:p>
      </cdr:txBody>
    </cdr:sp>
  </cdr:relSizeAnchor>
</c:userShapes>
</file>

<file path=word/drawings/drawing87.xml><?xml version="1.0" encoding="utf-8"?>
<c:userShapes xmlns:c="http://schemas.openxmlformats.org/drawingml/2006/chart">
  <cdr:relSizeAnchor xmlns:cdr="http://schemas.openxmlformats.org/drawingml/2006/chartDrawing">
    <cdr:from>
      <cdr:x>0.89263</cdr:x>
      <cdr:y>0.89216</cdr:y>
    </cdr:from>
    <cdr:to>
      <cdr:x>0.99038</cdr:x>
      <cdr:y>0.97712</cdr:y>
    </cdr:to>
    <cdr:sp macro="" textlink="">
      <cdr:nvSpPr>
        <cdr:cNvPr id="2" name="テキスト ボックス 1"/>
        <cdr:cNvSpPr txBox="1"/>
      </cdr:nvSpPr>
      <cdr:spPr>
        <a:xfrm xmlns:a="http://schemas.openxmlformats.org/drawingml/2006/main">
          <a:off x="5305425" y="2600325"/>
          <a:ext cx="581025" cy="2476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N=182</a:t>
          </a:r>
          <a:endParaRPr lang="ja-JP" altLang="en-US" sz="1100"/>
        </a:p>
      </cdr:txBody>
    </cdr:sp>
  </cdr:relSizeAnchor>
</c:userShapes>
</file>

<file path=word/drawings/drawing88.xml><?xml version="1.0" encoding="utf-8"?>
<c:userShapes xmlns:c="http://schemas.openxmlformats.org/drawingml/2006/chart">
  <cdr:relSizeAnchor xmlns:cdr="http://schemas.openxmlformats.org/drawingml/2006/chartDrawing">
    <cdr:from>
      <cdr:x>0.88141</cdr:x>
      <cdr:y>0.89869</cdr:y>
    </cdr:from>
    <cdr:to>
      <cdr:x>0.97916</cdr:x>
      <cdr:y>0.98365</cdr:y>
    </cdr:to>
    <cdr:sp macro="" textlink="">
      <cdr:nvSpPr>
        <cdr:cNvPr id="2" name="テキスト ボックス 1"/>
        <cdr:cNvSpPr txBox="1"/>
      </cdr:nvSpPr>
      <cdr:spPr>
        <a:xfrm xmlns:a="http://schemas.openxmlformats.org/drawingml/2006/main">
          <a:off x="5238750" y="2619375"/>
          <a:ext cx="580987" cy="24762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N=182</a:t>
          </a:r>
          <a:endParaRPr lang="ja-JP" altLang="en-US" sz="1100"/>
        </a:p>
      </cdr:txBody>
    </cdr:sp>
  </cdr:relSizeAnchor>
</c:userShapes>
</file>

<file path=word/drawings/drawing89.xml><?xml version="1.0" encoding="utf-8"?>
<c:userShapes xmlns:c="http://schemas.openxmlformats.org/drawingml/2006/chart">
  <cdr:relSizeAnchor xmlns:cdr="http://schemas.openxmlformats.org/drawingml/2006/chartDrawing">
    <cdr:from>
      <cdr:x>0.88764</cdr:x>
      <cdr:y>0.90608</cdr:y>
    </cdr:from>
    <cdr:to>
      <cdr:x>0.98555</cdr:x>
      <cdr:y>0.9779</cdr:y>
    </cdr:to>
    <cdr:sp macro="" textlink="">
      <cdr:nvSpPr>
        <cdr:cNvPr id="2" name="テキスト ボックス 1"/>
        <cdr:cNvSpPr txBox="1"/>
      </cdr:nvSpPr>
      <cdr:spPr>
        <a:xfrm xmlns:a="http://schemas.openxmlformats.org/drawingml/2006/main">
          <a:off x="5267325" y="3124200"/>
          <a:ext cx="581025" cy="2476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N=184</a:t>
          </a:r>
          <a:endParaRPr lang="ja-JP" altLang="en-US" sz="1100"/>
        </a:p>
      </cdr:txBody>
    </cdr:sp>
  </cdr:relSizeAnchor>
</c:userShapes>
</file>

<file path=word/drawings/drawing9.xml><?xml version="1.0" encoding="utf-8"?>
<c:userShapes xmlns:c="http://schemas.openxmlformats.org/drawingml/2006/chart">
  <cdr:relSizeAnchor xmlns:cdr="http://schemas.openxmlformats.org/drawingml/2006/chartDrawing">
    <cdr:from>
      <cdr:x>0.86873</cdr:x>
      <cdr:y>0.90802</cdr:y>
    </cdr:from>
    <cdr:to>
      <cdr:x>0.98039</cdr:x>
      <cdr:y>0.97994</cdr:y>
    </cdr:to>
    <cdr:sp macro="" textlink="">
      <cdr:nvSpPr>
        <cdr:cNvPr id="2" name="テキスト ボックス 1"/>
        <cdr:cNvSpPr txBox="1"/>
      </cdr:nvSpPr>
      <cdr:spPr>
        <a:xfrm xmlns:a="http://schemas.openxmlformats.org/drawingml/2006/main">
          <a:off x="4691174" y="2647507"/>
          <a:ext cx="602972" cy="20970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N=184</a:t>
          </a:r>
          <a:endParaRPr lang="ja-JP" altLang="en-US" sz="1100"/>
        </a:p>
      </cdr:txBody>
    </cdr:sp>
  </cdr:relSizeAnchor>
</c:userShapes>
</file>

<file path=word/drawings/drawing90.xml><?xml version="1.0" encoding="utf-8"?>
<c:userShapes xmlns:c="http://schemas.openxmlformats.org/drawingml/2006/chart">
  <cdr:relSizeAnchor xmlns:cdr="http://schemas.openxmlformats.org/drawingml/2006/chartDrawing">
    <cdr:from>
      <cdr:x>0.87538</cdr:x>
      <cdr:y>0.87989</cdr:y>
    </cdr:from>
    <cdr:to>
      <cdr:x>0.97264</cdr:x>
      <cdr:y>0.97486</cdr:y>
    </cdr:to>
    <cdr:sp macro="" textlink="">
      <cdr:nvSpPr>
        <cdr:cNvPr id="2" name="テキスト ボックス 30"/>
        <cdr:cNvSpPr txBox="1"/>
      </cdr:nvSpPr>
      <cdr:spPr>
        <a:xfrm xmlns:a="http://schemas.openxmlformats.org/drawingml/2006/main">
          <a:off x="5486400" y="3000375"/>
          <a:ext cx="609600" cy="323850"/>
        </a:xfrm>
        <a:prstGeom xmlns:a="http://schemas.openxmlformats.org/drawingml/2006/main" prst="rect">
          <a:avLst/>
        </a:prstGeom>
        <a:solidFill xmlns:a="http://schemas.openxmlformats.org/drawingml/2006/main">
          <a:sysClr val="window" lastClr="FFFFFF"/>
        </a:solidFill>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kumimoji="1" lang="en-US" altLang="ja-JP" sz="1100"/>
            <a:t>N=184</a:t>
          </a:r>
          <a:endParaRPr kumimoji="1" lang="ja-JP" altLang="en-US" sz="1100"/>
        </a:p>
      </cdr:txBody>
    </cdr:sp>
  </cdr:relSizeAnchor>
</c:userShapes>
</file>

<file path=word/drawings/drawing91.xml><?xml version="1.0" encoding="utf-8"?>
<c:userShapes xmlns:c="http://schemas.openxmlformats.org/drawingml/2006/chart">
  <cdr:relSizeAnchor xmlns:cdr="http://schemas.openxmlformats.org/drawingml/2006/chartDrawing">
    <cdr:from>
      <cdr:x>0.88801</cdr:x>
      <cdr:y>0.89157</cdr:y>
    </cdr:from>
    <cdr:to>
      <cdr:x>0.98423</cdr:x>
      <cdr:y>0.96988</cdr:y>
    </cdr:to>
    <cdr:sp macro="" textlink="">
      <cdr:nvSpPr>
        <cdr:cNvPr id="2" name="テキスト ボックス 1"/>
        <cdr:cNvSpPr txBox="1"/>
      </cdr:nvSpPr>
      <cdr:spPr>
        <a:xfrm xmlns:a="http://schemas.openxmlformats.org/drawingml/2006/main">
          <a:off x="5362575" y="2819400"/>
          <a:ext cx="581025" cy="2476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N=181</a:t>
          </a:r>
          <a:endParaRPr lang="ja-JP" altLang="en-US" sz="1100"/>
        </a:p>
      </cdr:txBody>
    </cdr:sp>
  </cdr:relSizeAnchor>
</c:userShapes>
</file>

<file path=word/drawings/drawing92.xml><?xml version="1.0" encoding="utf-8"?>
<c:userShapes xmlns:c="http://schemas.openxmlformats.org/drawingml/2006/chart">
  <cdr:relSizeAnchor xmlns:cdr="http://schemas.openxmlformats.org/drawingml/2006/chartDrawing">
    <cdr:from>
      <cdr:x>0.88376</cdr:x>
      <cdr:y>0.88955</cdr:y>
    </cdr:from>
    <cdr:to>
      <cdr:x>0.97914</cdr:x>
      <cdr:y>0.99104</cdr:y>
    </cdr:to>
    <cdr:sp macro="" textlink="">
      <cdr:nvSpPr>
        <cdr:cNvPr id="2" name="テキスト ボックス 30"/>
        <cdr:cNvSpPr txBox="1"/>
      </cdr:nvSpPr>
      <cdr:spPr>
        <a:xfrm xmlns:a="http://schemas.openxmlformats.org/drawingml/2006/main">
          <a:off x="5648325" y="2838450"/>
          <a:ext cx="609600" cy="323850"/>
        </a:xfrm>
        <a:prstGeom xmlns:a="http://schemas.openxmlformats.org/drawingml/2006/main" prst="rect">
          <a:avLst/>
        </a:prstGeom>
        <a:solidFill xmlns:a="http://schemas.openxmlformats.org/drawingml/2006/main">
          <a:sysClr val="window" lastClr="FFFFFF"/>
        </a:solidFill>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kumimoji="1" lang="en-US" altLang="ja-JP" sz="1100"/>
            <a:t>N=181</a:t>
          </a:r>
          <a:endParaRPr kumimoji="1" lang="ja-JP" altLang="en-US" sz="1100"/>
        </a:p>
      </cdr:txBody>
    </cdr:sp>
  </cdr:relSizeAnchor>
</c:userShapes>
</file>

<file path=word/drawings/drawing93.xml><?xml version="1.0" encoding="utf-8"?>
<c:userShapes xmlns:c="http://schemas.openxmlformats.org/drawingml/2006/chart">
  <cdr:relSizeAnchor xmlns:cdr="http://schemas.openxmlformats.org/drawingml/2006/chartDrawing">
    <cdr:from>
      <cdr:x>0.88942</cdr:x>
      <cdr:y>0.87847</cdr:y>
    </cdr:from>
    <cdr:to>
      <cdr:x>0.98718</cdr:x>
      <cdr:y>0.96875</cdr:y>
    </cdr:to>
    <cdr:sp macro="" textlink="">
      <cdr:nvSpPr>
        <cdr:cNvPr id="2" name="テキスト ボックス 1"/>
        <cdr:cNvSpPr txBox="1"/>
      </cdr:nvSpPr>
      <cdr:spPr>
        <a:xfrm xmlns:a="http://schemas.openxmlformats.org/drawingml/2006/main">
          <a:off x="5286375" y="2409825"/>
          <a:ext cx="581025" cy="2476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N=159</a:t>
          </a:r>
          <a:endParaRPr lang="ja-JP" altLang="en-US" sz="1100"/>
        </a:p>
      </cdr:txBody>
    </cdr:sp>
  </cdr:relSizeAnchor>
</c:userShapes>
</file>

<file path=word/drawings/drawing94.xml><?xml version="1.0" encoding="utf-8"?>
<c:userShapes xmlns:c="http://schemas.openxmlformats.org/drawingml/2006/chart">
  <cdr:relSizeAnchor xmlns:cdr="http://schemas.openxmlformats.org/drawingml/2006/chartDrawing">
    <cdr:from>
      <cdr:x>0.88925</cdr:x>
      <cdr:y>0.87889</cdr:y>
    </cdr:from>
    <cdr:to>
      <cdr:x>0.98716</cdr:x>
      <cdr:y>0.96886</cdr:y>
    </cdr:to>
    <cdr:sp macro="" textlink="">
      <cdr:nvSpPr>
        <cdr:cNvPr id="2" name="テキスト ボックス 1"/>
        <cdr:cNvSpPr txBox="1"/>
      </cdr:nvSpPr>
      <cdr:spPr>
        <a:xfrm xmlns:a="http://schemas.openxmlformats.org/drawingml/2006/main">
          <a:off x="5276850" y="2419350"/>
          <a:ext cx="581025" cy="2476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N=158</a:t>
          </a:r>
          <a:endParaRPr lang="ja-JP" altLang="en-US" sz="1100"/>
        </a:p>
      </cdr:txBody>
    </cdr:sp>
  </cdr:relSizeAnchor>
</c:userShapes>
</file>

<file path=word/drawings/drawing95.xml><?xml version="1.0" encoding="utf-8"?>
<c:userShapes xmlns:c="http://schemas.openxmlformats.org/drawingml/2006/chart">
  <cdr:relSizeAnchor xmlns:cdr="http://schemas.openxmlformats.org/drawingml/2006/chartDrawing">
    <cdr:from>
      <cdr:x>0.88498</cdr:x>
      <cdr:y>0.89931</cdr:y>
    </cdr:from>
    <cdr:to>
      <cdr:x>0.98243</cdr:x>
      <cdr:y>0.98958</cdr:y>
    </cdr:to>
    <cdr:sp macro="" textlink="">
      <cdr:nvSpPr>
        <cdr:cNvPr id="2" name="テキスト ボックス 1"/>
        <cdr:cNvSpPr txBox="1"/>
      </cdr:nvSpPr>
      <cdr:spPr>
        <a:xfrm xmlns:a="http://schemas.openxmlformats.org/drawingml/2006/main">
          <a:off x="5276850" y="2466975"/>
          <a:ext cx="581025" cy="2476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N=159</a:t>
          </a:r>
          <a:endParaRPr lang="ja-JP" altLang="en-US" sz="1100"/>
        </a:p>
      </cdr:txBody>
    </cdr:sp>
  </cdr:relSizeAnchor>
</c:userShapes>
</file>

<file path=word/drawings/drawing96.xml><?xml version="1.0" encoding="utf-8"?>
<c:userShapes xmlns:c="http://schemas.openxmlformats.org/drawingml/2006/chart">
  <cdr:relSizeAnchor xmlns:cdr="http://schemas.openxmlformats.org/drawingml/2006/chartDrawing">
    <cdr:from>
      <cdr:x>0.88746</cdr:x>
      <cdr:y>0.89236</cdr:y>
    </cdr:from>
    <cdr:to>
      <cdr:x>0.98553</cdr:x>
      <cdr:y>0.98264</cdr:y>
    </cdr:to>
    <cdr:sp macro="" textlink="">
      <cdr:nvSpPr>
        <cdr:cNvPr id="2" name="テキスト ボックス 1"/>
        <cdr:cNvSpPr txBox="1"/>
      </cdr:nvSpPr>
      <cdr:spPr>
        <a:xfrm xmlns:a="http://schemas.openxmlformats.org/drawingml/2006/main">
          <a:off x="5257800" y="2447925"/>
          <a:ext cx="581025" cy="2476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N=158</a:t>
          </a:r>
          <a:endParaRPr lang="ja-JP" altLang="en-US" sz="1100"/>
        </a:p>
      </cdr:txBody>
    </cdr:sp>
  </cdr:relSizeAnchor>
</c:userShapes>
</file>

<file path=word/drawings/drawing97.xml><?xml version="1.0" encoding="utf-8"?>
<c:userShapes xmlns:c="http://schemas.openxmlformats.org/drawingml/2006/chart">
  <cdr:relSizeAnchor xmlns:cdr="http://schemas.openxmlformats.org/drawingml/2006/chartDrawing">
    <cdr:from>
      <cdr:x>0.8766</cdr:x>
      <cdr:y>0.88542</cdr:y>
    </cdr:from>
    <cdr:to>
      <cdr:x>0.97436</cdr:x>
      <cdr:y>0.97569</cdr:y>
    </cdr:to>
    <cdr:sp macro="" textlink="">
      <cdr:nvSpPr>
        <cdr:cNvPr id="2" name="テキスト ボックス 1"/>
        <cdr:cNvSpPr txBox="1"/>
      </cdr:nvSpPr>
      <cdr:spPr>
        <a:xfrm xmlns:a="http://schemas.openxmlformats.org/drawingml/2006/main">
          <a:off x="5210175" y="2428875"/>
          <a:ext cx="581025" cy="2476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N=158</a:t>
          </a:r>
          <a:endParaRPr lang="ja-JP" altLang="en-US" sz="1100"/>
        </a:p>
      </cdr:txBody>
    </cdr:sp>
  </cdr:relSizeAnchor>
</c:userShapes>
</file>

<file path=word/drawings/drawing98.xml><?xml version="1.0" encoding="utf-8"?>
<c:userShapes xmlns:c="http://schemas.openxmlformats.org/drawingml/2006/chart">
  <cdr:relSizeAnchor xmlns:cdr="http://schemas.openxmlformats.org/drawingml/2006/chartDrawing">
    <cdr:from>
      <cdr:x>0.88746</cdr:x>
      <cdr:y>0.88194</cdr:y>
    </cdr:from>
    <cdr:to>
      <cdr:x>0.98553</cdr:x>
      <cdr:y>0.97222</cdr:y>
    </cdr:to>
    <cdr:sp macro="" textlink="">
      <cdr:nvSpPr>
        <cdr:cNvPr id="2" name="テキスト ボックス 1"/>
        <cdr:cNvSpPr txBox="1"/>
      </cdr:nvSpPr>
      <cdr:spPr>
        <a:xfrm xmlns:a="http://schemas.openxmlformats.org/drawingml/2006/main">
          <a:off x="5257800" y="2419350"/>
          <a:ext cx="581025" cy="2476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N=52</a:t>
          </a:r>
          <a:endParaRPr lang="ja-JP" altLang="en-US" sz="1100"/>
        </a:p>
      </cdr:txBody>
    </cdr:sp>
  </cdr:relSizeAnchor>
</c:userShapes>
</file>

<file path=word/drawings/drawing99.xml><?xml version="1.0" encoding="utf-8"?>
<c:userShapes xmlns:c="http://schemas.openxmlformats.org/drawingml/2006/chart">
  <cdr:relSizeAnchor xmlns:cdr="http://schemas.openxmlformats.org/drawingml/2006/chartDrawing">
    <cdr:from>
      <cdr:x>0.90256</cdr:x>
      <cdr:y>0.81944</cdr:y>
    </cdr:from>
    <cdr:to>
      <cdr:x>1</cdr:x>
      <cdr:y>0.90972</cdr:y>
    </cdr:to>
    <cdr:sp macro="" textlink="">
      <cdr:nvSpPr>
        <cdr:cNvPr id="2" name="テキスト ボックス 1"/>
        <cdr:cNvSpPr txBox="1"/>
      </cdr:nvSpPr>
      <cdr:spPr>
        <a:xfrm xmlns:a="http://schemas.openxmlformats.org/drawingml/2006/main">
          <a:off x="5457825" y="2247900"/>
          <a:ext cx="581025" cy="2476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N=47</a:t>
          </a:r>
          <a:endParaRPr lang="ja-JP" altLang="en-US" sz="1100"/>
        </a:p>
      </cdr:txBody>
    </cdr: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45B3A-BEB8-4698-A266-0924952C2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170</Pages>
  <Words>8176</Words>
  <Characters>46604</Characters>
  <Application>Microsoft Office Word</Application>
  <DocSecurity>0</DocSecurity>
  <Lines>388</Lines>
  <Paragraphs>109</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54671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msokada</dc:creator>
  <cp:lastModifiedBy>yasuko</cp:lastModifiedBy>
  <cp:revision>10</cp:revision>
  <cp:lastPrinted>2014-01-19T03:05:00Z</cp:lastPrinted>
  <dcterms:created xsi:type="dcterms:W3CDTF">2014-01-13T06:40:00Z</dcterms:created>
  <dcterms:modified xsi:type="dcterms:W3CDTF">2014-01-19T03:07:00Z</dcterms:modified>
</cp:coreProperties>
</file>