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drawings/drawing8.xml" ContentType="application/vnd.openxmlformats-officedocument.drawingml.chartshapes+xml"/>
  <Override PartName="/word/charts/chart10.xml" ContentType="application/vnd.openxmlformats-officedocument.drawingml.chart+xml"/>
  <Override PartName="/word/drawings/drawing9.xml" ContentType="application/vnd.openxmlformats-officedocument.drawingml.chartshapes+xml"/>
  <Override PartName="/word/charts/chart11.xml" ContentType="application/vnd.openxmlformats-officedocument.drawingml.chart+xml"/>
  <Override PartName="/word/drawings/drawing10.xml" ContentType="application/vnd.openxmlformats-officedocument.drawingml.chartshapes+xml"/>
  <Override PartName="/word/charts/chart12.xml" ContentType="application/vnd.openxmlformats-officedocument.drawingml.chart+xml"/>
  <Override PartName="/word/drawings/drawing11.xml" ContentType="application/vnd.openxmlformats-officedocument.drawingml.chartshapes+xml"/>
  <Override PartName="/word/charts/chart13.xml" ContentType="application/vnd.openxmlformats-officedocument.drawingml.chart+xml"/>
  <Override PartName="/word/drawings/drawing12.xml" ContentType="application/vnd.openxmlformats-officedocument.drawingml.chartshapes+xml"/>
  <Override PartName="/word/charts/chart14.xml" ContentType="application/vnd.openxmlformats-officedocument.drawingml.chart+xml"/>
  <Override PartName="/word/drawings/drawing13.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drawings/drawing14.xml" ContentType="application/vnd.openxmlformats-officedocument.drawingml.chartshapes+xml"/>
  <Override PartName="/word/charts/chart17.xml" ContentType="application/vnd.openxmlformats-officedocument.drawingml.chart+xml"/>
  <Override PartName="/word/drawings/drawing15.xml" ContentType="application/vnd.openxmlformats-officedocument.drawingml.chartshapes+xml"/>
  <Override PartName="/word/charts/chart18.xml" ContentType="application/vnd.openxmlformats-officedocument.drawingml.chart+xml"/>
  <Override PartName="/word/drawings/drawing16.xml" ContentType="application/vnd.openxmlformats-officedocument.drawingml.chartshapes+xml"/>
  <Override PartName="/word/charts/chart19.xml" ContentType="application/vnd.openxmlformats-officedocument.drawingml.chart+xml"/>
  <Override PartName="/word/drawings/drawing17.xml" ContentType="application/vnd.openxmlformats-officedocument.drawingml.chartshapes+xml"/>
  <Override PartName="/word/charts/chart20.xml" ContentType="application/vnd.openxmlformats-officedocument.drawingml.chart+xml"/>
  <Override PartName="/word/drawings/drawing18.xml" ContentType="application/vnd.openxmlformats-officedocument.drawingml.chartshapes+xml"/>
  <Override PartName="/word/charts/chart21.xml" ContentType="application/vnd.openxmlformats-officedocument.drawingml.chart+xml"/>
  <Override PartName="/word/drawings/drawing19.xml" ContentType="application/vnd.openxmlformats-officedocument.drawingml.chartshapes+xml"/>
  <Override PartName="/word/charts/chart22.xml" ContentType="application/vnd.openxmlformats-officedocument.drawingml.chart+xml"/>
  <Override PartName="/word/drawings/drawing20.xml" ContentType="application/vnd.openxmlformats-officedocument.drawingml.chartshapes+xml"/>
  <Override PartName="/word/charts/chart23.xml" ContentType="application/vnd.openxmlformats-officedocument.drawingml.chart+xml"/>
  <Override PartName="/word/drawings/drawing21.xml" ContentType="application/vnd.openxmlformats-officedocument.drawingml.chartshapes+xml"/>
  <Override PartName="/word/charts/chart24.xml" ContentType="application/vnd.openxmlformats-officedocument.drawingml.chart+xml"/>
  <Override PartName="/word/drawings/drawing22.xml" ContentType="application/vnd.openxmlformats-officedocument.drawingml.chartshapes+xml"/>
  <Override PartName="/word/charts/chart25.xml" ContentType="application/vnd.openxmlformats-officedocument.drawingml.chart+xml"/>
  <Override PartName="/word/drawings/drawing23.xml" ContentType="application/vnd.openxmlformats-officedocument.drawingml.chartshapes+xml"/>
  <Override PartName="/word/charts/chart26.xml" ContentType="application/vnd.openxmlformats-officedocument.drawingml.chart+xml"/>
  <Override PartName="/word/drawings/drawing24.xml" ContentType="application/vnd.openxmlformats-officedocument.drawingml.chartshapes+xml"/>
  <Override PartName="/word/charts/chart27.xml" ContentType="application/vnd.openxmlformats-officedocument.drawingml.chart+xml"/>
  <Override PartName="/word/drawings/drawing25.xml" ContentType="application/vnd.openxmlformats-officedocument.drawingml.chartshapes+xml"/>
  <Override PartName="/word/charts/chart28.xml" ContentType="application/vnd.openxmlformats-officedocument.drawingml.chart+xml"/>
  <Override PartName="/word/drawings/drawing26.xml" ContentType="application/vnd.openxmlformats-officedocument.drawingml.chartshapes+xml"/>
  <Override PartName="/word/charts/chart29.xml" ContentType="application/vnd.openxmlformats-officedocument.drawingml.chart+xml"/>
  <Override PartName="/word/drawings/drawing27.xml" ContentType="application/vnd.openxmlformats-officedocument.drawingml.chartshapes+xml"/>
  <Override PartName="/word/charts/chart30.xml" ContentType="application/vnd.openxmlformats-officedocument.drawingml.chart+xml"/>
  <Override PartName="/word/drawings/drawing28.xml" ContentType="application/vnd.openxmlformats-officedocument.drawingml.chartshapes+xml"/>
  <Override PartName="/word/charts/chart31.xml" ContentType="application/vnd.openxmlformats-officedocument.drawingml.chart+xml"/>
  <Override PartName="/word/drawings/drawing29.xml" ContentType="application/vnd.openxmlformats-officedocument.drawingml.chartshapes+xml"/>
  <Override PartName="/word/charts/chart32.xml" ContentType="application/vnd.openxmlformats-officedocument.drawingml.chart+xml"/>
  <Override PartName="/word/drawings/drawing30.xml" ContentType="application/vnd.openxmlformats-officedocument.drawingml.chartshapes+xml"/>
  <Override PartName="/word/charts/chart33.xml" ContentType="application/vnd.openxmlformats-officedocument.drawingml.chart+xml"/>
  <Override PartName="/word/drawings/drawing31.xml" ContentType="application/vnd.openxmlformats-officedocument.drawingml.chartshapes+xml"/>
  <Override PartName="/word/charts/chart34.xml" ContentType="application/vnd.openxmlformats-officedocument.drawingml.chart+xml"/>
  <Override PartName="/word/drawings/drawing32.xml" ContentType="application/vnd.openxmlformats-officedocument.drawingml.chartshapes+xml"/>
  <Override PartName="/word/charts/chart35.xml" ContentType="application/vnd.openxmlformats-officedocument.drawingml.chart+xml"/>
  <Override PartName="/word/drawings/drawing33.xml" ContentType="application/vnd.openxmlformats-officedocument.drawingml.chartshapes+xml"/>
  <Override PartName="/word/charts/chart36.xml" ContentType="application/vnd.openxmlformats-officedocument.drawingml.chart+xml"/>
  <Override PartName="/word/drawings/drawing34.xml" ContentType="application/vnd.openxmlformats-officedocument.drawingml.chartshapes+xml"/>
  <Override PartName="/word/charts/chart37.xml" ContentType="application/vnd.openxmlformats-officedocument.drawingml.chart+xml"/>
  <Override PartName="/word/drawings/drawing35.xml" ContentType="application/vnd.openxmlformats-officedocument.drawingml.chartshapes+xml"/>
  <Override PartName="/word/charts/chart38.xml" ContentType="application/vnd.openxmlformats-officedocument.drawingml.chart+xml"/>
  <Override PartName="/word/drawings/drawing36.xml" ContentType="application/vnd.openxmlformats-officedocument.drawingml.chartshapes+xml"/>
  <Override PartName="/word/charts/chart39.xml" ContentType="application/vnd.openxmlformats-officedocument.drawingml.chart+xml"/>
  <Override PartName="/word/drawings/drawing37.xml" ContentType="application/vnd.openxmlformats-officedocument.drawingml.chartshapes+xml"/>
  <Override PartName="/word/charts/chart40.xml" ContentType="application/vnd.openxmlformats-officedocument.drawingml.chart+xml"/>
  <Override PartName="/word/drawings/drawing38.xml" ContentType="application/vnd.openxmlformats-officedocument.drawingml.chartshapes+xml"/>
  <Override PartName="/word/charts/chart41.xml" ContentType="application/vnd.openxmlformats-officedocument.drawingml.chart+xml"/>
  <Override PartName="/word/drawings/drawing39.xml" ContentType="application/vnd.openxmlformats-officedocument.drawingml.chartshapes+xml"/>
  <Override PartName="/word/charts/chart42.xml" ContentType="application/vnd.openxmlformats-officedocument.drawingml.chart+xml"/>
  <Override PartName="/word/drawings/drawing40.xml" ContentType="application/vnd.openxmlformats-officedocument.drawingml.chartshapes+xml"/>
  <Override PartName="/word/charts/chart43.xml" ContentType="application/vnd.openxmlformats-officedocument.drawingml.chart+xml"/>
  <Override PartName="/word/drawings/drawing41.xml" ContentType="application/vnd.openxmlformats-officedocument.drawingml.chartshapes+xml"/>
  <Override PartName="/word/charts/chart44.xml" ContentType="application/vnd.openxmlformats-officedocument.drawingml.chart+xml"/>
  <Override PartName="/word/drawings/drawing42.xml" ContentType="application/vnd.openxmlformats-officedocument.drawingml.chartshapes+xml"/>
  <Override PartName="/word/charts/chart45.xml" ContentType="application/vnd.openxmlformats-officedocument.drawingml.chart+xml"/>
  <Override PartName="/word/drawings/drawing43.xml" ContentType="application/vnd.openxmlformats-officedocument.drawingml.chartshapes+xml"/>
  <Override PartName="/word/charts/chart46.xml" ContentType="application/vnd.openxmlformats-officedocument.drawingml.chart+xml"/>
  <Override PartName="/word/drawings/drawing44.xml" ContentType="application/vnd.openxmlformats-officedocument.drawingml.chartshapes+xml"/>
  <Override PartName="/word/charts/chart47.xml" ContentType="application/vnd.openxmlformats-officedocument.drawingml.chart+xml"/>
  <Override PartName="/word/drawings/drawing45.xml" ContentType="application/vnd.openxmlformats-officedocument.drawingml.chartshapes+xml"/>
  <Override PartName="/word/charts/chart48.xml" ContentType="application/vnd.openxmlformats-officedocument.drawingml.chart+xml"/>
  <Override PartName="/word/drawings/drawing46.xml" ContentType="application/vnd.openxmlformats-officedocument.drawingml.chartshapes+xml"/>
  <Override PartName="/word/charts/chart49.xml" ContentType="application/vnd.openxmlformats-officedocument.drawingml.chart+xml"/>
  <Override PartName="/word/drawings/drawing47.xml" ContentType="application/vnd.openxmlformats-officedocument.drawingml.chartshapes+xml"/>
  <Override PartName="/word/charts/chart50.xml" ContentType="application/vnd.openxmlformats-officedocument.drawingml.chart+xml"/>
  <Override PartName="/word/drawings/drawing48.xml" ContentType="application/vnd.openxmlformats-officedocument.drawingml.chartshapes+xml"/>
  <Override PartName="/word/charts/chart51.xml" ContentType="application/vnd.openxmlformats-officedocument.drawingml.chart+xml"/>
  <Override PartName="/word/drawings/drawing49.xml" ContentType="application/vnd.openxmlformats-officedocument.drawingml.chartshapes+xml"/>
  <Override PartName="/word/charts/chart52.xml" ContentType="application/vnd.openxmlformats-officedocument.drawingml.chart+xml"/>
  <Override PartName="/word/drawings/drawing50.xml" ContentType="application/vnd.openxmlformats-officedocument.drawingml.chartshapes+xml"/>
  <Override PartName="/word/charts/chart53.xml" ContentType="application/vnd.openxmlformats-officedocument.drawingml.chart+xml"/>
  <Override PartName="/word/drawings/drawing51.xml" ContentType="application/vnd.openxmlformats-officedocument.drawingml.chartshapes+xml"/>
  <Override PartName="/word/charts/chart54.xml" ContentType="application/vnd.openxmlformats-officedocument.drawingml.chart+xml"/>
  <Override PartName="/word/drawings/drawing52.xml" ContentType="application/vnd.openxmlformats-officedocument.drawingml.chartshapes+xml"/>
  <Override PartName="/word/charts/chart55.xml" ContentType="application/vnd.openxmlformats-officedocument.drawingml.chart+xml"/>
  <Override PartName="/word/drawings/drawing53.xml" ContentType="application/vnd.openxmlformats-officedocument.drawingml.chartshapes+xml"/>
  <Override PartName="/word/charts/chart56.xml" ContentType="application/vnd.openxmlformats-officedocument.drawingml.chart+xml"/>
  <Override PartName="/word/drawings/drawing54.xml" ContentType="application/vnd.openxmlformats-officedocument.drawingml.chartshapes+xml"/>
  <Override PartName="/word/charts/chart57.xml" ContentType="application/vnd.openxmlformats-officedocument.drawingml.chart+xml"/>
  <Override PartName="/word/drawings/drawing55.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charts/chart58.xml" ContentType="application/vnd.openxmlformats-officedocument.drawingml.chart+xml"/>
  <Override PartName="/word/drawings/drawing56.xml" ContentType="application/vnd.openxmlformats-officedocument.drawingml.chartshapes+xml"/>
  <Override PartName="/word/charts/chart59.xml" ContentType="application/vnd.openxmlformats-officedocument.drawingml.chart+xml"/>
  <Override PartName="/word/charts/chart60.xml" ContentType="application/vnd.openxmlformats-officedocument.drawingml.chart+xml"/>
  <Override PartName="/word/drawings/drawing57.xml" ContentType="application/vnd.openxmlformats-officedocument.drawingml.chartshapes+xml"/>
  <Override PartName="/word/charts/chart61.xml" ContentType="application/vnd.openxmlformats-officedocument.drawingml.chart+xml"/>
  <Override PartName="/word/drawings/drawing58.xml" ContentType="application/vnd.openxmlformats-officedocument.drawingml.chartshapes+xml"/>
  <Override PartName="/word/charts/chart62.xml" ContentType="application/vnd.openxmlformats-officedocument.drawingml.chart+xml"/>
  <Override PartName="/word/drawings/drawing59.xml" ContentType="application/vnd.openxmlformats-officedocument.drawingml.chartshapes+xml"/>
  <Override PartName="/word/charts/chart63.xml" ContentType="application/vnd.openxmlformats-officedocument.drawingml.chart+xml"/>
  <Override PartName="/word/drawings/drawing60.xml" ContentType="application/vnd.openxmlformats-officedocument.drawingml.chartshapes+xml"/>
  <Override PartName="/word/charts/chart64.xml" ContentType="application/vnd.openxmlformats-officedocument.drawingml.chart+xml"/>
  <Override PartName="/word/drawings/drawing61.xml" ContentType="application/vnd.openxmlformats-officedocument.drawingml.chartshapes+xml"/>
  <Override PartName="/word/charts/chart65.xml" ContentType="application/vnd.openxmlformats-officedocument.drawingml.chart+xml"/>
  <Override PartName="/word/drawings/drawing62.xml" ContentType="application/vnd.openxmlformats-officedocument.drawingml.chartshapes+xml"/>
  <Override PartName="/word/charts/chart66.xml" ContentType="application/vnd.openxmlformats-officedocument.drawingml.chart+xml"/>
  <Override PartName="/word/charts/chart67.xml" ContentType="application/vnd.openxmlformats-officedocument.drawingml.chart+xml"/>
  <Override PartName="/word/drawings/drawing63.xml" ContentType="application/vnd.openxmlformats-officedocument.drawingml.chartshapes+xml"/>
  <Override PartName="/word/charts/chart68.xml" ContentType="application/vnd.openxmlformats-officedocument.drawingml.chart+xml"/>
  <Override PartName="/word/drawings/drawing64.xml" ContentType="application/vnd.openxmlformats-officedocument.drawingml.chartshapes+xml"/>
  <Override PartName="/word/charts/chart69.xml" ContentType="application/vnd.openxmlformats-officedocument.drawingml.chart+xml"/>
  <Override PartName="/word/drawings/drawing65.xml" ContentType="application/vnd.openxmlformats-officedocument.drawingml.chartshapes+xml"/>
  <Override PartName="/word/charts/chart70.xml" ContentType="application/vnd.openxmlformats-officedocument.drawingml.chart+xml"/>
  <Override PartName="/word/drawings/drawing66.xml" ContentType="application/vnd.openxmlformats-officedocument.drawingml.chartshapes+xml"/>
  <Override PartName="/word/charts/chart71.xml" ContentType="application/vnd.openxmlformats-officedocument.drawingml.chart+xml"/>
  <Override PartName="/word/drawings/drawing67.xml" ContentType="application/vnd.openxmlformats-officedocument.drawingml.chartshapes+xml"/>
  <Override PartName="/word/charts/chart72.xml" ContentType="application/vnd.openxmlformats-officedocument.drawingml.chart+xml"/>
  <Override PartName="/word/drawings/drawing68.xml" ContentType="application/vnd.openxmlformats-officedocument.drawingml.chartshapes+xml"/>
  <Override PartName="/word/charts/chart73.xml" ContentType="application/vnd.openxmlformats-officedocument.drawingml.chart+xml"/>
  <Override PartName="/word/drawings/drawing69.xml" ContentType="application/vnd.openxmlformats-officedocument.drawingml.chartshapes+xml"/>
  <Override PartName="/word/charts/chart74.xml" ContentType="application/vnd.openxmlformats-officedocument.drawingml.chart+xml"/>
  <Override PartName="/word/drawings/drawing70.xml" ContentType="application/vnd.openxmlformats-officedocument.drawingml.chartshapes+xml"/>
  <Override PartName="/word/charts/chart75.xml" ContentType="application/vnd.openxmlformats-officedocument.drawingml.chart+xml"/>
  <Override PartName="/word/drawings/drawing71.xml" ContentType="application/vnd.openxmlformats-officedocument.drawingml.chartshapes+xml"/>
  <Override PartName="/word/charts/chart76.xml" ContentType="application/vnd.openxmlformats-officedocument.drawingml.chart+xml"/>
  <Override PartName="/word/drawings/drawing72.xml" ContentType="application/vnd.openxmlformats-officedocument.drawingml.chartshapes+xml"/>
  <Override PartName="/word/charts/chart77.xml" ContentType="application/vnd.openxmlformats-officedocument.drawingml.chart+xml"/>
  <Override PartName="/word/drawings/drawing73.xml" ContentType="application/vnd.openxmlformats-officedocument.drawingml.chartshapes+xml"/>
  <Override PartName="/word/charts/chart78.xml" ContentType="application/vnd.openxmlformats-officedocument.drawingml.chart+xml"/>
  <Override PartName="/word/drawings/drawing74.xml" ContentType="application/vnd.openxmlformats-officedocument.drawingml.chartshapes+xml"/>
  <Override PartName="/word/charts/chart79.xml" ContentType="application/vnd.openxmlformats-officedocument.drawingml.chart+xml"/>
  <Override PartName="/word/drawings/drawing75.xml" ContentType="application/vnd.openxmlformats-officedocument.drawingml.chartshapes+xml"/>
  <Override PartName="/word/charts/chart80.xml" ContentType="application/vnd.openxmlformats-officedocument.drawingml.chart+xml"/>
  <Override PartName="/word/drawings/drawing76.xml" ContentType="application/vnd.openxmlformats-officedocument.drawingml.chartshapes+xml"/>
  <Override PartName="/word/charts/chart81.xml" ContentType="application/vnd.openxmlformats-officedocument.drawingml.chart+xml"/>
  <Override PartName="/word/drawings/drawing77.xml" ContentType="application/vnd.openxmlformats-officedocument.drawingml.chartshapes+xml"/>
  <Override PartName="/word/charts/chart82.xml" ContentType="application/vnd.openxmlformats-officedocument.drawingml.chart+xml"/>
  <Override PartName="/word/drawings/drawing78.xml" ContentType="application/vnd.openxmlformats-officedocument.drawingml.chartshapes+xml"/>
  <Override PartName="/word/charts/chart83.xml" ContentType="application/vnd.openxmlformats-officedocument.drawingml.chart+xml"/>
  <Override PartName="/word/drawings/drawing79.xml" ContentType="application/vnd.openxmlformats-officedocument.drawingml.chartshapes+xml"/>
  <Override PartName="/word/charts/chart84.xml" ContentType="application/vnd.openxmlformats-officedocument.drawingml.chart+xml"/>
  <Override PartName="/word/drawings/drawing80.xml" ContentType="application/vnd.openxmlformats-officedocument.drawingml.chartshapes+xml"/>
  <Override PartName="/word/charts/chart85.xml" ContentType="application/vnd.openxmlformats-officedocument.drawingml.chart+xml"/>
  <Override PartName="/word/drawings/drawing81.xml" ContentType="application/vnd.openxmlformats-officedocument.drawingml.chartshapes+xml"/>
  <Override PartName="/word/charts/chart86.xml" ContentType="application/vnd.openxmlformats-officedocument.drawingml.chart+xml"/>
  <Override PartName="/word/drawings/drawing82.xml" ContentType="application/vnd.openxmlformats-officedocument.drawingml.chartshapes+xml"/>
  <Override PartName="/word/charts/chart87.xml" ContentType="application/vnd.openxmlformats-officedocument.drawingml.chart+xml"/>
  <Override PartName="/word/drawings/drawing83.xml" ContentType="application/vnd.openxmlformats-officedocument.drawingml.chartshapes+xml"/>
  <Override PartName="/word/charts/chart88.xml" ContentType="application/vnd.openxmlformats-officedocument.drawingml.chart+xml"/>
  <Override PartName="/word/drawings/drawing84.xml" ContentType="application/vnd.openxmlformats-officedocument.drawingml.chartshapes+xml"/>
  <Override PartName="/word/charts/chart89.xml" ContentType="application/vnd.openxmlformats-officedocument.drawingml.chart+xml"/>
  <Override PartName="/word/drawings/drawing85.xml" ContentType="application/vnd.openxmlformats-officedocument.drawingml.chartshapes+xml"/>
  <Override PartName="/word/charts/chart90.xml" ContentType="application/vnd.openxmlformats-officedocument.drawingml.chart+xml"/>
  <Override PartName="/word/drawings/drawing86.xml" ContentType="application/vnd.openxmlformats-officedocument.drawingml.chartshapes+xml"/>
  <Override PartName="/word/charts/chart91.xml" ContentType="application/vnd.openxmlformats-officedocument.drawingml.chart+xml"/>
  <Override PartName="/word/drawings/drawing87.xml" ContentType="application/vnd.openxmlformats-officedocument.drawingml.chartshapes+xml"/>
  <Override PartName="/word/charts/chart92.xml" ContentType="application/vnd.openxmlformats-officedocument.drawingml.chart+xml"/>
  <Override PartName="/word/drawings/drawing88.xml" ContentType="application/vnd.openxmlformats-officedocument.drawingml.chartshapes+xml"/>
  <Override PartName="/word/charts/chart93.xml" ContentType="application/vnd.openxmlformats-officedocument.drawingml.chart+xml"/>
  <Override PartName="/word/drawings/drawing89.xml" ContentType="application/vnd.openxmlformats-officedocument.drawingml.chartshapes+xml"/>
  <Override PartName="/word/charts/chart94.xml" ContentType="application/vnd.openxmlformats-officedocument.drawingml.chart+xml"/>
  <Override PartName="/word/drawings/drawing90.xml" ContentType="application/vnd.openxmlformats-officedocument.drawingml.chartshapes+xml"/>
  <Override PartName="/word/charts/chart95.xml" ContentType="application/vnd.openxmlformats-officedocument.drawingml.chart+xml"/>
  <Override PartName="/word/drawings/drawing91.xml" ContentType="application/vnd.openxmlformats-officedocument.drawingml.chartshapes+xml"/>
  <Override PartName="/word/charts/chart96.xml" ContentType="application/vnd.openxmlformats-officedocument.drawingml.chart+xml"/>
  <Override PartName="/word/drawings/drawing92.xml" ContentType="application/vnd.openxmlformats-officedocument.drawingml.chartshapes+xml"/>
  <Override PartName="/word/charts/chart97.xml" ContentType="application/vnd.openxmlformats-officedocument.drawingml.chart+xml"/>
  <Override PartName="/word/drawings/drawing93.xml" ContentType="application/vnd.openxmlformats-officedocument.drawingml.chartshapes+xml"/>
  <Override PartName="/word/charts/chart98.xml" ContentType="application/vnd.openxmlformats-officedocument.drawingml.chart+xml"/>
  <Override PartName="/word/drawings/drawing94.xml" ContentType="application/vnd.openxmlformats-officedocument.drawingml.chartshapes+xml"/>
  <Override PartName="/word/charts/chart99.xml" ContentType="application/vnd.openxmlformats-officedocument.drawingml.chart+xml"/>
  <Override PartName="/word/drawings/drawing95.xml" ContentType="application/vnd.openxmlformats-officedocument.drawingml.chartshapes+xml"/>
  <Override PartName="/word/charts/chart100.xml" ContentType="application/vnd.openxmlformats-officedocument.drawingml.chart+xml"/>
  <Override PartName="/word/drawings/drawing96.xml" ContentType="application/vnd.openxmlformats-officedocument.drawingml.chartshapes+xml"/>
  <Override PartName="/word/charts/chart101.xml" ContentType="application/vnd.openxmlformats-officedocument.drawingml.chart+xml"/>
  <Override PartName="/word/drawings/drawing97.xml" ContentType="application/vnd.openxmlformats-officedocument.drawingml.chartshapes+xml"/>
  <Override PartName="/word/charts/chart102.xml" ContentType="application/vnd.openxmlformats-officedocument.drawingml.chart+xml"/>
  <Override PartName="/word/drawings/drawing98.xml" ContentType="application/vnd.openxmlformats-officedocument.drawingml.chartshapes+xml"/>
  <Override PartName="/word/charts/chart103.xml" ContentType="application/vnd.openxmlformats-officedocument.drawingml.chart+xml"/>
  <Override PartName="/word/drawings/drawing99.xml" ContentType="application/vnd.openxmlformats-officedocument.drawingml.chartshapes+xml"/>
  <Override PartName="/word/charts/chart104.xml" ContentType="application/vnd.openxmlformats-officedocument.drawingml.chart+xml"/>
  <Override PartName="/word/drawings/drawing100.xml" ContentType="application/vnd.openxmlformats-officedocument.drawingml.chartshapes+xml"/>
  <Override PartName="/word/charts/chart105.xml" ContentType="application/vnd.openxmlformats-officedocument.drawingml.chart+xml"/>
  <Override PartName="/word/drawings/drawing101.xml" ContentType="application/vnd.openxmlformats-officedocument.drawingml.chartshapes+xml"/>
  <Override PartName="/word/charts/chart106.xml" ContentType="application/vnd.openxmlformats-officedocument.drawingml.chart+xml"/>
  <Override PartName="/word/drawings/drawing102.xml" ContentType="application/vnd.openxmlformats-officedocument.drawingml.chartshapes+xml"/>
  <Override PartName="/word/charts/chart107.xml" ContentType="application/vnd.openxmlformats-officedocument.drawingml.chart+xml"/>
  <Override PartName="/word/drawings/drawing103.xml" ContentType="application/vnd.openxmlformats-officedocument.drawingml.chartshapes+xml"/>
  <Override PartName="/word/charts/chart108.xml" ContentType="application/vnd.openxmlformats-officedocument.drawingml.chart+xml"/>
  <Override PartName="/word/drawings/drawing104.xml" ContentType="application/vnd.openxmlformats-officedocument.drawingml.chartshapes+xml"/>
  <Override PartName="/word/charts/chart109.xml" ContentType="application/vnd.openxmlformats-officedocument.drawingml.chart+xml"/>
  <Override PartName="/word/drawings/drawing105.xml" ContentType="application/vnd.openxmlformats-officedocument.drawingml.chartshapes+xml"/>
  <Override PartName="/word/charts/chart110.xml" ContentType="application/vnd.openxmlformats-officedocument.drawingml.chart+xml"/>
  <Override PartName="/word/drawings/drawing106.xml" ContentType="application/vnd.openxmlformats-officedocument.drawingml.chartshapes+xml"/>
  <Override PartName="/word/charts/chart111.xml" ContentType="application/vnd.openxmlformats-officedocument.drawingml.chart+xml"/>
  <Override PartName="/word/drawings/drawing107.xml" ContentType="application/vnd.openxmlformats-officedocument.drawingml.chartshapes+xml"/>
  <Override PartName="/word/charts/chart112.xml" ContentType="application/vnd.openxmlformats-officedocument.drawingml.chart+xml"/>
  <Override PartName="/word/drawings/drawing108.xml" ContentType="application/vnd.openxmlformats-officedocument.drawingml.chartshapes+xml"/>
  <Override PartName="/word/charts/chart113.xml" ContentType="application/vnd.openxmlformats-officedocument.drawingml.chart+xml"/>
  <Override PartName="/word/drawings/drawing109.xml" ContentType="application/vnd.openxmlformats-officedocument.drawingml.chartshapes+xml"/>
  <Override PartName="/word/charts/chart114.xml" ContentType="application/vnd.openxmlformats-officedocument.drawingml.chart+xml"/>
  <Override PartName="/word/drawings/drawing110.xml" ContentType="application/vnd.openxmlformats-officedocument.drawingml.chartshapes+xml"/>
  <Override PartName="/word/charts/chart115.xml" ContentType="application/vnd.openxmlformats-officedocument.drawingml.chart+xml"/>
  <Override PartName="/word/drawings/drawing111.xml" ContentType="application/vnd.openxmlformats-officedocument.drawingml.chartshapes+xml"/>
  <Override PartName="/word/charts/chart116.xml" ContentType="application/vnd.openxmlformats-officedocument.drawingml.chart+xml"/>
  <Override PartName="/word/drawings/drawing112.xml" ContentType="application/vnd.openxmlformats-officedocument.drawingml.chartshapes+xml"/>
  <Override PartName="/word/charts/chart117.xml" ContentType="application/vnd.openxmlformats-officedocument.drawingml.chart+xml"/>
  <Override PartName="/word/drawings/drawing113.xml" ContentType="application/vnd.openxmlformats-officedocument.drawingml.chartshapes+xml"/>
  <Override PartName="/word/charts/chart118.xml" ContentType="application/vnd.openxmlformats-officedocument.drawingml.chart+xml"/>
  <Override PartName="/word/drawings/drawing114.xml" ContentType="application/vnd.openxmlformats-officedocument.drawingml.chartshapes+xml"/>
  <Override PartName="/word/charts/chart119.xml" ContentType="application/vnd.openxmlformats-officedocument.drawingml.chart+xml"/>
  <Override PartName="/word/drawings/drawing115.xml" ContentType="application/vnd.openxmlformats-officedocument.drawingml.chartshapes+xml"/>
  <Override PartName="/word/charts/chart120.xml" ContentType="application/vnd.openxmlformats-officedocument.drawingml.chart+xml"/>
  <Override PartName="/word/drawings/drawing116.xml" ContentType="application/vnd.openxmlformats-officedocument.drawingml.chartshapes+xml"/>
  <Override PartName="/word/charts/chart121.xml" ContentType="application/vnd.openxmlformats-officedocument.drawingml.chart+xml"/>
  <Override PartName="/word/drawings/drawing117.xml" ContentType="application/vnd.openxmlformats-officedocument.drawingml.chartshapes+xml"/>
  <Override PartName="/word/charts/chart122.xml" ContentType="application/vnd.openxmlformats-officedocument.drawingml.chart+xml"/>
  <Override PartName="/word/drawings/drawing118.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13" w:rsidRDefault="008B6713" w:rsidP="004C69E7">
      <w:pPr>
        <w:ind w:firstLine="0"/>
      </w:pPr>
    </w:p>
    <w:p w:rsidR="004C69E7" w:rsidRDefault="004C69E7" w:rsidP="004C69E7">
      <w:pPr>
        <w:ind w:firstLine="0"/>
      </w:pPr>
    </w:p>
    <w:p w:rsidR="004C69E7" w:rsidRDefault="004C69E7" w:rsidP="004C69E7">
      <w:pPr>
        <w:ind w:firstLine="0"/>
      </w:pPr>
    </w:p>
    <w:p w:rsidR="004C69E7" w:rsidRDefault="004C69E7" w:rsidP="004C69E7">
      <w:pPr>
        <w:ind w:firstLine="0"/>
      </w:pPr>
    </w:p>
    <w:p w:rsidR="004C69E7" w:rsidRPr="00F27628" w:rsidRDefault="004C69E7" w:rsidP="004C69E7">
      <w:pPr>
        <w:ind w:firstLine="0"/>
        <w:jc w:val="center"/>
        <w:rPr>
          <w:sz w:val="40"/>
          <w:szCs w:val="40"/>
        </w:rPr>
      </w:pPr>
      <w:r w:rsidRPr="00F27628">
        <w:rPr>
          <w:rFonts w:hint="eastAsia"/>
          <w:sz w:val="40"/>
          <w:szCs w:val="40"/>
        </w:rPr>
        <w:t>平成２５年度</w:t>
      </w:r>
    </w:p>
    <w:p w:rsidR="004C69E7" w:rsidRPr="00F27628" w:rsidRDefault="004C69E7" w:rsidP="004C69E7">
      <w:pPr>
        <w:ind w:firstLine="0"/>
        <w:jc w:val="center"/>
        <w:rPr>
          <w:sz w:val="56"/>
          <w:szCs w:val="56"/>
        </w:rPr>
      </w:pPr>
      <w:r w:rsidRPr="00F27628">
        <w:rPr>
          <w:rFonts w:hint="eastAsia"/>
          <w:sz w:val="56"/>
          <w:szCs w:val="56"/>
        </w:rPr>
        <w:t>「おおいた協働のまちづくり」</w:t>
      </w:r>
    </w:p>
    <w:p w:rsidR="004C69E7" w:rsidRPr="00F27628" w:rsidRDefault="004C69E7" w:rsidP="004C69E7">
      <w:pPr>
        <w:ind w:firstLine="0"/>
        <w:jc w:val="center"/>
        <w:rPr>
          <w:sz w:val="56"/>
          <w:szCs w:val="56"/>
        </w:rPr>
      </w:pPr>
      <w:r w:rsidRPr="00F27628">
        <w:rPr>
          <w:rFonts w:hint="eastAsia"/>
          <w:sz w:val="56"/>
          <w:szCs w:val="56"/>
        </w:rPr>
        <w:t>に関する実態調査報告書</w:t>
      </w:r>
    </w:p>
    <w:p w:rsidR="004C69E7" w:rsidRDefault="004C69E7" w:rsidP="004C69E7">
      <w:pPr>
        <w:ind w:firstLine="0"/>
        <w:jc w:val="center"/>
        <w:rPr>
          <w:sz w:val="36"/>
          <w:szCs w:val="36"/>
        </w:rPr>
      </w:pPr>
      <w:r w:rsidRPr="004C69E7">
        <w:rPr>
          <w:sz w:val="36"/>
          <w:szCs w:val="36"/>
        </w:rPr>
        <w:t>（</w:t>
      </w:r>
      <w:r w:rsidRPr="004C69E7">
        <w:rPr>
          <w:sz w:val="36"/>
          <w:szCs w:val="36"/>
        </w:rPr>
        <w:t>NPO</w:t>
      </w:r>
      <w:r w:rsidRPr="004C69E7">
        <w:rPr>
          <w:sz w:val="36"/>
          <w:szCs w:val="36"/>
        </w:rPr>
        <w:t>法人部分の分析）</w:t>
      </w: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6C713E" w:rsidRDefault="006C713E" w:rsidP="006C713E">
      <w:pPr>
        <w:ind w:firstLine="0"/>
        <w:jc w:val="left"/>
        <w:rPr>
          <w:rFonts w:hint="eastAsia"/>
          <w:sz w:val="36"/>
          <w:szCs w:val="36"/>
        </w:rPr>
      </w:pPr>
    </w:p>
    <w:p w:rsidR="006C713E" w:rsidRDefault="006C713E" w:rsidP="006C713E">
      <w:pPr>
        <w:ind w:firstLine="0"/>
        <w:jc w:val="left"/>
        <w:rPr>
          <w:rFonts w:hint="eastAsia"/>
          <w:sz w:val="36"/>
          <w:szCs w:val="36"/>
        </w:rPr>
      </w:pPr>
    </w:p>
    <w:p w:rsidR="006C713E" w:rsidRPr="00E47215" w:rsidRDefault="006C713E" w:rsidP="006C713E">
      <w:pPr>
        <w:ind w:firstLineChars="400" w:firstLine="960"/>
        <w:jc w:val="left"/>
        <w:rPr>
          <w:sz w:val="24"/>
          <w:szCs w:val="24"/>
        </w:rPr>
      </w:pPr>
      <w:r>
        <w:rPr>
          <w:rFonts w:hint="eastAsia"/>
          <w:sz w:val="24"/>
          <w:szCs w:val="24"/>
        </w:rPr>
        <w:t>調査</w:t>
      </w:r>
      <w:r w:rsidRPr="00E47215">
        <w:rPr>
          <w:rFonts w:hint="eastAsia"/>
          <w:sz w:val="24"/>
          <w:szCs w:val="24"/>
        </w:rPr>
        <w:t>：おおいたボランティア・ＮＰＯセンター</w:t>
      </w:r>
    </w:p>
    <w:p w:rsidR="006C713E" w:rsidRPr="00E47215" w:rsidRDefault="006C713E" w:rsidP="006C713E">
      <w:pPr>
        <w:ind w:firstLineChars="400" w:firstLine="960"/>
        <w:jc w:val="left"/>
        <w:rPr>
          <w:sz w:val="24"/>
          <w:szCs w:val="24"/>
        </w:rPr>
      </w:pPr>
      <w:r w:rsidRPr="00E47215">
        <w:rPr>
          <w:rFonts w:hint="eastAsia"/>
          <w:sz w:val="24"/>
          <w:szCs w:val="24"/>
        </w:rPr>
        <w:t>分析・考察：大分大学高等教育開発センター　岡田正彦</w:t>
      </w:r>
      <w:r>
        <w:rPr>
          <w:rFonts w:hint="eastAsia"/>
          <w:sz w:val="24"/>
          <w:szCs w:val="24"/>
        </w:rPr>
        <w:t xml:space="preserve">　</w:t>
      </w:r>
      <w:r w:rsidRPr="00E47215">
        <w:rPr>
          <w:rFonts w:hint="eastAsia"/>
          <w:sz w:val="24"/>
          <w:szCs w:val="24"/>
        </w:rPr>
        <w:t>准教授</w:t>
      </w:r>
    </w:p>
    <w:p w:rsidR="006C713E" w:rsidRPr="00E47215" w:rsidRDefault="006C713E" w:rsidP="006C713E">
      <w:pPr>
        <w:ind w:firstLineChars="400" w:firstLine="960"/>
        <w:jc w:val="left"/>
        <w:rPr>
          <w:sz w:val="24"/>
          <w:szCs w:val="24"/>
        </w:rPr>
      </w:pPr>
      <w:r w:rsidRPr="00E47215">
        <w:rPr>
          <w:rFonts w:hint="eastAsia"/>
          <w:sz w:val="24"/>
          <w:szCs w:val="24"/>
        </w:rPr>
        <w:t>発行：大分県消費生活・男女共同参画プラザ</w:t>
      </w:r>
      <w:r>
        <w:rPr>
          <w:rFonts w:hint="eastAsia"/>
          <w:sz w:val="24"/>
          <w:szCs w:val="24"/>
        </w:rPr>
        <w:t xml:space="preserve">　県民活動支援室</w:t>
      </w:r>
    </w:p>
    <w:p w:rsidR="004C69E7" w:rsidRPr="006C713E" w:rsidRDefault="004C69E7" w:rsidP="004C69E7">
      <w:pPr>
        <w:ind w:firstLine="0"/>
        <w:jc w:val="left"/>
        <w:rPr>
          <w:sz w:val="36"/>
          <w:szCs w:val="36"/>
        </w:rPr>
      </w:pPr>
    </w:p>
    <w:p w:rsidR="004C69E7" w:rsidRDefault="004C69E7" w:rsidP="004C69E7">
      <w:pPr>
        <w:ind w:firstLine="0"/>
        <w:jc w:val="left"/>
        <w:rPr>
          <w:sz w:val="36"/>
          <w:szCs w:val="36"/>
        </w:rPr>
      </w:pPr>
    </w:p>
    <w:p w:rsidR="004C69E7" w:rsidRPr="00F27628" w:rsidRDefault="004C69E7" w:rsidP="004C69E7">
      <w:pPr>
        <w:ind w:firstLine="0"/>
        <w:rPr>
          <w:rFonts w:ascii="HGP創英ﾌﾟﾚｾﾞﾝｽEB" w:eastAsia="HGP創英ﾌﾟﾚｾﾞﾝｽEB"/>
          <w:b/>
          <w:sz w:val="28"/>
          <w:szCs w:val="28"/>
        </w:rPr>
      </w:pPr>
      <w:r w:rsidRPr="00F27628">
        <w:rPr>
          <w:rFonts w:ascii="HGP創英ﾌﾟﾚｾﾞﾝｽEB" w:eastAsia="HGP創英ﾌﾟﾚｾﾞﾝｽEB" w:hint="eastAsia"/>
          <w:b/>
          <w:sz w:val="28"/>
          <w:szCs w:val="28"/>
        </w:rPr>
        <w:t>目　次</w:t>
      </w:r>
    </w:p>
    <w:p w:rsidR="004C69E7" w:rsidRDefault="004C69E7" w:rsidP="004C69E7">
      <w:pPr>
        <w:ind w:firstLine="0"/>
      </w:pPr>
    </w:p>
    <w:p w:rsidR="004C69E7" w:rsidRDefault="004C69E7" w:rsidP="004C69E7">
      <w:pPr>
        <w:ind w:firstLine="0"/>
      </w:pPr>
      <w:r>
        <w:rPr>
          <w:rFonts w:hint="eastAsia"/>
        </w:rPr>
        <w:t>１．調査の概要</w:t>
      </w:r>
      <w:r w:rsidR="003F5C9A">
        <w:rPr>
          <w:rFonts w:hint="eastAsia"/>
        </w:rPr>
        <w:t>･･･････････････････････････････</w:t>
      </w:r>
      <w:r w:rsidR="007E7B4C">
        <w:rPr>
          <w:rFonts w:hint="eastAsia"/>
        </w:rPr>
        <w:t>･････････････････････････････　　２</w:t>
      </w:r>
    </w:p>
    <w:p w:rsidR="003F5C9A" w:rsidRDefault="003F5C9A" w:rsidP="004C69E7">
      <w:pPr>
        <w:ind w:firstLine="0"/>
      </w:pPr>
      <w:r>
        <w:rPr>
          <w:rFonts w:hint="eastAsia"/>
        </w:rPr>
        <w:t xml:space="preserve">　（１）調査目的</w:t>
      </w:r>
      <w:r w:rsidR="0079561C">
        <w:rPr>
          <w:rFonts w:hint="eastAsia"/>
        </w:rPr>
        <w:t xml:space="preserve">･･････････････････････････････････････････････････････････　　</w:t>
      </w:r>
      <w:r w:rsidR="007E7B4C">
        <w:rPr>
          <w:rFonts w:hint="eastAsia"/>
        </w:rPr>
        <w:t>２</w:t>
      </w:r>
    </w:p>
    <w:p w:rsidR="003F5C9A" w:rsidRDefault="003F5C9A" w:rsidP="004C69E7">
      <w:pPr>
        <w:ind w:firstLine="0"/>
      </w:pPr>
      <w:r>
        <w:rPr>
          <w:rFonts w:hint="eastAsia"/>
        </w:rPr>
        <w:t xml:space="preserve">　（２）調査の概要</w:t>
      </w:r>
      <w:r w:rsidR="0079561C">
        <w:rPr>
          <w:rFonts w:hint="eastAsia"/>
        </w:rPr>
        <w:t xml:space="preserve">････････････････････････････････････････････････････････　　</w:t>
      </w:r>
      <w:r w:rsidR="007E7B4C">
        <w:rPr>
          <w:rFonts w:hint="eastAsia"/>
        </w:rPr>
        <w:t>２</w:t>
      </w:r>
    </w:p>
    <w:p w:rsidR="003F5C9A" w:rsidRDefault="003F5C9A" w:rsidP="004C69E7">
      <w:pPr>
        <w:ind w:firstLine="0"/>
      </w:pPr>
      <w:r>
        <w:rPr>
          <w:rFonts w:hint="eastAsia"/>
        </w:rPr>
        <w:t xml:space="preserve">　（３）調査項目</w:t>
      </w:r>
      <w:r w:rsidR="0079561C">
        <w:rPr>
          <w:rFonts w:hint="eastAsia"/>
        </w:rPr>
        <w:t xml:space="preserve">･･････････････････････････････････････････････････････････　　</w:t>
      </w:r>
      <w:r w:rsidR="007E7B4C">
        <w:rPr>
          <w:rFonts w:hint="eastAsia"/>
        </w:rPr>
        <w:t>２</w:t>
      </w:r>
    </w:p>
    <w:p w:rsidR="004C69E7" w:rsidRDefault="004C69E7" w:rsidP="004C69E7">
      <w:pPr>
        <w:ind w:firstLine="0"/>
      </w:pPr>
    </w:p>
    <w:p w:rsidR="004C69E7" w:rsidRDefault="004C69E7" w:rsidP="004C69E7">
      <w:pPr>
        <w:ind w:firstLine="0"/>
      </w:pPr>
      <w:r>
        <w:rPr>
          <w:rFonts w:hint="eastAsia"/>
        </w:rPr>
        <w:t>２．調査結果</w:t>
      </w:r>
      <w:r w:rsidR="003F5C9A">
        <w:rPr>
          <w:rFonts w:hint="eastAsia"/>
        </w:rPr>
        <w:t xml:space="preserve">･･････････････････････････････････････････････････････････････　　</w:t>
      </w:r>
      <w:r w:rsidR="007E7B4C">
        <w:rPr>
          <w:rFonts w:hint="eastAsia"/>
        </w:rPr>
        <w:t>４</w:t>
      </w:r>
    </w:p>
    <w:p w:rsidR="004C69E7" w:rsidRDefault="00AC0F8C" w:rsidP="004C69E7">
      <w:pPr>
        <w:ind w:firstLine="0"/>
      </w:pPr>
      <w:r>
        <w:t xml:space="preserve">　（１）基礎情報</w:t>
      </w:r>
      <w:r w:rsidR="003F5C9A">
        <w:rPr>
          <w:rFonts w:hint="eastAsia"/>
        </w:rPr>
        <w:t xml:space="preserve">･･････････････････････････････････････････････････････････　　</w:t>
      </w:r>
      <w:r w:rsidR="00A505BD">
        <w:rPr>
          <w:rFonts w:hint="eastAsia"/>
        </w:rPr>
        <w:t>４</w:t>
      </w:r>
    </w:p>
    <w:p w:rsidR="003F5C9A" w:rsidRDefault="003F5C9A" w:rsidP="004C69E7">
      <w:pPr>
        <w:ind w:firstLine="0"/>
      </w:pPr>
      <w:r>
        <w:rPr>
          <w:rFonts w:hint="eastAsia"/>
        </w:rPr>
        <w:t xml:space="preserve">　（２）連携や協働について････････････････････････････････････････････････　</w:t>
      </w:r>
      <w:r w:rsidR="007E7B4C">
        <w:rPr>
          <w:rFonts w:hint="eastAsia"/>
        </w:rPr>
        <w:t>２２</w:t>
      </w:r>
    </w:p>
    <w:p w:rsidR="003F5C9A" w:rsidRDefault="003F5C9A" w:rsidP="004C69E7">
      <w:pPr>
        <w:ind w:firstLine="0"/>
      </w:pPr>
      <w:r>
        <w:rPr>
          <w:rFonts w:hint="eastAsia"/>
        </w:rPr>
        <w:t xml:space="preserve">　（３）今後の</w:t>
      </w:r>
      <w:r>
        <w:rPr>
          <w:rFonts w:hint="eastAsia"/>
        </w:rPr>
        <w:t xml:space="preserve">NPO </w:t>
      </w:r>
      <w:r w:rsidR="00AC0F8C">
        <w:rPr>
          <w:rFonts w:hint="eastAsia"/>
        </w:rPr>
        <w:t>等</w:t>
      </w:r>
      <w:r>
        <w:rPr>
          <w:rFonts w:hint="eastAsia"/>
        </w:rPr>
        <w:t xml:space="preserve">への支援について････････････････････････････････････　</w:t>
      </w:r>
      <w:r w:rsidR="007E7B4C">
        <w:rPr>
          <w:rFonts w:hint="eastAsia"/>
        </w:rPr>
        <w:t>２９</w:t>
      </w:r>
    </w:p>
    <w:p w:rsidR="003F5C9A" w:rsidRDefault="003F5C9A" w:rsidP="004C69E7">
      <w:pPr>
        <w:ind w:firstLine="0"/>
      </w:pPr>
      <w:r>
        <w:rPr>
          <w:rFonts w:hint="eastAsia"/>
        </w:rPr>
        <w:t xml:space="preserve">　（４）寄附金について････････････････････････････････････････････････････　</w:t>
      </w:r>
      <w:r w:rsidR="007E7B4C">
        <w:rPr>
          <w:rFonts w:hint="eastAsia"/>
        </w:rPr>
        <w:t>３２</w:t>
      </w:r>
    </w:p>
    <w:p w:rsidR="003F5C9A" w:rsidRDefault="003F5C9A" w:rsidP="004C69E7">
      <w:pPr>
        <w:ind w:firstLine="0"/>
      </w:pPr>
      <w:r>
        <w:rPr>
          <w:rFonts w:hint="eastAsia"/>
        </w:rPr>
        <w:t xml:space="preserve">　（５）認定</w:t>
      </w:r>
      <w:r>
        <w:rPr>
          <w:rFonts w:hint="eastAsia"/>
        </w:rPr>
        <w:t>NPO</w:t>
      </w:r>
      <w:r>
        <w:rPr>
          <w:rFonts w:hint="eastAsia"/>
        </w:rPr>
        <w:t xml:space="preserve">法人等について･･････････････････････････････････････････　</w:t>
      </w:r>
      <w:r w:rsidR="003E358E">
        <w:rPr>
          <w:rFonts w:hint="eastAsia"/>
        </w:rPr>
        <w:t>４７</w:t>
      </w:r>
    </w:p>
    <w:p w:rsidR="003F5C9A" w:rsidRDefault="003F5C9A" w:rsidP="004C69E7">
      <w:pPr>
        <w:ind w:firstLine="0"/>
      </w:pPr>
    </w:p>
    <w:p w:rsidR="004C69E7" w:rsidRDefault="004C69E7" w:rsidP="004C69E7">
      <w:pPr>
        <w:ind w:firstLine="0"/>
      </w:pPr>
      <w:r>
        <w:rPr>
          <w:rFonts w:hint="eastAsia"/>
        </w:rPr>
        <w:t>３．まとめ</w:t>
      </w:r>
      <w:r w:rsidR="003F5C9A">
        <w:rPr>
          <w:rFonts w:hint="eastAsia"/>
        </w:rPr>
        <w:t>･･･････････････････････････････････････････････････････････････</w:t>
      </w:r>
      <w:r w:rsidR="0079561C">
        <w:rPr>
          <w:rFonts w:hint="eastAsia"/>
        </w:rPr>
        <w:t>･</w:t>
      </w:r>
      <w:r w:rsidR="003F5C9A">
        <w:rPr>
          <w:rFonts w:hint="eastAsia"/>
        </w:rPr>
        <w:t xml:space="preserve">　</w:t>
      </w:r>
      <w:r w:rsidR="003E358E">
        <w:rPr>
          <w:rFonts w:hint="eastAsia"/>
        </w:rPr>
        <w:t>４９</w:t>
      </w:r>
    </w:p>
    <w:p w:rsidR="004C69E7" w:rsidRDefault="004C69E7" w:rsidP="004C69E7">
      <w:pPr>
        <w:ind w:firstLine="0"/>
      </w:pPr>
    </w:p>
    <w:p w:rsidR="004C69E7" w:rsidRDefault="004C69E7" w:rsidP="004C69E7">
      <w:pPr>
        <w:ind w:firstLine="0"/>
      </w:pPr>
      <w:r>
        <w:rPr>
          <w:rFonts w:hint="eastAsia"/>
        </w:rPr>
        <w:t>４．資料</w:t>
      </w:r>
      <w:r w:rsidR="0079561C">
        <w:rPr>
          <w:rFonts w:hint="eastAsia"/>
        </w:rPr>
        <w:t>････････････････････････････････････</w:t>
      </w:r>
      <w:r w:rsidR="00B969F4">
        <w:rPr>
          <w:rFonts w:hint="eastAsia"/>
        </w:rPr>
        <w:t xml:space="preserve">･･････････････････････････････　</w:t>
      </w:r>
      <w:r w:rsidR="003E358E">
        <w:rPr>
          <w:rFonts w:hint="eastAsia"/>
        </w:rPr>
        <w:t>５２</w:t>
      </w:r>
    </w:p>
    <w:p w:rsidR="0079561C" w:rsidRDefault="0079561C" w:rsidP="004C69E7">
      <w:pPr>
        <w:ind w:firstLine="0"/>
      </w:pPr>
      <w:r>
        <w:rPr>
          <w:rFonts w:hint="eastAsia"/>
        </w:rPr>
        <w:t xml:space="preserve">　（１）調査票･･････････････････････････････</w:t>
      </w:r>
      <w:r w:rsidR="00B969F4">
        <w:rPr>
          <w:rFonts w:hint="eastAsia"/>
        </w:rPr>
        <w:t xml:space="preserve">･･････････････････････････････　</w:t>
      </w:r>
      <w:r w:rsidR="003E358E">
        <w:rPr>
          <w:rFonts w:hint="eastAsia"/>
        </w:rPr>
        <w:t>５２</w:t>
      </w:r>
    </w:p>
    <w:p w:rsidR="0079561C" w:rsidRDefault="0079561C" w:rsidP="004C69E7">
      <w:pPr>
        <w:ind w:firstLine="0"/>
      </w:pPr>
      <w:r>
        <w:rPr>
          <w:rFonts w:hint="eastAsia"/>
        </w:rPr>
        <w:t xml:space="preserve">　（２）調査結果</w:t>
      </w:r>
      <w:r w:rsidR="00B969F4">
        <w:rPr>
          <w:rFonts w:hint="eastAsia"/>
        </w:rPr>
        <w:t>集計</w:t>
      </w:r>
      <w:r>
        <w:rPr>
          <w:rFonts w:hint="eastAsia"/>
        </w:rPr>
        <w:t>･･････････････････････････････････････････････････････</w:t>
      </w:r>
      <w:r w:rsidR="00B969F4">
        <w:rPr>
          <w:rFonts w:hint="eastAsia"/>
        </w:rPr>
        <w:t xml:space="preserve">　</w:t>
      </w:r>
      <w:r w:rsidR="003E358E">
        <w:rPr>
          <w:rFonts w:hint="eastAsia"/>
        </w:rPr>
        <w:t>５８</w:t>
      </w:r>
    </w:p>
    <w:p w:rsidR="004C69E7" w:rsidRDefault="004C69E7" w:rsidP="004C69E7">
      <w:pPr>
        <w:ind w:firstLine="0"/>
      </w:pPr>
    </w:p>
    <w:p w:rsidR="004C69E7" w:rsidRDefault="004C69E7" w:rsidP="004C69E7">
      <w:pPr>
        <w:ind w:firstLine="0"/>
      </w:pPr>
    </w:p>
    <w:p w:rsidR="004C69E7" w:rsidRDefault="004C69E7" w:rsidP="004C69E7">
      <w:pPr>
        <w:ind w:firstLine="0"/>
      </w:pPr>
    </w:p>
    <w:p w:rsidR="004C69E7" w:rsidRPr="00F27628" w:rsidRDefault="004C69E7" w:rsidP="004C69E7">
      <w:pPr>
        <w:ind w:firstLine="0"/>
        <w:rPr>
          <w:sz w:val="24"/>
          <w:szCs w:val="24"/>
        </w:rPr>
      </w:pPr>
      <w:r w:rsidRPr="00F27628">
        <w:rPr>
          <w:rFonts w:hint="eastAsia"/>
          <w:sz w:val="24"/>
          <w:szCs w:val="24"/>
        </w:rPr>
        <w:lastRenderedPageBreak/>
        <w:t>１．調査の概要</w:t>
      </w:r>
    </w:p>
    <w:p w:rsidR="004C69E7" w:rsidRDefault="004C69E7" w:rsidP="004C69E7">
      <w:pPr>
        <w:ind w:firstLine="0"/>
      </w:pPr>
    </w:p>
    <w:p w:rsidR="004C69E7" w:rsidRPr="00784258" w:rsidRDefault="004C69E7" w:rsidP="004C69E7">
      <w:pPr>
        <w:ind w:firstLine="0"/>
      </w:pPr>
      <w:r>
        <w:rPr>
          <w:rFonts w:hint="eastAsia"/>
        </w:rPr>
        <w:t>（１）</w:t>
      </w:r>
      <w:r w:rsidRPr="00784258">
        <w:rPr>
          <w:rFonts w:hint="eastAsia"/>
        </w:rPr>
        <w:t>調査目的</w:t>
      </w:r>
      <w:r w:rsidRPr="00784258">
        <w:rPr>
          <w:rFonts w:hint="eastAsia"/>
        </w:rPr>
        <w:t xml:space="preserve"> </w:t>
      </w:r>
    </w:p>
    <w:p w:rsidR="004C69E7" w:rsidRDefault="004C69E7" w:rsidP="004C69E7">
      <w:pPr>
        <w:ind w:firstLine="0"/>
      </w:pPr>
      <w:r w:rsidRPr="00784258">
        <w:rPr>
          <w:rFonts w:hint="eastAsia"/>
        </w:rPr>
        <w:t xml:space="preserve">　県内の</w:t>
      </w:r>
      <w:r w:rsidRPr="00784258">
        <w:t>NPO</w:t>
      </w:r>
      <w:r w:rsidRPr="00784258">
        <w:rPr>
          <w:rFonts w:hint="eastAsia"/>
        </w:rPr>
        <w:t>法人やボランティア団体の運営や活動の実態を把握し、今後の支援を検討するための基礎資料とする</w:t>
      </w:r>
      <w:r>
        <w:rPr>
          <w:rFonts w:hint="eastAsia"/>
        </w:rPr>
        <w:t>。</w:t>
      </w:r>
    </w:p>
    <w:p w:rsidR="004C69E7" w:rsidRDefault="004C69E7" w:rsidP="004C69E7">
      <w:pPr>
        <w:ind w:firstLine="0"/>
      </w:pPr>
    </w:p>
    <w:p w:rsidR="004C69E7" w:rsidRPr="00784258" w:rsidRDefault="004C69E7" w:rsidP="004C69E7">
      <w:pPr>
        <w:ind w:firstLine="0"/>
      </w:pPr>
      <w:r>
        <w:rPr>
          <w:rFonts w:hint="eastAsia"/>
        </w:rPr>
        <w:t>（２）</w:t>
      </w:r>
      <w:r w:rsidRPr="00784258">
        <w:rPr>
          <w:rFonts w:hint="eastAsia"/>
        </w:rPr>
        <w:t>調査の概要</w:t>
      </w:r>
      <w:r w:rsidRPr="00784258">
        <w:rPr>
          <w:rFonts w:hint="eastAsia"/>
        </w:rPr>
        <w:t xml:space="preserve"> </w:t>
      </w:r>
    </w:p>
    <w:p w:rsidR="004C69E7" w:rsidRPr="00784258" w:rsidRDefault="004C69E7" w:rsidP="004C69E7">
      <w:pPr>
        <w:ind w:firstLineChars="100" w:firstLine="210"/>
      </w:pPr>
      <w:r w:rsidRPr="00784258">
        <w:rPr>
          <w:rFonts w:hint="eastAsia"/>
        </w:rPr>
        <w:t xml:space="preserve">①調査期間　</w:t>
      </w:r>
      <w:r w:rsidRPr="00784258">
        <w:t>2013</w:t>
      </w:r>
      <w:r w:rsidRPr="00784258">
        <w:rPr>
          <w:rFonts w:hint="eastAsia"/>
        </w:rPr>
        <w:t>年</w:t>
      </w:r>
      <w:r w:rsidR="00132CCF">
        <w:t>6</w:t>
      </w:r>
      <w:r w:rsidRPr="00784258">
        <w:rPr>
          <w:rFonts w:hint="eastAsia"/>
        </w:rPr>
        <w:t>月</w:t>
      </w:r>
      <w:r w:rsidRPr="00784258">
        <w:t>3</w:t>
      </w:r>
      <w:r w:rsidRPr="00784258">
        <w:rPr>
          <w:rFonts w:hint="eastAsia"/>
        </w:rPr>
        <w:t>日～</w:t>
      </w:r>
      <w:r w:rsidRPr="00784258">
        <w:t>6</w:t>
      </w:r>
      <w:r w:rsidRPr="00784258">
        <w:rPr>
          <w:rFonts w:hint="eastAsia"/>
        </w:rPr>
        <w:t>月</w:t>
      </w:r>
      <w:r w:rsidR="00132CCF">
        <w:rPr>
          <w:rFonts w:hint="eastAsia"/>
        </w:rPr>
        <w:t>17</w:t>
      </w:r>
      <w:r w:rsidRPr="00784258">
        <w:rPr>
          <w:rFonts w:hint="eastAsia"/>
        </w:rPr>
        <w:t>日</w:t>
      </w:r>
      <w:r w:rsidRPr="00784258">
        <w:rPr>
          <w:rFonts w:hint="eastAsia"/>
        </w:rPr>
        <w:t xml:space="preserve"> </w:t>
      </w:r>
    </w:p>
    <w:p w:rsidR="004C69E7" w:rsidRDefault="004C69E7" w:rsidP="004C69E7">
      <w:pPr>
        <w:ind w:leftChars="100" w:left="1558" w:hangingChars="642" w:hanging="1348"/>
      </w:pPr>
      <w:r w:rsidRPr="00784258">
        <w:rPr>
          <w:rFonts w:hint="eastAsia"/>
        </w:rPr>
        <w:t xml:space="preserve">②調査対象　</w:t>
      </w:r>
      <w:r>
        <w:rPr>
          <w:rFonts w:hint="eastAsia"/>
        </w:rPr>
        <w:t>大分県生活環境部県民生活･男女共同参画課県民活動支援室で情報を把握している</w:t>
      </w:r>
      <w:r w:rsidRPr="00784258">
        <w:rPr>
          <w:rFonts w:hint="eastAsia"/>
        </w:rPr>
        <w:t>大分県内の</w:t>
      </w:r>
      <w:r>
        <w:rPr>
          <w:rFonts w:hint="eastAsia"/>
        </w:rPr>
        <w:t>NPO</w:t>
      </w:r>
      <w:r>
        <w:rPr>
          <w:rFonts w:hint="eastAsia"/>
        </w:rPr>
        <w:t>法人および任意団体</w:t>
      </w:r>
      <w:r w:rsidRPr="00784258">
        <w:rPr>
          <w:rFonts w:hint="eastAsia"/>
        </w:rPr>
        <w:t>（悉皆調査）</w:t>
      </w:r>
    </w:p>
    <w:p w:rsidR="004C69E7" w:rsidRPr="00784258" w:rsidRDefault="004C69E7" w:rsidP="004C69E7">
      <w:pPr>
        <w:ind w:firstLineChars="742" w:firstLine="1558"/>
      </w:pPr>
      <w:r w:rsidRPr="00784258">
        <w:t>NPO</w:t>
      </w:r>
      <w:r w:rsidRPr="00784258">
        <w:rPr>
          <w:rFonts w:hint="eastAsia"/>
        </w:rPr>
        <w:t>法人</w:t>
      </w:r>
      <w:r w:rsidRPr="00784258">
        <w:t>501</w:t>
      </w:r>
      <w:r w:rsidRPr="00784258">
        <w:rPr>
          <w:rFonts w:hint="eastAsia"/>
        </w:rPr>
        <w:t>団体</w:t>
      </w:r>
      <w:r>
        <w:rPr>
          <w:rFonts w:hint="eastAsia"/>
        </w:rPr>
        <w:t xml:space="preserve">　</w:t>
      </w:r>
    </w:p>
    <w:p w:rsidR="004C69E7" w:rsidRDefault="004C69E7" w:rsidP="004C69E7">
      <w:pPr>
        <w:ind w:firstLineChars="100" w:firstLine="210"/>
      </w:pPr>
      <w:r w:rsidRPr="00784258">
        <w:rPr>
          <w:rFonts w:hint="eastAsia"/>
        </w:rPr>
        <w:t>③調査方法　質問紙法</w:t>
      </w:r>
    </w:p>
    <w:p w:rsidR="004C69E7" w:rsidRPr="00784258" w:rsidRDefault="004C69E7" w:rsidP="004C69E7">
      <w:pPr>
        <w:ind w:leftChars="600" w:left="1558" w:hangingChars="142" w:hanging="298"/>
      </w:pPr>
      <w:r>
        <w:rPr>
          <w:rFonts w:hint="eastAsia"/>
        </w:rPr>
        <w:t xml:space="preserve">　</w:t>
      </w:r>
      <w:r w:rsidRPr="00784258">
        <w:rPr>
          <w:rFonts w:hint="eastAsia"/>
        </w:rPr>
        <w:t>送付については郵送</w:t>
      </w:r>
      <w:r>
        <w:rPr>
          <w:rFonts w:hint="eastAsia"/>
        </w:rPr>
        <w:t>またはメールによる送付</w:t>
      </w:r>
      <w:r w:rsidRPr="00784258">
        <w:rPr>
          <w:rFonts w:hint="eastAsia"/>
        </w:rPr>
        <w:t>、回収についてはメールまたは</w:t>
      </w:r>
      <w:r w:rsidRPr="00784258">
        <w:t>FAX</w:t>
      </w:r>
      <w:r w:rsidRPr="00784258">
        <w:rPr>
          <w:rFonts w:hint="eastAsia"/>
        </w:rPr>
        <w:t>を利用</w:t>
      </w:r>
      <w:r w:rsidRPr="00784258">
        <w:rPr>
          <w:rFonts w:hint="eastAsia"/>
        </w:rPr>
        <w:t xml:space="preserve"> </w:t>
      </w:r>
    </w:p>
    <w:p w:rsidR="004C69E7" w:rsidRDefault="004C69E7" w:rsidP="004C69E7">
      <w:pPr>
        <w:ind w:firstLineChars="100" w:firstLine="210"/>
      </w:pPr>
      <w:r w:rsidRPr="00784258">
        <w:rPr>
          <w:rFonts w:hint="eastAsia"/>
        </w:rPr>
        <w:t xml:space="preserve">④有効回収数　</w:t>
      </w:r>
      <w:r>
        <w:t>144</w:t>
      </w:r>
      <w:r w:rsidRPr="00784258">
        <w:rPr>
          <w:rFonts w:hint="eastAsia"/>
        </w:rPr>
        <w:t>（有効回収率</w:t>
      </w:r>
      <w:r w:rsidRPr="00784258">
        <w:t>2</w:t>
      </w:r>
      <w:r>
        <w:t>8.7</w:t>
      </w:r>
      <w:r w:rsidRPr="00784258">
        <w:rPr>
          <w:rFonts w:hint="eastAsia"/>
        </w:rPr>
        <w:t>％）</w:t>
      </w:r>
    </w:p>
    <w:p w:rsidR="004C69E7" w:rsidRDefault="004C69E7" w:rsidP="004C69E7">
      <w:pPr>
        <w:ind w:firstLineChars="800" w:firstLine="1680"/>
      </w:pPr>
    </w:p>
    <w:p w:rsidR="004C69E7" w:rsidRDefault="004C69E7" w:rsidP="004C69E7">
      <w:pPr>
        <w:ind w:firstLine="0"/>
      </w:pPr>
      <w:r>
        <w:rPr>
          <w:rFonts w:hint="eastAsia"/>
        </w:rPr>
        <w:t>（３）調査項目</w:t>
      </w:r>
    </w:p>
    <w:p w:rsidR="004C69E7" w:rsidRDefault="004C69E7" w:rsidP="004C69E7">
      <w:pPr>
        <w:ind w:firstLine="0"/>
      </w:pPr>
      <w:r>
        <w:rPr>
          <w:rFonts w:hint="eastAsia"/>
        </w:rPr>
        <w:t xml:space="preserve">　①団体の情報</w:t>
      </w:r>
    </w:p>
    <w:p w:rsidR="004C69E7" w:rsidRDefault="004C69E7" w:rsidP="004C69E7">
      <w:pPr>
        <w:ind w:firstLine="0"/>
      </w:pPr>
      <w:r>
        <w:rPr>
          <w:rFonts w:hint="eastAsia"/>
        </w:rPr>
        <w:t xml:space="preserve">　　団体名、所在地、電話番号、</w:t>
      </w:r>
      <w:r>
        <w:rPr>
          <w:rFonts w:hint="eastAsia"/>
        </w:rPr>
        <w:t>FAX</w:t>
      </w:r>
      <w:r>
        <w:rPr>
          <w:rFonts w:hint="eastAsia"/>
        </w:rPr>
        <w:t>番号、ホームページ、記入者情報</w:t>
      </w:r>
    </w:p>
    <w:p w:rsidR="004C69E7" w:rsidRDefault="004C69E7" w:rsidP="004C69E7">
      <w:pPr>
        <w:ind w:firstLine="0"/>
      </w:pPr>
      <w:r>
        <w:rPr>
          <w:rFonts w:hint="eastAsia"/>
        </w:rPr>
        <w:t xml:space="preserve">　②基礎項目</w:t>
      </w:r>
    </w:p>
    <w:p w:rsidR="004C69E7" w:rsidRDefault="004C69E7" w:rsidP="004C69E7">
      <w:pPr>
        <w:ind w:left="424" w:hangingChars="202" w:hanging="424"/>
      </w:pPr>
      <w:r>
        <w:rPr>
          <w:rFonts w:hint="eastAsia"/>
        </w:rPr>
        <w:t xml:space="preserve">　　活動開始時期、活動分野、活動エリア、事務所の形態、年代別役職員の人数、有給職員、直近事業年度の総収入額、総収入額に占める費目（割合･金額）、支出額、インターネットや</w:t>
      </w:r>
      <w:r>
        <w:rPr>
          <w:rFonts w:hint="eastAsia"/>
        </w:rPr>
        <w:t>SNS</w:t>
      </w:r>
      <w:r>
        <w:rPr>
          <w:rFonts w:hint="eastAsia"/>
        </w:rPr>
        <w:t>の利用、効果的と思う情報媒体、</w:t>
      </w:r>
    </w:p>
    <w:p w:rsidR="004C69E7" w:rsidRDefault="004C69E7" w:rsidP="004C69E7">
      <w:pPr>
        <w:ind w:left="424" w:hangingChars="202" w:hanging="424"/>
      </w:pPr>
      <w:r>
        <w:rPr>
          <w:rFonts w:hint="eastAsia"/>
        </w:rPr>
        <w:t xml:space="preserve">　③連携や協働について</w:t>
      </w:r>
    </w:p>
    <w:p w:rsidR="004C69E7" w:rsidRDefault="004C69E7" w:rsidP="004C69E7">
      <w:pPr>
        <w:ind w:left="424" w:hangingChars="202" w:hanging="424"/>
      </w:pPr>
      <w:r>
        <w:rPr>
          <w:rFonts w:hint="eastAsia"/>
        </w:rPr>
        <w:lastRenderedPageBreak/>
        <w:t xml:space="preserve">　　過去</w:t>
      </w:r>
      <w:r>
        <w:rPr>
          <w:rFonts w:hint="eastAsia"/>
        </w:rPr>
        <w:t>3</w:t>
      </w:r>
      <w:r>
        <w:rPr>
          <w:rFonts w:hint="eastAsia"/>
        </w:rPr>
        <w:t>年以内の連携・協働経験、連携・協働の実態（相手、活動内容、活動の評価、評価の理由）、連携･協働のニーズ、取り組みが必要な地域課題</w:t>
      </w:r>
    </w:p>
    <w:p w:rsidR="004C69E7" w:rsidRDefault="004C69E7" w:rsidP="004C69E7">
      <w:pPr>
        <w:ind w:left="424" w:hangingChars="202" w:hanging="424"/>
      </w:pPr>
      <w:r>
        <w:rPr>
          <w:rFonts w:hint="eastAsia"/>
        </w:rPr>
        <w:t xml:space="preserve">　④今後の</w:t>
      </w:r>
      <w:r>
        <w:rPr>
          <w:rFonts w:hint="eastAsia"/>
        </w:rPr>
        <w:t>NPO</w:t>
      </w:r>
      <w:r>
        <w:rPr>
          <w:rFonts w:hint="eastAsia"/>
        </w:rPr>
        <w:t>等への支援について</w:t>
      </w:r>
    </w:p>
    <w:p w:rsidR="004C69E7" w:rsidRDefault="004C69E7" w:rsidP="004C69E7">
      <w:pPr>
        <w:ind w:left="424" w:hangingChars="202" w:hanging="424"/>
      </w:pPr>
      <w:r>
        <w:rPr>
          <w:rFonts w:hint="eastAsia"/>
        </w:rPr>
        <w:t xml:space="preserve">　　必要な支援（必要な支援内容、支援の担い手）</w:t>
      </w:r>
    </w:p>
    <w:p w:rsidR="004C69E7" w:rsidRDefault="004C69E7" w:rsidP="004C69E7">
      <w:pPr>
        <w:ind w:left="424" w:hangingChars="202" w:hanging="424"/>
      </w:pPr>
      <w:r>
        <w:rPr>
          <w:rFonts w:hint="eastAsia"/>
        </w:rPr>
        <w:t xml:space="preserve">　⑤寄附金について</w:t>
      </w:r>
    </w:p>
    <w:p w:rsidR="004C69E7" w:rsidRDefault="004C69E7" w:rsidP="004C69E7">
      <w:pPr>
        <w:ind w:left="424" w:hangingChars="202" w:hanging="424"/>
      </w:pPr>
      <w:r>
        <w:rPr>
          <w:rFonts w:hint="eastAsia"/>
        </w:rPr>
        <w:t xml:space="preserve">　　寄附金を受けた経験、年間寄附金合計</w:t>
      </w:r>
      <w:r w:rsidR="00AC0F8C">
        <w:rPr>
          <w:rFonts w:hint="eastAsia"/>
        </w:rPr>
        <w:t>額、寄附金増加のニーズ、寄附金を集める方法、寄附</w:t>
      </w:r>
      <w:r>
        <w:rPr>
          <w:rFonts w:hint="eastAsia"/>
        </w:rPr>
        <w:t>者、</w:t>
      </w:r>
      <w:r w:rsidR="00AC0F8C">
        <w:rPr>
          <w:rFonts w:hint="eastAsia"/>
        </w:rPr>
        <w:t>寄附</w:t>
      </w:r>
      <w:r>
        <w:rPr>
          <w:rFonts w:hint="eastAsia"/>
        </w:rPr>
        <w:t>方法、</w:t>
      </w:r>
      <w:r w:rsidR="00AC0F8C">
        <w:rPr>
          <w:rFonts w:hint="eastAsia"/>
        </w:rPr>
        <w:t>寄附</w:t>
      </w:r>
      <w:r>
        <w:rPr>
          <w:rFonts w:hint="eastAsia"/>
        </w:rPr>
        <w:t>の時期、苦労する点、工夫している点、</w:t>
      </w:r>
      <w:r w:rsidR="00AC0F8C">
        <w:rPr>
          <w:rFonts w:hint="eastAsia"/>
        </w:rPr>
        <w:t>寄附</w:t>
      </w:r>
      <w:r>
        <w:rPr>
          <w:rFonts w:hint="eastAsia"/>
        </w:rPr>
        <w:t>を受けたことがない理由、</w:t>
      </w:r>
      <w:r w:rsidR="00AC0F8C">
        <w:rPr>
          <w:rFonts w:hint="eastAsia"/>
        </w:rPr>
        <w:t>寄附</w:t>
      </w:r>
      <w:r>
        <w:rPr>
          <w:rFonts w:hint="eastAsia"/>
        </w:rPr>
        <w:t>集めのしくみのニーズ、ファンドレイジング講習の経験</w:t>
      </w:r>
    </w:p>
    <w:p w:rsidR="004C69E7" w:rsidRDefault="004C69E7" w:rsidP="004C69E7">
      <w:pPr>
        <w:ind w:firstLine="0"/>
      </w:pPr>
      <w:r>
        <w:rPr>
          <w:rFonts w:hint="eastAsia"/>
        </w:rPr>
        <w:t xml:space="preserve">　⑥認定</w:t>
      </w:r>
      <w:r>
        <w:rPr>
          <w:rFonts w:hint="eastAsia"/>
        </w:rPr>
        <w:t>NPO</w:t>
      </w:r>
      <w:r>
        <w:rPr>
          <w:rFonts w:hint="eastAsia"/>
        </w:rPr>
        <w:t>法人等について</w:t>
      </w:r>
    </w:p>
    <w:p w:rsidR="004C69E7" w:rsidRDefault="004C69E7" w:rsidP="004C69E7">
      <w:pPr>
        <w:ind w:firstLine="0"/>
      </w:pPr>
      <w:r>
        <w:rPr>
          <w:rFonts w:hint="eastAsia"/>
        </w:rPr>
        <w:t xml:space="preserve">　　認定・仮認定・指定</w:t>
      </w:r>
      <w:r>
        <w:rPr>
          <w:rFonts w:hint="eastAsia"/>
        </w:rPr>
        <w:t>NPO</w:t>
      </w:r>
      <w:r>
        <w:rPr>
          <w:rFonts w:hint="eastAsia"/>
        </w:rPr>
        <w:t>法人の認知、認定･仮認定･指定申請のニーズ</w:t>
      </w:r>
    </w:p>
    <w:p w:rsidR="004C69E7" w:rsidRPr="00043646" w:rsidRDefault="004C69E7" w:rsidP="004C69E7">
      <w:pPr>
        <w:ind w:firstLine="0"/>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bookmarkStart w:id="0" w:name="_GoBack"/>
      <w:bookmarkEnd w:id="0"/>
    </w:p>
    <w:p w:rsidR="004C69E7" w:rsidRPr="004C69E7" w:rsidRDefault="004C69E7" w:rsidP="004C69E7">
      <w:pPr>
        <w:ind w:firstLine="0"/>
        <w:jc w:val="left"/>
        <w:rPr>
          <w:sz w:val="24"/>
          <w:szCs w:val="24"/>
        </w:rPr>
      </w:pPr>
      <w:r w:rsidRPr="004C69E7">
        <w:rPr>
          <w:sz w:val="24"/>
          <w:szCs w:val="24"/>
        </w:rPr>
        <w:lastRenderedPageBreak/>
        <w:t>２．調査結果</w:t>
      </w:r>
    </w:p>
    <w:p w:rsidR="004C69E7" w:rsidRPr="004C69E7" w:rsidRDefault="004C69E7" w:rsidP="004C69E7">
      <w:pPr>
        <w:ind w:firstLine="0"/>
        <w:jc w:val="left"/>
        <w:rPr>
          <w:szCs w:val="21"/>
        </w:rPr>
      </w:pPr>
    </w:p>
    <w:p w:rsidR="00CA301A" w:rsidRDefault="004C69E7" w:rsidP="004C69E7">
      <w:pPr>
        <w:ind w:firstLine="0"/>
        <w:jc w:val="left"/>
        <w:rPr>
          <w:szCs w:val="21"/>
        </w:rPr>
      </w:pPr>
      <w:r w:rsidRPr="004C69E7">
        <w:rPr>
          <w:rFonts w:hint="eastAsia"/>
          <w:szCs w:val="21"/>
        </w:rPr>
        <w:t>（１）</w:t>
      </w:r>
      <w:r w:rsidR="00AC0F8C">
        <w:rPr>
          <w:rFonts w:hint="eastAsia"/>
          <w:szCs w:val="21"/>
        </w:rPr>
        <w:t>基礎情報</w:t>
      </w:r>
    </w:p>
    <w:p w:rsidR="004C69E7" w:rsidRDefault="00CA301A" w:rsidP="00CA301A">
      <w:pPr>
        <w:ind w:firstLineChars="100" w:firstLine="210"/>
        <w:jc w:val="left"/>
        <w:rPr>
          <w:szCs w:val="21"/>
        </w:rPr>
      </w:pPr>
      <w:r>
        <w:rPr>
          <w:rFonts w:hint="eastAsia"/>
          <w:szCs w:val="21"/>
        </w:rPr>
        <w:t>１）</w:t>
      </w:r>
      <w:r w:rsidR="004C69E7" w:rsidRPr="004C69E7">
        <w:rPr>
          <w:rFonts w:hint="eastAsia"/>
          <w:szCs w:val="21"/>
        </w:rPr>
        <w:t>活動開始時期</w:t>
      </w:r>
    </w:p>
    <w:p w:rsidR="004C69E7" w:rsidRDefault="004C69E7" w:rsidP="004C69E7">
      <w:pPr>
        <w:ind w:firstLine="0"/>
        <w:jc w:val="left"/>
        <w:rPr>
          <w:szCs w:val="21"/>
        </w:rPr>
      </w:pPr>
      <w:r>
        <w:rPr>
          <w:rFonts w:hint="eastAsia"/>
          <w:szCs w:val="21"/>
        </w:rPr>
        <w:t xml:space="preserve">　団体の活動開始時期については、「平成</w:t>
      </w:r>
      <w:r>
        <w:rPr>
          <w:rFonts w:hint="eastAsia"/>
          <w:szCs w:val="21"/>
        </w:rPr>
        <w:t>15</w:t>
      </w:r>
      <w:r>
        <w:rPr>
          <w:rFonts w:hint="eastAsia"/>
          <w:szCs w:val="21"/>
        </w:rPr>
        <w:t>年から平成</w:t>
      </w:r>
      <w:r>
        <w:rPr>
          <w:rFonts w:hint="eastAsia"/>
          <w:szCs w:val="21"/>
        </w:rPr>
        <w:t>19</w:t>
      </w:r>
      <w:r>
        <w:rPr>
          <w:rFonts w:hint="eastAsia"/>
          <w:szCs w:val="21"/>
        </w:rPr>
        <w:t>年」が</w:t>
      </w:r>
      <w:r>
        <w:rPr>
          <w:rFonts w:hint="eastAsia"/>
          <w:szCs w:val="21"/>
        </w:rPr>
        <w:t>35.9</w:t>
      </w:r>
      <w:r>
        <w:rPr>
          <w:rFonts w:hint="eastAsia"/>
          <w:szCs w:val="21"/>
        </w:rPr>
        <w:t>％ともっとも多く、「平成</w:t>
      </w:r>
      <w:r>
        <w:rPr>
          <w:rFonts w:hint="eastAsia"/>
          <w:szCs w:val="21"/>
        </w:rPr>
        <w:t>20</w:t>
      </w:r>
      <w:r>
        <w:rPr>
          <w:rFonts w:hint="eastAsia"/>
          <w:szCs w:val="21"/>
        </w:rPr>
        <w:t>年以降」の</w:t>
      </w:r>
      <w:r>
        <w:rPr>
          <w:rFonts w:hint="eastAsia"/>
          <w:szCs w:val="21"/>
        </w:rPr>
        <w:t>31.7</w:t>
      </w:r>
      <w:r>
        <w:rPr>
          <w:rFonts w:hint="eastAsia"/>
          <w:szCs w:val="21"/>
        </w:rPr>
        <w:t>％がこれに続いている。両者で</w:t>
      </w:r>
      <w:r>
        <w:rPr>
          <w:rFonts w:hint="eastAsia"/>
          <w:szCs w:val="21"/>
        </w:rPr>
        <w:t>NPO</w:t>
      </w:r>
      <w:r>
        <w:rPr>
          <w:rFonts w:hint="eastAsia"/>
          <w:szCs w:val="21"/>
        </w:rPr>
        <w:t>法人の約</w:t>
      </w:r>
      <w:r>
        <w:rPr>
          <w:rFonts w:hint="eastAsia"/>
          <w:szCs w:val="21"/>
        </w:rPr>
        <w:t>3</w:t>
      </w:r>
      <w:r>
        <w:rPr>
          <w:rFonts w:hint="eastAsia"/>
          <w:szCs w:val="21"/>
        </w:rPr>
        <w:t>分の</w:t>
      </w:r>
      <w:r>
        <w:rPr>
          <w:rFonts w:hint="eastAsia"/>
          <w:szCs w:val="21"/>
        </w:rPr>
        <w:t>2</w:t>
      </w:r>
      <w:r>
        <w:rPr>
          <w:rFonts w:hint="eastAsia"/>
          <w:szCs w:val="21"/>
        </w:rPr>
        <w:t>を占めており、</w:t>
      </w:r>
      <w:r>
        <w:rPr>
          <w:rFonts w:hint="eastAsia"/>
          <w:szCs w:val="21"/>
        </w:rPr>
        <w:t>NPO</w:t>
      </w:r>
      <w:r>
        <w:rPr>
          <w:rFonts w:hint="eastAsia"/>
          <w:szCs w:val="21"/>
        </w:rPr>
        <w:t>法人の活動開始時期としては、平成</w:t>
      </w:r>
      <w:r>
        <w:rPr>
          <w:rFonts w:hint="eastAsia"/>
          <w:szCs w:val="21"/>
        </w:rPr>
        <w:t>10</w:t>
      </w:r>
      <w:r>
        <w:rPr>
          <w:rFonts w:hint="eastAsia"/>
          <w:szCs w:val="21"/>
        </w:rPr>
        <w:t>年の</w:t>
      </w:r>
      <w:r>
        <w:rPr>
          <w:rFonts w:hint="eastAsia"/>
          <w:szCs w:val="21"/>
        </w:rPr>
        <w:t>NPO</w:t>
      </w:r>
      <w:r>
        <w:rPr>
          <w:rFonts w:hint="eastAsia"/>
          <w:szCs w:val="21"/>
        </w:rPr>
        <w:t>法施行より後、</w:t>
      </w:r>
      <w:r w:rsidR="006A6E12">
        <w:rPr>
          <w:rFonts w:hint="eastAsia"/>
          <w:szCs w:val="21"/>
        </w:rPr>
        <w:t>おおむね</w:t>
      </w:r>
      <w:r w:rsidR="006A6E12">
        <w:rPr>
          <w:rFonts w:hint="eastAsia"/>
          <w:szCs w:val="21"/>
        </w:rPr>
        <w:t>10</w:t>
      </w:r>
      <w:r w:rsidR="006A6E12">
        <w:rPr>
          <w:rFonts w:hint="eastAsia"/>
          <w:szCs w:val="21"/>
        </w:rPr>
        <w:t>年以内に設立された法人が多いことがわかる。</w:t>
      </w:r>
    </w:p>
    <w:p w:rsidR="004C69E7" w:rsidRDefault="004C69E7" w:rsidP="004C69E7">
      <w:pPr>
        <w:ind w:firstLine="0"/>
        <w:jc w:val="left"/>
        <w:rPr>
          <w:szCs w:val="21"/>
        </w:rPr>
      </w:pPr>
    </w:p>
    <w:p w:rsidR="004C69E7" w:rsidRDefault="004C69E7" w:rsidP="004C69E7">
      <w:pPr>
        <w:ind w:firstLine="0"/>
        <w:jc w:val="left"/>
        <w:rPr>
          <w:szCs w:val="21"/>
        </w:rPr>
      </w:pPr>
      <w:r w:rsidRPr="004C69E7">
        <w:rPr>
          <w:noProof/>
          <w:szCs w:val="21"/>
        </w:rPr>
        <w:drawing>
          <wp:inline distT="0" distB="0" distL="0" distR="0">
            <wp:extent cx="5400040" cy="2847883"/>
            <wp:effectExtent l="19050" t="0" r="1016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69E7" w:rsidRDefault="004C69E7"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p>
    <w:p w:rsidR="004C69E7" w:rsidRDefault="006A6E12" w:rsidP="00CA301A">
      <w:pPr>
        <w:ind w:firstLineChars="100" w:firstLine="210"/>
        <w:jc w:val="left"/>
        <w:rPr>
          <w:szCs w:val="21"/>
        </w:rPr>
      </w:pPr>
      <w:r>
        <w:rPr>
          <w:rFonts w:hint="eastAsia"/>
          <w:szCs w:val="21"/>
        </w:rPr>
        <w:lastRenderedPageBreak/>
        <w:t>２）活動分野</w:t>
      </w:r>
    </w:p>
    <w:p w:rsidR="006A6E12" w:rsidRDefault="006A6E12" w:rsidP="004C69E7">
      <w:pPr>
        <w:ind w:firstLine="0"/>
        <w:jc w:val="left"/>
        <w:rPr>
          <w:szCs w:val="21"/>
        </w:rPr>
      </w:pPr>
      <w:r>
        <w:rPr>
          <w:rFonts w:hint="eastAsia"/>
          <w:szCs w:val="21"/>
        </w:rPr>
        <w:t xml:space="preserve">　</w:t>
      </w:r>
      <w:r>
        <w:rPr>
          <w:rFonts w:hint="eastAsia"/>
          <w:szCs w:val="21"/>
        </w:rPr>
        <w:t>NPO</w:t>
      </w:r>
      <w:r>
        <w:rPr>
          <w:rFonts w:hint="eastAsia"/>
          <w:szCs w:val="21"/>
        </w:rPr>
        <w:t>法人の活動分野を上位</w:t>
      </w:r>
      <w:r>
        <w:rPr>
          <w:rFonts w:hint="eastAsia"/>
          <w:szCs w:val="21"/>
        </w:rPr>
        <w:t>3</w:t>
      </w:r>
      <w:r>
        <w:rPr>
          <w:rFonts w:hint="eastAsia"/>
          <w:szCs w:val="21"/>
        </w:rPr>
        <w:t>位まで複数回答で回答してもらった。もっとも多かったのは、「保健・医療・福祉」の</w:t>
      </w:r>
      <w:r>
        <w:rPr>
          <w:rFonts w:hint="eastAsia"/>
          <w:szCs w:val="21"/>
        </w:rPr>
        <w:t>36.4</w:t>
      </w:r>
      <w:r>
        <w:rPr>
          <w:rFonts w:hint="eastAsia"/>
          <w:szCs w:val="21"/>
        </w:rPr>
        <w:t>％で、以下「子どもの健全育成（</w:t>
      </w:r>
      <w:r>
        <w:rPr>
          <w:rFonts w:hint="eastAsia"/>
          <w:szCs w:val="21"/>
        </w:rPr>
        <w:t>35.6</w:t>
      </w:r>
      <w:r>
        <w:rPr>
          <w:rFonts w:hint="eastAsia"/>
          <w:szCs w:val="21"/>
        </w:rPr>
        <w:t>％）」、「学術･文化・芸術･スポーツ（</w:t>
      </w:r>
      <w:r>
        <w:rPr>
          <w:rFonts w:hint="eastAsia"/>
          <w:szCs w:val="21"/>
        </w:rPr>
        <w:t>31.4</w:t>
      </w:r>
      <w:r>
        <w:rPr>
          <w:rFonts w:hint="eastAsia"/>
          <w:szCs w:val="21"/>
        </w:rPr>
        <w:t>％）」、「まちづくり（</w:t>
      </w:r>
      <w:r>
        <w:rPr>
          <w:rFonts w:hint="eastAsia"/>
          <w:szCs w:val="21"/>
        </w:rPr>
        <w:t>28.8</w:t>
      </w:r>
      <w:r>
        <w:rPr>
          <w:rFonts w:hint="eastAsia"/>
          <w:szCs w:val="21"/>
        </w:rPr>
        <w:t>％）」、「環境（</w:t>
      </w:r>
      <w:r>
        <w:rPr>
          <w:rFonts w:hint="eastAsia"/>
          <w:szCs w:val="21"/>
        </w:rPr>
        <w:t>25.4</w:t>
      </w:r>
      <w:r>
        <w:rPr>
          <w:rFonts w:hint="eastAsia"/>
          <w:szCs w:val="21"/>
        </w:rPr>
        <w:t>％）」などが続く。</w:t>
      </w:r>
    </w:p>
    <w:p w:rsidR="006A6E12" w:rsidRDefault="006A6E12" w:rsidP="004C69E7">
      <w:pPr>
        <w:ind w:firstLine="0"/>
        <w:jc w:val="left"/>
        <w:rPr>
          <w:szCs w:val="21"/>
        </w:rPr>
      </w:pPr>
      <w:r>
        <w:rPr>
          <w:rFonts w:hint="eastAsia"/>
          <w:szCs w:val="21"/>
        </w:rPr>
        <w:t xml:space="preserve">　平均の回答数は</w:t>
      </w:r>
      <w:r>
        <w:rPr>
          <w:rFonts w:hint="eastAsia"/>
          <w:szCs w:val="21"/>
        </w:rPr>
        <w:t>2.69</w:t>
      </w:r>
      <w:r>
        <w:rPr>
          <w:rFonts w:hint="eastAsia"/>
          <w:szCs w:val="21"/>
        </w:rPr>
        <w:t>個で、ほとんどの法人が</w:t>
      </w:r>
      <w:r>
        <w:rPr>
          <w:rFonts w:hint="eastAsia"/>
          <w:szCs w:val="21"/>
        </w:rPr>
        <w:t>3</w:t>
      </w:r>
      <w:r>
        <w:rPr>
          <w:rFonts w:hint="eastAsia"/>
          <w:szCs w:val="21"/>
        </w:rPr>
        <w:t>つまで活動分野を回答しているといえる。したがって、</w:t>
      </w:r>
      <w:r>
        <w:rPr>
          <w:rFonts w:hint="eastAsia"/>
          <w:szCs w:val="21"/>
        </w:rPr>
        <w:t>NPO</w:t>
      </w:r>
      <w:r>
        <w:rPr>
          <w:rFonts w:hint="eastAsia"/>
          <w:szCs w:val="21"/>
        </w:rPr>
        <w:t>法人は</w:t>
      </w:r>
      <w:r w:rsidR="00AC0F8C">
        <w:rPr>
          <w:rFonts w:hint="eastAsia"/>
          <w:szCs w:val="21"/>
        </w:rPr>
        <w:t>単一の活動分野のみではなく複数の活動分野にまたがる形で活動を領域と</w:t>
      </w:r>
      <w:r>
        <w:rPr>
          <w:rFonts w:hint="eastAsia"/>
          <w:szCs w:val="21"/>
        </w:rPr>
        <w:t>している様子がうかがえる。</w:t>
      </w:r>
    </w:p>
    <w:p w:rsidR="006A6E12" w:rsidRDefault="006A6E12" w:rsidP="004C69E7">
      <w:pPr>
        <w:ind w:firstLine="0"/>
        <w:jc w:val="left"/>
        <w:rPr>
          <w:szCs w:val="21"/>
        </w:rPr>
      </w:pPr>
    </w:p>
    <w:p w:rsidR="006A6E12" w:rsidRDefault="006A6E12" w:rsidP="004C69E7">
      <w:pPr>
        <w:ind w:firstLine="0"/>
        <w:jc w:val="left"/>
        <w:rPr>
          <w:szCs w:val="21"/>
        </w:rPr>
      </w:pPr>
      <w:r w:rsidRPr="006A6E12">
        <w:rPr>
          <w:noProof/>
          <w:szCs w:val="21"/>
        </w:rPr>
        <w:drawing>
          <wp:inline distT="0" distB="0" distL="0" distR="0">
            <wp:extent cx="5400040" cy="3277417"/>
            <wp:effectExtent l="19050" t="0" r="1016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6E12" w:rsidRDefault="006A6E12"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p>
    <w:p w:rsidR="004C69E7" w:rsidRDefault="004C69E7"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p>
    <w:p w:rsidR="004114A1" w:rsidRDefault="00F559BA" w:rsidP="004C69E7">
      <w:pPr>
        <w:ind w:firstLine="0"/>
        <w:jc w:val="left"/>
        <w:rPr>
          <w:szCs w:val="21"/>
        </w:rPr>
      </w:pPr>
      <w:r>
        <w:rPr>
          <w:rFonts w:hint="eastAsia"/>
          <w:szCs w:val="21"/>
        </w:rPr>
        <w:lastRenderedPageBreak/>
        <w:t xml:space="preserve">　活動分野の中でも、第</w:t>
      </w:r>
      <w:r>
        <w:rPr>
          <w:rFonts w:hint="eastAsia"/>
          <w:szCs w:val="21"/>
        </w:rPr>
        <w:t>1</w:t>
      </w:r>
      <w:r>
        <w:rPr>
          <w:rFonts w:hint="eastAsia"/>
          <w:szCs w:val="21"/>
        </w:rPr>
        <w:t>位で回答された重点的な分野についてまとめると以下のようになる。</w:t>
      </w:r>
      <w:r w:rsidR="004114A1">
        <w:rPr>
          <w:rFonts w:hint="eastAsia"/>
          <w:szCs w:val="21"/>
        </w:rPr>
        <w:t>「保健･医療･福祉」が</w:t>
      </w:r>
      <w:r w:rsidR="004114A1">
        <w:rPr>
          <w:rFonts w:hint="eastAsia"/>
          <w:szCs w:val="21"/>
        </w:rPr>
        <w:t>31.9</w:t>
      </w:r>
      <w:r w:rsidR="004114A1">
        <w:rPr>
          <w:rFonts w:hint="eastAsia"/>
          <w:szCs w:val="21"/>
        </w:rPr>
        <w:t>％ともっとも多く、以下「環境（</w:t>
      </w:r>
      <w:r w:rsidR="004114A1">
        <w:rPr>
          <w:rFonts w:hint="eastAsia"/>
          <w:szCs w:val="21"/>
        </w:rPr>
        <w:t>13.4</w:t>
      </w:r>
      <w:r w:rsidR="004114A1">
        <w:rPr>
          <w:rFonts w:hint="eastAsia"/>
          <w:szCs w:val="21"/>
        </w:rPr>
        <w:t>％）」、「学術･文化･芸術･スポーツ（</w:t>
      </w:r>
      <w:r w:rsidR="004114A1">
        <w:rPr>
          <w:rFonts w:hint="eastAsia"/>
          <w:szCs w:val="21"/>
        </w:rPr>
        <w:t>11.8</w:t>
      </w:r>
      <w:r w:rsidR="004114A1">
        <w:rPr>
          <w:rFonts w:hint="eastAsia"/>
          <w:szCs w:val="21"/>
        </w:rPr>
        <w:t>％）」、「子どもの健全育成（</w:t>
      </w:r>
      <w:r w:rsidR="004114A1">
        <w:rPr>
          <w:rFonts w:hint="eastAsia"/>
          <w:szCs w:val="21"/>
        </w:rPr>
        <w:t>10.9</w:t>
      </w:r>
      <w:r w:rsidR="004114A1">
        <w:rPr>
          <w:rFonts w:hint="eastAsia"/>
          <w:szCs w:val="21"/>
        </w:rPr>
        <w:t>％）」などとなっている。</w:t>
      </w:r>
    </w:p>
    <w:p w:rsidR="00F559BA" w:rsidRDefault="004114A1" w:rsidP="004C69E7">
      <w:pPr>
        <w:ind w:firstLine="0"/>
        <w:jc w:val="left"/>
        <w:rPr>
          <w:szCs w:val="21"/>
        </w:rPr>
      </w:pPr>
      <w:r>
        <w:rPr>
          <w:rFonts w:hint="eastAsia"/>
          <w:szCs w:val="21"/>
        </w:rPr>
        <w:t xml:space="preserve">　全体の回答と比較すると、「保健･医療･福祉」の回答率が特に高いことに気づく。保健･医療･福祉を活動分野としている法人の多くが、これを主たる活動分野として専門的に取り組んでいると捉えられる。これに対し、「子どもの健全育成」、「学術･文化･芸術･スポーツ」、「まちづくり」などでは全体の回答に比べ第</w:t>
      </w:r>
      <w:r>
        <w:rPr>
          <w:rFonts w:hint="eastAsia"/>
          <w:szCs w:val="21"/>
        </w:rPr>
        <w:t>1</w:t>
      </w:r>
      <w:r>
        <w:rPr>
          <w:rFonts w:hint="eastAsia"/>
          <w:szCs w:val="21"/>
        </w:rPr>
        <w:t>位での回答は少なく、これらの分野については、他の分野と複合して、あるいは副次的な位置づけで取り組まれている傾向が強い。</w:t>
      </w:r>
    </w:p>
    <w:p w:rsidR="00F559BA" w:rsidRDefault="00F559BA" w:rsidP="004C69E7">
      <w:pPr>
        <w:ind w:firstLine="0"/>
        <w:jc w:val="left"/>
        <w:rPr>
          <w:szCs w:val="21"/>
        </w:rPr>
      </w:pPr>
      <w:r w:rsidRPr="00F559BA">
        <w:rPr>
          <w:noProof/>
          <w:szCs w:val="21"/>
        </w:rPr>
        <w:drawing>
          <wp:inline distT="0" distB="0" distL="0" distR="0">
            <wp:extent cx="5401487" cy="5422605"/>
            <wp:effectExtent l="19050" t="0" r="27763" b="6645"/>
            <wp:docPr id="40"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6E12" w:rsidRDefault="006A6E12" w:rsidP="00CA301A">
      <w:pPr>
        <w:ind w:firstLineChars="100" w:firstLine="210"/>
        <w:jc w:val="left"/>
        <w:rPr>
          <w:szCs w:val="21"/>
        </w:rPr>
      </w:pPr>
      <w:r>
        <w:rPr>
          <w:rFonts w:hint="eastAsia"/>
          <w:szCs w:val="21"/>
        </w:rPr>
        <w:lastRenderedPageBreak/>
        <w:t>３）活動エリア</w:t>
      </w:r>
    </w:p>
    <w:p w:rsidR="006A6E12" w:rsidRDefault="006A6E12" w:rsidP="004C69E7">
      <w:pPr>
        <w:ind w:firstLine="0"/>
        <w:jc w:val="left"/>
        <w:rPr>
          <w:szCs w:val="21"/>
        </w:rPr>
      </w:pPr>
      <w:r>
        <w:rPr>
          <w:rFonts w:hint="eastAsia"/>
          <w:szCs w:val="21"/>
        </w:rPr>
        <w:t xml:space="preserve">　</w:t>
      </w:r>
      <w:r>
        <w:rPr>
          <w:rFonts w:hint="eastAsia"/>
          <w:szCs w:val="21"/>
        </w:rPr>
        <w:t>NPO</w:t>
      </w:r>
      <w:r>
        <w:rPr>
          <w:rFonts w:hint="eastAsia"/>
          <w:szCs w:val="21"/>
        </w:rPr>
        <w:t>法人の活動エリアについての回答は、以下のようになった。「単一の市町村」が</w:t>
      </w:r>
      <w:r>
        <w:rPr>
          <w:rFonts w:hint="eastAsia"/>
          <w:szCs w:val="21"/>
        </w:rPr>
        <w:t>35.9</w:t>
      </w:r>
      <w:r>
        <w:rPr>
          <w:rFonts w:hint="eastAsia"/>
          <w:szCs w:val="21"/>
        </w:rPr>
        <w:t>％ともっとも多く、続いて「大分県全域」が</w:t>
      </w:r>
      <w:r>
        <w:rPr>
          <w:rFonts w:hint="eastAsia"/>
          <w:szCs w:val="21"/>
        </w:rPr>
        <w:t>30.3</w:t>
      </w:r>
      <w:r>
        <w:rPr>
          <w:rFonts w:hint="eastAsia"/>
          <w:szCs w:val="21"/>
        </w:rPr>
        <w:t>％、「複数の市町村」</w:t>
      </w:r>
      <w:r>
        <w:rPr>
          <w:rFonts w:hint="eastAsia"/>
          <w:szCs w:val="21"/>
        </w:rPr>
        <w:t>18.3</w:t>
      </w:r>
      <w:r>
        <w:rPr>
          <w:rFonts w:hint="eastAsia"/>
          <w:szCs w:val="21"/>
        </w:rPr>
        <w:t>％がこれに続いている。中には国内全域あるいは海外を活動エリアに含む法人もあるが、大分県内で活動している法人が合わせて</w:t>
      </w:r>
      <w:r>
        <w:rPr>
          <w:rFonts w:hint="eastAsia"/>
          <w:szCs w:val="21"/>
        </w:rPr>
        <w:t>84.5</w:t>
      </w:r>
      <w:r>
        <w:rPr>
          <w:rFonts w:hint="eastAsia"/>
          <w:szCs w:val="21"/>
        </w:rPr>
        <w:t>％にのぼり、</w:t>
      </w:r>
      <w:r w:rsidR="0042690C">
        <w:rPr>
          <w:rFonts w:hint="eastAsia"/>
          <w:szCs w:val="21"/>
        </w:rPr>
        <w:t>地域に密着して活動している法人が大多数を占めていると捉えられる。</w:t>
      </w:r>
    </w:p>
    <w:p w:rsidR="006A6E12" w:rsidRDefault="006A6E12"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r w:rsidRPr="006A6E12">
        <w:rPr>
          <w:noProof/>
          <w:szCs w:val="21"/>
        </w:rPr>
        <w:drawing>
          <wp:inline distT="0" distB="0" distL="0" distR="0">
            <wp:extent cx="5400040" cy="2842384"/>
            <wp:effectExtent l="19050" t="0" r="10160" b="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6E12" w:rsidRDefault="006A6E12" w:rsidP="004C69E7">
      <w:pPr>
        <w:ind w:firstLine="0"/>
        <w:jc w:val="left"/>
        <w:rPr>
          <w:szCs w:val="21"/>
        </w:rPr>
      </w:pPr>
    </w:p>
    <w:p w:rsidR="006A6E12" w:rsidRDefault="006A6E12"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CB3412" w:rsidRDefault="00CA6744" w:rsidP="004C69E7">
      <w:pPr>
        <w:ind w:firstLine="0"/>
        <w:jc w:val="left"/>
        <w:rPr>
          <w:szCs w:val="21"/>
        </w:rPr>
      </w:pPr>
      <w:r>
        <w:rPr>
          <w:rFonts w:hint="eastAsia"/>
          <w:szCs w:val="21"/>
        </w:rPr>
        <w:lastRenderedPageBreak/>
        <w:t xml:space="preserve">　所在地（振興局管内別にまとめたもの）別に活動エリアを見てみると、以下のようになる。サンプル数は少ないものの、南部振興局や豊肥振興局では、単一市町村を活動エリアとする法人が多い。中部振興局では、大分県全域を活動エリアとする法人が</w:t>
      </w:r>
      <w:r>
        <w:rPr>
          <w:rFonts w:hint="eastAsia"/>
          <w:szCs w:val="21"/>
        </w:rPr>
        <w:t>43.8</w:t>
      </w:r>
      <w:r>
        <w:rPr>
          <w:rFonts w:hint="eastAsia"/>
          <w:szCs w:val="21"/>
        </w:rPr>
        <w:t>％ともっとも多い。北部振興局では単一市町村、複数市町村に次いで国内全域という回答が多い。</w:t>
      </w:r>
    </w:p>
    <w:p w:rsidR="00CB3412" w:rsidRDefault="00CB3412" w:rsidP="004C69E7">
      <w:pPr>
        <w:ind w:firstLine="0"/>
        <w:jc w:val="left"/>
        <w:rPr>
          <w:szCs w:val="21"/>
        </w:rPr>
      </w:pPr>
    </w:p>
    <w:p w:rsidR="00CB3412" w:rsidRDefault="00CA6744" w:rsidP="004C69E7">
      <w:pPr>
        <w:ind w:firstLine="0"/>
        <w:jc w:val="left"/>
        <w:rPr>
          <w:szCs w:val="21"/>
        </w:rPr>
      </w:pPr>
      <w:r w:rsidRPr="00CA6744">
        <w:rPr>
          <w:noProof/>
          <w:szCs w:val="21"/>
        </w:rPr>
        <w:drawing>
          <wp:inline distT="0" distB="0" distL="0" distR="0">
            <wp:extent cx="5400040" cy="3381899"/>
            <wp:effectExtent l="19050" t="0" r="10160" b="9001"/>
            <wp:docPr id="63"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3412" w:rsidRDefault="00CB3412" w:rsidP="004C69E7">
      <w:pPr>
        <w:ind w:firstLine="0"/>
        <w:jc w:val="left"/>
        <w:rPr>
          <w:szCs w:val="21"/>
        </w:rPr>
      </w:pPr>
    </w:p>
    <w:p w:rsidR="00CB3412" w:rsidRDefault="00CB3412" w:rsidP="004C69E7">
      <w:pPr>
        <w:ind w:firstLine="0"/>
        <w:jc w:val="left"/>
        <w:rPr>
          <w:szCs w:val="21"/>
        </w:rPr>
      </w:pPr>
    </w:p>
    <w:p w:rsidR="00F0238C" w:rsidRDefault="00F0238C" w:rsidP="004C69E7">
      <w:pPr>
        <w:ind w:firstLine="0"/>
        <w:jc w:val="left"/>
        <w:rPr>
          <w:szCs w:val="21"/>
        </w:rPr>
      </w:pPr>
    </w:p>
    <w:p w:rsidR="00F0238C" w:rsidRDefault="00F0238C" w:rsidP="004C69E7">
      <w:pPr>
        <w:ind w:firstLine="0"/>
        <w:jc w:val="left"/>
        <w:rPr>
          <w:szCs w:val="21"/>
        </w:rPr>
      </w:pPr>
    </w:p>
    <w:p w:rsidR="00F0238C" w:rsidRDefault="00F0238C" w:rsidP="004C69E7">
      <w:pPr>
        <w:ind w:firstLine="0"/>
        <w:jc w:val="left"/>
        <w:rPr>
          <w:szCs w:val="21"/>
        </w:rPr>
      </w:pPr>
    </w:p>
    <w:p w:rsidR="00F0238C" w:rsidRDefault="00F0238C" w:rsidP="004C69E7">
      <w:pPr>
        <w:ind w:firstLine="0"/>
        <w:jc w:val="left"/>
        <w:rPr>
          <w:szCs w:val="21"/>
        </w:rPr>
      </w:pPr>
    </w:p>
    <w:p w:rsidR="00F0238C" w:rsidRDefault="00F0238C" w:rsidP="004C69E7">
      <w:pPr>
        <w:ind w:firstLine="0"/>
        <w:jc w:val="left"/>
        <w:rPr>
          <w:szCs w:val="21"/>
        </w:rPr>
      </w:pPr>
    </w:p>
    <w:p w:rsidR="00F0238C" w:rsidRDefault="00F0238C" w:rsidP="004C69E7">
      <w:pPr>
        <w:ind w:firstLine="0"/>
        <w:jc w:val="left"/>
        <w:rPr>
          <w:szCs w:val="21"/>
        </w:rPr>
      </w:pPr>
    </w:p>
    <w:p w:rsidR="00F0238C" w:rsidRDefault="00F0238C" w:rsidP="004C69E7">
      <w:pPr>
        <w:ind w:firstLine="0"/>
        <w:jc w:val="left"/>
        <w:rPr>
          <w:szCs w:val="21"/>
        </w:rPr>
      </w:pPr>
    </w:p>
    <w:p w:rsidR="0042690C" w:rsidRDefault="0042690C" w:rsidP="00CA301A">
      <w:pPr>
        <w:ind w:firstLineChars="100" w:firstLine="210"/>
        <w:jc w:val="left"/>
        <w:rPr>
          <w:szCs w:val="21"/>
        </w:rPr>
      </w:pPr>
      <w:r>
        <w:rPr>
          <w:rFonts w:hint="eastAsia"/>
          <w:szCs w:val="21"/>
        </w:rPr>
        <w:lastRenderedPageBreak/>
        <w:t>４）事務所</w:t>
      </w:r>
    </w:p>
    <w:p w:rsidR="0042690C" w:rsidRDefault="0042690C" w:rsidP="004C69E7">
      <w:pPr>
        <w:ind w:firstLine="0"/>
        <w:jc w:val="left"/>
        <w:rPr>
          <w:szCs w:val="21"/>
        </w:rPr>
      </w:pPr>
      <w:r>
        <w:rPr>
          <w:rFonts w:hint="eastAsia"/>
          <w:szCs w:val="21"/>
        </w:rPr>
        <w:t xml:space="preserve">　事務所の形態としては、</w:t>
      </w:r>
      <w:r w:rsidR="00AC0F8C">
        <w:rPr>
          <w:rFonts w:hint="eastAsia"/>
          <w:szCs w:val="21"/>
        </w:rPr>
        <w:t>「役員･職員個人宅」が</w:t>
      </w:r>
      <w:r w:rsidR="00AC0F8C">
        <w:rPr>
          <w:rFonts w:hint="eastAsia"/>
          <w:szCs w:val="21"/>
        </w:rPr>
        <w:t>33.3</w:t>
      </w:r>
      <w:r w:rsidR="00AC0F8C">
        <w:rPr>
          <w:rFonts w:hint="eastAsia"/>
          <w:szCs w:val="21"/>
        </w:rPr>
        <w:t>％</w:t>
      </w:r>
      <w:r>
        <w:rPr>
          <w:rFonts w:hint="eastAsia"/>
          <w:szCs w:val="21"/>
        </w:rPr>
        <w:t>でもっとも多い。続いて、</w:t>
      </w:r>
      <w:r w:rsidR="00AC0F8C">
        <w:rPr>
          <w:rFonts w:hint="eastAsia"/>
          <w:szCs w:val="21"/>
        </w:rPr>
        <w:t>「専用事務所を借りている」が</w:t>
      </w:r>
      <w:r w:rsidR="00AC0F8C">
        <w:rPr>
          <w:rFonts w:hint="eastAsia"/>
          <w:szCs w:val="21"/>
        </w:rPr>
        <w:t>30.4</w:t>
      </w:r>
      <w:r w:rsidR="00AC0F8C">
        <w:rPr>
          <w:rFonts w:hint="eastAsia"/>
          <w:szCs w:val="21"/>
        </w:rPr>
        <w:t>％</w:t>
      </w:r>
      <w:r>
        <w:rPr>
          <w:rFonts w:hint="eastAsia"/>
          <w:szCs w:val="21"/>
        </w:rPr>
        <w:t>「その他」が</w:t>
      </w:r>
      <w:r>
        <w:rPr>
          <w:rFonts w:hint="eastAsia"/>
          <w:szCs w:val="21"/>
        </w:rPr>
        <w:t>20.3</w:t>
      </w:r>
      <w:r>
        <w:rPr>
          <w:rFonts w:hint="eastAsia"/>
          <w:szCs w:val="21"/>
        </w:rPr>
        <w:t>％などとなっている。専用事務所を借り、その賃料を拠出できる法人が</w:t>
      </w:r>
      <w:r w:rsidR="00AC0F8C">
        <w:rPr>
          <w:rFonts w:hint="eastAsia"/>
          <w:szCs w:val="21"/>
        </w:rPr>
        <w:t>も少なくないが、</w:t>
      </w:r>
      <w:r>
        <w:rPr>
          <w:rFonts w:hint="eastAsia"/>
          <w:szCs w:val="21"/>
        </w:rPr>
        <w:t>一方で、役員･職員の個人宅を法人の事務所としても使</w:t>
      </w:r>
      <w:r w:rsidR="00AC0F8C">
        <w:rPr>
          <w:rFonts w:hint="eastAsia"/>
          <w:szCs w:val="21"/>
        </w:rPr>
        <w:t>うなど</w:t>
      </w:r>
      <w:r w:rsidR="00BD0BFE">
        <w:rPr>
          <w:rFonts w:hint="eastAsia"/>
          <w:szCs w:val="21"/>
        </w:rPr>
        <w:t>活動の拠点を十分に確保できていない法人もある。</w:t>
      </w:r>
    </w:p>
    <w:p w:rsidR="0042690C" w:rsidRDefault="0042690C" w:rsidP="004C69E7">
      <w:pPr>
        <w:ind w:firstLine="0"/>
        <w:jc w:val="left"/>
        <w:rPr>
          <w:szCs w:val="21"/>
        </w:rPr>
      </w:pPr>
    </w:p>
    <w:p w:rsidR="0042690C" w:rsidRDefault="0042690C" w:rsidP="004C69E7">
      <w:pPr>
        <w:ind w:firstLine="0"/>
        <w:jc w:val="left"/>
        <w:rPr>
          <w:szCs w:val="21"/>
        </w:rPr>
      </w:pPr>
      <w:r w:rsidRPr="0042690C">
        <w:rPr>
          <w:noProof/>
          <w:szCs w:val="21"/>
        </w:rPr>
        <w:drawing>
          <wp:inline distT="0" distB="0" distL="0" distR="0">
            <wp:extent cx="5400040" cy="2812444"/>
            <wp:effectExtent l="19050" t="0" r="10160" b="6956"/>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CA301A">
      <w:pPr>
        <w:ind w:firstLineChars="100" w:firstLine="210"/>
        <w:jc w:val="left"/>
        <w:rPr>
          <w:szCs w:val="21"/>
        </w:rPr>
      </w:pPr>
      <w:r>
        <w:rPr>
          <w:rFonts w:hint="eastAsia"/>
          <w:szCs w:val="21"/>
        </w:rPr>
        <w:lastRenderedPageBreak/>
        <w:t>５）役員･職員の年代別人数</w:t>
      </w:r>
    </w:p>
    <w:p w:rsidR="0042690C" w:rsidRDefault="0042690C" w:rsidP="004C69E7">
      <w:pPr>
        <w:ind w:firstLine="0"/>
        <w:jc w:val="left"/>
        <w:rPr>
          <w:szCs w:val="21"/>
        </w:rPr>
      </w:pPr>
      <w:r>
        <w:rPr>
          <w:rFonts w:hint="eastAsia"/>
          <w:szCs w:val="21"/>
        </w:rPr>
        <w:t xml:space="preserve">　</w:t>
      </w:r>
      <w:r>
        <w:rPr>
          <w:rFonts w:hint="eastAsia"/>
          <w:szCs w:val="21"/>
        </w:rPr>
        <w:t>NPO</w:t>
      </w:r>
      <w:r>
        <w:rPr>
          <w:rFonts w:hint="eastAsia"/>
          <w:szCs w:val="21"/>
        </w:rPr>
        <w:t>法人に所属する役員･職員の人数を年代別にまとめると、「</w:t>
      </w:r>
      <w:r>
        <w:rPr>
          <w:rFonts w:hint="eastAsia"/>
          <w:szCs w:val="21"/>
        </w:rPr>
        <w:t>60</w:t>
      </w:r>
      <w:r>
        <w:rPr>
          <w:rFonts w:hint="eastAsia"/>
          <w:szCs w:val="21"/>
        </w:rPr>
        <w:t>代」が</w:t>
      </w:r>
      <w:r>
        <w:rPr>
          <w:rFonts w:hint="eastAsia"/>
          <w:szCs w:val="21"/>
        </w:rPr>
        <w:t>554</w:t>
      </w:r>
      <w:r>
        <w:rPr>
          <w:rFonts w:hint="eastAsia"/>
          <w:szCs w:val="21"/>
        </w:rPr>
        <w:t>人でもっとも多く、続いて「</w:t>
      </w:r>
      <w:r>
        <w:rPr>
          <w:rFonts w:hint="eastAsia"/>
          <w:szCs w:val="21"/>
        </w:rPr>
        <w:t>50</w:t>
      </w:r>
      <w:r>
        <w:rPr>
          <w:rFonts w:hint="eastAsia"/>
          <w:szCs w:val="21"/>
        </w:rPr>
        <w:t>代（</w:t>
      </w:r>
      <w:r>
        <w:rPr>
          <w:rFonts w:hint="eastAsia"/>
          <w:szCs w:val="21"/>
        </w:rPr>
        <w:t>464</w:t>
      </w:r>
      <w:r>
        <w:rPr>
          <w:rFonts w:hint="eastAsia"/>
          <w:szCs w:val="21"/>
        </w:rPr>
        <w:t>人）」、「</w:t>
      </w:r>
      <w:r>
        <w:rPr>
          <w:rFonts w:hint="eastAsia"/>
          <w:szCs w:val="21"/>
        </w:rPr>
        <w:t>40</w:t>
      </w:r>
      <w:r>
        <w:rPr>
          <w:rFonts w:hint="eastAsia"/>
          <w:szCs w:val="21"/>
        </w:rPr>
        <w:t>代（</w:t>
      </w:r>
      <w:r>
        <w:rPr>
          <w:rFonts w:hint="eastAsia"/>
          <w:szCs w:val="21"/>
        </w:rPr>
        <w:t>350</w:t>
      </w:r>
      <w:r>
        <w:rPr>
          <w:rFonts w:hint="eastAsia"/>
          <w:szCs w:val="21"/>
        </w:rPr>
        <w:t>人）」、「</w:t>
      </w:r>
      <w:r>
        <w:rPr>
          <w:rFonts w:hint="eastAsia"/>
          <w:szCs w:val="21"/>
        </w:rPr>
        <w:t>70</w:t>
      </w:r>
      <w:r>
        <w:rPr>
          <w:rFonts w:hint="eastAsia"/>
          <w:szCs w:val="21"/>
        </w:rPr>
        <w:t>代以上（</w:t>
      </w:r>
      <w:r>
        <w:rPr>
          <w:rFonts w:hint="eastAsia"/>
          <w:szCs w:val="21"/>
        </w:rPr>
        <w:t>232</w:t>
      </w:r>
      <w:r>
        <w:rPr>
          <w:rFonts w:hint="eastAsia"/>
          <w:szCs w:val="21"/>
        </w:rPr>
        <w:t>人）」、「</w:t>
      </w:r>
      <w:r>
        <w:rPr>
          <w:rFonts w:hint="eastAsia"/>
          <w:szCs w:val="21"/>
        </w:rPr>
        <w:t>30</w:t>
      </w:r>
      <w:r>
        <w:rPr>
          <w:rFonts w:hint="eastAsia"/>
          <w:szCs w:val="21"/>
        </w:rPr>
        <w:t>代（</w:t>
      </w:r>
      <w:r>
        <w:rPr>
          <w:rFonts w:hint="eastAsia"/>
          <w:szCs w:val="21"/>
        </w:rPr>
        <w:t>211</w:t>
      </w:r>
      <w:r>
        <w:rPr>
          <w:rFonts w:hint="eastAsia"/>
          <w:szCs w:val="21"/>
        </w:rPr>
        <w:t>人）」、「</w:t>
      </w:r>
      <w:r>
        <w:rPr>
          <w:rFonts w:hint="eastAsia"/>
          <w:szCs w:val="21"/>
        </w:rPr>
        <w:t>20</w:t>
      </w:r>
      <w:r>
        <w:rPr>
          <w:rFonts w:hint="eastAsia"/>
          <w:szCs w:val="21"/>
        </w:rPr>
        <w:t>代以下（</w:t>
      </w:r>
      <w:r>
        <w:rPr>
          <w:rFonts w:hint="eastAsia"/>
          <w:szCs w:val="21"/>
        </w:rPr>
        <w:t>102</w:t>
      </w:r>
      <w:r>
        <w:rPr>
          <w:rFonts w:hint="eastAsia"/>
          <w:szCs w:val="21"/>
        </w:rPr>
        <w:t>人）」の順となった。</w:t>
      </w:r>
      <w:r w:rsidR="000F00E7">
        <w:rPr>
          <w:rFonts w:hint="eastAsia"/>
          <w:szCs w:val="21"/>
        </w:rPr>
        <w:t>この問について回答のあった</w:t>
      </w:r>
      <w:r w:rsidR="00156684">
        <w:rPr>
          <w:rFonts w:hint="eastAsia"/>
          <w:szCs w:val="21"/>
        </w:rPr>
        <w:t>140</w:t>
      </w:r>
      <w:r w:rsidR="000F00E7">
        <w:rPr>
          <w:rFonts w:hint="eastAsia"/>
          <w:szCs w:val="21"/>
        </w:rPr>
        <w:t>法人に所属する役員･職員は合計</w:t>
      </w:r>
      <w:r w:rsidR="000F00E7">
        <w:rPr>
          <w:rFonts w:hint="eastAsia"/>
          <w:szCs w:val="21"/>
        </w:rPr>
        <w:t>1913</w:t>
      </w:r>
      <w:r w:rsidR="000F00E7">
        <w:rPr>
          <w:rFonts w:hint="eastAsia"/>
          <w:szCs w:val="21"/>
        </w:rPr>
        <w:t>人、一法人あたりの役員･職員数の平均は、</w:t>
      </w:r>
      <w:r w:rsidR="00156684">
        <w:rPr>
          <w:rFonts w:hint="eastAsia"/>
          <w:szCs w:val="21"/>
        </w:rPr>
        <w:t>13.7</w:t>
      </w:r>
      <w:r w:rsidR="000F00E7">
        <w:rPr>
          <w:rFonts w:hint="eastAsia"/>
          <w:szCs w:val="21"/>
        </w:rPr>
        <w:t>人である。</w:t>
      </w:r>
    </w:p>
    <w:p w:rsidR="0042690C" w:rsidRDefault="000F00E7" w:rsidP="004C69E7">
      <w:pPr>
        <w:ind w:firstLine="0"/>
        <w:jc w:val="left"/>
        <w:rPr>
          <w:szCs w:val="21"/>
        </w:rPr>
      </w:pPr>
      <w:r>
        <w:rPr>
          <w:rFonts w:hint="eastAsia"/>
          <w:szCs w:val="21"/>
        </w:rPr>
        <w:t xml:space="preserve">　役員･職員の年代別構成をまとめると、「</w:t>
      </w:r>
      <w:r>
        <w:rPr>
          <w:rFonts w:hint="eastAsia"/>
          <w:szCs w:val="21"/>
        </w:rPr>
        <w:t>60</w:t>
      </w:r>
      <w:r>
        <w:rPr>
          <w:rFonts w:hint="eastAsia"/>
          <w:szCs w:val="21"/>
        </w:rPr>
        <w:t>代」が</w:t>
      </w:r>
      <w:r>
        <w:rPr>
          <w:rFonts w:hint="eastAsia"/>
          <w:szCs w:val="21"/>
        </w:rPr>
        <w:t>29.0</w:t>
      </w:r>
      <w:r>
        <w:rPr>
          <w:rFonts w:hint="eastAsia"/>
          <w:szCs w:val="21"/>
        </w:rPr>
        <w:t>％、以下「</w:t>
      </w:r>
      <w:r>
        <w:rPr>
          <w:rFonts w:hint="eastAsia"/>
          <w:szCs w:val="21"/>
        </w:rPr>
        <w:t>50</w:t>
      </w:r>
      <w:r>
        <w:rPr>
          <w:rFonts w:hint="eastAsia"/>
          <w:szCs w:val="21"/>
        </w:rPr>
        <w:t>代（</w:t>
      </w:r>
      <w:r>
        <w:rPr>
          <w:rFonts w:hint="eastAsia"/>
          <w:szCs w:val="21"/>
        </w:rPr>
        <w:t>24.3</w:t>
      </w:r>
      <w:r>
        <w:rPr>
          <w:rFonts w:hint="eastAsia"/>
          <w:szCs w:val="21"/>
        </w:rPr>
        <w:t>％）」、「</w:t>
      </w:r>
      <w:r>
        <w:rPr>
          <w:rFonts w:hint="eastAsia"/>
          <w:szCs w:val="21"/>
        </w:rPr>
        <w:t>40</w:t>
      </w:r>
      <w:r>
        <w:rPr>
          <w:rFonts w:hint="eastAsia"/>
          <w:szCs w:val="21"/>
        </w:rPr>
        <w:t>代（</w:t>
      </w:r>
      <w:r>
        <w:rPr>
          <w:rFonts w:hint="eastAsia"/>
          <w:szCs w:val="21"/>
        </w:rPr>
        <w:t>18.3</w:t>
      </w:r>
      <w:r>
        <w:rPr>
          <w:rFonts w:hint="eastAsia"/>
          <w:szCs w:val="21"/>
        </w:rPr>
        <w:t>％）」などとなっている。</w:t>
      </w:r>
      <w:r>
        <w:rPr>
          <w:rFonts w:hint="eastAsia"/>
          <w:szCs w:val="21"/>
        </w:rPr>
        <w:t>50</w:t>
      </w:r>
      <w:r>
        <w:rPr>
          <w:rFonts w:hint="eastAsia"/>
          <w:szCs w:val="21"/>
        </w:rPr>
        <w:t>代以上で</w:t>
      </w:r>
      <w:r>
        <w:rPr>
          <w:rFonts w:hint="eastAsia"/>
          <w:szCs w:val="21"/>
        </w:rPr>
        <w:t>65.4</w:t>
      </w:r>
      <w:r>
        <w:rPr>
          <w:rFonts w:hint="eastAsia"/>
          <w:szCs w:val="21"/>
        </w:rPr>
        <w:t>％と約</w:t>
      </w:r>
      <w:r>
        <w:rPr>
          <w:rFonts w:hint="eastAsia"/>
          <w:szCs w:val="21"/>
        </w:rPr>
        <w:t>3</w:t>
      </w:r>
      <w:r>
        <w:rPr>
          <w:rFonts w:hint="eastAsia"/>
          <w:szCs w:val="21"/>
        </w:rPr>
        <w:t>分の</w:t>
      </w:r>
      <w:r>
        <w:rPr>
          <w:rFonts w:hint="eastAsia"/>
          <w:szCs w:val="21"/>
        </w:rPr>
        <w:t>2</w:t>
      </w:r>
      <w:r>
        <w:rPr>
          <w:rFonts w:hint="eastAsia"/>
          <w:szCs w:val="21"/>
        </w:rPr>
        <w:t>を占めている。役員･職員が高齢化していくことを考えると、有職者が多い</w:t>
      </w:r>
      <w:r>
        <w:rPr>
          <w:rFonts w:hint="eastAsia"/>
          <w:szCs w:val="21"/>
        </w:rPr>
        <w:t>40</w:t>
      </w:r>
      <w:r>
        <w:rPr>
          <w:rFonts w:hint="eastAsia"/>
          <w:szCs w:val="21"/>
        </w:rPr>
        <w:t>代以下の参加者を増やすことも課題になろう。</w:t>
      </w:r>
    </w:p>
    <w:p w:rsidR="0042690C" w:rsidRDefault="0042690C" w:rsidP="004C69E7">
      <w:pPr>
        <w:ind w:firstLine="0"/>
        <w:jc w:val="left"/>
        <w:rPr>
          <w:szCs w:val="21"/>
        </w:rPr>
      </w:pPr>
      <w:r w:rsidRPr="0042690C">
        <w:rPr>
          <w:noProof/>
          <w:szCs w:val="21"/>
        </w:rPr>
        <w:drawing>
          <wp:inline distT="0" distB="0" distL="0" distR="0">
            <wp:extent cx="5400055" cy="2434856"/>
            <wp:effectExtent l="19050" t="0" r="10145" b="3544"/>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2690C" w:rsidRDefault="0042690C" w:rsidP="004C69E7">
      <w:pPr>
        <w:ind w:firstLine="0"/>
        <w:jc w:val="left"/>
        <w:rPr>
          <w:szCs w:val="21"/>
        </w:rPr>
      </w:pPr>
    </w:p>
    <w:p w:rsidR="0042690C" w:rsidRDefault="0042690C" w:rsidP="004C69E7">
      <w:pPr>
        <w:ind w:firstLine="0"/>
        <w:jc w:val="left"/>
        <w:rPr>
          <w:szCs w:val="21"/>
        </w:rPr>
      </w:pPr>
      <w:r w:rsidRPr="0042690C">
        <w:rPr>
          <w:noProof/>
          <w:szCs w:val="21"/>
        </w:rPr>
        <w:drawing>
          <wp:inline distT="0" distB="0" distL="0" distR="0">
            <wp:extent cx="5348649" cy="2158409"/>
            <wp:effectExtent l="19050" t="0" r="23451" b="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2690C" w:rsidRDefault="000F00E7" w:rsidP="00CA301A">
      <w:pPr>
        <w:ind w:firstLineChars="100" w:firstLine="210"/>
        <w:jc w:val="left"/>
        <w:rPr>
          <w:szCs w:val="21"/>
        </w:rPr>
      </w:pPr>
      <w:r>
        <w:rPr>
          <w:rFonts w:hint="eastAsia"/>
          <w:szCs w:val="21"/>
        </w:rPr>
        <w:lastRenderedPageBreak/>
        <w:t>６）有給職員</w:t>
      </w:r>
    </w:p>
    <w:p w:rsidR="0042690C" w:rsidRDefault="000F00E7" w:rsidP="004C69E7">
      <w:pPr>
        <w:ind w:firstLine="0"/>
        <w:jc w:val="left"/>
        <w:rPr>
          <w:szCs w:val="21"/>
        </w:rPr>
      </w:pPr>
      <w:r>
        <w:rPr>
          <w:rFonts w:hint="eastAsia"/>
          <w:szCs w:val="21"/>
        </w:rPr>
        <w:t xml:space="preserve">　有給職員が「いる」法人は、</w:t>
      </w:r>
      <w:r>
        <w:rPr>
          <w:rFonts w:hint="eastAsia"/>
          <w:szCs w:val="21"/>
        </w:rPr>
        <w:t>39.4</w:t>
      </w:r>
      <w:r>
        <w:rPr>
          <w:rFonts w:hint="eastAsia"/>
          <w:szCs w:val="21"/>
        </w:rPr>
        <w:t>％、「いない」法人は</w:t>
      </w:r>
      <w:r>
        <w:rPr>
          <w:rFonts w:hint="eastAsia"/>
          <w:szCs w:val="21"/>
        </w:rPr>
        <w:t>60.6</w:t>
      </w:r>
      <w:r>
        <w:rPr>
          <w:rFonts w:hint="eastAsia"/>
          <w:szCs w:val="21"/>
        </w:rPr>
        <w:t>％である。有給職員を置いている法人は、まだ約</w:t>
      </w:r>
      <w:r>
        <w:rPr>
          <w:rFonts w:hint="eastAsia"/>
          <w:szCs w:val="21"/>
        </w:rPr>
        <w:t>4</w:t>
      </w:r>
      <w:r>
        <w:rPr>
          <w:rFonts w:hint="eastAsia"/>
          <w:szCs w:val="21"/>
        </w:rPr>
        <w:t>割に過ぎない。しかし、法人の業務遂行能力や機動力を高める上では、法人の収入を確保することで、継続的･安定的に有給職員を雇用することが望ましいと考えられる。このことは、地域における雇用の創出にもつながる。ただ、有給職員の給与水準については、今回の調査では設問を設けていないが、</w:t>
      </w:r>
      <w:r w:rsidR="007E5203">
        <w:rPr>
          <w:rFonts w:hint="eastAsia"/>
          <w:szCs w:val="21"/>
        </w:rPr>
        <w:t>水準は決して高くないと予想され、適切な水準の給与を職員に支払うための財源の確保、たとえばソーシャル･ビジネスとしての収益の確保や市民ファンドの充実などを図っていく必要がある。</w:t>
      </w:r>
    </w:p>
    <w:p w:rsidR="0042690C" w:rsidRDefault="0042690C" w:rsidP="004C69E7">
      <w:pPr>
        <w:ind w:firstLine="0"/>
        <w:jc w:val="left"/>
        <w:rPr>
          <w:szCs w:val="21"/>
        </w:rPr>
      </w:pPr>
    </w:p>
    <w:p w:rsidR="0042690C" w:rsidRDefault="000F00E7" w:rsidP="004C69E7">
      <w:pPr>
        <w:ind w:firstLine="0"/>
        <w:jc w:val="left"/>
        <w:rPr>
          <w:szCs w:val="21"/>
        </w:rPr>
      </w:pPr>
      <w:r w:rsidRPr="000F00E7">
        <w:rPr>
          <w:noProof/>
          <w:szCs w:val="21"/>
        </w:rPr>
        <w:drawing>
          <wp:inline distT="0" distB="0" distL="0" distR="0">
            <wp:extent cx="5400040" cy="3137498"/>
            <wp:effectExtent l="19050" t="0" r="10160" b="5752"/>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F00E7" w:rsidRDefault="000F00E7" w:rsidP="004C69E7">
      <w:pPr>
        <w:ind w:firstLine="0"/>
        <w:jc w:val="left"/>
        <w:rPr>
          <w:szCs w:val="21"/>
        </w:rPr>
      </w:pPr>
    </w:p>
    <w:p w:rsidR="000F00E7" w:rsidRDefault="000F00E7" w:rsidP="004C69E7">
      <w:pPr>
        <w:ind w:firstLine="0"/>
        <w:jc w:val="left"/>
        <w:rPr>
          <w:szCs w:val="21"/>
        </w:rPr>
      </w:pPr>
    </w:p>
    <w:p w:rsidR="000F00E7" w:rsidRDefault="000F00E7" w:rsidP="004C69E7">
      <w:pPr>
        <w:ind w:firstLine="0"/>
        <w:jc w:val="left"/>
        <w:rPr>
          <w:szCs w:val="21"/>
        </w:rPr>
      </w:pPr>
    </w:p>
    <w:p w:rsidR="000F00E7" w:rsidRDefault="000F00E7" w:rsidP="004C69E7">
      <w:pPr>
        <w:ind w:firstLine="0"/>
        <w:jc w:val="left"/>
        <w:rPr>
          <w:szCs w:val="21"/>
        </w:rPr>
      </w:pPr>
    </w:p>
    <w:p w:rsidR="000F00E7" w:rsidRDefault="000F00E7" w:rsidP="004C69E7">
      <w:pPr>
        <w:ind w:firstLine="0"/>
        <w:jc w:val="left"/>
        <w:rPr>
          <w:szCs w:val="21"/>
        </w:rPr>
      </w:pPr>
    </w:p>
    <w:p w:rsidR="000F00E7" w:rsidRDefault="000F00E7" w:rsidP="004C69E7">
      <w:pPr>
        <w:ind w:firstLine="0"/>
        <w:jc w:val="left"/>
        <w:rPr>
          <w:szCs w:val="21"/>
        </w:rPr>
      </w:pPr>
    </w:p>
    <w:p w:rsidR="000F00E7" w:rsidRDefault="007E5203" w:rsidP="00CA301A">
      <w:pPr>
        <w:ind w:firstLineChars="100" w:firstLine="210"/>
        <w:jc w:val="left"/>
        <w:rPr>
          <w:szCs w:val="21"/>
        </w:rPr>
      </w:pPr>
      <w:r>
        <w:rPr>
          <w:szCs w:val="21"/>
        </w:rPr>
        <w:lastRenderedPageBreak/>
        <w:t>７）総収入額</w:t>
      </w:r>
    </w:p>
    <w:p w:rsidR="007E5203" w:rsidRDefault="007E5203" w:rsidP="004C69E7">
      <w:pPr>
        <w:ind w:firstLine="0"/>
        <w:jc w:val="left"/>
        <w:rPr>
          <w:szCs w:val="21"/>
        </w:rPr>
      </w:pPr>
      <w:r>
        <w:rPr>
          <w:rFonts w:hint="eastAsia"/>
          <w:szCs w:val="21"/>
        </w:rPr>
        <w:t xml:space="preserve">　法人の直近の事業年度における総収入額を尋ねた。</w:t>
      </w:r>
      <w:r w:rsidR="00D13283">
        <w:rPr>
          <w:rFonts w:hint="eastAsia"/>
          <w:szCs w:val="21"/>
        </w:rPr>
        <w:t>「</w:t>
      </w:r>
      <w:r w:rsidR="00D13283">
        <w:rPr>
          <w:rFonts w:hint="eastAsia"/>
          <w:szCs w:val="21"/>
        </w:rPr>
        <w:t>100</w:t>
      </w:r>
      <w:r w:rsidR="00D13283">
        <w:rPr>
          <w:rFonts w:hint="eastAsia"/>
          <w:szCs w:val="21"/>
        </w:rPr>
        <w:t>万円以上</w:t>
      </w:r>
      <w:r w:rsidR="00D13283">
        <w:rPr>
          <w:rFonts w:hint="eastAsia"/>
          <w:szCs w:val="21"/>
        </w:rPr>
        <w:t>500</w:t>
      </w:r>
      <w:r w:rsidR="00D13283">
        <w:rPr>
          <w:rFonts w:hint="eastAsia"/>
          <w:szCs w:val="21"/>
        </w:rPr>
        <w:t>万円未満」と「</w:t>
      </w:r>
      <w:r w:rsidR="00D13283">
        <w:rPr>
          <w:rFonts w:hint="eastAsia"/>
          <w:szCs w:val="21"/>
        </w:rPr>
        <w:t>1</w:t>
      </w:r>
      <w:r w:rsidR="00D13283">
        <w:rPr>
          <w:rFonts w:hint="eastAsia"/>
          <w:szCs w:val="21"/>
        </w:rPr>
        <w:t>，</w:t>
      </w:r>
      <w:r w:rsidR="00D13283">
        <w:rPr>
          <w:rFonts w:hint="eastAsia"/>
          <w:szCs w:val="21"/>
        </w:rPr>
        <w:t>000</w:t>
      </w:r>
      <w:r w:rsidR="00D13283">
        <w:rPr>
          <w:rFonts w:hint="eastAsia"/>
          <w:szCs w:val="21"/>
        </w:rPr>
        <w:t>万円以上</w:t>
      </w:r>
      <w:r w:rsidR="00D13283">
        <w:rPr>
          <w:rFonts w:hint="eastAsia"/>
          <w:szCs w:val="21"/>
        </w:rPr>
        <w:t>5</w:t>
      </w:r>
      <w:r w:rsidR="00D13283">
        <w:rPr>
          <w:rFonts w:hint="eastAsia"/>
          <w:szCs w:val="21"/>
        </w:rPr>
        <w:t>，</w:t>
      </w:r>
      <w:r w:rsidR="00D13283">
        <w:rPr>
          <w:rFonts w:hint="eastAsia"/>
          <w:szCs w:val="21"/>
        </w:rPr>
        <w:t>000</w:t>
      </w:r>
      <w:r w:rsidR="00D13283">
        <w:rPr>
          <w:rFonts w:hint="eastAsia"/>
          <w:szCs w:val="21"/>
        </w:rPr>
        <w:t>万円未満」が</w:t>
      </w:r>
      <w:r w:rsidR="00D13283">
        <w:rPr>
          <w:rFonts w:hint="eastAsia"/>
          <w:szCs w:val="21"/>
        </w:rPr>
        <w:t>21.8</w:t>
      </w:r>
      <w:r w:rsidR="00D13283">
        <w:rPr>
          <w:rFonts w:hint="eastAsia"/>
          <w:szCs w:val="21"/>
        </w:rPr>
        <w:t>％で同率</w:t>
      </w:r>
      <w:r w:rsidR="00D13283">
        <w:rPr>
          <w:rFonts w:hint="eastAsia"/>
          <w:szCs w:val="21"/>
        </w:rPr>
        <w:t>1</w:t>
      </w:r>
      <w:r w:rsidR="00D13283">
        <w:rPr>
          <w:rFonts w:hint="eastAsia"/>
          <w:szCs w:val="21"/>
        </w:rPr>
        <w:t>位である。以下「</w:t>
      </w:r>
      <w:r w:rsidR="00D13283">
        <w:rPr>
          <w:rFonts w:hint="eastAsia"/>
          <w:szCs w:val="21"/>
        </w:rPr>
        <w:t>50</w:t>
      </w:r>
      <w:r w:rsidR="00D13283">
        <w:rPr>
          <w:rFonts w:hint="eastAsia"/>
          <w:szCs w:val="21"/>
        </w:rPr>
        <w:t>万円未満（</w:t>
      </w:r>
      <w:r w:rsidR="00D13283">
        <w:rPr>
          <w:rFonts w:hint="eastAsia"/>
          <w:szCs w:val="21"/>
        </w:rPr>
        <w:t>17.6</w:t>
      </w:r>
      <w:r w:rsidR="00D13283">
        <w:rPr>
          <w:rFonts w:hint="eastAsia"/>
          <w:szCs w:val="21"/>
        </w:rPr>
        <w:t>％）」、「</w:t>
      </w:r>
      <w:r w:rsidR="00D13283">
        <w:rPr>
          <w:rFonts w:hint="eastAsia"/>
          <w:szCs w:val="21"/>
        </w:rPr>
        <w:t>500</w:t>
      </w:r>
      <w:r w:rsidR="00D13283">
        <w:rPr>
          <w:rFonts w:hint="eastAsia"/>
          <w:szCs w:val="21"/>
        </w:rPr>
        <w:t>万円以上</w:t>
      </w:r>
      <w:r w:rsidR="00D13283">
        <w:rPr>
          <w:rFonts w:hint="eastAsia"/>
          <w:szCs w:val="21"/>
        </w:rPr>
        <w:t>1</w:t>
      </w:r>
      <w:r w:rsidR="00D13283">
        <w:rPr>
          <w:rFonts w:hint="eastAsia"/>
          <w:szCs w:val="21"/>
        </w:rPr>
        <w:t>，</w:t>
      </w:r>
      <w:r w:rsidR="00D13283">
        <w:rPr>
          <w:rFonts w:hint="eastAsia"/>
          <w:szCs w:val="21"/>
        </w:rPr>
        <w:t>000</w:t>
      </w:r>
      <w:r w:rsidR="00D13283">
        <w:rPr>
          <w:rFonts w:hint="eastAsia"/>
          <w:szCs w:val="21"/>
        </w:rPr>
        <w:t>万円未満（</w:t>
      </w:r>
      <w:r w:rsidR="00D13283">
        <w:rPr>
          <w:rFonts w:hint="eastAsia"/>
          <w:szCs w:val="21"/>
        </w:rPr>
        <w:t>14.8</w:t>
      </w:r>
      <w:r w:rsidR="00D13283">
        <w:rPr>
          <w:rFonts w:hint="eastAsia"/>
          <w:szCs w:val="21"/>
        </w:rPr>
        <w:t>％）」などとなっている。収入が</w:t>
      </w:r>
      <w:r w:rsidR="00D13283">
        <w:rPr>
          <w:rFonts w:hint="eastAsia"/>
          <w:szCs w:val="21"/>
        </w:rPr>
        <w:t>500</w:t>
      </w:r>
      <w:r w:rsidR="00D13283">
        <w:rPr>
          <w:rFonts w:hint="eastAsia"/>
          <w:szCs w:val="21"/>
        </w:rPr>
        <w:t>万円以上ある法人が</w:t>
      </w:r>
      <w:r w:rsidR="00D13283">
        <w:rPr>
          <w:rFonts w:hint="eastAsia"/>
          <w:szCs w:val="21"/>
        </w:rPr>
        <w:t>42.2</w:t>
      </w:r>
      <w:r w:rsidR="00D13283">
        <w:rPr>
          <w:rFonts w:hint="eastAsia"/>
          <w:szCs w:val="21"/>
        </w:rPr>
        <w:t>％と約</w:t>
      </w:r>
      <w:r w:rsidR="00D13283">
        <w:rPr>
          <w:rFonts w:hint="eastAsia"/>
          <w:szCs w:val="21"/>
        </w:rPr>
        <w:t>4</w:t>
      </w:r>
      <w:r w:rsidR="00D13283">
        <w:rPr>
          <w:rFonts w:hint="eastAsia"/>
          <w:szCs w:val="21"/>
        </w:rPr>
        <w:t>割ある一方で、「</w:t>
      </w:r>
      <w:r w:rsidR="00D13283">
        <w:rPr>
          <w:rFonts w:hint="eastAsia"/>
          <w:szCs w:val="21"/>
        </w:rPr>
        <w:t>50</w:t>
      </w:r>
      <w:r w:rsidR="00D13283">
        <w:rPr>
          <w:rFonts w:hint="eastAsia"/>
          <w:szCs w:val="21"/>
        </w:rPr>
        <w:t>万円未満」と「</w:t>
      </w:r>
      <w:r w:rsidR="00D13283">
        <w:rPr>
          <w:rFonts w:hint="eastAsia"/>
          <w:szCs w:val="21"/>
        </w:rPr>
        <w:t>0</w:t>
      </w:r>
      <w:r w:rsidR="00D13283">
        <w:rPr>
          <w:rFonts w:hint="eastAsia"/>
          <w:szCs w:val="21"/>
        </w:rPr>
        <w:t>円」も合計</w:t>
      </w:r>
      <w:r w:rsidR="00D13283">
        <w:rPr>
          <w:rFonts w:hint="eastAsia"/>
          <w:szCs w:val="21"/>
        </w:rPr>
        <w:t>27.5</w:t>
      </w:r>
      <w:r w:rsidR="00D13283">
        <w:rPr>
          <w:rFonts w:hint="eastAsia"/>
          <w:szCs w:val="21"/>
        </w:rPr>
        <w:t>％と</w:t>
      </w:r>
      <w:r w:rsidR="00D13283">
        <w:rPr>
          <w:rFonts w:hint="eastAsia"/>
          <w:szCs w:val="21"/>
        </w:rPr>
        <w:t>3</w:t>
      </w:r>
      <w:r w:rsidR="00D13283">
        <w:rPr>
          <w:rFonts w:hint="eastAsia"/>
          <w:szCs w:val="21"/>
        </w:rPr>
        <w:t>割近くに達している。収入</w:t>
      </w:r>
      <w:r w:rsidR="00BD0BFE">
        <w:rPr>
          <w:rFonts w:hint="eastAsia"/>
          <w:szCs w:val="21"/>
        </w:rPr>
        <w:t>を重視していない</w:t>
      </w:r>
      <w:r w:rsidR="00D13283">
        <w:rPr>
          <w:rFonts w:hint="eastAsia"/>
          <w:szCs w:val="21"/>
        </w:rPr>
        <w:t>法人も存在しているが、活動を充実させるために収入を増やしたい意向を持つ法人に対しては、それを実現するための多様な支援が必要であろう。</w:t>
      </w:r>
    </w:p>
    <w:p w:rsidR="007E5203" w:rsidRDefault="007E5203" w:rsidP="004C69E7">
      <w:pPr>
        <w:ind w:firstLine="0"/>
        <w:jc w:val="left"/>
        <w:rPr>
          <w:szCs w:val="21"/>
        </w:rPr>
      </w:pPr>
    </w:p>
    <w:p w:rsidR="007E5203" w:rsidRDefault="007E5203" w:rsidP="004C69E7">
      <w:pPr>
        <w:ind w:firstLine="0"/>
        <w:jc w:val="left"/>
        <w:rPr>
          <w:szCs w:val="21"/>
        </w:rPr>
      </w:pPr>
      <w:r w:rsidRPr="007E5203">
        <w:rPr>
          <w:noProof/>
          <w:szCs w:val="21"/>
        </w:rPr>
        <w:drawing>
          <wp:inline distT="0" distB="0" distL="0" distR="0">
            <wp:extent cx="5488615" cy="3104707"/>
            <wp:effectExtent l="19050" t="0" r="16835" b="443"/>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E5203" w:rsidRDefault="007E5203" w:rsidP="004C69E7">
      <w:pPr>
        <w:ind w:firstLine="0"/>
        <w:jc w:val="left"/>
        <w:rPr>
          <w:szCs w:val="21"/>
        </w:rPr>
      </w:pPr>
    </w:p>
    <w:p w:rsidR="007E5203" w:rsidRDefault="007E5203" w:rsidP="004C69E7">
      <w:pPr>
        <w:ind w:firstLine="0"/>
        <w:jc w:val="left"/>
        <w:rPr>
          <w:szCs w:val="21"/>
        </w:rPr>
      </w:pPr>
    </w:p>
    <w:p w:rsidR="007E5203" w:rsidRDefault="007E5203" w:rsidP="004C69E7">
      <w:pPr>
        <w:ind w:firstLine="0"/>
        <w:jc w:val="left"/>
        <w:rPr>
          <w:szCs w:val="21"/>
        </w:rPr>
      </w:pPr>
    </w:p>
    <w:p w:rsidR="007E5203" w:rsidRDefault="007E5203" w:rsidP="004C69E7">
      <w:pPr>
        <w:ind w:firstLine="0"/>
        <w:jc w:val="left"/>
        <w:rPr>
          <w:szCs w:val="21"/>
        </w:rPr>
      </w:pPr>
    </w:p>
    <w:p w:rsidR="007E5203" w:rsidRDefault="007E5203" w:rsidP="004C69E7">
      <w:pPr>
        <w:ind w:firstLine="0"/>
        <w:jc w:val="left"/>
        <w:rPr>
          <w:szCs w:val="21"/>
        </w:rPr>
      </w:pPr>
    </w:p>
    <w:p w:rsidR="007E5203" w:rsidRDefault="007E5203" w:rsidP="004C69E7">
      <w:pPr>
        <w:ind w:firstLine="0"/>
        <w:jc w:val="left"/>
        <w:rPr>
          <w:szCs w:val="21"/>
        </w:rPr>
      </w:pPr>
    </w:p>
    <w:p w:rsidR="00D13283" w:rsidRDefault="00D13283" w:rsidP="00CA301A">
      <w:pPr>
        <w:ind w:firstLineChars="100" w:firstLine="210"/>
        <w:jc w:val="left"/>
        <w:rPr>
          <w:szCs w:val="21"/>
        </w:rPr>
      </w:pPr>
      <w:r>
        <w:rPr>
          <w:rFonts w:hint="eastAsia"/>
          <w:szCs w:val="21"/>
        </w:rPr>
        <w:lastRenderedPageBreak/>
        <w:t>８）総収入額に占める各項目の割合</w:t>
      </w:r>
    </w:p>
    <w:p w:rsidR="00D13283" w:rsidRDefault="00D13283" w:rsidP="004C69E7">
      <w:pPr>
        <w:ind w:firstLine="0"/>
        <w:jc w:val="left"/>
        <w:rPr>
          <w:szCs w:val="21"/>
        </w:rPr>
      </w:pPr>
      <w:r>
        <w:rPr>
          <w:rFonts w:hint="eastAsia"/>
          <w:szCs w:val="21"/>
        </w:rPr>
        <w:t xml:space="preserve">　総収入額の中に各項目（会費、寄附金、自主事業収入、助成事業などの事業収入、その他）が占める割合を尋ねた。</w:t>
      </w:r>
    </w:p>
    <w:p w:rsidR="00D13283" w:rsidRDefault="00D13283" w:rsidP="004C69E7">
      <w:pPr>
        <w:ind w:firstLine="0"/>
        <w:jc w:val="left"/>
        <w:rPr>
          <w:szCs w:val="21"/>
        </w:rPr>
      </w:pPr>
      <w:r>
        <w:rPr>
          <w:rFonts w:hint="eastAsia"/>
          <w:szCs w:val="21"/>
        </w:rPr>
        <w:t xml:space="preserve">　会費については、</w:t>
      </w:r>
      <w:r w:rsidR="00021491">
        <w:rPr>
          <w:rFonts w:hint="eastAsia"/>
          <w:szCs w:val="21"/>
        </w:rPr>
        <w:t>「</w:t>
      </w:r>
      <w:r w:rsidR="00021491">
        <w:rPr>
          <w:rFonts w:hint="eastAsia"/>
          <w:szCs w:val="21"/>
        </w:rPr>
        <w:t>0</w:t>
      </w:r>
      <w:r w:rsidR="00021491">
        <w:rPr>
          <w:rFonts w:hint="eastAsia"/>
          <w:szCs w:val="21"/>
        </w:rPr>
        <w:t>％」が</w:t>
      </w:r>
      <w:r w:rsidR="00021491">
        <w:rPr>
          <w:rFonts w:hint="eastAsia"/>
          <w:szCs w:val="21"/>
        </w:rPr>
        <w:t>48.8</w:t>
      </w:r>
      <w:r w:rsidR="00021491">
        <w:rPr>
          <w:rFonts w:hint="eastAsia"/>
          <w:szCs w:val="21"/>
        </w:rPr>
        <w:t>％であり、会費収入がある法人は全体の約半分である。会費収入がある場合でも、総収入額に占める割合は「～</w:t>
      </w:r>
      <w:r w:rsidR="00021491">
        <w:rPr>
          <w:rFonts w:hint="eastAsia"/>
          <w:szCs w:val="21"/>
        </w:rPr>
        <w:t>20</w:t>
      </w:r>
      <w:r w:rsidR="00021491">
        <w:rPr>
          <w:rFonts w:hint="eastAsia"/>
          <w:szCs w:val="21"/>
        </w:rPr>
        <w:t>％」が</w:t>
      </w:r>
      <w:r w:rsidR="00021491">
        <w:rPr>
          <w:rFonts w:hint="eastAsia"/>
          <w:szCs w:val="21"/>
        </w:rPr>
        <w:t>25.6</w:t>
      </w:r>
      <w:r w:rsidR="00021491">
        <w:rPr>
          <w:rFonts w:hint="eastAsia"/>
          <w:szCs w:val="21"/>
        </w:rPr>
        <w:t>％など全体に低い。会費の額が高くない、会員の数が少ないなどの要因が考えられる。</w:t>
      </w:r>
    </w:p>
    <w:p w:rsidR="00D13283" w:rsidRDefault="00D13283" w:rsidP="004C69E7">
      <w:pPr>
        <w:ind w:firstLine="0"/>
        <w:jc w:val="left"/>
        <w:rPr>
          <w:szCs w:val="21"/>
        </w:rPr>
      </w:pPr>
    </w:p>
    <w:p w:rsidR="00D13283" w:rsidRDefault="00021491" w:rsidP="004C69E7">
      <w:pPr>
        <w:ind w:firstLine="0"/>
        <w:jc w:val="left"/>
        <w:rPr>
          <w:szCs w:val="21"/>
        </w:rPr>
      </w:pPr>
      <w:r w:rsidRPr="00021491">
        <w:rPr>
          <w:noProof/>
          <w:szCs w:val="21"/>
        </w:rPr>
        <w:drawing>
          <wp:inline distT="0" distB="0" distL="0" distR="0">
            <wp:extent cx="5338017" cy="2264734"/>
            <wp:effectExtent l="19050" t="0" r="15033" b="2216"/>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13283" w:rsidRDefault="00D13283" w:rsidP="004C69E7">
      <w:pPr>
        <w:ind w:firstLine="0"/>
        <w:jc w:val="left"/>
        <w:rPr>
          <w:szCs w:val="21"/>
        </w:rPr>
      </w:pPr>
    </w:p>
    <w:p w:rsidR="00D13283" w:rsidRDefault="00021491" w:rsidP="004C69E7">
      <w:pPr>
        <w:ind w:firstLine="0"/>
        <w:jc w:val="left"/>
        <w:rPr>
          <w:szCs w:val="21"/>
        </w:rPr>
      </w:pPr>
      <w:r>
        <w:rPr>
          <w:rFonts w:hint="eastAsia"/>
          <w:szCs w:val="21"/>
        </w:rPr>
        <w:t xml:space="preserve">　寄附金については、「</w:t>
      </w:r>
      <w:r>
        <w:rPr>
          <w:rFonts w:hint="eastAsia"/>
          <w:szCs w:val="21"/>
        </w:rPr>
        <w:t>0</w:t>
      </w:r>
      <w:r>
        <w:rPr>
          <w:rFonts w:hint="eastAsia"/>
          <w:szCs w:val="21"/>
        </w:rPr>
        <w:t>％」が</w:t>
      </w:r>
      <w:r>
        <w:rPr>
          <w:rFonts w:hint="eastAsia"/>
          <w:szCs w:val="21"/>
        </w:rPr>
        <w:t>66.1</w:t>
      </w:r>
      <w:r>
        <w:rPr>
          <w:rFonts w:hint="eastAsia"/>
          <w:szCs w:val="21"/>
        </w:rPr>
        <w:t>％と約</w:t>
      </w:r>
      <w:r>
        <w:rPr>
          <w:rFonts w:hint="eastAsia"/>
          <w:szCs w:val="21"/>
        </w:rPr>
        <w:t>3</w:t>
      </w:r>
      <w:r>
        <w:rPr>
          <w:rFonts w:hint="eastAsia"/>
          <w:szCs w:val="21"/>
        </w:rPr>
        <w:t>分の</w:t>
      </w:r>
      <w:r>
        <w:rPr>
          <w:rFonts w:hint="eastAsia"/>
          <w:szCs w:val="21"/>
        </w:rPr>
        <w:t>2</w:t>
      </w:r>
      <w:r>
        <w:rPr>
          <w:rFonts w:hint="eastAsia"/>
          <w:szCs w:val="21"/>
        </w:rPr>
        <w:t>を占めた。続く「～</w:t>
      </w:r>
      <w:r>
        <w:rPr>
          <w:rFonts w:hint="eastAsia"/>
          <w:szCs w:val="21"/>
        </w:rPr>
        <w:t>20</w:t>
      </w:r>
      <w:r>
        <w:rPr>
          <w:rFonts w:hint="eastAsia"/>
          <w:szCs w:val="21"/>
        </w:rPr>
        <w:t>％」の</w:t>
      </w:r>
      <w:r>
        <w:rPr>
          <w:rFonts w:hint="eastAsia"/>
          <w:szCs w:val="21"/>
        </w:rPr>
        <w:t>21.3</w:t>
      </w:r>
      <w:r>
        <w:rPr>
          <w:rFonts w:hint="eastAsia"/>
          <w:szCs w:val="21"/>
        </w:rPr>
        <w:t>％を加えると</w:t>
      </w:r>
      <w:r>
        <w:rPr>
          <w:rFonts w:hint="eastAsia"/>
          <w:szCs w:val="21"/>
        </w:rPr>
        <w:t>9</w:t>
      </w:r>
      <w:r>
        <w:rPr>
          <w:rFonts w:hint="eastAsia"/>
          <w:szCs w:val="21"/>
        </w:rPr>
        <w:t>割近くの法人で寄附金の占める割合は低く、寄附金による収入は大きくない。</w:t>
      </w:r>
    </w:p>
    <w:p w:rsidR="00D13283" w:rsidRDefault="00021491" w:rsidP="004C69E7">
      <w:pPr>
        <w:ind w:firstLine="0"/>
        <w:jc w:val="left"/>
        <w:rPr>
          <w:szCs w:val="21"/>
        </w:rPr>
      </w:pPr>
      <w:r w:rsidRPr="00021491">
        <w:rPr>
          <w:noProof/>
          <w:szCs w:val="21"/>
        </w:rPr>
        <w:drawing>
          <wp:inline distT="0" distB="0" distL="0" distR="0">
            <wp:extent cx="5429265" cy="2360428"/>
            <wp:effectExtent l="19050" t="0" r="19035" b="1772"/>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13283" w:rsidRDefault="00021491" w:rsidP="004C69E7">
      <w:pPr>
        <w:ind w:firstLine="0"/>
        <w:jc w:val="left"/>
        <w:rPr>
          <w:szCs w:val="21"/>
        </w:rPr>
      </w:pPr>
      <w:r>
        <w:rPr>
          <w:rFonts w:hint="eastAsia"/>
          <w:szCs w:val="21"/>
        </w:rPr>
        <w:lastRenderedPageBreak/>
        <w:t xml:space="preserve">　自主事業収入については、「</w:t>
      </w:r>
      <w:r>
        <w:rPr>
          <w:rFonts w:hint="eastAsia"/>
          <w:szCs w:val="21"/>
        </w:rPr>
        <w:t>0</w:t>
      </w:r>
      <w:r>
        <w:rPr>
          <w:rFonts w:hint="eastAsia"/>
          <w:szCs w:val="21"/>
        </w:rPr>
        <w:t>％」が</w:t>
      </w:r>
      <w:r>
        <w:rPr>
          <w:rFonts w:hint="eastAsia"/>
          <w:szCs w:val="21"/>
        </w:rPr>
        <w:t>37.5</w:t>
      </w:r>
      <w:r>
        <w:rPr>
          <w:rFonts w:hint="eastAsia"/>
          <w:szCs w:val="21"/>
        </w:rPr>
        <w:t>％、「～</w:t>
      </w:r>
      <w:r>
        <w:rPr>
          <w:rFonts w:hint="eastAsia"/>
          <w:szCs w:val="21"/>
        </w:rPr>
        <w:t>20</w:t>
      </w:r>
      <w:r>
        <w:rPr>
          <w:rFonts w:hint="eastAsia"/>
          <w:szCs w:val="21"/>
        </w:rPr>
        <w:t>％」が</w:t>
      </w:r>
      <w:r>
        <w:rPr>
          <w:rFonts w:hint="eastAsia"/>
          <w:szCs w:val="21"/>
        </w:rPr>
        <w:t>21.1</w:t>
      </w:r>
      <w:r>
        <w:rPr>
          <w:rFonts w:hint="eastAsia"/>
          <w:szCs w:val="21"/>
        </w:rPr>
        <w:t>％と合わせて約</w:t>
      </w:r>
      <w:r>
        <w:rPr>
          <w:rFonts w:hint="eastAsia"/>
          <w:szCs w:val="21"/>
        </w:rPr>
        <w:t>6</w:t>
      </w:r>
      <w:r>
        <w:rPr>
          <w:rFonts w:hint="eastAsia"/>
          <w:szCs w:val="21"/>
        </w:rPr>
        <w:t>割を占めるが、「～</w:t>
      </w:r>
      <w:r>
        <w:rPr>
          <w:rFonts w:hint="eastAsia"/>
          <w:szCs w:val="21"/>
        </w:rPr>
        <w:t>100</w:t>
      </w:r>
      <w:r>
        <w:rPr>
          <w:rFonts w:hint="eastAsia"/>
          <w:szCs w:val="21"/>
        </w:rPr>
        <w:t>％」も</w:t>
      </w:r>
      <w:r>
        <w:rPr>
          <w:rFonts w:hint="eastAsia"/>
          <w:szCs w:val="21"/>
        </w:rPr>
        <w:t>20.3</w:t>
      </w:r>
      <w:r>
        <w:rPr>
          <w:rFonts w:hint="eastAsia"/>
          <w:szCs w:val="21"/>
        </w:rPr>
        <w:t>％を占めており、一部に自主事業収入を収入の主要な柱としている法人が出てきていることがうかがえる。</w:t>
      </w:r>
    </w:p>
    <w:p w:rsidR="00D13283" w:rsidRDefault="00D13283" w:rsidP="004C69E7">
      <w:pPr>
        <w:ind w:firstLine="0"/>
        <w:jc w:val="left"/>
        <w:rPr>
          <w:szCs w:val="21"/>
        </w:rPr>
      </w:pPr>
    </w:p>
    <w:p w:rsidR="00D13283" w:rsidRDefault="00021491" w:rsidP="004C69E7">
      <w:pPr>
        <w:ind w:firstLine="0"/>
        <w:jc w:val="left"/>
        <w:rPr>
          <w:szCs w:val="21"/>
        </w:rPr>
      </w:pPr>
      <w:r w:rsidRPr="00021491">
        <w:rPr>
          <w:noProof/>
          <w:szCs w:val="21"/>
        </w:rPr>
        <w:drawing>
          <wp:inline distT="0" distB="0" distL="0" distR="0">
            <wp:extent cx="5404662" cy="2434856"/>
            <wp:effectExtent l="19050" t="0" r="24588" b="3544"/>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13283" w:rsidRDefault="00D13283" w:rsidP="004C69E7">
      <w:pPr>
        <w:ind w:firstLine="0"/>
        <w:jc w:val="left"/>
        <w:rPr>
          <w:szCs w:val="21"/>
        </w:rPr>
      </w:pPr>
    </w:p>
    <w:p w:rsidR="00D13283" w:rsidRDefault="00021491" w:rsidP="004C69E7">
      <w:pPr>
        <w:ind w:firstLine="0"/>
        <w:jc w:val="left"/>
        <w:rPr>
          <w:szCs w:val="21"/>
        </w:rPr>
      </w:pPr>
      <w:r>
        <w:rPr>
          <w:rFonts w:hint="eastAsia"/>
          <w:szCs w:val="21"/>
        </w:rPr>
        <w:t xml:space="preserve">　助成事業などの事業収入は、「</w:t>
      </w:r>
      <w:r>
        <w:rPr>
          <w:rFonts w:hint="eastAsia"/>
          <w:szCs w:val="21"/>
        </w:rPr>
        <w:t>0</w:t>
      </w:r>
      <w:r>
        <w:rPr>
          <w:rFonts w:hint="eastAsia"/>
          <w:szCs w:val="21"/>
        </w:rPr>
        <w:t>％」が</w:t>
      </w:r>
      <w:r>
        <w:rPr>
          <w:rFonts w:hint="eastAsia"/>
          <w:szCs w:val="21"/>
        </w:rPr>
        <w:t>52.8</w:t>
      </w:r>
      <w:r>
        <w:rPr>
          <w:rFonts w:hint="eastAsia"/>
          <w:szCs w:val="21"/>
        </w:rPr>
        <w:t>％と過半数を占めている。他方、「～</w:t>
      </w:r>
      <w:r>
        <w:rPr>
          <w:rFonts w:hint="eastAsia"/>
          <w:szCs w:val="21"/>
        </w:rPr>
        <w:t>100</w:t>
      </w:r>
      <w:r>
        <w:rPr>
          <w:rFonts w:hint="eastAsia"/>
          <w:szCs w:val="21"/>
        </w:rPr>
        <w:t>％」の法人も</w:t>
      </w:r>
      <w:r>
        <w:rPr>
          <w:rFonts w:hint="eastAsia"/>
          <w:szCs w:val="21"/>
        </w:rPr>
        <w:t>18.1</w:t>
      </w:r>
      <w:r>
        <w:rPr>
          <w:rFonts w:hint="eastAsia"/>
          <w:szCs w:val="21"/>
        </w:rPr>
        <w:t>％ある。助成事業をどんどん取得してそれを主要な収入としている法人もあれば、助成事業を全く取得していない法人もある。</w:t>
      </w:r>
    </w:p>
    <w:p w:rsidR="00021491" w:rsidRDefault="00021491" w:rsidP="004C69E7">
      <w:pPr>
        <w:ind w:firstLine="0"/>
        <w:jc w:val="left"/>
        <w:rPr>
          <w:szCs w:val="21"/>
        </w:rPr>
      </w:pPr>
    </w:p>
    <w:p w:rsidR="00021491" w:rsidRDefault="00021491" w:rsidP="004C69E7">
      <w:pPr>
        <w:ind w:firstLine="0"/>
        <w:jc w:val="left"/>
        <w:rPr>
          <w:szCs w:val="21"/>
        </w:rPr>
      </w:pPr>
      <w:r w:rsidRPr="00021491">
        <w:rPr>
          <w:noProof/>
          <w:szCs w:val="21"/>
        </w:rPr>
        <w:drawing>
          <wp:inline distT="0" distB="0" distL="0" distR="0">
            <wp:extent cx="5396880" cy="2528009"/>
            <wp:effectExtent l="19050" t="0" r="13320" b="5641"/>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21491" w:rsidRDefault="00021491" w:rsidP="004C69E7">
      <w:pPr>
        <w:ind w:firstLine="0"/>
        <w:jc w:val="left"/>
        <w:rPr>
          <w:szCs w:val="21"/>
        </w:rPr>
      </w:pPr>
      <w:r>
        <w:rPr>
          <w:rFonts w:hint="eastAsia"/>
          <w:szCs w:val="21"/>
        </w:rPr>
        <w:lastRenderedPageBreak/>
        <w:t xml:space="preserve">　</w:t>
      </w:r>
      <w:r w:rsidR="005F2EC1">
        <w:rPr>
          <w:rFonts w:hint="eastAsia"/>
          <w:szCs w:val="21"/>
        </w:rPr>
        <w:t>その他の項目が総収入額に占める割合は低い。おおむね上述の</w:t>
      </w:r>
      <w:r w:rsidR="005F2EC1">
        <w:rPr>
          <w:rFonts w:hint="eastAsia"/>
          <w:szCs w:val="21"/>
        </w:rPr>
        <w:t>4</w:t>
      </w:r>
      <w:r w:rsidR="005F2EC1">
        <w:rPr>
          <w:rFonts w:hint="eastAsia"/>
          <w:szCs w:val="21"/>
        </w:rPr>
        <w:t>項目で収入を得ていると考えられる。</w:t>
      </w:r>
    </w:p>
    <w:p w:rsidR="00021491" w:rsidRDefault="00021491" w:rsidP="004C69E7">
      <w:pPr>
        <w:ind w:firstLine="0"/>
        <w:jc w:val="left"/>
        <w:rPr>
          <w:szCs w:val="21"/>
        </w:rPr>
      </w:pPr>
    </w:p>
    <w:p w:rsidR="00021491" w:rsidRDefault="00021491" w:rsidP="004C69E7">
      <w:pPr>
        <w:ind w:firstLine="0"/>
        <w:jc w:val="left"/>
        <w:rPr>
          <w:szCs w:val="21"/>
        </w:rPr>
      </w:pPr>
      <w:r w:rsidRPr="00021491">
        <w:rPr>
          <w:noProof/>
          <w:szCs w:val="21"/>
        </w:rPr>
        <w:drawing>
          <wp:inline distT="0" distB="0" distL="0" distR="0">
            <wp:extent cx="5400040" cy="2492279"/>
            <wp:effectExtent l="19050" t="0" r="10160" b="3271"/>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21491" w:rsidRDefault="00021491" w:rsidP="004C69E7">
      <w:pPr>
        <w:ind w:firstLine="0"/>
        <w:jc w:val="left"/>
        <w:rPr>
          <w:szCs w:val="21"/>
        </w:rPr>
      </w:pPr>
    </w:p>
    <w:p w:rsidR="00021491" w:rsidRDefault="005F2EC1" w:rsidP="004C69E7">
      <w:pPr>
        <w:ind w:firstLine="0"/>
        <w:jc w:val="left"/>
        <w:rPr>
          <w:szCs w:val="21"/>
        </w:rPr>
      </w:pPr>
      <w:r>
        <w:rPr>
          <w:rFonts w:hint="eastAsia"/>
          <w:szCs w:val="21"/>
        </w:rPr>
        <w:t xml:space="preserve">　総収入額に占める各項目の収入金額をまとめると以下のようになる。金額的に大きな収入としては、「自主事業収入」と「助成事業などの事業収入」などで大きな額の収入が相対的に多く回答されている。会費や寄附金収入は、金額的には大きくない。</w:t>
      </w:r>
    </w:p>
    <w:p w:rsidR="00021491" w:rsidRDefault="00021491" w:rsidP="004C69E7">
      <w:pPr>
        <w:ind w:firstLine="0"/>
        <w:jc w:val="left"/>
        <w:rPr>
          <w:szCs w:val="21"/>
        </w:rPr>
      </w:pPr>
    </w:p>
    <w:p w:rsidR="00021491" w:rsidRDefault="005F2EC1" w:rsidP="004C69E7">
      <w:pPr>
        <w:ind w:firstLine="0"/>
        <w:jc w:val="left"/>
        <w:rPr>
          <w:szCs w:val="21"/>
        </w:rPr>
      </w:pPr>
      <w:r w:rsidRPr="005F2EC1">
        <w:rPr>
          <w:noProof/>
          <w:szCs w:val="21"/>
        </w:rPr>
        <w:drawing>
          <wp:inline distT="0" distB="0" distL="0" distR="0">
            <wp:extent cx="5404027" cy="2902688"/>
            <wp:effectExtent l="19050" t="0" r="25223" b="0"/>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21491" w:rsidRDefault="005F2EC1" w:rsidP="004C69E7">
      <w:pPr>
        <w:ind w:firstLine="0"/>
        <w:jc w:val="left"/>
        <w:rPr>
          <w:szCs w:val="21"/>
        </w:rPr>
      </w:pPr>
      <w:r w:rsidRPr="005F2EC1">
        <w:rPr>
          <w:noProof/>
          <w:szCs w:val="21"/>
        </w:rPr>
        <w:lastRenderedPageBreak/>
        <w:drawing>
          <wp:inline distT="0" distB="0" distL="0" distR="0">
            <wp:extent cx="5400040" cy="2484336"/>
            <wp:effectExtent l="19050" t="0" r="10160" b="0"/>
            <wp:docPr id="15"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13283" w:rsidRDefault="00D13283" w:rsidP="004C69E7">
      <w:pPr>
        <w:ind w:firstLine="0"/>
        <w:jc w:val="left"/>
        <w:rPr>
          <w:szCs w:val="21"/>
        </w:rPr>
      </w:pPr>
    </w:p>
    <w:p w:rsidR="005F2EC1" w:rsidRDefault="005F2EC1" w:rsidP="004C69E7">
      <w:pPr>
        <w:ind w:firstLine="0"/>
        <w:jc w:val="left"/>
        <w:rPr>
          <w:szCs w:val="21"/>
        </w:rPr>
      </w:pPr>
      <w:r w:rsidRPr="005F2EC1">
        <w:rPr>
          <w:noProof/>
          <w:szCs w:val="21"/>
        </w:rPr>
        <w:drawing>
          <wp:inline distT="0" distB="0" distL="0" distR="0">
            <wp:extent cx="5400040" cy="2500222"/>
            <wp:effectExtent l="19050" t="0" r="10160" b="0"/>
            <wp:docPr id="16"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F2EC1" w:rsidRDefault="005F2EC1" w:rsidP="004C69E7">
      <w:pPr>
        <w:ind w:firstLine="0"/>
        <w:jc w:val="left"/>
        <w:rPr>
          <w:szCs w:val="21"/>
        </w:rPr>
      </w:pPr>
    </w:p>
    <w:p w:rsidR="005F2EC1" w:rsidRDefault="005F2EC1" w:rsidP="004C69E7">
      <w:pPr>
        <w:ind w:firstLine="0"/>
        <w:jc w:val="left"/>
        <w:rPr>
          <w:szCs w:val="21"/>
        </w:rPr>
      </w:pPr>
      <w:r w:rsidRPr="005F2EC1">
        <w:rPr>
          <w:noProof/>
          <w:szCs w:val="21"/>
        </w:rPr>
        <w:drawing>
          <wp:inline distT="0" distB="0" distL="0" distR="0">
            <wp:extent cx="5400040" cy="2512442"/>
            <wp:effectExtent l="19050" t="0" r="10160" b="2158"/>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F2EC1" w:rsidRDefault="005F2EC1" w:rsidP="004C69E7">
      <w:pPr>
        <w:ind w:firstLine="0"/>
        <w:jc w:val="left"/>
        <w:rPr>
          <w:szCs w:val="21"/>
        </w:rPr>
      </w:pPr>
      <w:r w:rsidRPr="005F2EC1">
        <w:rPr>
          <w:noProof/>
          <w:szCs w:val="21"/>
        </w:rPr>
        <w:lastRenderedPageBreak/>
        <w:drawing>
          <wp:inline distT="0" distB="0" distL="0" distR="0">
            <wp:extent cx="5400040" cy="2533216"/>
            <wp:effectExtent l="19050" t="0" r="10160" b="434"/>
            <wp:docPr id="18"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F2EC1" w:rsidRDefault="005F2EC1" w:rsidP="004C69E7">
      <w:pPr>
        <w:ind w:firstLine="0"/>
        <w:jc w:val="left"/>
        <w:rPr>
          <w:szCs w:val="21"/>
        </w:rPr>
      </w:pPr>
    </w:p>
    <w:p w:rsidR="005F2EC1" w:rsidRDefault="005F2EC1" w:rsidP="004C69E7">
      <w:pPr>
        <w:ind w:firstLine="0"/>
        <w:jc w:val="left"/>
        <w:rPr>
          <w:szCs w:val="21"/>
        </w:rPr>
      </w:pPr>
    </w:p>
    <w:p w:rsidR="005F2EC1" w:rsidRDefault="00CA301A" w:rsidP="004C69E7">
      <w:pPr>
        <w:ind w:firstLine="0"/>
        <w:jc w:val="left"/>
        <w:rPr>
          <w:szCs w:val="21"/>
        </w:rPr>
      </w:pPr>
      <w:r>
        <w:rPr>
          <w:rFonts w:hint="eastAsia"/>
          <w:szCs w:val="21"/>
        </w:rPr>
        <w:t xml:space="preserve">　９）支出額</w:t>
      </w:r>
    </w:p>
    <w:p w:rsidR="00CA301A" w:rsidRDefault="00CA301A" w:rsidP="004C69E7">
      <w:pPr>
        <w:ind w:firstLine="0"/>
        <w:jc w:val="left"/>
        <w:rPr>
          <w:szCs w:val="21"/>
        </w:rPr>
      </w:pPr>
      <w:r>
        <w:rPr>
          <w:rFonts w:hint="eastAsia"/>
          <w:szCs w:val="21"/>
        </w:rPr>
        <w:t xml:space="preserve">　直近事業年度の支出額については、以下の回答を得た。「</w:t>
      </w:r>
      <w:r>
        <w:rPr>
          <w:rFonts w:hint="eastAsia"/>
          <w:szCs w:val="21"/>
        </w:rPr>
        <w:t>100</w:t>
      </w:r>
      <w:r>
        <w:rPr>
          <w:rFonts w:hint="eastAsia"/>
          <w:szCs w:val="21"/>
        </w:rPr>
        <w:t>万円以上</w:t>
      </w:r>
      <w:r>
        <w:rPr>
          <w:rFonts w:hint="eastAsia"/>
          <w:szCs w:val="21"/>
        </w:rPr>
        <w:t>500</w:t>
      </w:r>
      <w:r>
        <w:rPr>
          <w:rFonts w:hint="eastAsia"/>
          <w:szCs w:val="21"/>
        </w:rPr>
        <w:t>万円未満」が</w:t>
      </w:r>
      <w:r>
        <w:rPr>
          <w:rFonts w:hint="eastAsia"/>
          <w:szCs w:val="21"/>
        </w:rPr>
        <w:t>23.2</w:t>
      </w:r>
      <w:r>
        <w:rPr>
          <w:rFonts w:hint="eastAsia"/>
          <w:szCs w:val="21"/>
        </w:rPr>
        <w:t>％ともっとも多く、以下、「</w:t>
      </w:r>
      <w:r>
        <w:rPr>
          <w:rFonts w:hint="eastAsia"/>
          <w:szCs w:val="21"/>
        </w:rPr>
        <w:t>1</w:t>
      </w:r>
      <w:r>
        <w:rPr>
          <w:rFonts w:hint="eastAsia"/>
          <w:szCs w:val="21"/>
        </w:rPr>
        <w:t>，</w:t>
      </w:r>
      <w:r>
        <w:rPr>
          <w:rFonts w:hint="eastAsia"/>
          <w:szCs w:val="21"/>
        </w:rPr>
        <w:t>000</w:t>
      </w:r>
      <w:r>
        <w:rPr>
          <w:rFonts w:hint="eastAsia"/>
          <w:szCs w:val="21"/>
        </w:rPr>
        <w:t>万円以上</w:t>
      </w:r>
      <w:r>
        <w:rPr>
          <w:rFonts w:hint="eastAsia"/>
          <w:szCs w:val="21"/>
        </w:rPr>
        <w:t>5</w:t>
      </w:r>
      <w:r>
        <w:rPr>
          <w:rFonts w:hint="eastAsia"/>
          <w:szCs w:val="21"/>
        </w:rPr>
        <w:t>，</w:t>
      </w:r>
      <w:r>
        <w:rPr>
          <w:rFonts w:hint="eastAsia"/>
          <w:szCs w:val="21"/>
        </w:rPr>
        <w:t>000</w:t>
      </w:r>
      <w:r>
        <w:rPr>
          <w:rFonts w:hint="eastAsia"/>
          <w:szCs w:val="21"/>
        </w:rPr>
        <w:t>万円未満（</w:t>
      </w:r>
      <w:r>
        <w:rPr>
          <w:rFonts w:hint="eastAsia"/>
          <w:szCs w:val="21"/>
        </w:rPr>
        <w:t>21.1</w:t>
      </w:r>
      <w:r>
        <w:rPr>
          <w:rFonts w:hint="eastAsia"/>
          <w:szCs w:val="21"/>
        </w:rPr>
        <w:t>％）」、「</w:t>
      </w:r>
      <w:r>
        <w:rPr>
          <w:rFonts w:hint="eastAsia"/>
          <w:szCs w:val="21"/>
        </w:rPr>
        <w:t>50</w:t>
      </w:r>
      <w:r>
        <w:rPr>
          <w:rFonts w:hint="eastAsia"/>
          <w:szCs w:val="21"/>
        </w:rPr>
        <w:t>万円未満（</w:t>
      </w:r>
      <w:r>
        <w:rPr>
          <w:rFonts w:hint="eastAsia"/>
          <w:szCs w:val="21"/>
        </w:rPr>
        <w:t>19.7</w:t>
      </w:r>
      <w:r>
        <w:rPr>
          <w:rFonts w:hint="eastAsia"/>
          <w:szCs w:val="21"/>
        </w:rPr>
        <w:t>％）」、「</w:t>
      </w:r>
      <w:r>
        <w:rPr>
          <w:rFonts w:hint="eastAsia"/>
          <w:szCs w:val="21"/>
        </w:rPr>
        <w:t>500</w:t>
      </w:r>
      <w:r>
        <w:rPr>
          <w:rFonts w:hint="eastAsia"/>
          <w:szCs w:val="21"/>
        </w:rPr>
        <w:t>万円以上</w:t>
      </w:r>
      <w:r>
        <w:rPr>
          <w:rFonts w:hint="eastAsia"/>
          <w:szCs w:val="21"/>
        </w:rPr>
        <w:t>1</w:t>
      </w:r>
      <w:r>
        <w:rPr>
          <w:rFonts w:hint="eastAsia"/>
          <w:szCs w:val="21"/>
        </w:rPr>
        <w:t>，</w:t>
      </w:r>
      <w:r>
        <w:rPr>
          <w:rFonts w:hint="eastAsia"/>
          <w:szCs w:val="21"/>
        </w:rPr>
        <w:t>000</w:t>
      </w:r>
      <w:r>
        <w:rPr>
          <w:rFonts w:hint="eastAsia"/>
          <w:szCs w:val="21"/>
        </w:rPr>
        <w:t>万円未満（</w:t>
      </w:r>
      <w:r>
        <w:rPr>
          <w:rFonts w:hint="eastAsia"/>
          <w:szCs w:val="21"/>
        </w:rPr>
        <w:t>14.1</w:t>
      </w:r>
      <w:r>
        <w:rPr>
          <w:rFonts w:hint="eastAsia"/>
          <w:szCs w:val="21"/>
        </w:rPr>
        <w:t>％）」などとなっている。</w:t>
      </w:r>
    </w:p>
    <w:p w:rsidR="005F2EC1" w:rsidRDefault="00CA301A" w:rsidP="004C69E7">
      <w:pPr>
        <w:ind w:firstLine="0"/>
        <w:jc w:val="left"/>
        <w:rPr>
          <w:szCs w:val="21"/>
        </w:rPr>
      </w:pPr>
      <w:r>
        <w:rPr>
          <w:rFonts w:hint="eastAsia"/>
          <w:szCs w:val="21"/>
        </w:rPr>
        <w:t xml:space="preserve">　総収入額と同様、支出規模の大きい法人と小さい法人の格差の大きさが目立つ。</w:t>
      </w:r>
    </w:p>
    <w:p w:rsidR="005F2EC1" w:rsidRDefault="005F2EC1" w:rsidP="004C69E7">
      <w:pPr>
        <w:ind w:firstLine="0"/>
        <w:jc w:val="left"/>
        <w:rPr>
          <w:szCs w:val="21"/>
        </w:rPr>
      </w:pPr>
    </w:p>
    <w:p w:rsidR="005F2EC1" w:rsidRDefault="00CA301A" w:rsidP="004C69E7">
      <w:pPr>
        <w:ind w:firstLine="0"/>
        <w:jc w:val="left"/>
        <w:rPr>
          <w:szCs w:val="21"/>
        </w:rPr>
      </w:pPr>
      <w:r w:rsidRPr="00CA301A">
        <w:rPr>
          <w:noProof/>
          <w:szCs w:val="21"/>
        </w:rPr>
        <w:drawing>
          <wp:inline distT="0" distB="0" distL="0" distR="0">
            <wp:extent cx="5400040" cy="2545436"/>
            <wp:effectExtent l="19050" t="0" r="10160" b="7264"/>
            <wp:docPr id="19"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F2EC1" w:rsidRDefault="00CA301A" w:rsidP="004C69E7">
      <w:pPr>
        <w:ind w:firstLine="0"/>
        <w:jc w:val="left"/>
        <w:rPr>
          <w:szCs w:val="21"/>
        </w:rPr>
      </w:pPr>
      <w:r>
        <w:rPr>
          <w:rFonts w:hint="eastAsia"/>
          <w:szCs w:val="21"/>
        </w:rPr>
        <w:lastRenderedPageBreak/>
        <w:t xml:space="preserve">　</w:t>
      </w:r>
      <w:r>
        <w:rPr>
          <w:rFonts w:hint="eastAsia"/>
          <w:szCs w:val="21"/>
        </w:rPr>
        <w:t>10</w:t>
      </w:r>
      <w:r>
        <w:rPr>
          <w:rFonts w:hint="eastAsia"/>
          <w:szCs w:val="21"/>
        </w:rPr>
        <w:t>）インターネットや</w:t>
      </w:r>
      <w:r>
        <w:rPr>
          <w:rFonts w:hint="eastAsia"/>
          <w:szCs w:val="21"/>
        </w:rPr>
        <w:t>SNS</w:t>
      </w:r>
      <w:r>
        <w:rPr>
          <w:rFonts w:hint="eastAsia"/>
          <w:szCs w:val="21"/>
        </w:rPr>
        <w:t>の利用</w:t>
      </w:r>
    </w:p>
    <w:p w:rsidR="00CA301A" w:rsidRDefault="00CA301A" w:rsidP="004C69E7">
      <w:pPr>
        <w:ind w:firstLine="0"/>
        <w:jc w:val="left"/>
        <w:rPr>
          <w:szCs w:val="21"/>
        </w:rPr>
      </w:pPr>
      <w:r>
        <w:rPr>
          <w:rFonts w:hint="eastAsia"/>
          <w:szCs w:val="21"/>
        </w:rPr>
        <w:t xml:space="preserve">　インターネットや</w:t>
      </w:r>
      <w:r>
        <w:rPr>
          <w:rFonts w:hint="eastAsia"/>
          <w:szCs w:val="21"/>
        </w:rPr>
        <w:t>SNS</w:t>
      </w:r>
      <w:r>
        <w:rPr>
          <w:rFonts w:hint="eastAsia"/>
          <w:szCs w:val="21"/>
        </w:rPr>
        <w:t>などインターネット環境を用いた情報通信･情報発信を利用しているかどうか尋ねたところ、「利用している」が</w:t>
      </w:r>
      <w:r>
        <w:rPr>
          <w:rFonts w:hint="eastAsia"/>
          <w:szCs w:val="21"/>
        </w:rPr>
        <w:t>80.3</w:t>
      </w:r>
      <w:r>
        <w:rPr>
          <w:rFonts w:hint="eastAsia"/>
          <w:szCs w:val="21"/>
        </w:rPr>
        <w:t>％、「利用していない」が</w:t>
      </w:r>
      <w:r>
        <w:rPr>
          <w:rFonts w:hint="eastAsia"/>
          <w:szCs w:val="21"/>
        </w:rPr>
        <w:t>19.7</w:t>
      </w:r>
      <w:r>
        <w:rPr>
          <w:rFonts w:hint="eastAsia"/>
          <w:szCs w:val="21"/>
        </w:rPr>
        <w:t>％という結果を得た。インターネット等の利用が</w:t>
      </w:r>
      <w:r>
        <w:rPr>
          <w:rFonts w:hint="eastAsia"/>
          <w:szCs w:val="21"/>
        </w:rPr>
        <w:t>8</w:t>
      </w:r>
      <w:r>
        <w:rPr>
          <w:rFonts w:hint="eastAsia"/>
          <w:szCs w:val="21"/>
        </w:rPr>
        <w:t>割に達しており、</w:t>
      </w:r>
      <w:r>
        <w:rPr>
          <w:rFonts w:hint="eastAsia"/>
          <w:szCs w:val="21"/>
        </w:rPr>
        <w:t>NPO</w:t>
      </w:r>
      <w:r>
        <w:rPr>
          <w:rFonts w:hint="eastAsia"/>
          <w:szCs w:val="21"/>
        </w:rPr>
        <w:t>法人においてもインターネット等の利用は確実に進んできている。</w:t>
      </w:r>
    </w:p>
    <w:p w:rsidR="005F2EC1" w:rsidRDefault="005F2EC1" w:rsidP="004C69E7">
      <w:pPr>
        <w:ind w:firstLine="0"/>
        <w:jc w:val="left"/>
        <w:rPr>
          <w:szCs w:val="21"/>
        </w:rPr>
      </w:pPr>
    </w:p>
    <w:p w:rsidR="00CA301A" w:rsidRDefault="00CA301A" w:rsidP="004C69E7">
      <w:pPr>
        <w:ind w:firstLine="0"/>
        <w:jc w:val="left"/>
        <w:rPr>
          <w:szCs w:val="21"/>
        </w:rPr>
      </w:pPr>
      <w:r w:rsidRPr="00CA301A">
        <w:rPr>
          <w:noProof/>
          <w:szCs w:val="21"/>
        </w:rPr>
        <w:drawing>
          <wp:inline distT="0" distB="0" distL="0" distR="0">
            <wp:extent cx="5400040" cy="2593095"/>
            <wp:effectExtent l="19050" t="0" r="10160" b="0"/>
            <wp:docPr id="20"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CA301A">
      <w:pPr>
        <w:ind w:firstLine="0"/>
        <w:jc w:val="left"/>
        <w:rPr>
          <w:szCs w:val="21"/>
        </w:rPr>
      </w:pPr>
      <w:r>
        <w:rPr>
          <w:rFonts w:hint="eastAsia"/>
          <w:szCs w:val="21"/>
        </w:rPr>
        <w:lastRenderedPageBreak/>
        <w:t xml:space="preserve">　しかし、「利用している」人に対し、利用している手段を複数回答で尋ねたところ、「</w:t>
      </w:r>
      <w:r>
        <w:rPr>
          <w:rFonts w:hint="eastAsia"/>
          <w:szCs w:val="21"/>
        </w:rPr>
        <w:t>E</w:t>
      </w:r>
      <w:r>
        <w:rPr>
          <w:rFonts w:hint="eastAsia"/>
          <w:szCs w:val="21"/>
        </w:rPr>
        <w:t>メール」が</w:t>
      </w:r>
      <w:r>
        <w:rPr>
          <w:rFonts w:hint="eastAsia"/>
          <w:szCs w:val="21"/>
        </w:rPr>
        <w:t>83.3</w:t>
      </w:r>
      <w:r>
        <w:rPr>
          <w:rFonts w:hint="eastAsia"/>
          <w:szCs w:val="21"/>
        </w:rPr>
        <w:t>％、</w:t>
      </w:r>
      <w:r w:rsidR="00233E5B">
        <w:rPr>
          <w:rFonts w:hint="eastAsia"/>
          <w:szCs w:val="21"/>
        </w:rPr>
        <w:t>「ホームページ」が</w:t>
      </w:r>
      <w:r w:rsidR="00233E5B">
        <w:rPr>
          <w:rFonts w:hint="eastAsia"/>
          <w:szCs w:val="21"/>
        </w:rPr>
        <w:t>68.4</w:t>
      </w:r>
      <w:r w:rsidR="00233E5B">
        <w:rPr>
          <w:rFonts w:hint="eastAsia"/>
          <w:szCs w:val="21"/>
        </w:rPr>
        <w:t>％とぬきんでて多く、「</w:t>
      </w:r>
      <w:r w:rsidR="00233E5B">
        <w:rPr>
          <w:rFonts w:hint="eastAsia"/>
          <w:szCs w:val="21"/>
        </w:rPr>
        <w:t>facebook</w:t>
      </w:r>
      <w:r w:rsidR="00233E5B">
        <w:rPr>
          <w:rFonts w:hint="eastAsia"/>
          <w:szCs w:val="21"/>
        </w:rPr>
        <w:t>（</w:t>
      </w:r>
      <w:r w:rsidR="00233E5B">
        <w:rPr>
          <w:rFonts w:hint="eastAsia"/>
          <w:szCs w:val="21"/>
        </w:rPr>
        <w:t>26.3</w:t>
      </w:r>
      <w:r w:rsidR="00233E5B">
        <w:rPr>
          <w:rFonts w:hint="eastAsia"/>
          <w:szCs w:val="21"/>
        </w:rPr>
        <w:t>％）」や「ブログ（</w:t>
      </w:r>
      <w:r w:rsidR="00233E5B">
        <w:rPr>
          <w:rFonts w:hint="eastAsia"/>
          <w:szCs w:val="21"/>
        </w:rPr>
        <w:t>22.8</w:t>
      </w:r>
      <w:r w:rsidR="00233E5B">
        <w:rPr>
          <w:rFonts w:hint="eastAsia"/>
          <w:szCs w:val="21"/>
        </w:rPr>
        <w:t>％）」、「</w:t>
      </w:r>
      <w:r w:rsidR="00233E5B">
        <w:rPr>
          <w:rFonts w:hint="eastAsia"/>
          <w:szCs w:val="21"/>
        </w:rPr>
        <w:t>Twitter</w:t>
      </w:r>
      <w:r w:rsidR="00233E5B">
        <w:rPr>
          <w:rFonts w:hint="eastAsia"/>
          <w:szCs w:val="21"/>
        </w:rPr>
        <w:t>（</w:t>
      </w:r>
      <w:r w:rsidR="00233E5B">
        <w:rPr>
          <w:rFonts w:hint="eastAsia"/>
          <w:szCs w:val="21"/>
        </w:rPr>
        <w:t>5.3</w:t>
      </w:r>
      <w:r w:rsidR="00233E5B">
        <w:rPr>
          <w:rFonts w:hint="eastAsia"/>
          <w:szCs w:val="21"/>
        </w:rPr>
        <w:t>％）」などの利用はまだ一般的ではない。</w:t>
      </w:r>
      <w:r w:rsidR="00306401">
        <w:rPr>
          <w:rFonts w:hint="eastAsia"/>
          <w:szCs w:val="21"/>
        </w:rPr>
        <w:t>全体での</w:t>
      </w:r>
      <w:r w:rsidR="00FA3E36">
        <w:rPr>
          <w:rFonts w:hint="eastAsia"/>
          <w:szCs w:val="21"/>
        </w:rPr>
        <w:t>選択</w:t>
      </w:r>
      <w:r w:rsidR="00306401">
        <w:rPr>
          <w:rFonts w:hint="eastAsia"/>
          <w:szCs w:val="21"/>
        </w:rPr>
        <w:t>数の平均は</w:t>
      </w:r>
      <w:r w:rsidR="00306401">
        <w:rPr>
          <w:rFonts w:hint="eastAsia"/>
          <w:szCs w:val="21"/>
        </w:rPr>
        <w:t>2.10</w:t>
      </w:r>
      <w:r w:rsidR="00306401">
        <w:rPr>
          <w:rFonts w:hint="eastAsia"/>
          <w:szCs w:val="21"/>
        </w:rPr>
        <w:t>であまり多くない。</w:t>
      </w:r>
    </w:p>
    <w:p w:rsidR="008D006F" w:rsidRPr="00CA301A" w:rsidRDefault="008D006F" w:rsidP="00CA301A">
      <w:pPr>
        <w:ind w:firstLine="0"/>
        <w:jc w:val="left"/>
        <w:rPr>
          <w:szCs w:val="21"/>
        </w:rPr>
      </w:pPr>
      <w:r>
        <w:rPr>
          <w:rFonts w:hint="eastAsia"/>
          <w:szCs w:val="21"/>
        </w:rPr>
        <w:t xml:space="preserve">　組織内外に情報を伝えるためのツールとして、</w:t>
      </w:r>
      <w:r>
        <w:rPr>
          <w:rFonts w:hint="eastAsia"/>
          <w:szCs w:val="21"/>
        </w:rPr>
        <w:t>E</w:t>
      </w:r>
      <w:r>
        <w:rPr>
          <w:rFonts w:hint="eastAsia"/>
          <w:szCs w:val="21"/>
        </w:rPr>
        <w:t>メールの利用は一般的なものになり、組織のホームページの開設もある程度進んでいるが、よりパーソナルな情報発信･交流の取り組みについては、今後さらに発展させる必要があるかも知れない。</w:t>
      </w:r>
    </w:p>
    <w:p w:rsidR="00CA301A" w:rsidRDefault="00CA301A" w:rsidP="004C69E7">
      <w:pPr>
        <w:ind w:firstLine="0"/>
        <w:jc w:val="left"/>
        <w:rPr>
          <w:szCs w:val="21"/>
        </w:rPr>
      </w:pPr>
    </w:p>
    <w:p w:rsidR="00CA301A" w:rsidRDefault="00CA301A" w:rsidP="004C69E7">
      <w:pPr>
        <w:ind w:firstLine="0"/>
        <w:jc w:val="left"/>
        <w:rPr>
          <w:szCs w:val="21"/>
        </w:rPr>
      </w:pPr>
      <w:r w:rsidRPr="00CA301A">
        <w:rPr>
          <w:noProof/>
          <w:szCs w:val="21"/>
        </w:rPr>
        <w:drawing>
          <wp:inline distT="0" distB="0" distL="0" distR="0">
            <wp:extent cx="5400040" cy="2830164"/>
            <wp:effectExtent l="19050" t="0" r="10160" b="8286"/>
            <wp:docPr id="21"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8D006F" w:rsidRDefault="008D006F" w:rsidP="004C69E7">
      <w:pPr>
        <w:ind w:firstLine="0"/>
        <w:jc w:val="left"/>
        <w:rPr>
          <w:szCs w:val="21"/>
        </w:rPr>
      </w:pPr>
    </w:p>
    <w:p w:rsidR="008D006F" w:rsidRDefault="008D006F" w:rsidP="004C69E7">
      <w:pPr>
        <w:ind w:firstLine="0"/>
        <w:jc w:val="left"/>
        <w:rPr>
          <w:szCs w:val="21"/>
        </w:rPr>
      </w:pPr>
    </w:p>
    <w:p w:rsidR="008D006F" w:rsidRDefault="008D006F" w:rsidP="004C69E7">
      <w:pPr>
        <w:ind w:firstLine="0"/>
        <w:jc w:val="left"/>
        <w:rPr>
          <w:szCs w:val="21"/>
        </w:rPr>
      </w:pPr>
    </w:p>
    <w:p w:rsidR="008D006F" w:rsidRDefault="008D006F" w:rsidP="004C69E7">
      <w:pPr>
        <w:ind w:firstLine="0"/>
        <w:jc w:val="left"/>
        <w:rPr>
          <w:szCs w:val="21"/>
        </w:rPr>
      </w:pPr>
    </w:p>
    <w:p w:rsidR="00E0718A" w:rsidRDefault="00E0718A" w:rsidP="004C69E7">
      <w:pPr>
        <w:ind w:firstLine="0"/>
        <w:jc w:val="left"/>
        <w:rPr>
          <w:szCs w:val="21"/>
        </w:rPr>
      </w:pPr>
      <w:r>
        <w:rPr>
          <w:rFonts w:hint="eastAsia"/>
          <w:szCs w:val="21"/>
        </w:rPr>
        <w:lastRenderedPageBreak/>
        <w:t xml:space="preserve">　インターネット等を利用していない理由としては、「機器がない」が</w:t>
      </w:r>
      <w:r>
        <w:rPr>
          <w:rFonts w:hint="eastAsia"/>
          <w:szCs w:val="21"/>
        </w:rPr>
        <w:t>39.3</w:t>
      </w:r>
      <w:r>
        <w:rPr>
          <w:rFonts w:hint="eastAsia"/>
          <w:szCs w:val="21"/>
        </w:rPr>
        <w:t>％ともっとも多く、以下、「その他（</w:t>
      </w:r>
      <w:r>
        <w:rPr>
          <w:rFonts w:hint="eastAsia"/>
          <w:szCs w:val="21"/>
        </w:rPr>
        <w:t>32.1</w:t>
      </w:r>
      <w:r>
        <w:rPr>
          <w:rFonts w:hint="eastAsia"/>
          <w:szCs w:val="21"/>
        </w:rPr>
        <w:t>％）」、「興味がない（</w:t>
      </w:r>
      <w:r>
        <w:rPr>
          <w:rFonts w:hint="eastAsia"/>
          <w:szCs w:val="21"/>
        </w:rPr>
        <w:t>14.3</w:t>
      </w:r>
      <w:r>
        <w:rPr>
          <w:rFonts w:hint="eastAsia"/>
          <w:szCs w:val="21"/>
        </w:rPr>
        <w:t>％）」、「興味はあるが、使い方がわからない（</w:t>
      </w:r>
      <w:r>
        <w:rPr>
          <w:rFonts w:hint="eastAsia"/>
          <w:szCs w:val="21"/>
        </w:rPr>
        <w:t>14.3</w:t>
      </w:r>
      <w:r>
        <w:rPr>
          <w:rFonts w:hint="eastAsia"/>
          <w:szCs w:val="21"/>
        </w:rPr>
        <w:t>％）」の順となっている。</w:t>
      </w:r>
    </w:p>
    <w:p w:rsidR="00E0718A" w:rsidRDefault="00E0718A" w:rsidP="004C69E7">
      <w:pPr>
        <w:ind w:firstLine="0"/>
        <w:jc w:val="left"/>
        <w:rPr>
          <w:szCs w:val="21"/>
        </w:rPr>
      </w:pPr>
      <w:r>
        <w:rPr>
          <w:rFonts w:hint="eastAsia"/>
          <w:szCs w:val="21"/>
        </w:rPr>
        <w:t xml:space="preserve">　インターネットの普及が進んできたことで、興味がないとか使い方がわからないという理由で使わない人は減少しつつあると考えられるが、</w:t>
      </w:r>
      <w:r>
        <w:rPr>
          <w:rFonts w:hint="eastAsia"/>
          <w:szCs w:val="21"/>
        </w:rPr>
        <w:t>NPO</w:t>
      </w:r>
      <w:r>
        <w:rPr>
          <w:rFonts w:hint="eastAsia"/>
          <w:szCs w:val="21"/>
        </w:rPr>
        <w:t>法人としてパソコンや通信環境を整えられていないケースが少なからずあると考えられ、継続的な収入の確保と合わせ、この面での支援を検討する余地があろう。なお、「その他」</w:t>
      </w:r>
      <w:r w:rsidR="00306401">
        <w:rPr>
          <w:rFonts w:hint="eastAsia"/>
          <w:szCs w:val="21"/>
        </w:rPr>
        <w:t>では、「特に必要としていない」、「事務所移転のため」、「嫌がらせのため休止」などの回答があった。</w:t>
      </w:r>
    </w:p>
    <w:p w:rsidR="00E0718A" w:rsidRDefault="00E0718A" w:rsidP="004C69E7">
      <w:pPr>
        <w:ind w:firstLine="0"/>
        <w:jc w:val="left"/>
        <w:rPr>
          <w:szCs w:val="21"/>
        </w:rPr>
      </w:pPr>
    </w:p>
    <w:p w:rsidR="00E0718A" w:rsidRDefault="00E0718A" w:rsidP="004C69E7">
      <w:pPr>
        <w:ind w:firstLine="0"/>
        <w:jc w:val="left"/>
        <w:rPr>
          <w:szCs w:val="21"/>
        </w:rPr>
      </w:pPr>
      <w:r w:rsidRPr="00E0718A">
        <w:rPr>
          <w:noProof/>
          <w:szCs w:val="21"/>
        </w:rPr>
        <w:drawing>
          <wp:inline distT="0" distB="0" distL="0" distR="0">
            <wp:extent cx="5404027" cy="2881423"/>
            <wp:effectExtent l="19050" t="0" r="25223" b="0"/>
            <wp:docPr id="22" name="グラフ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0718A" w:rsidRDefault="00E0718A" w:rsidP="004C69E7">
      <w:pPr>
        <w:ind w:firstLine="0"/>
        <w:jc w:val="left"/>
        <w:rPr>
          <w:szCs w:val="21"/>
        </w:rPr>
      </w:pPr>
    </w:p>
    <w:p w:rsidR="00E0718A" w:rsidRDefault="00E0718A" w:rsidP="004C69E7">
      <w:pPr>
        <w:ind w:firstLine="0"/>
        <w:jc w:val="left"/>
        <w:rPr>
          <w:szCs w:val="21"/>
        </w:rPr>
      </w:pPr>
    </w:p>
    <w:p w:rsidR="00E0718A" w:rsidRDefault="00E0718A" w:rsidP="004C69E7">
      <w:pPr>
        <w:ind w:firstLine="0"/>
        <w:jc w:val="left"/>
        <w:rPr>
          <w:szCs w:val="21"/>
        </w:rPr>
      </w:pPr>
    </w:p>
    <w:p w:rsidR="00306401" w:rsidRDefault="00306401" w:rsidP="004C69E7">
      <w:pPr>
        <w:ind w:firstLine="0"/>
        <w:jc w:val="left"/>
        <w:rPr>
          <w:szCs w:val="21"/>
        </w:rPr>
      </w:pPr>
    </w:p>
    <w:p w:rsidR="00306401" w:rsidRDefault="00306401" w:rsidP="004C69E7">
      <w:pPr>
        <w:ind w:firstLine="0"/>
        <w:jc w:val="left"/>
        <w:rPr>
          <w:szCs w:val="21"/>
        </w:rPr>
      </w:pPr>
    </w:p>
    <w:p w:rsidR="00306401" w:rsidRDefault="00306401" w:rsidP="004C69E7">
      <w:pPr>
        <w:ind w:firstLine="0"/>
        <w:jc w:val="left"/>
        <w:rPr>
          <w:szCs w:val="21"/>
        </w:rPr>
      </w:pPr>
    </w:p>
    <w:p w:rsidR="008D006F" w:rsidRDefault="008D006F" w:rsidP="004C69E7">
      <w:pPr>
        <w:ind w:firstLine="0"/>
        <w:jc w:val="left"/>
        <w:rPr>
          <w:szCs w:val="21"/>
        </w:rPr>
      </w:pPr>
      <w:r>
        <w:rPr>
          <w:rFonts w:hint="eastAsia"/>
          <w:szCs w:val="21"/>
        </w:rPr>
        <w:lastRenderedPageBreak/>
        <w:t xml:space="preserve">　</w:t>
      </w:r>
      <w:r>
        <w:rPr>
          <w:rFonts w:hint="eastAsia"/>
          <w:szCs w:val="21"/>
        </w:rPr>
        <w:t>11</w:t>
      </w:r>
      <w:r>
        <w:rPr>
          <w:rFonts w:hint="eastAsia"/>
          <w:szCs w:val="21"/>
        </w:rPr>
        <w:t>）</w:t>
      </w:r>
      <w:r w:rsidR="00306401">
        <w:rPr>
          <w:rFonts w:hint="eastAsia"/>
          <w:szCs w:val="21"/>
        </w:rPr>
        <w:t>県が情報発信する場合、有効と考える情報媒体</w:t>
      </w:r>
    </w:p>
    <w:p w:rsidR="00306401" w:rsidRDefault="00BD0BFE" w:rsidP="004C69E7">
      <w:pPr>
        <w:ind w:firstLine="0"/>
        <w:jc w:val="left"/>
        <w:rPr>
          <w:szCs w:val="21"/>
        </w:rPr>
      </w:pPr>
      <w:r>
        <w:rPr>
          <w:rFonts w:hint="eastAsia"/>
          <w:szCs w:val="21"/>
        </w:rPr>
        <w:t xml:space="preserve">　県が情報発信を行う</w:t>
      </w:r>
      <w:r w:rsidR="00306401">
        <w:rPr>
          <w:rFonts w:hint="eastAsia"/>
          <w:szCs w:val="21"/>
        </w:rPr>
        <w:t>際に、有効と考える情報媒体を複数回答で答えてもらった。その結果は以下の通りである。「県庁のホームページ」と「おおいた</w:t>
      </w:r>
      <w:r w:rsidR="00306401">
        <w:rPr>
          <w:rFonts w:hint="eastAsia"/>
          <w:szCs w:val="21"/>
        </w:rPr>
        <w:t>NPO</w:t>
      </w:r>
      <w:r w:rsidR="00306401">
        <w:rPr>
          <w:rFonts w:hint="eastAsia"/>
          <w:szCs w:val="21"/>
        </w:rPr>
        <w:t>情報バンク</w:t>
      </w:r>
      <w:r w:rsidR="00B0715A">
        <w:rPr>
          <w:rFonts w:hint="eastAsia"/>
          <w:szCs w:val="21"/>
        </w:rPr>
        <w:t>おんぽ</w:t>
      </w:r>
      <w:r w:rsidR="00306401">
        <w:rPr>
          <w:rFonts w:hint="eastAsia"/>
          <w:szCs w:val="21"/>
        </w:rPr>
        <w:t>」が</w:t>
      </w:r>
      <w:r w:rsidR="00306401">
        <w:rPr>
          <w:rFonts w:hint="eastAsia"/>
          <w:szCs w:val="21"/>
        </w:rPr>
        <w:t>55.8</w:t>
      </w:r>
      <w:r w:rsidR="00306401">
        <w:rPr>
          <w:rFonts w:hint="eastAsia"/>
          <w:szCs w:val="21"/>
        </w:rPr>
        <w:t>％で同率</w:t>
      </w:r>
      <w:r w:rsidR="00306401">
        <w:rPr>
          <w:rFonts w:hint="eastAsia"/>
          <w:szCs w:val="21"/>
        </w:rPr>
        <w:t>1</w:t>
      </w:r>
      <w:r w:rsidR="00306401">
        <w:rPr>
          <w:rFonts w:hint="eastAsia"/>
          <w:szCs w:val="21"/>
        </w:rPr>
        <w:t>位である。続いて「県が発行する印刷物（</w:t>
      </w:r>
      <w:r w:rsidR="00306401">
        <w:rPr>
          <w:rFonts w:hint="eastAsia"/>
          <w:szCs w:val="21"/>
        </w:rPr>
        <w:t>50.4</w:t>
      </w:r>
      <w:r w:rsidR="00306401">
        <w:rPr>
          <w:rFonts w:hint="eastAsia"/>
          <w:szCs w:val="21"/>
        </w:rPr>
        <w:t>％）」、「県の広報紙（</w:t>
      </w:r>
      <w:r w:rsidR="00306401">
        <w:rPr>
          <w:rFonts w:hint="eastAsia"/>
          <w:szCs w:val="21"/>
        </w:rPr>
        <w:t>41.9</w:t>
      </w:r>
      <w:r w:rsidR="00306401">
        <w:rPr>
          <w:rFonts w:hint="eastAsia"/>
          <w:szCs w:val="21"/>
        </w:rPr>
        <w:t>％）」、「新聞（</w:t>
      </w:r>
      <w:r w:rsidR="00306401">
        <w:rPr>
          <w:rFonts w:hint="eastAsia"/>
          <w:szCs w:val="21"/>
        </w:rPr>
        <w:t>39.5</w:t>
      </w:r>
      <w:r w:rsidR="00306401">
        <w:rPr>
          <w:rFonts w:hint="eastAsia"/>
          <w:szCs w:val="21"/>
        </w:rPr>
        <w:t>％）」、「県が発信する電子メール（</w:t>
      </w:r>
      <w:r w:rsidR="00306401">
        <w:rPr>
          <w:rFonts w:hint="eastAsia"/>
          <w:szCs w:val="21"/>
        </w:rPr>
        <w:t>38.0</w:t>
      </w:r>
      <w:r>
        <w:rPr>
          <w:rFonts w:hint="eastAsia"/>
          <w:szCs w:val="21"/>
        </w:rPr>
        <w:t>％）」などとなっており、どの媒体も相対的に分散して支持</w:t>
      </w:r>
      <w:r w:rsidR="00306401">
        <w:rPr>
          <w:rFonts w:hint="eastAsia"/>
          <w:szCs w:val="21"/>
        </w:rPr>
        <w:t>されている。全体の選択数の平均は</w:t>
      </w:r>
      <w:r w:rsidR="00FA3E36">
        <w:rPr>
          <w:rFonts w:hint="eastAsia"/>
          <w:szCs w:val="21"/>
        </w:rPr>
        <w:t>3.10</w:t>
      </w:r>
      <w:r w:rsidR="00FA3E36">
        <w:rPr>
          <w:rFonts w:hint="eastAsia"/>
          <w:szCs w:val="21"/>
        </w:rPr>
        <w:t>で、平均して</w:t>
      </w:r>
      <w:r w:rsidR="00FA3E36">
        <w:rPr>
          <w:rFonts w:hint="eastAsia"/>
          <w:szCs w:val="21"/>
        </w:rPr>
        <w:t>3</w:t>
      </w:r>
      <w:r w:rsidR="00FA3E36">
        <w:rPr>
          <w:rFonts w:hint="eastAsia"/>
          <w:szCs w:val="21"/>
        </w:rPr>
        <w:t>つの媒体が選択されていることになる。従来からの印刷物による情報発信と、近年展開しているインターネット等を利用した情報発信をミックスして実施していく必要が示されているといえる。</w:t>
      </w:r>
    </w:p>
    <w:p w:rsidR="00306401" w:rsidRDefault="00306401" w:rsidP="004C69E7">
      <w:pPr>
        <w:ind w:firstLine="0"/>
        <w:jc w:val="left"/>
        <w:rPr>
          <w:szCs w:val="21"/>
        </w:rPr>
      </w:pPr>
    </w:p>
    <w:p w:rsidR="00306401" w:rsidRDefault="00306401" w:rsidP="004C69E7">
      <w:pPr>
        <w:ind w:firstLine="0"/>
        <w:jc w:val="left"/>
        <w:rPr>
          <w:szCs w:val="21"/>
        </w:rPr>
      </w:pPr>
      <w:r w:rsidRPr="00306401">
        <w:rPr>
          <w:noProof/>
          <w:szCs w:val="21"/>
        </w:rPr>
        <w:drawing>
          <wp:inline distT="0" distB="0" distL="0" distR="0">
            <wp:extent cx="5404027" cy="3859618"/>
            <wp:effectExtent l="19050" t="0" r="25223" b="7532"/>
            <wp:docPr id="23"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06401" w:rsidRDefault="00306401" w:rsidP="004C69E7">
      <w:pPr>
        <w:ind w:firstLine="0"/>
        <w:jc w:val="left"/>
        <w:rPr>
          <w:szCs w:val="21"/>
        </w:rPr>
      </w:pPr>
    </w:p>
    <w:p w:rsidR="00306401" w:rsidRDefault="00306401" w:rsidP="004C69E7">
      <w:pPr>
        <w:ind w:firstLine="0"/>
        <w:jc w:val="left"/>
        <w:rPr>
          <w:szCs w:val="21"/>
        </w:rPr>
      </w:pPr>
    </w:p>
    <w:p w:rsidR="00306401" w:rsidRDefault="00306401"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r>
        <w:rPr>
          <w:rFonts w:hint="eastAsia"/>
          <w:szCs w:val="21"/>
        </w:rPr>
        <w:lastRenderedPageBreak/>
        <w:t>（２）連携や協働について</w:t>
      </w:r>
    </w:p>
    <w:p w:rsidR="00FA3E36" w:rsidRDefault="00FA3E36" w:rsidP="004C69E7">
      <w:pPr>
        <w:ind w:firstLine="0"/>
        <w:jc w:val="left"/>
        <w:rPr>
          <w:szCs w:val="21"/>
        </w:rPr>
      </w:pPr>
      <w:r>
        <w:rPr>
          <w:rFonts w:hint="eastAsia"/>
          <w:szCs w:val="21"/>
        </w:rPr>
        <w:t xml:space="preserve">　１）過去</w:t>
      </w:r>
      <w:r>
        <w:rPr>
          <w:rFonts w:hint="eastAsia"/>
          <w:szCs w:val="21"/>
        </w:rPr>
        <w:t>3</w:t>
      </w:r>
      <w:r>
        <w:rPr>
          <w:rFonts w:hint="eastAsia"/>
          <w:szCs w:val="21"/>
        </w:rPr>
        <w:t>年以内の他団体との連携･協働</w:t>
      </w:r>
    </w:p>
    <w:p w:rsidR="00FA3E36" w:rsidRDefault="00FA3E36" w:rsidP="004C69E7">
      <w:pPr>
        <w:ind w:firstLine="0"/>
        <w:jc w:val="left"/>
        <w:rPr>
          <w:szCs w:val="21"/>
        </w:rPr>
      </w:pPr>
      <w:r>
        <w:rPr>
          <w:rFonts w:hint="eastAsia"/>
          <w:szCs w:val="21"/>
        </w:rPr>
        <w:t xml:space="preserve">　過去</w:t>
      </w:r>
      <w:r>
        <w:rPr>
          <w:rFonts w:hint="eastAsia"/>
          <w:szCs w:val="21"/>
        </w:rPr>
        <w:t>3</w:t>
      </w:r>
      <w:r w:rsidR="00DA5B33">
        <w:rPr>
          <w:rFonts w:hint="eastAsia"/>
          <w:szCs w:val="21"/>
        </w:rPr>
        <w:t>年以内の範囲で、他団体と連携や協働</w:t>
      </w:r>
      <w:r>
        <w:rPr>
          <w:rFonts w:hint="eastAsia"/>
          <w:szCs w:val="21"/>
        </w:rPr>
        <w:t>して活動を行ったことはあるかを尋ねた。「はい」が</w:t>
      </w:r>
      <w:r>
        <w:rPr>
          <w:rFonts w:hint="eastAsia"/>
          <w:szCs w:val="21"/>
        </w:rPr>
        <w:t>61.3</w:t>
      </w:r>
      <w:r>
        <w:rPr>
          <w:rFonts w:hint="eastAsia"/>
          <w:szCs w:val="21"/>
        </w:rPr>
        <w:t>％、「いいえ」が</w:t>
      </w:r>
      <w:r>
        <w:rPr>
          <w:rFonts w:hint="eastAsia"/>
          <w:szCs w:val="21"/>
        </w:rPr>
        <w:t>38.7</w:t>
      </w:r>
      <w:r>
        <w:rPr>
          <w:rFonts w:hint="eastAsia"/>
          <w:szCs w:val="21"/>
        </w:rPr>
        <w:t>％で、約</w:t>
      </w:r>
      <w:r>
        <w:rPr>
          <w:rFonts w:hint="eastAsia"/>
          <w:szCs w:val="21"/>
        </w:rPr>
        <w:t>6</w:t>
      </w:r>
      <w:r>
        <w:rPr>
          <w:rFonts w:hint="eastAsia"/>
          <w:szCs w:val="21"/>
        </w:rPr>
        <w:t>割の法人は他団体との連携･協働経験を持っていることがわかった。</w:t>
      </w:r>
    </w:p>
    <w:p w:rsidR="00FA3E36" w:rsidRDefault="00FA3E36" w:rsidP="004C69E7">
      <w:pPr>
        <w:ind w:firstLine="0"/>
        <w:jc w:val="left"/>
        <w:rPr>
          <w:szCs w:val="21"/>
        </w:rPr>
      </w:pPr>
    </w:p>
    <w:p w:rsidR="00FA3E36" w:rsidRDefault="00FA3E36" w:rsidP="004C69E7">
      <w:pPr>
        <w:ind w:firstLine="0"/>
        <w:jc w:val="left"/>
        <w:rPr>
          <w:szCs w:val="21"/>
        </w:rPr>
      </w:pPr>
      <w:r w:rsidRPr="00FA3E36">
        <w:rPr>
          <w:noProof/>
          <w:szCs w:val="21"/>
        </w:rPr>
        <w:drawing>
          <wp:inline distT="0" distB="0" distL="0" distR="0">
            <wp:extent cx="5400040" cy="2654195"/>
            <wp:effectExtent l="19050" t="0" r="10160" b="0"/>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r>
        <w:rPr>
          <w:rFonts w:hint="eastAsia"/>
          <w:szCs w:val="21"/>
        </w:rPr>
        <w:lastRenderedPageBreak/>
        <w:t xml:space="preserve">　２）連携</w:t>
      </w:r>
      <w:r w:rsidR="00E25283">
        <w:rPr>
          <w:rFonts w:hint="eastAsia"/>
          <w:szCs w:val="21"/>
        </w:rPr>
        <w:t>相手・活動内容・活動の評価・評価の理由</w:t>
      </w:r>
    </w:p>
    <w:p w:rsidR="00E25283" w:rsidRDefault="00E25283" w:rsidP="004C69E7">
      <w:pPr>
        <w:ind w:firstLine="0"/>
        <w:jc w:val="left"/>
        <w:rPr>
          <w:szCs w:val="21"/>
        </w:rPr>
      </w:pPr>
      <w:r>
        <w:rPr>
          <w:rFonts w:hint="eastAsia"/>
          <w:szCs w:val="21"/>
        </w:rPr>
        <w:t xml:space="preserve">　過去</w:t>
      </w:r>
      <w:r>
        <w:rPr>
          <w:rFonts w:hint="eastAsia"/>
          <w:szCs w:val="21"/>
        </w:rPr>
        <w:t>3</w:t>
      </w:r>
      <w:r>
        <w:rPr>
          <w:rFonts w:hint="eastAsia"/>
          <w:szCs w:val="21"/>
        </w:rPr>
        <w:t>年間に連携・協働した活動について、その連携相手、活動内容、活動の評価、評価の理由について、主な活動</w:t>
      </w:r>
      <w:r>
        <w:rPr>
          <w:rFonts w:hint="eastAsia"/>
          <w:szCs w:val="21"/>
        </w:rPr>
        <w:t>3</w:t>
      </w:r>
      <w:r>
        <w:rPr>
          <w:rFonts w:hint="eastAsia"/>
          <w:szCs w:val="21"/>
        </w:rPr>
        <w:t>件まで回答してもらった。</w:t>
      </w:r>
    </w:p>
    <w:p w:rsidR="00E25283" w:rsidRDefault="00E25283" w:rsidP="004C69E7">
      <w:pPr>
        <w:ind w:firstLine="0"/>
        <w:jc w:val="left"/>
        <w:rPr>
          <w:szCs w:val="21"/>
        </w:rPr>
      </w:pPr>
      <w:r>
        <w:rPr>
          <w:rFonts w:hint="eastAsia"/>
          <w:szCs w:val="21"/>
        </w:rPr>
        <w:t xml:space="preserve">　</w:t>
      </w:r>
      <w:r w:rsidR="00BE1C7D">
        <w:rPr>
          <w:rFonts w:hint="eastAsia"/>
          <w:szCs w:val="21"/>
        </w:rPr>
        <w:t>連携相手の分析においては、回答を検討した結果、問</w:t>
      </w:r>
      <w:r w:rsidR="00BE1C7D">
        <w:rPr>
          <w:rFonts w:hint="eastAsia"/>
          <w:szCs w:val="21"/>
        </w:rPr>
        <w:t>14</w:t>
      </w:r>
      <w:r w:rsidR="00BD0BFE">
        <w:rPr>
          <w:rFonts w:hint="eastAsia"/>
          <w:szCs w:val="21"/>
        </w:rPr>
        <w:t>の連携協働を望む</w:t>
      </w:r>
      <w:r w:rsidR="00BE1C7D">
        <w:rPr>
          <w:rFonts w:hint="eastAsia"/>
          <w:szCs w:val="21"/>
        </w:rPr>
        <w:t>対象を参考に、行政、企業、</w:t>
      </w:r>
      <w:r w:rsidR="00BE1C7D">
        <w:rPr>
          <w:rFonts w:hint="eastAsia"/>
          <w:szCs w:val="21"/>
        </w:rPr>
        <w:t>NPO</w:t>
      </w:r>
      <w:r w:rsidR="00BE1C7D">
        <w:rPr>
          <w:rFonts w:hint="eastAsia"/>
          <w:szCs w:val="21"/>
        </w:rPr>
        <w:t>、その他の組織、学校、複数（カテゴリーをまたぐもの）という</w:t>
      </w:r>
      <w:r w:rsidR="00BE1C7D">
        <w:rPr>
          <w:rFonts w:hint="eastAsia"/>
          <w:szCs w:val="21"/>
        </w:rPr>
        <w:t>5</w:t>
      </w:r>
      <w:r w:rsidR="00BE1C7D">
        <w:rPr>
          <w:rFonts w:hint="eastAsia"/>
          <w:szCs w:val="21"/>
        </w:rPr>
        <w:t>カテゴリーを設定して集計した。</w:t>
      </w:r>
      <w:r>
        <w:rPr>
          <w:rFonts w:hint="eastAsia"/>
          <w:szCs w:val="21"/>
        </w:rPr>
        <w:t>連携相手としては、</w:t>
      </w:r>
      <w:r w:rsidR="001766AF">
        <w:rPr>
          <w:rFonts w:hint="eastAsia"/>
          <w:szCs w:val="21"/>
        </w:rPr>
        <w:t>「行政」が</w:t>
      </w:r>
      <w:r w:rsidR="0038384F">
        <w:rPr>
          <w:rFonts w:hint="eastAsia"/>
          <w:szCs w:val="21"/>
        </w:rPr>
        <w:t>63.8</w:t>
      </w:r>
      <w:r w:rsidR="0038384F">
        <w:rPr>
          <w:rFonts w:hint="eastAsia"/>
          <w:szCs w:val="21"/>
        </w:rPr>
        <w:t>％（</w:t>
      </w:r>
      <w:r w:rsidR="00172E3D">
        <w:rPr>
          <w:rFonts w:hint="eastAsia"/>
          <w:szCs w:val="21"/>
        </w:rPr>
        <w:t>51</w:t>
      </w:r>
      <w:r w:rsidR="00172E3D">
        <w:rPr>
          <w:rFonts w:hint="eastAsia"/>
          <w:szCs w:val="21"/>
        </w:rPr>
        <w:t>件</w:t>
      </w:r>
      <w:r w:rsidR="0038384F">
        <w:rPr>
          <w:rFonts w:hint="eastAsia"/>
          <w:szCs w:val="21"/>
        </w:rPr>
        <w:t>）</w:t>
      </w:r>
      <w:r w:rsidR="001766AF">
        <w:rPr>
          <w:rFonts w:hint="eastAsia"/>
          <w:szCs w:val="21"/>
        </w:rPr>
        <w:t>ともっとも多く、以下、「その他の組織」</w:t>
      </w:r>
      <w:r w:rsidR="0038384F">
        <w:rPr>
          <w:rFonts w:hint="eastAsia"/>
          <w:szCs w:val="21"/>
        </w:rPr>
        <w:t>55.0</w:t>
      </w:r>
      <w:r w:rsidR="0038384F">
        <w:rPr>
          <w:rFonts w:hint="eastAsia"/>
          <w:szCs w:val="21"/>
        </w:rPr>
        <w:t>％（</w:t>
      </w:r>
      <w:r w:rsidR="00172E3D">
        <w:rPr>
          <w:rFonts w:hint="eastAsia"/>
          <w:szCs w:val="21"/>
        </w:rPr>
        <w:t>44</w:t>
      </w:r>
      <w:r w:rsidR="00172E3D">
        <w:rPr>
          <w:rFonts w:hint="eastAsia"/>
          <w:szCs w:val="21"/>
        </w:rPr>
        <w:t>件</w:t>
      </w:r>
      <w:r w:rsidR="0038384F">
        <w:rPr>
          <w:rFonts w:hint="eastAsia"/>
          <w:szCs w:val="21"/>
        </w:rPr>
        <w:t>）</w:t>
      </w:r>
      <w:r w:rsidR="001766AF">
        <w:rPr>
          <w:rFonts w:hint="eastAsia"/>
          <w:szCs w:val="21"/>
        </w:rPr>
        <w:t>、「</w:t>
      </w:r>
      <w:r w:rsidR="001766AF">
        <w:rPr>
          <w:rFonts w:hint="eastAsia"/>
          <w:szCs w:val="21"/>
        </w:rPr>
        <w:t>NPO</w:t>
      </w:r>
      <w:r w:rsidR="001766AF">
        <w:rPr>
          <w:rFonts w:hint="eastAsia"/>
          <w:szCs w:val="21"/>
        </w:rPr>
        <w:t>」</w:t>
      </w:r>
      <w:r w:rsidR="0038384F">
        <w:rPr>
          <w:rFonts w:hint="eastAsia"/>
          <w:szCs w:val="21"/>
        </w:rPr>
        <w:t>21.3</w:t>
      </w:r>
      <w:r w:rsidR="0038384F">
        <w:rPr>
          <w:rFonts w:hint="eastAsia"/>
          <w:szCs w:val="21"/>
        </w:rPr>
        <w:t>％（</w:t>
      </w:r>
      <w:r w:rsidR="00172E3D">
        <w:rPr>
          <w:rFonts w:hint="eastAsia"/>
          <w:szCs w:val="21"/>
        </w:rPr>
        <w:t>17</w:t>
      </w:r>
      <w:r w:rsidR="00172E3D">
        <w:rPr>
          <w:rFonts w:hint="eastAsia"/>
          <w:szCs w:val="21"/>
        </w:rPr>
        <w:t>件</w:t>
      </w:r>
      <w:r w:rsidR="0038384F">
        <w:rPr>
          <w:rFonts w:hint="eastAsia"/>
          <w:szCs w:val="21"/>
        </w:rPr>
        <w:t>）</w:t>
      </w:r>
      <w:r w:rsidR="001766AF">
        <w:rPr>
          <w:rFonts w:hint="eastAsia"/>
          <w:szCs w:val="21"/>
        </w:rPr>
        <w:t>11.6</w:t>
      </w:r>
      <w:r w:rsidR="001766AF">
        <w:rPr>
          <w:rFonts w:hint="eastAsia"/>
          <w:szCs w:val="21"/>
        </w:rPr>
        <w:t>％、「複数」</w:t>
      </w:r>
      <w:r w:rsidR="0038384F">
        <w:rPr>
          <w:rFonts w:hint="eastAsia"/>
          <w:szCs w:val="21"/>
        </w:rPr>
        <w:t>17.5</w:t>
      </w:r>
      <w:r w:rsidR="0038384F">
        <w:rPr>
          <w:rFonts w:hint="eastAsia"/>
          <w:szCs w:val="21"/>
        </w:rPr>
        <w:t>％（</w:t>
      </w:r>
      <w:r w:rsidR="0038384F">
        <w:rPr>
          <w:rFonts w:hint="eastAsia"/>
          <w:szCs w:val="21"/>
        </w:rPr>
        <w:t>14</w:t>
      </w:r>
      <w:r w:rsidR="0038384F">
        <w:rPr>
          <w:rFonts w:hint="eastAsia"/>
          <w:szCs w:val="21"/>
        </w:rPr>
        <w:t>件）</w:t>
      </w:r>
      <w:r w:rsidR="001766AF">
        <w:rPr>
          <w:rFonts w:hint="eastAsia"/>
          <w:szCs w:val="21"/>
        </w:rPr>
        <w:t>、「学校」</w:t>
      </w:r>
      <w:r w:rsidR="0038384F">
        <w:rPr>
          <w:rFonts w:hint="eastAsia"/>
          <w:szCs w:val="21"/>
        </w:rPr>
        <w:t>15.0</w:t>
      </w:r>
      <w:r w:rsidR="0038384F">
        <w:rPr>
          <w:rFonts w:hint="eastAsia"/>
          <w:szCs w:val="21"/>
        </w:rPr>
        <w:t>％（</w:t>
      </w:r>
      <w:r w:rsidR="0038384F">
        <w:rPr>
          <w:rFonts w:hint="eastAsia"/>
          <w:szCs w:val="21"/>
        </w:rPr>
        <w:t>12</w:t>
      </w:r>
      <w:r w:rsidR="0038384F">
        <w:rPr>
          <w:rFonts w:hint="eastAsia"/>
          <w:szCs w:val="21"/>
        </w:rPr>
        <w:t>件）</w:t>
      </w:r>
      <w:r w:rsidR="001766AF">
        <w:rPr>
          <w:rFonts w:hint="eastAsia"/>
          <w:szCs w:val="21"/>
        </w:rPr>
        <w:t>、「企業」</w:t>
      </w:r>
      <w:r w:rsidR="0038384F">
        <w:rPr>
          <w:rFonts w:hint="eastAsia"/>
          <w:szCs w:val="21"/>
        </w:rPr>
        <w:t>10.0</w:t>
      </w:r>
      <w:r w:rsidR="001766AF">
        <w:rPr>
          <w:rFonts w:hint="eastAsia"/>
          <w:szCs w:val="21"/>
        </w:rPr>
        <w:t>％</w:t>
      </w:r>
      <w:r w:rsidR="0038384F">
        <w:rPr>
          <w:rFonts w:hint="eastAsia"/>
          <w:szCs w:val="21"/>
        </w:rPr>
        <w:t>（</w:t>
      </w:r>
      <w:r w:rsidR="0038384F">
        <w:rPr>
          <w:rFonts w:hint="eastAsia"/>
          <w:szCs w:val="21"/>
        </w:rPr>
        <w:t>8</w:t>
      </w:r>
      <w:r w:rsidR="0038384F">
        <w:rPr>
          <w:rFonts w:hint="eastAsia"/>
          <w:szCs w:val="21"/>
        </w:rPr>
        <w:t>件）</w:t>
      </w:r>
      <w:r w:rsidR="001766AF">
        <w:rPr>
          <w:rFonts w:hint="eastAsia"/>
          <w:szCs w:val="21"/>
        </w:rPr>
        <w:t>などとなった。</w:t>
      </w:r>
      <w:r w:rsidR="006A6A63">
        <w:rPr>
          <w:rFonts w:hint="eastAsia"/>
          <w:szCs w:val="21"/>
        </w:rPr>
        <w:t>「その他の組織」としては、</w:t>
      </w:r>
      <w:r w:rsidR="00BE1C7D">
        <w:rPr>
          <w:rFonts w:hint="eastAsia"/>
          <w:szCs w:val="21"/>
        </w:rPr>
        <w:t>社会福祉協議会や施設、協議会、</w:t>
      </w:r>
      <w:r w:rsidR="00BD0BFE">
        <w:rPr>
          <w:rFonts w:hint="eastAsia"/>
          <w:szCs w:val="21"/>
        </w:rPr>
        <w:t>祭り</w:t>
      </w:r>
      <w:r w:rsidR="0038384F">
        <w:rPr>
          <w:rFonts w:hint="eastAsia"/>
          <w:szCs w:val="21"/>
        </w:rPr>
        <w:t>の実行委員会</w:t>
      </w:r>
      <w:r w:rsidR="00BE1C7D">
        <w:rPr>
          <w:rFonts w:hint="eastAsia"/>
          <w:szCs w:val="21"/>
        </w:rPr>
        <w:t>などが挙げられていた。</w:t>
      </w:r>
      <w:r w:rsidR="0038384F">
        <w:rPr>
          <w:rFonts w:hint="eastAsia"/>
          <w:szCs w:val="21"/>
        </w:rPr>
        <w:t>連携･協働の相手としては、やはり行政がもっとも多いが、他にも多様な組織と連携･協働の経験があることがわかる。この問に回答した人の平均回答数は、</w:t>
      </w:r>
      <w:r w:rsidR="0038384F">
        <w:rPr>
          <w:rFonts w:hint="eastAsia"/>
          <w:szCs w:val="21"/>
        </w:rPr>
        <w:t>1.83</w:t>
      </w:r>
      <w:r w:rsidR="0038384F">
        <w:rPr>
          <w:rFonts w:hint="eastAsia"/>
          <w:szCs w:val="21"/>
        </w:rPr>
        <w:t>で、かなりの割合で複数の連携･協働の経験が回答されている。</w:t>
      </w:r>
    </w:p>
    <w:p w:rsidR="00BE1C7D" w:rsidRDefault="00BE1C7D" w:rsidP="004C69E7">
      <w:pPr>
        <w:ind w:firstLine="0"/>
        <w:jc w:val="left"/>
        <w:rPr>
          <w:szCs w:val="21"/>
        </w:rPr>
      </w:pPr>
    </w:p>
    <w:p w:rsidR="00BE1C7D" w:rsidRDefault="0038384F" w:rsidP="004C69E7">
      <w:pPr>
        <w:ind w:firstLine="0"/>
        <w:jc w:val="left"/>
        <w:rPr>
          <w:szCs w:val="21"/>
        </w:rPr>
      </w:pPr>
      <w:r w:rsidRPr="0038384F">
        <w:rPr>
          <w:noProof/>
          <w:szCs w:val="21"/>
        </w:rPr>
        <w:drawing>
          <wp:inline distT="0" distB="0" distL="0" distR="0">
            <wp:extent cx="5400040" cy="3460107"/>
            <wp:effectExtent l="19050" t="0" r="10160" b="6993"/>
            <wp:docPr id="29"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25283" w:rsidRDefault="00E25283" w:rsidP="004C69E7">
      <w:pPr>
        <w:ind w:firstLine="0"/>
        <w:jc w:val="left"/>
        <w:rPr>
          <w:szCs w:val="21"/>
        </w:rPr>
      </w:pPr>
      <w:r>
        <w:rPr>
          <w:rFonts w:hint="eastAsia"/>
          <w:szCs w:val="21"/>
        </w:rPr>
        <w:lastRenderedPageBreak/>
        <w:t xml:space="preserve">　</w:t>
      </w:r>
      <w:r w:rsidR="0038384F">
        <w:rPr>
          <w:rFonts w:hint="eastAsia"/>
          <w:szCs w:val="21"/>
        </w:rPr>
        <w:t>活動の内容については、問</w:t>
      </w:r>
      <w:r w:rsidR="0038384F">
        <w:rPr>
          <w:rFonts w:hint="eastAsia"/>
          <w:szCs w:val="21"/>
        </w:rPr>
        <w:t>2</w:t>
      </w:r>
      <w:r w:rsidR="0038384F">
        <w:rPr>
          <w:rFonts w:hint="eastAsia"/>
          <w:szCs w:val="21"/>
        </w:rPr>
        <w:t>の活動分野を参考に、ここで挙げられていた</w:t>
      </w:r>
      <w:r w:rsidR="0038384F">
        <w:rPr>
          <w:rFonts w:hint="eastAsia"/>
          <w:szCs w:val="21"/>
        </w:rPr>
        <w:t>19</w:t>
      </w:r>
      <w:r w:rsidR="0038384F">
        <w:rPr>
          <w:rFonts w:hint="eastAsia"/>
          <w:szCs w:val="21"/>
        </w:rPr>
        <w:t>カテゴリーに、その他、複合領域の</w:t>
      </w:r>
      <w:r w:rsidR="0038384F">
        <w:rPr>
          <w:rFonts w:hint="eastAsia"/>
          <w:szCs w:val="21"/>
        </w:rPr>
        <w:t>2</w:t>
      </w:r>
      <w:r w:rsidR="0038384F">
        <w:rPr>
          <w:rFonts w:hint="eastAsia"/>
          <w:szCs w:val="21"/>
        </w:rPr>
        <w:t>カテゴリーを加え、</w:t>
      </w:r>
      <w:r w:rsidR="0038384F">
        <w:rPr>
          <w:rFonts w:hint="eastAsia"/>
          <w:szCs w:val="21"/>
        </w:rPr>
        <w:t>21</w:t>
      </w:r>
      <w:r w:rsidR="0038384F">
        <w:rPr>
          <w:rFonts w:hint="eastAsia"/>
          <w:szCs w:val="21"/>
        </w:rPr>
        <w:t>カテゴリーで集計した。</w:t>
      </w:r>
      <w:r>
        <w:rPr>
          <w:rFonts w:hint="eastAsia"/>
          <w:szCs w:val="21"/>
        </w:rPr>
        <w:t>活動の内容としては、</w:t>
      </w:r>
      <w:r w:rsidR="0038384F">
        <w:rPr>
          <w:rFonts w:hint="eastAsia"/>
          <w:szCs w:val="21"/>
        </w:rPr>
        <w:t>「環境」が</w:t>
      </w:r>
      <w:r w:rsidR="0038384F">
        <w:rPr>
          <w:rFonts w:hint="eastAsia"/>
          <w:szCs w:val="21"/>
        </w:rPr>
        <w:t>31.0</w:t>
      </w:r>
      <w:r w:rsidR="0038384F">
        <w:rPr>
          <w:rFonts w:hint="eastAsia"/>
          <w:szCs w:val="21"/>
        </w:rPr>
        <w:t>％（</w:t>
      </w:r>
      <w:r w:rsidR="00231BAD">
        <w:rPr>
          <w:rFonts w:hint="eastAsia"/>
          <w:szCs w:val="21"/>
        </w:rPr>
        <w:t>26</w:t>
      </w:r>
      <w:r w:rsidR="00231BAD">
        <w:rPr>
          <w:rFonts w:hint="eastAsia"/>
          <w:szCs w:val="21"/>
        </w:rPr>
        <w:t>件）ともっとも多く、以下「保健・医療・福祉」</w:t>
      </w:r>
      <w:r w:rsidR="00231BAD">
        <w:rPr>
          <w:rFonts w:hint="eastAsia"/>
          <w:szCs w:val="21"/>
        </w:rPr>
        <w:t>29.8</w:t>
      </w:r>
      <w:r w:rsidR="00231BAD">
        <w:rPr>
          <w:rFonts w:hint="eastAsia"/>
          <w:szCs w:val="21"/>
        </w:rPr>
        <w:t>％（</w:t>
      </w:r>
      <w:r w:rsidR="00231BAD">
        <w:rPr>
          <w:rFonts w:hint="eastAsia"/>
          <w:szCs w:val="21"/>
        </w:rPr>
        <w:t>25</w:t>
      </w:r>
      <w:r w:rsidR="00231BAD">
        <w:rPr>
          <w:rFonts w:hint="eastAsia"/>
          <w:szCs w:val="21"/>
        </w:rPr>
        <w:t>件）、「学術･文化・芸術･スポーツ」</w:t>
      </w:r>
      <w:r w:rsidR="00231BAD">
        <w:rPr>
          <w:rFonts w:hint="eastAsia"/>
          <w:szCs w:val="21"/>
        </w:rPr>
        <w:t>21.4</w:t>
      </w:r>
      <w:r w:rsidR="00231BAD">
        <w:rPr>
          <w:rFonts w:hint="eastAsia"/>
          <w:szCs w:val="21"/>
        </w:rPr>
        <w:t>％（</w:t>
      </w:r>
      <w:r w:rsidR="00231BAD">
        <w:rPr>
          <w:rFonts w:hint="eastAsia"/>
          <w:szCs w:val="21"/>
        </w:rPr>
        <w:t>18</w:t>
      </w:r>
      <w:r w:rsidR="00231BAD">
        <w:rPr>
          <w:rFonts w:hint="eastAsia"/>
          <w:szCs w:val="21"/>
        </w:rPr>
        <w:t>件）、「経済活動活性化」</w:t>
      </w:r>
      <w:r w:rsidR="00231BAD">
        <w:rPr>
          <w:rFonts w:hint="eastAsia"/>
          <w:szCs w:val="21"/>
        </w:rPr>
        <w:t>14.3</w:t>
      </w:r>
      <w:r w:rsidR="00231BAD">
        <w:rPr>
          <w:rFonts w:hint="eastAsia"/>
          <w:szCs w:val="21"/>
        </w:rPr>
        <w:t>％（</w:t>
      </w:r>
      <w:r w:rsidR="00231BAD">
        <w:rPr>
          <w:rFonts w:hint="eastAsia"/>
          <w:szCs w:val="21"/>
        </w:rPr>
        <w:t>12</w:t>
      </w:r>
      <w:r w:rsidR="00231BAD">
        <w:rPr>
          <w:rFonts w:hint="eastAsia"/>
          <w:szCs w:val="21"/>
        </w:rPr>
        <w:t>件）などが続いていた。</w:t>
      </w:r>
      <w:r w:rsidR="00BD0BFE">
        <w:rPr>
          <w:rFonts w:hint="eastAsia"/>
          <w:szCs w:val="21"/>
        </w:rPr>
        <w:t>連携･協働の活動内容を個別に確認</w:t>
      </w:r>
      <w:r w:rsidR="00140771">
        <w:rPr>
          <w:rFonts w:hint="eastAsia"/>
          <w:szCs w:val="21"/>
        </w:rPr>
        <w:t>すると、清掃活動やスポーツの大会、子ども向けの教室、イベントでの出店などが多く回答されていた。</w:t>
      </w:r>
    </w:p>
    <w:p w:rsidR="001766AF" w:rsidRDefault="001766AF" w:rsidP="004C69E7">
      <w:pPr>
        <w:ind w:firstLine="0"/>
        <w:jc w:val="left"/>
        <w:rPr>
          <w:szCs w:val="21"/>
        </w:rPr>
      </w:pPr>
    </w:p>
    <w:p w:rsidR="001766AF" w:rsidRDefault="0038384F" w:rsidP="004C69E7">
      <w:pPr>
        <w:ind w:firstLine="0"/>
        <w:jc w:val="left"/>
        <w:rPr>
          <w:szCs w:val="21"/>
        </w:rPr>
      </w:pPr>
      <w:r w:rsidRPr="0038384F">
        <w:rPr>
          <w:noProof/>
          <w:szCs w:val="21"/>
        </w:rPr>
        <w:drawing>
          <wp:inline distT="0" distB="0" distL="0" distR="0">
            <wp:extent cx="5404027" cy="3062177"/>
            <wp:effectExtent l="19050" t="0" r="25223" b="4873"/>
            <wp:docPr id="30"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E25283" w:rsidRDefault="00E25283" w:rsidP="004C69E7">
      <w:pPr>
        <w:ind w:firstLine="0"/>
        <w:jc w:val="left"/>
        <w:rPr>
          <w:szCs w:val="21"/>
        </w:rPr>
      </w:pPr>
      <w:r>
        <w:rPr>
          <w:rFonts w:hint="eastAsia"/>
          <w:szCs w:val="21"/>
        </w:rPr>
        <w:lastRenderedPageBreak/>
        <w:t xml:space="preserve">　活動の評価としては、</w:t>
      </w:r>
      <w:r>
        <w:rPr>
          <w:rFonts w:hint="eastAsia"/>
          <w:szCs w:val="21"/>
        </w:rPr>
        <w:t>4</w:t>
      </w:r>
      <w:r>
        <w:rPr>
          <w:rFonts w:hint="eastAsia"/>
          <w:szCs w:val="21"/>
        </w:rPr>
        <w:t>段階でそれぞれの活動について尋ねたところ、全体として以下の評価を得た。「◎」が</w:t>
      </w:r>
      <w:r>
        <w:rPr>
          <w:rFonts w:hint="eastAsia"/>
          <w:szCs w:val="21"/>
        </w:rPr>
        <w:t>52.2</w:t>
      </w:r>
      <w:r>
        <w:rPr>
          <w:rFonts w:hint="eastAsia"/>
          <w:szCs w:val="21"/>
        </w:rPr>
        <w:t>％と過半数を占め、「〇」の</w:t>
      </w:r>
      <w:r>
        <w:rPr>
          <w:rFonts w:hint="eastAsia"/>
          <w:szCs w:val="21"/>
        </w:rPr>
        <w:t>42.8</w:t>
      </w:r>
      <w:r>
        <w:rPr>
          <w:rFonts w:hint="eastAsia"/>
          <w:szCs w:val="21"/>
        </w:rPr>
        <w:t>％を加えると</w:t>
      </w:r>
      <w:r>
        <w:rPr>
          <w:rFonts w:hint="eastAsia"/>
          <w:szCs w:val="21"/>
        </w:rPr>
        <w:t>95</w:t>
      </w:r>
      <w:r>
        <w:rPr>
          <w:rFonts w:hint="eastAsia"/>
          <w:szCs w:val="21"/>
        </w:rPr>
        <w:t>％の活動について肯定的な評価が行われている。連携･協働の活動に対する評価はかなり高いといえる。</w:t>
      </w:r>
    </w:p>
    <w:p w:rsidR="00E25283" w:rsidRDefault="00E25283" w:rsidP="004C69E7">
      <w:pPr>
        <w:ind w:firstLine="0"/>
        <w:jc w:val="left"/>
        <w:rPr>
          <w:szCs w:val="21"/>
        </w:rPr>
      </w:pPr>
    </w:p>
    <w:p w:rsidR="00E25283" w:rsidRDefault="00E25283" w:rsidP="004C69E7">
      <w:pPr>
        <w:ind w:firstLine="0"/>
        <w:jc w:val="left"/>
        <w:rPr>
          <w:szCs w:val="21"/>
        </w:rPr>
      </w:pPr>
      <w:r w:rsidRPr="00E25283">
        <w:rPr>
          <w:noProof/>
          <w:szCs w:val="21"/>
        </w:rPr>
        <w:drawing>
          <wp:inline distT="0" distB="0" distL="0" distR="0">
            <wp:extent cx="5400040" cy="2635865"/>
            <wp:effectExtent l="19050" t="0" r="10160" b="0"/>
            <wp:docPr id="25"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25283" w:rsidRDefault="00E25283" w:rsidP="004C69E7">
      <w:pPr>
        <w:ind w:firstLine="0"/>
        <w:jc w:val="left"/>
        <w:rPr>
          <w:szCs w:val="21"/>
        </w:rPr>
      </w:pPr>
    </w:p>
    <w:p w:rsidR="00140771" w:rsidRDefault="00140771" w:rsidP="004C69E7">
      <w:pPr>
        <w:ind w:firstLine="0"/>
        <w:jc w:val="left"/>
        <w:rPr>
          <w:szCs w:val="21"/>
        </w:rPr>
      </w:pPr>
    </w:p>
    <w:p w:rsidR="00E25283" w:rsidRDefault="00E25283" w:rsidP="004C69E7">
      <w:pPr>
        <w:ind w:firstLine="0"/>
        <w:jc w:val="left"/>
        <w:rPr>
          <w:szCs w:val="21"/>
        </w:rPr>
      </w:pPr>
      <w:r>
        <w:rPr>
          <w:rFonts w:hint="eastAsia"/>
          <w:szCs w:val="21"/>
        </w:rPr>
        <w:t xml:space="preserve">　評価の理由として</w:t>
      </w:r>
      <w:r w:rsidR="00140771">
        <w:rPr>
          <w:rFonts w:hint="eastAsia"/>
          <w:szCs w:val="21"/>
        </w:rPr>
        <w:t>、肯定的なもので</w:t>
      </w:r>
      <w:r>
        <w:rPr>
          <w:rFonts w:hint="eastAsia"/>
          <w:szCs w:val="21"/>
        </w:rPr>
        <w:t>は、</w:t>
      </w:r>
      <w:r w:rsidR="00BD0BFE">
        <w:rPr>
          <w:rFonts w:hint="eastAsia"/>
          <w:szCs w:val="21"/>
        </w:rPr>
        <w:t>交流ができた、イベントが成功した（多くの参加者があ</w:t>
      </w:r>
      <w:r w:rsidR="00140771">
        <w:rPr>
          <w:rFonts w:hint="eastAsia"/>
          <w:szCs w:val="21"/>
        </w:rPr>
        <w:t>った）、事業が継続できている、などの回答があった。否定的なものでは、助成がなくなった、人手が足りなくて大変、啓発が進まない、などの回答があった。</w:t>
      </w:r>
    </w:p>
    <w:p w:rsidR="00140771" w:rsidRDefault="008B6713" w:rsidP="004C69E7">
      <w:pPr>
        <w:ind w:firstLine="0"/>
        <w:jc w:val="left"/>
        <w:rPr>
          <w:szCs w:val="21"/>
        </w:rPr>
      </w:pPr>
      <w:r>
        <w:rPr>
          <w:szCs w:val="21"/>
        </w:rPr>
        <w:t xml:space="preserve">　この問については、連携･協働の相手と活動内容、活動の評価をカテゴリーごとに集計したものをクロス分析にかけてみたが、有意な差は認められなかった。</w:t>
      </w: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r>
        <w:rPr>
          <w:rFonts w:hint="eastAsia"/>
          <w:szCs w:val="21"/>
        </w:rPr>
        <w:lastRenderedPageBreak/>
        <w:t xml:space="preserve">　３）他団体との連携･協働のニーズ</w:t>
      </w:r>
    </w:p>
    <w:p w:rsidR="00140771" w:rsidRDefault="004953B2" w:rsidP="004C69E7">
      <w:pPr>
        <w:ind w:firstLine="0"/>
        <w:jc w:val="left"/>
        <w:rPr>
          <w:szCs w:val="21"/>
        </w:rPr>
      </w:pPr>
      <w:r>
        <w:rPr>
          <w:rFonts w:hint="eastAsia"/>
          <w:szCs w:val="21"/>
        </w:rPr>
        <w:t xml:space="preserve">　今後、他団体との連携･協働を望むか尋ねたところ、「はい」が</w:t>
      </w:r>
      <w:r>
        <w:rPr>
          <w:rFonts w:hint="eastAsia"/>
          <w:szCs w:val="21"/>
        </w:rPr>
        <w:t>92.5</w:t>
      </w:r>
      <w:r>
        <w:rPr>
          <w:rFonts w:hint="eastAsia"/>
          <w:szCs w:val="21"/>
        </w:rPr>
        <w:t>％と</w:t>
      </w:r>
      <w:r>
        <w:rPr>
          <w:rFonts w:hint="eastAsia"/>
          <w:szCs w:val="21"/>
        </w:rPr>
        <w:t>9</w:t>
      </w:r>
      <w:r>
        <w:rPr>
          <w:rFonts w:hint="eastAsia"/>
          <w:szCs w:val="21"/>
        </w:rPr>
        <w:t>割以上を占めた。連携･協働の経験がない組織も、連携･協働で課題を感じている組織も、基本的には今後の連携･協働については前向きであるといえる。</w:t>
      </w:r>
    </w:p>
    <w:p w:rsidR="004953B2" w:rsidRDefault="004953B2" w:rsidP="004C69E7">
      <w:pPr>
        <w:ind w:firstLine="0"/>
        <w:jc w:val="left"/>
        <w:rPr>
          <w:szCs w:val="21"/>
        </w:rPr>
      </w:pPr>
      <w:r>
        <w:rPr>
          <w:rFonts w:hint="eastAsia"/>
          <w:szCs w:val="21"/>
        </w:rPr>
        <w:t xml:space="preserve">　「いいえ」と回答した組織の回答の理由としては、活動範囲が限定されている、自力で努力したい、多忙、など、連携･協働を必要としていないという回答が目立った。</w:t>
      </w:r>
    </w:p>
    <w:p w:rsidR="004953B2" w:rsidRDefault="004953B2" w:rsidP="004C69E7">
      <w:pPr>
        <w:ind w:firstLine="0"/>
        <w:jc w:val="left"/>
        <w:rPr>
          <w:szCs w:val="21"/>
        </w:rPr>
      </w:pPr>
    </w:p>
    <w:p w:rsidR="004953B2" w:rsidRDefault="0079076D" w:rsidP="004C69E7">
      <w:pPr>
        <w:ind w:firstLine="0"/>
        <w:jc w:val="left"/>
        <w:rPr>
          <w:szCs w:val="21"/>
        </w:rPr>
      </w:pPr>
      <w:r w:rsidRPr="0079076D">
        <w:rPr>
          <w:noProof/>
          <w:szCs w:val="21"/>
        </w:rPr>
        <w:drawing>
          <wp:inline distT="0" distB="0" distL="0" distR="0">
            <wp:extent cx="5400040" cy="2667822"/>
            <wp:effectExtent l="19050" t="0" r="10160" b="0"/>
            <wp:docPr id="34"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79076D" w:rsidRDefault="0079076D" w:rsidP="004C69E7">
      <w:pPr>
        <w:ind w:firstLine="0"/>
        <w:jc w:val="left"/>
        <w:rPr>
          <w:szCs w:val="21"/>
        </w:rPr>
      </w:pPr>
    </w:p>
    <w:p w:rsidR="0079076D" w:rsidRDefault="0079076D" w:rsidP="004C69E7">
      <w:pPr>
        <w:ind w:firstLine="0"/>
        <w:jc w:val="left"/>
        <w:rPr>
          <w:szCs w:val="21"/>
        </w:rPr>
      </w:pPr>
    </w:p>
    <w:p w:rsidR="0079076D" w:rsidRDefault="0079076D" w:rsidP="004C69E7">
      <w:pPr>
        <w:ind w:firstLine="0"/>
        <w:jc w:val="left"/>
        <w:rPr>
          <w:szCs w:val="21"/>
        </w:rPr>
      </w:pPr>
    </w:p>
    <w:p w:rsidR="0079076D" w:rsidRDefault="0079076D" w:rsidP="004C69E7">
      <w:pPr>
        <w:ind w:firstLine="0"/>
        <w:jc w:val="left"/>
        <w:rPr>
          <w:szCs w:val="21"/>
        </w:rPr>
      </w:pPr>
    </w:p>
    <w:p w:rsidR="0079076D" w:rsidRDefault="0079076D" w:rsidP="004C69E7">
      <w:pPr>
        <w:ind w:firstLine="0"/>
        <w:jc w:val="left"/>
        <w:rPr>
          <w:szCs w:val="21"/>
        </w:rPr>
      </w:pPr>
    </w:p>
    <w:p w:rsidR="0079076D" w:rsidRDefault="0079076D" w:rsidP="004C69E7">
      <w:pPr>
        <w:ind w:firstLine="0"/>
        <w:jc w:val="left"/>
        <w:rPr>
          <w:szCs w:val="21"/>
        </w:rPr>
      </w:pPr>
      <w:r>
        <w:rPr>
          <w:rFonts w:hint="eastAsia"/>
          <w:szCs w:val="21"/>
        </w:rPr>
        <w:lastRenderedPageBreak/>
        <w:t xml:space="preserve">　連携・</w:t>
      </w:r>
      <w:r w:rsidR="00E0524D">
        <w:rPr>
          <w:rFonts w:hint="eastAsia"/>
          <w:szCs w:val="21"/>
        </w:rPr>
        <w:t>協働を希望する法人に対して、連携･協働を希望する対象を制限を設けない複数回答で尋ねた。この問の有効回答者数は</w:t>
      </w:r>
      <w:r w:rsidR="00E0524D">
        <w:rPr>
          <w:rFonts w:hint="eastAsia"/>
          <w:szCs w:val="21"/>
        </w:rPr>
        <w:t>119</w:t>
      </w:r>
      <w:r w:rsidR="00E0524D">
        <w:rPr>
          <w:rFonts w:hint="eastAsia"/>
          <w:szCs w:val="21"/>
        </w:rPr>
        <w:t>、全体の平均回答数は</w:t>
      </w:r>
      <w:r w:rsidR="00E0524D">
        <w:rPr>
          <w:rFonts w:hint="eastAsia"/>
          <w:szCs w:val="21"/>
        </w:rPr>
        <w:t>2.14</w:t>
      </w:r>
      <w:r w:rsidR="00E0524D">
        <w:rPr>
          <w:rFonts w:hint="eastAsia"/>
          <w:szCs w:val="21"/>
        </w:rPr>
        <w:t>である。「行政」が</w:t>
      </w:r>
      <w:r w:rsidR="00E0524D">
        <w:rPr>
          <w:rFonts w:hint="eastAsia"/>
          <w:szCs w:val="21"/>
        </w:rPr>
        <w:t>74.8</w:t>
      </w:r>
      <w:r w:rsidR="00E0524D">
        <w:rPr>
          <w:rFonts w:hint="eastAsia"/>
          <w:szCs w:val="21"/>
        </w:rPr>
        <w:t>％ともっとも多く、以下「</w:t>
      </w:r>
      <w:r w:rsidR="00E0524D">
        <w:rPr>
          <w:rFonts w:hint="eastAsia"/>
          <w:szCs w:val="21"/>
        </w:rPr>
        <w:t>NPO</w:t>
      </w:r>
      <w:r w:rsidR="00E0524D">
        <w:rPr>
          <w:rFonts w:hint="eastAsia"/>
          <w:szCs w:val="21"/>
        </w:rPr>
        <w:t>（</w:t>
      </w:r>
      <w:r w:rsidR="00E0524D">
        <w:rPr>
          <w:rFonts w:hint="eastAsia"/>
          <w:szCs w:val="21"/>
        </w:rPr>
        <w:t>60.5</w:t>
      </w:r>
      <w:r w:rsidR="00E0524D">
        <w:rPr>
          <w:rFonts w:hint="eastAsia"/>
          <w:szCs w:val="21"/>
        </w:rPr>
        <w:t>％）」、「企業（</w:t>
      </w:r>
      <w:r w:rsidR="00E0524D">
        <w:rPr>
          <w:rFonts w:hint="eastAsia"/>
          <w:szCs w:val="21"/>
        </w:rPr>
        <w:t>53.8</w:t>
      </w:r>
      <w:r w:rsidR="00E0524D">
        <w:rPr>
          <w:rFonts w:hint="eastAsia"/>
          <w:szCs w:val="21"/>
        </w:rPr>
        <w:t>％）」、「その他（</w:t>
      </w:r>
      <w:r w:rsidR="00E0524D">
        <w:rPr>
          <w:rFonts w:hint="eastAsia"/>
          <w:szCs w:val="21"/>
        </w:rPr>
        <w:t>25.2</w:t>
      </w:r>
      <w:r w:rsidR="00E0524D">
        <w:rPr>
          <w:rFonts w:hint="eastAsia"/>
          <w:szCs w:val="21"/>
        </w:rPr>
        <w:t>％）」となっていた。その他の多くを占めていたのは、「どこでもよい」という回答であった。行政が連携･協働の相手としてもっとも多く挙げられてはいるが、</w:t>
      </w:r>
      <w:r w:rsidR="00A25DDA">
        <w:rPr>
          <w:rFonts w:hint="eastAsia"/>
          <w:szCs w:val="21"/>
        </w:rPr>
        <w:t>大きな差はなく、どこでもよいという回答も少なからずあったことから、特定の相手とのみ連携･協働を希望しているというよりも、連携･協働が可能であれば相手にこだわらず検討しようという姿勢があると捉えられる。</w:t>
      </w:r>
    </w:p>
    <w:p w:rsidR="00A25DDA" w:rsidRDefault="00A25DDA" w:rsidP="004C69E7">
      <w:pPr>
        <w:ind w:firstLine="0"/>
        <w:jc w:val="left"/>
        <w:rPr>
          <w:szCs w:val="21"/>
        </w:rPr>
      </w:pPr>
    </w:p>
    <w:p w:rsidR="004953B2" w:rsidRDefault="0079076D" w:rsidP="004C69E7">
      <w:pPr>
        <w:ind w:firstLine="0"/>
        <w:jc w:val="left"/>
        <w:rPr>
          <w:szCs w:val="21"/>
        </w:rPr>
      </w:pPr>
      <w:r w:rsidRPr="0079076D">
        <w:rPr>
          <w:noProof/>
          <w:szCs w:val="21"/>
        </w:rPr>
        <w:drawing>
          <wp:inline distT="0" distB="0" distL="0" distR="0">
            <wp:extent cx="5400040" cy="2843589"/>
            <wp:effectExtent l="19050" t="0" r="10160" b="0"/>
            <wp:docPr id="37"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A25DDA" w:rsidRDefault="00A25DDA" w:rsidP="004C69E7">
      <w:pPr>
        <w:ind w:firstLine="0"/>
        <w:jc w:val="left"/>
        <w:rPr>
          <w:szCs w:val="21"/>
        </w:rPr>
      </w:pPr>
    </w:p>
    <w:p w:rsidR="00A25DDA" w:rsidRDefault="00A25DDA" w:rsidP="004C69E7">
      <w:pPr>
        <w:ind w:firstLine="0"/>
        <w:jc w:val="left"/>
        <w:rPr>
          <w:szCs w:val="21"/>
        </w:rPr>
      </w:pPr>
    </w:p>
    <w:p w:rsidR="004953B2" w:rsidRDefault="004953B2" w:rsidP="004C69E7">
      <w:pPr>
        <w:ind w:firstLine="0"/>
        <w:jc w:val="left"/>
        <w:rPr>
          <w:szCs w:val="21"/>
        </w:rPr>
      </w:pPr>
      <w:r>
        <w:rPr>
          <w:rFonts w:hint="eastAsia"/>
          <w:szCs w:val="21"/>
        </w:rPr>
        <w:lastRenderedPageBreak/>
        <w:t xml:space="preserve">　４）大分県内で取り組みが必要だと思う地域課題</w:t>
      </w:r>
    </w:p>
    <w:p w:rsidR="004953B2" w:rsidRDefault="004953B2" w:rsidP="004C69E7">
      <w:pPr>
        <w:ind w:firstLine="0"/>
        <w:jc w:val="left"/>
        <w:rPr>
          <w:szCs w:val="21"/>
        </w:rPr>
      </w:pPr>
      <w:r>
        <w:rPr>
          <w:rFonts w:hint="eastAsia"/>
          <w:szCs w:val="21"/>
        </w:rPr>
        <w:t xml:space="preserve">　今後、大分県内で特に取り組んでいかなければならないと思う地域課題を</w:t>
      </w:r>
      <w:r>
        <w:rPr>
          <w:rFonts w:hint="eastAsia"/>
          <w:szCs w:val="21"/>
        </w:rPr>
        <w:t>3</w:t>
      </w:r>
      <w:r>
        <w:rPr>
          <w:rFonts w:hint="eastAsia"/>
          <w:szCs w:val="21"/>
        </w:rPr>
        <w:t>つまでの複数回答で尋ねた。全体での平均回答数は</w:t>
      </w:r>
      <w:r>
        <w:rPr>
          <w:rFonts w:hint="eastAsia"/>
          <w:szCs w:val="21"/>
        </w:rPr>
        <w:t>2.65</w:t>
      </w:r>
      <w:r>
        <w:rPr>
          <w:rFonts w:hint="eastAsia"/>
          <w:szCs w:val="21"/>
        </w:rPr>
        <w:t>で、多くの組織が</w:t>
      </w:r>
      <w:r>
        <w:rPr>
          <w:rFonts w:hint="eastAsia"/>
          <w:szCs w:val="21"/>
        </w:rPr>
        <w:t>3</w:t>
      </w:r>
      <w:r>
        <w:rPr>
          <w:rFonts w:hint="eastAsia"/>
          <w:szCs w:val="21"/>
        </w:rPr>
        <w:t>つの課題を回答している。</w:t>
      </w:r>
    </w:p>
    <w:p w:rsidR="004953B2" w:rsidRDefault="004953B2" w:rsidP="004C69E7">
      <w:pPr>
        <w:ind w:firstLine="0"/>
        <w:jc w:val="left"/>
        <w:rPr>
          <w:szCs w:val="21"/>
        </w:rPr>
      </w:pPr>
      <w:r>
        <w:rPr>
          <w:rFonts w:hint="eastAsia"/>
          <w:szCs w:val="21"/>
        </w:rPr>
        <w:t xml:space="preserve">　もっとも多かったのは、「高齢者支援」の</w:t>
      </w:r>
      <w:r>
        <w:rPr>
          <w:rFonts w:hint="eastAsia"/>
          <w:szCs w:val="21"/>
        </w:rPr>
        <w:t>40.5</w:t>
      </w:r>
      <w:r>
        <w:rPr>
          <w:rFonts w:hint="eastAsia"/>
          <w:szCs w:val="21"/>
        </w:rPr>
        <w:t>％で、以下「子育て支援（</w:t>
      </w:r>
      <w:r>
        <w:rPr>
          <w:rFonts w:hint="eastAsia"/>
          <w:szCs w:val="21"/>
        </w:rPr>
        <w:t>35.7</w:t>
      </w:r>
      <w:r>
        <w:rPr>
          <w:rFonts w:hint="eastAsia"/>
          <w:szCs w:val="21"/>
        </w:rPr>
        <w:t>％）」、「教育･人材育成（</w:t>
      </w:r>
      <w:r>
        <w:rPr>
          <w:rFonts w:hint="eastAsia"/>
          <w:szCs w:val="21"/>
        </w:rPr>
        <w:t>31.0</w:t>
      </w:r>
      <w:r>
        <w:rPr>
          <w:rFonts w:hint="eastAsia"/>
          <w:szCs w:val="21"/>
        </w:rPr>
        <w:t>％）」、「環境保全（</w:t>
      </w:r>
      <w:r>
        <w:rPr>
          <w:rFonts w:hint="eastAsia"/>
          <w:szCs w:val="21"/>
        </w:rPr>
        <w:t>30.2</w:t>
      </w:r>
      <w:r>
        <w:rPr>
          <w:rFonts w:hint="eastAsia"/>
          <w:szCs w:val="21"/>
        </w:rPr>
        <w:t>％）」、「障がい者支援（</w:t>
      </w:r>
      <w:r>
        <w:rPr>
          <w:rFonts w:hint="eastAsia"/>
          <w:szCs w:val="21"/>
        </w:rPr>
        <w:t>26.2</w:t>
      </w:r>
      <w:r>
        <w:rPr>
          <w:rFonts w:hint="eastAsia"/>
          <w:szCs w:val="21"/>
        </w:rPr>
        <w:t>％）」、「産業振興（</w:t>
      </w:r>
      <w:r>
        <w:rPr>
          <w:rFonts w:hint="eastAsia"/>
          <w:szCs w:val="21"/>
        </w:rPr>
        <w:t>23.8</w:t>
      </w:r>
      <w:r>
        <w:rPr>
          <w:rFonts w:hint="eastAsia"/>
          <w:szCs w:val="21"/>
        </w:rPr>
        <w:t>％）」などが続いている。</w:t>
      </w:r>
    </w:p>
    <w:p w:rsidR="008D7C22" w:rsidRDefault="008D7C22" w:rsidP="004C69E7">
      <w:pPr>
        <w:ind w:firstLine="0"/>
        <w:jc w:val="left"/>
        <w:rPr>
          <w:szCs w:val="21"/>
        </w:rPr>
      </w:pPr>
      <w:r>
        <w:rPr>
          <w:rFonts w:hint="eastAsia"/>
          <w:szCs w:val="21"/>
        </w:rPr>
        <w:t xml:space="preserve">　全体として、</w:t>
      </w:r>
      <w:r w:rsidR="00BD0BFE">
        <w:rPr>
          <w:rFonts w:hint="eastAsia"/>
          <w:szCs w:val="21"/>
        </w:rPr>
        <w:t>様々な課題が広く選択されていると捉えられるが、中でも高齢者や障がい</w:t>
      </w:r>
      <w:r>
        <w:rPr>
          <w:rFonts w:hint="eastAsia"/>
          <w:szCs w:val="21"/>
        </w:rPr>
        <w:t>者など社会的弱者の支援、子育てや教育など次世代の育成（支援）、環境保全、観光や産業の振興などが多く挙げられている。</w:t>
      </w:r>
    </w:p>
    <w:p w:rsidR="004953B2" w:rsidRDefault="004953B2" w:rsidP="004C69E7">
      <w:pPr>
        <w:ind w:firstLine="0"/>
        <w:jc w:val="left"/>
        <w:rPr>
          <w:szCs w:val="21"/>
        </w:rPr>
      </w:pPr>
    </w:p>
    <w:p w:rsidR="004953B2" w:rsidRDefault="004953B2" w:rsidP="004C69E7">
      <w:pPr>
        <w:ind w:firstLine="0"/>
        <w:jc w:val="left"/>
        <w:rPr>
          <w:szCs w:val="21"/>
        </w:rPr>
      </w:pPr>
      <w:r w:rsidRPr="004953B2">
        <w:rPr>
          <w:noProof/>
          <w:szCs w:val="21"/>
        </w:rPr>
        <w:drawing>
          <wp:inline distT="0" distB="0" distL="0" distR="0">
            <wp:extent cx="5400040" cy="2663033"/>
            <wp:effectExtent l="19050" t="0" r="10160" b="3967"/>
            <wp:docPr id="33"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8D7C22" w:rsidRDefault="008D7C22" w:rsidP="004C69E7">
      <w:pPr>
        <w:ind w:firstLine="0"/>
        <w:jc w:val="left"/>
        <w:rPr>
          <w:szCs w:val="21"/>
        </w:rPr>
      </w:pPr>
    </w:p>
    <w:p w:rsidR="008D7C22" w:rsidRDefault="008D7C22" w:rsidP="004C69E7">
      <w:pPr>
        <w:ind w:firstLine="0"/>
        <w:jc w:val="left"/>
        <w:rPr>
          <w:szCs w:val="21"/>
        </w:rPr>
      </w:pPr>
    </w:p>
    <w:p w:rsidR="008D7C22" w:rsidRDefault="008D7C22" w:rsidP="004C69E7">
      <w:pPr>
        <w:ind w:firstLine="0"/>
        <w:jc w:val="left"/>
        <w:rPr>
          <w:szCs w:val="21"/>
        </w:rPr>
      </w:pPr>
      <w:r>
        <w:rPr>
          <w:rFonts w:hint="eastAsia"/>
          <w:szCs w:val="21"/>
        </w:rPr>
        <w:lastRenderedPageBreak/>
        <w:t>（３）今後の</w:t>
      </w:r>
      <w:r>
        <w:rPr>
          <w:rFonts w:hint="eastAsia"/>
          <w:szCs w:val="21"/>
        </w:rPr>
        <w:t>NPO</w:t>
      </w:r>
      <w:r>
        <w:rPr>
          <w:rFonts w:hint="eastAsia"/>
          <w:szCs w:val="21"/>
        </w:rPr>
        <w:t>等への支援について</w:t>
      </w:r>
    </w:p>
    <w:p w:rsidR="008D7C22" w:rsidRDefault="008D7C22" w:rsidP="004C69E7">
      <w:pPr>
        <w:ind w:firstLine="0"/>
        <w:jc w:val="left"/>
        <w:rPr>
          <w:szCs w:val="21"/>
        </w:rPr>
      </w:pPr>
      <w:r>
        <w:rPr>
          <w:rFonts w:hint="eastAsia"/>
          <w:szCs w:val="21"/>
        </w:rPr>
        <w:t xml:space="preserve">　１）必要な支援</w:t>
      </w:r>
    </w:p>
    <w:p w:rsidR="008D7C22" w:rsidRDefault="008D7C22" w:rsidP="004C69E7">
      <w:pPr>
        <w:ind w:firstLine="0"/>
        <w:jc w:val="left"/>
        <w:rPr>
          <w:szCs w:val="21"/>
        </w:rPr>
      </w:pPr>
      <w:r>
        <w:rPr>
          <w:rFonts w:hint="eastAsia"/>
          <w:szCs w:val="21"/>
        </w:rPr>
        <w:t xml:space="preserve">　必要な支援について、</w:t>
      </w:r>
      <w:r>
        <w:rPr>
          <w:rFonts w:hint="eastAsia"/>
          <w:szCs w:val="21"/>
        </w:rPr>
        <w:t>15</w:t>
      </w:r>
      <w:r>
        <w:rPr>
          <w:rFonts w:hint="eastAsia"/>
          <w:szCs w:val="21"/>
        </w:rPr>
        <w:t>のカテゴリーから必要性が高い順に</w:t>
      </w:r>
      <w:r>
        <w:rPr>
          <w:rFonts w:hint="eastAsia"/>
          <w:szCs w:val="21"/>
        </w:rPr>
        <w:t>3</w:t>
      </w:r>
      <w:r>
        <w:rPr>
          <w:rFonts w:hint="eastAsia"/>
          <w:szCs w:val="21"/>
        </w:rPr>
        <w:t>つまで回答してもらい、その支援についてはどこが担い手となるべきかについてもあわせて尋ねた。</w:t>
      </w:r>
    </w:p>
    <w:p w:rsidR="008D7C22" w:rsidRDefault="008D7C22" w:rsidP="004C69E7">
      <w:pPr>
        <w:ind w:firstLine="0"/>
        <w:jc w:val="left"/>
        <w:rPr>
          <w:szCs w:val="21"/>
        </w:rPr>
      </w:pPr>
      <w:r>
        <w:rPr>
          <w:rFonts w:hint="eastAsia"/>
          <w:szCs w:val="21"/>
        </w:rPr>
        <w:t xml:space="preserve">　まず、</w:t>
      </w:r>
      <w:r w:rsidR="00510C72">
        <w:rPr>
          <w:rFonts w:hint="eastAsia"/>
          <w:szCs w:val="21"/>
        </w:rPr>
        <w:t>3</w:t>
      </w:r>
      <w:r w:rsidR="00510C72">
        <w:rPr>
          <w:rFonts w:hint="eastAsia"/>
          <w:szCs w:val="21"/>
        </w:rPr>
        <w:t>つまでの複数回答として必要な支援に関する回答をまとめると下図のようになる。「資金の提供」が</w:t>
      </w:r>
      <w:r w:rsidR="00510C72">
        <w:rPr>
          <w:rFonts w:hint="eastAsia"/>
          <w:szCs w:val="21"/>
        </w:rPr>
        <w:t>61.1</w:t>
      </w:r>
      <w:r w:rsidR="00510C72">
        <w:rPr>
          <w:rFonts w:hint="eastAsia"/>
          <w:szCs w:val="21"/>
        </w:rPr>
        <w:t>％ともっとも多く、続いて「情報の提供（</w:t>
      </w:r>
      <w:r w:rsidR="00510C72">
        <w:rPr>
          <w:rFonts w:hint="eastAsia"/>
          <w:szCs w:val="21"/>
        </w:rPr>
        <w:t>44.4</w:t>
      </w:r>
      <w:r w:rsidR="00510C72">
        <w:rPr>
          <w:rFonts w:hint="eastAsia"/>
          <w:szCs w:val="21"/>
        </w:rPr>
        <w:t>％）」、「相談できる総合窓口（</w:t>
      </w:r>
      <w:r w:rsidR="00510C72">
        <w:rPr>
          <w:rFonts w:hint="eastAsia"/>
          <w:szCs w:val="21"/>
        </w:rPr>
        <w:t>27.8</w:t>
      </w:r>
      <w:r w:rsidR="00BD0BFE">
        <w:rPr>
          <w:rFonts w:hint="eastAsia"/>
          <w:szCs w:val="21"/>
        </w:rPr>
        <w:t>％）」、「広報や情報</w:t>
      </w:r>
      <w:r w:rsidR="00510C72">
        <w:rPr>
          <w:rFonts w:hint="eastAsia"/>
          <w:szCs w:val="21"/>
        </w:rPr>
        <w:t>発信の支援（</w:t>
      </w:r>
      <w:r w:rsidR="00510C72">
        <w:rPr>
          <w:rFonts w:hint="eastAsia"/>
          <w:szCs w:val="21"/>
        </w:rPr>
        <w:t>26.4</w:t>
      </w:r>
      <w:r w:rsidR="00510C72">
        <w:rPr>
          <w:rFonts w:hint="eastAsia"/>
          <w:szCs w:val="21"/>
        </w:rPr>
        <w:t>％）」、「人材を育成するための支援（</w:t>
      </w:r>
      <w:r w:rsidR="00510C72">
        <w:rPr>
          <w:rFonts w:hint="eastAsia"/>
          <w:szCs w:val="21"/>
        </w:rPr>
        <w:t>19.4</w:t>
      </w:r>
      <w:r w:rsidR="00510C72">
        <w:rPr>
          <w:rFonts w:hint="eastAsia"/>
          <w:szCs w:val="21"/>
        </w:rPr>
        <w:t>％）」、「ネットワークづくりのお手伝い（</w:t>
      </w:r>
      <w:r w:rsidR="00510C72">
        <w:rPr>
          <w:rFonts w:hint="eastAsia"/>
          <w:szCs w:val="21"/>
        </w:rPr>
        <w:t>15.3</w:t>
      </w:r>
      <w:r w:rsidR="00510C72">
        <w:rPr>
          <w:rFonts w:hint="eastAsia"/>
          <w:szCs w:val="21"/>
        </w:rPr>
        <w:t>％）」、「専門者の派遣（</w:t>
      </w:r>
      <w:r w:rsidR="00510C72">
        <w:rPr>
          <w:rFonts w:hint="eastAsia"/>
          <w:szCs w:val="21"/>
        </w:rPr>
        <w:t>13.9</w:t>
      </w:r>
      <w:r w:rsidR="00510C72">
        <w:rPr>
          <w:rFonts w:hint="eastAsia"/>
          <w:szCs w:val="21"/>
        </w:rPr>
        <w:t>％）」などとなっている。回答者における平均回答数は</w:t>
      </w:r>
      <w:r w:rsidR="00510C72">
        <w:rPr>
          <w:rFonts w:hint="eastAsia"/>
          <w:szCs w:val="21"/>
        </w:rPr>
        <w:t>2.62</w:t>
      </w:r>
      <w:r w:rsidR="00510C72">
        <w:rPr>
          <w:rFonts w:hint="eastAsia"/>
          <w:szCs w:val="21"/>
        </w:rPr>
        <w:t>で、大半の回答者が</w:t>
      </w:r>
      <w:r w:rsidR="00510C72">
        <w:rPr>
          <w:rFonts w:hint="eastAsia"/>
          <w:szCs w:val="21"/>
        </w:rPr>
        <w:t>3</w:t>
      </w:r>
      <w:r w:rsidR="00510C72">
        <w:rPr>
          <w:rFonts w:hint="eastAsia"/>
          <w:szCs w:val="21"/>
        </w:rPr>
        <w:t>つ回答している。「希望する支援はない」は</w:t>
      </w:r>
      <w:r w:rsidR="00510C72">
        <w:rPr>
          <w:rFonts w:hint="eastAsia"/>
          <w:szCs w:val="21"/>
        </w:rPr>
        <w:t>5.6</w:t>
      </w:r>
      <w:r w:rsidR="00510C72">
        <w:rPr>
          <w:rFonts w:hint="eastAsia"/>
          <w:szCs w:val="21"/>
        </w:rPr>
        <w:t>％にとどまり、多くの</w:t>
      </w:r>
      <w:r w:rsidR="00510C72">
        <w:rPr>
          <w:rFonts w:hint="eastAsia"/>
          <w:szCs w:val="21"/>
        </w:rPr>
        <w:t>NPO</w:t>
      </w:r>
      <w:r w:rsidR="00510C72">
        <w:rPr>
          <w:rFonts w:hint="eastAsia"/>
          <w:szCs w:val="21"/>
        </w:rPr>
        <w:t>法人は何らかの形での支援を必要と捉えているといえる。</w:t>
      </w:r>
    </w:p>
    <w:p w:rsidR="00510C72" w:rsidRDefault="00510C72" w:rsidP="004C69E7">
      <w:pPr>
        <w:ind w:firstLine="0"/>
        <w:jc w:val="left"/>
        <w:rPr>
          <w:szCs w:val="21"/>
        </w:rPr>
      </w:pPr>
      <w:r>
        <w:rPr>
          <w:rFonts w:hint="eastAsia"/>
          <w:szCs w:val="21"/>
        </w:rPr>
        <w:t xml:space="preserve">　資金の提供がもっともニーズが高い。しかし、すべての組織にまんべんなく助成事業などを配分することは現実的ではないため、どのような方針で資金的な支援をしていくかが課題となる。また、情報の提供や発信など情報面の支援も重要と捉えられている。</w:t>
      </w:r>
    </w:p>
    <w:p w:rsidR="00510C72" w:rsidRDefault="00510C72" w:rsidP="004C69E7">
      <w:pPr>
        <w:ind w:firstLine="0"/>
        <w:jc w:val="left"/>
        <w:rPr>
          <w:szCs w:val="21"/>
        </w:rPr>
      </w:pPr>
    </w:p>
    <w:p w:rsidR="00510C72" w:rsidRDefault="00510C72" w:rsidP="004C69E7">
      <w:pPr>
        <w:ind w:firstLine="0"/>
        <w:jc w:val="left"/>
        <w:rPr>
          <w:szCs w:val="21"/>
        </w:rPr>
      </w:pPr>
      <w:r w:rsidRPr="00510C72">
        <w:rPr>
          <w:noProof/>
          <w:szCs w:val="21"/>
        </w:rPr>
        <w:drawing>
          <wp:inline distT="0" distB="0" distL="0" distR="0">
            <wp:extent cx="5400040" cy="3044505"/>
            <wp:effectExtent l="19050" t="0" r="10160" b="3495"/>
            <wp:docPr id="26"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10C72" w:rsidRDefault="009F033A" w:rsidP="004C69E7">
      <w:pPr>
        <w:ind w:firstLine="0"/>
        <w:jc w:val="left"/>
        <w:rPr>
          <w:szCs w:val="21"/>
        </w:rPr>
      </w:pPr>
      <w:r>
        <w:rPr>
          <w:rFonts w:hint="eastAsia"/>
          <w:szCs w:val="21"/>
        </w:rPr>
        <w:lastRenderedPageBreak/>
        <w:t xml:space="preserve">　必要な支援について、どこが担い手となることを望むか尋ねた。全体でまとめると、「どこでもよい」が</w:t>
      </w:r>
      <w:r>
        <w:rPr>
          <w:rFonts w:hint="eastAsia"/>
          <w:szCs w:val="21"/>
        </w:rPr>
        <w:t>33.3</w:t>
      </w:r>
      <w:r>
        <w:rPr>
          <w:rFonts w:hint="eastAsia"/>
          <w:szCs w:val="21"/>
        </w:rPr>
        <w:t>％ともっとも多い。続いて「県（</w:t>
      </w:r>
      <w:r>
        <w:rPr>
          <w:rFonts w:hint="eastAsia"/>
          <w:szCs w:val="21"/>
        </w:rPr>
        <w:t>32.5</w:t>
      </w:r>
      <w:r>
        <w:rPr>
          <w:rFonts w:hint="eastAsia"/>
          <w:szCs w:val="21"/>
        </w:rPr>
        <w:t>％）」、「市町村（</w:t>
      </w:r>
      <w:r>
        <w:rPr>
          <w:rFonts w:hint="eastAsia"/>
          <w:szCs w:val="21"/>
        </w:rPr>
        <w:t>21.0</w:t>
      </w:r>
      <w:r>
        <w:rPr>
          <w:rFonts w:hint="eastAsia"/>
          <w:szCs w:val="21"/>
        </w:rPr>
        <w:t>％）」、「中間支援組織（</w:t>
      </w:r>
      <w:r>
        <w:rPr>
          <w:rFonts w:hint="eastAsia"/>
          <w:szCs w:val="21"/>
        </w:rPr>
        <w:t>13.3</w:t>
      </w:r>
      <w:r>
        <w:rPr>
          <w:rFonts w:hint="eastAsia"/>
          <w:szCs w:val="21"/>
        </w:rPr>
        <w:t>％）」の順となっている。県と市町村をあわせて</w:t>
      </w:r>
      <w:r>
        <w:rPr>
          <w:rFonts w:hint="eastAsia"/>
          <w:szCs w:val="21"/>
        </w:rPr>
        <w:t>53.5</w:t>
      </w:r>
      <w:r>
        <w:rPr>
          <w:rFonts w:hint="eastAsia"/>
          <w:szCs w:val="21"/>
        </w:rPr>
        <w:t>％を行政が占めており、やはり</w:t>
      </w:r>
      <w:r>
        <w:rPr>
          <w:rFonts w:hint="eastAsia"/>
          <w:szCs w:val="21"/>
        </w:rPr>
        <w:t>NPO</w:t>
      </w:r>
      <w:r>
        <w:rPr>
          <w:rFonts w:hint="eastAsia"/>
          <w:szCs w:val="21"/>
        </w:rPr>
        <w:t>法人が支援を求める先として行政は重要な相手であることがわかる。しかし、</w:t>
      </w:r>
      <w:r w:rsidR="00337727">
        <w:rPr>
          <w:rFonts w:hint="eastAsia"/>
          <w:szCs w:val="21"/>
        </w:rPr>
        <w:t>中間支援組織も存在感を増してきている。</w:t>
      </w:r>
    </w:p>
    <w:p w:rsidR="00510C72" w:rsidRDefault="00510C72" w:rsidP="004C69E7">
      <w:pPr>
        <w:ind w:firstLine="0"/>
        <w:jc w:val="left"/>
        <w:rPr>
          <w:szCs w:val="21"/>
        </w:rPr>
      </w:pPr>
    </w:p>
    <w:p w:rsidR="009F033A" w:rsidRDefault="009F033A" w:rsidP="004C69E7">
      <w:pPr>
        <w:ind w:firstLine="0"/>
        <w:jc w:val="left"/>
        <w:rPr>
          <w:szCs w:val="21"/>
        </w:rPr>
      </w:pPr>
      <w:r w:rsidRPr="009F033A">
        <w:rPr>
          <w:noProof/>
          <w:szCs w:val="21"/>
        </w:rPr>
        <w:drawing>
          <wp:inline distT="0" distB="0" distL="0" distR="0">
            <wp:extent cx="5400040" cy="2870490"/>
            <wp:effectExtent l="19050" t="0" r="10160" b="6060"/>
            <wp:docPr id="27"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F033A" w:rsidRDefault="009F033A" w:rsidP="004C69E7">
      <w:pPr>
        <w:ind w:firstLine="0"/>
        <w:jc w:val="left"/>
        <w:rPr>
          <w:szCs w:val="21"/>
        </w:rPr>
      </w:pPr>
    </w:p>
    <w:p w:rsidR="009F033A" w:rsidRDefault="009F033A" w:rsidP="004C69E7">
      <w:pPr>
        <w:ind w:firstLine="0"/>
        <w:jc w:val="left"/>
        <w:rPr>
          <w:szCs w:val="21"/>
        </w:rPr>
      </w:pPr>
    </w:p>
    <w:p w:rsidR="009F033A" w:rsidRDefault="009F033A" w:rsidP="004C69E7">
      <w:pPr>
        <w:ind w:firstLine="0"/>
        <w:jc w:val="left"/>
        <w:rPr>
          <w:szCs w:val="21"/>
        </w:rPr>
      </w:pPr>
    </w:p>
    <w:p w:rsidR="009F033A" w:rsidRDefault="009F033A" w:rsidP="004C69E7">
      <w:pPr>
        <w:ind w:firstLine="0"/>
        <w:jc w:val="left"/>
        <w:rPr>
          <w:szCs w:val="21"/>
        </w:rPr>
      </w:pPr>
    </w:p>
    <w:p w:rsidR="00337727" w:rsidRDefault="00337727" w:rsidP="004C69E7">
      <w:pPr>
        <w:ind w:firstLine="0"/>
        <w:jc w:val="left"/>
        <w:rPr>
          <w:szCs w:val="21"/>
        </w:rPr>
      </w:pPr>
    </w:p>
    <w:p w:rsidR="00337727" w:rsidRDefault="00337727" w:rsidP="004C69E7">
      <w:pPr>
        <w:ind w:firstLine="0"/>
        <w:jc w:val="left"/>
        <w:rPr>
          <w:szCs w:val="21"/>
        </w:rPr>
      </w:pPr>
    </w:p>
    <w:p w:rsidR="00337727" w:rsidRDefault="00337727" w:rsidP="004C69E7">
      <w:pPr>
        <w:ind w:firstLine="0"/>
        <w:jc w:val="left"/>
        <w:rPr>
          <w:szCs w:val="21"/>
        </w:rPr>
      </w:pPr>
    </w:p>
    <w:p w:rsidR="00337727" w:rsidRDefault="00337727" w:rsidP="004C69E7">
      <w:pPr>
        <w:ind w:firstLine="0"/>
        <w:jc w:val="left"/>
        <w:rPr>
          <w:szCs w:val="21"/>
        </w:rPr>
      </w:pPr>
    </w:p>
    <w:p w:rsidR="00337727" w:rsidRDefault="00337727" w:rsidP="004C69E7">
      <w:pPr>
        <w:ind w:firstLine="0"/>
        <w:jc w:val="left"/>
        <w:rPr>
          <w:szCs w:val="21"/>
        </w:rPr>
      </w:pPr>
    </w:p>
    <w:p w:rsidR="00337727" w:rsidRDefault="00337727" w:rsidP="004C69E7">
      <w:pPr>
        <w:ind w:firstLine="0"/>
        <w:jc w:val="left"/>
        <w:rPr>
          <w:szCs w:val="21"/>
        </w:rPr>
      </w:pPr>
      <w:r>
        <w:rPr>
          <w:rFonts w:hint="eastAsia"/>
          <w:szCs w:val="21"/>
        </w:rPr>
        <w:lastRenderedPageBreak/>
        <w:t xml:space="preserve">　支援を求める担い手ごとに特徴のある項目を挙げると、情報提供や情報発信などの情報面と資金提供については</w:t>
      </w:r>
      <w:r w:rsidR="00CF01BF">
        <w:rPr>
          <w:rFonts w:hint="eastAsia"/>
          <w:szCs w:val="21"/>
        </w:rPr>
        <w:t>行政への期待が大きい。物品提供やボランティア派遣については中間支援組織が、場所やオフィス機能の提供についてはどこでもよいという結果が出ている。</w:t>
      </w:r>
    </w:p>
    <w:p w:rsidR="00337727" w:rsidRDefault="00337727" w:rsidP="004C69E7">
      <w:pPr>
        <w:ind w:firstLine="0"/>
        <w:jc w:val="left"/>
        <w:rPr>
          <w:szCs w:val="21"/>
        </w:rPr>
      </w:pPr>
      <w:r w:rsidRPr="00337727">
        <w:rPr>
          <w:noProof/>
          <w:szCs w:val="21"/>
        </w:rPr>
        <w:drawing>
          <wp:inline distT="0" distB="0" distL="0" distR="0">
            <wp:extent cx="2686375" cy="2115879"/>
            <wp:effectExtent l="19050" t="0" r="18725" b="0"/>
            <wp:docPr id="31"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337727">
        <w:rPr>
          <w:noProof/>
          <w:szCs w:val="21"/>
        </w:rPr>
        <w:drawing>
          <wp:inline distT="0" distB="0" distL="0" distR="0">
            <wp:extent cx="2559892" cy="2094614"/>
            <wp:effectExtent l="19050" t="0" r="11858" b="886"/>
            <wp:docPr id="3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37727" w:rsidRDefault="00337727" w:rsidP="004C69E7">
      <w:pPr>
        <w:ind w:firstLine="0"/>
        <w:jc w:val="left"/>
        <w:rPr>
          <w:szCs w:val="21"/>
        </w:rPr>
      </w:pPr>
      <w:r w:rsidRPr="00337727">
        <w:rPr>
          <w:noProof/>
          <w:szCs w:val="21"/>
        </w:rPr>
        <w:drawing>
          <wp:inline distT="0" distB="0" distL="0" distR="0">
            <wp:extent cx="2676850" cy="2190307"/>
            <wp:effectExtent l="19050" t="0" r="28250" b="443"/>
            <wp:docPr id="3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337727">
        <w:rPr>
          <w:noProof/>
          <w:szCs w:val="21"/>
        </w:rPr>
        <w:drawing>
          <wp:inline distT="0" distB="0" distL="0" distR="0">
            <wp:extent cx="2606867" cy="2190307"/>
            <wp:effectExtent l="19050" t="0" r="22033" b="443"/>
            <wp:docPr id="38"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37727" w:rsidRDefault="00CF01BF" w:rsidP="004C69E7">
      <w:pPr>
        <w:ind w:firstLine="0"/>
        <w:jc w:val="left"/>
        <w:rPr>
          <w:szCs w:val="21"/>
        </w:rPr>
      </w:pPr>
      <w:r w:rsidRPr="00CF01BF">
        <w:rPr>
          <w:noProof/>
          <w:szCs w:val="21"/>
        </w:rPr>
        <w:drawing>
          <wp:inline distT="0" distB="0" distL="0" distR="0">
            <wp:extent cx="2676850" cy="2203317"/>
            <wp:effectExtent l="19050" t="0" r="28250" b="6483"/>
            <wp:docPr id="39"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CF01BF">
        <w:rPr>
          <w:noProof/>
          <w:szCs w:val="21"/>
        </w:rPr>
        <w:drawing>
          <wp:inline distT="0" distB="0" distL="0" distR="0">
            <wp:extent cx="2606867" cy="2211572"/>
            <wp:effectExtent l="19050" t="0" r="22033" b="0"/>
            <wp:docPr id="41"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337727" w:rsidRDefault="00CF01BF" w:rsidP="004C69E7">
      <w:pPr>
        <w:ind w:firstLine="0"/>
        <w:jc w:val="left"/>
        <w:rPr>
          <w:szCs w:val="21"/>
        </w:rPr>
      </w:pPr>
      <w:r>
        <w:rPr>
          <w:rFonts w:hint="eastAsia"/>
          <w:szCs w:val="21"/>
        </w:rPr>
        <w:lastRenderedPageBreak/>
        <w:t>（４）寄附金について</w:t>
      </w:r>
    </w:p>
    <w:p w:rsidR="00CF01BF" w:rsidRDefault="00CF01BF" w:rsidP="004C69E7">
      <w:pPr>
        <w:ind w:firstLine="0"/>
        <w:jc w:val="left"/>
        <w:rPr>
          <w:szCs w:val="21"/>
        </w:rPr>
      </w:pPr>
      <w:r>
        <w:rPr>
          <w:rFonts w:hint="eastAsia"/>
          <w:szCs w:val="21"/>
        </w:rPr>
        <w:t xml:space="preserve">　１）寄附金を受けた経験</w:t>
      </w:r>
    </w:p>
    <w:p w:rsidR="00CF01BF" w:rsidRDefault="00CF01BF" w:rsidP="004C69E7">
      <w:pPr>
        <w:ind w:firstLine="0"/>
        <w:jc w:val="left"/>
        <w:rPr>
          <w:szCs w:val="21"/>
        </w:rPr>
      </w:pPr>
      <w:r>
        <w:rPr>
          <w:rFonts w:hint="eastAsia"/>
          <w:szCs w:val="21"/>
        </w:rPr>
        <w:t xml:space="preserve">　これまでに寄附金を受けた経験があるかを尋ねたところ、「いいえ、受けたことはない」が</w:t>
      </w:r>
      <w:r>
        <w:rPr>
          <w:rFonts w:hint="eastAsia"/>
          <w:szCs w:val="21"/>
        </w:rPr>
        <w:t>45.0</w:t>
      </w:r>
      <w:r>
        <w:rPr>
          <w:rFonts w:hint="eastAsia"/>
          <w:szCs w:val="21"/>
        </w:rPr>
        <w:t>％ともっとも多く、</w:t>
      </w:r>
      <w:r w:rsidR="00074950">
        <w:rPr>
          <w:rFonts w:hint="eastAsia"/>
          <w:szCs w:val="21"/>
        </w:rPr>
        <w:t>以下「受けたことがある。毎年欠かさず（</w:t>
      </w:r>
      <w:r w:rsidR="00074950">
        <w:rPr>
          <w:rFonts w:hint="eastAsia"/>
          <w:szCs w:val="21"/>
        </w:rPr>
        <w:t>22.1</w:t>
      </w:r>
      <w:r w:rsidR="00074950">
        <w:rPr>
          <w:rFonts w:hint="eastAsia"/>
          <w:szCs w:val="21"/>
        </w:rPr>
        <w:t>％）」、「受けたことがある。不定期（</w:t>
      </w:r>
      <w:r w:rsidR="00074950">
        <w:rPr>
          <w:rFonts w:hint="eastAsia"/>
          <w:szCs w:val="21"/>
        </w:rPr>
        <w:t>17.1</w:t>
      </w:r>
      <w:r w:rsidR="00074950">
        <w:rPr>
          <w:rFonts w:hint="eastAsia"/>
          <w:szCs w:val="21"/>
        </w:rPr>
        <w:t>％）」、「受けたことがある。単年度又は単発（</w:t>
      </w:r>
      <w:r w:rsidR="00074950">
        <w:rPr>
          <w:rFonts w:hint="eastAsia"/>
          <w:szCs w:val="21"/>
        </w:rPr>
        <w:t>12.9</w:t>
      </w:r>
      <w:r w:rsidR="00074950">
        <w:rPr>
          <w:rFonts w:hint="eastAsia"/>
          <w:szCs w:val="21"/>
        </w:rPr>
        <w:t>％）」、「受けたことがある。毎年ではないが継続的に（</w:t>
      </w:r>
      <w:r w:rsidR="00074950">
        <w:rPr>
          <w:rFonts w:hint="eastAsia"/>
          <w:szCs w:val="21"/>
        </w:rPr>
        <w:t>2.9</w:t>
      </w:r>
      <w:r w:rsidR="00074950">
        <w:rPr>
          <w:rFonts w:hint="eastAsia"/>
          <w:szCs w:val="21"/>
        </w:rPr>
        <w:t>％）」の順となっていた。</w:t>
      </w:r>
    </w:p>
    <w:p w:rsidR="00074950" w:rsidRDefault="00074950" w:rsidP="004C69E7">
      <w:pPr>
        <w:ind w:firstLine="0"/>
        <w:jc w:val="left"/>
        <w:rPr>
          <w:szCs w:val="21"/>
        </w:rPr>
      </w:pPr>
      <w:r>
        <w:rPr>
          <w:rFonts w:hint="eastAsia"/>
          <w:szCs w:val="21"/>
        </w:rPr>
        <w:t xml:space="preserve">　何らかの形で寄附金を受けた経験がある法人が</w:t>
      </w:r>
      <w:r>
        <w:rPr>
          <w:rFonts w:hint="eastAsia"/>
          <w:szCs w:val="21"/>
        </w:rPr>
        <w:t>5</w:t>
      </w:r>
      <w:r>
        <w:rPr>
          <w:rFonts w:hint="eastAsia"/>
          <w:szCs w:val="21"/>
        </w:rPr>
        <w:t>割強に達しているが、毎年必ず寄附金が収入として見込める法人は</w:t>
      </w:r>
      <w:r>
        <w:rPr>
          <w:rFonts w:hint="eastAsia"/>
          <w:szCs w:val="21"/>
        </w:rPr>
        <w:t>2</w:t>
      </w:r>
      <w:r>
        <w:rPr>
          <w:rFonts w:hint="eastAsia"/>
          <w:szCs w:val="21"/>
        </w:rPr>
        <w:t>割強であり、</w:t>
      </w:r>
      <w:r>
        <w:rPr>
          <w:rFonts w:hint="eastAsia"/>
          <w:szCs w:val="21"/>
        </w:rPr>
        <w:t>NPO</w:t>
      </w:r>
      <w:r>
        <w:rPr>
          <w:rFonts w:hint="eastAsia"/>
          <w:szCs w:val="21"/>
        </w:rPr>
        <w:t>法人の経営基盤の強化という観点からはまだ課題があることがうかがえる。</w:t>
      </w:r>
    </w:p>
    <w:p w:rsidR="00337727" w:rsidRDefault="00337727" w:rsidP="004C69E7">
      <w:pPr>
        <w:ind w:firstLine="0"/>
        <w:jc w:val="left"/>
        <w:rPr>
          <w:szCs w:val="21"/>
        </w:rPr>
      </w:pPr>
    </w:p>
    <w:p w:rsidR="00337727" w:rsidRDefault="00337727" w:rsidP="004C69E7">
      <w:pPr>
        <w:ind w:firstLine="0"/>
        <w:jc w:val="left"/>
        <w:rPr>
          <w:szCs w:val="21"/>
        </w:rPr>
      </w:pPr>
    </w:p>
    <w:p w:rsidR="00CF01BF" w:rsidRDefault="00CF01BF" w:rsidP="004C69E7">
      <w:pPr>
        <w:ind w:firstLine="0"/>
        <w:jc w:val="left"/>
        <w:rPr>
          <w:szCs w:val="21"/>
        </w:rPr>
      </w:pPr>
      <w:r w:rsidRPr="00CF01BF">
        <w:rPr>
          <w:noProof/>
          <w:szCs w:val="21"/>
        </w:rPr>
        <w:drawing>
          <wp:inline distT="0" distB="0" distL="0" distR="0">
            <wp:extent cx="5383397" cy="2881424"/>
            <wp:effectExtent l="19050" t="0" r="26803" b="0"/>
            <wp:docPr id="42"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CF01BF" w:rsidRDefault="00CF01BF" w:rsidP="004C69E7">
      <w:pPr>
        <w:ind w:firstLine="0"/>
        <w:jc w:val="left"/>
        <w:rPr>
          <w:szCs w:val="21"/>
        </w:rPr>
      </w:pPr>
    </w:p>
    <w:p w:rsidR="00CF01BF" w:rsidRDefault="00CF01BF" w:rsidP="004C69E7">
      <w:pPr>
        <w:ind w:firstLine="0"/>
        <w:jc w:val="left"/>
        <w:rPr>
          <w:szCs w:val="21"/>
        </w:rPr>
      </w:pPr>
    </w:p>
    <w:p w:rsidR="00CF01BF" w:rsidRDefault="00CF01BF" w:rsidP="004C69E7">
      <w:pPr>
        <w:ind w:firstLine="0"/>
        <w:jc w:val="left"/>
        <w:rPr>
          <w:rFonts w:hint="eastAsia"/>
          <w:szCs w:val="21"/>
        </w:rPr>
      </w:pPr>
    </w:p>
    <w:p w:rsidR="007E7B4C" w:rsidRDefault="007E7B4C" w:rsidP="004C69E7">
      <w:pPr>
        <w:ind w:firstLine="0"/>
        <w:jc w:val="left"/>
        <w:rPr>
          <w:szCs w:val="21"/>
        </w:rPr>
      </w:pPr>
    </w:p>
    <w:p w:rsidR="00CF01BF" w:rsidRDefault="00074950" w:rsidP="004C69E7">
      <w:pPr>
        <w:ind w:firstLine="0"/>
        <w:jc w:val="left"/>
        <w:rPr>
          <w:szCs w:val="21"/>
        </w:rPr>
      </w:pPr>
      <w:r>
        <w:rPr>
          <w:rFonts w:hint="eastAsia"/>
          <w:szCs w:val="21"/>
        </w:rPr>
        <w:lastRenderedPageBreak/>
        <w:t xml:space="preserve">　２）直近事業年度の年間寄附金合計額</w:t>
      </w:r>
    </w:p>
    <w:p w:rsidR="00074950" w:rsidRDefault="00074950" w:rsidP="004C69E7">
      <w:pPr>
        <w:ind w:firstLine="0"/>
        <w:jc w:val="left"/>
        <w:rPr>
          <w:szCs w:val="21"/>
        </w:rPr>
      </w:pPr>
      <w:r>
        <w:rPr>
          <w:rFonts w:hint="eastAsia"/>
          <w:szCs w:val="21"/>
        </w:rPr>
        <w:t xml:space="preserve">　直近事業年度における年間の寄附金合計額を尋ねた。「</w:t>
      </w:r>
      <w:r>
        <w:rPr>
          <w:rFonts w:hint="eastAsia"/>
          <w:szCs w:val="21"/>
        </w:rPr>
        <w:t>50</w:t>
      </w:r>
      <w:r>
        <w:rPr>
          <w:rFonts w:hint="eastAsia"/>
          <w:szCs w:val="21"/>
        </w:rPr>
        <w:t>万円未満」が</w:t>
      </w:r>
      <w:r w:rsidR="003C4E08">
        <w:rPr>
          <w:rFonts w:hint="eastAsia"/>
          <w:szCs w:val="21"/>
        </w:rPr>
        <w:t>59.7</w:t>
      </w:r>
      <w:r>
        <w:rPr>
          <w:rFonts w:hint="eastAsia"/>
          <w:szCs w:val="21"/>
        </w:rPr>
        <w:t>％と</w:t>
      </w:r>
      <w:r>
        <w:rPr>
          <w:rFonts w:hint="eastAsia"/>
          <w:szCs w:val="21"/>
        </w:rPr>
        <w:t>6</w:t>
      </w:r>
      <w:r>
        <w:rPr>
          <w:rFonts w:hint="eastAsia"/>
          <w:szCs w:val="21"/>
        </w:rPr>
        <w:t>割近くを占め、「</w:t>
      </w:r>
      <w:r>
        <w:rPr>
          <w:rFonts w:hint="eastAsia"/>
          <w:szCs w:val="21"/>
        </w:rPr>
        <w:t>0</w:t>
      </w:r>
      <w:r>
        <w:rPr>
          <w:rFonts w:hint="eastAsia"/>
          <w:szCs w:val="21"/>
        </w:rPr>
        <w:t>円」の</w:t>
      </w:r>
      <w:r>
        <w:rPr>
          <w:rFonts w:hint="eastAsia"/>
          <w:szCs w:val="21"/>
        </w:rPr>
        <w:t>19.5</w:t>
      </w:r>
      <w:r>
        <w:rPr>
          <w:rFonts w:hint="eastAsia"/>
          <w:szCs w:val="21"/>
        </w:rPr>
        <w:t>％とあわせると、</w:t>
      </w:r>
      <w:r>
        <w:rPr>
          <w:rFonts w:hint="eastAsia"/>
          <w:szCs w:val="21"/>
        </w:rPr>
        <w:t>8</w:t>
      </w:r>
      <w:r>
        <w:rPr>
          <w:rFonts w:hint="eastAsia"/>
          <w:szCs w:val="21"/>
        </w:rPr>
        <w:t>割近くの</w:t>
      </w:r>
      <w:r>
        <w:rPr>
          <w:rFonts w:hint="eastAsia"/>
          <w:szCs w:val="21"/>
        </w:rPr>
        <w:t>NPO</w:t>
      </w:r>
      <w:r>
        <w:rPr>
          <w:rFonts w:hint="eastAsia"/>
          <w:szCs w:val="21"/>
        </w:rPr>
        <w:t>法人で寄附金合計額が</w:t>
      </w:r>
      <w:r>
        <w:rPr>
          <w:rFonts w:hint="eastAsia"/>
          <w:szCs w:val="21"/>
        </w:rPr>
        <w:t>50</w:t>
      </w:r>
      <w:r>
        <w:rPr>
          <w:rFonts w:hint="eastAsia"/>
          <w:szCs w:val="21"/>
        </w:rPr>
        <w:t>万円未満かまったく寄附金を受けていないことがわかる。これに「</w:t>
      </w:r>
      <w:r>
        <w:rPr>
          <w:rFonts w:hint="eastAsia"/>
          <w:szCs w:val="21"/>
        </w:rPr>
        <w:t>50</w:t>
      </w:r>
      <w:r>
        <w:rPr>
          <w:rFonts w:hint="eastAsia"/>
          <w:szCs w:val="21"/>
        </w:rPr>
        <w:t>万円以上</w:t>
      </w:r>
      <w:r>
        <w:rPr>
          <w:rFonts w:hint="eastAsia"/>
          <w:szCs w:val="21"/>
        </w:rPr>
        <w:t>100</w:t>
      </w:r>
      <w:r>
        <w:rPr>
          <w:rFonts w:hint="eastAsia"/>
          <w:szCs w:val="21"/>
        </w:rPr>
        <w:t>万円未満」の</w:t>
      </w:r>
      <w:r>
        <w:rPr>
          <w:rFonts w:hint="eastAsia"/>
          <w:szCs w:val="21"/>
        </w:rPr>
        <w:t>10.4</w:t>
      </w:r>
      <w:r>
        <w:rPr>
          <w:rFonts w:hint="eastAsia"/>
          <w:szCs w:val="21"/>
        </w:rPr>
        <w:t>％を加えると約</w:t>
      </w:r>
      <w:r>
        <w:rPr>
          <w:rFonts w:hint="eastAsia"/>
          <w:szCs w:val="21"/>
        </w:rPr>
        <w:t>9</w:t>
      </w:r>
      <w:r>
        <w:rPr>
          <w:rFonts w:hint="eastAsia"/>
          <w:szCs w:val="21"/>
        </w:rPr>
        <w:t>割に達し、</w:t>
      </w:r>
      <w:r>
        <w:rPr>
          <w:rFonts w:hint="eastAsia"/>
          <w:szCs w:val="21"/>
        </w:rPr>
        <w:t>100</w:t>
      </w:r>
      <w:r>
        <w:rPr>
          <w:rFonts w:hint="eastAsia"/>
          <w:szCs w:val="21"/>
        </w:rPr>
        <w:t>万円以上の寄附金を集める法人は</w:t>
      </w:r>
      <w:r>
        <w:rPr>
          <w:rFonts w:hint="eastAsia"/>
          <w:szCs w:val="21"/>
        </w:rPr>
        <w:t>1</w:t>
      </w:r>
      <w:r>
        <w:rPr>
          <w:rFonts w:hint="eastAsia"/>
          <w:szCs w:val="21"/>
        </w:rPr>
        <w:t>割に過ぎない。</w:t>
      </w:r>
    </w:p>
    <w:p w:rsidR="00074950" w:rsidRPr="00074950" w:rsidRDefault="00074950" w:rsidP="004C69E7">
      <w:pPr>
        <w:ind w:firstLine="0"/>
        <w:jc w:val="left"/>
        <w:rPr>
          <w:szCs w:val="21"/>
        </w:rPr>
      </w:pPr>
    </w:p>
    <w:p w:rsidR="00074950" w:rsidRDefault="00074950" w:rsidP="004C69E7">
      <w:pPr>
        <w:ind w:firstLine="0"/>
        <w:jc w:val="left"/>
        <w:rPr>
          <w:szCs w:val="21"/>
        </w:rPr>
      </w:pPr>
      <w:r w:rsidRPr="00074950">
        <w:rPr>
          <w:noProof/>
          <w:szCs w:val="21"/>
        </w:rPr>
        <w:drawing>
          <wp:inline distT="0" distB="0" distL="0" distR="0">
            <wp:extent cx="5375777" cy="3732028"/>
            <wp:effectExtent l="19050" t="0" r="15373" b="1772"/>
            <wp:docPr id="43"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074950" w:rsidRDefault="00074950"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CF01BF" w:rsidRDefault="00CF01BF"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3C4E08" w:rsidRDefault="003C4E08" w:rsidP="004C69E7">
      <w:pPr>
        <w:ind w:firstLine="0"/>
        <w:jc w:val="left"/>
        <w:rPr>
          <w:szCs w:val="21"/>
        </w:rPr>
      </w:pPr>
    </w:p>
    <w:p w:rsidR="00074950" w:rsidRDefault="00074950" w:rsidP="004C69E7">
      <w:pPr>
        <w:ind w:firstLine="0"/>
        <w:jc w:val="left"/>
        <w:rPr>
          <w:szCs w:val="21"/>
        </w:rPr>
      </w:pPr>
      <w:r>
        <w:rPr>
          <w:rFonts w:hint="eastAsia"/>
          <w:szCs w:val="21"/>
        </w:rPr>
        <w:t xml:space="preserve">　３）寄附金を増やす意向</w:t>
      </w:r>
    </w:p>
    <w:p w:rsidR="00074950" w:rsidRDefault="00074950" w:rsidP="004C69E7">
      <w:pPr>
        <w:ind w:firstLine="0"/>
        <w:jc w:val="left"/>
        <w:rPr>
          <w:szCs w:val="21"/>
        </w:rPr>
      </w:pPr>
      <w:r>
        <w:rPr>
          <w:rFonts w:hint="eastAsia"/>
          <w:szCs w:val="21"/>
        </w:rPr>
        <w:t xml:space="preserve">　今後寄附金を増やしたいと思うか尋ねたところ、</w:t>
      </w:r>
      <w:r w:rsidR="00C35EE2">
        <w:rPr>
          <w:rFonts w:hint="eastAsia"/>
          <w:szCs w:val="21"/>
        </w:rPr>
        <w:t>「はい」が</w:t>
      </w:r>
      <w:r w:rsidR="00C35EE2">
        <w:rPr>
          <w:rFonts w:hint="eastAsia"/>
          <w:szCs w:val="21"/>
        </w:rPr>
        <w:t>83.1</w:t>
      </w:r>
      <w:r w:rsidR="00C35EE2">
        <w:rPr>
          <w:rFonts w:hint="eastAsia"/>
          <w:szCs w:val="21"/>
        </w:rPr>
        <w:t>％、「いいえ」が</w:t>
      </w:r>
      <w:r w:rsidR="00C35EE2">
        <w:rPr>
          <w:rFonts w:hint="eastAsia"/>
          <w:szCs w:val="21"/>
        </w:rPr>
        <w:t>16.9</w:t>
      </w:r>
      <w:r w:rsidR="00C35EE2">
        <w:rPr>
          <w:rFonts w:hint="eastAsia"/>
          <w:szCs w:val="21"/>
        </w:rPr>
        <w:t>％であった。</w:t>
      </w:r>
      <w:r w:rsidR="00C35EE2">
        <w:rPr>
          <w:rFonts w:hint="eastAsia"/>
          <w:szCs w:val="21"/>
        </w:rPr>
        <w:t>8</w:t>
      </w:r>
      <w:r w:rsidR="00C35EE2">
        <w:rPr>
          <w:rFonts w:hint="eastAsia"/>
          <w:szCs w:val="21"/>
        </w:rPr>
        <w:t>割以上の法人が寄附金を増やすことに前向きである。しかし</w:t>
      </w:r>
      <w:r w:rsidR="003C4E08">
        <w:rPr>
          <w:rFonts w:hint="eastAsia"/>
          <w:szCs w:val="21"/>
        </w:rPr>
        <w:t>、この意向が実際の寄附金の増加につながるためには、法人自身が寄附</w:t>
      </w:r>
      <w:r w:rsidR="00C35EE2">
        <w:rPr>
          <w:rFonts w:hint="eastAsia"/>
          <w:szCs w:val="21"/>
        </w:rPr>
        <w:t>を集める方法や情報発信などについて工夫しながら取り組むとともに、寄附金を集めることについての行政などの支援（寄付文化の醸成など）も必要になろう。</w:t>
      </w:r>
    </w:p>
    <w:p w:rsidR="00074950" w:rsidRDefault="00074950" w:rsidP="004C69E7">
      <w:pPr>
        <w:ind w:firstLine="0"/>
        <w:jc w:val="left"/>
        <w:rPr>
          <w:szCs w:val="21"/>
        </w:rPr>
      </w:pPr>
    </w:p>
    <w:p w:rsidR="00074950" w:rsidRDefault="00C35EE2" w:rsidP="004C69E7">
      <w:pPr>
        <w:ind w:firstLine="0"/>
        <w:jc w:val="left"/>
        <w:rPr>
          <w:szCs w:val="21"/>
        </w:rPr>
      </w:pPr>
      <w:r w:rsidRPr="00C35EE2">
        <w:rPr>
          <w:noProof/>
          <w:szCs w:val="21"/>
        </w:rPr>
        <w:drawing>
          <wp:inline distT="0" distB="0" distL="0" distR="0">
            <wp:extent cx="5353050" cy="2752725"/>
            <wp:effectExtent l="19050" t="0" r="19050" b="0"/>
            <wp:docPr id="44"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074950" w:rsidRDefault="00074950"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C35EE2" w:rsidRDefault="00C35EE2" w:rsidP="004C69E7">
      <w:pPr>
        <w:ind w:firstLine="0"/>
        <w:jc w:val="left"/>
        <w:rPr>
          <w:szCs w:val="21"/>
        </w:rPr>
      </w:pPr>
    </w:p>
    <w:p w:rsidR="00C35EE2" w:rsidRDefault="003C4E08" w:rsidP="004C69E7">
      <w:pPr>
        <w:ind w:firstLine="0"/>
        <w:jc w:val="left"/>
        <w:rPr>
          <w:szCs w:val="21"/>
        </w:rPr>
      </w:pPr>
      <w:r>
        <w:rPr>
          <w:rFonts w:hint="eastAsia"/>
          <w:szCs w:val="21"/>
        </w:rPr>
        <w:t xml:space="preserve">　４）寄附</w:t>
      </w:r>
      <w:r w:rsidR="00C35EE2">
        <w:rPr>
          <w:rFonts w:hint="eastAsia"/>
          <w:szCs w:val="21"/>
        </w:rPr>
        <w:t>を集める方法</w:t>
      </w:r>
    </w:p>
    <w:p w:rsidR="00C35EE2" w:rsidRDefault="003C4E08" w:rsidP="004C69E7">
      <w:pPr>
        <w:ind w:firstLine="0"/>
        <w:jc w:val="left"/>
        <w:rPr>
          <w:szCs w:val="21"/>
        </w:rPr>
      </w:pPr>
      <w:r>
        <w:rPr>
          <w:rFonts w:hint="eastAsia"/>
          <w:szCs w:val="21"/>
        </w:rPr>
        <w:t xml:space="preserve">　寄附</w:t>
      </w:r>
      <w:r w:rsidR="00C35EE2">
        <w:rPr>
          <w:rFonts w:hint="eastAsia"/>
          <w:szCs w:val="21"/>
        </w:rPr>
        <w:t>を集める方法については、選択数に制限を設けない複数回答で回答を得た。「会員に呼びかけ」が</w:t>
      </w:r>
      <w:r w:rsidR="00C35EE2">
        <w:rPr>
          <w:rFonts w:hint="eastAsia"/>
          <w:szCs w:val="21"/>
        </w:rPr>
        <w:t>44.0</w:t>
      </w:r>
      <w:r w:rsidR="00C35EE2">
        <w:rPr>
          <w:rFonts w:hint="eastAsia"/>
          <w:szCs w:val="21"/>
        </w:rPr>
        <w:t>％ともっとも多く、「友人や知人へ呼びかけ」の</w:t>
      </w:r>
      <w:r w:rsidR="00C35EE2">
        <w:rPr>
          <w:rFonts w:hint="eastAsia"/>
          <w:szCs w:val="21"/>
        </w:rPr>
        <w:t>24.0</w:t>
      </w:r>
      <w:r w:rsidR="00C35EE2">
        <w:rPr>
          <w:rFonts w:hint="eastAsia"/>
          <w:szCs w:val="21"/>
        </w:rPr>
        <w:t>％とあわせ、会員や知人など狭い範囲の人間関係を通じて</w:t>
      </w:r>
      <w:r>
        <w:rPr>
          <w:rFonts w:hint="eastAsia"/>
          <w:szCs w:val="21"/>
        </w:rPr>
        <w:t>寄附</w:t>
      </w:r>
      <w:r w:rsidR="00C35EE2">
        <w:rPr>
          <w:rFonts w:hint="eastAsia"/>
          <w:szCs w:val="21"/>
        </w:rPr>
        <w:t>が集められている傾向がうかがえる。「企業へ呼びかけ」は</w:t>
      </w:r>
      <w:r w:rsidR="00C35EE2">
        <w:rPr>
          <w:rFonts w:hint="eastAsia"/>
          <w:szCs w:val="21"/>
        </w:rPr>
        <w:t>18.7</w:t>
      </w:r>
      <w:r w:rsidR="00C35EE2">
        <w:rPr>
          <w:rFonts w:hint="eastAsia"/>
          <w:szCs w:val="21"/>
        </w:rPr>
        <w:t>％、「団体のホームページに掲載」は</w:t>
      </w:r>
      <w:r w:rsidR="00C35EE2">
        <w:rPr>
          <w:rFonts w:hint="eastAsia"/>
          <w:szCs w:val="21"/>
        </w:rPr>
        <w:t>9.3</w:t>
      </w:r>
      <w:r w:rsidR="00C35EE2">
        <w:rPr>
          <w:rFonts w:hint="eastAsia"/>
          <w:szCs w:val="21"/>
        </w:rPr>
        <w:t>％にとどまっている。</w:t>
      </w:r>
      <w:r w:rsidR="00CB4749">
        <w:rPr>
          <w:rFonts w:hint="eastAsia"/>
          <w:szCs w:val="21"/>
        </w:rPr>
        <w:t>他方、「特に何もしていない」は</w:t>
      </w:r>
      <w:r w:rsidR="00CB4749">
        <w:rPr>
          <w:rFonts w:hint="eastAsia"/>
          <w:szCs w:val="21"/>
        </w:rPr>
        <w:t>36.0</w:t>
      </w:r>
      <w:r>
        <w:rPr>
          <w:rFonts w:hint="eastAsia"/>
          <w:szCs w:val="21"/>
        </w:rPr>
        <w:t>％に達し、寄附</w:t>
      </w:r>
      <w:r w:rsidR="00CB4749">
        <w:rPr>
          <w:rFonts w:hint="eastAsia"/>
          <w:szCs w:val="21"/>
        </w:rPr>
        <w:t>を集める取り組みについては、改善の余地がありそうである。しかし、多忙の中で</w:t>
      </w:r>
      <w:r w:rsidR="00CB4749">
        <w:rPr>
          <w:rFonts w:hint="eastAsia"/>
          <w:szCs w:val="21"/>
        </w:rPr>
        <w:t>NPO</w:t>
      </w:r>
      <w:r>
        <w:rPr>
          <w:rFonts w:hint="eastAsia"/>
          <w:szCs w:val="21"/>
        </w:rPr>
        <w:t>法人として重要と考える取り組みを進めつつ、寄附</w:t>
      </w:r>
      <w:r w:rsidR="00CB4749">
        <w:rPr>
          <w:rFonts w:hint="eastAsia"/>
          <w:szCs w:val="21"/>
        </w:rPr>
        <w:t>集めにも労力を割くことに前向きになれるかなど、課題は多い。</w:t>
      </w:r>
    </w:p>
    <w:p w:rsidR="00C35EE2" w:rsidRDefault="00C35EE2" w:rsidP="004C69E7">
      <w:pPr>
        <w:ind w:firstLine="0"/>
        <w:jc w:val="left"/>
        <w:rPr>
          <w:szCs w:val="21"/>
        </w:rPr>
      </w:pPr>
    </w:p>
    <w:p w:rsidR="00C35EE2" w:rsidRDefault="00B0715A" w:rsidP="004C69E7">
      <w:pPr>
        <w:ind w:firstLine="0"/>
        <w:jc w:val="left"/>
        <w:rPr>
          <w:szCs w:val="21"/>
        </w:rPr>
      </w:pPr>
      <w:r w:rsidRPr="00B0715A">
        <w:rPr>
          <w:noProof/>
          <w:szCs w:val="21"/>
        </w:rPr>
        <w:drawing>
          <wp:inline distT="0" distB="0" distL="0" distR="0">
            <wp:extent cx="5531145" cy="3242931"/>
            <wp:effectExtent l="19050" t="0" r="12405" b="0"/>
            <wp:docPr id="3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C35EE2" w:rsidRDefault="00C35EE2" w:rsidP="004C69E7">
      <w:pPr>
        <w:ind w:firstLine="0"/>
        <w:jc w:val="left"/>
        <w:rPr>
          <w:szCs w:val="21"/>
        </w:rPr>
      </w:pPr>
    </w:p>
    <w:p w:rsidR="00C35EE2" w:rsidRDefault="00C35EE2" w:rsidP="004C69E7">
      <w:pPr>
        <w:ind w:firstLine="0"/>
        <w:jc w:val="left"/>
        <w:rPr>
          <w:szCs w:val="21"/>
        </w:rPr>
      </w:pPr>
    </w:p>
    <w:p w:rsidR="00C35EE2" w:rsidRDefault="00C35EE2" w:rsidP="004C69E7">
      <w:pPr>
        <w:ind w:firstLine="0"/>
        <w:jc w:val="left"/>
        <w:rPr>
          <w:szCs w:val="21"/>
        </w:rPr>
      </w:pPr>
    </w:p>
    <w:p w:rsidR="00CB4749" w:rsidRDefault="00CB4749" w:rsidP="004C69E7">
      <w:pPr>
        <w:ind w:firstLine="0"/>
        <w:jc w:val="left"/>
        <w:rPr>
          <w:szCs w:val="21"/>
        </w:rPr>
      </w:pPr>
    </w:p>
    <w:p w:rsidR="00CB4749" w:rsidRDefault="00CB4749" w:rsidP="004C69E7">
      <w:pPr>
        <w:ind w:firstLine="0"/>
        <w:jc w:val="left"/>
        <w:rPr>
          <w:szCs w:val="21"/>
        </w:rPr>
      </w:pPr>
    </w:p>
    <w:p w:rsidR="00CB4749" w:rsidRDefault="003C4E08" w:rsidP="004C69E7">
      <w:pPr>
        <w:ind w:firstLine="0"/>
        <w:jc w:val="left"/>
        <w:rPr>
          <w:szCs w:val="21"/>
        </w:rPr>
      </w:pPr>
      <w:r>
        <w:rPr>
          <w:rFonts w:hint="eastAsia"/>
          <w:szCs w:val="21"/>
        </w:rPr>
        <w:t xml:space="preserve">　５）寄附</w:t>
      </w:r>
      <w:r w:rsidR="0074423A">
        <w:rPr>
          <w:rFonts w:hint="eastAsia"/>
          <w:szCs w:val="21"/>
        </w:rPr>
        <w:t>者</w:t>
      </w:r>
    </w:p>
    <w:p w:rsidR="00446AE6" w:rsidRDefault="003C4E08" w:rsidP="004C69E7">
      <w:pPr>
        <w:ind w:firstLine="0"/>
        <w:jc w:val="left"/>
        <w:rPr>
          <w:szCs w:val="21"/>
        </w:rPr>
      </w:pPr>
      <w:r>
        <w:rPr>
          <w:rFonts w:hint="eastAsia"/>
          <w:szCs w:val="21"/>
        </w:rPr>
        <w:t xml:space="preserve">　寄附</w:t>
      </w:r>
      <w:r w:rsidR="0074423A">
        <w:rPr>
          <w:rFonts w:hint="eastAsia"/>
          <w:szCs w:val="21"/>
        </w:rPr>
        <w:t>者の割合でもっとも多い相手を聞いたところ、「会員」が</w:t>
      </w:r>
      <w:r w:rsidR="0074423A">
        <w:rPr>
          <w:rFonts w:hint="eastAsia"/>
          <w:szCs w:val="21"/>
        </w:rPr>
        <w:t>45.8</w:t>
      </w:r>
      <w:r w:rsidR="0074423A">
        <w:rPr>
          <w:rFonts w:hint="eastAsia"/>
          <w:szCs w:val="21"/>
        </w:rPr>
        <w:t>％ともっとも多く、以下「友人･知人（</w:t>
      </w:r>
      <w:r w:rsidR="0074423A">
        <w:rPr>
          <w:rFonts w:hint="eastAsia"/>
          <w:szCs w:val="21"/>
        </w:rPr>
        <w:t>18.1</w:t>
      </w:r>
      <w:r w:rsidR="0074423A">
        <w:rPr>
          <w:rFonts w:hint="eastAsia"/>
          <w:szCs w:val="21"/>
        </w:rPr>
        <w:t>％）」、「その他（</w:t>
      </w:r>
      <w:r w:rsidR="0074423A">
        <w:rPr>
          <w:rFonts w:hint="eastAsia"/>
          <w:szCs w:val="21"/>
        </w:rPr>
        <w:t>15</w:t>
      </w:r>
      <w:r>
        <w:rPr>
          <w:rFonts w:hint="eastAsia"/>
          <w:szCs w:val="21"/>
        </w:rPr>
        <w:t>.</w:t>
      </w:r>
      <w:r w:rsidR="0074423A">
        <w:rPr>
          <w:rFonts w:hint="eastAsia"/>
          <w:szCs w:val="21"/>
        </w:rPr>
        <w:t>3</w:t>
      </w:r>
      <w:r w:rsidR="0074423A">
        <w:rPr>
          <w:rFonts w:hint="eastAsia"/>
          <w:szCs w:val="21"/>
        </w:rPr>
        <w:t>％）」、「企業（</w:t>
      </w:r>
      <w:r w:rsidR="0074423A">
        <w:rPr>
          <w:rFonts w:hint="eastAsia"/>
          <w:szCs w:val="21"/>
        </w:rPr>
        <w:t>13.9</w:t>
      </w:r>
      <w:r w:rsidR="0074423A">
        <w:rPr>
          <w:rFonts w:hint="eastAsia"/>
          <w:szCs w:val="21"/>
        </w:rPr>
        <w:t>％）</w:t>
      </w:r>
      <w:r>
        <w:rPr>
          <w:rFonts w:hint="eastAsia"/>
          <w:szCs w:val="21"/>
        </w:rPr>
        <w:t>」などとなっていた。やはり、会員や友人など近い存在の人からの寄附</w:t>
      </w:r>
      <w:r w:rsidR="0074423A">
        <w:rPr>
          <w:rFonts w:hint="eastAsia"/>
          <w:szCs w:val="21"/>
        </w:rPr>
        <w:t>が中心を占めている。なお、その他の回答では、</w:t>
      </w:r>
      <w:r w:rsidR="0075421C">
        <w:rPr>
          <w:rFonts w:hint="eastAsia"/>
          <w:szCs w:val="21"/>
        </w:rPr>
        <w:t>公益法人、職場からの支援、自販機の収入などが挙がっていた。</w:t>
      </w:r>
    </w:p>
    <w:p w:rsidR="00446AE6" w:rsidRDefault="00446AE6" w:rsidP="004C69E7">
      <w:pPr>
        <w:ind w:firstLine="0"/>
        <w:jc w:val="left"/>
        <w:rPr>
          <w:szCs w:val="21"/>
        </w:rPr>
      </w:pPr>
    </w:p>
    <w:p w:rsidR="00446AE6" w:rsidRDefault="0074423A" w:rsidP="004C69E7">
      <w:pPr>
        <w:ind w:firstLine="0"/>
        <w:jc w:val="left"/>
        <w:rPr>
          <w:szCs w:val="21"/>
        </w:rPr>
      </w:pPr>
      <w:r w:rsidRPr="0074423A">
        <w:rPr>
          <w:noProof/>
          <w:szCs w:val="21"/>
        </w:rPr>
        <w:drawing>
          <wp:inline distT="0" distB="0" distL="0" distR="0">
            <wp:extent cx="5310077" cy="2838893"/>
            <wp:effectExtent l="19050" t="0" r="23923" b="0"/>
            <wp:docPr id="46"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446AE6" w:rsidRDefault="00446AE6" w:rsidP="004C69E7">
      <w:pPr>
        <w:ind w:firstLine="0"/>
        <w:jc w:val="left"/>
        <w:rPr>
          <w:szCs w:val="21"/>
        </w:rPr>
      </w:pPr>
    </w:p>
    <w:p w:rsidR="00446AE6" w:rsidRDefault="00446AE6" w:rsidP="004C69E7">
      <w:pPr>
        <w:ind w:firstLine="0"/>
        <w:jc w:val="left"/>
        <w:rPr>
          <w:szCs w:val="21"/>
        </w:rPr>
      </w:pPr>
    </w:p>
    <w:p w:rsidR="00446AE6" w:rsidRDefault="00446AE6" w:rsidP="004C69E7">
      <w:pPr>
        <w:ind w:firstLine="0"/>
        <w:jc w:val="left"/>
        <w:rPr>
          <w:szCs w:val="21"/>
        </w:rPr>
      </w:pPr>
    </w:p>
    <w:p w:rsidR="00446AE6" w:rsidRDefault="00446AE6"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CA6744" w:rsidRDefault="00B969F4" w:rsidP="004C69E7">
      <w:pPr>
        <w:ind w:firstLine="0"/>
        <w:jc w:val="left"/>
        <w:rPr>
          <w:szCs w:val="21"/>
        </w:rPr>
      </w:pPr>
      <w:r>
        <w:rPr>
          <w:rFonts w:hint="eastAsia"/>
          <w:szCs w:val="21"/>
        </w:rPr>
        <w:t xml:space="preserve">　所在地（振興局）別に寄附者を見てみる。回答者が少ないため、極端な数字になっているが、回答数が</w:t>
      </w:r>
      <w:r>
        <w:rPr>
          <w:rFonts w:hint="eastAsia"/>
          <w:szCs w:val="21"/>
        </w:rPr>
        <w:t>5</w:t>
      </w:r>
      <w:r>
        <w:rPr>
          <w:rFonts w:hint="eastAsia"/>
          <w:szCs w:val="21"/>
        </w:rPr>
        <w:t>件以上のものを抽出して傾向を読むと、北部振興局では回答すべてが「会員」で</w:t>
      </w:r>
      <w:r>
        <w:rPr>
          <w:rFonts w:hint="eastAsia"/>
          <w:szCs w:val="21"/>
        </w:rPr>
        <w:t>100.0</w:t>
      </w:r>
      <w:r>
        <w:rPr>
          <w:rFonts w:hint="eastAsia"/>
          <w:szCs w:val="21"/>
        </w:rPr>
        <w:t>％である（</w:t>
      </w:r>
      <w:r>
        <w:rPr>
          <w:rFonts w:hint="eastAsia"/>
          <w:szCs w:val="21"/>
        </w:rPr>
        <w:t>9</w:t>
      </w:r>
      <w:r>
        <w:rPr>
          <w:rFonts w:hint="eastAsia"/>
          <w:szCs w:val="21"/>
        </w:rPr>
        <w:t>件）。中部振興局では、「企業」が</w:t>
      </w:r>
      <w:r>
        <w:rPr>
          <w:rFonts w:hint="eastAsia"/>
          <w:szCs w:val="21"/>
        </w:rPr>
        <w:t>21.1</w:t>
      </w:r>
      <w:r>
        <w:rPr>
          <w:rFonts w:hint="eastAsia"/>
          <w:szCs w:val="21"/>
        </w:rPr>
        <w:t>％をしめている（</w:t>
      </w:r>
      <w:r>
        <w:rPr>
          <w:rFonts w:hint="eastAsia"/>
          <w:szCs w:val="21"/>
        </w:rPr>
        <w:t>6</w:t>
      </w:r>
      <w:r>
        <w:rPr>
          <w:rFonts w:hint="eastAsia"/>
          <w:szCs w:val="21"/>
        </w:rPr>
        <w:t>件）。</w:t>
      </w:r>
    </w:p>
    <w:p w:rsidR="00CA6744" w:rsidRDefault="00CA6744" w:rsidP="004C69E7">
      <w:pPr>
        <w:ind w:firstLine="0"/>
        <w:jc w:val="left"/>
        <w:rPr>
          <w:szCs w:val="21"/>
        </w:rPr>
      </w:pPr>
    </w:p>
    <w:p w:rsidR="00CA6744" w:rsidRDefault="00CA6744" w:rsidP="004C69E7">
      <w:pPr>
        <w:ind w:firstLine="0"/>
        <w:jc w:val="left"/>
        <w:rPr>
          <w:szCs w:val="21"/>
        </w:rPr>
      </w:pPr>
      <w:r w:rsidRPr="00CA6744">
        <w:rPr>
          <w:noProof/>
          <w:szCs w:val="21"/>
        </w:rPr>
        <w:drawing>
          <wp:inline distT="0" distB="0" distL="0" distR="0">
            <wp:extent cx="5400040" cy="3409394"/>
            <wp:effectExtent l="19050" t="0" r="10160" b="556"/>
            <wp:docPr id="64"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CA6744" w:rsidRDefault="00CA6744" w:rsidP="004C69E7">
      <w:pPr>
        <w:ind w:firstLine="0"/>
        <w:jc w:val="left"/>
        <w:rPr>
          <w:szCs w:val="21"/>
        </w:rPr>
      </w:pPr>
    </w:p>
    <w:p w:rsidR="00CA6744" w:rsidRDefault="00CA6744" w:rsidP="004C69E7">
      <w:pPr>
        <w:ind w:firstLine="0"/>
        <w:jc w:val="left"/>
        <w:rPr>
          <w:szCs w:val="21"/>
        </w:rPr>
      </w:pPr>
    </w:p>
    <w:p w:rsidR="00CA6744" w:rsidRDefault="00CA6744" w:rsidP="004C69E7">
      <w:pPr>
        <w:ind w:firstLine="0"/>
        <w:jc w:val="left"/>
        <w:rPr>
          <w:szCs w:val="21"/>
        </w:rPr>
      </w:pPr>
    </w:p>
    <w:p w:rsidR="00B969F4" w:rsidRDefault="00B969F4" w:rsidP="004C69E7">
      <w:pPr>
        <w:ind w:firstLine="0"/>
        <w:jc w:val="left"/>
        <w:rPr>
          <w:szCs w:val="21"/>
        </w:rPr>
      </w:pPr>
    </w:p>
    <w:p w:rsidR="00B969F4" w:rsidRDefault="00B969F4" w:rsidP="004C69E7">
      <w:pPr>
        <w:ind w:firstLine="0"/>
        <w:jc w:val="left"/>
        <w:rPr>
          <w:szCs w:val="21"/>
        </w:rPr>
      </w:pPr>
    </w:p>
    <w:p w:rsidR="00B969F4" w:rsidRDefault="00B969F4" w:rsidP="004C69E7">
      <w:pPr>
        <w:ind w:firstLine="0"/>
        <w:jc w:val="left"/>
        <w:rPr>
          <w:szCs w:val="21"/>
        </w:rPr>
      </w:pPr>
    </w:p>
    <w:p w:rsidR="00B969F4" w:rsidRDefault="00B969F4" w:rsidP="004C69E7">
      <w:pPr>
        <w:ind w:firstLine="0"/>
        <w:jc w:val="left"/>
        <w:rPr>
          <w:szCs w:val="21"/>
        </w:rPr>
      </w:pPr>
    </w:p>
    <w:p w:rsidR="00B969F4" w:rsidRDefault="00B969F4" w:rsidP="004C69E7">
      <w:pPr>
        <w:ind w:firstLine="0"/>
        <w:jc w:val="left"/>
        <w:rPr>
          <w:szCs w:val="21"/>
        </w:rPr>
      </w:pPr>
    </w:p>
    <w:p w:rsidR="00B969F4" w:rsidRDefault="00B969F4" w:rsidP="004C69E7">
      <w:pPr>
        <w:ind w:firstLine="0"/>
        <w:jc w:val="left"/>
        <w:rPr>
          <w:szCs w:val="21"/>
        </w:rPr>
      </w:pPr>
    </w:p>
    <w:p w:rsidR="00B969F4" w:rsidRDefault="00B969F4" w:rsidP="004C69E7">
      <w:pPr>
        <w:ind w:firstLine="0"/>
        <w:jc w:val="left"/>
        <w:rPr>
          <w:szCs w:val="21"/>
        </w:rPr>
      </w:pPr>
    </w:p>
    <w:p w:rsidR="0075421C" w:rsidRDefault="003C4E08" w:rsidP="004C69E7">
      <w:pPr>
        <w:ind w:firstLine="0"/>
        <w:jc w:val="left"/>
        <w:rPr>
          <w:szCs w:val="21"/>
        </w:rPr>
      </w:pPr>
      <w:r>
        <w:rPr>
          <w:rFonts w:hint="eastAsia"/>
          <w:szCs w:val="21"/>
        </w:rPr>
        <w:t xml:space="preserve">　６）寄附</w:t>
      </w:r>
      <w:r w:rsidR="0075421C">
        <w:rPr>
          <w:rFonts w:hint="eastAsia"/>
          <w:szCs w:val="21"/>
        </w:rPr>
        <w:t>の方法</w:t>
      </w:r>
    </w:p>
    <w:p w:rsidR="0075421C" w:rsidRDefault="003C4E08" w:rsidP="004C69E7">
      <w:pPr>
        <w:ind w:firstLine="0"/>
        <w:jc w:val="left"/>
        <w:rPr>
          <w:szCs w:val="21"/>
        </w:rPr>
      </w:pPr>
      <w:r>
        <w:rPr>
          <w:rFonts w:hint="eastAsia"/>
          <w:szCs w:val="21"/>
        </w:rPr>
        <w:t xml:space="preserve">　寄附</w:t>
      </w:r>
      <w:r w:rsidR="0075421C">
        <w:rPr>
          <w:rFonts w:hint="eastAsia"/>
          <w:szCs w:val="21"/>
        </w:rPr>
        <w:t>の方法としては、「現金を手渡し」が</w:t>
      </w:r>
      <w:r w:rsidR="0075421C">
        <w:rPr>
          <w:rFonts w:hint="eastAsia"/>
          <w:szCs w:val="21"/>
        </w:rPr>
        <w:t>58.1</w:t>
      </w:r>
      <w:r w:rsidR="0075421C">
        <w:rPr>
          <w:rFonts w:hint="eastAsia"/>
          <w:szCs w:val="21"/>
        </w:rPr>
        <w:t>％、「郵便振り込み･銀行振り込み」が</w:t>
      </w:r>
      <w:r w:rsidR="0075421C">
        <w:rPr>
          <w:rFonts w:hint="eastAsia"/>
          <w:szCs w:val="21"/>
        </w:rPr>
        <w:t>41.9</w:t>
      </w:r>
      <w:r w:rsidR="0075421C">
        <w:rPr>
          <w:rFonts w:hint="eastAsia"/>
          <w:szCs w:val="21"/>
        </w:rPr>
        <w:t>％であった。他の項目は回答されなかった。今回はもっとも多い方法を聞いたため、回答が偏ったが、寄附金を集める方法としては複数の方法を</w:t>
      </w:r>
      <w:r>
        <w:rPr>
          <w:rFonts w:hint="eastAsia"/>
          <w:szCs w:val="21"/>
        </w:rPr>
        <w:t>組み合わせて取り組みを進めることが有効と考えられるため、少額寄附</w:t>
      </w:r>
      <w:r w:rsidR="0075421C">
        <w:rPr>
          <w:rFonts w:hint="eastAsia"/>
          <w:szCs w:val="21"/>
        </w:rPr>
        <w:t>も含めてどのような方法を採用することが望ましいか検討を進める必要がある。</w:t>
      </w:r>
    </w:p>
    <w:p w:rsidR="0075421C" w:rsidRDefault="0075421C" w:rsidP="004C69E7">
      <w:pPr>
        <w:ind w:firstLine="0"/>
        <w:jc w:val="left"/>
        <w:rPr>
          <w:szCs w:val="21"/>
        </w:rPr>
      </w:pPr>
    </w:p>
    <w:p w:rsidR="0075421C" w:rsidRDefault="0075421C" w:rsidP="004C69E7">
      <w:pPr>
        <w:ind w:firstLine="0"/>
        <w:jc w:val="left"/>
        <w:rPr>
          <w:szCs w:val="21"/>
        </w:rPr>
      </w:pPr>
      <w:r w:rsidRPr="0075421C">
        <w:rPr>
          <w:noProof/>
          <w:szCs w:val="21"/>
        </w:rPr>
        <w:drawing>
          <wp:inline distT="0" distB="0" distL="0" distR="0">
            <wp:extent cx="5276850" cy="2790825"/>
            <wp:effectExtent l="19050" t="0" r="19050" b="0"/>
            <wp:docPr id="47"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446AE6" w:rsidRDefault="00446AE6" w:rsidP="004C69E7">
      <w:pPr>
        <w:ind w:firstLine="0"/>
        <w:jc w:val="left"/>
        <w:rPr>
          <w:szCs w:val="21"/>
        </w:rPr>
      </w:pPr>
    </w:p>
    <w:p w:rsidR="0075421C" w:rsidRDefault="003C4E08" w:rsidP="004C69E7">
      <w:pPr>
        <w:ind w:firstLine="0"/>
        <w:jc w:val="left"/>
        <w:rPr>
          <w:szCs w:val="21"/>
        </w:rPr>
      </w:pPr>
      <w:r>
        <w:rPr>
          <w:rFonts w:hint="eastAsia"/>
          <w:szCs w:val="21"/>
        </w:rPr>
        <w:t xml:space="preserve">　７）寄附</w:t>
      </w:r>
      <w:r w:rsidR="0075421C">
        <w:rPr>
          <w:rFonts w:hint="eastAsia"/>
          <w:szCs w:val="21"/>
        </w:rPr>
        <w:t>が多く集まる時期</w:t>
      </w:r>
    </w:p>
    <w:p w:rsidR="0075421C" w:rsidRDefault="003C4E08" w:rsidP="004C69E7">
      <w:pPr>
        <w:ind w:firstLine="0"/>
        <w:jc w:val="left"/>
        <w:rPr>
          <w:szCs w:val="21"/>
        </w:rPr>
      </w:pPr>
      <w:r>
        <w:rPr>
          <w:rFonts w:hint="eastAsia"/>
          <w:szCs w:val="21"/>
        </w:rPr>
        <w:t xml:space="preserve">　寄附</w:t>
      </w:r>
      <w:r w:rsidR="0075421C">
        <w:rPr>
          <w:rFonts w:hint="eastAsia"/>
          <w:szCs w:val="21"/>
        </w:rPr>
        <w:t>が集まる時期については、選択数に制限を設けない複数回答で尋ねた。「特に決まった時期はない」が</w:t>
      </w:r>
      <w:r w:rsidR="0075421C">
        <w:rPr>
          <w:rFonts w:hint="eastAsia"/>
          <w:szCs w:val="21"/>
        </w:rPr>
        <w:t>58.7</w:t>
      </w:r>
      <w:r>
        <w:rPr>
          <w:rFonts w:hint="eastAsia"/>
          <w:szCs w:val="21"/>
        </w:rPr>
        <w:t>％と格段に多い。寄附</w:t>
      </w:r>
      <w:r w:rsidR="0075421C">
        <w:rPr>
          <w:rFonts w:hint="eastAsia"/>
          <w:szCs w:val="21"/>
        </w:rPr>
        <w:t>集めに関して定式化が進んでい</w:t>
      </w:r>
      <w:r>
        <w:rPr>
          <w:rFonts w:hint="eastAsia"/>
          <w:szCs w:val="21"/>
        </w:rPr>
        <w:t>ないため、集まる時期についても不定になっていると推測される。寄附</w:t>
      </w:r>
      <w:r w:rsidR="0075421C">
        <w:rPr>
          <w:rFonts w:hint="eastAsia"/>
          <w:szCs w:val="21"/>
        </w:rPr>
        <w:t>を集める取り組みを明確に意</w:t>
      </w:r>
      <w:r>
        <w:rPr>
          <w:rFonts w:hint="eastAsia"/>
          <w:szCs w:val="21"/>
        </w:rPr>
        <w:t>識して進めていくためには、どのくらいの時期にどのような方法で寄附</w:t>
      </w:r>
      <w:r w:rsidR="0075421C">
        <w:rPr>
          <w:rFonts w:hint="eastAsia"/>
          <w:szCs w:val="21"/>
        </w:rPr>
        <w:t>を集めるか、法人としての方針や実施方策を明確にする必要があろう。</w:t>
      </w:r>
    </w:p>
    <w:p w:rsidR="0075421C" w:rsidRDefault="0075421C" w:rsidP="004C69E7">
      <w:pPr>
        <w:ind w:firstLine="0"/>
        <w:jc w:val="left"/>
        <w:rPr>
          <w:szCs w:val="21"/>
        </w:rPr>
      </w:pPr>
    </w:p>
    <w:p w:rsidR="0075421C" w:rsidRDefault="0075421C" w:rsidP="004C69E7">
      <w:pPr>
        <w:ind w:firstLine="0"/>
        <w:jc w:val="left"/>
        <w:rPr>
          <w:szCs w:val="21"/>
        </w:rPr>
      </w:pPr>
      <w:r w:rsidRPr="0075421C">
        <w:rPr>
          <w:noProof/>
          <w:szCs w:val="21"/>
        </w:rPr>
        <w:drawing>
          <wp:inline distT="0" distB="0" distL="0" distR="0">
            <wp:extent cx="5238750" cy="2752725"/>
            <wp:effectExtent l="19050" t="0" r="19050" b="0"/>
            <wp:docPr id="48"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3C4E08" w:rsidP="004C69E7">
      <w:pPr>
        <w:ind w:firstLine="0"/>
        <w:jc w:val="left"/>
        <w:rPr>
          <w:szCs w:val="21"/>
        </w:rPr>
      </w:pPr>
      <w:r>
        <w:rPr>
          <w:rFonts w:hint="eastAsia"/>
          <w:szCs w:val="21"/>
        </w:rPr>
        <w:t xml:space="preserve">　８）寄附</w:t>
      </w:r>
      <w:r w:rsidR="0075421C">
        <w:rPr>
          <w:rFonts w:hint="eastAsia"/>
          <w:szCs w:val="21"/>
        </w:rPr>
        <w:t>集めで苦労する点</w:t>
      </w:r>
    </w:p>
    <w:p w:rsidR="0075421C" w:rsidRDefault="003C4E08" w:rsidP="004C69E7">
      <w:pPr>
        <w:ind w:firstLine="0"/>
        <w:jc w:val="left"/>
        <w:rPr>
          <w:szCs w:val="21"/>
        </w:rPr>
      </w:pPr>
      <w:r>
        <w:rPr>
          <w:rFonts w:hint="eastAsia"/>
          <w:szCs w:val="21"/>
        </w:rPr>
        <w:t xml:space="preserve">　寄附</w:t>
      </w:r>
      <w:r w:rsidR="0075421C">
        <w:rPr>
          <w:rFonts w:hint="eastAsia"/>
          <w:szCs w:val="21"/>
        </w:rPr>
        <w:t>集めで苦労する点についても、選択数に制限を設けない複数回答で回答を得た。「ノウハウがない」が</w:t>
      </w:r>
      <w:r w:rsidR="0075421C">
        <w:rPr>
          <w:rFonts w:hint="eastAsia"/>
          <w:szCs w:val="21"/>
        </w:rPr>
        <w:t>37.7</w:t>
      </w:r>
      <w:r w:rsidR="0075421C">
        <w:rPr>
          <w:rFonts w:hint="eastAsia"/>
          <w:szCs w:val="21"/>
        </w:rPr>
        <w:t>％ともっとも多く、「苦労する点は特にない」の</w:t>
      </w:r>
      <w:r w:rsidR="0075421C">
        <w:rPr>
          <w:rFonts w:hint="eastAsia"/>
          <w:szCs w:val="21"/>
        </w:rPr>
        <w:t>31.9</w:t>
      </w:r>
      <w:r>
        <w:rPr>
          <w:rFonts w:hint="eastAsia"/>
          <w:szCs w:val="21"/>
        </w:rPr>
        <w:t>％がこれに続く。特段苦労していないという回答が、有効な寄附</w:t>
      </w:r>
      <w:r w:rsidR="0075421C">
        <w:rPr>
          <w:rFonts w:hint="eastAsia"/>
          <w:szCs w:val="21"/>
        </w:rPr>
        <w:t>集めの戦略・方法が確立しているためであれば問題はないが、実際には意図的な取り組みをしていないため苦労も感じていない段階にある</w:t>
      </w:r>
      <w:r>
        <w:rPr>
          <w:rFonts w:hint="eastAsia"/>
          <w:szCs w:val="21"/>
        </w:rPr>
        <w:t>法人が多い</w:t>
      </w:r>
      <w:r w:rsidR="0075421C">
        <w:rPr>
          <w:rFonts w:hint="eastAsia"/>
          <w:szCs w:val="21"/>
        </w:rPr>
        <w:t>のではないかと推測される。ノウハウの蓄積や人員のやりくりなど工夫を積み重ねていく必要がある。</w:t>
      </w:r>
    </w:p>
    <w:p w:rsidR="0075421C" w:rsidRDefault="0075421C" w:rsidP="004C69E7">
      <w:pPr>
        <w:ind w:firstLine="0"/>
        <w:jc w:val="left"/>
        <w:rPr>
          <w:szCs w:val="21"/>
        </w:rPr>
      </w:pPr>
    </w:p>
    <w:p w:rsidR="0075421C" w:rsidRDefault="00C62339" w:rsidP="004C69E7">
      <w:pPr>
        <w:ind w:firstLine="0"/>
        <w:jc w:val="left"/>
        <w:rPr>
          <w:szCs w:val="21"/>
        </w:rPr>
      </w:pPr>
      <w:r w:rsidRPr="00C62339">
        <w:rPr>
          <w:noProof/>
          <w:szCs w:val="21"/>
        </w:rPr>
        <w:drawing>
          <wp:inline distT="0" distB="0" distL="0" distR="0">
            <wp:extent cx="5257800" cy="2752725"/>
            <wp:effectExtent l="19050" t="0" r="19050" b="0"/>
            <wp:docPr id="62"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r>
        <w:rPr>
          <w:rFonts w:hint="eastAsia"/>
          <w:szCs w:val="21"/>
        </w:rPr>
        <w:t xml:space="preserve">　９）</w:t>
      </w:r>
      <w:r w:rsidR="003C4E08">
        <w:rPr>
          <w:rFonts w:hint="eastAsia"/>
          <w:szCs w:val="21"/>
        </w:rPr>
        <w:t>寄附</w:t>
      </w:r>
      <w:r w:rsidR="003B0357">
        <w:rPr>
          <w:rFonts w:hint="eastAsia"/>
          <w:szCs w:val="21"/>
        </w:rPr>
        <w:t>を集めるために工夫している点</w:t>
      </w:r>
    </w:p>
    <w:p w:rsidR="0075421C" w:rsidRDefault="003C4E08" w:rsidP="004C69E7">
      <w:pPr>
        <w:ind w:firstLine="0"/>
        <w:jc w:val="left"/>
        <w:rPr>
          <w:szCs w:val="21"/>
        </w:rPr>
      </w:pPr>
      <w:r>
        <w:rPr>
          <w:rFonts w:hint="eastAsia"/>
          <w:szCs w:val="21"/>
        </w:rPr>
        <w:t xml:space="preserve">　寄附</w:t>
      </w:r>
      <w:r w:rsidR="003B0357">
        <w:rPr>
          <w:rFonts w:hint="eastAsia"/>
          <w:szCs w:val="21"/>
        </w:rPr>
        <w:t>を集めるために工夫している点についても、選択数に制限を設けない複数回答で回答を得た。「何もしていない」が</w:t>
      </w:r>
      <w:r w:rsidR="003B0357">
        <w:rPr>
          <w:rFonts w:hint="eastAsia"/>
          <w:szCs w:val="21"/>
        </w:rPr>
        <w:t>50.7</w:t>
      </w:r>
      <w:r>
        <w:rPr>
          <w:rFonts w:hint="eastAsia"/>
          <w:szCs w:val="21"/>
        </w:rPr>
        <w:t>％ともっとも多く、寄附</w:t>
      </w:r>
      <w:r w:rsidR="003B0357">
        <w:rPr>
          <w:rFonts w:hint="eastAsia"/>
          <w:szCs w:val="21"/>
        </w:rPr>
        <w:t>集めに関する</w:t>
      </w:r>
      <w:r>
        <w:rPr>
          <w:rFonts w:hint="eastAsia"/>
          <w:szCs w:val="21"/>
        </w:rPr>
        <w:t>取り組みがまだ本格化していない現状がここからもうかがえる。「寄附</w:t>
      </w:r>
      <w:r w:rsidR="003B0357">
        <w:rPr>
          <w:rFonts w:hint="eastAsia"/>
          <w:szCs w:val="21"/>
        </w:rPr>
        <w:t>をしてくれた方にお礼状を送付している（</w:t>
      </w:r>
      <w:r w:rsidR="003B0357">
        <w:rPr>
          <w:rFonts w:hint="eastAsia"/>
          <w:szCs w:val="21"/>
        </w:rPr>
        <w:t>20.5</w:t>
      </w:r>
      <w:r w:rsidR="003B0357">
        <w:rPr>
          <w:rFonts w:hint="eastAsia"/>
          <w:szCs w:val="21"/>
        </w:rPr>
        <w:t>％）」、「会報やニュースレターを定期的に発行している（</w:t>
      </w:r>
      <w:r w:rsidR="003B0357">
        <w:rPr>
          <w:rFonts w:hint="eastAsia"/>
          <w:szCs w:val="21"/>
        </w:rPr>
        <w:t>19.2</w:t>
      </w:r>
      <w:r w:rsidR="003B0357">
        <w:rPr>
          <w:rFonts w:hint="eastAsia"/>
          <w:szCs w:val="21"/>
        </w:rPr>
        <w:t>％）」、「イベントを開催している（</w:t>
      </w:r>
      <w:r w:rsidR="003B0357">
        <w:rPr>
          <w:rFonts w:hint="eastAsia"/>
          <w:szCs w:val="21"/>
        </w:rPr>
        <w:t>15.1</w:t>
      </w:r>
      <w:r>
        <w:rPr>
          <w:rFonts w:hint="eastAsia"/>
          <w:szCs w:val="21"/>
        </w:rPr>
        <w:t>％）」などはある程度回答されており、寄附を集める機会を設け、寄附</w:t>
      </w:r>
      <w:r w:rsidR="003B0357">
        <w:rPr>
          <w:rFonts w:hint="eastAsia"/>
          <w:szCs w:val="21"/>
        </w:rPr>
        <w:t>を継続してもらうために情報発信やお礼状などの取り組みをしている様子もうかがえる。これらの取り組みは今後も継続していく必要があると考えられる。</w:t>
      </w:r>
    </w:p>
    <w:p w:rsidR="003B0357" w:rsidRDefault="003B0357" w:rsidP="004C69E7">
      <w:pPr>
        <w:ind w:firstLine="0"/>
        <w:jc w:val="left"/>
        <w:rPr>
          <w:szCs w:val="21"/>
        </w:rPr>
      </w:pPr>
    </w:p>
    <w:p w:rsidR="003B0357" w:rsidRDefault="00C62339" w:rsidP="004C69E7">
      <w:pPr>
        <w:ind w:firstLine="0"/>
        <w:jc w:val="left"/>
        <w:rPr>
          <w:szCs w:val="21"/>
        </w:rPr>
      </w:pPr>
      <w:r w:rsidRPr="00C62339">
        <w:rPr>
          <w:noProof/>
          <w:szCs w:val="21"/>
        </w:rPr>
        <w:drawing>
          <wp:inline distT="0" distB="0" distL="0" distR="0">
            <wp:extent cx="5257800" cy="2752725"/>
            <wp:effectExtent l="19050" t="0" r="19050" b="0"/>
            <wp:docPr id="61"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r>
        <w:rPr>
          <w:rFonts w:hint="eastAsia"/>
          <w:szCs w:val="21"/>
        </w:rPr>
        <w:t xml:space="preserve">　</w:t>
      </w:r>
      <w:r>
        <w:rPr>
          <w:rFonts w:hint="eastAsia"/>
          <w:szCs w:val="21"/>
        </w:rPr>
        <w:t>10</w:t>
      </w:r>
      <w:r w:rsidR="003C4E08">
        <w:rPr>
          <w:rFonts w:hint="eastAsia"/>
          <w:szCs w:val="21"/>
        </w:rPr>
        <w:t>）寄附</w:t>
      </w:r>
      <w:r>
        <w:rPr>
          <w:rFonts w:hint="eastAsia"/>
          <w:szCs w:val="21"/>
        </w:rPr>
        <w:t>を受けたことがない理由</w:t>
      </w:r>
    </w:p>
    <w:p w:rsidR="003B0357" w:rsidRDefault="003B0357" w:rsidP="004C69E7">
      <w:pPr>
        <w:ind w:firstLine="0"/>
        <w:jc w:val="left"/>
        <w:rPr>
          <w:szCs w:val="21"/>
        </w:rPr>
      </w:pPr>
      <w:r>
        <w:rPr>
          <w:rFonts w:hint="eastAsia"/>
          <w:szCs w:val="21"/>
        </w:rPr>
        <w:t xml:space="preserve">　問</w:t>
      </w:r>
      <w:r>
        <w:rPr>
          <w:rFonts w:hint="eastAsia"/>
          <w:szCs w:val="21"/>
        </w:rPr>
        <w:t>17</w:t>
      </w:r>
      <w:r w:rsidR="003C4E08">
        <w:rPr>
          <w:rFonts w:hint="eastAsia"/>
          <w:szCs w:val="21"/>
        </w:rPr>
        <w:t>で「寄附金を受けたことがない」と回答した法人には、寄附を受けたことがない理由を尋ねた。「寄附</w:t>
      </w:r>
      <w:r>
        <w:rPr>
          <w:rFonts w:hint="eastAsia"/>
          <w:szCs w:val="21"/>
        </w:rPr>
        <w:t>を受けたいが、受ける方法がわからない」が</w:t>
      </w:r>
      <w:r>
        <w:rPr>
          <w:rFonts w:hint="eastAsia"/>
          <w:szCs w:val="21"/>
        </w:rPr>
        <w:t>42.6</w:t>
      </w:r>
      <w:r w:rsidR="003C4E08">
        <w:rPr>
          <w:rFonts w:hint="eastAsia"/>
          <w:szCs w:val="21"/>
        </w:rPr>
        <w:t>％、「寄附</w:t>
      </w:r>
      <w:r>
        <w:rPr>
          <w:rFonts w:hint="eastAsia"/>
          <w:szCs w:val="21"/>
        </w:rPr>
        <w:t>の必要がない」が</w:t>
      </w:r>
      <w:r>
        <w:rPr>
          <w:rFonts w:hint="eastAsia"/>
          <w:szCs w:val="21"/>
        </w:rPr>
        <w:t>34.4</w:t>
      </w:r>
      <w:r>
        <w:rPr>
          <w:rFonts w:hint="eastAsia"/>
          <w:szCs w:val="21"/>
        </w:rPr>
        <w:t>％、「その他」が</w:t>
      </w:r>
      <w:r>
        <w:rPr>
          <w:rFonts w:hint="eastAsia"/>
          <w:szCs w:val="21"/>
        </w:rPr>
        <w:t>23.0</w:t>
      </w:r>
      <w:r>
        <w:rPr>
          <w:rFonts w:hint="eastAsia"/>
          <w:szCs w:val="21"/>
        </w:rPr>
        <w:t>％となっていた。</w:t>
      </w:r>
    </w:p>
    <w:p w:rsidR="008B6713" w:rsidRDefault="003C4E08" w:rsidP="004C69E7">
      <w:pPr>
        <w:ind w:firstLine="0"/>
        <w:jc w:val="left"/>
        <w:rPr>
          <w:szCs w:val="21"/>
        </w:rPr>
      </w:pPr>
      <w:r>
        <w:rPr>
          <w:rFonts w:hint="eastAsia"/>
          <w:szCs w:val="21"/>
        </w:rPr>
        <w:t xml:space="preserve">　寄附を受けたいという意向を持つ法人については、具体的な支援策（寄附に関する講習会の実施や寄附文化の醸成など）を積極的に講じていく必要がある。また、「寄附の必要がない」法人についても、本当に必要がないのか、寄附</w:t>
      </w:r>
      <w:r w:rsidR="003B0357">
        <w:rPr>
          <w:rFonts w:hint="eastAsia"/>
          <w:szCs w:val="21"/>
        </w:rPr>
        <w:t>を集めるとどのような活動が可能になるかなど、情報を知り考える機会を提供することが望ましい。その他としては、</w:t>
      </w:r>
      <w:r>
        <w:rPr>
          <w:rFonts w:hint="eastAsia"/>
          <w:szCs w:val="21"/>
        </w:rPr>
        <w:t>「</w:t>
      </w:r>
      <w:r w:rsidR="008B6713">
        <w:rPr>
          <w:rFonts w:hint="eastAsia"/>
          <w:szCs w:val="21"/>
        </w:rPr>
        <w:t>設立したばかり」、「実績不足と認識している」など今後については前向きな回答もあり、「会員の会費で運営している」など必要がないという回答もあった。</w:t>
      </w:r>
    </w:p>
    <w:p w:rsidR="003B0357" w:rsidRDefault="003B0357" w:rsidP="004C69E7">
      <w:pPr>
        <w:ind w:firstLine="0"/>
        <w:jc w:val="left"/>
        <w:rPr>
          <w:szCs w:val="21"/>
        </w:rPr>
      </w:pPr>
    </w:p>
    <w:p w:rsidR="003B0357" w:rsidRDefault="00C62339" w:rsidP="004C69E7">
      <w:pPr>
        <w:ind w:firstLine="0"/>
        <w:jc w:val="left"/>
        <w:rPr>
          <w:szCs w:val="21"/>
        </w:rPr>
      </w:pPr>
      <w:r w:rsidRPr="00C62339">
        <w:rPr>
          <w:noProof/>
          <w:szCs w:val="21"/>
        </w:rPr>
        <w:drawing>
          <wp:inline distT="0" distB="0" distL="0" distR="0">
            <wp:extent cx="5286375" cy="2771775"/>
            <wp:effectExtent l="19050" t="0" r="9525" b="0"/>
            <wp:docPr id="60"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8B6713" w:rsidP="004C69E7">
      <w:pPr>
        <w:ind w:firstLine="0"/>
        <w:jc w:val="left"/>
        <w:rPr>
          <w:szCs w:val="21"/>
        </w:rPr>
      </w:pPr>
      <w:r>
        <w:rPr>
          <w:rFonts w:hint="eastAsia"/>
          <w:szCs w:val="21"/>
        </w:rPr>
        <w:t xml:space="preserve">　</w:t>
      </w:r>
      <w:r>
        <w:rPr>
          <w:rFonts w:hint="eastAsia"/>
          <w:szCs w:val="21"/>
        </w:rPr>
        <w:t>11</w:t>
      </w:r>
      <w:r w:rsidR="00F0238C">
        <w:rPr>
          <w:rFonts w:hint="eastAsia"/>
          <w:szCs w:val="21"/>
        </w:rPr>
        <w:t>）寄附</w:t>
      </w:r>
      <w:r>
        <w:rPr>
          <w:rFonts w:hint="eastAsia"/>
          <w:szCs w:val="21"/>
        </w:rPr>
        <w:t>を集めるためにあるとよいしくみ</w:t>
      </w:r>
    </w:p>
    <w:p w:rsidR="008B6713" w:rsidRDefault="00F0238C" w:rsidP="004C69E7">
      <w:pPr>
        <w:ind w:firstLine="0"/>
        <w:jc w:val="left"/>
        <w:rPr>
          <w:szCs w:val="21"/>
        </w:rPr>
      </w:pPr>
      <w:r>
        <w:rPr>
          <w:rFonts w:hint="eastAsia"/>
          <w:szCs w:val="21"/>
        </w:rPr>
        <w:t xml:space="preserve">　寄附</w:t>
      </w:r>
      <w:r w:rsidR="008B6713">
        <w:rPr>
          <w:rFonts w:hint="eastAsia"/>
          <w:szCs w:val="21"/>
        </w:rPr>
        <w:t>を集めるためのしくみについてニーズを選択数に制限を設けない複数回答で尋ねた。「ノウハウや事例紹介の講習会」が</w:t>
      </w:r>
      <w:r w:rsidR="008B6713">
        <w:rPr>
          <w:rFonts w:hint="eastAsia"/>
          <w:szCs w:val="21"/>
        </w:rPr>
        <w:t>52.6</w:t>
      </w:r>
      <w:r w:rsidR="008B6713">
        <w:rPr>
          <w:rFonts w:hint="eastAsia"/>
          <w:szCs w:val="21"/>
        </w:rPr>
        <w:t>％ともっとも多く、以下「ホームページ上で集金するしくみ（クラウドファンディングなど）（</w:t>
      </w:r>
      <w:r w:rsidR="008B6713">
        <w:rPr>
          <w:rFonts w:hint="eastAsia"/>
          <w:szCs w:val="21"/>
        </w:rPr>
        <w:t>37.1</w:t>
      </w:r>
      <w:r w:rsidR="008B6713">
        <w:rPr>
          <w:rFonts w:hint="eastAsia"/>
          <w:szCs w:val="21"/>
        </w:rPr>
        <w:t>％）」、「寄附に関する相談窓口（</w:t>
      </w:r>
      <w:r w:rsidR="008B6713">
        <w:rPr>
          <w:rFonts w:hint="eastAsia"/>
          <w:szCs w:val="21"/>
        </w:rPr>
        <w:t>32.0</w:t>
      </w:r>
      <w:r w:rsidR="008B6713">
        <w:rPr>
          <w:rFonts w:hint="eastAsia"/>
          <w:szCs w:val="21"/>
        </w:rPr>
        <w:t>％）」、「効果的なホームページや</w:t>
      </w:r>
      <w:r w:rsidR="008B6713">
        <w:rPr>
          <w:rFonts w:hint="eastAsia"/>
          <w:szCs w:val="21"/>
        </w:rPr>
        <w:t>SNS</w:t>
      </w:r>
      <w:r w:rsidR="008B6713">
        <w:rPr>
          <w:rFonts w:hint="eastAsia"/>
          <w:szCs w:val="21"/>
        </w:rPr>
        <w:t>の作成講座（</w:t>
      </w:r>
      <w:r w:rsidR="008B6713">
        <w:rPr>
          <w:rFonts w:hint="eastAsia"/>
          <w:szCs w:val="21"/>
        </w:rPr>
        <w:t>19.6</w:t>
      </w:r>
      <w:r w:rsidR="008B6713">
        <w:rPr>
          <w:rFonts w:hint="eastAsia"/>
          <w:szCs w:val="21"/>
        </w:rPr>
        <w:t>％）」、「その他（</w:t>
      </w:r>
      <w:r w:rsidR="008B6713">
        <w:rPr>
          <w:rFonts w:hint="eastAsia"/>
          <w:szCs w:val="21"/>
        </w:rPr>
        <w:t>5.2</w:t>
      </w:r>
      <w:r w:rsidR="008B6713">
        <w:rPr>
          <w:rFonts w:hint="eastAsia"/>
          <w:szCs w:val="21"/>
        </w:rPr>
        <w:t>％）」となっていた。</w:t>
      </w:r>
    </w:p>
    <w:p w:rsidR="008B6713" w:rsidRDefault="008B6713" w:rsidP="004C69E7">
      <w:pPr>
        <w:ind w:firstLine="0"/>
        <w:jc w:val="left"/>
        <w:rPr>
          <w:szCs w:val="21"/>
        </w:rPr>
      </w:pPr>
      <w:r>
        <w:rPr>
          <w:rFonts w:hint="eastAsia"/>
          <w:szCs w:val="21"/>
        </w:rPr>
        <w:t xml:space="preserve">　これまでの問の回答と合わせ、</w:t>
      </w:r>
      <w:r w:rsidR="00F0238C">
        <w:rPr>
          <w:rFonts w:hint="eastAsia"/>
          <w:szCs w:val="21"/>
        </w:rPr>
        <w:t>寄附</w:t>
      </w:r>
      <w:r>
        <w:rPr>
          <w:rFonts w:hint="eastAsia"/>
          <w:szCs w:val="21"/>
        </w:rPr>
        <w:t>についてはまだ初発的段階にあると推測されることから、講習会や講座等を通してノウハウや方法に関する学習機会を提供することが必要である。</w:t>
      </w:r>
    </w:p>
    <w:p w:rsidR="008B6713" w:rsidRDefault="008B6713" w:rsidP="004C69E7">
      <w:pPr>
        <w:ind w:firstLine="0"/>
        <w:jc w:val="left"/>
        <w:rPr>
          <w:szCs w:val="21"/>
        </w:rPr>
      </w:pPr>
    </w:p>
    <w:p w:rsidR="008B6713" w:rsidRDefault="008B6713" w:rsidP="004C69E7">
      <w:pPr>
        <w:ind w:firstLine="0"/>
        <w:jc w:val="left"/>
        <w:rPr>
          <w:szCs w:val="21"/>
        </w:rPr>
      </w:pPr>
      <w:r w:rsidRPr="008B6713">
        <w:rPr>
          <w:noProof/>
          <w:szCs w:val="21"/>
        </w:rPr>
        <w:drawing>
          <wp:inline distT="0" distB="0" distL="0" distR="0">
            <wp:extent cx="5299444" cy="2849526"/>
            <wp:effectExtent l="19050" t="0" r="15506" b="7974"/>
            <wp:docPr id="52"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8B6713" w:rsidRDefault="008B6713" w:rsidP="004C69E7">
      <w:pPr>
        <w:ind w:firstLine="0"/>
        <w:jc w:val="left"/>
        <w:rPr>
          <w:szCs w:val="21"/>
        </w:rPr>
      </w:pPr>
    </w:p>
    <w:p w:rsidR="008B6713" w:rsidRDefault="008B6713" w:rsidP="004C69E7">
      <w:pPr>
        <w:ind w:firstLine="0"/>
        <w:jc w:val="left"/>
        <w:rPr>
          <w:szCs w:val="21"/>
        </w:rPr>
      </w:pPr>
    </w:p>
    <w:p w:rsidR="008B6713" w:rsidRDefault="008B6713" w:rsidP="004C69E7">
      <w:pPr>
        <w:ind w:firstLine="0"/>
        <w:jc w:val="left"/>
        <w:rPr>
          <w:szCs w:val="21"/>
        </w:rPr>
      </w:pPr>
    </w:p>
    <w:p w:rsidR="008B6713" w:rsidRDefault="008B6713" w:rsidP="004C69E7">
      <w:pPr>
        <w:ind w:firstLine="0"/>
        <w:jc w:val="left"/>
        <w:rPr>
          <w:szCs w:val="21"/>
        </w:rPr>
      </w:pPr>
    </w:p>
    <w:p w:rsidR="008B6713" w:rsidRDefault="008B6713" w:rsidP="004C69E7">
      <w:pPr>
        <w:ind w:firstLine="0"/>
        <w:jc w:val="left"/>
        <w:rPr>
          <w:szCs w:val="21"/>
        </w:rPr>
      </w:pPr>
    </w:p>
    <w:p w:rsidR="003B0357" w:rsidRDefault="003B0357" w:rsidP="004C69E7">
      <w:pPr>
        <w:ind w:firstLine="0"/>
        <w:jc w:val="left"/>
        <w:rPr>
          <w:szCs w:val="21"/>
        </w:rPr>
      </w:pPr>
    </w:p>
    <w:p w:rsidR="003B0357" w:rsidRDefault="00FF20B0" w:rsidP="004C69E7">
      <w:pPr>
        <w:ind w:firstLine="0"/>
        <w:jc w:val="left"/>
        <w:rPr>
          <w:szCs w:val="21"/>
        </w:rPr>
      </w:pPr>
      <w:r>
        <w:rPr>
          <w:rFonts w:hint="eastAsia"/>
          <w:szCs w:val="21"/>
        </w:rPr>
        <w:t xml:space="preserve">　</w:t>
      </w:r>
      <w:r>
        <w:rPr>
          <w:rFonts w:hint="eastAsia"/>
          <w:szCs w:val="21"/>
        </w:rPr>
        <w:t>12</w:t>
      </w:r>
      <w:r>
        <w:rPr>
          <w:rFonts w:hint="eastAsia"/>
          <w:szCs w:val="21"/>
        </w:rPr>
        <w:t>）ファンドレイジングに関する講習</w:t>
      </w:r>
    </w:p>
    <w:p w:rsidR="00FF20B0" w:rsidRDefault="00FF20B0" w:rsidP="004C69E7">
      <w:pPr>
        <w:ind w:firstLine="0"/>
        <w:jc w:val="left"/>
        <w:rPr>
          <w:szCs w:val="21"/>
        </w:rPr>
      </w:pPr>
      <w:r>
        <w:rPr>
          <w:rFonts w:hint="eastAsia"/>
          <w:szCs w:val="21"/>
        </w:rPr>
        <w:t xml:space="preserve">　ファンドレイジングに関しては、まず講習の受講経験を聞き、受講経験がある場合その効果について、受講経験がない場合今後の受講ニーズを尋ねた。</w:t>
      </w:r>
    </w:p>
    <w:p w:rsidR="00FF20B0" w:rsidRDefault="00FF20B0" w:rsidP="004C69E7">
      <w:pPr>
        <w:ind w:firstLine="0"/>
        <w:jc w:val="left"/>
        <w:rPr>
          <w:szCs w:val="21"/>
        </w:rPr>
      </w:pPr>
      <w:r>
        <w:rPr>
          <w:rFonts w:hint="eastAsia"/>
          <w:szCs w:val="21"/>
        </w:rPr>
        <w:t xml:space="preserve">　まず、ファンドレイジングの受講経験については、「はい」と答えた人は</w:t>
      </w:r>
      <w:r>
        <w:rPr>
          <w:rFonts w:hint="eastAsia"/>
          <w:szCs w:val="21"/>
        </w:rPr>
        <w:t>12.2</w:t>
      </w:r>
      <w:r>
        <w:rPr>
          <w:rFonts w:hint="eastAsia"/>
          <w:szCs w:val="21"/>
        </w:rPr>
        <w:t>％にとどまり、</w:t>
      </w:r>
      <w:r>
        <w:rPr>
          <w:rFonts w:hint="eastAsia"/>
          <w:szCs w:val="21"/>
        </w:rPr>
        <w:t>1</w:t>
      </w:r>
      <w:r>
        <w:rPr>
          <w:rFonts w:hint="eastAsia"/>
          <w:szCs w:val="21"/>
        </w:rPr>
        <w:t>割強の人</w:t>
      </w:r>
      <w:r w:rsidR="00F2464D">
        <w:rPr>
          <w:rFonts w:hint="eastAsia"/>
          <w:szCs w:val="21"/>
        </w:rPr>
        <w:t>しかファンドレイジングの講習の受講経験がないことがわかった。寄附を集めること全体に関して関心が低く取り組みも低調</w:t>
      </w:r>
      <w:r>
        <w:rPr>
          <w:rFonts w:hint="eastAsia"/>
          <w:szCs w:val="21"/>
        </w:rPr>
        <w:t>である現状を反映して、ファンド</w:t>
      </w:r>
      <w:r w:rsidR="00F2464D">
        <w:rPr>
          <w:rFonts w:hint="eastAsia"/>
          <w:szCs w:val="21"/>
        </w:rPr>
        <w:t>レイジングの講習に関してもまだ受講経験のある法人は少数にとどまって</w:t>
      </w:r>
      <w:r>
        <w:rPr>
          <w:rFonts w:hint="eastAsia"/>
          <w:szCs w:val="21"/>
        </w:rPr>
        <w:t>いる。</w:t>
      </w:r>
    </w:p>
    <w:p w:rsidR="003B0357" w:rsidRDefault="003B0357" w:rsidP="004C69E7">
      <w:pPr>
        <w:ind w:firstLine="0"/>
        <w:jc w:val="left"/>
        <w:rPr>
          <w:szCs w:val="21"/>
        </w:rPr>
      </w:pPr>
    </w:p>
    <w:p w:rsidR="003B0357" w:rsidRDefault="00FF20B0" w:rsidP="004C69E7">
      <w:pPr>
        <w:ind w:firstLine="0"/>
        <w:jc w:val="left"/>
        <w:rPr>
          <w:szCs w:val="21"/>
        </w:rPr>
      </w:pPr>
      <w:r w:rsidRPr="00FF20B0">
        <w:rPr>
          <w:noProof/>
          <w:szCs w:val="21"/>
        </w:rPr>
        <w:drawing>
          <wp:inline distT="0" distB="0" distL="0" distR="0">
            <wp:extent cx="5225016" cy="2849526"/>
            <wp:effectExtent l="19050" t="0" r="13734" b="7974"/>
            <wp:docPr id="53"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2464D" w:rsidP="004C69E7">
      <w:pPr>
        <w:ind w:firstLine="0"/>
        <w:jc w:val="left"/>
        <w:rPr>
          <w:szCs w:val="21"/>
        </w:rPr>
      </w:pPr>
      <w:r>
        <w:rPr>
          <w:rFonts w:hint="eastAsia"/>
          <w:szCs w:val="21"/>
        </w:rPr>
        <w:t xml:space="preserve">　ファンドレイジング</w:t>
      </w:r>
      <w:r w:rsidR="00FF20B0">
        <w:rPr>
          <w:rFonts w:hint="eastAsia"/>
          <w:szCs w:val="21"/>
        </w:rPr>
        <w:t>の講習を受講した経験のある人にその効果について尋ねたところ、「講習で知識や情報を得ることは大変役に立つ」が</w:t>
      </w:r>
      <w:r w:rsidR="00FF20B0">
        <w:rPr>
          <w:rFonts w:hint="eastAsia"/>
          <w:szCs w:val="21"/>
        </w:rPr>
        <w:t>50.0</w:t>
      </w:r>
      <w:r w:rsidR="00FF20B0">
        <w:rPr>
          <w:rFonts w:hint="eastAsia"/>
          <w:szCs w:val="21"/>
        </w:rPr>
        <w:t>％でもっとも多く、続いて「講習よりも個別指導の方が役に立つ</w:t>
      </w:r>
      <w:r>
        <w:rPr>
          <w:rFonts w:hint="eastAsia"/>
          <w:szCs w:val="21"/>
        </w:rPr>
        <w:t>」</w:t>
      </w:r>
      <w:r w:rsidR="00FF20B0">
        <w:rPr>
          <w:rFonts w:hint="eastAsia"/>
          <w:szCs w:val="21"/>
        </w:rPr>
        <w:t>が</w:t>
      </w:r>
      <w:r w:rsidR="00FF20B0">
        <w:rPr>
          <w:rFonts w:hint="eastAsia"/>
          <w:szCs w:val="21"/>
        </w:rPr>
        <w:t>25.0</w:t>
      </w:r>
      <w:r w:rsidR="00FF20B0">
        <w:rPr>
          <w:rFonts w:hint="eastAsia"/>
          <w:szCs w:val="21"/>
        </w:rPr>
        <w:t>％、「実践や経験の方が大事。講習はあまり役に立たない」と「その他」が</w:t>
      </w:r>
      <w:r w:rsidR="00FF20B0">
        <w:rPr>
          <w:rFonts w:hint="eastAsia"/>
          <w:szCs w:val="21"/>
        </w:rPr>
        <w:t>12.5</w:t>
      </w:r>
      <w:r w:rsidR="00FF20B0">
        <w:rPr>
          <w:rFonts w:hint="eastAsia"/>
          <w:szCs w:val="21"/>
        </w:rPr>
        <w:t>％という結果になった。</w:t>
      </w:r>
    </w:p>
    <w:p w:rsidR="00FF20B0" w:rsidRDefault="00FF20B0" w:rsidP="004C69E7">
      <w:pPr>
        <w:ind w:firstLine="0"/>
        <w:jc w:val="left"/>
        <w:rPr>
          <w:szCs w:val="21"/>
        </w:rPr>
      </w:pPr>
      <w:r>
        <w:rPr>
          <w:rFonts w:hint="eastAsia"/>
          <w:szCs w:val="21"/>
        </w:rPr>
        <w:t xml:space="preserve">　ファンドレイジングという言葉自体十分に認知されているとは言いがたく、受講経験も</w:t>
      </w:r>
      <w:r>
        <w:rPr>
          <w:rFonts w:hint="eastAsia"/>
          <w:szCs w:val="21"/>
        </w:rPr>
        <w:t>1</w:t>
      </w:r>
      <w:r>
        <w:rPr>
          <w:rFonts w:hint="eastAsia"/>
          <w:szCs w:val="21"/>
        </w:rPr>
        <w:t>割強という現状を反映して、まずは知識や情報を必要としている法人が多い。</w:t>
      </w:r>
    </w:p>
    <w:p w:rsidR="00FF20B0" w:rsidRDefault="00FF20B0" w:rsidP="004C69E7">
      <w:pPr>
        <w:ind w:firstLine="0"/>
        <w:jc w:val="left"/>
        <w:rPr>
          <w:szCs w:val="21"/>
        </w:rPr>
      </w:pPr>
    </w:p>
    <w:p w:rsidR="00FF20B0" w:rsidRDefault="00FF20B0" w:rsidP="004C69E7">
      <w:pPr>
        <w:ind w:firstLine="0"/>
        <w:jc w:val="left"/>
        <w:rPr>
          <w:szCs w:val="21"/>
        </w:rPr>
      </w:pPr>
      <w:r w:rsidRPr="00FF20B0">
        <w:rPr>
          <w:noProof/>
          <w:szCs w:val="21"/>
        </w:rPr>
        <w:drawing>
          <wp:inline distT="0" distB="0" distL="0" distR="0">
            <wp:extent cx="5267326" cy="3705225"/>
            <wp:effectExtent l="19050" t="0" r="28574" b="0"/>
            <wp:docPr id="54" name="グラフ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r>
        <w:rPr>
          <w:rFonts w:hint="eastAsia"/>
          <w:szCs w:val="21"/>
        </w:rPr>
        <w:t xml:space="preserve">　講習を受けたことがない人に対しては、今後の受講ニーズを尋ねた。「はい」が</w:t>
      </w:r>
      <w:r>
        <w:rPr>
          <w:rFonts w:hint="eastAsia"/>
          <w:szCs w:val="21"/>
        </w:rPr>
        <w:t>70.0</w:t>
      </w:r>
      <w:r>
        <w:rPr>
          <w:rFonts w:hint="eastAsia"/>
          <w:szCs w:val="21"/>
        </w:rPr>
        <w:t>％を占め、少なくとも講習を受けることについては、肯定的な法人の方が多い。しかし、参加者を増やすためには、ファンドレイジングの講習の効果と</w:t>
      </w:r>
      <w:r w:rsidR="00605EA3">
        <w:rPr>
          <w:rFonts w:hint="eastAsia"/>
          <w:szCs w:val="21"/>
        </w:rPr>
        <w:t>その成果としての資金の獲得が結びついた事例を情報収集し発信していく必要があろう。</w:t>
      </w:r>
    </w:p>
    <w:p w:rsidR="00FF20B0" w:rsidRDefault="00FF20B0" w:rsidP="004C69E7">
      <w:pPr>
        <w:ind w:firstLine="0"/>
        <w:jc w:val="left"/>
        <w:rPr>
          <w:szCs w:val="21"/>
        </w:rPr>
      </w:pPr>
    </w:p>
    <w:p w:rsidR="00FF20B0" w:rsidRDefault="00FF20B0" w:rsidP="004C69E7">
      <w:pPr>
        <w:ind w:firstLine="0"/>
        <w:jc w:val="left"/>
        <w:rPr>
          <w:szCs w:val="21"/>
        </w:rPr>
      </w:pPr>
      <w:r w:rsidRPr="00FF20B0">
        <w:rPr>
          <w:noProof/>
          <w:szCs w:val="21"/>
        </w:rPr>
        <w:drawing>
          <wp:inline distT="0" distB="0" distL="0" distR="0">
            <wp:extent cx="5203751" cy="2860158"/>
            <wp:effectExtent l="19050" t="0" r="15949" b="0"/>
            <wp:docPr id="55"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605EA3" w:rsidRDefault="00605EA3" w:rsidP="004C69E7">
      <w:pPr>
        <w:ind w:firstLine="0"/>
        <w:jc w:val="left"/>
        <w:rPr>
          <w:szCs w:val="21"/>
        </w:rPr>
      </w:pPr>
    </w:p>
    <w:p w:rsidR="00605EA3" w:rsidRDefault="00605EA3" w:rsidP="004C69E7">
      <w:pPr>
        <w:ind w:firstLine="0"/>
        <w:jc w:val="left"/>
        <w:rPr>
          <w:szCs w:val="21"/>
        </w:rPr>
      </w:pPr>
    </w:p>
    <w:p w:rsidR="00605EA3" w:rsidRDefault="00605EA3" w:rsidP="004C69E7">
      <w:pPr>
        <w:ind w:firstLine="0"/>
        <w:jc w:val="left"/>
        <w:rPr>
          <w:szCs w:val="21"/>
        </w:rPr>
      </w:pPr>
    </w:p>
    <w:p w:rsidR="00605EA3" w:rsidRDefault="00605EA3" w:rsidP="004C69E7">
      <w:pPr>
        <w:ind w:firstLine="0"/>
        <w:jc w:val="left"/>
        <w:rPr>
          <w:szCs w:val="21"/>
        </w:rPr>
      </w:pPr>
      <w:r>
        <w:rPr>
          <w:rFonts w:hint="eastAsia"/>
          <w:szCs w:val="21"/>
        </w:rPr>
        <w:lastRenderedPageBreak/>
        <w:t>（５）認定</w:t>
      </w:r>
      <w:r>
        <w:rPr>
          <w:rFonts w:hint="eastAsia"/>
          <w:szCs w:val="21"/>
        </w:rPr>
        <w:t>NPO</w:t>
      </w:r>
      <w:r>
        <w:rPr>
          <w:rFonts w:hint="eastAsia"/>
          <w:szCs w:val="21"/>
        </w:rPr>
        <w:t>法人等について</w:t>
      </w:r>
    </w:p>
    <w:p w:rsidR="00605EA3" w:rsidRDefault="00605EA3" w:rsidP="004C69E7">
      <w:pPr>
        <w:ind w:firstLine="0"/>
        <w:jc w:val="left"/>
        <w:rPr>
          <w:szCs w:val="21"/>
        </w:rPr>
      </w:pPr>
      <w:r>
        <w:rPr>
          <w:rFonts w:hint="eastAsia"/>
          <w:szCs w:val="21"/>
        </w:rPr>
        <w:t xml:space="preserve">　１）認定・仮認定・指定</w:t>
      </w:r>
      <w:r>
        <w:rPr>
          <w:rFonts w:hint="eastAsia"/>
          <w:szCs w:val="21"/>
        </w:rPr>
        <w:t>NPO</w:t>
      </w:r>
      <w:r>
        <w:rPr>
          <w:rFonts w:hint="eastAsia"/>
          <w:szCs w:val="21"/>
        </w:rPr>
        <w:t>法人制度の認知</w:t>
      </w:r>
    </w:p>
    <w:p w:rsidR="00605EA3" w:rsidRDefault="00F2464D" w:rsidP="004C69E7">
      <w:pPr>
        <w:ind w:firstLine="0"/>
        <w:jc w:val="left"/>
        <w:rPr>
          <w:szCs w:val="21"/>
        </w:rPr>
      </w:pPr>
      <w:r>
        <w:rPr>
          <w:rFonts w:hint="eastAsia"/>
          <w:szCs w:val="21"/>
        </w:rPr>
        <w:t xml:space="preserve">　寄附者にとって寄附金控除が受けられるという意味で寄附</w:t>
      </w:r>
      <w:r w:rsidR="00605EA3">
        <w:rPr>
          <w:rFonts w:hint="eastAsia"/>
          <w:szCs w:val="21"/>
        </w:rPr>
        <w:t>の促進につながることが期待されている認定・仮認定・指定</w:t>
      </w:r>
      <w:r w:rsidR="00605EA3">
        <w:rPr>
          <w:rFonts w:hint="eastAsia"/>
          <w:szCs w:val="21"/>
        </w:rPr>
        <w:t>NPO</w:t>
      </w:r>
      <w:r w:rsidR="00605EA3">
        <w:rPr>
          <w:rFonts w:hint="eastAsia"/>
          <w:szCs w:val="21"/>
        </w:rPr>
        <w:t>法人の制度について知っているかどうかを尋ねた。</w:t>
      </w:r>
    </w:p>
    <w:p w:rsidR="00605EA3" w:rsidRDefault="00605EA3" w:rsidP="004C69E7">
      <w:pPr>
        <w:ind w:firstLine="0"/>
        <w:jc w:val="left"/>
        <w:rPr>
          <w:szCs w:val="21"/>
        </w:rPr>
      </w:pPr>
      <w:r>
        <w:rPr>
          <w:rFonts w:hint="eastAsia"/>
          <w:szCs w:val="21"/>
        </w:rPr>
        <w:t xml:space="preserve">　「知っている」と答えた法人は、認定</w:t>
      </w:r>
      <w:r>
        <w:rPr>
          <w:rFonts w:hint="eastAsia"/>
          <w:szCs w:val="21"/>
        </w:rPr>
        <w:t>NPO</w:t>
      </w:r>
      <w:r>
        <w:rPr>
          <w:rFonts w:hint="eastAsia"/>
          <w:szCs w:val="21"/>
        </w:rPr>
        <w:t>法人については</w:t>
      </w:r>
      <w:r>
        <w:rPr>
          <w:rFonts w:hint="eastAsia"/>
          <w:szCs w:val="21"/>
        </w:rPr>
        <w:t>65.2</w:t>
      </w:r>
      <w:r>
        <w:rPr>
          <w:rFonts w:hint="eastAsia"/>
          <w:szCs w:val="21"/>
        </w:rPr>
        <w:t>％、仮認定</w:t>
      </w:r>
      <w:r>
        <w:rPr>
          <w:rFonts w:hint="eastAsia"/>
          <w:szCs w:val="21"/>
        </w:rPr>
        <w:t>NPO</w:t>
      </w:r>
      <w:r>
        <w:rPr>
          <w:rFonts w:hint="eastAsia"/>
          <w:szCs w:val="21"/>
        </w:rPr>
        <w:t>法人については</w:t>
      </w:r>
      <w:r>
        <w:rPr>
          <w:rFonts w:hint="eastAsia"/>
          <w:szCs w:val="21"/>
        </w:rPr>
        <w:t>44.6</w:t>
      </w:r>
      <w:r>
        <w:rPr>
          <w:rFonts w:hint="eastAsia"/>
          <w:szCs w:val="21"/>
        </w:rPr>
        <w:t>％、指定</w:t>
      </w:r>
      <w:r>
        <w:rPr>
          <w:rFonts w:hint="eastAsia"/>
          <w:szCs w:val="21"/>
        </w:rPr>
        <w:t>NPO</w:t>
      </w:r>
      <w:r>
        <w:rPr>
          <w:rFonts w:hint="eastAsia"/>
          <w:szCs w:val="21"/>
        </w:rPr>
        <w:t>法人については</w:t>
      </w:r>
      <w:r>
        <w:rPr>
          <w:rFonts w:hint="eastAsia"/>
          <w:szCs w:val="21"/>
        </w:rPr>
        <w:t>36.9</w:t>
      </w:r>
      <w:r>
        <w:rPr>
          <w:rFonts w:hint="eastAsia"/>
          <w:szCs w:val="21"/>
        </w:rPr>
        <w:t>％であった。「聞いたことはある」という回答も含めれば</w:t>
      </w:r>
      <w:r>
        <w:rPr>
          <w:rFonts w:hint="eastAsia"/>
          <w:szCs w:val="21"/>
        </w:rPr>
        <w:t>6</w:t>
      </w:r>
      <w:r>
        <w:rPr>
          <w:rFonts w:hint="eastAsia"/>
          <w:szCs w:val="21"/>
        </w:rPr>
        <w:t>割から</w:t>
      </w:r>
      <w:r>
        <w:rPr>
          <w:rFonts w:hint="eastAsia"/>
          <w:szCs w:val="21"/>
        </w:rPr>
        <w:t>8</w:t>
      </w:r>
      <w:r>
        <w:rPr>
          <w:rFonts w:hint="eastAsia"/>
          <w:szCs w:val="21"/>
        </w:rPr>
        <w:t>割の法人がいくらかでも名称を耳にしたことはあるようであるが、「聞いたことはある」程度では制度の利用には結びつかないと考えられ、制度の一層の周知を図る必要がある。</w:t>
      </w:r>
    </w:p>
    <w:p w:rsidR="00605EA3" w:rsidRDefault="00605EA3" w:rsidP="004C69E7">
      <w:pPr>
        <w:ind w:firstLine="0"/>
        <w:jc w:val="left"/>
        <w:rPr>
          <w:szCs w:val="21"/>
        </w:rPr>
      </w:pPr>
    </w:p>
    <w:p w:rsidR="00605EA3" w:rsidRDefault="007C500A" w:rsidP="004C69E7">
      <w:pPr>
        <w:ind w:firstLine="0"/>
        <w:jc w:val="left"/>
        <w:rPr>
          <w:szCs w:val="21"/>
        </w:rPr>
      </w:pPr>
      <w:r w:rsidRPr="007C500A">
        <w:rPr>
          <w:noProof/>
          <w:szCs w:val="21"/>
        </w:rPr>
        <w:drawing>
          <wp:inline distT="0" distB="0" distL="0" distR="0">
            <wp:extent cx="5210175" cy="2971800"/>
            <wp:effectExtent l="19050" t="0" r="9525" b="0"/>
            <wp:docPr id="58"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605EA3" w:rsidRDefault="00605EA3" w:rsidP="004C69E7">
      <w:pPr>
        <w:ind w:firstLine="0"/>
        <w:jc w:val="left"/>
        <w:rPr>
          <w:szCs w:val="21"/>
        </w:rPr>
      </w:pPr>
    </w:p>
    <w:p w:rsidR="00605EA3" w:rsidRDefault="00605EA3" w:rsidP="004C69E7">
      <w:pPr>
        <w:ind w:firstLine="0"/>
        <w:jc w:val="left"/>
        <w:rPr>
          <w:szCs w:val="21"/>
        </w:rPr>
      </w:pPr>
    </w:p>
    <w:p w:rsidR="00605EA3" w:rsidRDefault="00605EA3" w:rsidP="004C69E7">
      <w:pPr>
        <w:ind w:firstLine="0"/>
        <w:jc w:val="left"/>
        <w:rPr>
          <w:szCs w:val="21"/>
        </w:rPr>
      </w:pPr>
    </w:p>
    <w:p w:rsidR="00AC0F8C" w:rsidRDefault="00AC0F8C" w:rsidP="004C69E7">
      <w:pPr>
        <w:ind w:firstLine="0"/>
        <w:jc w:val="left"/>
        <w:rPr>
          <w:szCs w:val="21"/>
        </w:rPr>
      </w:pPr>
    </w:p>
    <w:p w:rsidR="00605EA3" w:rsidRDefault="00605EA3" w:rsidP="004C69E7">
      <w:pPr>
        <w:ind w:firstLine="0"/>
        <w:jc w:val="left"/>
        <w:rPr>
          <w:szCs w:val="21"/>
        </w:rPr>
      </w:pPr>
    </w:p>
    <w:p w:rsidR="00605EA3" w:rsidRDefault="00605EA3" w:rsidP="004C69E7">
      <w:pPr>
        <w:ind w:firstLine="0"/>
        <w:jc w:val="left"/>
        <w:rPr>
          <w:szCs w:val="21"/>
        </w:rPr>
      </w:pPr>
      <w:r>
        <w:rPr>
          <w:rFonts w:hint="eastAsia"/>
          <w:szCs w:val="21"/>
        </w:rPr>
        <w:lastRenderedPageBreak/>
        <w:t xml:space="preserve">　２）認定・仮認定・指定</w:t>
      </w:r>
      <w:r>
        <w:rPr>
          <w:rFonts w:hint="eastAsia"/>
          <w:szCs w:val="21"/>
        </w:rPr>
        <w:t>NPO</w:t>
      </w:r>
      <w:r>
        <w:rPr>
          <w:rFonts w:hint="eastAsia"/>
          <w:szCs w:val="21"/>
        </w:rPr>
        <w:t>法人申請の予定</w:t>
      </w:r>
    </w:p>
    <w:p w:rsidR="00605EA3" w:rsidRDefault="00605EA3" w:rsidP="004C69E7">
      <w:pPr>
        <w:ind w:firstLine="0"/>
        <w:jc w:val="left"/>
        <w:rPr>
          <w:szCs w:val="21"/>
        </w:rPr>
      </w:pPr>
      <w:r>
        <w:rPr>
          <w:rFonts w:hint="eastAsia"/>
          <w:szCs w:val="21"/>
        </w:rPr>
        <w:t xml:space="preserve">　認定・仮認定・指定</w:t>
      </w:r>
      <w:r>
        <w:rPr>
          <w:rFonts w:hint="eastAsia"/>
          <w:szCs w:val="21"/>
        </w:rPr>
        <w:t>NPO</w:t>
      </w:r>
      <w:r>
        <w:rPr>
          <w:rFonts w:hint="eastAsia"/>
          <w:szCs w:val="21"/>
        </w:rPr>
        <w:t>法人への申請を行う予定があるかどうかを尋ねた。どの制度についても「申請の予定はない」が</w:t>
      </w:r>
      <w:r>
        <w:rPr>
          <w:rFonts w:hint="eastAsia"/>
          <w:szCs w:val="21"/>
        </w:rPr>
        <w:t>5</w:t>
      </w:r>
      <w:r>
        <w:rPr>
          <w:rFonts w:hint="eastAsia"/>
          <w:szCs w:val="21"/>
        </w:rPr>
        <w:t>割から</w:t>
      </w:r>
      <w:r>
        <w:rPr>
          <w:rFonts w:hint="eastAsia"/>
          <w:szCs w:val="21"/>
        </w:rPr>
        <w:t>6</w:t>
      </w:r>
      <w:r>
        <w:rPr>
          <w:rFonts w:hint="eastAsia"/>
          <w:szCs w:val="21"/>
        </w:rPr>
        <w:t>割を占め、もっとも多い。「今後申請したい」は</w:t>
      </w:r>
      <w:r>
        <w:rPr>
          <w:rFonts w:hint="eastAsia"/>
          <w:szCs w:val="21"/>
        </w:rPr>
        <w:t>1</w:t>
      </w:r>
      <w:r>
        <w:rPr>
          <w:rFonts w:hint="eastAsia"/>
          <w:szCs w:val="21"/>
        </w:rPr>
        <w:t>割前後にとどまった。</w:t>
      </w:r>
    </w:p>
    <w:p w:rsidR="00605EA3" w:rsidRDefault="00605EA3" w:rsidP="004C69E7">
      <w:pPr>
        <w:ind w:firstLine="0"/>
        <w:jc w:val="left"/>
        <w:rPr>
          <w:szCs w:val="21"/>
        </w:rPr>
      </w:pPr>
      <w:r>
        <w:rPr>
          <w:rFonts w:hint="eastAsia"/>
          <w:szCs w:val="21"/>
        </w:rPr>
        <w:t xml:space="preserve">　制度を利用するかどうかは当然法人の判断にゆだねられるが、寄附金を増加させたいという意向が</w:t>
      </w:r>
      <w:r>
        <w:rPr>
          <w:rFonts w:hint="eastAsia"/>
          <w:szCs w:val="21"/>
        </w:rPr>
        <w:t>8</w:t>
      </w:r>
      <w:r w:rsidR="00F2464D">
        <w:rPr>
          <w:rFonts w:hint="eastAsia"/>
          <w:szCs w:val="21"/>
        </w:rPr>
        <w:t>割を超えていることを考えると、制度</w:t>
      </w:r>
      <w:r>
        <w:rPr>
          <w:rFonts w:hint="eastAsia"/>
          <w:szCs w:val="21"/>
        </w:rPr>
        <w:t>の趣旨を広く知ってもらい、その上で申請の資格要件を満たすなど、</w:t>
      </w:r>
      <w:r w:rsidR="003F5C9A">
        <w:rPr>
          <w:rFonts w:hint="eastAsia"/>
          <w:szCs w:val="21"/>
        </w:rPr>
        <w:t>申請に向けたプロセス全体をカバーする支援が必要である。</w:t>
      </w:r>
    </w:p>
    <w:p w:rsidR="003F5C9A" w:rsidRDefault="003F5C9A" w:rsidP="004C69E7">
      <w:pPr>
        <w:ind w:firstLine="0"/>
        <w:jc w:val="left"/>
        <w:rPr>
          <w:szCs w:val="21"/>
        </w:rPr>
      </w:pPr>
    </w:p>
    <w:p w:rsidR="00605EA3" w:rsidRDefault="00605E1C" w:rsidP="004C69E7">
      <w:pPr>
        <w:ind w:firstLine="0"/>
        <w:jc w:val="left"/>
        <w:rPr>
          <w:szCs w:val="21"/>
        </w:rPr>
      </w:pPr>
      <w:r w:rsidRPr="00605E1C">
        <w:rPr>
          <w:noProof/>
          <w:szCs w:val="21"/>
        </w:rPr>
        <w:drawing>
          <wp:inline distT="0" distB="0" distL="0" distR="0">
            <wp:extent cx="5191125" cy="4371975"/>
            <wp:effectExtent l="19050" t="0" r="9525" b="0"/>
            <wp:docPr id="134" name="グラフ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605EA3" w:rsidRDefault="00605EA3" w:rsidP="004C69E7">
      <w:pPr>
        <w:ind w:firstLine="0"/>
        <w:jc w:val="left"/>
        <w:rPr>
          <w:szCs w:val="21"/>
        </w:rPr>
      </w:pPr>
    </w:p>
    <w:p w:rsidR="00605EA3" w:rsidRDefault="00605EA3" w:rsidP="004C69E7">
      <w:pPr>
        <w:ind w:firstLine="0"/>
        <w:jc w:val="left"/>
        <w:rPr>
          <w:szCs w:val="21"/>
        </w:rPr>
      </w:pPr>
    </w:p>
    <w:p w:rsidR="00605EA3" w:rsidRDefault="00605EA3" w:rsidP="004C69E7">
      <w:pPr>
        <w:ind w:firstLine="0"/>
        <w:jc w:val="left"/>
        <w:rPr>
          <w:szCs w:val="21"/>
        </w:rPr>
      </w:pPr>
    </w:p>
    <w:p w:rsidR="00605EA3" w:rsidRPr="00323711" w:rsidRDefault="0079561C" w:rsidP="004C69E7">
      <w:pPr>
        <w:ind w:firstLine="0"/>
        <w:jc w:val="left"/>
        <w:rPr>
          <w:sz w:val="24"/>
          <w:szCs w:val="24"/>
        </w:rPr>
      </w:pPr>
      <w:r w:rsidRPr="00323711">
        <w:rPr>
          <w:sz w:val="24"/>
          <w:szCs w:val="24"/>
        </w:rPr>
        <w:lastRenderedPageBreak/>
        <w:t>３．まとめ</w:t>
      </w:r>
    </w:p>
    <w:p w:rsidR="0079561C" w:rsidRDefault="0079561C" w:rsidP="004C69E7">
      <w:pPr>
        <w:ind w:firstLine="0"/>
        <w:jc w:val="left"/>
        <w:rPr>
          <w:szCs w:val="21"/>
        </w:rPr>
      </w:pPr>
    </w:p>
    <w:p w:rsidR="0079561C" w:rsidRDefault="0079561C" w:rsidP="004C69E7">
      <w:pPr>
        <w:ind w:firstLine="0"/>
        <w:jc w:val="left"/>
        <w:rPr>
          <w:szCs w:val="21"/>
        </w:rPr>
      </w:pPr>
      <w:r>
        <w:rPr>
          <w:rFonts w:hint="eastAsia"/>
          <w:szCs w:val="21"/>
        </w:rPr>
        <w:t xml:space="preserve">　本報告書は、大分県内の</w:t>
      </w:r>
      <w:r>
        <w:rPr>
          <w:rFonts w:hint="eastAsia"/>
          <w:szCs w:val="21"/>
        </w:rPr>
        <w:t>NPO</w:t>
      </w:r>
      <w:r>
        <w:rPr>
          <w:rFonts w:hint="eastAsia"/>
          <w:szCs w:val="21"/>
        </w:rPr>
        <w:t>法人の現状を把握するために毎年実施されている調査の平成</w:t>
      </w:r>
      <w:r>
        <w:rPr>
          <w:rFonts w:hint="eastAsia"/>
          <w:szCs w:val="21"/>
        </w:rPr>
        <w:t>25</w:t>
      </w:r>
      <w:r>
        <w:rPr>
          <w:rFonts w:hint="eastAsia"/>
          <w:szCs w:val="21"/>
        </w:rPr>
        <w:t>年度分調査についての報告書である。今年度は、基礎情報に加え、連携･協働について、今後の</w:t>
      </w:r>
      <w:r>
        <w:rPr>
          <w:rFonts w:hint="eastAsia"/>
          <w:szCs w:val="21"/>
        </w:rPr>
        <w:t>NPO</w:t>
      </w:r>
      <w:r>
        <w:rPr>
          <w:rFonts w:hint="eastAsia"/>
          <w:szCs w:val="21"/>
        </w:rPr>
        <w:t>への支援について、寄附金について、認定</w:t>
      </w:r>
      <w:r>
        <w:rPr>
          <w:rFonts w:hint="eastAsia"/>
          <w:szCs w:val="21"/>
        </w:rPr>
        <w:t>NPO</w:t>
      </w:r>
      <w:r>
        <w:rPr>
          <w:rFonts w:hint="eastAsia"/>
          <w:szCs w:val="21"/>
        </w:rPr>
        <w:t>法人等について、などの問を設けた。ここでは、調査結果の概要についてまとめる。</w:t>
      </w:r>
    </w:p>
    <w:p w:rsidR="0079561C" w:rsidRDefault="0079561C" w:rsidP="004C69E7">
      <w:pPr>
        <w:ind w:firstLine="0"/>
        <w:jc w:val="left"/>
        <w:rPr>
          <w:szCs w:val="21"/>
        </w:rPr>
      </w:pPr>
    </w:p>
    <w:p w:rsidR="0079561C" w:rsidRDefault="0079561C" w:rsidP="004C69E7">
      <w:pPr>
        <w:ind w:firstLine="0"/>
        <w:jc w:val="left"/>
        <w:rPr>
          <w:szCs w:val="21"/>
        </w:rPr>
      </w:pPr>
      <w:r>
        <w:rPr>
          <w:rFonts w:hint="eastAsia"/>
          <w:szCs w:val="21"/>
        </w:rPr>
        <w:t>（１）基礎情報</w:t>
      </w:r>
    </w:p>
    <w:p w:rsidR="00D65C38" w:rsidRDefault="0079561C" w:rsidP="004C69E7">
      <w:pPr>
        <w:ind w:firstLine="0"/>
        <w:jc w:val="left"/>
        <w:rPr>
          <w:szCs w:val="21"/>
        </w:rPr>
      </w:pPr>
      <w:r>
        <w:rPr>
          <w:rFonts w:hint="eastAsia"/>
          <w:szCs w:val="21"/>
        </w:rPr>
        <w:t xml:space="preserve">　大分県内の</w:t>
      </w:r>
      <w:r>
        <w:rPr>
          <w:rFonts w:hint="eastAsia"/>
          <w:szCs w:val="21"/>
        </w:rPr>
        <w:t>NPO</w:t>
      </w:r>
      <w:r>
        <w:rPr>
          <w:rFonts w:hint="eastAsia"/>
          <w:szCs w:val="21"/>
        </w:rPr>
        <w:t>法人はここ</w:t>
      </w:r>
      <w:r>
        <w:rPr>
          <w:rFonts w:hint="eastAsia"/>
          <w:szCs w:val="21"/>
        </w:rPr>
        <w:t>10</w:t>
      </w:r>
      <w:r>
        <w:rPr>
          <w:rFonts w:hint="eastAsia"/>
          <w:szCs w:val="21"/>
        </w:rPr>
        <w:t>年以内に設立された法人が約</w:t>
      </w:r>
      <w:r>
        <w:rPr>
          <w:rFonts w:hint="eastAsia"/>
          <w:szCs w:val="21"/>
        </w:rPr>
        <w:t>3</w:t>
      </w:r>
      <w:r>
        <w:rPr>
          <w:rFonts w:hint="eastAsia"/>
          <w:szCs w:val="21"/>
        </w:rPr>
        <w:t>分の</w:t>
      </w:r>
      <w:r>
        <w:rPr>
          <w:rFonts w:hint="eastAsia"/>
          <w:szCs w:val="21"/>
        </w:rPr>
        <w:t>2</w:t>
      </w:r>
      <w:r>
        <w:rPr>
          <w:rFonts w:hint="eastAsia"/>
          <w:szCs w:val="21"/>
        </w:rPr>
        <w:t>を占めており、比較的</w:t>
      </w:r>
      <w:r w:rsidR="00D65C38">
        <w:rPr>
          <w:rFonts w:hint="eastAsia"/>
          <w:szCs w:val="21"/>
        </w:rPr>
        <w:t>若い法人が中心である。活動分野としては、保健･医療･福祉、子どもの健全育成、学術･文化･芸術･スポーツなどが多く挙げられ、平均回答数が</w:t>
      </w:r>
      <w:r w:rsidR="00D65C38">
        <w:rPr>
          <w:rFonts w:hint="eastAsia"/>
          <w:szCs w:val="21"/>
        </w:rPr>
        <w:t>2.69</w:t>
      </w:r>
      <w:r w:rsidR="00D65C38">
        <w:rPr>
          <w:rFonts w:hint="eastAsia"/>
          <w:szCs w:val="21"/>
        </w:rPr>
        <w:t>であることから</w:t>
      </w:r>
      <w:r w:rsidR="00D65C38">
        <w:rPr>
          <w:rFonts w:hint="eastAsia"/>
          <w:szCs w:val="21"/>
        </w:rPr>
        <w:t>2</w:t>
      </w:r>
      <w:r w:rsidR="00D65C38">
        <w:rPr>
          <w:rFonts w:hint="eastAsia"/>
          <w:szCs w:val="21"/>
        </w:rPr>
        <w:t>つ以上の活動分野にわたって活動していることがわかる。活動エリアとしては大分県内あるいは県内の市町村で活動している法人が</w:t>
      </w:r>
      <w:r w:rsidR="00D65C38">
        <w:rPr>
          <w:rFonts w:hint="eastAsia"/>
          <w:szCs w:val="21"/>
        </w:rPr>
        <w:t>8</w:t>
      </w:r>
      <w:r w:rsidR="00D65C38">
        <w:rPr>
          <w:rFonts w:hint="eastAsia"/>
          <w:szCs w:val="21"/>
        </w:rPr>
        <w:t>割以上にのぼり、地域密着型の活動が多い。役員･職員の年代は</w:t>
      </w:r>
      <w:r w:rsidR="00D65C38">
        <w:rPr>
          <w:rFonts w:hint="eastAsia"/>
          <w:szCs w:val="21"/>
        </w:rPr>
        <w:t>60</w:t>
      </w:r>
      <w:r w:rsidR="00D65C38">
        <w:rPr>
          <w:rFonts w:hint="eastAsia"/>
          <w:szCs w:val="21"/>
        </w:rPr>
        <w:t>代、</w:t>
      </w:r>
      <w:r w:rsidR="00D65C38">
        <w:rPr>
          <w:rFonts w:hint="eastAsia"/>
          <w:szCs w:val="21"/>
        </w:rPr>
        <w:t>50</w:t>
      </w:r>
      <w:r w:rsidR="00D65C38">
        <w:rPr>
          <w:rFonts w:hint="eastAsia"/>
          <w:szCs w:val="21"/>
        </w:rPr>
        <w:t>代、</w:t>
      </w:r>
      <w:r w:rsidR="00D65C38">
        <w:rPr>
          <w:rFonts w:hint="eastAsia"/>
          <w:szCs w:val="21"/>
        </w:rPr>
        <w:t>40</w:t>
      </w:r>
      <w:r w:rsidR="00D65C38">
        <w:rPr>
          <w:rFonts w:hint="eastAsia"/>
          <w:szCs w:val="21"/>
        </w:rPr>
        <w:t>代の順番となっており、</w:t>
      </w:r>
      <w:r w:rsidR="00D65C38">
        <w:rPr>
          <w:rFonts w:hint="eastAsia"/>
          <w:szCs w:val="21"/>
        </w:rPr>
        <w:t>40</w:t>
      </w:r>
      <w:r w:rsidR="00D65C38">
        <w:rPr>
          <w:rFonts w:hint="eastAsia"/>
          <w:szCs w:val="21"/>
        </w:rPr>
        <w:t>代以下のメンバーを増やす方策が課題となる。</w:t>
      </w:r>
    </w:p>
    <w:p w:rsidR="0079561C" w:rsidRDefault="00D65C38" w:rsidP="00D65C38">
      <w:pPr>
        <w:ind w:firstLineChars="100" w:firstLine="210"/>
        <w:jc w:val="left"/>
        <w:rPr>
          <w:szCs w:val="21"/>
        </w:rPr>
      </w:pPr>
      <w:r>
        <w:rPr>
          <w:rFonts w:hint="eastAsia"/>
          <w:szCs w:val="21"/>
        </w:rPr>
        <w:t>総収入額については、</w:t>
      </w:r>
      <w:r>
        <w:rPr>
          <w:rFonts w:hint="eastAsia"/>
          <w:szCs w:val="21"/>
        </w:rPr>
        <w:t>500</w:t>
      </w:r>
      <w:r>
        <w:rPr>
          <w:rFonts w:hint="eastAsia"/>
          <w:szCs w:val="21"/>
        </w:rPr>
        <w:t>万円以上の法人が約</w:t>
      </w:r>
      <w:r>
        <w:rPr>
          <w:rFonts w:hint="eastAsia"/>
          <w:szCs w:val="21"/>
        </w:rPr>
        <w:t>4</w:t>
      </w:r>
      <w:r>
        <w:rPr>
          <w:rFonts w:hint="eastAsia"/>
          <w:szCs w:val="21"/>
        </w:rPr>
        <w:t>割ある一方で、</w:t>
      </w:r>
      <w:r>
        <w:rPr>
          <w:rFonts w:hint="eastAsia"/>
          <w:szCs w:val="21"/>
        </w:rPr>
        <w:t>50</w:t>
      </w:r>
      <w:r>
        <w:rPr>
          <w:rFonts w:hint="eastAsia"/>
          <w:szCs w:val="21"/>
        </w:rPr>
        <w:t>万円未満と</w:t>
      </w:r>
      <w:r>
        <w:rPr>
          <w:rFonts w:hint="eastAsia"/>
          <w:szCs w:val="21"/>
        </w:rPr>
        <w:t>0</w:t>
      </w:r>
      <w:r>
        <w:rPr>
          <w:rFonts w:hint="eastAsia"/>
          <w:szCs w:val="21"/>
        </w:rPr>
        <w:t>円であわせて</w:t>
      </w:r>
      <w:r>
        <w:rPr>
          <w:rFonts w:hint="eastAsia"/>
          <w:szCs w:val="21"/>
        </w:rPr>
        <w:t>3</w:t>
      </w:r>
      <w:r>
        <w:rPr>
          <w:rFonts w:hint="eastAsia"/>
          <w:szCs w:val="21"/>
        </w:rPr>
        <w:t>割近くになり、格差が大きい。インターネットや</w:t>
      </w:r>
      <w:r>
        <w:rPr>
          <w:rFonts w:hint="eastAsia"/>
          <w:szCs w:val="21"/>
        </w:rPr>
        <w:t>SNS</w:t>
      </w:r>
      <w:r>
        <w:rPr>
          <w:rFonts w:hint="eastAsia"/>
          <w:szCs w:val="21"/>
        </w:rPr>
        <w:t>の利用については約</w:t>
      </w:r>
      <w:r>
        <w:rPr>
          <w:rFonts w:hint="eastAsia"/>
          <w:szCs w:val="21"/>
        </w:rPr>
        <w:t>8</w:t>
      </w:r>
      <w:r>
        <w:rPr>
          <w:rFonts w:hint="eastAsia"/>
          <w:szCs w:val="21"/>
        </w:rPr>
        <w:t>割が利用しているもののその多くはメールやホームページに限っての利用で、</w:t>
      </w:r>
      <w:r>
        <w:rPr>
          <w:rFonts w:hint="eastAsia"/>
          <w:szCs w:val="21"/>
        </w:rPr>
        <w:t>facebook</w:t>
      </w:r>
      <w:r>
        <w:rPr>
          <w:rFonts w:hint="eastAsia"/>
          <w:szCs w:val="21"/>
        </w:rPr>
        <w:t>や</w:t>
      </w:r>
      <w:r>
        <w:rPr>
          <w:rFonts w:hint="eastAsia"/>
          <w:szCs w:val="21"/>
        </w:rPr>
        <w:t>Twitter</w:t>
      </w:r>
      <w:r>
        <w:rPr>
          <w:rFonts w:hint="eastAsia"/>
          <w:szCs w:val="21"/>
        </w:rPr>
        <w:t>の利用はまだあまり普及していない。県の情報発信に有効と思う情報提供媒体としては、県庁のホームページや「おおいた</w:t>
      </w:r>
      <w:r>
        <w:rPr>
          <w:rFonts w:hint="eastAsia"/>
          <w:szCs w:val="21"/>
        </w:rPr>
        <w:t>NPO</w:t>
      </w:r>
      <w:r>
        <w:rPr>
          <w:rFonts w:hint="eastAsia"/>
          <w:szCs w:val="21"/>
        </w:rPr>
        <w:t>情報バンクおんぽ」などインターネットを利用した情報提供が多く選ばれている反面、</w:t>
      </w:r>
      <w:r w:rsidR="00F2464D">
        <w:rPr>
          <w:rFonts w:hint="eastAsia"/>
          <w:szCs w:val="21"/>
        </w:rPr>
        <w:t>県が発行する印刷物や広報紙など印刷メディアに対する支持</w:t>
      </w:r>
      <w:r w:rsidR="00DA5B33">
        <w:rPr>
          <w:rFonts w:hint="eastAsia"/>
          <w:szCs w:val="21"/>
        </w:rPr>
        <w:t>も根強く、メディアミックスによる情報提供が有効と考えられる。</w:t>
      </w:r>
    </w:p>
    <w:p w:rsidR="00DA5B33" w:rsidRDefault="00DA5B33" w:rsidP="00DA5B33">
      <w:pPr>
        <w:ind w:firstLine="0"/>
        <w:jc w:val="left"/>
        <w:rPr>
          <w:szCs w:val="21"/>
        </w:rPr>
      </w:pPr>
    </w:p>
    <w:p w:rsidR="00DA5B33" w:rsidRDefault="00DA5B33" w:rsidP="00DA5B33">
      <w:pPr>
        <w:ind w:firstLine="0"/>
        <w:jc w:val="left"/>
        <w:rPr>
          <w:szCs w:val="21"/>
        </w:rPr>
      </w:pPr>
    </w:p>
    <w:p w:rsidR="00DA5B33" w:rsidRDefault="00F2464D" w:rsidP="00DA5B33">
      <w:pPr>
        <w:ind w:firstLine="0"/>
        <w:jc w:val="left"/>
        <w:rPr>
          <w:szCs w:val="21"/>
        </w:rPr>
      </w:pPr>
      <w:r>
        <w:rPr>
          <w:rFonts w:hint="eastAsia"/>
          <w:szCs w:val="21"/>
        </w:rPr>
        <w:lastRenderedPageBreak/>
        <w:t>（２）連携や</w:t>
      </w:r>
      <w:r w:rsidR="00DA5B33">
        <w:rPr>
          <w:rFonts w:hint="eastAsia"/>
          <w:szCs w:val="21"/>
        </w:rPr>
        <w:t>協働について</w:t>
      </w:r>
    </w:p>
    <w:p w:rsidR="00DA5B33" w:rsidRDefault="00DA5B33" w:rsidP="00DA5B33">
      <w:pPr>
        <w:ind w:firstLine="0"/>
        <w:jc w:val="left"/>
        <w:rPr>
          <w:szCs w:val="21"/>
        </w:rPr>
      </w:pPr>
      <w:r>
        <w:rPr>
          <w:rFonts w:hint="eastAsia"/>
          <w:szCs w:val="21"/>
        </w:rPr>
        <w:t xml:space="preserve">　約</w:t>
      </w:r>
      <w:r>
        <w:rPr>
          <w:rFonts w:hint="eastAsia"/>
          <w:szCs w:val="21"/>
        </w:rPr>
        <w:t>6</w:t>
      </w:r>
      <w:r>
        <w:rPr>
          <w:rFonts w:hint="eastAsia"/>
          <w:szCs w:val="21"/>
        </w:rPr>
        <w:t>割の法人は過去</w:t>
      </w:r>
      <w:r>
        <w:rPr>
          <w:rFonts w:hint="eastAsia"/>
          <w:szCs w:val="21"/>
        </w:rPr>
        <w:t>3</w:t>
      </w:r>
      <w:r>
        <w:rPr>
          <w:rFonts w:hint="eastAsia"/>
          <w:szCs w:val="21"/>
        </w:rPr>
        <w:t>年以内に他団体と連携･協働経験を持っている。連携･協働の相手は行政を</w:t>
      </w:r>
      <w:r w:rsidR="00F2464D">
        <w:rPr>
          <w:rFonts w:hint="eastAsia"/>
          <w:szCs w:val="21"/>
        </w:rPr>
        <w:t>はじめとした諸</w:t>
      </w:r>
      <w:r>
        <w:rPr>
          <w:rFonts w:hint="eastAsia"/>
          <w:szCs w:val="21"/>
        </w:rPr>
        <w:t>組織であり、すでに様々な連携･協働が進められていることがわかる。連携･協働した活動内容については、環境や保健･医療･福祉、学術･文化･芸術･スポーツなどが多く挙げられた。連携･協働での活動の評価は、肯定的評価が</w:t>
      </w:r>
      <w:r>
        <w:rPr>
          <w:rFonts w:hint="eastAsia"/>
          <w:szCs w:val="21"/>
        </w:rPr>
        <w:t>9</w:t>
      </w:r>
      <w:r>
        <w:rPr>
          <w:rFonts w:hint="eastAsia"/>
          <w:szCs w:val="21"/>
        </w:rPr>
        <w:t>割以上を占め、連携･協働に対する評価はかなり高いといえる。今後の連携･協働ニーズも</w:t>
      </w:r>
      <w:r>
        <w:rPr>
          <w:rFonts w:hint="eastAsia"/>
          <w:szCs w:val="21"/>
        </w:rPr>
        <w:t>9</w:t>
      </w:r>
      <w:r>
        <w:rPr>
          <w:rFonts w:hint="eastAsia"/>
          <w:szCs w:val="21"/>
        </w:rPr>
        <w:t>割以上と高く、今後連携･協働の取り組みがさらに量的に拡大し、質的に発展することが期待できそうである。</w:t>
      </w:r>
    </w:p>
    <w:p w:rsidR="00DA5B33" w:rsidRDefault="00DA5B33" w:rsidP="00DA5B33">
      <w:pPr>
        <w:ind w:firstLine="0"/>
        <w:jc w:val="left"/>
        <w:rPr>
          <w:szCs w:val="21"/>
        </w:rPr>
      </w:pPr>
      <w:r>
        <w:rPr>
          <w:rFonts w:hint="eastAsia"/>
          <w:szCs w:val="21"/>
        </w:rPr>
        <w:t xml:space="preserve">　大分県内で取り組みが必要だと思う地域課題については、高齢者支援、子育て支援、教育･人材育成、環境保全、障がい者支援、など多くの課題が選択された。</w:t>
      </w:r>
    </w:p>
    <w:p w:rsidR="00DA5B33" w:rsidRDefault="00DA5B33" w:rsidP="00DA5B33">
      <w:pPr>
        <w:ind w:firstLine="0"/>
        <w:jc w:val="left"/>
        <w:rPr>
          <w:szCs w:val="21"/>
        </w:rPr>
      </w:pPr>
    </w:p>
    <w:p w:rsidR="00DA5B33" w:rsidRDefault="00DA5B33" w:rsidP="00DA5B33">
      <w:pPr>
        <w:ind w:firstLine="0"/>
        <w:jc w:val="left"/>
        <w:rPr>
          <w:szCs w:val="21"/>
        </w:rPr>
      </w:pPr>
      <w:r>
        <w:rPr>
          <w:rFonts w:hint="eastAsia"/>
          <w:szCs w:val="21"/>
        </w:rPr>
        <w:t>（３）今後の</w:t>
      </w:r>
      <w:r>
        <w:rPr>
          <w:rFonts w:hint="eastAsia"/>
          <w:szCs w:val="21"/>
        </w:rPr>
        <w:t>NPO</w:t>
      </w:r>
      <w:r>
        <w:rPr>
          <w:rFonts w:hint="eastAsia"/>
          <w:szCs w:val="21"/>
        </w:rPr>
        <w:t>等への支援について</w:t>
      </w:r>
    </w:p>
    <w:p w:rsidR="00DA5B33" w:rsidRDefault="00DA5B33" w:rsidP="00DA5B33">
      <w:pPr>
        <w:ind w:firstLine="0"/>
        <w:jc w:val="left"/>
        <w:rPr>
          <w:szCs w:val="21"/>
        </w:rPr>
      </w:pPr>
      <w:r>
        <w:rPr>
          <w:rFonts w:hint="eastAsia"/>
          <w:szCs w:val="21"/>
        </w:rPr>
        <w:t xml:space="preserve">　必要な支援としては、資金の提供、情報の提供、相談できる相談窓口、広報や</w:t>
      </w:r>
      <w:r w:rsidR="00F2464D">
        <w:rPr>
          <w:rFonts w:hint="eastAsia"/>
          <w:szCs w:val="21"/>
        </w:rPr>
        <w:t>情報</w:t>
      </w:r>
      <w:r>
        <w:rPr>
          <w:rFonts w:hint="eastAsia"/>
          <w:szCs w:val="21"/>
        </w:rPr>
        <w:t>発信の支援、人材を育成するための支援、などが多く回答された。</w:t>
      </w:r>
      <w:r w:rsidR="007B32A5">
        <w:rPr>
          <w:rFonts w:hint="eastAsia"/>
          <w:szCs w:val="21"/>
        </w:rPr>
        <w:t>その際の支援の担い手としては、どこでもよいという回答も多かったが、やはり県や市町村などの行政に対する期待が大きい。中間支援組織の存在感も増しているようである。支援内容によって担い手の期待も異なることから、内容ごとの支援のあり方について具体的に検討していく必要がある。</w:t>
      </w:r>
    </w:p>
    <w:p w:rsidR="007B32A5" w:rsidRDefault="007B32A5" w:rsidP="00DA5B33">
      <w:pPr>
        <w:ind w:firstLine="0"/>
        <w:jc w:val="left"/>
        <w:rPr>
          <w:szCs w:val="21"/>
        </w:rPr>
      </w:pPr>
    </w:p>
    <w:p w:rsidR="007B32A5" w:rsidRDefault="007B32A5" w:rsidP="00DA5B33">
      <w:pPr>
        <w:ind w:firstLine="0"/>
        <w:jc w:val="left"/>
        <w:rPr>
          <w:szCs w:val="21"/>
        </w:rPr>
      </w:pPr>
      <w:r>
        <w:rPr>
          <w:rFonts w:hint="eastAsia"/>
          <w:szCs w:val="21"/>
        </w:rPr>
        <w:t>（４）寄附金について</w:t>
      </w:r>
    </w:p>
    <w:p w:rsidR="007B32A5" w:rsidRDefault="007B32A5" w:rsidP="00DA5B33">
      <w:pPr>
        <w:ind w:firstLine="0"/>
        <w:jc w:val="left"/>
        <w:rPr>
          <w:szCs w:val="21"/>
        </w:rPr>
      </w:pPr>
      <w:r>
        <w:rPr>
          <w:rFonts w:hint="eastAsia"/>
          <w:szCs w:val="21"/>
        </w:rPr>
        <w:t xml:space="preserve">　寄附金を受けた経験は</w:t>
      </w:r>
      <w:r>
        <w:rPr>
          <w:rFonts w:hint="eastAsia"/>
          <w:szCs w:val="21"/>
        </w:rPr>
        <w:t>5</w:t>
      </w:r>
      <w:r>
        <w:rPr>
          <w:rFonts w:hint="eastAsia"/>
          <w:szCs w:val="21"/>
        </w:rPr>
        <w:t>割強にとどまった。毎年必ず寄附金がある法人は</w:t>
      </w:r>
      <w:r>
        <w:rPr>
          <w:rFonts w:hint="eastAsia"/>
          <w:szCs w:val="21"/>
        </w:rPr>
        <w:t>2</w:t>
      </w:r>
      <w:r>
        <w:rPr>
          <w:rFonts w:hint="eastAsia"/>
          <w:szCs w:val="21"/>
        </w:rPr>
        <w:t>割強で、経営基盤の強化という観点からはまだ課題がある。年間の寄附金合計額は</w:t>
      </w:r>
      <w:r>
        <w:rPr>
          <w:rFonts w:hint="eastAsia"/>
          <w:szCs w:val="21"/>
        </w:rPr>
        <w:t>50</w:t>
      </w:r>
      <w:r>
        <w:rPr>
          <w:rFonts w:hint="eastAsia"/>
          <w:szCs w:val="21"/>
        </w:rPr>
        <w:t>万円未満あるいは</w:t>
      </w:r>
      <w:r>
        <w:rPr>
          <w:rFonts w:hint="eastAsia"/>
          <w:szCs w:val="21"/>
        </w:rPr>
        <w:t>0</w:t>
      </w:r>
      <w:r>
        <w:rPr>
          <w:rFonts w:hint="eastAsia"/>
          <w:szCs w:val="21"/>
        </w:rPr>
        <w:t>円である法人があわせて</w:t>
      </w:r>
      <w:r>
        <w:rPr>
          <w:rFonts w:hint="eastAsia"/>
          <w:szCs w:val="21"/>
        </w:rPr>
        <w:t>8</w:t>
      </w:r>
      <w:r>
        <w:rPr>
          <w:rFonts w:hint="eastAsia"/>
          <w:szCs w:val="21"/>
        </w:rPr>
        <w:t>割近くに達し、寄附金は現状においては法人収入の中で大きな割合を占めるに至っていない。しかし、寄附金を増やす意向は</w:t>
      </w:r>
      <w:r>
        <w:rPr>
          <w:rFonts w:hint="eastAsia"/>
          <w:szCs w:val="21"/>
        </w:rPr>
        <w:t>8</w:t>
      </w:r>
      <w:r>
        <w:rPr>
          <w:rFonts w:hint="eastAsia"/>
          <w:szCs w:val="21"/>
        </w:rPr>
        <w:t>割強の法人が持っているので、今後寄附金が増加するよう法人の自主的取り組みと行政や中間支援組織の支援</w:t>
      </w:r>
      <w:r>
        <w:rPr>
          <w:rFonts w:hint="eastAsia"/>
          <w:szCs w:val="21"/>
        </w:rPr>
        <w:lastRenderedPageBreak/>
        <w:t>の取り組みの双方が必要である。</w:t>
      </w:r>
    </w:p>
    <w:p w:rsidR="007B32A5" w:rsidRDefault="00F2464D" w:rsidP="00DA5B33">
      <w:pPr>
        <w:ind w:firstLine="0"/>
        <w:jc w:val="left"/>
        <w:rPr>
          <w:szCs w:val="21"/>
        </w:rPr>
      </w:pPr>
      <w:r>
        <w:rPr>
          <w:rFonts w:hint="eastAsia"/>
          <w:szCs w:val="21"/>
        </w:rPr>
        <w:t xml:space="preserve">　寄附を集める方法や寄附</w:t>
      </w:r>
      <w:r w:rsidR="007B32A5">
        <w:rPr>
          <w:rFonts w:hint="eastAsia"/>
          <w:szCs w:val="21"/>
        </w:rPr>
        <w:t>者については、会員や友人･知人という回答が多く、</w:t>
      </w:r>
      <w:r>
        <w:rPr>
          <w:rFonts w:hint="eastAsia"/>
          <w:szCs w:val="21"/>
        </w:rPr>
        <w:t>寄附金を募る範囲があまり広がっていない現状が明らかになった。寄附</w:t>
      </w:r>
      <w:r w:rsidR="007B32A5">
        <w:rPr>
          <w:rFonts w:hint="eastAsia"/>
          <w:szCs w:val="21"/>
        </w:rPr>
        <w:t>集めで苦労する点としてはノウハウがないこと、工夫している点では特に何もしていないという回答が最上位になるなど、寄附金を集める取り組みについてはまだ初発的段階にあるといえよう。</w:t>
      </w:r>
    </w:p>
    <w:p w:rsidR="007B32A5" w:rsidRDefault="007B32A5" w:rsidP="00DA5B33">
      <w:pPr>
        <w:ind w:firstLine="0"/>
        <w:jc w:val="left"/>
        <w:rPr>
          <w:szCs w:val="21"/>
        </w:rPr>
      </w:pPr>
    </w:p>
    <w:p w:rsidR="007B32A5" w:rsidRDefault="007B32A5" w:rsidP="00DA5B33">
      <w:pPr>
        <w:ind w:firstLine="0"/>
        <w:jc w:val="left"/>
        <w:rPr>
          <w:szCs w:val="21"/>
        </w:rPr>
      </w:pPr>
      <w:r>
        <w:rPr>
          <w:rFonts w:hint="eastAsia"/>
          <w:szCs w:val="21"/>
        </w:rPr>
        <w:t>（５）認定</w:t>
      </w:r>
      <w:r>
        <w:rPr>
          <w:rFonts w:hint="eastAsia"/>
          <w:szCs w:val="21"/>
        </w:rPr>
        <w:t>NPO</w:t>
      </w:r>
      <w:r>
        <w:rPr>
          <w:rFonts w:hint="eastAsia"/>
          <w:szCs w:val="21"/>
        </w:rPr>
        <w:t>法人等について</w:t>
      </w:r>
    </w:p>
    <w:p w:rsidR="007B32A5" w:rsidRDefault="007B32A5" w:rsidP="00DA5B33">
      <w:pPr>
        <w:ind w:firstLine="0"/>
        <w:jc w:val="left"/>
        <w:rPr>
          <w:szCs w:val="21"/>
        </w:rPr>
      </w:pPr>
      <w:r>
        <w:rPr>
          <w:rFonts w:hint="eastAsia"/>
          <w:szCs w:val="21"/>
        </w:rPr>
        <w:t xml:space="preserve">　認定・仮認定・指定</w:t>
      </w:r>
      <w:r>
        <w:rPr>
          <w:rFonts w:hint="eastAsia"/>
          <w:szCs w:val="21"/>
        </w:rPr>
        <w:t>NPO</w:t>
      </w:r>
      <w:r>
        <w:rPr>
          <w:rFonts w:hint="eastAsia"/>
          <w:szCs w:val="21"/>
        </w:rPr>
        <w:t>法人の制度については、知っているという回答は</w:t>
      </w:r>
      <w:r>
        <w:rPr>
          <w:rFonts w:hint="eastAsia"/>
          <w:szCs w:val="21"/>
        </w:rPr>
        <w:t>4</w:t>
      </w:r>
      <w:r>
        <w:rPr>
          <w:rFonts w:hint="eastAsia"/>
          <w:szCs w:val="21"/>
        </w:rPr>
        <w:t>割から</w:t>
      </w:r>
      <w:r>
        <w:rPr>
          <w:rFonts w:hint="eastAsia"/>
          <w:szCs w:val="21"/>
        </w:rPr>
        <w:t>6</w:t>
      </w:r>
      <w:r>
        <w:rPr>
          <w:rFonts w:hint="eastAsia"/>
          <w:szCs w:val="21"/>
        </w:rPr>
        <w:t>割にとどまり、法人においてもまだ認知度が十分ではないことがわかった。</w:t>
      </w:r>
      <w:r w:rsidR="008E3ABA">
        <w:rPr>
          <w:rFonts w:hint="eastAsia"/>
          <w:szCs w:val="21"/>
        </w:rPr>
        <w:t>今後の申請予定についても申請の予定はないという回答が</w:t>
      </w:r>
      <w:r w:rsidR="008E3ABA">
        <w:rPr>
          <w:rFonts w:hint="eastAsia"/>
          <w:szCs w:val="21"/>
        </w:rPr>
        <w:t>5</w:t>
      </w:r>
      <w:r w:rsidR="008E3ABA">
        <w:rPr>
          <w:rFonts w:hint="eastAsia"/>
          <w:szCs w:val="21"/>
        </w:rPr>
        <w:t>割から</w:t>
      </w:r>
      <w:r w:rsidR="008E3ABA">
        <w:rPr>
          <w:rFonts w:hint="eastAsia"/>
          <w:szCs w:val="21"/>
        </w:rPr>
        <w:t>6</w:t>
      </w:r>
      <w:r w:rsidR="008E3ABA">
        <w:rPr>
          <w:rFonts w:hint="eastAsia"/>
          <w:szCs w:val="21"/>
        </w:rPr>
        <w:t>割を占めている。法人に対し制度の周知を図るとともに、市民への制度周知により寄附金が増加し、認定</w:t>
      </w:r>
      <w:r w:rsidR="008E3ABA">
        <w:rPr>
          <w:rFonts w:hint="eastAsia"/>
          <w:szCs w:val="21"/>
        </w:rPr>
        <w:t>NPO</w:t>
      </w:r>
      <w:r w:rsidR="00CB3412">
        <w:rPr>
          <w:rFonts w:hint="eastAsia"/>
          <w:szCs w:val="21"/>
        </w:rPr>
        <w:t>法人等になると寄附</w:t>
      </w:r>
      <w:r w:rsidR="008E3ABA">
        <w:rPr>
          <w:rFonts w:hint="eastAsia"/>
          <w:szCs w:val="21"/>
        </w:rPr>
        <w:t>の増加に具体的メリットがあることが伝わるよう取り組みが必要である。</w:t>
      </w: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766C49" w:rsidRDefault="00766C49" w:rsidP="00DA5B33">
      <w:pPr>
        <w:ind w:firstLine="0"/>
        <w:jc w:val="left"/>
        <w:rPr>
          <w:sz w:val="24"/>
          <w:szCs w:val="24"/>
        </w:rPr>
        <w:sectPr w:rsidR="00766C49" w:rsidSect="006C713E">
          <w:footerReference w:type="default" r:id="rId65"/>
          <w:footerReference w:type="first" r:id="rId66"/>
          <w:pgSz w:w="11906" w:h="16838"/>
          <w:pgMar w:top="1985" w:right="1701" w:bottom="1701" w:left="1701" w:header="0" w:footer="0" w:gutter="0"/>
          <w:pgNumType w:start="0"/>
          <w:cols w:space="425"/>
          <w:titlePg/>
          <w:docGrid w:type="lines" w:linePitch="360"/>
        </w:sectPr>
      </w:pPr>
    </w:p>
    <w:p w:rsidR="00766C49" w:rsidRPr="008E3ABA" w:rsidRDefault="00766C49" w:rsidP="00766C49">
      <w:pPr>
        <w:ind w:firstLine="0"/>
        <w:jc w:val="left"/>
        <w:rPr>
          <w:sz w:val="24"/>
          <w:szCs w:val="24"/>
        </w:rPr>
      </w:pPr>
      <w:r w:rsidRPr="008E3ABA">
        <w:rPr>
          <w:sz w:val="24"/>
          <w:szCs w:val="24"/>
        </w:rPr>
        <w:lastRenderedPageBreak/>
        <w:t>４．資料</w:t>
      </w:r>
    </w:p>
    <w:p w:rsidR="00766C49" w:rsidRDefault="00766C49" w:rsidP="00766C49">
      <w:pPr>
        <w:ind w:firstLine="0"/>
        <w:jc w:val="left"/>
        <w:rPr>
          <w:szCs w:val="21"/>
        </w:rPr>
      </w:pPr>
      <w:r>
        <w:rPr>
          <w:rFonts w:hint="eastAsia"/>
          <w:szCs w:val="21"/>
        </w:rPr>
        <w:t>（１）調査票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66C49" w:rsidRPr="00A7200C" w:rsidTr="007E7B4C">
        <w:tc>
          <w:tcPr>
            <w:tcW w:w="9639" w:type="dxa"/>
            <w:tcBorders>
              <w:top w:val="double" w:sz="4" w:space="0" w:color="auto"/>
              <w:left w:val="double" w:sz="4" w:space="0" w:color="auto"/>
              <w:bottom w:val="double" w:sz="4" w:space="0" w:color="auto"/>
              <w:right w:val="double" w:sz="4" w:space="0" w:color="auto"/>
            </w:tcBorders>
            <w:shd w:val="clear" w:color="auto" w:fill="auto"/>
          </w:tcPr>
          <w:p w:rsidR="00766C49" w:rsidRPr="00A7200C" w:rsidRDefault="00766C49" w:rsidP="007E7B4C">
            <w:pPr>
              <w:spacing w:line="240" w:lineRule="auto"/>
              <w:ind w:firstLine="0"/>
              <w:jc w:val="center"/>
              <w:rPr>
                <w:rFonts w:ascii="ＭＳ ゴシック" w:eastAsia="ＭＳ ゴシック" w:hAnsi="ＭＳ ゴシック" w:cs="Times New Roman"/>
                <w:b/>
                <w:sz w:val="24"/>
                <w:szCs w:val="24"/>
              </w:rPr>
            </w:pPr>
            <w:r w:rsidRPr="00A7200C">
              <w:rPr>
                <w:rFonts w:ascii="ＭＳ ゴシック" w:eastAsia="ＭＳ ゴシック" w:hAnsi="ＭＳ ゴシック" w:cs="Times New Roman" w:hint="eastAsia"/>
                <w:b/>
                <w:sz w:val="24"/>
                <w:szCs w:val="24"/>
              </w:rPr>
              <w:t>平成25年度「おおいた協働のまちづくり」に関する実態調査</w:t>
            </w:r>
          </w:p>
        </w:tc>
      </w:tr>
    </w:tbl>
    <w:p w:rsidR="00766C49" w:rsidRPr="00A7200C" w:rsidRDefault="00766C49" w:rsidP="00766C49">
      <w:pPr>
        <w:spacing w:line="300" w:lineRule="exact"/>
        <w:ind w:firstLine="0"/>
        <w:rPr>
          <w:rFonts w:ascii="ＭＳ ゴシック" w:eastAsia="ＭＳ ゴシック" w:hAnsi="ＭＳ ゴシック" w:cs="Times New Roman"/>
          <w:b/>
          <w:sz w:val="24"/>
          <w:szCs w:val="24"/>
        </w:rPr>
      </w:pPr>
      <w:r w:rsidRPr="00A7200C">
        <w:rPr>
          <w:rFonts w:ascii="ＭＳ ゴシック" w:eastAsia="ＭＳ ゴシック" w:hAnsi="ＭＳ ゴシック" w:cs="Times New Roman" w:hint="eastAsia"/>
          <w:b/>
          <w:sz w:val="24"/>
          <w:szCs w:val="24"/>
        </w:rPr>
        <w:t>■提出締切：</w:t>
      </w:r>
      <w:r w:rsidRPr="00A7200C">
        <w:rPr>
          <w:rFonts w:ascii="ＭＳ ゴシック" w:eastAsia="ＭＳ ゴシック" w:hAnsi="ＭＳ ゴシック" w:cs="Times New Roman" w:hint="eastAsia"/>
          <w:b/>
          <w:sz w:val="24"/>
          <w:szCs w:val="24"/>
          <w:u w:val="single"/>
        </w:rPr>
        <w:t>平成25年6月17日（月）24時まで必着</w:t>
      </w:r>
    </w:p>
    <w:p w:rsidR="00766C49" w:rsidRPr="00A7200C" w:rsidRDefault="00766C49" w:rsidP="00766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0"/>
        <w:jc w:val="left"/>
        <w:rPr>
          <w:rFonts w:ascii="ＭＳ ゴシック" w:eastAsia="ＭＳ ゴシック" w:hAnsi="ＭＳ ゴシック" w:cs="ＭＳ ゴシック"/>
          <w:b/>
          <w:kern w:val="0"/>
          <w:sz w:val="24"/>
          <w:szCs w:val="24"/>
        </w:rPr>
      </w:pPr>
      <w:r w:rsidRPr="00A7200C">
        <w:rPr>
          <w:rFonts w:ascii="ＭＳ ゴシック" w:eastAsia="ＭＳ ゴシック" w:hAnsi="ＭＳ ゴシック" w:cs="ＭＳ ゴシック" w:hint="eastAsia"/>
          <w:b/>
          <w:kern w:val="0"/>
          <w:sz w:val="24"/>
          <w:szCs w:val="24"/>
        </w:rPr>
        <w:t>■提出先　：FAX：097-555-9771、またはメール：</w:t>
      </w:r>
      <w:hyperlink r:id="rId67" w:history="1">
        <w:r w:rsidRPr="00A7200C">
          <w:rPr>
            <w:rFonts w:ascii="ＭＳ ゴシック" w:eastAsia="ＭＳ ゴシック" w:hAnsi="ＭＳ ゴシック" w:cs="ＭＳ ゴシック"/>
            <w:b/>
            <w:kern w:val="0"/>
            <w:sz w:val="24"/>
            <w:szCs w:val="24"/>
            <w:u w:val="single"/>
          </w:rPr>
          <w:t>search@mejiron.org</w:t>
        </w:r>
      </w:hyperlink>
    </w:p>
    <w:p w:rsidR="00766C49" w:rsidRPr="00A7200C" w:rsidRDefault="00766C49" w:rsidP="00766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0"/>
        <w:jc w:val="left"/>
        <w:rPr>
          <w:rFonts w:ascii="ＭＳ ゴシック" w:eastAsia="ＭＳ ゴシック" w:hAnsi="ＭＳ ゴシック" w:cs="ＭＳ ゴシック"/>
          <w:b/>
          <w:kern w:val="0"/>
          <w:sz w:val="24"/>
          <w:szCs w:val="24"/>
        </w:rPr>
      </w:pPr>
      <w:r w:rsidRPr="00A7200C">
        <w:rPr>
          <w:rFonts w:ascii="ＭＳ ゴシック" w:eastAsia="ＭＳ ゴシック" w:hAnsi="ＭＳ ゴシック" w:cs="ＭＳ ゴシック" w:hint="eastAsia"/>
          <w:b/>
          <w:kern w:val="0"/>
          <w:sz w:val="24"/>
          <w:szCs w:val="24"/>
        </w:rPr>
        <w:t>■問合せ等：おおいたボランティア・NPOセンター</w:t>
      </w:r>
      <w:r w:rsidRPr="00A7200C">
        <w:rPr>
          <w:rFonts w:ascii="ＭＳ ゴシック" w:eastAsia="ＭＳ ゴシック" w:hAnsi="ＭＳ ゴシック" w:cs="ＭＳ ゴシック" w:hint="eastAsia"/>
          <w:b/>
          <w:kern w:val="0"/>
          <w:sz w:val="20"/>
          <w:szCs w:val="20"/>
        </w:rPr>
        <w:t>（担当：桑野）</w:t>
      </w:r>
    </w:p>
    <w:p w:rsidR="00766C49" w:rsidRPr="00A7200C" w:rsidRDefault="00766C49" w:rsidP="00766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0"/>
        <w:jc w:val="left"/>
        <w:rPr>
          <w:rFonts w:ascii="ＭＳ ゴシック" w:eastAsia="ＭＳ ゴシック" w:hAnsi="ＭＳ ゴシック" w:cs="ＭＳ ゴシック"/>
          <w:b/>
          <w:kern w:val="0"/>
          <w:sz w:val="20"/>
          <w:szCs w:val="20"/>
        </w:rPr>
      </w:pPr>
      <w:r w:rsidRPr="00A7200C">
        <w:rPr>
          <w:rFonts w:ascii="ＭＳ ゴシック" w:eastAsia="ＭＳ ゴシック" w:hAnsi="ＭＳ ゴシック" w:cs="ＭＳ ゴシック" w:hint="eastAsia"/>
          <w:b/>
          <w:kern w:val="0"/>
          <w:sz w:val="24"/>
          <w:szCs w:val="24"/>
        </w:rPr>
        <w:t xml:space="preserve">　　　　　</w:t>
      </w:r>
      <w:r w:rsidRPr="00A7200C">
        <w:rPr>
          <w:rFonts w:ascii="ＭＳ ゴシック" w:eastAsia="ＭＳ ゴシック" w:hAnsi="ＭＳ ゴシック" w:cs="ＭＳ ゴシック" w:hint="eastAsia"/>
          <w:b/>
          <w:kern w:val="0"/>
          <w:sz w:val="20"/>
          <w:szCs w:val="20"/>
        </w:rPr>
        <w:t>〒870-0907　大分市大津町2-1-41　大分県総合社会福祉会館2階　TEL：097-555-9770</w:t>
      </w:r>
    </w:p>
    <w:p w:rsidR="00766C49" w:rsidRPr="00A7200C" w:rsidRDefault="00766C49" w:rsidP="00766C49">
      <w:pPr>
        <w:spacing w:line="300" w:lineRule="exact"/>
        <w:ind w:firstLine="0"/>
        <w:rPr>
          <w:rFonts w:ascii="ＭＳ ゴシック" w:eastAsia="ＭＳ ゴシック" w:hAnsi="ＭＳ ゴシック" w:cs="Times New Roman"/>
          <w:szCs w:val="21"/>
        </w:rPr>
      </w:pPr>
      <w:r w:rsidRPr="00A7200C">
        <w:rPr>
          <w:rFonts w:ascii="ＭＳ ゴシック" w:eastAsia="ＭＳ ゴシック" w:hAnsi="ＭＳ ゴシック" w:cs="Times New Roman" w:hint="eastAsia"/>
          <w:szCs w:val="21"/>
        </w:rPr>
        <w:t>＊印の記入は必須。回答内容等についてお問合わせをさせていただく場合があります。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7796"/>
      </w:tblGrid>
      <w:tr w:rsidR="00766C49" w:rsidRPr="00A7200C" w:rsidTr="007E7B4C">
        <w:trPr>
          <w:trHeight w:val="511"/>
        </w:trPr>
        <w:tc>
          <w:tcPr>
            <w:tcW w:w="2127" w:type="dxa"/>
            <w:gridSpan w:val="2"/>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*団体名</w:t>
            </w:r>
          </w:p>
        </w:tc>
        <w:tc>
          <w:tcPr>
            <w:tcW w:w="7796"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18"/>
                <w:szCs w:val="18"/>
              </w:rPr>
            </w:pPr>
            <w:r w:rsidRPr="00A7200C">
              <w:rPr>
                <w:rFonts w:ascii="ＭＳ ゴシック" w:eastAsia="ＭＳ ゴシック" w:hAnsi="ＭＳ ゴシック" w:cs="Times New Roman" w:hint="eastAsia"/>
                <w:sz w:val="18"/>
                <w:szCs w:val="18"/>
              </w:rPr>
              <w:t>（NPO法人は「NPO法人○○○」と表記して下さい。）</w:t>
            </w:r>
          </w:p>
          <w:p w:rsidR="00766C49" w:rsidRPr="00A7200C" w:rsidRDefault="00766C49" w:rsidP="007E7B4C">
            <w:pPr>
              <w:spacing w:line="240" w:lineRule="auto"/>
              <w:ind w:firstLine="0"/>
              <w:rPr>
                <w:rFonts w:ascii="ＭＳ ゴシック" w:eastAsia="ＭＳ ゴシック" w:hAnsi="ＭＳ ゴシック" w:cs="Times New Roman"/>
                <w:sz w:val="18"/>
                <w:szCs w:val="18"/>
              </w:rPr>
            </w:pPr>
          </w:p>
        </w:tc>
      </w:tr>
      <w:tr w:rsidR="00766C49" w:rsidRPr="00A7200C" w:rsidTr="007E7B4C">
        <w:tc>
          <w:tcPr>
            <w:tcW w:w="2127" w:type="dxa"/>
            <w:gridSpan w:val="2"/>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*所在地</w:t>
            </w:r>
          </w:p>
        </w:tc>
        <w:tc>
          <w:tcPr>
            <w:tcW w:w="7796"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w:t>
            </w:r>
          </w:p>
        </w:tc>
      </w:tr>
      <w:tr w:rsidR="00766C49" w:rsidRPr="00A7200C" w:rsidTr="007E7B4C">
        <w:tc>
          <w:tcPr>
            <w:tcW w:w="2127" w:type="dxa"/>
            <w:gridSpan w:val="2"/>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*電話番号</w:t>
            </w:r>
          </w:p>
        </w:tc>
        <w:tc>
          <w:tcPr>
            <w:tcW w:w="7796"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w:t>
            </w:r>
          </w:p>
        </w:tc>
      </w:tr>
      <w:tr w:rsidR="00766C49" w:rsidRPr="00A7200C" w:rsidTr="007E7B4C">
        <w:tc>
          <w:tcPr>
            <w:tcW w:w="2127" w:type="dxa"/>
            <w:gridSpan w:val="2"/>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ＦＡＸ番号</w:t>
            </w:r>
          </w:p>
        </w:tc>
        <w:tc>
          <w:tcPr>
            <w:tcW w:w="7796"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p>
        </w:tc>
      </w:tr>
      <w:tr w:rsidR="00766C49" w:rsidRPr="00A7200C" w:rsidTr="007E7B4C">
        <w:tc>
          <w:tcPr>
            <w:tcW w:w="2127" w:type="dxa"/>
            <w:gridSpan w:val="2"/>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ホームページ</w:t>
            </w:r>
            <w:r w:rsidRPr="00A7200C">
              <w:rPr>
                <w:rFonts w:ascii="ＭＳ ゴシック" w:eastAsia="ＭＳ ゴシック" w:hAnsi="ＭＳ ゴシック" w:cs="Times New Roman"/>
                <w:sz w:val="22"/>
              </w:rPr>
              <w:t xml:space="preserve"> </w:t>
            </w:r>
          </w:p>
        </w:tc>
        <w:tc>
          <w:tcPr>
            <w:tcW w:w="7796"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w:t>
            </w:r>
          </w:p>
        </w:tc>
      </w:tr>
      <w:tr w:rsidR="00766C49" w:rsidRPr="00A7200C" w:rsidTr="007E7B4C">
        <w:tc>
          <w:tcPr>
            <w:tcW w:w="9923" w:type="dxa"/>
            <w:gridSpan w:val="3"/>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以下は、日中に連絡がとれる連絡先をご記入下さい。</w:t>
            </w:r>
          </w:p>
        </w:tc>
      </w:tr>
      <w:tr w:rsidR="00766C49" w:rsidRPr="00A7200C" w:rsidTr="007E7B4C">
        <w:tc>
          <w:tcPr>
            <w:tcW w:w="1134" w:type="dxa"/>
            <w:vMerge w:val="restart"/>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*記入者</w:t>
            </w:r>
          </w:p>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情報</w:t>
            </w:r>
          </w:p>
        </w:tc>
        <w:tc>
          <w:tcPr>
            <w:tcW w:w="993"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*氏名</w:t>
            </w:r>
          </w:p>
        </w:tc>
        <w:tc>
          <w:tcPr>
            <w:tcW w:w="7796"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sz w:val="22"/>
              </w:rPr>
              <w:t xml:space="preserve">　　　　　　　　　　　　　　　（役職：　　　　　　　　　　　　）</w:t>
            </w:r>
          </w:p>
        </w:tc>
      </w:tr>
      <w:tr w:rsidR="00766C49" w:rsidRPr="00A7200C" w:rsidTr="007E7B4C">
        <w:tc>
          <w:tcPr>
            <w:tcW w:w="1134" w:type="dxa"/>
            <w:vMerge/>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p>
        </w:tc>
        <w:tc>
          <w:tcPr>
            <w:tcW w:w="993"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*電話</w:t>
            </w:r>
          </w:p>
        </w:tc>
        <w:tc>
          <w:tcPr>
            <w:tcW w:w="7796"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（携帯電話：　　　　　　　　　　）</w:t>
            </w:r>
          </w:p>
        </w:tc>
      </w:tr>
      <w:tr w:rsidR="00766C49" w:rsidRPr="00A7200C" w:rsidTr="007E7B4C">
        <w:tc>
          <w:tcPr>
            <w:tcW w:w="1134" w:type="dxa"/>
            <w:vMerge/>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p>
        </w:tc>
        <w:tc>
          <w:tcPr>
            <w:tcW w:w="993"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e</w:t>
            </w:r>
            <w:r w:rsidRPr="00A7200C">
              <w:rPr>
                <w:rFonts w:ascii="ＭＳ ゴシック" w:eastAsia="ＭＳ ゴシック" w:hAnsi="ＭＳ ゴシック" w:cs="Times New Roman" w:hint="eastAsia"/>
                <w:sz w:val="18"/>
                <w:szCs w:val="18"/>
              </w:rPr>
              <w:t>-メール</w:t>
            </w:r>
          </w:p>
        </w:tc>
        <w:tc>
          <w:tcPr>
            <w:tcW w:w="7796"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p>
        </w:tc>
      </w:tr>
    </w:tbl>
    <w:p w:rsidR="00766C49" w:rsidRPr="00A7200C" w:rsidRDefault="00766C49" w:rsidP="00766C49">
      <w:pPr>
        <w:spacing w:line="240" w:lineRule="auto"/>
        <w:ind w:firstLine="0"/>
        <w:rPr>
          <w:rFonts w:ascii="ＭＳ ゴシック" w:eastAsia="ＭＳ ゴシック" w:hAnsi="ＭＳ ゴシック" w:cs="Times New Roman"/>
          <w:b/>
          <w:sz w:val="24"/>
          <w:szCs w:val="24"/>
        </w:rPr>
      </w:pPr>
    </w:p>
    <w:p w:rsidR="00766C49" w:rsidRPr="00A7200C" w:rsidRDefault="00766C49" w:rsidP="00766C49">
      <w:pPr>
        <w:spacing w:line="240" w:lineRule="auto"/>
        <w:ind w:firstLine="0"/>
        <w:rPr>
          <w:rFonts w:ascii="ＭＳ ゴシック" w:eastAsia="ＭＳ ゴシック" w:hAnsi="ＭＳ ゴシック" w:cs="Times New Roman"/>
          <w:b/>
          <w:sz w:val="24"/>
          <w:szCs w:val="24"/>
          <w:shd w:val="pct15" w:color="auto" w:fill="FFFFFF"/>
        </w:rPr>
      </w:pPr>
      <w:r w:rsidRPr="00A7200C">
        <w:rPr>
          <w:rFonts w:ascii="ＭＳ ゴシック" w:eastAsia="ＭＳ ゴシック" w:hAnsi="ＭＳ ゴシック" w:cs="Times New Roman" w:hint="eastAsia"/>
          <w:b/>
          <w:sz w:val="24"/>
          <w:szCs w:val="24"/>
          <w:shd w:val="pct15" w:color="auto" w:fill="FFFFFF"/>
        </w:rPr>
        <w:t xml:space="preserve">1.基礎項目　　　　　　　　　　　　　　　　　　　　　　　　　　　　　　　　　　　　　　</w:t>
      </w:r>
    </w:p>
    <w:p w:rsidR="00766C49" w:rsidRPr="00A7200C" w:rsidRDefault="00766C49" w:rsidP="00766C49">
      <w:pPr>
        <w:spacing w:line="240" w:lineRule="auto"/>
        <w:ind w:firstLine="0"/>
        <w:rPr>
          <w:rFonts w:ascii="ＭＳ ゴシック" w:eastAsia="ＭＳ ゴシック" w:hAnsi="ＭＳ ゴシック" w:cs="Times New Roman"/>
          <w:b/>
          <w:sz w:val="18"/>
          <w:szCs w:val="18"/>
        </w:rPr>
      </w:pPr>
      <w:r w:rsidRPr="00A7200C">
        <w:rPr>
          <w:rFonts w:ascii="ＭＳ ゴシック" w:eastAsia="ＭＳ ゴシック" w:hAnsi="ＭＳ ゴシック" w:cs="Times New Roman" w:hint="eastAsia"/>
          <w:b/>
          <w:sz w:val="22"/>
        </w:rPr>
        <w:t>問1　貴団体が活動を「始めた時期」はいつですか。</w:t>
      </w:r>
      <w:r w:rsidRPr="00A7200C">
        <w:rPr>
          <w:rFonts w:ascii="ＭＳ ゴシック" w:eastAsia="ＭＳ ゴシック" w:hAnsi="ＭＳ ゴシック" w:cs="Times New Roman" w:hint="eastAsia"/>
          <w:b/>
          <w:sz w:val="18"/>
          <w:szCs w:val="18"/>
        </w:rPr>
        <w:t>(NPO法人の登記以前の活動も含む)（○印は一つだけ）</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766C49" w:rsidRPr="00A7200C" w:rsidTr="007E7B4C">
        <w:tc>
          <w:tcPr>
            <w:tcW w:w="9446" w:type="dxa"/>
            <w:shd w:val="clear" w:color="auto" w:fill="auto"/>
          </w:tcPr>
          <w:p w:rsidR="00766C49" w:rsidRPr="00A7200C" w:rsidRDefault="00766C49" w:rsidP="007E7B4C">
            <w:pPr>
              <w:numPr>
                <w:ilvl w:val="0"/>
                <w:numId w:val="1"/>
              </w:numPr>
              <w:spacing w:line="300" w:lineRule="exac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平成4年以前　　　　　　　　　　　　4.平成15年から平成19年</w:t>
            </w:r>
          </w:p>
          <w:p w:rsidR="00766C49" w:rsidRPr="00A7200C" w:rsidRDefault="00766C49" w:rsidP="007E7B4C">
            <w:pPr>
              <w:numPr>
                <w:ilvl w:val="0"/>
                <w:numId w:val="1"/>
              </w:numPr>
              <w:spacing w:line="300" w:lineRule="exac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平成5年から平成9年　　　　　　　　5.平成20年以降</w:t>
            </w:r>
          </w:p>
          <w:p w:rsidR="00766C49" w:rsidRPr="00A7200C" w:rsidRDefault="00766C49" w:rsidP="007E7B4C">
            <w:pPr>
              <w:numPr>
                <w:ilvl w:val="0"/>
                <w:numId w:val="1"/>
              </w:numPr>
              <w:spacing w:line="300" w:lineRule="exac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平成10年から平成14年</w:t>
            </w:r>
          </w:p>
          <w:p w:rsidR="00766C49" w:rsidRPr="00A7200C" w:rsidRDefault="00766C49" w:rsidP="007E7B4C">
            <w:pPr>
              <w:spacing w:line="30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※法人格取得時期　平成（　　　）年（NPO法施行H10.12.1施行）</w:t>
            </w:r>
          </w:p>
        </w:tc>
      </w:tr>
    </w:tbl>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　貴団体の「活動分野」は何ですか。割合が高い順番に1～3を記入してください。</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766C49" w:rsidRPr="00A7200C" w:rsidTr="007E7B4C">
        <w:tc>
          <w:tcPr>
            <w:tcW w:w="9446" w:type="dxa"/>
            <w:shd w:val="clear" w:color="auto" w:fill="auto"/>
          </w:tcPr>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）保険・医療・福祉　　　　　　　　　 （　）国際協力</w:t>
            </w:r>
          </w:p>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）社会教育　　　　　　　　　　　　　 （　）男女共同参画</w:t>
            </w:r>
          </w:p>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）まちづくり　　　　　　　　　　　　 （　）子どもの健全育成</w:t>
            </w:r>
          </w:p>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）観光　　　　　　　　　　　　　　　 （　）情報化社会</w:t>
            </w:r>
          </w:p>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）農村漁村・中山間地　　　　　　　　 （　）科学技術振興</w:t>
            </w:r>
          </w:p>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）学術・文化・芸術・スポーツ　　　　 （　）経済活動活性化</w:t>
            </w:r>
          </w:p>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）環境　　　　　　　　　　　　　　　 （　）職業能力・雇用機会</w:t>
            </w:r>
          </w:p>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）災害救援活動　　　　　　　　　　　 （　）消費生活保護</w:t>
            </w:r>
          </w:p>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）地域安全活動　　　　　　　　　　 　（　）団体運営又は活動に関する連絡、</w:t>
            </w:r>
          </w:p>
          <w:p w:rsidR="00766C49" w:rsidRPr="00A7200C" w:rsidRDefault="00766C49" w:rsidP="007E7B4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）人権・平和　　　　　　　　　　　　　　 　助言又は援助　　</w:t>
            </w:r>
          </w:p>
        </w:tc>
      </w:tr>
    </w:tbl>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問3　貴団体の主な「活動エリア」はどこですか。（○印は一つだけ）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numPr>
                <w:ilvl w:val="0"/>
                <w:numId w:val="2"/>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単一の市町村　　　　　　　　　　　　   5.国内全域</w:t>
            </w:r>
          </w:p>
          <w:p w:rsidR="00766C49" w:rsidRPr="00A7200C" w:rsidRDefault="00766C49" w:rsidP="007E7B4C">
            <w:pPr>
              <w:numPr>
                <w:ilvl w:val="0"/>
                <w:numId w:val="2"/>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複数の市町村（主なｴﾘｱ：　　　 　　　） 6.海外中心（主なｴﾘｱ：　　　 　   　　　）</w:t>
            </w:r>
          </w:p>
          <w:p w:rsidR="00766C49" w:rsidRPr="00A7200C" w:rsidRDefault="00766C49" w:rsidP="007E7B4C">
            <w:pPr>
              <w:numPr>
                <w:ilvl w:val="0"/>
                <w:numId w:val="2"/>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大分県全域　　　　　　　　　　　　     7.国内及び海外（主なｴﾘｱ：　　　　　  　）</w:t>
            </w:r>
          </w:p>
          <w:p w:rsidR="00766C49" w:rsidRPr="00A7200C" w:rsidRDefault="00766C49" w:rsidP="007E7B4C">
            <w:pPr>
              <w:numPr>
                <w:ilvl w:val="0"/>
                <w:numId w:val="2"/>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複数の都道府県（主なｴﾘｱ：　　　　 　） 8.その他（　　　　　　       　　　　　）</w:t>
            </w:r>
          </w:p>
        </w:tc>
      </w:tr>
    </w:tbl>
    <w:p w:rsidR="00766C49" w:rsidRDefault="00766C49" w:rsidP="00766C49">
      <w:pPr>
        <w:spacing w:line="240" w:lineRule="auto"/>
        <w:ind w:firstLine="0"/>
        <w:rPr>
          <w:rFonts w:ascii="ＭＳ ゴシック" w:eastAsia="ＭＳ ゴシック" w:hAnsi="ＭＳ ゴシック" w:cs="Times New Roman" w:hint="eastAsia"/>
          <w:b/>
          <w:sz w:val="22"/>
        </w:rPr>
      </w:pPr>
    </w:p>
    <w:p w:rsidR="00766C49" w:rsidRPr="00A7200C" w:rsidRDefault="00766C49" w:rsidP="00766C49">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問4　貴団体の「事務所」はどのようになっていますか。（○印は一つだけ）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numPr>
                <w:ilvl w:val="0"/>
                <w:numId w:val="3"/>
              </w:numPr>
              <w:spacing w:line="240" w:lineRule="auto"/>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役員・職員個人宅　　　　　　　　4.　公共施設内に置いている</w:t>
            </w:r>
          </w:p>
          <w:p w:rsidR="00766C49" w:rsidRPr="00A7200C" w:rsidRDefault="00766C49" w:rsidP="007E7B4C">
            <w:pPr>
              <w:numPr>
                <w:ilvl w:val="0"/>
                <w:numId w:val="3"/>
              </w:numPr>
              <w:spacing w:line="240" w:lineRule="auto"/>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専用事務所を借りている　　　　　5.　その他（　　　　　　　　　　　）　　　</w:t>
            </w:r>
          </w:p>
          <w:p w:rsidR="00766C49" w:rsidRPr="00A7200C" w:rsidRDefault="00766C49" w:rsidP="007E7B4C">
            <w:pPr>
              <w:numPr>
                <w:ilvl w:val="0"/>
                <w:numId w:val="3"/>
              </w:numPr>
              <w:spacing w:line="240" w:lineRule="auto"/>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自己所有している</w:t>
            </w:r>
          </w:p>
        </w:tc>
      </w:tr>
    </w:tbl>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問5　貴団体の役員・職員の「年代別の人数」についてお答えください。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20代以下（　　　　人）　　　　　4.　50代　　（　　　　人）</w:t>
            </w:r>
          </w:p>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30代　　（　　　　人）　　　　　5.　60代　　（　　　　人）</w:t>
            </w:r>
          </w:p>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40代　　（　　　　人）　　　　　6.　70代以上（　　　　人）</w:t>
            </w:r>
          </w:p>
        </w:tc>
      </w:tr>
    </w:tbl>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問6　貴団体に「給与や報酬」を支給している有給職員（アルバイトも含む）がいますか。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1.はい　(            人)　　　　　2.いいえ</w:t>
            </w:r>
          </w:p>
        </w:tc>
      </w:tr>
    </w:tbl>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問7　貴団体の直近の事業年度の「総収入額」はいくらですか。（○印は一つだけ）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766C49" w:rsidRPr="00A7200C" w:rsidTr="007E7B4C">
        <w:tc>
          <w:tcPr>
            <w:tcW w:w="9528" w:type="dxa"/>
            <w:shd w:val="clear" w:color="auto" w:fill="auto"/>
          </w:tcPr>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0円　　　　　　　　　　 　　　　5.　500万円以上1,000万円未満</w:t>
            </w:r>
          </w:p>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50万円未満　　　　　　　　　　　6.　1,000万円以上5,000万円未満</w:t>
            </w:r>
          </w:p>
          <w:p w:rsidR="00766C49" w:rsidRPr="00A7200C" w:rsidRDefault="00766C49" w:rsidP="007E7B4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50万円以上100万円未満　　　　　7.　5,000万円以上</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100万円以上500万円未満</w:t>
            </w:r>
            <w:r w:rsidRPr="00A7200C">
              <w:rPr>
                <w:rFonts w:ascii="ＭＳ ゴシック" w:eastAsia="ＭＳ ゴシック" w:hAnsi="ＭＳ ゴシック" w:cs="Times New Roman" w:hint="eastAsia"/>
                <w:sz w:val="22"/>
                <w:bdr w:val="single" w:sz="4" w:space="0" w:color="auto"/>
              </w:rPr>
              <w:t xml:space="preserve">　</w:t>
            </w:r>
          </w:p>
        </w:tc>
      </w:tr>
    </w:tbl>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問8　問7.「総収入額」のうち、以下の項目が占める「割合」または「金額」は概ねどの程度ですか？</w:t>
      </w: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収入額に占める割合または金額でお答えください。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766C49" w:rsidRPr="00A7200C" w:rsidTr="007E7B4C">
        <w:tc>
          <w:tcPr>
            <w:tcW w:w="9528" w:type="dxa"/>
            <w:shd w:val="clear" w:color="auto" w:fill="auto"/>
          </w:tcPr>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会費　　　　　　　　　（　　　）％　または（　　　　　　）円</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寄附金　　　　　　　　（　　　）％　または（　　　　　　）円</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自主事業収入　　　　　（　　　）％　または（　　　　　　）円</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助成事業などの事業収入（　　　）％</w:t>
            </w:r>
            <w:r w:rsidRPr="00A7200C">
              <w:rPr>
                <w:rFonts w:ascii="ＭＳ ゴシック" w:eastAsia="ＭＳ ゴシック" w:hAnsi="ＭＳ ゴシック" w:cs="Times New Roman"/>
                <w:sz w:val="22"/>
              </w:rPr>
              <w:t xml:space="preserve"> </w:t>
            </w:r>
            <w:r w:rsidRPr="00A7200C">
              <w:rPr>
                <w:rFonts w:ascii="ＭＳ ゴシック" w:eastAsia="ＭＳ ゴシック" w:hAnsi="ＭＳ ゴシック" w:cs="Times New Roman" w:hint="eastAsia"/>
                <w:sz w:val="22"/>
              </w:rPr>
              <w:t xml:space="preserve"> または（　　　　　　）円</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その他　　　　　　　　（　　　）％　または（　　　　　　）円</w:t>
            </w:r>
          </w:p>
          <w:p w:rsidR="00766C49" w:rsidRPr="00A7200C" w:rsidRDefault="00766C49" w:rsidP="007E7B4C">
            <w:pPr>
              <w:spacing w:line="300" w:lineRule="exact"/>
              <w:ind w:firstLine="308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→（「その他」の内容：　　　　　　　　　　　　）</w:t>
            </w:r>
          </w:p>
        </w:tc>
      </w:tr>
    </w:tbl>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問9　貴団体の直近の事業年度の「支出額」はいくらですか。（○印は一つだけ）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3E358E">
            <w:pPr>
              <w:spacing w:line="30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0円　　　　　　　　　　 　　　　5.　500万円以上1,000万円未満</w:t>
            </w:r>
          </w:p>
          <w:p w:rsidR="00766C49" w:rsidRPr="00A7200C" w:rsidRDefault="00766C49" w:rsidP="003E358E">
            <w:pPr>
              <w:spacing w:line="30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50万円未満　　　　　　　　　　　6.　1,000万円以上5,000万円未満</w:t>
            </w:r>
          </w:p>
          <w:p w:rsidR="00766C49" w:rsidRPr="00A7200C" w:rsidRDefault="00766C49" w:rsidP="003E358E">
            <w:pPr>
              <w:spacing w:line="30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50万円以上100万円未満　　　　　7.　5,000万円以上</w:t>
            </w:r>
          </w:p>
          <w:p w:rsidR="00766C49" w:rsidRPr="00A7200C" w:rsidRDefault="00766C49" w:rsidP="003E358E">
            <w:pPr>
              <w:spacing w:line="30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100万円以上500万円未満</w:t>
            </w:r>
            <w:r w:rsidRPr="00A7200C">
              <w:rPr>
                <w:rFonts w:ascii="ＭＳ ゴシック" w:eastAsia="ＭＳ ゴシック" w:hAnsi="ＭＳ ゴシック" w:cs="Times New Roman" w:hint="eastAsia"/>
                <w:sz w:val="22"/>
                <w:bdr w:val="single" w:sz="4" w:space="0" w:color="auto"/>
              </w:rPr>
              <w:t xml:space="preserve">　</w:t>
            </w:r>
          </w:p>
        </w:tc>
      </w:tr>
    </w:tbl>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問10　貴団体は「インターネットやSNS等」を利用していますか。（あてはまる番号すべてに○）</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766C49" w:rsidRPr="00A7200C" w:rsidTr="007E7B4C">
        <w:tc>
          <w:tcPr>
            <w:tcW w:w="9446" w:type="dxa"/>
            <w:shd w:val="clear" w:color="auto" w:fill="auto"/>
          </w:tcPr>
          <w:p w:rsidR="00766C49" w:rsidRPr="00A7200C" w:rsidRDefault="00766C49" w:rsidP="003E358E">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1.利用している　  →利用しているものは何ですか？　</w:t>
            </w:r>
          </w:p>
          <w:p w:rsidR="00766C49" w:rsidRPr="00A7200C" w:rsidRDefault="00766C49" w:rsidP="003E358E">
            <w:pPr>
              <w:spacing w:line="300" w:lineRule="exact"/>
              <w:ind w:leftChars="1400" w:left="2940"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1.Eメール　　　2.ホームページ　　3.ブログ　　4.Twitter　　　5.facebook　　 6.その他（　　　　　  　　　）</w:t>
            </w:r>
          </w:p>
          <w:p w:rsidR="00766C49" w:rsidRPr="00A7200C" w:rsidRDefault="00766C49" w:rsidP="003E358E">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2.利用していない  →利用していない理由は何ですか？</w:t>
            </w:r>
          </w:p>
          <w:p w:rsidR="00766C49" w:rsidRPr="00A7200C" w:rsidRDefault="00766C49" w:rsidP="003E358E">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1.興味が無い</w:t>
            </w:r>
          </w:p>
          <w:p w:rsidR="00766C49" w:rsidRPr="00A7200C" w:rsidRDefault="00766C49" w:rsidP="003E358E">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2.興味はあるが、使い方がわからない</w:t>
            </w:r>
          </w:p>
          <w:p w:rsidR="00766C49" w:rsidRPr="00A7200C" w:rsidRDefault="00766C49" w:rsidP="003E358E">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3.機器がない</w:t>
            </w:r>
          </w:p>
          <w:p w:rsidR="00766C49" w:rsidRPr="00A7200C" w:rsidRDefault="00766C49" w:rsidP="003E358E">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4.その他（　　　　　　　　　　　　）</w:t>
            </w:r>
          </w:p>
        </w:tc>
      </w:tr>
    </w:tbl>
    <w:p w:rsidR="00766C49" w:rsidRPr="00A7200C" w:rsidRDefault="00766C49" w:rsidP="00766C49">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lastRenderedPageBreak/>
        <w:t>問11　県では、ホームページや県の広報紙等を通じて情報を発信してきましたが、今後どのような</w:t>
      </w: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「媒体」を使うことが効果的だと思いますか。（あてはまる番号すべてに○）</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66C49" w:rsidRPr="00A7200C" w:rsidTr="007E7B4C">
        <w:tc>
          <w:tcPr>
            <w:tcW w:w="9401" w:type="dxa"/>
            <w:shd w:val="clear" w:color="auto" w:fill="auto"/>
          </w:tcPr>
          <w:p w:rsidR="00766C49" w:rsidRPr="00A7200C" w:rsidRDefault="00766C49" w:rsidP="007E7B4C">
            <w:pPr>
              <w:numPr>
                <w:ilvl w:val="0"/>
                <w:numId w:val="4"/>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県が発行する印刷物（パンフレット、チラシなど</w:t>
            </w:r>
            <w:r w:rsidRPr="00A7200C">
              <w:rPr>
                <w:rFonts w:ascii="ＭＳ ゴシック" w:eastAsia="ＭＳ ゴシック" w:hAnsi="ＭＳ ゴシック" w:cs="Times New Roman" w:hint="eastAsia"/>
                <w:sz w:val="22"/>
              </w:rPr>
              <w:t>）</w:t>
            </w:r>
          </w:p>
          <w:p w:rsidR="00766C49" w:rsidRPr="00A7200C" w:rsidRDefault="00766C49" w:rsidP="007E7B4C">
            <w:pPr>
              <w:numPr>
                <w:ilvl w:val="0"/>
                <w:numId w:val="4"/>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県の広報紙（「新時代おおいた」「ホッと通信」など）</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県庁のホームページ</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おおいたNPO情報バンク「おんぽ」</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県が発信する電子メール（メールマガジン、メールニュースなど）</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6.　新聞</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7.　タウン紙</w:t>
            </w:r>
          </w:p>
          <w:p w:rsidR="00766C49" w:rsidRPr="00A7200C" w:rsidRDefault="00766C49" w:rsidP="007E7B4C">
            <w:pPr>
              <w:tabs>
                <w:tab w:val="right" w:pos="9185"/>
              </w:tabs>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8.　その他（　　　　　　　　　　）</w:t>
            </w:r>
            <w:r>
              <w:rPr>
                <w:rFonts w:ascii="ＭＳ ゴシック" w:eastAsia="ＭＳ ゴシック" w:hAnsi="ＭＳ ゴシック" w:cs="Times New Roman"/>
                <w:sz w:val="22"/>
              </w:rPr>
              <w:tab/>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4"/>
          <w:szCs w:val="24"/>
        </w:rPr>
      </w:pPr>
      <w:r w:rsidRPr="00A7200C">
        <w:rPr>
          <w:rFonts w:ascii="ＭＳ ゴシック" w:eastAsia="ＭＳ ゴシック" w:hAnsi="ＭＳ ゴシック" w:cs="Times New Roman" w:hint="eastAsia"/>
          <w:b/>
          <w:sz w:val="24"/>
          <w:szCs w:val="24"/>
          <w:shd w:val="pct15" w:color="auto" w:fill="FFFFFF"/>
        </w:rPr>
        <w:t xml:space="preserve">２.連携や協働について     　                                      　　　　         </w:t>
      </w:r>
    </w:p>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問12　過去3年以内に、他団体と連携や協働して活動を行ったことはありますか？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66C49" w:rsidRPr="00A7200C" w:rsidTr="007E7B4C">
        <w:tc>
          <w:tcPr>
            <w:tcW w:w="9356" w:type="dxa"/>
            <w:shd w:val="clear" w:color="auto" w:fill="auto"/>
          </w:tcPr>
          <w:p w:rsidR="00766C49" w:rsidRPr="00A7200C" w:rsidRDefault="00766C49" w:rsidP="007E7B4C">
            <w:pPr>
              <w:numPr>
                <w:ilvl w:val="0"/>
                <w:numId w:val="5"/>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はい　　　　　　　2.　いいえ　</w:t>
            </w:r>
            <w:r w:rsidRPr="00A7200C">
              <w:rPr>
                <w:rFonts w:ascii="ＭＳ 明朝" w:eastAsia="ＭＳ 明朝" w:hAnsi="ＭＳ 明朝" w:cs="Times New Roman" w:hint="eastAsia"/>
                <w:sz w:val="22"/>
              </w:rPr>
              <w:t>→</w:t>
            </w:r>
            <w:r w:rsidRPr="00A7200C">
              <w:rPr>
                <w:rFonts w:ascii="ＭＳ 明朝" w:eastAsia="ＭＳ 明朝" w:hAnsi="ＭＳ 明朝" w:cs="Times New Roman" w:hint="eastAsia"/>
                <w:sz w:val="20"/>
                <w:szCs w:val="20"/>
              </w:rPr>
              <w:t>「2.いいえ」と答えた方は「問14」へお進みください。</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問13　過去3年以内に、他団体と連携や協働した活動で「主なもの」を教えてください。（3つ以内）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85"/>
        <w:gridCol w:w="2268"/>
        <w:gridCol w:w="2601"/>
      </w:tblGrid>
      <w:tr w:rsidR="00766C49" w:rsidRPr="00A7200C" w:rsidTr="007E7B4C">
        <w:trPr>
          <w:trHeight w:val="587"/>
        </w:trPr>
        <w:tc>
          <w:tcPr>
            <w:tcW w:w="1418" w:type="dxa"/>
            <w:shd w:val="clear" w:color="auto" w:fill="auto"/>
            <w:vAlign w:val="center"/>
          </w:tcPr>
          <w:p w:rsidR="00766C49" w:rsidRPr="00A7200C" w:rsidRDefault="00766C49" w:rsidP="007E7B4C">
            <w:pPr>
              <w:spacing w:line="240" w:lineRule="exact"/>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連携・協働</w:t>
            </w:r>
          </w:p>
          <w:p w:rsidR="00766C49" w:rsidRPr="00A7200C" w:rsidRDefault="00766C49" w:rsidP="007E7B4C">
            <w:pPr>
              <w:spacing w:line="240" w:lineRule="exact"/>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した相手</w:t>
            </w:r>
          </w:p>
        </w:tc>
        <w:tc>
          <w:tcPr>
            <w:tcW w:w="3685"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活動の内容</w:t>
            </w:r>
          </w:p>
        </w:tc>
        <w:tc>
          <w:tcPr>
            <w:tcW w:w="226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活動の評価</w:t>
            </w:r>
          </w:p>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（該当するものに○）</w:t>
            </w:r>
          </w:p>
        </w:tc>
        <w:tc>
          <w:tcPr>
            <w:tcW w:w="2601"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評価の理由</w:t>
            </w:r>
          </w:p>
        </w:tc>
      </w:tr>
      <w:tr w:rsidR="00766C49" w:rsidRPr="00A7200C" w:rsidTr="007E7B4C">
        <w:tc>
          <w:tcPr>
            <w:tcW w:w="1418" w:type="dxa"/>
            <w:shd w:val="clear" w:color="auto" w:fill="auto"/>
          </w:tcPr>
          <w:p w:rsidR="00766C49" w:rsidRPr="00A7200C" w:rsidRDefault="00766C49" w:rsidP="007E7B4C">
            <w:pPr>
              <w:spacing w:line="2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18"/>
                <w:szCs w:val="18"/>
              </w:rPr>
              <w:t>市役所、学校、NPOなど</w:t>
            </w:r>
          </w:p>
        </w:tc>
        <w:tc>
          <w:tcPr>
            <w:tcW w:w="3685"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Pr>
                <w:noProof/>
              </w:rPr>
              <w:pict>
                <v:group id="グループ化 294" o:spid="_x0000_s1090" style="position:absolute;margin-left:168.3pt;margin-top:-.85pt;width:132.85pt;height:36.45pt;z-index:251667456;mso-position-horizontal-relative:text;mso-position-vertical-relative:text;mso-width-relative:margin;mso-height-relative:margin" coordsize="16874,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VdZQMAALMOAAAOAAAAZHJzL2Uyb0RvYy54bWzsV81u1DAQviPxDpbvNOtssj9R06r8tEJa&#10;tZUK4ux6nd2IJDa2t9ly3JUQB85w4Q0QgisSbxPxHoydZLtskQpF4k+9WLbHHs98881ksr07zzN0&#10;xpVORRFjstXBiBdMjNNiEuPHj/bvDDDShhZjmomCx/ica7y7c/vWdikj7oupyMZcIVBS6KiUMZ4a&#10;IyPP02zKc6q3hOQFCBOhcmpgqSbeWNEStOeZ53c6Pa8UaiyVYFxr2L1fC/GO058knJmjJNHcoCzG&#10;YJtxo3LjqR29nW0aTRSV05Q1ZtBrWJHTtIBHV6ruU0PRTKWXVOUpU0KLxGwxkXsiSVLGnQ/gDels&#10;eHOgxEw6XyZROZErmADaDZyurZYdnh0rlI5j7A8DjAqaQ5Cqxcdq+a5afq6Wb768eo2sCIAq5SSC&#10;8wdKnshjVXsL05FgTzWIvU25XU8uDs8TldtL4DSauwicryLA5wYx2CS9QZ8MQ4wYyIKePyRhHSI2&#10;hTheusamD9YuBkG/vdgN/J696NGoftYZtzKmlMA2fQGo/jVAT6ZUchcnbQFaAQp+NIAuX1SL99Xi&#10;U7V8iarl22q5rBYfYI26HeegNQhuWlyRmd8VFooach3pBuzv4hd0w6BbQ9RiGPZ6Phk2SJDhYODk&#10;KyRoJJU2B1zkyE5irCBJHHfp2UibGrT2iI1XIfbTLIN9GmUFKmPc64Ydd2ElAeVZYQ9wl3KNGutU&#10;bbydmfnp3BGN+K1np2J8Dg4rUaellmw/BZNGVJtjqiAPIWOhtpgjGJJMwNOimWE0Fer59/bteYgm&#10;SDEqIa9jrJ/NqOIYZQ8LiPOQBIEtBG4RhH0fFmpdcrouKWb5PQGlg0AVk8xN7XmTtdNEifwJlKA9&#10;+yqIaMHg7RibdnrP1NUGShjje3vuEKS+pGZUnEhmVVvgLOCP5k+okk1UDITzULTMotFGcOqzdXj2&#10;ZkYkqYucBbpG1eWjY7lN3N9C996P0N2lpTXoJ+neDYe+Dx8TqAukMxg4NcC3Jv03OB8G32b/n+e8&#10;y8GL6Nxw/j/hPHxxri7x/bbg/STn+yEhBL7K9lt4ZZ3/+zjfNA1tRbrh/H/Ceegtrub84JqcJ8Qn&#10;baFv2vN/psivWrmbxub3NDauq4c/I9foN39x9tdrfe0aoYt/zZ2vAAAA//8DAFBLAwQUAAYACAAA&#10;ACEA9VqetuAAAAAJAQAADwAAAGRycy9kb3ducmV2LnhtbEyPQUvDQBCF74L/YRnBW7vZBFOJmZRS&#10;1FMRbAXxtk2mSWh2NmS3SfrvXU/2OLyP977J17PpxEiDay0jqGUEgri0Vcs1wtfhbfEMwnnNle4s&#10;E8KVHKyL+7tcZ5Wd+JPGva9FKGGXaYTG+z6T0pUNGe2WticO2ckORvtwDrWsBj2FctPJOIpSaXTL&#10;YaHRPW0bKs/7i0F4n/S0SdTruDufttefw9PH904R4uPDvHkB4Wn2/zD86Qd1KILT0V64cqJDSJI0&#10;DSjCQq1ABCCN4gTEEWGlYpBFLm8/KH4BAAD//wMAUEsBAi0AFAAGAAgAAAAhALaDOJL+AAAA4QEA&#10;ABMAAAAAAAAAAAAAAAAAAAAAAFtDb250ZW50X1R5cGVzXS54bWxQSwECLQAUAAYACAAAACEAOP0h&#10;/9YAAACUAQAACwAAAAAAAAAAAAAAAAAvAQAAX3JlbHMvLnJlbHNQSwECLQAUAAYACAAAACEA0DrV&#10;XWUDAACzDgAADgAAAAAAAAAAAAAAAAAuAgAAZHJzL2Uyb0RvYy54bWxQSwECLQAUAAYACAAAACEA&#10;9VqetuAAAAAJAQAADwAAAAAAAAAAAAAAAAC/BQAAZHJzL2Rvd25yZXYueG1sUEsFBgAAAAAEAAQA&#10;8wAAAMwGAAAAAA==&#10;">
                  <v:shapetype id="_x0000_t202" coordsize="21600,21600" o:spt="202" path="m,l,21600r21600,l21600,xe">
                    <v:stroke joinstyle="miter"/>
                    <v:path gradientshapeok="t" o:connecttype="rect"/>
                  </v:shapetype>
                  <v:shape id="テキスト ボックス 305" o:spid="_x0000_s1091" type="#_x0000_t202" style="position:absolute;top:435;width:5662;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dYMUA&#10;AADcAAAADwAAAGRycy9kb3ducmV2LnhtbESPT4vCMBTE78J+h/AWvGlqwcWtRpGCrIge/HPZ27N5&#10;tsXmpdtErfvpjSB4HGbmN8xk1ppKXKlxpWUFg34EgjizuuRcwWG/6I1AOI+ssbJMCu7kYDb96Eww&#10;0fbGW7rufC4ChF2CCgrv60RKlxVk0PVtTRy8k20M+iCbXOoGbwFuKhlH0Zc0WHJYKLCmtKDsvLsY&#10;Bat0scHtMTaj/yr9WZ/m9d/hd6hU97Odj0F4av07/GovtYL4ewj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1gxQAAANwAAAAPAAAAAAAAAAAAAAAAAJgCAABkcnMv&#10;ZG93bnJldi54bWxQSwUGAAAAAAQABAD1AAAAigMAAAAA&#10;" filled="f" stroked="f" strokeweight=".5pt">
                    <v:textbox>
                      <w:txbxContent>
                        <w:p w:rsidR="007E7B4C" w:rsidRPr="000632C5" w:rsidRDefault="007E7B4C" w:rsidP="00766C49">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06" o:spid="_x0000_s1092" type="#_x0000_t202" style="position:absolute;left:3592;top:108;width:5662;height:4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7DF8cA&#10;AADcAAAADwAAAGRycy9kb3ducmV2LnhtbESPQWvCQBSE70L/w/IKvenGQINNXUUCoUXsweilt9fs&#10;Mwlm36bZrYn++m6h4HGYmW+Y5Xo0rbhQ7xrLCuazCARxaXXDlYLjIZ8uQDiPrLG1TAqu5GC9epgs&#10;MdV24D1dCl+JAGGXooLa+y6V0pU1GXQz2xEH72R7gz7IvpK6xyHATSvjKEqkwYbDQo0dZTWV5+LH&#10;KNhm+Qfuv2KzuLXZ2+606b6Pn89KPT2Om1cQnkZ/D/+337WC+CWB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ewxfHAAAA3AAAAA8AAAAAAAAAAAAAAAAAmAIAAGRy&#10;cy9kb3ducmV2LnhtbFBLBQYAAAAABAAEAPUAAACMAwAAAAA=&#10;" filled="f" stroked="f" strokeweight=".5pt">
                    <v:textbox>
                      <w:txbxContent>
                        <w:p w:rsidR="007E7B4C" w:rsidRPr="000632C5" w:rsidRDefault="007E7B4C" w:rsidP="00766C49">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07" o:spid="_x0000_s1093" type="#_x0000_t202" style="position:absolute;left:7511;top:435;width:5662;height:4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mjMcA&#10;AADcAAAADwAAAGRycy9kb3ducmV2LnhtbESPzWvCQBTE7wX/h+UJ3urGQFuNWUUC0lLswY+Lt2f2&#10;5QOzb2N21dS/vlso9DjMzG+YdNmbRtyoc7VlBZNxBII4t7rmUsFhv36egnAeWWNjmRR8k4PlYvCU&#10;YqLtnbd02/lSBAi7BBVU3reJlC6vyKAb25Y4eIXtDPogu1LqDu8BbhoZR9GrNFhzWKiwpayi/Ly7&#10;GgWf2foLt6fYTB9N9r4pVu3lcHxRajTsV3MQnnr/H/5rf2gF8ewN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SZozHAAAA3AAAAA8AAAAAAAAAAAAAAAAAmAIAAGRy&#10;cy9kb3ducmV2LnhtbFBLBQYAAAAABAAEAPUAAACMAwAAAAA=&#10;" filled="f" stroked="f" strokeweight=".5pt">
                    <v:textbox>
                      <w:txbxContent>
                        <w:p w:rsidR="007E7B4C" w:rsidRPr="000632C5" w:rsidRDefault="007E7B4C" w:rsidP="00766C49">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08" o:spid="_x0000_s1094" type="#_x0000_t202" style="position:absolute;left:11212;width:5662;height:4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FXZccA&#10;AADcAAAADwAAAGRycy9kb3ducmV2LnhtbESPzWrDMBCE74G+g9hCbolcQ0viRjHGYFJCesjPpbet&#10;tbFNrZVrKY7Tp68KhRyHmfmGWaWjacVAvWssK3iaRyCIS6sbrhScjsVsAcJ5ZI2tZVJwIwfp+mGy&#10;wkTbK+9pOPhKBAi7BBXU3neJlK6syaCb2444eGfbG/RB9pXUPV4D3LQyjqIXabDhsFBjR3lN5dfh&#10;YhRs8+Id95+xWfy0+WZ3zrrv08ezUtPHMXsF4Wn09/B/+00riJd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BV2XHAAAA3AAAAA8AAAAAAAAAAAAAAAAAmAIAAGRy&#10;cy9kb3ducmV2LnhtbFBLBQYAAAAABAAEAPUAAACMAwAAAAA=&#10;" filled="f" stroked="f" strokeweight=".5pt">
                    <v:textbox>
                      <w:txbxContent>
                        <w:p w:rsidR="007E7B4C" w:rsidRPr="000632C5" w:rsidRDefault="007E7B4C" w:rsidP="00766C49">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group>
              </w:pic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Pr>
                <w:noProof/>
              </w:rPr>
              <w:pict>
                <v:group id="グループ化 289" o:spid="_x0000_s1085" style="position:absolute;margin-left:168.35pt;margin-top:17.3pt;width:133.2pt;height:36.85pt;z-index:251669504" coordsize="16922,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eYaQMAALMOAAAOAAAAZHJzL2Uyb0RvYy54bWzsV81u1DAQviPxDpbvND+bbHajplVpaYVU&#10;lUoF9ex6nd2IJDa2t9ly7EqIA2e48AYIwRWJt4l4D8ZOslu2SNAi/qpeLNszHnu++WZsr2/Oihyd&#10;MqkyXibYW3MxYiXlo6wcJ/jJ4917A4yUJuWI5LxkCT5jCm9u3L2zXomY+XzC8xGTCIyUKq5Egida&#10;i9hxFJ2wgqg1LlgJwpTLgmgYyrEzkqQC60Xu+K7bdyouR0JyypSC2Z1GiDes/TRlVD9KU8U0yhMM&#10;Z9O2lbY9Ma2zsU7isSRiktH2GOQapyhIVsKmC1M7RBM0ldklU0VGJVc81WuUFw5P04wy6wN447kr&#10;3uxJPhXWl3FcjcUCJoB2Badrm6UHp4cSZaME+4MhRiUpIEj1+cd6/q6ef67nb768eo2MCICqxDgG&#10;/T0pjsShbLyF7j6nTxWInVW5GY+XyrNUFmYROI1mNgJniwiwmUYUJr3+0OsHECgKsqAfDYdhEyI6&#10;gTheWkYnD5YLfT/wu4UDPxqYhQ6Jm23t4RaHqQSwTS0BVb8G6NGECGbjpAxAHaBD8KMFdP6iPn9f&#10;n3+q5y9RPX9bz+f1+QcYo16v10BrVxpckZ7d5waKbl61YH8XvyAKo5bFHYZhvx/4HYS+G7nfIkFi&#10;IZXeY7xAppNgCUliuUtO95VuQOtUTLxKvpvlOcyTOC9RleB+L3TtgoUEYM5Lo8BsyrVmDMrN4U1P&#10;z05mlmhev/PshI/OwGHJm7RUgu5mcKR9ovQhkZCH4AXUFv0ImjTnsDVvexhNuHz+vXmjD9EEKUYV&#10;5HWC1bMpkQyj/GEJcR56geGXtoMgjAxS8qLk5KKknBbbHEqHB1VMUNs1+jrvuqnkxTGUoC2zK4hI&#10;SWHvBOuuu62bagMljLKtLasEqS+I3i+PBDWmDXAG8MezYyJFGxUN4TzgHbNIvBKcRrcJz9ZU8zSz&#10;kTNAN6jafLQsN4n7R+gOIP2Y7kEXfEiUq9C9Fw4DL8II6oLnhpHNDuBbm/4rnO81ObHI/r/P+ahz&#10;+5bzN4rzcOP8mPP2DjNJeEXOR6EbBvCAMneh7w/aq/C/4by9d5YV6bbO35A63/sZzi8u+Sty3vP8&#10;cOBDWl1+HP7zRb59JXdX8C3hfzfh7asefkb2od/+4szX6+LYPoSWf82NrwAAAP//AwBQSwMEFAAG&#10;AAgAAAAhAAxOTg/gAAAACgEAAA8AAABkcnMvZG93bnJldi54bWxMj8FKw0AQhu+C77CM4M3uxmgs&#10;MZtSinoqgq0g3rbZaRKanQ3ZbZK+veNJbzPMxz/fX6xm14kRh9B60pAsFAikytuWag2f+9e7JYgQ&#10;DVnTeUINFwywKq+vCpNbP9EHjrtYCw6hkBsNTYx9LmWoGnQmLHyPxLejH5yJvA61tIOZONx18l6p&#10;TDrTEn9oTI+bBqvT7uw0vE1mWqfJy7g9HTeX7/3j+9c2Qa1vb+b1M4iIc/yD4Vef1aFkp4M/kw2i&#10;05Cm2ROjPDxkIBjIVJqAODCplinIspD/K5Q/AAAA//8DAFBLAQItABQABgAIAAAAIQC2gziS/gAA&#10;AOEBAAATAAAAAAAAAAAAAAAAAAAAAABbQ29udGVudF9UeXBlc10ueG1sUEsBAi0AFAAGAAgAAAAh&#10;ADj9If/WAAAAlAEAAAsAAAAAAAAAAAAAAAAALwEAAF9yZWxzLy5yZWxzUEsBAi0AFAAGAAgAAAAh&#10;AKXoh5hpAwAAsw4AAA4AAAAAAAAAAAAAAAAALgIAAGRycy9lMm9Eb2MueG1sUEsBAi0AFAAGAAgA&#10;AAAhAAxOTg/gAAAACgEAAA8AAAAAAAAAAAAAAAAAwwUAAGRycy9kb3ducmV2LnhtbFBLBQYAAAAA&#10;BAAEAPMAAADQBgAAAAA=&#10;">
                  <v:shape id="テキスト ボックス 333" o:spid="_x0000_s1086" type="#_x0000_t202" style="position:absolute;top:475;width:5664;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v++MQA&#10;AADcAAAADwAAAGRycy9kb3ducmV2LnhtbERPTWvCQBC9F/wPywi9NZsGKjbNKhIQS7EHYy69TbNj&#10;EpqdjdmtSf317qHg8fG+s/VkOnGhwbWWFTxHMQjiyuqWawXlcfu0BOE8ssbOMin4Iwfr1ewhw1Tb&#10;kQ90KXwtQgi7FBU03veplK5qyKCLbE8cuJMdDPoAh1rqAccQbjqZxPFCGmw5NDTYU95Q9VP8GgUf&#10;+fYTD9+JWV67fLc/bfpz+fWi1ON82ryB8DT5u/jf/a4VJK9hfj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vjEAAAA3AAAAA8AAAAAAAAAAAAAAAAAmAIAAGRycy9k&#10;b3ducmV2LnhtbFBLBQYAAAAABAAEAPUAAACJAwAAAAA=&#10;" filled="f" stroked="f" strokeweight=".5pt">
                    <v:textbox>
                      <w:txbxContent>
                        <w:p w:rsidR="007E7B4C" w:rsidRPr="000632C5" w:rsidRDefault="007E7B4C" w:rsidP="00766C49">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34" o:spid="_x0000_s1087" type="#_x0000_t202" style="position:absolute;left:3594;top:105;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bY8cA&#10;AADcAAAADwAAAGRycy9kb3ducmV2LnhtbESPzWrDMBCE74G+g9hCbolsQ0vqRgnGYFJCesjPpbet&#10;tbFNrZVrKY7Tp68KhRyHmfmGWa5H04qBetdYVhDPIxDEpdUNVwpOx2K2AOE8ssbWMim4kYP16mGy&#10;xFTbK+9pOPhKBAi7FBXU3neplK6syaCb2444eGfbG/RB9pXUPV4D3LQyiaJnabDhsFBjR3lN5dfh&#10;YhRs8+Id95+JWfy0+WZ3zrrv08eTUtPHMXsF4Wn09/B/+00rSF5i+DsTj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3W2PHAAAA3AAAAA8AAAAAAAAAAAAAAAAAmAIAAGRy&#10;cy9kb3ducmV2LnhtbFBLBQYAAAAABAAEAPUAAACMAwAAAAA=&#10;" filled="f" stroked="f" strokeweight=".5pt">
                    <v:textbox>
                      <w:txbxContent>
                        <w:p w:rsidR="007E7B4C" w:rsidRPr="000632C5" w:rsidRDefault="007E7B4C" w:rsidP="00766C49">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35" o:spid="_x0000_s1088" type="#_x0000_t202" style="position:absolute;left:7505;top:422;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FFMUA&#10;AADcAAAADwAAAGRycy9kb3ducmV2LnhtbESPQYvCMBSE78L+h/AWvGm6BRe3GkUKoogedL14ezbP&#10;tti8dJuodX+9EQSPw8x8w4ynranElRpXWlbw1Y9AEGdWl5wr2P/Oe0MQziNrrCyTgjs5mE4+OmNM&#10;tL3xlq47n4sAYZeggsL7OpHSZQUZdH1bEwfvZBuDPsgml7rBW4CbSsZR9C0NlhwWCqwpLSg77y5G&#10;wSqdb3B7jM3wv0oX69Os/tsfBkp1P9vZCISn1r/Dr/ZSK4h/Yn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UUxQAAANwAAAAPAAAAAAAAAAAAAAAAAJgCAABkcnMv&#10;ZG93bnJldi54bWxQSwUGAAAAAAQABAD1AAAAigMAAAAA&#10;" filled="f" stroked="f" strokeweight=".5pt">
                    <v:textbox>
                      <w:txbxContent>
                        <w:p w:rsidR="007E7B4C" w:rsidRPr="000632C5" w:rsidRDefault="007E7B4C" w:rsidP="00766C49">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36" o:spid="_x0000_s1089" type="#_x0000_t202" style="position:absolute;left:11258;width:5664;height: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gj8cA&#10;AADcAAAADwAAAGRycy9kb3ducmV2LnhtbESPzWvCQBTE7wX/h+UJ3urGlBaNWUUC0lLswY+Lt2f2&#10;5QOzb2N21dS/vlso9DjMzG+YdNmbRtyoc7VlBZNxBII4t7rmUsFhv36egnAeWWNjmRR8k4PlYvCU&#10;YqLtnbd02/lSBAi7BBVU3reJlC6vyKAb25Y4eIXtDPogu1LqDu8BbhoZR9GbNFhzWKiwpayi/Ly7&#10;GgWf2foLt6fYTB9N9r4pVu3lcHxVajTsV3MQnnr/H/5rf2gF8ewF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pYI/HAAAA3AAAAA8AAAAAAAAAAAAAAAAAmAIAAGRy&#10;cy9kb3ducmV2LnhtbFBLBQYAAAAABAAEAPUAAACMAwAAAAA=&#10;" filled="f" stroked="f" strokeweight=".5pt">
                    <v:textbox>
                      <w:txbxContent>
                        <w:p w:rsidR="007E7B4C" w:rsidRPr="000632C5" w:rsidRDefault="007E7B4C" w:rsidP="00766C49">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group>
              </w:pict>
            </w:r>
          </w:p>
        </w:tc>
        <w:tc>
          <w:tcPr>
            <w:tcW w:w="2268"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Pr>
                <w:noProof/>
              </w:rPr>
              <w:pict>
                <v:group id="グループ化 45" o:spid="_x0000_s1079" style="position:absolute;margin-left:4.5pt;margin-top:22.5pt;width:88.7pt;height:10.8pt;z-index:251666432;mso-position-horizontal-relative:text;mso-position-vertical-relative:text" coordsize="112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p8AIAAKIMAAAOAAAAZHJzL2Uyb0RvYy54bWzsl81u1DAQx+9IvIPlO80m+5mo2R5a2ksF&#10;lVq4u47zIZzYstPN7nX3CleQ4BE4gAQSFyQeJkJ9DcZONlvaUolFqjh0D1Hi8Uxm/j+P493dm+cc&#10;zZjSmShC7O70MGIFFVFWJCF+cXb4ZIKRLkkRES4KFuIF03hv+vjRbiUD5olU8IgpBEEKHVQyxGlZ&#10;ysBxNE1ZTvSOkKwAYyxUTkp4VIkTKVJB9Jw7Xq83ciqhIqkEZVrD6EFjxFMbP44ZLZ/HsWYl4iGG&#10;3Ep7VfZ6bq7OdJcEiSIyzWibBtkii5xkBby0C3VASoIuVHYjVJ5RJbSIyx0qckfEcUaZrQGqcXvX&#10;qjlS4kLaWpKgSmQnE0h7Taetw9JnsxOFsijEgyFGBcmBUb38XK8+1qvv9erdz9dvEVhApkomAcw+&#10;UvJUnqimVrg9FvSVBrNz3W6ek83keaxy4wQlo7nVf9Hpz+YlojDout5o4AMmCja3P3ZHLSCaAsUb&#10;bjR9esVx2HM7x4FnU3ZI0LzWJtclU0lYa3ojp/43OU9TIpmlpI1Aazn9tZyXH75efntfL7/Uqzf1&#10;8lO9/IE8f9JIaj32ixNlBdaBbqW9VS1QpC2MBFcl6yq3anVFk0AqXR4xkSNzE2KeFSZPEpDZsS4N&#10;s80UM1yIw4xzGCcBL1AVYn8IOiJKoC9jTkq4zSWsFF0kGBGeQMPTUtmIWvAsMt7GWS/0PldoRqDn&#10;oFUjUZ1BuhhxokswAHb7MwpABr+5mkQPiE4bZ2tqp/HChGa2pdvsDcdGMHN3LqKF1RFgW75myd4D&#10;6CGs16ZvbgHd71kmJhFYGn8AjWKeyZew4q2UbYNALwwnnofRzTbpGmQ4Ho9bedYL5gH5fSCHneYO&#10;5K5hsgXyvj8auCNL3B1OhhbtptPX1N2R7/oP1M3mcc+NDmjuoO5tSR24mq/dA3BzWPu/dvbxncD7&#10;WwIf+96k32zsD9T/6ntuj3FwELbnhvbQbk7aV5/ttrD5azH9BQAA//8DAFBLAwQUAAYACAAAACEA&#10;3qP5td4AAAAHAQAADwAAAGRycy9kb3ducmV2LnhtbEyPQUvDQBCF74L/YRnBm91E26XGTEop6qkI&#10;toJ422anSWh2NmS3Sfrv3Z70NDze471v8tVkWzFQ7xvHCOksAUFcOtNwhfC1f3tYgvBBs9GtY0K4&#10;kIdVcXuT68y4kT9p2IVKxBL2mUaoQ+gyKX1Zk9V+5jri6B1db3WIsq+k6fUYy20rH5NESasbjgu1&#10;7mhTU3nanS3C+6jH9VP6OmxPx83lZ7/4+N6mhHh/N61fQASawl8YrvgRHYrIdHBnNl60CM/xk4Aw&#10;X8R7tZdqDuKAoJQCWeTyP3/xCwAA//8DAFBLAQItABQABgAIAAAAIQC2gziS/gAAAOEBAAATAAAA&#10;AAAAAAAAAAAAAAAAAABbQ29udGVudF9UeXBlc10ueG1sUEsBAi0AFAAGAAgAAAAhADj9If/WAAAA&#10;lAEAAAsAAAAAAAAAAAAAAAAALwEAAF9yZWxzLy5yZWxzUEsBAi0AFAAGAAgAAAAhAP4fIOnwAgAA&#10;ogwAAA4AAAAAAAAAAAAAAAAALgIAAGRycy9lMm9Eb2MueG1sUEsBAi0AFAAGAAgAAAAhAN6j+bXe&#10;AAAABwEAAA8AAAAAAAAAAAAAAAAASgUAAGRycy9kb3ducmV2LnhtbFBLBQYAAAAABAAEAPMAAABV&#10;BgAAAAA=&#10;">
                  <v:line id="直線コネクタ 298" o:spid="_x0000_s1080" style="position:absolute;visibility:visible;mso-wrap-style:squar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aZ/8UAAADbAAAADwAAAGRycy9kb3ducmV2LnhtbESPQWvCQBSE70L/w/IKvYhuWkKw0VVC&#10;qNBjjSI9PrLPJDb7Ns1uTdpf3xUEj8PMfMOsNqNpxYV611hW8DyPQBCXVjdcKTjst7MFCOeRNbaW&#10;ScEvOdisHyYrTLUdeEeXwlciQNilqKD2vkuldGVNBt3cdsTBO9neoA+yr6TucQhw08qXKEqkwYbD&#10;Qo0d5TWVX8WPUVDl5+n3Z3H+i33ytrDb+ON4PGVKPT2O2RKEp9Hfw7f2u1YQv8L1S/gB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7aZ/8UAAADbAAAADwAAAAAAAAAA&#10;AAAAAAChAgAAZHJzL2Rvd25yZXYueG1sUEsFBgAAAAAEAAQA+QAAAJMDAAAAAA==&#10;" strokecolor="windowText"/>
                  <v:line id="直線コネクタ 300" o:spid="_x0000_s1081" style="position:absolute;flip:y;visibility:visible;mso-wrap-style:squar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FMMAAADbAAAADwAAAGRycy9kb3ducmV2LnhtbERPPW/CMBDdkfofrKvEBg5IraqAE9HS&#10;SkyUUpZsR3zEaeJzFBtI++vxUInx6X0v88G24kK9rx0rmE0TEMSl0zVXCg7fH5MXED4ga2wdk4Jf&#10;8pBnD6Mlptpd+Ysu+1CJGMI+RQUmhC6V0peGLPqp64gjd3K9xRBhX0nd4zWG21bOk+RZWqw5Nhjs&#10;6M1Q2ezPVsH6b9dsi6KYN+2nOczeX7uf9bFQavw4rBYgAg3hLv53b7SCp7g+fok/QG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kzxTDAAAA2wAAAA8AAAAAAAAAAAAA&#10;AAAAoQIAAGRycy9kb3ducmV2LnhtbFBLBQYAAAAABAAEAPkAAACRAwAAAAA=&#10;" strokecolor="windowText"/>
                  <v:line id="直線コネクタ 301" o:spid="_x0000_s1082" style="position:absolute;flip:y;visibility:visible;mso-wrap-style:squar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qj8YAAADbAAAADwAAAGRycy9kb3ducmV2LnhtbESPS2/CMBCE75X4D9YicStOkKiqgEE8&#10;WqmnPoBLbku8xCHxOopdCPz6ulKlHkcz841mvuxtIy7U+cqxgnScgCAunK64VHDYvz4+g/ABWWPj&#10;mBTcyMNyMXiYY6bdlb/osguliBD2GSowIbSZlL4wZNGPXUscvZPrLIYou1LqDq8Rbhs5SZInabHi&#10;uGCwpY2hot59WwXb+2f9nuf5pG4+zCF9Wbfn7TFXajTsVzMQgfrwH/5rv2kF0x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oao/GAAAA2wAAAA8AAAAAAAAA&#10;AAAAAAAAoQIAAGRycy9kb3ducmV2LnhtbFBLBQYAAAAABAAEAPkAAACUAwAAAAA=&#10;" strokecolor="windowText"/>
                  <v:line id="直線コネクタ 302" o:spid="_x0000_s1083" style="position:absolute;flip:y;visibility:visible;mso-wrap-style:squar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Hy+8UAAADbAAAADwAAAGRycy9kb3ducmV2LnhtbESPQWvCQBSE7wX/w/KE3upGoSKpq1i1&#10;4Mlq6iW31+wzmyb7NmS3mvbXdwWhx2FmvmHmy9424kKdrxwrGI8SEMSF0xWXCk4fb08zED4ga2wc&#10;k4If8rBcDB7mmGp35SNdslCKCGGfogITQptK6QtDFv3ItcTRO7vOYoiyK6Xu8BrhtpGTJJlKixXH&#10;BYMtrQ0VdfZtFWx+D/U+z/NJ3byb03j72n5tPnOlHof96gVEoD78h+/tnVbwPIXbl/gD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Hy+8UAAADbAAAADwAAAAAAAAAA&#10;AAAAAAChAgAAZHJzL2Rvd25yZXYueG1sUEsFBgAAAAAEAAQA+QAAAJMDAAAAAA==&#10;" strokecolor="windowText"/>
                  <v:line id="直線コネクタ 303" o:spid="_x0000_s1084" style="position:absolute;flip:y;visibility:visible;mso-wrap-style:squar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1XYMYAAADbAAAADwAAAGRycy9kb3ducmV2LnhtbESPQWvCQBSE7wX/w/IEb3Wj0FZSV6la&#10;wZNV6yW3Z/aZTZN9G7Krpv76bqHQ4zAz3zDTeWdrcaXWl44VjIYJCOLc6ZILBcfP9eMEhA/IGmvH&#10;pOCbPMxnvYcpptrdeE/XQyhEhLBPUYEJoUml9Lkhi37oGuLonV1rMUTZFlK3eItwW8txkjxLiyXH&#10;BYMNLQ3l1eFiFazuu2qbZdm4qj/McfS+aL5Wp0ypQb97ewURqAv/4b/2Rit4eoH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NV2DGAAAA2wAAAA8AAAAAAAAA&#10;AAAAAAAAoQIAAGRycy9kb3ducmV2LnhtbFBLBQYAAAAABAAEAPkAAACUAwAAAAA=&#10;" strokecolor="windowText"/>
                </v:group>
              </w:pict>
            </w:r>
          </w:p>
        </w:tc>
        <w:tc>
          <w:tcPr>
            <w:tcW w:w="260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p>
        </w:tc>
      </w:tr>
      <w:tr w:rsidR="00766C49" w:rsidRPr="00A7200C" w:rsidTr="007E7B4C">
        <w:tc>
          <w:tcPr>
            <w:tcW w:w="1418"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p>
        </w:tc>
        <w:tc>
          <w:tcPr>
            <w:tcW w:w="3685"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p>
          <w:p w:rsidR="00766C49" w:rsidRPr="00A7200C" w:rsidRDefault="00766C49" w:rsidP="007E7B4C">
            <w:pPr>
              <w:spacing w:line="240" w:lineRule="auto"/>
              <w:ind w:firstLine="0"/>
              <w:jc w:val="left"/>
              <w:rPr>
                <w:rFonts w:ascii="ＭＳ ゴシック" w:eastAsia="ＭＳ ゴシック" w:hAnsi="ＭＳ ゴシック" w:cs="Times New Roman"/>
                <w:sz w:val="22"/>
              </w:rPr>
            </w:pPr>
          </w:p>
          <w:p w:rsidR="00766C49" w:rsidRPr="00A7200C" w:rsidRDefault="00766C49" w:rsidP="007E7B4C">
            <w:pPr>
              <w:spacing w:line="240" w:lineRule="auto"/>
              <w:ind w:firstLine="0"/>
              <w:jc w:val="left"/>
              <w:rPr>
                <w:rFonts w:ascii="ＭＳ ゴシック" w:eastAsia="ＭＳ ゴシック" w:hAnsi="ＭＳ ゴシック" w:cs="Times New Roman"/>
                <w:sz w:val="22"/>
              </w:rPr>
            </w:pPr>
          </w:p>
        </w:tc>
        <w:tc>
          <w:tcPr>
            <w:tcW w:w="2268"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Pr>
                <w:noProof/>
              </w:rPr>
              <w:pict>
                <v:group id="グループ化 59" o:spid="_x0000_s1073" style="position:absolute;margin-left:4.5pt;margin-top:25.45pt;width:88.7pt;height:10.8pt;z-index:251668480;mso-position-horizontal-relative:text;mso-position-vertical-relative:text" coordsize="112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O9AIAAKYMAAAOAAAAZHJzL2Uyb0RvYy54bWzsV81u1DAQviPxDpbvNJuk2Z+o2R5a2ksF&#10;lVq4u47zI5zYstPN7nX3CleQ4BE4gAQSFyQeJkJ9DcZOulv6s4giVRx2D5Ht8Yxnvs8znt3ZnRYc&#10;TZjSuSgj7G71MGIlFXFephF+cXrwZIiRrkgZEy5KFuEZ03h3/PjRTi1D5olM8JgpBEZKHdYywllV&#10;ydBxNM1YQfSWkKwEYSJUQSqYqtSJFanBesEdr9frO7VQsVSCMq1hdb8V4rG1nySMVs+TRLMK8QiD&#10;b5X9Kvs9M19nvEPCVBGZ5bRzg9zDi4LkJRy6NLVPKoLOVX7DVJFTJbRIqi0qCkckSU6ZjQGicXvX&#10;ojlU4lzaWNKwTuUSJoD2Gk73NkufTY4VyuMIByOMSlIAR838c7P42Cy+N4t3P1+/RSABmGqZhrD7&#10;UMkTeazaWGF4JOgrDWLnutzM09XmaaIKowQho6nFf7bEn00rRGHRdb3+9ghooiBz/YHb7wiiGbB4&#10;Q41mT68oBj13qbjtBcZlh4Ttsda5pTO1hLumV3Dqf4PzJCOSWZa0AaiD04TRwnnx4evFt/fN/Euz&#10;eNPMPzXzH8j3Bi2kVmOvPFYWYB3qDtpb0QJEusBIeBWyZeQWrWXQJJRKV4dMFMgMIszz0vhJQjI5&#10;0lWLz+UWs1yKg5xzWCchL1Ed4VEAOCJKIC8TTioYFhJuii5TjAhPIeFppaxFLXgeG22jrGd6jys0&#10;IZBzkKqxqE/BXYw40RUIgHb76xj6TdW4s0901ipbUbeNl8Y0syndeW94bAEzozMRzyyOQLbl11zZ&#10;ByDaG0KJW8P08M9Mo4Tn8iVceYtllyGQDMHQ8zC6mSfLDAkGA3uRNpw/MOej9Zx3BXNddt/KuT/q&#10;b7t9S7kbDAPL7SrXL2l3+yPXnrCh/WFp93tri7pv669xCZ6BO4r6rbSDVfPgbRg3/dp/Vdx901Tc&#10;Xdx9957FfTDyhn5b2ze0/9Wbbls5aIZtd9c17qbbvjq33ejq78X4FwAAAP//AwBQSwMEFAAGAAgA&#10;AAAhAEmUY0HfAAAABwEAAA8AAABkcnMvZG93bnJldi54bWxMj0FrwkAUhO+F/oflFXqrm9jGasyL&#10;iLQ9SaFaKN7W7DMJZt+G7JrEf9/11B6HGWa+yVajaURPnastI8STCARxYXXNJcL3/v1pDsJ5xVo1&#10;lgnhSg5W+f1dplJtB/6ifudLEUrYpQqh8r5NpXRFRUa5iW2Jg3eynVE+yK6UulNDKDeNnEbRTBpV&#10;c1ioVEubiorz7mIQPgY1rJ/jt357Pm2uh33y+bONCfHxYVwvQXga/V8YbvgBHfLAdLQX1k40CIvw&#10;xCMk0QLEzZ7PXkAcEV6nCcg8k//5818AAAD//wMAUEsBAi0AFAAGAAgAAAAhALaDOJL+AAAA4QEA&#10;ABMAAAAAAAAAAAAAAAAAAAAAAFtDb250ZW50X1R5cGVzXS54bWxQSwECLQAUAAYACAAAACEAOP0h&#10;/9YAAACUAQAACwAAAAAAAAAAAAAAAAAvAQAAX3JlbHMvLnJlbHNQSwECLQAUAAYACAAAACEAX8n9&#10;jvQCAACmDAAADgAAAAAAAAAAAAAAAAAuAgAAZHJzL2Uyb0RvYy54bWxQSwECLQAUAAYACAAAACEA&#10;SZRjQd8AAAAHAQAADwAAAAAAAAAAAAAAAABOBQAAZHJzL2Rvd25yZXYueG1sUEsFBgAAAAAEAAQA&#10;8wAAAFoGAAAAAA==&#10;">
                  <v:line id="直線コネクタ 327" o:spid="_x0000_s1074" style="position:absolute;visibility:visible;mso-wrap-style:squar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wcJcAAAADbAAAADwAAAGRycy9kb3ducmV2LnhtbERPTYvCMBC9C/6HMIKXRVNFRKtRRBQ8&#10;rlXE49CMbbWZ1CZq3V9vDgseH+97vmxMKZ5Uu8KygkE/AkGcWl1wpuB42PYmIJxH1lhaJgVvcrBc&#10;tFtzjLV98Z6eic9ECGEXo4Lc+yqW0qU5GXR9WxEH7mJrgz7AOpO6xlcIN6UcRtFYGiw4NORY0Tqn&#10;9JY8jIJsff25n5Pr38iPNxO7Hf2eTpeVUt1Os5qB8NT4r/jfvdMKpmF9+BJ+gF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sHCXAAAAA2wAAAA8AAAAAAAAAAAAAAAAA&#10;oQIAAGRycy9kb3ducmV2LnhtbFBLBQYAAAAABAAEAPkAAACOAwAAAAA=&#10;" strokecolor="windowText"/>
                  <v:line id="直線コネクタ 328" o:spid="_x0000_s1075" style="position:absolute;flip:y;visibility:visible;mso-wrap-style:squar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84UcMAAADcAAAADwAAAGRycy9kb3ducmV2LnhtbERPu27CMBTdK/UfrFuJrTjJgFDARDxa&#10;qRNtgSXbbXwbh8TXUexC6NfXQyXGo/NeFqPtxIUG3zhWkE4TEMSV0w3XCk7H1+c5CB+QNXaOScGN&#10;PBSrx4cl5tpd+ZMuh1CLGMI+RwUmhD6X0leGLPqp64kj9+0GiyHCoZZ6wGsMt53MkmQmLTYcGwz2&#10;tDVUtYcfq2D3+9Huy7LM2u7dnNKXTX/efZVKTZ7G9QJEoDHcxf/uN60gm8e18U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fOFHDAAAA3AAAAA8AAAAAAAAAAAAA&#10;AAAAoQIAAGRycy9kb3ducmV2LnhtbFBLBQYAAAAABAAEAPkAAACRAwAAAAA=&#10;" strokecolor="windowText"/>
                  <v:line id="直線コネクタ 329" o:spid="_x0000_s1076" style="position:absolute;flip:y;visibility:visible;mso-wrap-style:squar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ujMMAAADcAAAADwAAAGRycy9kb3ducmV2LnhtbERPu27CMBTdK/EP1kXqVhwyVG3AIF6V&#10;OpXyWLJd4kscEl9HsQspX18PlRiPzns6720jrtT5yrGC8SgBQVw4XXGp4Hj4eHkD4QOyxsYxKfgl&#10;D/PZ4GmKmXY33tF1H0oRQ9hnqMCE0GZS+sKQRT9yLXHkzq6zGCLsSqk7vMVw28g0SV6lxYpjg8GW&#10;VoaKev9jFazv3/VXnudp3WzNcbxZtpf1KVfqedgvJiAC9eEh/nd/agXpe1wbz8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GrozDAAAA3AAAAA8AAAAAAAAAAAAA&#10;AAAAoQIAAGRycy9kb3ducmV2LnhtbFBLBQYAAAAABAAEAPkAAACRAwAAAAA=&#10;" strokecolor="windowText"/>
                  <v:line id="直線コネクタ 330" o:spid="_x0000_s1077" style="position:absolute;flip:y;visibility:visible;mso-wrap-style:squar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4kMMAAADcAAAADwAAAGRycy9kb3ducmV2LnhtbERPyW7CMBC9V+IfrEHqrTiAhFCKQWWT&#10;eiplueQ2jadxSDyOYhcCX18fkDg+vX226GwtLtT60rGC4SABQZw7XXKh4HTcvk1B+ICssXZMCm7k&#10;YTHvvcww1e7Ke7ocQiFiCPsUFZgQmlRKnxuy6AeuIY7cr2sthgjbQuoWrzHc1nKUJBNpseTYYLCh&#10;laG8OvxZBev7d/WVZdmoqnfmNNwsm/P6J1Pqtd99vIMI1IWn+OH+1ArGSZwfz8Qj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bOJDDAAAA3AAAAA8AAAAAAAAAAAAA&#10;AAAAoQIAAGRycy9kb3ducmV2LnhtbFBLBQYAAAAABAAEAPkAAACRAwAAAAA=&#10;" strokecolor="windowText"/>
                  <v:line id="直線コネクタ 331" o:spid="_x0000_s1078" style="position:absolute;flip:y;visibility:visible;mso-wrap-style:squar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edC8cAAADcAAAADwAAAGRycy9kb3ducmV2LnhtbESPS2/CMBCE75X4D9YicStOQKqqgEE8&#10;WqmnPoBLbku8xCHxOopdCPz6ulKlHkcz841mvuxtIy7U+cqxgnScgCAunK64VHDYvz4+g/ABWWPj&#10;mBTcyMNyMXiYY6bdlb/osguliBD2GSowIbSZlL4wZNGPXUscvZPrLIYou1LqDq8Rbhs5SZInabHi&#10;uGCwpY2hot59WwXb+2f9nuf5pG4+zCF9Wbfn7TFXajTsVzMQgfrwH/5rv2kF0ySF3zPxCM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F50LxwAAANwAAAAPAAAAAAAA&#10;AAAAAAAAAKECAABkcnMvZG93bnJldi54bWxQSwUGAAAAAAQABAD5AAAAlQMAAAAA&#10;" strokecolor="windowText"/>
                </v:group>
              </w:pict>
            </w:r>
          </w:p>
        </w:tc>
        <w:tc>
          <w:tcPr>
            <w:tcW w:w="260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p>
        </w:tc>
      </w:tr>
      <w:tr w:rsidR="00766C49" w:rsidRPr="00A7200C" w:rsidTr="007E7B4C">
        <w:tc>
          <w:tcPr>
            <w:tcW w:w="1418"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p>
        </w:tc>
        <w:tc>
          <w:tcPr>
            <w:tcW w:w="3685"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Pr>
                <w:noProof/>
              </w:rPr>
              <w:pict>
                <v:group id="グループ化 302" o:spid="_x0000_s1061" style="position:absolute;margin-left:168.35pt;margin-top:3.95pt;width:133.2pt;height:37.45pt;z-index:251670528;mso-position-horizontal-relative:text;mso-position-vertical-relative:text" coordsize="16916,4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vi9AQAAF8aAAAOAAAAZHJzL2Uyb0RvYy54bWzsWd1q40YUvi/0HQbdN9a/LBFnSZMmFMJu&#10;IGn3eiJLtqikUWcmsbOXNpRetLcttH2DUlpooSwU+jCi7Gv0zI9kx3acjZe6YbEvzEjzoznn+86Z&#10;70j7z8ZFjm4SyjJS9gxrzzRQUsakn5WDnvHZ5clHXQMxjss+zkmZ9IzbhBnPDj78YH9URYlNhiTv&#10;JxTBIiWLRlXPGHJeRZ0Oi4dJgdkeqZISOlNCC8zhkg46fYpHsHqRd2zT9DsjQvsVJXHCGNw9Vp3G&#10;gVw/TZOYv0hTlnCU9wzYG5f/VP5fif/OwT6OBhRXwyzW28Ab7KLAWQkPbZc6xhyja5otLVVkMSWM&#10;pHwvJkWHpGkWJ9IGsMYyF6w5peS6krYMotGgat0Erl3w08bLxs9vzinK+j3DMW0DlbgAkOrJb/X0&#10;53r6Vz39/p9vvkOiCxw1qgYRjD+l1UV1TpW10Dwj8RcMujuL/eJ6MBs8TmkhJoHRaCwRuG0RSMYc&#10;xXDT8kPLdwGoGPrcwPMtT0EUDwHHpWnx8JN7JgamxLaDI/VYubl2M+3OWqNaJzj3OsHpLjtBe6Vd&#10;uHlca6XtdcMQHAvmOE7XDrQ5rb2W7Xumpey1nMC139be1RPvtReii80IxN6NQBdDXCWSl0wQovWd&#10;2/juzY9/vPnzh3ryez39tp78Wk/+Ro4TKvfJKUflOZW+YxHTXFpJj3mXrPTZXZRxVFHGTxNSINHo&#10;GXlWio3iCN+cMS5IOhsibpfkJMtzuI+jvESjnhF6gACKMaSiNMccmkUFwcHKgYFwPoAcF3MqV2Qk&#10;z/pitpjMbtlRTtENhjQD2alPRpewXQPlmHHoAJ7Ln/AA7ODOVLHRY8yGarLs0sPyUiydyCymdz+q&#10;GoeJ1hXp30o/ArslwILOW0EafKRSxSqkIX41tkCOe5BGaZ5Vn0PAS1/qlGBZEC62ihadmhvQdUqw&#10;HC8IAu2fhjE7zLeCub8Wc2tDzJ3Qdy1YGhKk5XU9iS2QXqf1BnZxLsj80Sa4WRzvQl2Jp/8oqQdr&#10;YdfCYF1SXxnqAOwO8Sea3EGyr0nuzoaBHoR211G5fRfojzrTZ9pVyVWpNpeVa9jAtiTfXVdhNi/f&#10;5Qn9jvrcD8LwbfWqH9q2C/BLYe+DEpZquk3nMxtFZbEdFWNBEtIFz/SrevJLPXldT79G9fSnejqV&#10;svU1clxpoNgQiBlR9yA+/piIUqWJg7UCFmqYYEHKeL7v2vpgg0Zg3vXE0sFGoYh9lIb1Hc+UE1p1&#10;C25+UEzy8dVYFoKwNy3flL5ElKiymVXxSQZq9QxE7TmmUCeDFVD78xfwl+YE5DPRLQMNCX216r4Y&#10;D9UH9BpoBHU3aOsvrzFNQCt/WsIRFlquqP+4vHC9QHiKzvdczfeU18URAc0NFRTsTjbFeJ43zZSS&#10;4iW8IjgUT4UuXMbw7J4B2lw1j7h6GwCvGOLk8FAOgtK8wvysvKjiRqEKjXk5folppeUGB4nynDSV&#10;0FKBocaqEuPwmpM0k9WH4JHyqqyXtyraLXDSw3T3G/AfSXfHC10LtII41U0vkNEx03ELnHdUTLTR&#10;//9zvo3mHeffK87DifMw52XRsUGKDzzTc0EtAedd2+4uvNt58pxvtfuO8+8V52evMNfIGv0y89Gy&#10;Zs07midP+LZ02RF+O4SfqXr9eQC+Ysg3oPqLi/hMMn8tR82+Cx38CwAA//8DAFBLAwQUAAYACAAA&#10;ACEAHGDiBt8AAAAIAQAADwAAAGRycy9kb3ducmV2LnhtbEyPQUvDQBSE74L/YXmCN7tJg2mMeSml&#10;qKci2AribZt9TUKzb0N2m6T/3vWkx2GGmW+K9Ww6MdLgWssI8SICQVxZ3XKN8Hl4fchAOK9Yq84y&#10;IVzJwbq8vSlUru3EHzTufS1CCbtcITTe97mUrmrIKLewPXHwTnYwygc51FIPagrlppPLKEqlUS2H&#10;hUb1tG2oOu8vBuFtUtMmiV/G3fm0vX4fHt+/djEh3t/Nm2cQnmb/F4Zf/IAOZWA62gtrJzqEJElX&#10;IYqwegIR/DRKYhBHhGyZgSwL+f9A+QMAAP//AwBQSwECLQAUAAYACAAAACEAtoM4kv4AAADhAQAA&#10;EwAAAAAAAAAAAAAAAAAAAAAAW0NvbnRlbnRfVHlwZXNdLnhtbFBLAQItABQABgAIAAAAIQA4/SH/&#10;1gAAAJQBAAALAAAAAAAAAAAAAAAAAC8BAABfcmVscy8ucmVsc1BLAQItABQABgAIAAAAIQBOmivi&#10;9AQAAF8aAAAOAAAAAAAAAAAAAAAAAC4CAABkcnMvZTJvRG9jLnhtbFBLAQItABQABgAIAAAAIQAc&#10;YOIG3wAAAAgBAAAPAAAAAAAAAAAAAAAAAE4HAABkcnMvZG93bnJldi54bWxQSwUGAAAAAAQABADz&#10;AAAAWggAAAAA&#10;">
                  <v:group id="グループ化 338" o:spid="_x0000_s1062" style="position:absolute;left:2589;top:3382;width:11265;height:1375" coordsize="11265,1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line id="直線コネクタ 339" o:spid="_x0000_s1063" style="position:absolute;visibility:visible;mso-wrap-style:squar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woK8QAAADcAAAADwAAAGRycy9kb3ducmV2LnhtbESPQYvCMBSE74L/ITzBy6KpWkSqUURW&#10;2KN2F/H4aJ5ttXmpTVa7/nojLHgcZuYbZrFqTSVu1LjSsoLRMAJBnFldcq7g53s7mIFwHlljZZkU&#10;/JGD1bLbWWCi7Z33dEt9LgKEXYIKCu/rREqXFWTQDW1NHLyTbQz6IJtc6gbvAW4qOY6iqTRYclgo&#10;sKZNQdkl/TUK8s3543pMz4/YTz9ndhvvDofTWql+r13PQXhq/Tv83/7SCiZR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rCgrxAAAANwAAAAPAAAAAAAAAAAA&#10;AAAAAKECAABkcnMvZG93bnJldi54bWxQSwUGAAAAAAQABAD5AAAAkgMAAAAA&#10;" strokecolor="windowText"/>
                    <v:line id="直線コネクタ 340" o:spid="_x0000_s1064" style="position:absolute;flip:y;visibility:visible;mso-wrap-style:squar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bCMcAAADcAAAADwAAAGRycy9kb3ducmV2LnhtbESPzW7CMBCE75V4B2uReisOVKAqYBA/&#10;rdRTS4FLbku8xCHxOopdCH36GqlSj6OZ+UYzW3S2FhdqfelYwXCQgCDOnS65UHDYvz29gPABWWPt&#10;mBTcyMNi3nuYYardlb/osguFiBD2KSowITSplD43ZNEPXEMcvZNrLYYo20LqFq8Rbms5SpKJtFhy&#10;XDDY0NpQXu2+rYLNz7b6yLJsVNWf5jB8XTXnzTFT6rHfLacgAnXhP/zXftcKnpMx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LJsIxwAAANwAAAAPAAAAAAAA&#10;AAAAAAAAAKECAABkcnMvZG93bnJldi54bWxQSwUGAAAAAAQABAD5AAAAlQMAAAAA&#10;" strokecolor="windowText"/>
                    <v:line id="直線コネクタ 341" o:spid="_x0000_s1065" style="position:absolute;flip:y;visibility:visible;mso-wrap-style:squar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4Ff8YAAADcAAAADwAAAGRycy9kb3ducmV2LnhtbESPQWvCQBSE7wX/w/KE3upGCyKpq1i1&#10;4Mlq6iW31+wzmyb7NmS3mvbXdwWhx2FmvmHmy9424kKdrxwrGI8SEMSF0xWXCk4fb08zED4ga2wc&#10;k4If8rBcDB7mmGp35SNdslCKCGGfogITQptK6QtDFv3ItcTRO7vOYoiyK6Xu8BrhtpGTJJlKixXH&#10;BYMtrQ0VdfZtFWx+D/U+z/NJ3byb03j72n5tPnOlHof96gVEoD78h+/tnVbwnEzhdiYe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BX/GAAAA3AAAAA8AAAAAAAAA&#10;AAAAAAAAoQIAAGRycy9kb3ducmV2LnhtbFBLBQYAAAAABAAEAPkAAACUAwAAAAA=&#10;" strokecolor="windowText"/>
                    <v:line id="直線コネクタ 342" o:spid="_x0000_s1066" style="position:absolute;flip:y;visibility:visible;mso-wrap-style:squar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Kg5McAAADcAAAADwAAAGRycy9kb3ducmV2LnhtbESPzW7CMBCE75V4B2uReisOVIIqYBA/&#10;rdRTS4FLbku8xCHxOopdCH36GqlSj6OZ+UYzW3S2FhdqfelYwXCQgCDOnS65UHDYvz29gPABWWPt&#10;mBTcyMNi3nuYYardlb/osguFiBD2KSowITSplD43ZNEPXEMcvZNrLYYo20LqFq8Rbms5SpKxtFhy&#10;XDDY0NpQXu2+rYLNz7b6yLJsVNWf5jB8XTXnzTFT6rHfLacgAnXhP/zXftcKnpMJ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sqDkxwAAANwAAAAPAAAAAAAA&#10;AAAAAAAAAKECAABkcnMvZG93bnJldi54bWxQSwUGAAAAAAQABAD5AAAAlQMAAAAA&#10;" strokecolor="windowText"/>
                    <v:line id="直線コネクタ 343" o:spid="_x0000_s1067" style="position:absolute;flip:y;visibility:visible;mso-wrap-style:squar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00lsMAAADcAAAADwAAAGRycy9kb3ducmV2LnhtbERPyW7CMBC9V+IfrEHqrTiAhFCKQWWT&#10;eiplueQ2jadxSDyOYhcCX18fkDg+vX226GwtLtT60rGC4SABQZw7XXKh4HTcvk1B+ICssXZMCm7k&#10;YTHvvcww1e7Ke7ocQiFiCPsUFZgQmlRKnxuy6AeuIY7cr2sthgjbQuoWrzHc1nKUJBNpseTYYLCh&#10;laG8OvxZBev7d/WVZdmoqnfmNNwsm/P6J1Pqtd99vIMI1IWn+OH+1ArGSVwbz8Qj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tNJbDAAAA3AAAAA8AAAAAAAAAAAAA&#10;AAAAoQIAAGRycy9kb3ducmV2LnhtbFBLBQYAAAAABAAEAPkAAACRAwAAAAA=&#10;" strokecolor="windowText"/>
                  </v:group>
                  <v:group id="グループ化 344" o:spid="_x0000_s1068" style="position:absolute;width:16916;height:4679" coordsize="16922,4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テキスト ボックス 345" o:spid="_x0000_s1069" type="#_x0000_t202" style="position:absolute;top:475;width:5664;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yP8MA&#10;AADcAAAADwAAAGRycy9kb3ducmV2LnhtbERPTWvCQBC9F/wPywje6iaWFomuQQLSIvZg9OJtzI5J&#10;MDsbs1sT++u7h4LHx/tepoNpxJ06V1tWEE8jEMSF1TWXCo6HzeschPPIGhvLpOBBDtLV6GWJibY9&#10;7+me+1KEEHYJKqi8bxMpXVGRQTe1LXHgLrYz6APsSqk77EO4aeQsij6kwZpDQ4UtZRUV1/zHKNhm&#10;m2/cn2dm/ttkn7vLur0dT+9KTcbDegHC0+Cf4n/3l1bwFof54Uw4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nyP8MAAADcAAAADwAAAAAAAAAAAAAAAACYAgAAZHJzL2Rv&#10;d25yZXYueG1sUEsFBgAAAAAEAAQA9QAAAIgDAAAAAA==&#10;" filled="f" stroked="f" strokeweight=".5pt">
                      <v:textbox>
                        <w:txbxContent>
                          <w:p w:rsidR="007E7B4C" w:rsidRPr="000632C5" w:rsidRDefault="007E7B4C" w:rsidP="00766C49">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46" o:spid="_x0000_s1070" type="#_x0000_t202" style="position:absolute;left:3594;top:105;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XpMUA&#10;AADcAAAADwAAAGRycy9kb3ducmV2LnhtbESPQYvCMBSE74L/ITzBm6ZVVqQaRQqiyO5B14u3Z/Ns&#10;i81LbaLW/fWbBWGPw8x8w8yXranEgxpXWlYQDyMQxJnVJecKjt/rwRSE88gaK8uk4EUOlotuZ46J&#10;tk/e0+PgcxEg7BJUUHhfJ1K6rCCDbmhr4uBdbGPQB9nkUjf4DHBTyVEUTaTBksNCgTWlBWXXw90o&#10;2KXrL9yfR2b6U6Wbz8uqvh1PH0r1e+1qBsJT6//D7/ZWKxjHMfy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VekxQAAANwAAAAPAAAAAAAAAAAAAAAAAJgCAABkcnMv&#10;ZG93bnJldi54bWxQSwUGAAAAAAQABAD1AAAAigMAAAAA&#10;" filled="f" stroked="f" strokeweight=".5pt">
                      <v:textbox>
                        <w:txbxContent>
                          <w:p w:rsidR="007E7B4C" w:rsidRPr="000632C5" w:rsidRDefault="007E7B4C" w:rsidP="00766C49">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47" o:spid="_x0000_s1071" type="#_x0000_t202" style="position:absolute;left:7505;top:422;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fJ08YA&#10;AADcAAAADwAAAGRycy9kb3ducmV2LnhtbESPQWvCQBSE70L/w/IKvenGlIqkriIBUUp70Hrx9sw+&#10;k9DdtzG7Jml/fbcg9DjMzDfMYjVYIzpqfe1YwXSSgCAunK65VHD83IznIHxA1mgck4Jv8rBaPowW&#10;mGnX8566QyhFhLDPUEEVQpNJ6YuKLPqJa4ijd3GtxRBlW0rdYh/h1sg0SWbSYs1xocKG8oqKr8PN&#10;KnjLNx+4P6d2/mPy7ftl3VyPpxelnh6H9SuIQEP4D9/bO63geZr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fJ08YAAADcAAAADwAAAAAAAAAAAAAAAACYAgAAZHJz&#10;L2Rvd25yZXYueG1sUEsFBgAAAAAEAAQA9QAAAIsDAAAAAA==&#10;" filled="f" stroked="f" strokeweight=".5pt">
                      <v:textbox>
                        <w:txbxContent>
                          <w:p w:rsidR="007E7B4C" w:rsidRPr="000632C5" w:rsidRDefault="007E7B4C" w:rsidP="00766C49">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48" o:spid="_x0000_s1072" type="#_x0000_t202" style="position:absolute;left:11258;width:5664;height: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sSMYA&#10;AADcAAAADwAAAGRycy9kb3ducmV2LnhtbESPT4vCMBTE74LfITxhb5qquJSuUaQgLqIH/1y8vW2e&#10;bbF5qU3Uup9+Iyx4HGbmN8x03ppK3KlxpWUFw0EEgjizuuRcwfGw7McgnEfWWFkmBU9yMJ91O1NM&#10;tH3wju57n4sAYZeggsL7OpHSZQUZdANbEwfvbBuDPsgml7rBR4CbSo6i6FMaLDksFFhTWlB22d+M&#10;gnW63OLuZ2Ti3ypdbc6L+no8TZT66LWLLxCeWv8O/7e/tYLxcAyv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tsSMYAAADcAAAADwAAAAAAAAAAAAAAAACYAgAAZHJz&#10;L2Rvd25yZXYueG1sUEsFBgAAAAAEAAQA9QAAAIsDAAAAAA==&#10;" filled="f" stroked="f" strokeweight=".5pt">
                      <v:textbox>
                        <w:txbxContent>
                          <w:p w:rsidR="007E7B4C" w:rsidRPr="000632C5" w:rsidRDefault="007E7B4C" w:rsidP="00766C49">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group>
                </v:group>
              </w:pic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p>
          <w:p w:rsidR="00766C49" w:rsidRPr="00A7200C" w:rsidRDefault="00766C49" w:rsidP="007E7B4C">
            <w:pPr>
              <w:spacing w:line="240" w:lineRule="auto"/>
              <w:ind w:firstLine="0"/>
              <w:jc w:val="left"/>
              <w:rPr>
                <w:rFonts w:ascii="ＭＳ ゴシック" w:eastAsia="ＭＳ ゴシック" w:hAnsi="ＭＳ ゴシック" w:cs="Times New Roman"/>
                <w:sz w:val="22"/>
              </w:rPr>
            </w:pPr>
          </w:p>
        </w:tc>
        <w:tc>
          <w:tcPr>
            <w:tcW w:w="2268"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p>
        </w:tc>
        <w:tc>
          <w:tcPr>
            <w:tcW w:w="260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問14　今後、他団体との連携・協働を望みますか。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766C49" w:rsidRPr="00A7200C" w:rsidTr="007E7B4C">
        <w:tc>
          <w:tcPr>
            <w:tcW w:w="9387" w:type="dxa"/>
            <w:shd w:val="clear" w:color="auto" w:fill="auto"/>
          </w:tcPr>
          <w:p w:rsidR="00766C49" w:rsidRPr="00A7200C" w:rsidRDefault="00766C49" w:rsidP="007E7B4C">
            <w:pPr>
              <w:numPr>
                <w:ilvl w:val="0"/>
                <w:numId w:val="6"/>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はい　　　　→連携・協働を希望する対象は何ですか。（あてはまる番号すべてに○）</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1.行政　　2.企業　　3.NPO　　4.その他（　　　　　　　　　）</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2.　いいえ　</w:t>
            </w:r>
            <w:r w:rsidRPr="00A7200C">
              <w:rPr>
                <w:rFonts w:ascii="ＭＳ 明朝" w:eastAsia="ＭＳ 明朝" w:hAnsi="ＭＳ 明朝" w:cs="Times New Roman" w:hint="eastAsia"/>
                <w:sz w:val="22"/>
              </w:rPr>
              <w:t>（理由：　　　　　　　　　　　　　　）</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問15　今後、大分県内で特に取り組んでいかなくてはならないと思う「地域課題」は、何だと思い</w:t>
      </w:r>
    </w:p>
    <w:p w:rsidR="00766C49" w:rsidRPr="00A7200C" w:rsidRDefault="00766C49" w:rsidP="00766C49">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ますか？　主要なものを</w:t>
      </w:r>
      <w:r w:rsidRPr="00A7200C">
        <w:rPr>
          <w:rFonts w:ascii="ＭＳ ゴシック" w:eastAsia="ＭＳ ゴシック" w:hAnsi="ＭＳ ゴシック" w:cs="Times New Roman" w:hint="eastAsia"/>
          <w:b/>
          <w:sz w:val="22"/>
          <w:u w:val="single"/>
        </w:rPr>
        <w:t>3つ</w:t>
      </w:r>
      <w:r w:rsidRPr="00A7200C">
        <w:rPr>
          <w:rFonts w:ascii="ＭＳ ゴシック" w:eastAsia="ＭＳ ゴシック" w:hAnsi="ＭＳ ゴシック" w:cs="Times New Roman" w:hint="eastAsia"/>
          <w:b/>
          <w:sz w:val="22"/>
        </w:rPr>
        <w:t>選んでください。また、その内容を教えて下さい</w:t>
      </w:r>
      <w:r w:rsidRPr="00A7200C">
        <w:rPr>
          <w:rFonts w:ascii="ＭＳ ゴシック" w:eastAsia="ＭＳ ゴシック" w:hAnsi="ＭＳ ゴシック" w:cs="Times New Roman" w:hint="eastAsia"/>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766C49" w:rsidRPr="00A7200C" w:rsidTr="007E7B4C">
        <w:tc>
          <w:tcPr>
            <w:tcW w:w="9387" w:type="dxa"/>
            <w:shd w:val="clear" w:color="auto" w:fill="auto"/>
          </w:tcPr>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子育て支援（　　　　　　　　　　　）　9.　環境保全（　　　　　　　　　　　　　）</w:t>
            </w:r>
          </w:p>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2.　高齢者支援（　　　　　　　　　　　）　10.　防災（　　　　　　　　　　　　　　　）　</w:t>
            </w:r>
          </w:p>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障がい者支援（　　　　　　　　　　）　11.　観光振興（　　　　　　　　　　　　　）</w:t>
            </w:r>
          </w:p>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教育・人材育成（　　　　　　　　　）　12.　産業振興（　　　　　　　　　　　　　）</w:t>
            </w:r>
          </w:p>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6.　文化・芸術振興（　　　　　　　　　）　13.　交通ｲﾝﾌﾗの整備（　　　　　　　　　　）</w:t>
            </w:r>
          </w:p>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7.　スポーツ振興（　　　　　　　　　　）　14.　その他　（　　　　　　　　　　　　　）</w:t>
            </w:r>
          </w:p>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8.　国際交流（　　　　　　　　　　　　）</w:t>
            </w:r>
          </w:p>
        </w:tc>
      </w:tr>
    </w:tbl>
    <w:p w:rsidR="00766C49" w:rsidRPr="00A7200C" w:rsidRDefault="00766C49" w:rsidP="00766C49">
      <w:pPr>
        <w:spacing w:line="240" w:lineRule="auto"/>
        <w:ind w:firstLine="0"/>
        <w:jc w:val="left"/>
        <w:rPr>
          <w:rFonts w:ascii="ＭＳ ゴシック" w:eastAsia="ＭＳ ゴシック" w:hAnsi="ＭＳ ゴシック" w:cs="Times New Roman"/>
          <w:b/>
          <w:sz w:val="24"/>
          <w:szCs w:val="24"/>
          <w:shd w:val="pct15" w:color="auto" w:fill="FFFFFF"/>
        </w:rPr>
      </w:pPr>
      <w:r w:rsidRPr="00A7200C">
        <w:rPr>
          <w:rFonts w:ascii="ＭＳ ゴシック" w:eastAsia="ＭＳ ゴシック" w:hAnsi="ＭＳ ゴシック" w:cs="Times New Roman" w:hint="eastAsia"/>
          <w:b/>
          <w:sz w:val="24"/>
          <w:szCs w:val="24"/>
          <w:shd w:val="pct15" w:color="auto" w:fill="FFFFFF"/>
        </w:rPr>
        <w:lastRenderedPageBreak/>
        <w:t xml:space="preserve">３.今後のＮＰＯ等への支援について     　                                          　　　</w:t>
      </w:r>
    </w:p>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b/>
          <w:sz w:val="22"/>
        </w:rPr>
        <w:t>問16　貴団体の活動に必要な支援は何ですか？「必要性」が高い順に1～3を記入して下さい</w:t>
      </w:r>
      <w:r w:rsidRPr="00A7200C">
        <w:rPr>
          <w:rFonts w:ascii="ＭＳ ゴシック" w:eastAsia="ＭＳ ゴシック" w:hAnsi="ＭＳ ゴシック" w:cs="Times New Roman" w:hint="eastAsia"/>
          <w:sz w:val="22"/>
        </w:rPr>
        <w:t>。</w:t>
      </w:r>
    </w:p>
    <w:p w:rsidR="00766C49" w:rsidRPr="00A7200C" w:rsidRDefault="00766C49" w:rsidP="00766C49">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また、それを</w:t>
      </w:r>
    </w:p>
    <w:p w:rsidR="00766C49" w:rsidRPr="00A7200C" w:rsidRDefault="00766C49" w:rsidP="00766C49">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・「県」が、重点的に担った方が良いものについては「1」</w:t>
      </w:r>
    </w:p>
    <w:p w:rsidR="00766C49" w:rsidRPr="00A7200C" w:rsidRDefault="00766C49" w:rsidP="00766C49">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・「市町村」が、　　　　　　　　　〃　　　　　　「2」</w:t>
      </w:r>
    </w:p>
    <w:p w:rsidR="00766C49" w:rsidRPr="00A7200C" w:rsidRDefault="00766C49" w:rsidP="00766C49">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・「中間支援組織（民間）」が、　　　〃　　　　 　「3」</w:t>
      </w:r>
    </w:p>
    <w:p w:rsidR="00766C49" w:rsidRPr="00A7200C" w:rsidRDefault="00766C49" w:rsidP="00766C49">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・「どこでもよい」場合は、　　　　　　　　　　　「4」</w:t>
      </w:r>
    </w:p>
    <w:p w:rsidR="00766C49" w:rsidRPr="00A7200C" w:rsidRDefault="00766C49" w:rsidP="00766C49">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のいずれかに○印をつけてください。（記入は1位～3位と回答した項目だけで結構です）</w:t>
      </w:r>
    </w:p>
    <w:p w:rsidR="00766C49" w:rsidRPr="00A7200C" w:rsidRDefault="00766C49" w:rsidP="00766C49">
      <w:pPr>
        <w:spacing w:line="240" w:lineRule="auto"/>
        <w:ind w:firstLine="0"/>
        <w:jc w:val="left"/>
        <w:rPr>
          <w:rFonts w:ascii="ＭＳ 明朝" w:eastAsia="ＭＳ 明朝" w:hAnsi="ＭＳ 明朝" w:cs="Times New Roman"/>
          <w:sz w:val="20"/>
          <w:szCs w:val="20"/>
        </w:rPr>
      </w:pPr>
      <w:r w:rsidRPr="00A7200C">
        <w:rPr>
          <w:rFonts w:ascii="ＭＳ ゴシック" w:eastAsia="ＭＳ ゴシック" w:hAnsi="ＭＳ ゴシック" w:cs="Times New Roman" w:hint="eastAsia"/>
          <w:sz w:val="22"/>
        </w:rPr>
        <w:t xml:space="preserve">　　　　　　　</w:t>
      </w:r>
      <w:r w:rsidRPr="00A7200C">
        <w:rPr>
          <w:rFonts w:ascii="ＭＳ 明朝" w:eastAsia="ＭＳ 明朝" w:hAnsi="ＭＳ 明朝" w:cs="Times New Roman" w:hint="eastAsia"/>
          <w:sz w:val="20"/>
          <w:szCs w:val="20"/>
        </w:rPr>
        <w:t>※中間支援組織とは、地域や行政、企業等の間に立ってＮＰＯを支援する組織のこと。</w:t>
      </w:r>
    </w:p>
    <w:p w:rsidR="00766C49" w:rsidRPr="00A7200C" w:rsidRDefault="00766C49" w:rsidP="00766C49">
      <w:pPr>
        <w:spacing w:line="240" w:lineRule="auto"/>
        <w:ind w:firstLine="0"/>
        <w:jc w:val="left"/>
        <w:rPr>
          <w:rFonts w:ascii="ＭＳ ゴシック" w:eastAsia="ＭＳ ゴシック" w:hAnsi="ＭＳ ゴシック" w:cs="Times New Roman"/>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567"/>
        <w:gridCol w:w="709"/>
        <w:gridCol w:w="708"/>
        <w:gridCol w:w="709"/>
        <w:gridCol w:w="709"/>
      </w:tblGrid>
      <w:tr w:rsidR="00766C49" w:rsidRPr="00A7200C" w:rsidTr="007E7B4C">
        <w:trPr>
          <w:cantSplit/>
          <w:trHeight w:val="1585"/>
        </w:trPr>
        <w:tc>
          <w:tcPr>
            <w:tcW w:w="6521" w:type="dxa"/>
            <w:tcBorders>
              <w:bottom w:val="double" w:sz="4" w:space="0" w:color="auto"/>
            </w:tcBorders>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p>
          <w:p w:rsidR="00766C49" w:rsidRPr="00A7200C" w:rsidRDefault="00766C49" w:rsidP="007E7B4C">
            <w:pPr>
              <w:spacing w:line="240" w:lineRule="auto"/>
              <w:ind w:firstLine="0"/>
              <w:jc w:val="left"/>
              <w:rPr>
                <w:rFonts w:ascii="ＭＳ ゴシック" w:eastAsia="ＭＳ ゴシック" w:hAnsi="ＭＳ ゴシック" w:cs="Times New Roman"/>
                <w:sz w:val="22"/>
              </w:rPr>
            </w:pPr>
          </w:p>
          <w:p w:rsidR="00766C49" w:rsidRPr="00A7200C" w:rsidRDefault="00766C49" w:rsidP="007E7B4C">
            <w:pPr>
              <w:spacing w:line="240" w:lineRule="auto"/>
              <w:ind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必要な支援</w:t>
            </w:r>
          </w:p>
        </w:tc>
        <w:tc>
          <w:tcPr>
            <w:tcW w:w="567" w:type="dxa"/>
            <w:tcBorders>
              <w:bottom w:val="double" w:sz="4" w:space="0" w:color="auto"/>
            </w:tcBorders>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必要性</w:t>
            </w:r>
          </w:p>
        </w:tc>
        <w:tc>
          <w:tcPr>
            <w:tcW w:w="709" w:type="dxa"/>
            <w:tcBorders>
              <w:bottom w:val="double" w:sz="4" w:space="0" w:color="auto"/>
            </w:tcBorders>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県</w:t>
            </w:r>
          </w:p>
        </w:tc>
        <w:tc>
          <w:tcPr>
            <w:tcW w:w="708" w:type="dxa"/>
            <w:tcBorders>
              <w:top w:val="single" w:sz="4" w:space="0" w:color="auto"/>
              <w:bottom w:val="double" w:sz="4" w:space="0" w:color="auto"/>
            </w:tcBorders>
            <w:shd w:val="clear" w:color="auto" w:fill="auto"/>
            <w:textDirection w:val="tbRlV"/>
            <w:vAlign w:val="center"/>
          </w:tcPr>
          <w:p w:rsidR="00766C49" w:rsidRPr="00A7200C" w:rsidRDefault="00766C49" w:rsidP="007E7B4C">
            <w:pPr>
              <w:spacing w:line="240" w:lineRule="auto"/>
              <w:ind w:right="113"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市町村</w:t>
            </w:r>
          </w:p>
        </w:tc>
        <w:tc>
          <w:tcPr>
            <w:tcW w:w="709" w:type="dxa"/>
            <w:tcBorders>
              <w:top w:val="single" w:sz="4" w:space="0" w:color="auto"/>
              <w:bottom w:val="double" w:sz="4" w:space="0" w:color="auto"/>
            </w:tcBorders>
            <w:shd w:val="clear" w:color="auto" w:fill="auto"/>
            <w:textDirection w:val="tbRlV"/>
            <w:vAlign w:val="center"/>
          </w:tcPr>
          <w:p w:rsidR="00766C49" w:rsidRPr="00A7200C" w:rsidRDefault="00766C49" w:rsidP="007E7B4C">
            <w:pPr>
              <w:spacing w:line="240" w:lineRule="auto"/>
              <w:ind w:right="113"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中間支援組織</w:t>
            </w:r>
          </w:p>
        </w:tc>
        <w:tc>
          <w:tcPr>
            <w:tcW w:w="709" w:type="dxa"/>
            <w:tcBorders>
              <w:bottom w:val="double" w:sz="4" w:space="0" w:color="auto"/>
            </w:tcBorders>
            <w:shd w:val="clear" w:color="auto" w:fill="auto"/>
            <w:textDirection w:val="tbRlV"/>
            <w:vAlign w:val="center"/>
          </w:tcPr>
          <w:p w:rsidR="00766C49" w:rsidRPr="00A7200C" w:rsidRDefault="00766C49" w:rsidP="007E7B4C">
            <w:pPr>
              <w:spacing w:line="240" w:lineRule="auto"/>
              <w:ind w:right="113"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どこでもよい</w:t>
            </w:r>
          </w:p>
        </w:tc>
      </w:tr>
      <w:tr w:rsidR="00766C49" w:rsidRPr="00A7200C" w:rsidTr="007E7B4C">
        <w:tc>
          <w:tcPr>
            <w:tcW w:w="6521" w:type="dxa"/>
            <w:tcBorders>
              <w:top w:val="double" w:sz="4" w:space="0" w:color="auto"/>
            </w:tcBorders>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A.相談できる総合窓口</w:t>
            </w:r>
          </w:p>
        </w:tc>
        <w:tc>
          <w:tcPr>
            <w:tcW w:w="567" w:type="dxa"/>
            <w:tcBorders>
              <w:top w:val="double" w:sz="4" w:space="0" w:color="auto"/>
            </w:tcBorders>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tcBorders>
              <w:top w:val="double" w:sz="4" w:space="0" w:color="auto"/>
            </w:tcBorders>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tcBorders>
              <w:top w:val="double" w:sz="4" w:space="0" w:color="auto"/>
            </w:tcBorders>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tcBorders>
              <w:top w:val="double" w:sz="4" w:space="0" w:color="auto"/>
            </w:tcBorders>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tcBorders>
              <w:top w:val="double" w:sz="4" w:space="0" w:color="auto"/>
            </w:tcBorders>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B.情報の提供（助成事業や関係機関の紹介など）</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C.ネットワークづくりのお手伝い</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D.専門者の派遣（税理士、労務士、ＩＴ技術者など）</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E.人手の派遣（イベント手伝いなど）</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F.場所の提供（会議室、打ち合わせスペースなど）</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G.貸事務所などオフィス機能の提供</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H.機器の使用提供、貸出（印刷機、プロジェクターなど）</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I.資金の提供（助成金等）</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J.組織力を向上させるための支援（研修、相談、コンサルティング等）</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K.人材を育成するための支援（研修、相談、トレーニング等）</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L.広報や情報発信の支援（イベント開催時の広報の手伝いなど）</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M.物品提供やボランティア派遣の仲介</w:t>
            </w:r>
          </w:p>
        </w:tc>
        <w:tc>
          <w:tcPr>
            <w:tcW w:w="567" w:type="dxa"/>
            <w:shd w:val="clear" w:color="auto" w:fill="D9D9D9"/>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N.その他（　　　　　　　　　　　　　　　　　　　　）</w:t>
            </w:r>
          </w:p>
        </w:tc>
        <w:tc>
          <w:tcPr>
            <w:tcW w:w="567" w:type="dxa"/>
            <w:shd w:val="clear" w:color="auto" w:fill="D9D9D9"/>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766C49" w:rsidRPr="00A7200C" w:rsidTr="007E7B4C">
        <w:tc>
          <w:tcPr>
            <w:tcW w:w="6521"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O.希望する支援は、ない。</w:t>
            </w:r>
          </w:p>
        </w:tc>
        <w:tc>
          <w:tcPr>
            <w:tcW w:w="567" w:type="dxa"/>
            <w:shd w:val="clear" w:color="auto" w:fill="D9D9D9"/>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8" w:type="dxa"/>
            <w:shd w:val="clear" w:color="auto" w:fill="auto"/>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tcPr>
          <w:p w:rsidR="00766C49" w:rsidRPr="00A7200C" w:rsidRDefault="00766C49" w:rsidP="007E7B4C">
            <w:pPr>
              <w:spacing w:line="240" w:lineRule="auto"/>
              <w:ind w:firstLine="0"/>
              <w:jc w:val="center"/>
              <w:rPr>
                <w:rFonts w:ascii="ＭＳ ゴシック" w:eastAsia="ＭＳ ゴシック" w:hAnsi="ＭＳ ゴシック" w:cs="Times New Roman"/>
                <w:sz w:val="20"/>
                <w:szCs w:val="20"/>
              </w:rPr>
            </w:pPr>
          </w:p>
        </w:tc>
      </w:tr>
    </w:tbl>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rPr>
          <w:rFonts w:ascii="ＭＳ ゴシック" w:eastAsia="ＭＳ ゴシック" w:hAnsi="ＭＳ ゴシック" w:cs="Times New Roman"/>
          <w:b/>
          <w:sz w:val="24"/>
          <w:szCs w:val="24"/>
          <w:shd w:val="pct15" w:color="auto" w:fill="FFFFFF"/>
        </w:rPr>
      </w:pPr>
      <w:r w:rsidRPr="00A7200C">
        <w:rPr>
          <w:rFonts w:ascii="ＭＳ ゴシック" w:eastAsia="ＭＳ ゴシック" w:hAnsi="ＭＳ ゴシック" w:cs="Times New Roman" w:hint="eastAsia"/>
          <w:b/>
          <w:sz w:val="24"/>
          <w:szCs w:val="24"/>
          <w:shd w:val="pct15" w:color="auto" w:fill="FFFFFF"/>
        </w:rPr>
        <w:t xml:space="preserve">４.寄附金について　　　　　　　　　　　　　　　　　　　　　　　　　　　　　　　　　</w:t>
      </w:r>
    </w:p>
    <w:p w:rsidR="00766C49" w:rsidRPr="00A7200C" w:rsidRDefault="00766C49" w:rsidP="00766C49">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※寄附金とは、自由意志による直接の反対給付（見返り）がない金銭のこととします。</w:t>
      </w:r>
    </w:p>
    <w:p w:rsidR="00766C49" w:rsidRPr="00A7200C" w:rsidRDefault="00766C49" w:rsidP="00766C49">
      <w:pPr>
        <w:spacing w:line="240" w:lineRule="auto"/>
        <w:ind w:firstLine="0"/>
        <w:rPr>
          <w:rFonts w:ascii="ＭＳ ゴシック" w:eastAsia="ＭＳ ゴシック" w:hAnsi="ＭＳ ゴシック" w:cs="Times New Roman"/>
          <w:sz w:val="22"/>
        </w:rPr>
      </w:pPr>
    </w:p>
    <w:p w:rsidR="00766C49" w:rsidRPr="00A7200C" w:rsidRDefault="00766C49" w:rsidP="00766C49">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問17　貴団体は、これまで「寄附金」を受けたことがありますか。</w:t>
      </w:r>
    </w:p>
    <w:p w:rsidR="00766C49" w:rsidRPr="00A7200C" w:rsidRDefault="00766C49" w:rsidP="00766C49">
      <w:pPr>
        <w:spacing w:line="240" w:lineRule="auto"/>
        <w:ind w:firstLine="663"/>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受けたことがある場合は、どのぐらいの頻度で寄付金を受けていますか。（○印は一つだけ）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66C49">
            <w:pPr>
              <w:spacing w:line="28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　受けたことがある。毎年欠かさず　　　　　</w:t>
            </w:r>
          </w:p>
          <w:p w:rsidR="00766C49" w:rsidRPr="00A7200C" w:rsidRDefault="00766C49" w:rsidP="00766C49">
            <w:pPr>
              <w:spacing w:line="28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受けたことがある。毎年ではないが継続的に</w:t>
            </w:r>
          </w:p>
          <w:p w:rsidR="00766C49" w:rsidRPr="00A7200C" w:rsidRDefault="00766C49" w:rsidP="00766C49">
            <w:pPr>
              <w:spacing w:line="28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受けたことがある。単年度又は単発</w:t>
            </w:r>
          </w:p>
          <w:p w:rsidR="00766C49" w:rsidRPr="00A7200C" w:rsidRDefault="00766C49" w:rsidP="00766C49">
            <w:pPr>
              <w:spacing w:line="28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受けたことがある。不定期</w:t>
            </w:r>
          </w:p>
          <w:p w:rsidR="00766C49" w:rsidRPr="00A7200C" w:rsidRDefault="00766C49" w:rsidP="00766C49">
            <w:pPr>
              <w:spacing w:line="28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いいえ、受けたことはない→</w:t>
            </w:r>
            <w:r w:rsidRPr="00A7200C">
              <w:rPr>
                <w:rFonts w:ascii="ＭＳ 明朝" w:eastAsia="ＭＳ 明朝" w:hAnsi="ＭＳ 明朝" w:cs="Times New Roman" w:hint="eastAsia"/>
                <w:sz w:val="22"/>
              </w:rPr>
              <w:t>（「5.いいえ」と答えた方は「問26」へお進みください）</w:t>
            </w:r>
          </w:p>
        </w:tc>
      </w:tr>
    </w:tbl>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lastRenderedPageBreak/>
        <w:t>問18　貴団体の直近の事業年度の「年間の寄附金合計額」はいくらですか。（○印は一つだけ）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0円　　　　　　　　　　　　　　　      5. 500万円以上　1,000万円未満</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50万円未満　　　　　　　　　　　     　6. 1,000万円以上5,000万円未満</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50万円以上　100万円未満                7. 5,000万円以上</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4. 100万円以上　500万円未満　</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問19　貴団体は今後、寄附金を増やしていきたいと思っていますか。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766C49" w:rsidRPr="00A7200C" w:rsidTr="007E7B4C">
        <w:tc>
          <w:tcPr>
            <w:tcW w:w="9528" w:type="dxa"/>
            <w:shd w:val="clear" w:color="auto" w:fill="auto"/>
          </w:tcPr>
          <w:p w:rsidR="00766C49" w:rsidRPr="00A7200C" w:rsidRDefault="00766C49" w:rsidP="007E7B4C">
            <w:pPr>
              <w:numPr>
                <w:ilvl w:val="0"/>
                <w:numId w:val="7"/>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はい　　　　　2.</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いいえ（理由</w:t>
            </w:r>
            <w:r w:rsidRPr="00A7200C">
              <w:rPr>
                <w:rFonts w:ascii="ＭＳ ゴシック" w:eastAsia="ＭＳ ゴシック" w:hAnsi="ＭＳ ゴシック" w:cs="Times New Roman" w:hint="eastAsia"/>
                <w:sz w:val="22"/>
              </w:rPr>
              <w:t>:</w:t>
            </w:r>
            <w:r w:rsidRPr="00A7200C">
              <w:rPr>
                <w:rFonts w:ascii="ＭＳ ゴシック" w:eastAsia="ＭＳ ゴシック" w:hAnsi="ＭＳ ゴシック" w:cs="Times New Roman"/>
                <w:sz w:val="22"/>
              </w:rPr>
              <w:t xml:space="preserve">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 xml:space="preserve">　　　　　　）</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問20　貴団体はどのような方法で寄付を集めていますか。（あてはまる番号すべてに○）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1.</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 xml:space="preserve">団体のHPに掲載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 xml:space="preserve">　5.</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会員に呼びかけ</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インターネットの寄付受付サイトに登録　　6. 友人や知人へ呼びかけ</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街頭やイベントで声かけ　　　　　　　　　7. 特に何もしていない</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企業へ呼びかけ　　　　　　　　　　　　　8. その他（　　　　　　　　　　  　）</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 xml:space="preserve">　</w:t>
      </w: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問21　貴団体の「寄付者」の割合で最も多いのはどういう方ですか。（○印は一つだけ）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会員　　　　　　　　　　　　　　　   　 4. 企業</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友人・知人　　　　　　　　　　　　　  　5. 匿名</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イベント等の参加者　　　　　　　　　  　6. その他（　　　　　　　　  　　　）</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問22　貴団体に寄付をしてくれる「方法」で最も多いのはどういう方法ですか。（○印は一つだけ）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現金を手渡し　　　　　　　　　        　 4. クレジットカード決済</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募金箱　　　　　　　　　　　       　　  5. その他（　　　　　　　　　　  　）</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郵便振込・銀行振り込み</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問23　貴団体に寄付が多く集まる「時期」はいつですか。（あてはまる番号すべてに○）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総会時　　　　　　　　　　　　　　     　5. 年末</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会報やチラシの送付時　　　　　　　     　6. 特に決まった時期は無い</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イベント開催時　　　　　　　　　　　     7. その他（　　　　　　　　  　　　）</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マスメディアで取り上げられた時</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問24　貴団体が、寄付集めで「苦労する点」は何ですか。（あてはまる番号すべてに○）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寄附を集めるための経費がかかりすぎる　   4.かける手間に比べて効果が見えない</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人手が不足　　　　　　　　　　　　　　 　5.その他（　　　　　　　　　　　　　）</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ノウハウがない　　　　　　　　　　　　 　6.苦労する点は特にない</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問25　貴団体が、寄附を集めるために「工夫している点」は何ですか。（あてはまる番号すべてに○）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イベントを開催している　　　         6. 電話やメール、手紙でお願いをしている</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寄附を集める担当者を設けている　　　 7. その他（　　　　　　　　　　　　）</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ホームページを充実させている　　   　8. 何もしていない</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会報やニュースレターを定期的に発行している</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寄附をしてくれた方にお礼状を送付している</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r w:rsidRPr="00A7200C">
        <w:rPr>
          <w:rFonts w:ascii="ＭＳ 明朝" w:eastAsia="ＭＳ 明朝" w:hAnsi="ＭＳ 明朝" w:cs="Times New Roman" w:hint="eastAsia"/>
          <w:sz w:val="22"/>
          <w:u w:val="single"/>
        </w:rPr>
        <w:lastRenderedPageBreak/>
        <w:t>※「問27」へお進みください。</w:t>
      </w: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問26　寄附を受けたことがない「理由」は何ですか。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766C49" w:rsidRPr="00A7200C" w:rsidTr="007E7B4C">
        <w:tc>
          <w:tcPr>
            <w:tcW w:w="9528"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寄附を受けたいが、受ける方法がわからない</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寄附の必要がない→</w:t>
            </w:r>
            <w:r w:rsidRPr="00A7200C">
              <w:rPr>
                <w:rFonts w:ascii="ＭＳ 明朝" w:eastAsia="ＭＳ 明朝" w:hAnsi="ＭＳ 明朝" w:cs="Times New Roman" w:hint="eastAsia"/>
                <w:sz w:val="22"/>
              </w:rPr>
              <w:t>（「2. 寄附の必要がない」と答えた方は「問28」へお進みください」</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その他（　　　　　　）</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問27　寄附を集める為にどのような「しくみ」があったらよいと思いますか（あてはまる番号全て</w:t>
      </w:r>
    </w:p>
    <w:p w:rsidR="00766C49" w:rsidRPr="00A7200C" w:rsidRDefault="00766C49" w:rsidP="00766C49">
      <w:pPr>
        <w:spacing w:line="240" w:lineRule="auto"/>
        <w:ind w:firstLine="633"/>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　ノウハウや事例紹介の講習会　</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2.　効果的なホームページやSNSの作成講座　</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ホームページ上で集金するしくみ（クラウドファンディングなど）</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寄附に関する相談窓口の設置</w:t>
            </w:r>
          </w:p>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5.　その他（　　　　　　　　　　　　　）　　</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問28　ファンドレイジング（寄附集め等の資金獲得）に関する講習を受けたことがありますか。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66C49" w:rsidRPr="00A7200C" w:rsidTr="007E7B4C">
        <w:tc>
          <w:tcPr>
            <w:tcW w:w="9497" w:type="dxa"/>
            <w:shd w:val="clear" w:color="auto" w:fill="auto"/>
          </w:tcPr>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　はい　　　→　その効果についてどう思いますか。（○印は一つだけ）　　　　　　　　　　　　　　　　　　　　　　　　　　</w:t>
            </w:r>
          </w:p>
          <w:p w:rsidR="00766C49" w:rsidRPr="00A7200C" w:rsidRDefault="00766C49" w:rsidP="00766C49">
            <w:pPr>
              <w:spacing w:line="280" w:lineRule="exact"/>
              <w:ind w:firstLine="264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　講習で知識や情報を得ることは大変役立つ　</w:t>
            </w:r>
          </w:p>
          <w:p w:rsidR="00766C49" w:rsidRPr="00A7200C" w:rsidRDefault="00766C49" w:rsidP="00766C49">
            <w:pPr>
              <w:spacing w:line="280" w:lineRule="exact"/>
              <w:ind w:firstLine="264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講習よりも、個別指導の方が役に立つ</w:t>
            </w:r>
          </w:p>
          <w:p w:rsidR="00766C49" w:rsidRPr="00A7200C" w:rsidRDefault="00766C49" w:rsidP="00766C49">
            <w:pPr>
              <w:spacing w:line="280" w:lineRule="exact"/>
              <w:ind w:firstLine="264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実践や経験の方が大事。講習はあまり役に立たない</w:t>
            </w:r>
          </w:p>
          <w:p w:rsidR="00766C49" w:rsidRPr="00A7200C" w:rsidRDefault="00766C49" w:rsidP="00766C49">
            <w:pPr>
              <w:spacing w:line="280" w:lineRule="exact"/>
              <w:ind w:firstLine="264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その他（　　　　　　　　　　　　　　）</w:t>
            </w:r>
          </w:p>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いいえ　　→　今後そのような講座があれば受けたいですか</w:t>
            </w:r>
          </w:p>
          <w:p w:rsidR="00766C49" w:rsidRPr="00A7200C" w:rsidRDefault="00766C49" w:rsidP="00766C49">
            <w:pPr>
              <w:spacing w:line="28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1.はい　　　　2.いいえ</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4"/>
          <w:szCs w:val="24"/>
          <w:shd w:val="pct15" w:color="auto" w:fill="FFFFFF"/>
        </w:rPr>
      </w:pPr>
      <w:r w:rsidRPr="00A7200C">
        <w:rPr>
          <w:rFonts w:ascii="ＭＳ ゴシック" w:eastAsia="ＭＳ ゴシック" w:hAnsi="ＭＳ ゴシック" w:cs="Times New Roman" w:hint="eastAsia"/>
          <w:b/>
          <w:sz w:val="24"/>
          <w:szCs w:val="24"/>
          <w:shd w:val="pct15" w:color="auto" w:fill="FFFFFF"/>
        </w:rPr>
        <w:t xml:space="preserve">５.認定NPO法人等について　　　　　　　　　　　　　　　　　　　　　　　　　　　　　　　　　</w:t>
      </w:r>
    </w:p>
    <w:p w:rsidR="00766C49" w:rsidRPr="00A7200C" w:rsidRDefault="00766C49" w:rsidP="00766C49">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※認定NPO法人等の制度については、同封のパンフレットをご覧ください。</w:t>
      </w:r>
    </w:p>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問29　認定ＮＰＯ法人、仮認定NPO法人、指定NPO法人の制度は知っていますか。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29"/>
      </w:tblGrid>
      <w:tr w:rsidR="00766C49" w:rsidRPr="00A7200C" w:rsidTr="007E7B4C">
        <w:tc>
          <w:tcPr>
            <w:tcW w:w="2268" w:type="dxa"/>
            <w:shd w:val="clear" w:color="auto" w:fill="F2F2F2"/>
          </w:tcPr>
          <w:p w:rsidR="00766C49" w:rsidRPr="00A7200C" w:rsidRDefault="00766C49" w:rsidP="007E7B4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認定NPO法人</w:t>
            </w:r>
          </w:p>
        </w:tc>
        <w:tc>
          <w:tcPr>
            <w:tcW w:w="7229" w:type="dxa"/>
            <w:shd w:val="clear" w:color="auto" w:fill="auto"/>
          </w:tcPr>
          <w:p w:rsidR="00766C49" w:rsidRPr="00A7200C" w:rsidRDefault="00766C49" w:rsidP="007E7B4C">
            <w:pPr>
              <w:numPr>
                <w:ilvl w:val="0"/>
                <w:numId w:val="8"/>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 xml:space="preserve">知っている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聞いたことはある</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知らない</w:t>
            </w:r>
          </w:p>
        </w:tc>
      </w:tr>
      <w:tr w:rsidR="00766C49" w:rsidRPr="00A7200C" w:rsidTr="007E7B4C">
        <w:tc>
          <w:tcPr>
            <w:tcW w:w="2268" w:type="dxa"/>
            <w:shd w:val="clear" w:color="auto" w:fill="F2F2F2"/>
          </w:tcPr>
          <w:p w:rsidR="00766C49" w:rsidRPr="00A7200C" w:rsidRDefault="00766C49" w:rsidP="007E7B4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仮認定NPO法人</w:t>
            </w:r>
          </w:p>
        </w:tc>
        <w:tc>
          <w:tcPr>
            <w:tcW w:w="7229"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 xml:space="preserve">1. 知っている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聞いたことはある</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知らない</w:t>
            </w:r>
          </w:p>
        </w:tc>
      </w:tr>
      <w:tr w:rsidR="00766C49" w:rsidRPr="00A7200C" w:rsidTr="007E7B4C">
        <w:tc>
          <w:tcPr>
            <w:tcW w:w="2268" w:type="dxa"/>
            <w:shd w:val="clear" w:color="auto" w:fill="F2F2F2"/>
          </w:tcPr>
          <w:p w:rsidR="00766C49" w:rsidRPr="00A7200C" w:rsidRDefault="00766C49" w:rsidP="007E7B4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指定NPO法人</w:t>
            </w:r>
          </w:p>
        </w:tc>
        <w:tc>
          <w:tcPr>
            <w:tcW w:w="7229" w:type="dxa"/>
            <w:shd w:val="clear" w:color="auto" w:fill="auto"/>
          </w:tcPr>
          <w:p w:rsidR="00766C49" w:rsidRPr="00A7200C" w:rsidRDefault="00766C49" w:rsidP="007E7B4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 xml:space="preserve">1. 知っている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聞いたことはある</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知らない</w:t>
            </w:r>
          </w:p>
        </w:tc>
      </w:tr>
    </w:tbl>
    <w:p w:rsidR="00766C49" w:rsidRPr="00A7200C" w:rsidRDefault="00766C49" w:rsidP="00766C49">
      <w:pPr>
        <w:spacing w:line="240" w:lineRule="auto"/>
        <w:ind w:firstLine="0"/>
        <w:jc w:val="left"/>
        <w:rPr>
          <w:rFonts w:ascii="ＭＳ ゴシック" w:eastAsia="ＭＳ ゴシック" w:hAnsi="ＭＳ ゴシック" w:cs="Times New Roman"/>
          <w:sz w:val="22"/>
        </w:rPr>
      </w:pPr>
    </w:p>
    <w:p w:rsidR="00766C49" w:rsidRPr="00A7200C" w:rsidRDefault="00766C49" w:rsidP="00766C49">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問30　今後、認定（仮認定、指定を含む）を申請する予定はありますか。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29"/>
      </w:tblGrid>
      <w:tr w:rsidR="00766C49" w:rsidRPr="00A7200C" w:rsidTr="007E7B4C">
        <w:tc>
          <w:tcPr>
            <w:tcW w:w="2268" w:type="dxa"/>
            <w:shd w:val="clear" w:color="auto" w:fill="F2F2F2"/>
          </w:tcPr>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b/>
                <w:sz w:val="22"/>
              </w:rPr>
              <w:t>認定NPO法人</w:t>
            </w:r>
          </w:p>
        </w:tc>
        <w:tc>
          <w:tcPr>
            <w:tcW w:w="7229" w:type="dxa"/>
            <w:shd w:val="clear" w:color="auto" w:fill="auto"/>
          </w:tcPr>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1.</w:t>
            </w:r>
            <w:r w:rsidRPr="00A7200C">
              <w:rPr>
                <w:rFonts w:ascii="ＭＳ ゴシック" w:eastAsia="ＭＳ ゴシック" w:hAnsi="ＭＳ ゴシック" w:cs="Times New Roman" w:hint="eastAsia"/>
                <w:sz w:val="22"/>
              </w:rPr>
              <w:t xml:space="preserve"> 申請、取得済み　　　　　　4. 申請の内容が理解できていない</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今後申請したい　　　　　　5. 申請の予定はない</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資格要件が整っていない</w:t>
            </w:r>
          </w:p>
        </w:tc>
      </w:tr>
      <w:tr w:rsidR="00766C49" w:rsidRPr="00A7200C" w:rsidTr="007E7B4C">
        <w:tc>
          <w:tcPr>
            <w:tcW w:w="2268" w:type="dxa"/>
            <w:shd w:val="clear" w:color="auto" w:fill="F2F2F2"/>
          </w:tcPr>
          <w:p w:rsidR="00766C49" w:rsidRPr="00A7200C" w:rsidRDefault="00766C49" w:rsidP="007E7B4C">
            <w:pPr>
              <w:spacing w:line="300" w:lineRule="exact"/>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仮認定NPO法人</w:t>
            </w:r>
          </w:p>
        </w:tc>
        <w:tc>
          <w:tcPr>
            <w:tcW w:w="7229" w:type="dxa"/>
            <w:shd w:val="clear" w:color="auto" w:fill="auto"/>
          </w:tcPr>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1.</w:t>
            </w:r>
            <w:r w:rsidRPr="00A7200C">
              <w:rPr>
                <w:rFonts w:ascii="ＭＳ ゴシック" w:eastAsia="ＭＳ ゴシック" w:hAnsi="ＭＳ ゴシック" w:cs="Times New Roman" w:hint="eastAsia"/>
                <w:sz w:val="22"/>
              </w:rPr>
              <w:t xml:space="preserve"> 申請、取得済み　　　　　　4. 申請の内容が理解できていない</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今後申請したい　　　　　　5. 申請の予定はない</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資格要件が整っていない</w:t>
            </w:r>
          </w:p>
        </w:tc>
      </w:tr>
      <w:tr w:rsidR="00766C49" w:rsidRPr="00A7200C" w:rsidTr="007E7B4C">
        <w:tc>
          <w:tcPr>
            <w:tcW w:w="2268" w:type="dxa"/>
            <w:shd w:val="clear" w:color="auto" w:fill="F2F2F2"/>
          </w:tcPr>
          <w:p w:rsidR="00766C49" w:rsidRPr="00A7200C" w:rsidRDefault="00766C49" w:rsidP="007E7B4C">
            <w:pPr>
              <w:spacing w:line="300" w:lineRule="exact"/>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指定NPO法人</w:t>
            </w:r>
          </w:p>
        </w:tc>
        <w:tc>
          <w:tcPr>
            <w:tcW w:w="7229" w:type="dxa"/>
            <w:shd w:val="clear" w:color="auto" w:fill="auto"/>
          </w:tcPr>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1.</w:t>
            </w:r>
            <w:r w:rsidRPr="00A7200C">
              <w:rPr>
                <w:rFonts w:ascii="ＭＳ ゴシック" w:eastAsia="ＭＳ ゴシック" w:hAnsi="ＭＳ ゴシック" w:cs="Times New Roman" w:hint="eastAsia"/>
                <w:sz w:val="22"/>
              </w:rPr>
              <w:t xml:space="preserve"> 申請、取得済み　　　　　　4. 申請の内容が理解できていない</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今後申請したい　　　　　　5. 申請の予定はない</w:t>
            </w:r>
          </w:p>
          <w:p w:rsidR="00766C49" w:rsidRPr="00A7200C" w:rsidRDefault="00766C49" w:rsidP="007E7B4C">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資格要件が整っていない</w:t>
            </w:r>
          </w:p>
        </w:tc>
      </w:tr>
    </w:tbl>
    <w:p w:rsidR="003E358E" w:rsidRDefault="003E358E" w:rsidP="00766C49">
      <w:pPr>
        <w:spacing w:line="240" w:lineRule="auto"/>
        <w:ind w:firstLine="0"/>
        <w:jc w:val="left"/>
        <w:rPr>
          <w:rFonts w:ascii="ＭＳ ゴシック" w:eastAsia="ＭＳ ゴシック" w:hAnsi="ＭＳ ゴシック" w:cs="Times New Roman" w:hint="eastAsia"/>
          <w:sz w:val="24"/>
          <w:szCs w:val="24"/>
        </w:rPr>
      </w:pPr>
    </w:p>
    <w:p w:rsidR="00766C49" w:rsidRPr="00A7200C" w:rsidRDefault="00766C49" w:rsidP="00766C49">
      <w:pPr>
        <w:spacing w:line="240" w:lineRule="auto"/>
        <w:ind w:firstLine="0"/>
        <w:jc w:val="left"/>
        <w:rPr>
          <w:rFonts w:ascii="ＭＳ ゴシック" w:eastAsia="ＭＳ ゴシック" w:hAnsi="ＭＳ ゴシック" w:cs="Times New Roman"/>
          <w:sz w:val="24"/>
          <w:szCs w:val="24"/>
        </w:rPr>
      </w:pPr>
      <w:r w:rsidRPr="00A7200C">
        <w:rPr>
          <w:rFonts w:ascii="ＭＳ ゴシック" w:eastAsia="ＭＳ ゴシック" w:hAnsi="ＭＳ ゴシック" w:cs="Times New Roman" w:hint="eastAsia"/>
          <w:sz w:val="24"/>
          <w:szCs w:val="24"/>
        </w:rPr>
        <w:t>ご協力いただきまして、誠にありがとうございました。</w:t>
      </w:r>
    </w:p>
    <w:p w:rsidR="00766C49" w:rsidRPr="00A7200C" w:rsidRDefault="00766C49" w:rsidP="00766C49">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■提出：平成25年6月17日（月）24時まで。FAX：097-555-9771、またはメール：</w:t>
      </w:r>
      <w:hyperlink r:id="rId68" w:history="1">
        <w:r w:rsidRPr="00A7200C">
          <w:rPr>
            <w:rFonts w:ascii="ＭＳ ゴシック" w:eastAsia="ＭＳ ゴシック" w:hAnsi="ＭＳ ゴシック" w:cs="Times New Roman"/>
            <w:b/>
            <w:sz w:val="22"/>
            <w:u w:val="single"/>
          </w:rPr>
          <w:t>search@mejiron.org</w:t>
        </w:r>
      </w:hyperlink>
    </w:p>
    <w:p w:rsidR="00766C49" w:rsidRDefault="00766C49" w:rsidP="00DA5B33">
      <w:pPr>
        <w:ind w:firstLine="0"/>
        <w:jc w:val="left"/>
        <w:rPr>
          <w:szCs w:val="21"/>
        </w:rPr>
        <w:sectPr w:rsidR="00766C49" w:rsidSect="003E358E">
          <w:pgSz w:w="11906" w:h="16838"/>
          <w:pgMar w:top="567" w:right="1021" w:bottom="567" w:left="1021" w:header="0" w:footer="0" w:gutter="0"/>
          <w:pgNumType w:start="52"/>
          <w:cols w:space="425"/>
          <w:titlePg/>
          <w:docGrid w:type="linesAndChars" w:linePitch="360"/>
        </w:sectPr>
      </w:pPr>
    </w:p>
    <w:p w:rsidR="00183C85" w:rsidRDefault="00183C85" w:rsidP="00DA5B33">
      <w:pPr>
        <w:ind w:firstLine="0"/>
        <w:jc w:val="left"/>
        <w:rPr>
          <w:szCs w:val="21"/>
        </w:rPr>
      </w:pPr>
      <w:r>
        <w:rPr>
          <w:rFonts w:hint="eastAsia"/>
          <w:szCs w:val="21"/>
        </w:rPr>
        <w:lastRenderedPageBreak/>
        <w:t>（２）調査結果集計</w:t>
      </w:r>
    </w:p>
    <w:p w:rsidR="00C5029C" w:rsidRDefault="00C5029C" w:rsidP="00DA5B33">
      <w:pPr>
        <w:ind w:firstLine="0"/>
        <w:jc w:val="left"/>
        <w:rPr>
          <w:szCs w:val="21"/>
        </w:rPr>
      </w:pPr>
      <w:r>
        <w:rPr>
          <w:rFonts w:hint="eastAsia"/>
          <w:szCs w:val="21"/>
        </w:rPr>
        <w:t>〇所在地</w:t>
      </w:r>
    </w:p>
    <w:tbl>
      <w:tblPr>
        <w:tblW w:w="8256" w:type="dxa"/>
        <w:tblInd w:w="82" w:type="dxa"/>
        <w:tblCellMar>
          <w:left w:w="99" w:type="dxa"/>
          <w:right w:w="99" w:type="dxa"/>
        </w:tblCellMar>
        <w:tblLook w:val="04A0" w:firstRow="1" w:lastRow="0" w:firstColumn="1" w:lastColumn="0" w:noHBand="0" w:noVBand="1"/>
      </w:tblPr>
      <w:tblGrid>
        <w:gridCol w:w="1171"/>
        <w:gridCol w:w="2052"/>
        <w:gridCol w:w="2774"/>
        <w:gridCol w:w="1035"/>
        <w:gridCol w:w="1224"/>
      </w:tblGrid>
      <w:tr w:rsidR="00C5029C" w:rsidRPr="00C5029C" w:rsidTr="008F13F0">
        <w:trPr>
          <w:trHeight w:val="289"/>
        </w:trPr>
        <w:tc>
          <w:tcPr>
            <w:tcW w:w="1171" w:type="dxa"/>
            <w:tcBorders>
              <w:top w:val="nil"/>
              <w:left w:val="nil"/>
              <w:bottom w:val="nil"/>
              <w:right w:val="nil"/>
            </w:tcBorders>
            <w:shd w:val="clear" w:color="auto" w:fill="auto"/>
            <w:noWrap/>
            <w:vAlign w:val="bottom"/>
            <w:hideMark/>
          </w:tcPr>
          <w:p w:rsidR="00C5029C" w:rsidRPr="00C5029C" w:rsidRDefault="00C5029C" w:rsidP="00C5029C">
            <w:pPr>
              <w:widowControl/>
              <w:spacing w:line="240" w:lineRule="auto"/>
              <w:ind w:firstLine="0"/>
              <w:jc w:val="left"/>
              <w:rPr>
                <w:rFonts w:ascii="Arial" w:eastAsia="ＭＳ Ｐゴシック" w:hAnsi="Arial" w:cs="Arial"/>
                <w:kern w:val="0"/>
                <w:sz w:val="20"/>
                <w:szCs w:val="20"/>
              </w:rPr>
            </w:pPr>
          </w:p>
        </w:tc>
        <w:tc>
          <w:tcPr>
            <w:tcW w:w="2051" w:type="dxa"/>
            <w:tcBorders>
              <w:top w:val="nil"/>
              <w:left w:val="nil"/>
              <w:bottom w:val="nil"/>
              <w:right w:val="nil"/>
            </w:tcBorders>
            <w:shd w:val="clear" w:color="auto" w:fill="auto"/>
            <w:vAlign w:val="center"/>
            <w:hideMark/>
          </w:tcPr>
          <w:p w:rsidR="00C5029C" w:rsidRPr="00C5029C" w:rsidRDefault="00C5029C" w:rsidP="00C5029C">
            <w:pPr>
              <w:widowControl/>
              <w:spacing w:line="240" w:lineRule="auto"/>
              <w:ind w:firstLine="0"/>
              <w:jc w:val="center"/>
              <w:rPr>
                <w:rFonts w:ascii="ＭＳ ゴシック" w:eastAsia="ＭＳ ゴシック" w:hAnsi="ＭＳ ゴシック" w:cs="Arial"/>
                <w:b/>
                <w:bCs/>
                <w:color w:val="000000"/>
                <w:kern w:val="0"/>
                <w:sz w:val="18"/>
                <w:szCs w:val="18"/>
              </w:rPr>
            </w:pPr>
            <w:r w:rsidRPr="00C5029C">
              <w:rPr>
                <w:rFonts w:ascii="ＭＳ ゴシック" w:eastAsia="ＭＳ ゴシック" w:hAnsi="ＭＳ ゴシック" w:cs="Arial" w:hint="eastAsia"/>
                <w:b/>
                <w:bCs/>
                <w:color w:val="000000"/>
                <w:kern w:val="0"/>
                <w:sz w:val="18"/>
                <w:szCs w:val="18"/>
              </w:rPr>
              <w:t>所在地</w:t>
            </w:r>
          </w:p>
        </w:tc>
        <w:tc>
          <w:tcPr>
            <w:tcW w:w="2774" w:type="dxa"/>
            <w:tcBorders>
              <w:top w:val="nil"/>
              <w:left w:val="nil"/>
              <w:bottom w:val="nil"/>
              <w:right w:val="nil"/>
            </w:tcBorders>
            <w:shd w:val="clear" w:color="auto" w:fill="auto"/>
            <w:noWrap/>
            <w:vAlign w:val="center"/>
            <w:hideMark/>
          </w:tcPr>
          <w:p w:rsidR="00C5029C" w:rsidRPr="00C5029C" w:rsidRDefault="00C5029C" w:rsidP="00C5029C">
            <w:pPr>
              <w:widowControl/>
              <w:spacing w:line="240" w:lineRule="auto"/>
              <w:ind w:firstLine="0"/>
              <w:jc w:val="center"/>
              <w:rPr>
                <w:rFonts w:ascii="Arial" w:eastAsia="ＭＳ Ｐゴシック" w:hAnsi="Arial" w:cs="Arial"/>
                <w:kern w:val="0"/>
                <w:sz w:val="20"/>
                <w:szCs w:val="20"/>
              </w:rPr>
            </w:pPr>
          </w:p>
        </w:tc>
        <w:tc>
          <w:tcPr>
            <w:tcW w:w="1035" w:type="dxa"/>
            <w:tcBorders>
              <w:top w:val="nil"/>
              <w:left w:val="nil"/>
              <w:bottom w:val="nil"/>
              <w:right w:val="nil"/>
            </w:tcBorders>
            <w:shd w:val="clear" w:color="auto" w:fill="auto"/>
            <w:noWrap/>
            <w:vAlign w:val="center"/>
            <w:hideMark/>
          </w:tcPr>
          <w:p w:rsidR="00C5029C" w:rsidRPr="00C5029C" w:rsidRDefault="00C5029C" w:rsidP="00C5029C">
            <w:pPr>
              <w:widowControl/>
              <w:spacing w:line="240" w:lineRule="auto"/>
              <w:ind w:firstLine="0"/>
              <w:jc w:val="center"/>
              <w:rPr>
                <w:rFonts w:ascii="Arial" w:eastAsia="ＭＳ Ｐゴシック" w:hAnsi="Arial" w:cs="Arial"/>
                <w:kern w:val="0"/>
                <w:sz w:val="20"/>
                <w:szCs w:val="20"/>
              </w:rPr>
            </w:pPr>
          </w:p>
        </w:tc>
        <w:tc>
          <w:tcPr>
            <w:tcW w:w="1224" w:type="dxa"/>
            <w:tcBorders>
              <w:top w:val="nil"/>
              <w:left w:val="nil"/>
              <w:bottom w:val="nil"/>
              <w:right w:val="nil"/>
            </w:tcBorders>
            <w:shd w:val="clear" w:color="auto" w:fill="auto"/>
            <w:noWrap/>
            <w:vAlign w:val="center"/>
            <w:hideMark/>
          </w:tcPr>
          <w:p w:rsidR="00C5029C" w:rsidRPr="00C5029C" w:rsidRDefault="00C5029C" w:rsidP="00C5029C">
            <w:pPr>
              <w:widowControl/>
              <w:spacing w:line="240" w:lineRule="auto"/>
              <w:ind w:firstLine="0"/>
              <w:jc w:val="center"/>
              <w:rPr>
                <w:rFonts w:ascii="Arial" w:eastAsia="ＭＳ Ｐゴシック" w:hAnsi="Arial" w:cs="Arial"/>
                <w:kern w:val="0"/>
                <w:sz w:val="20"/>
                <w:szCs w:val="20"/>
              </w:rPr>
            </w:pPr>
          </w:p>
        </w:tc>
      </w:tr>
      <w:tr w:rsidR="00C5029C" w:rsidRPr="00C5029C" w:rsidTr="008F13F0">
        <w:trPr>
          <w:trHeight w:val="434"/>
        </w:trPr>
        <w:tc>
          <w:tcPr>
            <w:tcW w:w="32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029C" w:rsidRPr="00C5029C" w:rsidRDefault="00C5029C" w:rsidP="00C5029C">
            <w:pPr>
              <w:widowControl/>
              <w:spacing w:line="240" w:lineRule="auto"/>
              <w:ind w:firstLine="0"/>
              <w:jc w:val="center"/>
              <w:rPr>
                <w:rFonts w:ascii="Arial" w:eastAsia="ＭＳ Ｐゴシック" w:hAnsi="Arial" w:cs="Arial"/>
                <w:kern w:val="0"/>
                <w:sz w:val="20"/>
                <w:szCs w:val="20"/>
              </w:rPr>
            </w:pPr>
            <w:r w:rsidRPr="00C5029C">
              <w:rPr>
                <w:rFonts w:ascii="Arial" w:eastAsia="ＭＳ Ｐゴシック" w:hAnsi="Arial" w:cs="Arial"/>
                <w:kern w:val="0"/>
                <w:sz w:val="20"/>
                <w:szCs w:val="20"/>
              </w:rPr>
              <w:t xml:space="preserve"> </w:t>
            </w:r>
          </w:p>
        </w:tc>
        <w:tc>
          <w:tcPr>
            <w:tcW w:w="2774" w:type="dxa"/>
            <w:tcBorders>
              <w:top w:val="single" w:sz="4" w:space="0" w:color="auto"/>
              <w:left w:val="nil"/>
              <w:bottom w:val="single" w:sz="4" w:space="0" w:color="auto"/>
              <w:right w:val="single" w:sz="4" w:space="0" w:color="auto"/>
            </w:tcBorders>
            <w:shd w:val="clear" w:color="auto" w:fill="auto"/>
            <w:vAlign w:val="bottom"/>
            <w:hideMark/>
          </w:tcPr>
          <w:p w:rsidR="00C5029C" w:rsidRPr="00C5029C" w:rsidRDefault="00C5029C" w:rsidP="00C5029C">
            <w:pPr>
              <w:widowControl/>
              <w:spacing w:line="240" w:lineRule="auto"/>
              <w:ind w:firstLine="0"/>
              <w:jc w:val="center"/>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度数</w:t>
            </w:r>
          </w:p>
        </w:tc>
        <w:tc>
          <w:tcPr>
            <w:tcW w:w="1035" w:type="dxa"/>
            <w:tcBorders>
              <w:top w:val="single" w:sz="4" w:space="0" w:color="auto"/>
              <w:left w:val="nil"/>
              <w:bottom w:val="single" w:sz="4" w:space="0" w:color="auto"/>
              <w:right w:val="single" w:sz="4" w:space="0" w:color="auto"/>
            </w:tcBorders>
            <w:shd w:val="clear" w:color="auto" w:fill="auto"/>
            <w:vAlign w:val="bottom"/>
            <w:hideMark/>
          </w:tcPr>
          <w:p w:rsidR="00C5029C" w:rsidRPr="00C5029C" w:rsidRDefault="00C5029C" w:rsidP="00C5029C">
            <w:pPr>
              <w:widowControl/>
              <w:spacing w:line="240" w:lineRule="auto"/>
              <w:ind w:firstLine="0"/>
              <w:jc w:val="center"/>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パーセント</w:t>
            </w:r>
          </w:p>
        </w:tc>
        <w:tc>
          <w:tcPr>
            <w:tcW w:w="1224" w:type="dxa"/>
            <w:tcBorders>
              <w:top w:val="single" w:sz="4" w:space="0" w:color="auto"/>
              <w:left w:val="nil"/>
              <w:bottom w:val="single" w:sz="4" w:space="0" w:color="auto"/>
              <w:right w:val="single" w:sz="4" w:space="0" w:color="auto"/>
            </w:tcBorders>
            <w:shd w:val="clear" w:color="auto" w:fill="auto"/>
            <w:vAlign w:val="bottom"/>
            <w:hideMark/>
          </w:tcPr>
          <w:p w:rsidR="00C5029C" w:rsidRPr="00C5029C" w:rsidRDefault="00C5029C" w:rsidP="00C5029C">
            <w:pPr>
              <w:widowControl/>
              <w:spacing w:line="240" w:lineRule="auto"/>
              <w:ind w:firstLine="0"/>
              <w:jc w:val="center"/>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有効パーセント</w:t>
            </w:r>
          </w:p>
        </w:tc>
      </w:tr>
      <w:tr w:rsidR="00C5029C" w:rsidRPr="00C5029C" w:rsidTr="008F13F0">
        <w:trPr>
          <w:trHeight w:val="256"/>
        </w:trPr>
        <w:tc>
          <w:tcPr>
            <w:tcW w:w="1171" w:type="dxa"/>
            <w:vMerge w:val="restart"/>
            <w:tcBorders>
              <w:top w:val="nil"/>
              <w:left w:val="single" w:sz="4" w:space="0" w:color="auto"/>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有効</w:t>
            </w: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大分市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74</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51.4</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51.4</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別府市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14</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9.7</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9.7</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中津市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4.9</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4.9</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日田市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11</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7.6</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7.6</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佐伯市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5</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3.5</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3.5</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臼杵市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津久見市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0</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.0</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.0</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竹田市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6</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4.2</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4.2</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豊後高田市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1.4</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1.4</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杵築市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4</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2.8</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2.8</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宇佐市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4</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2.8</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2.8</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豊後大野市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3</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2.1</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2.1</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由布市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3</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2.1</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2.1</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国東市</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5</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3.5</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3.5</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姫島村</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日出町</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3</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2.1</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2.1</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九重町</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.7</w:t>
            </w:r>
          </w:p>
        </w:tc>
      </w:tr>
      <w:tr w:rsidR="00C5029C" w:rsidRPr="00C5029C" w:rsidTr="008F13F0">
        <w:trPr>
          <w:trHeight w:val="256"/>
        </w:trPr>
        <w:tc>
          <w:tcPr>
            <w:tcW w:w="1171" w:type="dxa"/>
            <w:vMerge/>
            <w:tcBorders>
              <w:top w:val="nil"/>
              <w:left w:val="single" w:sz="4" w:space="0" w:color="auto"/>
              <w:bottom w:val="single" w:sz="4" w:space="0" w:color="auto"/>
              <w:right w:val="single" w:sz="4" w:space="0" w:color="auto"/>
            </w:tcBorders>
            <w:vAlign w:val="center"/>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p>
        </w:tc>
        <w:tc>
          <w:tcPr>
            <w:tcW w:w="2051" w:type="dxa"/>
            <w:tcBorders>
              <w:top w:val="nil"/>
              <w:left w:val="nil"/>
              <w:bottom w:val="single" w:sz="4" w:space="0" w:color="auto"/>
              <w:right w:val="single" w:sz="4" w:space="0" w:color="auto"/>
            </w:tcBorders>
            <w:shd w:val="clear" w:color="auto" w:fill="auto"/>
            <w:hideMark/>
          </w:tcPr>
          <w:p w:rsidR="00C5029C" w:rsidRPr="00C5029C" w:rsidRDefault="00C5029C" w:rsidP="00C5029C">
            <w:pPr>
              <w:widowControl/>
              <w:spacing w:line="240" w:lineRule="auto"/>
              <w:ind w:firstLine="0"/>
              <w:jc w:val="lef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玖珠町</w:t>
            </w:r>
          </w:p>
        </w:tc>
        <w:tc>
          <w:tcPr>
            <w:tcW w:w="277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144</w:t>
            </w:r>
          </w:p>
        </w:tc>
        <w:tc>
          <w:tcPr>
            <w:tcW w:w="103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100.0</w:t>
            </w:r>
          </w:p>
        </w:tc>
        <w:tc>
          <w:tcPr>
            <w:tcW w:w="1224"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Arial"/>
                <w:color w:val="000000"/>
                <w:kern w:val="0"/>
                <w:sz w:val="18"/>
                <w:szCs w:val="18"/>
              </w:rPr>
            </w:pPr>
            <w:r w:rsidRPr="00C5029C">
              <w:rPr>
                <w:rFonts w:ascii="ＭＳ ゴシック" w:eastAsia="ＭＳ ゴシック" w:hAnsi="ＭＳ ゴシック" w:cs="Arial" w:hint="eastAsia"/>
                <w:color w:val="000000"/>
                <w:kern w:val="0"/>
                <w:sz w:val="18"/>
                <w:szCs w:val="18"/>
              </w:rPr>
              <w:t>100.0</w:t>
            </w:r>
          </w:p>
        </w:tc>
      </w:tr>
    </w:tbl>
    <w:p w:rsidR="00C5029C" w:rsidRDefault="008F13F0" w:rsidP="00DA5B33">
      <w:pPr>
        <w:ind w:firstLine="0"/>
        <w:jc w:val="left"/>
        <w:rPr>
          <w:szCs w:val="21"/>
        </w:rPr>
      </w:pPr>
      <w:r w:rsidRPr="008F13F0">
        <w:rPr>
          <w:noProof/>
          <w:szCs w:val="21"/>
        </w:rPr>
        <w:drawing>
          <wp:inline distT="0" distB="0" distL="0" distR="0" wp14:anchorId="456B4FCC" wp14:editId="40E128FD">
            <wp:extent cx="5404027" cy="2679404"/>
            <wp:effectExtent l="19050" t="0" r="25223" b="6646"/>
            <wp:docPr id="66"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C5029C" w:rsidRDefault="008F13F0" w:rsidP="00DA5B33">
      <w:pPr>
        <w:ind w:firstLine="0"/>
        <w:jc w:val="left"/>
        <w:rPr>
          <w:szCs w:val="21"/>
        </w:rPr>
      </w:pPr>
      <w:r>
        <w:rPr>
          <w:rFonts w:hint="eastAsia"/>
          <w:szCs w:val="21"/>
        </w:rPr>
        <w:lastRenderedPageBreak/>
        <w:t>〇所在地（振興局ごと）</w:t>
      </w:r>
    </w:p>
    <w:tbl>
      <w:tblPr>
        <w:tblW w:w="7440" w:type="dxa"/>
        <w:tblInd w:w="99" w:type="dxa"/>
        <w:tblCellMar>
          <w:left w:w="99" w:type="dxa"/>
          <w:right w:w="99" w:type="dxa"/>
        </w:tblCellMar>
        <w:tblLook w:val="04A0" w:firstRow="1" w:lastRow="0" w:firstColumn="1" w:lastColumn="0" w:noHBand="0" w:noVBand="1"/>
      </w:tblPr>
      <w:tblGrid>
        <w:gridCol w:w="4115"/>
        <w:gridCol w:w="845"/>
        <w:gridCol w:w="1331"/>
        <w:gridCol w:w="1149"/>
      </w:tblGrid>
      <w:tr w:rsidR="00C5029C" w:rsidRPr="00C5029C" w:rsidTr="00C5029C">
        <w:trPr>
          <w:trHeight w:val="285"/>
        </w:trPr>
        <w:tc>
          <w:tcPr>
            <w:tcW w:w="4115" w:type="dxa"/>
            <w:tcBorders>
              <w:top w:val="nil"/>
              <w:left w:val="nil"/>
              <w:bottom w:val="nil"/>
              <w:right w:val="nil"/>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176" w:type="dxa"/>
            <w:gridSpan w:val="2"/>
            <w:tcBorders>
              <w:top w:val="nil"/>
              <w:left w:val="nil"/>
              <w:bottom w:val="nil"/>
              <w:right w:val="nil"/>
            </w:tcBorders>
            <w:shd w:val="clear" w:color="auto" w:fill="auto"/>
            <w:noWrap/>
            <w:vAlign w:val="center"/>
            <w:hideMark/>
          </w:tcPr>
          <w:p w:rsidR="00C5029C" w:rsidRPr="00C5029C" w:rsidRDefault="008F13F0"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所在地（振興局ごと</w:t>
            </w:r>
            <w:r w:rsidR="00C5029C" w:rsidRPr="00C5029C">
              <w:rPr>
                <w:rFonts w:ascii="ＭＳ Ｐゴシック" w:eastAsia="ＭＳ Ｐゴシック" w:hAnsi="ＭＳ Ｐゴシック" w:cs="ＭＳ Ｐゴシック" w:hint="eastAsia"/>
                <w:color w:val="000000"/>
                <w:kern w:val="0"/>
                <w:sz w:val="22"/>
              </w:rPr>
              <w:t>）</w:t>
            </w:r>
          </w:p>
        </w:tc>
        <w:tc>
          <w:tcPr>
            <w:tcW w:w="1149" w:type="dxa"/>
            <w:tcBorders>
              <w:top w:val="nil"/>
              <w:left w:val="nil"/>
              <w:bottom w:val="nil"/>
              <w:right w:val="nil"/>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C5029C" w:rsidRPr="00C5029C" w:rsidTr="00C5029C">
        <w:trPr>
          <w:trHeight w:val="270"/>
        </w:trPr>
        <w:tc>
          <w:tcPr>
            <w:tcW w:w="4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 xml:space="preserve">　</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度数</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ﾊﾟｰｾﾝﾄ</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有効ﾊﾟｰｾﾝﾄ</w:t>
            </w:r>
          </w:p>
        </w:tc>
      </w:tr>
      <w:tr w:rsidR="00C5029C" w:rsidRPr="00C5029C" w:rsidTr="00C5029C">
        <w:trPr>
          <w:trHeight w:val="270"/>
        </w:trPr>
        <w:tc>
          <w:tcPr>
            <w:tcW w:w="4115" w:type="dxa"/>
            <w:tcBorders>
              <w:top w:val="nil"/>
              <w:left w:val="single" w:sz="4" w:space="0" w:color="auto"/>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東部振興局（別府、国東、杵築、姫島、日出）</w:t>
            </w:r>
          </w:p>
        </w:tc>
        <w:tc>
          <w:tcPr>
            <w:tcW w:w="84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19</w:t>
            </w:r>
          </w:p>
        </w:tc>
        <w:tc>
          <w:tcPr>
            <w:tcW w:w="1331"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13.2</w:t>
            </w:r>
          </w:p>
        </w:tc>
        <w:tc>
          <w:tcPr>
            <w:tcW w:w="1149"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13.2</w:t>
            </w:r>
          </w:p>
        </w:tc>
      </w:tr>
      <w:tr w:rsidR="00C5029C" w:rsidRPr="00C5029C" w:rsidTr="00C5029C">
        <w:trPr>
          <w:trHeight w:val="270"/>
        </w:trPr>
        <w:tc>
          <w:tcPr>
            <w:tcW w:w="4115" w:type="dxa"/>
            <w:tcBorders>
              <w:top w:val="nil"/>
              <w:left w:val="single" w:sz="4" w:space="0" w:color="auto"/>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中部振興局（大分、臼杵、津久見、由布）</w:t>
            </w:r>
          </w:p>
        </w:tc>
        <w:tc>
          <w:tcPr>
            <w:tcW w:w="84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80</w:t>
            </w:r>
          </w:p>
        </w:tc>
        <w:tc>
          <w:tcPr>
            <w:tcW w:w="1331"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55.6</w:t>
            </w:r>
          </w:p>
        </w:tc>
        <w:tc>
          <w:tcPr>
            <w:tcW w:w="1149"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55.6</w:t>
            </w:r>
          </w:p>
        </w:tc>
      </w:tr>
      <w:tr w:rsidR="00C5029C" w:rsidRPr="00C5029C" w:rsidTr="00C5029C">
        <w:trPr>
          <w:trHeight w:val="270"/>
        </w:trPr>
        <w:tc>
          <w:tcPr>
            <w:tcW w:w="4115" w:type="dxa"/>
            <w:tcBorders>
              <w:top w:val="nil"/>
              <w:left w:val="single" w:sz="4" w:space="0" w:color="auto"/>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南部振興局（佐伯市）</w:t>
            </w:r>
          </w:p>
        </w:tc>
        <w:tc>
          <w:tcPr>
            <w:tcW w:w="84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5</w:t>
            </w:r>
          </w:p>
        </w:tc>
        <w:tc>
          <w:tcPr>
            <w:tcW w:w="1331"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3.5</w:t>
            </w:r>
          </w:p>
        </w:tc>
        <w:tc>
          <w:tcPr>
            <w:tcW w:w="1149"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3.5</w:t>
            </w:r>
          </w:p>
        </w:tc>
      </w:tr>
      <w:tr w:rsidR="00C5029C" w:rsidRPr="00C5029C" w:rsidTr="00C5029C">
        <w:trPr>
          <w:trHeight w:val="270"/>
        </w:trPr>
        <w:tc>
          <w:tcPr>
            <w:tcW w:w="4115" w:type="dxa"/>
            <w:tcBorders>
              <w:top w:val="nil"/>
              <w:left w:val="single" w:sz="4" w:space="0" w:color="auto"/>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豊肥振興局（竹田、豊後大野）</w:t>
            </w:r>
          </w:p>
        </w:tc>
        <w:tc>
          <w:tcPr>
            <w:tcW w:w="84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12</w:t>
            </w:r>
          </w:p>
        </w:tc>
        <w:tc>
          <w:tcPr>
            <w:tcW w:w="1331"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8.3</w:t>
            </w:r>
          </w:p>
        </w:tc>
        <w:tc>
          <w:tcPr>
            <w:tcW w:w="1149"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8.3</w:t>
            </w:r>
          </w:p>
        </w:tc>
      </w:tr>
      <w:tr w:rsidR="00C5029C" w:rsidRPr="00C5029C" w:rsidTr="00C5029C">
        <w:trPr>
          <w:trHeight w:val="270"/>
        </w:trPr>
        <w:tc>
          <w:tcPr>
            <w:tcW w:w="4115" w:type="dxa"/>
            <w:tcBorders>
              <w:top w:val="nil"/>
              <w:left w:val="single" w:sz="4" w:space="0" w:color="auto"/>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西部振興局（日田、九重、玖珠）</w:t>
            </w:r>
          </w:p>
        </w:tc>
        <w:tc>
          <w:tcPr>
            <w:tcW w:w="84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15</w:t>
            </w:r>
          </w:p>
        </w:tc>
        <w:tc>
          <w:tcPr>
            <w:tcW w:w="1331"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10.4</w:t>
            </w:r>
          </w:p>
        </w:tc>
        <w:tc>
          <w:tcPr>
            <w:tcW w:w="1149"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10.4</w:t>
            </w:r>
          </w:p>
        </w:tc>
      </w:tr>
      <w:tr w:rsidR="00C5029C" w:rsidRPr="00C5029C" w:rsidTr="00C5029C">
        <w:trPr>
          <w:trHeight w:val="270"/>
        </w:trPr>
        <w:tc>
          <w:tcPr>
            <w:tcW w:w="4115" w:type="dxa"/>
            <w:tcBorders>
              <w:top w:val="nil"/>
              <w:left w:val="single" w:sz="4" w:space="0" w:color="auto"/>
              <w:bottom w:val="single" w:sz="4" w:space="0" w:color="auto"/>
              <w:right w:val="single" w:sz="4" w:space="0" w:color="auto"/>
            </w:tcBorders>
            <w:shd w:val="clear" w:color="auto" w:fill="auto"/>
            <w:noWrap/>
            <w:vAlign w:val="center"/>
            <w:hideMark/>
          </w:tcPr>
          <w:p w:rsidR="00C5029C" w:rsidRPr="00C5029C" w:rsidRDefault="00C5029C" w:rsidP="00C5029C">
            <w:pPr>
              <w:widowControl/>
              <w:spacing w:line="240" w:lineRule="auto"/>
              <w:ind w:firstLine="0"/>
              <w:jc w:val="left"/>
              <w:rPr>
                <w:rFonts w:ascii="ＭＳ Ｐゴシック" w:eastAsia="ＭＳ Ｐゴシック" w:hAnsi="ＭＳ Ｐゴシック" w:cs="ＭＳ Ｐゴシック"/>
                <w:color w:val="000000"/>
                <w:kern w:val="0"/>
                <w:sz w:val="22"/>
              </w:rPr>
            </w:pPr>
            <w:r w:rsidRPr="00C5029C">
              <w:rPr>
                <w:rFonts w:ascii="ＭＳ Ｐゴシック" w:eastAsia="ＭＳ Ｐゴシック" w:hAnsi="ＭＳ Ｐゴシック" w:cs="ＭＳ Ｐゴシック" w:hint="eastAsia"/>
                <w:color w:val="000000"/>
                <w:kern w:val="0"/>
                <w:sz w:val="22"/>
              </w:rPr>
              <w:t>北部振興局（中津、豊後高田、宇佐）</w:t>
            </w:r>
          </w:p>
        </w:tc>
        <w:tc>
          <w:tcPr>
            <w:tcW w:w="845"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13</w:t>
            </w:r>
          </w:p>
        </w:tc>
        <w:tc>
          <w:tcPr>
            <w:tcW w:w="1331"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9.0</w:t>
            </w:r>
          </w:p>
        </w:tc>
        <w:tc>
          <w:tcPr>
            <w:tcW w:w="1149" w:type="dxa"/>
            <w:tcBorders>
              <w:top w:val="nil"/>
              <w:left w:val="nil"/>
              <w:bottom w:val="single" w:sz="4" w:space="0" w:color="auto"/>
              <w:right w:val="single" w:sz="4" w:space="0" w:color="auto"/>
            </w:tcBorders>
            <w:shd w:val="clear" w:color="auto" w:fill="auto"/>
            <w:noWrap/>
            <w:hideMark/>
          </w:tcPr>
          <w:p w:rsidR="00C5029C" w:rsidRPr="00C5029C" w:rsidRDefault="00C5029C" w:rsidP="00C5029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5029C">
              <w:rPr>
                <w:rFonts w:ascii="ＭＳ ゴシック" w:eastAsia="ＭＳ ゴシック" w:hAnsi="ＭＳ ゴシック" w:cs="ＭＳ Ｐゴシック" w:hint="eastAsia"/>
                <w:color w:val="000000"/>
                <w:kern w:val="0"/>
                <w:sz w:val="18"/>
                <w:szCs w:val="18"/>
              </w:rPr>
              <w:t>9.0</w:t>
            </w:r>
          </w:p>
        </w:tc>
      </w:tr>
    </w:tbl>
    <w:p w:rsidR="00C5029C" w:rsidRDefault="00C5029C" w:rsidP="00DA5B33">
      <w:pPr>
        <w:ind w:firstLine="0"/>
        <w:jc w:val="left"/>
        <w:rPr>
          <w:szCs w:val="21"/>
        </w:rPr>
      </w:pPr>
    </w:p>
    <w:p w:rsidR="00C5029C" w:rsidRDefault="008F13F0" w:rsidP="00DA5B33">
      <w:pPr>
        <w:ind w:firstLine="0"/>
        <w:jc w:val="left"/>
        <w:rPr>
          <w:szCs w:val="21"/>
        </w:rPr>
      </w:pPr>
      <w:r w:rsidRPr="008F13F0">
        <w:rPr>
          <w:noProof/>
          <w:szCs w:val="21"/>
        </w:rPr>
        <w:drawing>
          <wp:inline distT="0" distB="0" distL="0" distR="0" wp14:anchorId="18EE509F" wp14:editId="0997AE05">
            <wp:extent cx="5400040" cy="3577420"/>
            <wp:effectExtent l="19050" t="0" r="10160" b="3980"/>
            <wp:docPr id="67"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C5029C" w:rsidRDefault="00C5029C" w:rsidP="00DA5B33">
      <w:pPr>
        <w:ind w:firstLine="0"/>
        <w:jc w:val="left"/>
        <w:rPr>
          <w:szCs w:val="21"/>
        </w:rPr>
      </w:pPr>
    </w:p>
    <w:p w:rsidR="00C5029C" w:rsidRDefault="00C5029C"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183C85" w:rsidP="008F13F0">
      <w:pPr>
        <w:ind w:firstLine="0"/>
        <w:rPr>
          <w:rFonts w:asciiTheme="majorEastAsia" w:eastAsiaTheme="majorEastAsia" w:hAnsiTheme="majorEastAsia"/>
          <w:b/>
          <w:sz w:val="18"/>
          <w:szCs w:val="18"/>
        </w:rPr>
      </w:pPr>
      <w:r w:rsidRPr="005A3524">
        <w:rPr>
          <w:rFonts w:asciiTheme="majorEastAsia" w:eastAsiaTheme="majorEastAsia" w:hAnsiTheme="majorEastAsia" w:hint="eastAsia"/>
          <w:b/>
          <w:sz w:val="22"/>
        </w:rPr>
        <w:lastRenderedPageBreak/>
        <w:t>問1　貴団体が活動を「始めた時期」はいつですか。</w:t>
      </w:r>
      <w:r w:rsidRPr="005A3524">
        <w:rPr>
          <w:rFonts w:asciiTheme="majorEastAsia" w:eastAsiaTheme="majorEastAsia" w:hAnsiTheme="majorEastAsia" w:hint="eastAsia"/>
          <w:b/>
          <w:sz w:val="18"/>
          <w:szCs w:val="18"/>
        </w:rPr>
        <w:t>(NPO法人の登記以前の活動も含む)</w:t>
      </w:r>
    </w:p>
    <w:p w:rsidR="00183C85" w:rsidRPr="005A3524" w:rsidRDefault="00183C85" w:rsidP="008F13F0">
      <w:pPr>
        <w:ind w:firstLine="0"/>
        <w:rPr>
          <w:rFonts w:asciiTheme="majorEastAsia" w:eastAsiaTheme="majorEastAsia" w:hAnsiTheme="majorEastAsia"/>
          <w:b/>
          <w:sz w:val="18"/>
          <w:szCs w:val="18"/>
        </w:rPr>
      </w:pPr>
      <w:r w:rsidRPr="005A3524">
        <w:rPr>
          <w:rFonts w:asciiTheme="majorEastAsia" w:eastAsiaTheme="majorEastAsia" w:hAnsiTheme="majorEastAsia" w:hint="eastAsia"/>
          <w:b/>
          <w:sz w:val="18"/>
          <w:szCs w:val="18"/>
        </w:rPr>
        <w:t>（○印は一つだけ）</w:t>
      </w:r>
    </w:p>
    <w:tbl>
      <w:tblPr>
        <w:tblStyle w:val="a9"/>
        <w:tblW w:w="0" w:type="auto"/>
        <w:tblInd w:w="585" w:type="dxa"/>
        <w:tblLook w:val="04A0" w:firstRow="1" w:lastRow="0" w:firstColumn="1" w:lastColumn="0" w:noHBand="0" w:noVBand="1"/>
      </w:tblPr>
      <w:tblGrid>
        <w:gridCol w:w="8135"/>
      </w:tblGrid>
      <w:tr w:rsidR="00183C85" w:rsidRPr="005A3524" w:rsidTr="00183C85">
        <w:tc>
          <w:tcPr>
            <w:tcW w:w="8135" w:type="dxa"/>
          </w:tcPr>
          <w:p w:rsidR="00183C85" w:rsidRPr="005A3524" w:rsidRDefault="00183C85" w:rsidP="00183C85">
            <w:pPr>
              <w:pStyle w:val="aa"/>
              <w:numPr>
                <w:ilvl w:val="0"/>
                <w:numId w:val="1"/>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平成4年以前　　　　　　　　　　　　4.平成15年から平成19年</w:t>
            </w:r>
          </w:p>
          <w:p w:rsidR="00183C85" w:rsidRPr="005A3524" w:rsidRDefault="00183C85" w:rsidP="00183C85">
            <w:pPr>
              <w:pStyle w:val="aa"/>
              <w:numPr>
                <w:ilvl w:val="0"/>
                <w:numId w:val="1"/>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平成5年から平成9年　　　　　　　　5.平成20年以降</w:t>
            </w:r>
          </w:p>
          <w:p w:rsidR="00183C85" w:rsidRPr="005A3524" w:rsidRDefault="00183C85" w:rsidP="00183C85">
            <w:pPr>
              <w:pStyle w:val="aa"/>
              <w:numPr>
                <w:ilvl w:val="0"/>
                <w:numId w:val="1"/>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平成10年から平成14年</w:t>
            </w:r>
          </w:p>
          <w:p w:rsidR="00183C85" w:rsidRPr="005A3524" w:rsidRDefault="00183C85" w:rsidP="00183C85">
            <w:pPr>
              <w:rPr>
                <w:rFonts w:asciiTheme="majorEastAsia" w:eastAsiaTheme="majorEastAsia" w:hAnsiTheme="majorEastAsia"/>
                <w:sz w:val="22"/>
              </w:rPr>
            </w:pPr>
            <w:r w:rsidRPr="005A3524">
              <w:rPr>
                <w:rFonts w:asciiTheme="majorEastAsia" w:eastAsiaTheme="majorEastAsia" w:hAnsiTheme="majorEastAsia" w:hint="eastAsia"/>
                <w:sz w:val="22"/>
              </w:rPr>
              <w:t>※法人格取得時期　平成（　　　）年（NPO法施行H10.12.1施行）</w:t>
            </w:r>
          </w:p>
        </w:tc>
      </w:tr>
    </w:tbl>
    <w:p w:rsidR="00183C85" w:rsidRPr="00183C85" w:rsidRDefault="00183C85" w:rsidP="00DA5B33">
      <w:pPr>
        <w:ind w:firstLine="0"/>
        <w:jc w:val="left"/>
        <w:rPr>
          <w:szCs w:val="21"/>
        </w:rPr>
      </w:pPr>
    </w:p>
    <w:tbl>
      <w:tblPr>
        <w:tblpPr w:leftFromText="142" w:rightFromText="142" w:vertAnchor="text" w:horzAnchor="margin" w:tblpXSpec="center" w:tblpY="240"/>
        <w:tblW w:w="6860" w:type="dxa"/>
        <w:tblCellMar>
          <w:left w:w="99" w:type="dxa"/>
          <w:right w:w="99" w:type="dxa"/>
        </w:tblCellMar>
        <w:tblLook w:val="04A0" w:firstRow="1" w:lastRow="0" w:firstColumn="1" w:lastColumn="0" w:noHBand="0" w:noVBand="1"/>
      </w:tblPr>
      <w:tblGrid>
        <w:gridCol w:w="1080"/>
        <w:gridCol w:w="2540"/>
        <w:gridCol w:w="1080"/>
        <w:gridCol w:w="1080"/>
        <w:gridCol w:w="1080"/>
      </w:tblGrid>
      <w:tr w:rsidR="00183C85" w:rsidRPr="00183C85" w:rsidTr="00183C8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3C85" w:rsidRPr="00183C85" w:rsidRDefault="00183C85" w:rsidP="00183C85">
            <w:pPr>
              <w:widowControl/>
              <w:spacing w:line="240" w:lineRule="auto"/>
              <w:ind w:firstLine="0"/>
              <w:jc w:val="center"/>
              <w:rPr>
                <w:rFonts w:ascii="Times New Roman" w:eastAsia="ＭＳ Ｐゴシック" w:hAnsi="Times New Roman" w:cs="Times New Roman"/>
                <w:kern w:val="0"/>
                <w:sz w:val="24"/>
                <w:szCs w:val="24"/>
              </w:rPr>
            </w:pPr>
            <w:r w:rsidRPr="00183C8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183C85" w:rsidRPr="00183C85" w:rsidRDefault="00183C85" w:rsidP="00183C85">
            <w:pPr>
              <w:widowControl/>
              <w:spacing w:line="240" w:lineRule="auto"/>
              <w:ind w:firstLine="0"/>
              <w:jc w:val="center"/>
              <w:rPr>
                <w:rFonts w:ascii="ＭＳ 明朝" w:eastAsia="ＭＳ 明朝" w:hAnsi="ＭＳ 明朝" w:cs="ＭＳ Ｐゴシック"/>
                <w:color w:val="000000"/>
                <w:kern w:val="0"/>
                <w:sz w:val="18"/>
                <w:szCs w:val="18"/>
              </w:rPr>
            </w:pPr>
            <w:r w:rsidRPr="00183C85">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183C85" w:rsidRPr="00183C85" w:rsidRDefault="00183C85" w:rsidP="00183C85">
            <w:pPr>
              <w:widowControl/>
              <w:spacing w:line="240" w:lineRule="auto"/>
              <w:ind w:firstLine="0"/>
              <w:jc w:val="center"/>
              <w:rPr>
                <w:rFonts w:ascii="ＭＳ 明朝" w:eastAsia="ＭＳ 明朝" w:hAnsi="ＭＳ 明朝" w:cs="ＭＳ Ｐゴシック"/>
                <w:color w:val="000000"/>
                <w:kern w:val="0"/>
                <w:sz w:val="18"/>
                <w:szCs w:val="18"/>
              </w:rPr>
            </w:pPr>
            <w:r w:rsidRPr="00183C85">
              <w:rPr>
                <w:rFonts w:ascii="ＭＳ 明朝" w:eastAsia="ＭＳ 明朝" w:hAnsi="ＭＳ 明朝"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183C85" w:rsidRPr="00183C85" w:rsidRDefault="00183C85" w:rsidP="00183C85">
            <w:pPr>
              <w:widowControl/>
              <w:spacing w:line="240" w:lineRule="auto"/>
              <w:ind w:firstLine="0"/>
              <w:jc w:val="center"/>
              <w:rPr>
                <w:rFonts w:ascii="ＭＳ 明朝" w:eastAsia="ＭＳ 明朝" w:hAnsi="ＭＳ 明朝" w:cs="ＭＳ Ｐゴシック"/>
                <w:color w:val="000000"/>
                <w:kern w:val="0"/>
                <w:sz w:val="18"/>
                <w:szCs w:val="18"/>
              </w:rPr>
            </w:pPr>
            <w:r w:rsidRPr="00183C85">
              <w:rPr>
                <w:rFonts w:ascii="ＭＳ 明朝" w:eastAsia="ＭＳ 明朝" w:hAnsi="ＭＳ 明朝" w:cs="ＭＳ Ｐゴシック" w:hint="eastAsia"/>
                <w:color w:val="000000"/>
                <w:kern w:val="0"/>
                <w:sz w:val="18"/>
                <w:szCs w:val="18"/>
              </w:rPr>
              <w:t>有効パーセント</w:t>
            </w:r>
          </w:p>
        </w:tc>
      </w:tr>
      <w:tr w:rsidR="00183C85" w:rsidRPr="00183C85" w:rsidTr="00183C8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r w:rsidRPr="00183C8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Times New Roman" w:eastAsia="ＭＳ Ｐゴシック" w:hAnsi="Times New Roman" w:cs="Times New Roman"/>
                <w:color w:val="000000"/>
                <w:kern w:val="0"/>
                <w:sz w:val="18"/>
                <w:szCs w:val="18"/>
              </w:rPr>
            </w:pPr>
            <w:r w:rsidRPr="00183C85">
              <w:rPr>
                <w:rFonts w:ascii="ＭＳ Ｐ明朝" w:eastAsia="ＭＳ Ｐ明朝" w:hAnsi="ＭＳ Ｐ明朝" w:cs="Times New Roman" w:hint="eastAsia"/>
                <w:color w:val="000000"/>
                <w:kern w:val="0"/>
                <w:sz w:val="18"/>
                <w:szCs w:val="18"/>
              </w:rPr>
              <w:t>平成</w:t>
            </w:r>
            <w:r w:rsidRPr="00183C85">
              <w:rPr>
                <w:rFonts w:ascii="Times New Roman" w:eastAsia="ＭＳ Ｐゴシック" w:hAnsi="Times New Roman" w:cs="Times New Roman"/>
                <w:color w:val="000000"/>
                <w:kern w:val="0"/>
                <w:sz w:val="18"/>
                <w:szCs w:val="18"/>
              </w:rPr>
              <w:t>4</w:t>
            </w:r>
            <w:r w:rsidRPr="00183C85">
              <w:rPr>
                <w:rFonts w:ascii="ＭＳ Ｐ明朝" w:eastAsia="ＭＳ Ｐ明朝" w:hAnsi="ＭＳ Ｐ明朝" w:cs="Times New Roman" w:hint="eastAsia"/>
                <w:color w:val="000000"/>
                <w:kern w:val="0"/>
                <w:sz w:val="18"/>
                <w:szCs w:val="18"/>
              </w:rPr>
              <w:t>年以前</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16</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16</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11.6</w:t>
            </w:r>
          </w:p>
        </w:tc>
      </w:tr>
      <w:tr w:rsidR="00183C85" w:rsidRPr="00183C85" w:rsidTr="00183C85">
        <w:trPr>
          <w:trHeight w:val="270"/>
        </w:trPr>
        <w:tc>
          <w:tcPr>
            <w:tcW w:w="1080" w:type="dxa"/>
            <w:vMerge/>
            <w:tcBorders>
              <w:top w:val="nil"/>
              <w:left w:val="single" w:sz="4" w:space="0" w:color="auto"/>
              <w:bottom w:val="single" w:sz="4" w:space="0" w:color="auto"/>
              <w:right w:val="single" w:sz="4" w:space="0" w:color="auto"/>
            </w:tcBorders>
            <w:vAlign w:val="center"/>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Ｐ明朝" w:eastAsia="ＭＳ Ｐ明朝" w:hAnsi="ＭＳ Ｐ明朝" w:cs="ＭＳ Ｐゴシック"/>
                <w:color w:val="000000"/>
                <w:kern w:val="0"/>
                <w:sz w:val="18"/>
                <w:szCs w:val="18"/>
              </w:rPr>
            </w:pPr>
            <w:r w:rsidRPr="00183C85">
              <w:rPr>
                <w:rFonts w:ascii="ＭＳ Ｐ明朝" w:eastAsia="ＭＳ Ｐ明朝" w:hAnsi="ＭＳ Ｐ明朝" w:cs="ＭＳ Ｐゴシック" w:hint="eastAsia"/>
                <w:color w:val="000000"/>
                <w:kern w:val="0"/>
                <w:sz w:val="18"/>
                <w:szCs w:val="18"/>
              </w:rPr>
              <w:t>平成5年から平成9年</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12</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12</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9.6</w:t>
            </w:r>
          </w:p>
        </w:tc>
      </w:tr>
      <w:tr w:rsidR="00183C85" w:rsidRPr="00183C85" w:rsidTr="00183C85">
        <w:trPr>
          <w:trHeight w:val="270"/>
        </w:trPr>
        <w:tc>
          <w:tcPr>
            <w:tcW w:w="1080" w:type="dxa"/>
            <w:vMerge/>
            <w:tcBorders>
              <w:top w:val="nil"/>
              <w:left w:val="single" w:sz="4" w:space="0" w:color="auto"/>
              <w:bottom w:val="single" w:sz="4" w:space="0" w:color="auto"/>
              <w:right w:val="single" w:sz="4" w:space="0" w:color="auto"/>
            </w:tcBorders>
            <w:vAlign w:val="center"/>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Ｐ明朝" w:eastAsia="ＭＳ Ｐ明朝" w:hAnsi="ＭＳ Ｐ明朝" w:cs="ＭＳ Ｐゴシック"/>
                <w:color w:val="000000"/>
                <w:kern w:val="0"/>
                <w:sz w:val="18"/>
                <w:szCs w:val="18"/>
              </w:rPr>
            </w:pPr>
            <w:r w:rsidRPr="00183C85">
              <w:rPr>
                <w:rFonts w:ascii="ＭＳ Ｐ明朝" w:eastAsia="ＭＳ Ｐ明朝" w:hAnsi="ＭＳ Ｐ明朝" w:cs="ＭＳ Ｐゴシック" w:hint="eastAsia"/>
                <w:color w:val="000000"/>
                <w:kern w:val="0"/>
                <w:sz w:val="18"/>
                <w:szCs w:val="18"/>
              </w:rPr>
              <w:t>平成10年から平成14年</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18</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18</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12.3</w:t>
            </w:r>
          </w:p>
        </w:tc>
      </w:tr>
      <w:tr w:rsidR="00183C85" w:rsidRPr="00183C85" w:rsidTr="00183C85">
        <w:trPr>
          <w:trHeight w:val="270"/>
        </w:trPr>
        <w:tc>
          <w:tcPr>
            <w:tcW w:w="1080" w:type="dxa"/>
            <w:vMerge/>
            <w:tcBorders>
              <w:top w:val="nil"/>
              <w:left w:val="single" w:sz="4" w:space="0" w:color="auto"/>
              <w:bottom w:val="single" w:sz="4" w:space="0" w:color="auto"/>
              <w:right w:val="single" w:sz="4" w:space="0" w:color="auto"/>
            </w:tcBorders>
            <w:vAlign w:val="center"/>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Ｐ明朝" w:eastAsia="ＭＳ Ｐ明朝" w:hAnsi="ＭＳ Ｐ明朝" w:cs="ＭＳ Ｐゴシック"/>
                <w:color w:val="000000"/>
                <w:kern w:val="0"/>
                <w:sz w:val="18"/>
                <w:szCs w:val="18"/>
              </w:rPr>
            </w:pPr>
            <w:r w:rsidRPr="00183C85">
              <w:rPr>
                <w:rFonts w:ascii="ＭＳ Ｐ明朝" w:eastAsia="ＭＳ Ｐ明朝" w:hAnsi="ＭＳ Ｐ明朝" w:cs="ＭＳ Ｐゴシック" w:hint="eastAsia"/>
                <w:color w:val="000000"/>
                <w:kern w:val="0"/>
                <w:sz w:val="18"/>
                <w:szCs w:val="18"/>
              </w:rPr>
              <w:t>平成15年から平成19年</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51</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51</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35.6</w:t>
            </w:r>
          </w:p>
        </w:tc>
      </w:tr>
      <w:tr w:rsidR="00183C85" w:rsidRPr="00183C85" w:rsidTr="00183C85">
        <w:trPr>
          <w:trHeight w:val="270"/>
        </w:trPr>
        <w:tc>
          <w:tcPr>
            <w:tcW w:w="1080" w:type="dxa"/>
            <w:vMerge/>
            <w:tcBorders>
              <w:top w:val="nil"/>
              <w:left w:val="single" w:sz="4" w:space="0" w:color="auto"/>
              <w:bottom w:val="single" w:sz="4" w:space="0" w:color="auto"/>
              <w:right w:val="single" w:sz="4" w:space="0" w:color="auto"/>
            </w:tcBorders>
            <w:vAlign w:val="center"/>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Ｐ明朝" w:eastAsia="ＭＳ Ｐ明朝" w:hAnsi="ＭＳ Ｐ明朝" w:cs="ＭＳ Ｐゴシック"/>
                <w:color w:val="000000"/>
                <w:kern w:val="0"/>
                <w:sz w:val="18"/>
                <w:szCs w:val="18"/>
              </w:rPr>
            </w:pPr>
            <w:r w:rsidRPr="00183C85">
              <w:rPr>
                <w:rFonts w:ascii="ＭＳ Ｐ明朝" w:eastAsia="ＭＳ Ｐ明朝" w:hAnsi="ＭＳ Ｐ明朝" w:cs="ＭＳ Ｐゴシック" w:hint="eastAsia"/>
                <w:color w:val="000000"/>
                <w:kern w:val="0"/>
                <w:sz w:val="18"/>
                <w:szCs w:val="18"/>
              </w:rPr>
              <w:t>平成20年以降</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45</w:t>
            </w:r>
          </w:p>
        </w:tc>
        <w:tc>
          <w:tcPr>
            <w:tcW w:w="1080" w:type="dxa"/>
            <w:tcBorders>
              <w:top w:val="nil"/>
              <w:left w:val="nil"/>
              <w:bottom w:val="single" w:sz="4" w:space="0" w:color="auto"/>
              <w:right w:val="single" w:sz="4" w:space="0" w:color="auto"/>
            </w:tcBorders>
            <w:shd w:val="clear" w:color="auto" w:fill="auto"/>
            <w:noWrap/>
            <w:hideMark/>
          </w:tcPr>
          <w:p w:rsidR="00183C85" w:rsidRPr="00183C85" w:rsidRDefault="00183C85" w:rsidP="00183C8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83C85">
              <w:rPr>
                <w:rFonts w:ascii="ＭＳ ゴシック" w:eastAsia="ＭＳ ゴシック" w:hAnsi="ＭＳ ゴシック" w:cs="ＭＳ Ｐゴシック" w:hint="eastAsia"/>
                <w:color w:val="000000"/>
                <w:kern w:val="0"/>
                <w:sz w:val="18"/>
                <w:szCs w:val="18"/>
              </w:rPr>
              <w:t>45</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30.8</w:t>
            </w:r>
          </w:p>
        </w:tc>
      </w:tr>
      <w:tr w:rsidR="00183C85" w:rsidRPr="00183C85" w:rsidTr="00183C85">
        <w:trPr>
          <w:trHeight w:val="270"/>
        </w:trPr>
        <w:tc>
          <w:tcPr>
            <w:tcW w:w="1080" w:type="dxa"/>
            <w:vMerge/>
            <w:tcBorders>
              <w:top w:val="nil"/>
              <w:left w:val="single" w:sz="4" w:space="0" w:color="auto"/>
              <w:bottom w:val="single" w:sz="4" w:space="0" w:color="auto"/>
              <w:right w:val="single" w:sz="4" w:space="0" w:color="auto"/>
            </w:tcBorders>
            <w:vAlign w:val="center"/>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r w:rsidRPr="00183C8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142</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98.6</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100</w:t>
            </w:r>
          </w:p>
        </w:tc>
      </w:tr>
      <w:tr w:rsidR="00183C85" w:rsidRPr="00183C85" w:rsidTr="00183C85">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r w:rsidRPr="00183C8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Ｐ明朝" w:eastAsia="ＭＳ Ｐ明朝" w:hAnsi="ＭＳ Ｐ明朝" w:cs="ＭＳ Ｐゴシック"/>
                <w:color w:val="000000"/>
                <w:kern w:val="0"/>
                <w:sz w:val="18"/>
                <w:szCs w:val="18"/>
              </w:rPr>
            </w:pPr>
            <w:r w:rsidRPr="00183C8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0.7</w:t>
            </w:r>
          </w:p>
        </w:tc>
        <w:tc>
          <w:tcPr>
            <w:tcW w:w="1080" w:type="dxa"/>
            <w:tcBorders>
              <w:top w:val="nil"/>
              <w:left w:val="nil"/>
              <w:bottom w:val="single" w:sz="4" w:space="0" w:color="auto"/>
              <w:right w:val="single" w:sz="4" w:space="0" w:color="auto"/>
            </w:tcBorders>
            <w:shd w:val="clear" w:color="000000" w:fill="FFFFFF"/>
            <w:vAlign w:val="center"/>
            <w:hideMark/>
          </w:tcPr>
          <w:p w:rsidR="00183C85" w:rsidRPr="00183C85" w:rsidRDefault="00183C85" w:rsidP="00183C85">
            <w:pPr>
              <w:widowControl/>
              <w:spacing w:line="240" w:lineRule="auto"/>
              <w:ind w:firstLine="0"/>
              <w:jc w:val="center"/>
              <w:rPr>
                <w:rFonts w:ascii="Times New Roman" w:eastAsia="ＭＳ Ｐゴシック" w:hAnsi="Times New Roman" w:cs="Times New Roman"/>
                <w:kern w:val="0"/>
                <w:sz w:val="24"/>
                <w:szCs w:val="24"/>
              </w:rPr>
            </w:pPr>
            <w:r w:rsidRPr="00183C85">
              <w:rPr>
                <w:rFonts w:ascii="Times New Roman" w:eastAsia="ＭＳ Ｐゴシック" w:hAnsi="Times New Roman" w:cs="Times New Roman"/>
                <w:kern w:val="0"/>
                <w:sz w:val="24"/>
                <w:szCs w:val="24"/>
              </w:rPr>
              <w:t xml:space="preserve">　</w:t>
            </w:r>
          </w:p>
        </w:tc>
      </w:tr>
      <w:tr w:rsidR="00183C85" w:rsidRPr="00183C85" w:rsidTr="00183C85">
        <w:trPr>
          <w:trHeight w:val="315"/>
        </w:trPr>
        <w:tc>
          <w:tcPr>
            <w:tcW w:w="1080" w:type="dxa"/>
            <w:vMerge/>
            <w:tcBorders>
              <w:top w:val="nil"/>
              <w:left w:val="single" w:sz="4" w:space="0" w:color="auto"/>
              <w:bottom w:val="single" w:sz="4" w:space="0" w:color="auto"/>
              <w:right w:val="single" w:sz="4" w:space="0" w:color="auto"/>
            </w:tcBorders>
            <w:vAlign w:val="center"/>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Ｐ明朝" w:eastAsia="ＭＳ Ｐ明朝" w:hAnsi="ＭＳ Ｐ明朝" w:cs="ＭＳ Ｐゴシック"/>
                <w:color w:val="000000"/>
                <w:kern w:val="0"/>
                <w:sz w:val="18"/>
                <w:szCs w:val="18"/>
              </w:rPr>
            </w:pPr>
            <w:r w:rsidRPr="00183C85">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0.7</w:t>
            </w:r>
          </w:p>
        </w:tc>
        <w:tc>
          <w:tcPr>
            <w:tcW w:w="1080" w:type="dxa"/>
            <w:tcBorders>
              <w:top w:val="nil"/>
              <w:left w:val="nil"/>
              <w:bottom w:val="single" w:sz="4" w:space="0" w:color="auto"/>
              <w:right w:val="single" w:sz="4" w:space="0" w:color="auto"/>
            </w:tcBorders>
            <w:shd w:val="clear" w:color="000000" w:fill="FFFFFF"/>
            <w:vAlign w:val="center"/>
            <w:hideMark/>
          </w:tcPr>
          <w:p w:rsidR="00183C85" w:rsidRPr="00183C85" w:rsidRDefault="00183C85" w:rsidP="00183C85">
            <w:pPr>
              <w:widowControl/>
              <w:spacing w:line="240" w:lineRule="auto"/>
              <w:ind w:firstLine="0"/>
              <w:jc w:val="center"/>
              <w:rPr>
                <w:rFonts w:ascii="Times New Roman" w:eastAsia="ＭＳ Ｐゴシック" w:hAnsi="Times New Roman" w:cs="Times New Roman"/>
                <w:kern w:val="0"/>
                <w:sz w:val="24"/>
                <w:szCs w:val="24"/>
              </w:rPr>
            </w:pPr>
            <w:r w:rsidRPr="00183C85">
              <w:rPr>
                <w:rFonts w:ascii="Times New Roman" w:eastAsia="ＭＳ Ｐゴシック" w:hAnsi="Times New Roman" w:cs="Times New Roman"/>
                <w:kern w:val="0"/>
                <w:sz w:val="24"/>
                <w:szCs w:val="24"/>
              </w:rPr>
              <w:t xml:space="preserve">　</w:t>
            </w:r>
          </w:p>
        </w:tc>
      </w:tr>
      <w:tr w:rsidR="00183C85" w:rsidRPr="00183C85" w:rsidTr="00183C85">
        <w:trPr>
          <w:trHeight w:val="315"/>
        </w:trPr>
        <w:tc>
          <w:tcPr>
            <w:tcW w:w="1080" w:type="dxa"/>
            <w:vMerge/>
            <w:tcBorders>
              <w:top w:val="nil"/>
              <w:left w:val="single" w:sz="4" w:space="0" w:color="auto"/>
              <w:bottom w:val="single" w:sz="4" w:space="0" w:color="auto"/>
              <w:right w:val="single" w:sz="4" w:space="0" w:color="auto"/>
            </w:tcBorders>
            <w:vAlign w:val="center"/>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left"/>
              <w:rPr>
                <w:rFonts w:ascii="ＭＳ 明朝" w:eastAsia="ＭＳ 明朝" w:hAnsi="ＭＳ 明朝" w:cs="ＭＳ Ｐゴシック"/>
                <w:color w:val="000000"/>
                <w:kern w:val="0"/>
                <w:sz w:val="18"/>
                <w:szCs w:val="18"/>
              </w:rPr>
            </w:pPr>
            <w:r w:rsidRPr="00183C8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000000" w:fill="FFFFFF"/>
            <w:hideMark/>
          </w:tcPr>
          <w:p w:rsidR="00183C85" w:rsidRPr="00183C85" w:rsidRDefault="00183C85" w:rsidP="00183C85">
            <w:pPr>
              <w:widowControl/>
              <w:spacing w:line="240" w:lineRule="auto"/>
              <w:ind w:firstLine="0"/>
              <w:jc w:val="right"/>
              <w:rPr>
                <w:rFonts w:ascii="Times New Roman" w:eastAsia="ＭＳ Ｐゴシック" w:hAnsi="Times New Roman" w:cs="Times New Roman"/>
                <w:color w:val="000000"/>
                <w:kern w:val="0"/>
                <w:sz w:val="18"/>
                <w:szCs w:val="18"/>
              </w:rPr>
            </w:pPr>
            <w:r w:rsidRPr="00183C85">
              <w:rPr>
                <w:rFonts w:ascii="Times New Roman" w:eastAsia="ＭＳ Ｐゴシック" w:hAnsi="Times New Roman" w:cs="Times New Roman"/>
                <w:color w:val="000000"/>
                <w:kern w:val="0"/>
                <w:sz w:val="18"/>
                <w:szCs w:val="18"/>
              </w:rPr>
              <w:t>100</w:t>
            </w:r>
          </w:p>
        </w:tc>
        <w:tc>
          <w:tcPr>
            <w:tcW w:w="1080" w:type="dxa"/>
            <w:tcBorders>
              <w:top w:val="nil"/>
              <w:left w:val="nil"/>
              <w:bottom w:val="single" w:sz="4" w:space="0" w:color="auto"/>
              <w:right w:val="single" w:sz="4" w:space="0" w:color="auto"/>
            </w:tcBorders>
            <w:shd w:val="clear" w:color="000000" w:fill="FFFFFF"/>
            <w:vAlign w:val="center"/>
            <w:hideMark/>
          </w:tcPr>
          <w:p w:rsidR="00183C85" w:rsidRPr="00183C85" w:rsidRDefault="00183C85" w:rsidP="00183C85">
            <w:pPr>
              <w:widowControl/>
              <w:spacing w:line="240" w:lineRule="auto"/>
              <w:ind w:firstLine="0"/>
              <w:jc w:val="center"/>
              <w:rPr>
                <w:rFonts w:ascii="Times New Roman" w:eastAsia="ＭＳ Ｐゴシック" w:hAnsi="Times New Roman" w:cs="Times New Roman"/>
                <w:kern w:val="0"/>
                <w:sz w:val="24"/>
                <w:szCs w:val="24"/>
              </w:rPr>
            </w:pPr>
            <w:r w:rsidRPr="00183C85">
              <w:rPr>
                <w:rFonts w:ascii="Times New Roman" w:eastAsia="ＭＳ Ｐゴシック" w:hAnsi="Times New Roman" w:cs="Times New Roman"/>
                <w:kern w:val="0"/>
                <w:sz w:val="24"/>
                <w:szCs w:val="24"/>
              </w:rPr>
              <w:t xml:space="preserve">　</w:t>
            </w:r>
          </w:p>
        </w:tc>
      </w:tr>
    </w:tbl>
    <w:p w:rsidR="00183C85" w:rsidRDefault="00183C85" w:rsidP="00DA5B33">
      <w:pPr>
        <w:ind w:firstLine="0"/>
        <w:jc w:val="left"/>
        <w:rPr>
          <w:szCs w:val="21"/>
        </w:rPr>
      </w:pPr>
    </w:p>
    <w:p w:rsidR="00183C85" w:rsidRDefault="00183C85" w:rsidP="00DA5B33">
      <w:pPr>
        <w:ind w:firstLine="0"/>
        <w:jc w:val="left"/>
        <w:rPr>
          <w:szCs w:val="21"/>
        </w:rPr>
      </w:pPr>
    </w:p>
    <w:p w:rsidR="00183C85" w:rsidRDefault="00183C85" w:rsidP="00DA5B33">
      <w:pPr>
        <w:ind w:firstLine="0"/>
        <w:jc w:val="left"/>
        <w:rPr>
          <w:szCs w:val="21"/>
        </w:rPr>
      </w:pPr>
    </w:p>
    <w:p w:rsidR="00183C85" w:rsidRDefault="00183C85" w:rsidP="00DA5B33">
      <w:pPr>
        <w:ind w:firstLine="0"/>
        <w:jc w:val="left"/>
        <w:rPr>
          <w:szCs w:val="21"/>
        </w:rPr>
      </w:pPr>
    </w:p>
    <w:p w:rsidR="00183C85" w:rsidRDefault="00183C85" w:rsidP="00DA5B33">
      <w:pPr>
        <w:ind w:firstLine="0"/>
        <w:jc w:val="left"/>
        <w:rPr>
          <w:szCs w:val="21"/>
        </w:rPr>
      </w:pPr>
    </w:p>
    <w:p w:rsidR="00183C85" w:rsidRDefault="00183C85" w:rsidP="00DA5B33">
      <w:pPr>
        <w:ind w:firstLine="0"/>
        <w:jc w:val="left"/>
        <w:rPr>
          <w:szCs w:val="21"/>
        </w:rPr>
      </w:pPr>
    </w:p>
    <w:p w:rsidR="00183C85" w:rsidRDefault="00183C85" w:rsidP="00DA5B33">
      <w:pPr>
        <w:ind w:firstLine="0"/>
        <w:jc w:val="left"/>
        <w:rPr>
          <w:szCs w:val="21"/>
        </w:rPr>
      </w:pPr>
    </w:p>
    <w:p w:rsidR="00183C85" w:rsidRDefault="00183C85" w:rsidP="00DA5B33">
      <w:pPr>
        <w:ind w:firstLine="0"/>
        <w:jc w:val="left"/>
        <w:rPr>
          <w:szCs w:val="21"/>
        </w:rPr>
      </w:pPr>
    </w:p>
    <w:p w:rsidR="00183C85" w:rsidRDefault="00183C85" w:rsidP="00DA5B33">
      <w:pPr>
        <w:ind w:firstLine="0"/>
        <w:jc w:val="left"/>
        <w:rPr>
          <w:szCs w:val="21"/>
        </w:rPr>
      </w:pPr>
    </w:p>
    <w:p w:rsidR="00183C85" w:rsidRDefault="00C5029C" w:rsidP="00DA5B33">
      <w:pPr>
        <w:ind w:firstLine="0"/>
        <w:jc w:val="left"/>
        <w:rPr>
          <w:szCs w:val="21"/>
        </w:rPr>
      </w:pPr>
      <w:r w:rsidRPr="00C5029C">
        <w:rPr>
          <w:noProof/>
          <w:szCs w:val="21"/>
        </w:rPr>
        <w:drawing>
          <wp:inline distT="0" distB="0" distL="0" distR="0" wp14:anchorId="1AFBA985" wp14:editId="43A31388">
            <wp:extent cx="5400040" cy="2767841"/>
            <wp:effectExtent l="19050" t="0" r="10160" b="0"/>
            <wp:docPr id="65"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C5029C" w:rsidRDefault="00C5029C" w:rsidP="00DA5B33">
      <w:pPr>
        <w:ind w:firstLine="0"/>
        <w:jc w:val="left"/>
        <w:rPr>
          <w:szCs w:val="21"/>
        </w:rPr>
      </w:pPr>
    </w:p>
    <w:p w:rsidR="008F13F0" w:rsidRPr="005A3524" w:rsidRDefault="008F13F0" w:rsidP="008F13F0">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　貴団体の「活動分野」は何ですか。割合が高い順番に1～3を記入してください。</w:t>
      </w:r>
    </w:p>
    <w:tbl>
      <w:tblPr>
        <w:tblStyle w:val="a9"/>
        <w:tblW w:w="0" w:type="auto"/>
        <w:tblInd w:w="108" w:type="dxa"/>
        <w:tblLook w:val="04A0" w:firstRow="1" w:lastRow="0" w:firstColumn="1" w:lastColumn="0" w:noHBand="0" w:noVBand="1"/>
      </w:tblPr>
      <w:tblGrid>
        <w:gridCol w:w="8612"/>
      </w:tblGrid>
      <w:tr w:rsidR="008F13F0" w:rsidRPr="005A3524" w:rsidTr="008F13F0">
        <w:tc>
          <w:tcPr>
            <w:tcW w:w="8612" w:type="dxa"/>
          </w:tcPr>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）保険・医療・福祉　　　　　　　　　 （　）国際協力</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）社会教育　　　　　　　　　　　　　 （　）男女共同参画</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）まちづくり　　　　　　　　　　　　 （　）子どもの健全育成</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）観光　　　　　　　　　　　　　　　 （　）情報化社会</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）農村漁村・中山間地　　　　　　　　 （　）科学技術振興</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）学術・文化・芸術・スポーツ　　　　 （　）経済活動活性化</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）環境　　　　　　　　　　　　　　　 （　）職業能力・雇用機会</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）災害救援活動　　　　　　　　　　　 （　）消費生活保護</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）地域安全活動　　　　　　　　　　 　（　）団体運営又は活動に関する連絡、</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xml:space="preserve">（　）人権・平和　　　　　　　　　　　　　　 　助言又は援助　　</w:t>
            </w:r>
          </w:p>
        </w:tc>
      </w:tr>
    </w:tbl>
    <w:p w:rsidR="008F13F0" w:rsidRDefault="008F13F0" w:rsidP="00DA5B33">
      <w:pPr>
        <w:ind w:firstLine="0"/>
        <w:jc w:val="left"/>
        <w:rPr>
          <w:szCs w:val="21"/>
        </w:rPr>
      </w:pPr>
    </w:p>
    <w:tbl>
      <w:tblPr>
        <w:tblW w:w="8627" w:type="dxa"/>
        <w:tblInd w:w="82" w:type="dxa"/>
        <w:tblCellMar>
          <w:left w:w="99" w:type="dxa"/>
          <w:right w:w="99" w:type="dxa"/>
        </w:tblCellMar>
        <w:tblLook w:val="04A0" w:firstRow="1" w:lastRow="0" w:firstColumn="1" w:lastColumn="0" w:noHBand="0" w:noVBand="1"/>
      </w:tblPr>
      <w:tblGrid>
        <w:gridCol w:w="1010"/>
        <w:gridCol w:w="2357"/>
        <w:gridCol w:w="2899"/>
        <w:gridCol w:w="1081"/>
        <w:gridCol w:w="1280"/>
      </w:tblGrid>
      <w:tr w:rsidR="008F13F0" w:rsidRPr="008F13F0" w:rsidTr="008F13F0">
        <w:trPr>
          <w:trHeight w:val="94"/>
        </w:trPr>
        <w:tc>
          <w:tcPr>
            <w:tcW w:w="33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3F0" w:rsidRPr="008F13F0" w:rsidRDefault="008F13F0" w:rsidP="008F13F0">
            <w:pPr>
              <w:widowControl/>
              <w:spacing w:line="240" w:lineRule="auto"/>
              <w:ind w:firstLine="0"/>
              <w:jc w:val="center"/>
              <w:rPr>
                <w:rFonts w:ascii="Arial" w:eastAsia="ＭＳ Ｐゴシック" w:hAnsi="Arial" w:cs="Arial"/>
                <w:kern w:val="0"/>
                <w:sz w:val="20"/>
                <w:szCs w:val="20"/>
              </w:rPr>
            </w:pPr>
            <w:r w:rsidRPr="008F13F0">
              <w:rPr>
                <w:rFonts w:ascii="Arial" w:eastAsia="ＭＳ Ｐゴシック" w:hAnsi="Arial" w:cs="Arial"/>
                <w:kern w:val="0"/>
                <w:sz w:val="20"/>
                <w:szCs w:val="20"/>
              </w:rPr>
              <w:t xml:space="preserve"> </w:t>
            </w:r>
          </w:p>
        </w:tc>
        <w:tc>
          <w:tcPr>
            <w:tcW w:w="3980" w:type="dxa"/>
            <w:gridSpan w:val="2"/>
            <w:tcBorders>
              <w:top w:val="single" w:sz="4" w:space="0" w:color="auto"/>
              <w:left w:val="nil"/>
              <w:bottom w:val="single" w:sz="4" w:space="0" w:color="auto"/>
              <w:right w:val="single" w:sz="4" w:space="0" w:color="auto"/>
            </w:tcBorders>
            <w:shd w:val="clear" w:color="auto" w:fill="auto"/>
            <w:vAlign w:val="bottom"/>
            <w:hideMark/>
          </w:tcPr>
          <w:p w:rsidR="008F13F0" w:rsidRPr="008F13F0" w:rsidRDefault="008F13F0" w:rsidP="008F13F0">
            <w:pPr>
              <w:widowControl/>
              <w:spacing w:line="240" w:lineRule="auto"/>
              <w:ind w:firstLine="0"/>
              <w:jc w:val="center"/>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応答数</w:t>
            </w:r>
          </w:p>
        </w:tc>
        <w:tc>
          <w:tcPr>
            <w:tcW w:w="1280" w:type="dxa"/>
            <w:vMerge w:val="restart"/>
            <w:tcBorders>
              <w:top w:val="nil"/>
              <w:left w:val="single" w:sz="4" w:space="0" w:color="auto"/>
              <w:bottom w:val="single" w:sz="4" w:space="0" w:color="auto"/>
              <w:right w:val="single" w:sz="4" w:space="0" w:color="auto"/>
            </w:tcBorders>
            <w:shd w:val="clear" w:color="auto" w:fill="auto"/>
            <w:vAlign w:val="bottom"/>
            <w:hideMark/>
          </w:tcPr>
          <w:p w:rsidR="008F13F0" w:rsidRPr="008F13F0" w:rsidRDefault="008F13F0" w:rsidP="008F13F0">
            <w:pPr>
              <w:widowControl/>
              <w:spacing w:line="240" w:lineRule="auto"/>
              <w:ind w:firstLine="0"/>
              <w:jc w:val="center"/>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ケースのパーセント</w:t>
            </w:r>
          </w:p>
        </w:tc>
      </w:tr>
      <w:tr w:rsidR="008F13F0" w:rsidRPr="008F13F0" w:rsidTr="008F13F0">
        <w:trPr>
          <w:trHeight w:val="159"/>
        </w:trPr>
        <w:tc>
          <w:tcPr>
            <w:tcW w:w="3367" w:type="dxa"/>
            <w:gridSpan w:val="2"/>
            <w:vMerge/>
            <w:tcBorders>
              <w:top w:val="single" w:sz="4" w:space="0" w:color="auto"/>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899" w:type="dxa"/>
            <w:tcBorders>
              <w:top w:val="nil"/>
              <w:left w:val="nil"/>
              <w:bottom w:val="single" w:sz="4" w:space="0" w:color="auto"/>
              <w:right w:val="single" w:sz="4" w:space="0" w:color="auto"/>
            </w:tcBorders>
            <w:shd w:val="clear" w:color="auto" w:fill="auto"/>
            <w:vAlign w:val="bottom"/>
            <w:hideMark/>
          </w:tcPr>
          <w:p w:rsidR="008F13F0" w:rsidRPr="008F13F0" w:rsidRDefault="008F13F0" w:rsidP="008F13F0">
            <w:pPr>
              <w:widowControl/>
              <w:spacing w:line="240" w:lineRule="auto"/>
              <w:ind w:firstLine="0"/>
              <w:jc w:val="center"/>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N</w:t>
            </w:r>
          </w:p>
        </w:tc>
        <w:tc>
          <w:tcPr>
            <w:tcW w:w="1081" w:type="dxa"/>
            <w:tcBorders>
              <w:top w:val="nil"/>
              <w:left w:val="nil"/>
              <w:bottom w:val="single" w:sz="4" w:space="0" w:color="auto"/>
              <w:right w:val="single" w:sz="4" w:space="0" w:color="auto"/>
            </w:tcBorders>
            <w:shd w:val="clear" w:color="auto" w:fill="auto"/>
            <w:vAlign w:val="bottom"/>
            <w:hideMark/>
          </w:tcPr>
          <w:p w:rsidR="008F13F0" w:rsidRPr="008F13F0" w:rsidRDefault="008F13F0" w:rsidP="008F13F0">
            <w:pPr>
              <w:widowControl/>
              <w:spacing w:line="240" w:lineRule="auto"/>
              <w:ind w:firstLine="0"/>
              <w:jc w:val="center"/>
              <w:rPr>
                <w:rFonts w:ascii="ＭＳ ゴシック" w:eastAsia="ＭＳ ゴシック" w:hAnsi="ＭＳ ゴシック" w:cs="Arial"/>
                <w:color w:val="000000"/>
                <w:kern w:val="0"/>
                <w:sz w:val="16"/>
                <w:szCs w:val="16"/>
              </w:rPr>
            </w:pPr>
            <w:r w:rsidRPr="008F13F0">
              <w:rPr>
                <w:rFonts w:ascii="ＭＳ ゴシック" w:eastAsia="ＭＳ ゴシック" w:hAnsi="ＭＳ ゴシック" w:cs="Arial" w:hint="eastAsia"/>
                <w:color w:val="000000"/>
                <w:kern w:val="0"/>
                <w:sz w:val="16"/>
                <w:szCs w:val="16"/>
              </w:rPr>
              <w:t>パーセント</w:t>
            </w:r>
          </w:p>
        </w:tc>
        <w:tc>
          <w:tcPr>
            <w:tcW w:w="128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ＭＳ ゴシック" w:eastAsia="ＭＳ ゴシック" w:hAnsi="ＭＳ ゴシック" w:cs="Arial"/>
                <w:color w:val="000000"/>
                <w:kern w:val="0"/>
                <w:sz w:val="18"/>
                <w:szCs w:val="18"/>
              </w:rPr>
            </w:pPr>
          </w:p>
        </w:tc>
      </w:tr>
      <w:tr w:rsidR="008F13F0" w:rsidRPr="008F13F0" w:rsidTr="00F92518">
        <w:trPr>
          <w:trHeight w:val="94"/>
        </w:trPr>
        <w:tc>
          <w:tcPr>
            <w:tcW w:w="1010" w:type="dxa"/>
            <w:vMerge w:val="restart"/>
            <w:tcBorders>
              <w:top w:val="nil"/>
              <w:left w:val="single" w:sz="4" w:space="0" w:color="auto"/>
              <w:bottom w:val="single" w:sz="4" w:space="0" w:color="auto"/>
              <w:right w:val="single" w:sz="4" w:space="0" w:color="auto"/>
            </w:tcBorders>
            <w:shd w:val="clear" w:color="auto" w:fill="auto"/>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r w:rsidRPr="008F13F0">
              <w:rPr>
                <w:rFonts w:ascii="ＭＳ ゴシック" w:eastAsia="ＭＳ ゴシック" w:hAnsi="ＭＳ ゴシック" w:cs="Arial" w:hint="eastAsia"/>
                <w:color w:val="000000"/>
                <w:kern w:val="0"/>
                <w:sz w:val="18"/>
                <w:szCs w:val="18"/>
              </w:rPr>
              <w:t>$Q2</w:t>
            </w:r>
            <w:r w:rsidRPr="008F13F0">
              <w:rPr>
                <w:rFonts w:ascii="ＭＳ ゴシック" w:eastAsia="ＭＳ ゴシック" w:hAnsi="ＭＳ ゴシック" w:cs="Arial" w:hint="eastAsia"/>
                <w:color w:val="000000"/>
                <w:kern w:val="0"/>
                <w:sz w:val="18"/>
                <w:szCs w:val="18"/>
                <w:vertAlign w:val="superscript"/>
              </w:rPr>
              <w:t>a</w:t>
            </w: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保健・医療･福祉</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43</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13.6%</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36.4%</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社会教育</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23</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7.3%</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19.5%</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まちづくり</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34</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10.7%</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28.8%</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観光</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8</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2.5%</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6.8%</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農村漁村・中山間地</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11</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3.5%</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9.3%</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学術･文化･芸術･スポーツ</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37</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11.7%</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31.4%</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環境</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30</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9.5%</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25.4%</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災害救援活動</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0</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.0%</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.0%</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地域安全活動</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9</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2.8%</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7.6%</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人権･平和</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10</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3.2%</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8.5%</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国際協力</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14</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4.4%</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11.9%</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男女共同参画</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6</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1.9%</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5.1%</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子どもの健全育成</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42</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13.2%</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35.6%</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情報化社会</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5</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1.6%</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4.2%</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科学技術振興</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7</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2.2%</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5.9%</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経済活動活性化</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11</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3.5%</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9.3%</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職業能力･雇用機会</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17</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5.4%</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14.4%</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Arial"/>
                <w:color w:val="000000"/>
                <w:kern w:val="0"/>
                <w:sz w:val="18"/>
                <w:szCs w:val="18"/>
              </w:rPr>
            </w:pPr>
            <w:r w:rsidRPr="008F13F0">
              <w:rPr>
                <w:rFonts w:ascii="ＭＳ Ｐ明朝" w:eastAsia="ＭＳ Ｐ明朝" w:hAnsi="ＭＳ Ｐ明朝" w:cs="Arial" w:hint="eastAsia"/>
                <w:color w:val="000000"/>
                <w:kern w:val="0"/>
                <w:sz w:val="18"/>
                <w:szCs w:val="18"/>
              </w:rPr>
              <w:t>消費生活保護</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4</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1.3%</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3.4%</w:t>
            </w:r>
          </w:p>
        </w:tc>
      </w:tr>
      <w:tr w:rsidR="008F13F0" w:rsidRPr="008F13F0" w:rsidTr="00F92518">
        <w:trPr>
          <w:trHeight w:val="94"/>
        </w:trPr>
        <w:tc>
          <w:tcPr>
            <w:tcW w:w="1010" w:type="dxa"/>
            <w:vMerge/>
            <w:tcBorders>
              <w:top w:val="nil"/>
              <w:left w:val="single" w:sz="4" w:space="0" w:color="auto"/>
              <w:bottom w:val="single" w:sz="4" w:space="0" w:color="auto"/>
              <w:right w:val="single" w:sz="4" w:space="0" w:color="auto"/>
            </w:tcBorders>
            <w:vAlign w:val="center"/>
            <w:hideMark/>
          </w:tcPr>
          <w:p w:rsidR="008F13F0" w:rsidRPr="008F13F0" w:rsidRDefault="008F13F0" w:rsidP="008F13F0">
            <w:pPr>
              <w:widowControl/>
              <w:spacing w:line="240" w:lineRule="auto"/>
              <w:ind w:firstLine="0"/>
              <w:jc w:val="left"/>
              <w:rPr>
                <w:rFonts w:ascii="Arial" w:eastAsia="ＭＳ Ｐゴシック" w:hAnsi="Arial" w:cs="Arial"/>
                <w:kern w:val="0"/>
                <w:sz w:val="20"/>
                <w:szCs w:val="20"/>
              </w:rPr>
            </w:pPr>
          </w:p>
        </w:tc>
        <w:tc>
          <w:tcPr>
            <w:tcW w:w="2357"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明朝" w:eastAsia="ＭＳ 明朝" w:hAnsi="ＭＳ 明朝" w:cs="Arial"/>
                <w:color w:val="000000"/>
                <w:kern w:val="0"/>
                <w:sz w:val="18"/>
                <w:szCs w:val="18"/>
              </w:rPr>
            </w:pPr>
            <w:r w:rsidRPr="008F13F0">
              <w:rPr>
                <w:rFonts w:ascii="ＭＳ 明朝" w:eastAsia="ＭＳ 明朝" w:hAnsi="ＭＳ 明朝" w:cs="Arial" w:hint="eastAsia"/>
                <w:color w:val="000000"/>
                <w:kern w:val="0"/>
                <w:sz w:val="18"/>
                <w:szCs w:val="18"/>
              </w:rPr>
              <w:t>団体運営又は活動に関する連絡、助言又は援助</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6</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1.9%</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5.1%</w:t>
            </w:r>
          </w:p>
        </w:tc>
      </w:tr>
      <w:tr w:rsidR="008F13F0" w:rsidRPr="008F13F0" w:rsidTr="008F13F0">
        <w:trPr>
          <w:trHeight w:val="94"/>
        </w:trPr>
        <w:tc>
          <w:tcPr>
            <w:tcW w:w="3367" w:type="dxa"/>
            <w:gridSpan w:val="2"/>
            <w:tcBorders>
              <w:top w:val="single" w:sz="4" w:space="0" w:color="auto"/>
              <w:left w:val="single" w:sz="4" w:space="0" w:color="auto"/>
              <w:bottom w:val="single" w:sz="4" w:space="0" w:color="auto"/>
              <w:right w:val="single" w:sz="4" w:space="0" w:color="auto"/>
            </w:tcBorders>
            <w:shd w:val="clear" w:color="auto" w:fill="auto"/>
            <w:hideMark/>
          </w:tcPr>
          <w:p w:rsidR="008F13F0" w:rsidRPr="008F13F0" w:rsidRDefault="008F13F0" w:rsidP="008F13F0">
            <w:pPr>
              <w:widowControl/>
              <w:spacing w:line="240" w:lineRule="auto"/>
              <w:ind w:firstLine="0"/>
              <w:jc w:val="lef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lastRenderedPageBreak/>
              <w:t>合計</w:t>
            </w:r>
          </w:p>
        </w:tc>
        <w:tc>
          <w:tcPr>
            <w:tcW w:w="2899"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317</w:t>
            </w:r>
          </w:p>
        </w:tc>
        <w:tc>
          <w:tcPr>
            <w:tcW w:w="1081"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100.0%</w:t>
            </w:r>
          </w:p>
        </w:tc>
        <w:tc>
          <w:tcPr>
            <w:tcW w:w="12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Arial"/>
                <w:color w:val="000000"/>
                <w:kern w:val="0"/>
                <w:sz w:val="18"/>
                <w:szCs w:val="18"/>
              </w:rPr>
            </w:pPr>
            <w:r w:rsidRPr="008F13F0">
              <w:rPr>
                <w:rFonts w:ascii="ＭＳ ゴシック" w:eastAsia="ＭＳ ゴシック" w:hAnsi="ＭＳ ゴシック" w:cs="Arial" w:hint="eastAsia"/>
                <w:color w:val="000000"/>
                <w:kern w:val="0"/>
                <w:sz w:val="18"/>
                <w:szCs w:val="18"/>
              </w:rPr>
              <w:t>268.6%</w:t>
            </w:r>
          </w:p>
        </w:tc>
      </w:tr>
    </w:tbl>
    <w:p w:rsidR="008F13F0" w:rsidRDefault="00831563" w:rsidP="00DA5B33">
      <w:pPr>
        <w:ind w:firstLine="0"/>
        <w:jc w:val="left"/>
        <w:rPr>
          <w:szCs w:val="21"/>
        </w:rPr>
      </w:pPr>
      <w:r>
        <w:rPr>
          <w:rFonts w:hint="eastAsia"/>
          <w:szCs w:val="21"/>
        </w:rPr>
        <w:t>N=118</w:t>
      </w:r>
    </w:p>
    <w:p w:rsidR="00831563" w:rsidRDefault="00831563" w:rsidP="00DA5B33">
      <w:pPr>
        <w:ind w:firstLine="0"/>
        <w:jc w:val="left"/>
        <w:rPr>
          <w:szCs w:val="21"/>
        </w:rPr>
      </w:pPr>
    </w:p>
    <w:p w:rsidR="008F13F0" w:rsidRDefault="008F13F0" w:rsidP="00DA5B33">
      <w:pPr>
        <w:ind w:firstLine="0"/>
        <w:jc w:val="left"/>
        <w:rPr>
          <w:szCs w:val="21"/>
        </w:rPr>
      </w:pPr>
      <w:r w:rsidRPr="008F13F0">
        <w:rPr>
          <w:noProof/>
          <w:szCs w:val="21"/>
        </w:rPr>
        <w:drawing>
          <wp:inline distT="0" distB="0" distL="0" distR="0" wp14:anchorId="6231156E" wp14:editId="101012AD">
            <wp:extent cx="5400040" cy="3252977"/>
            <wp:effectExtent l="19050" t="0" r="10160" b="4573"/>
            <wp:docPr id="68"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C5029C" w:rsidRDefault="00C5029C" w:rsidP="00DA5B33">
      <w:pPr>
        <w:ind w:firstLine="0"/>
        <w:jc w:val="left"/>
        <w:rPr>
          <w:szCs w:val="21"/>
        </w:rPr>
      </w:pPr>
    </w:p>
    <w:p w:rsidR="00C5029C" w:rsidRDefault="00C5029C" w:rsidP="00DA5B33">
      <w:pPr>
        <w:ind w:firstLine="0"/>
        <w:jc w:val="left"/>
        <w:rPr>
          <w:szCs w:val="21"/>
        </w:rPr>
      </w:pPr>
    </w:p>
    <w:p w:rsidR="00F92518" w:rsidRDefault="00F92518" w:rsidP="00DA5B33">
      <w:pPr>
        <w:ind w:firstLine="0"/>
        <w:jc w:val="left"/>
        <w:rPr>
          <w:szCs w:val="21"/>
        </w:rPr>
      </w:pPr>
    </w:p>
    <w:p w:rsidR="008F13F0" w:rsidRPr="005A3524" w:rsidRDefault="008F13F0" w:rsidP="008F13F0">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問3　貴団体の主な「活動エリア」はどこですか。（○印は一つだけ）</w:t>
      </w:r>
    </w:p>
    <w:tbl>
      <w:tblPr>
        <w:tblStyle w:val="a9"/>
        <w:tblW w:w="0" w:type="auto"/>
        <w:tblInd w:w="108" w:type="dxa"/>
        <w:tblLook w:val="04A0" w:firstRow="1" w:lastRow="0" w:firstColumn="1" w:lastColumn="0" w:noHBand="0" w:noVBand="1"/>
      </w:tblPr>
      <w:tblGrid>
        <w:gridCol w:w="8612"/>
      </w:tblGrid>
      <w:tr w:rsidR="008F13F0" w:rsidRPr="005A3524" w:rsidTr="008F13F0">
        <w:tc>
          <w:tcPr>
            <w:tcW w:w="8612" w:type="dxa"/>
          </w:tcPr>
          <w:p w:rsidR="008F13F0" w:rsidRPr="005A3524" w:rsidRDefault="008F13F0" w:rsidP="008F13F0">
            <w:pPr>
              <w:pStyle w:val="aa"/>
              <w:numPr>
                <w:ilvl w:val="0"/>
                <w:numId w:val="2"/>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単一の市町村　　　　　　　　　　　　 5.国内全域</w:t>
            </w:r>
          </w:p>
          <w:p w:rsidR="008F13F0" w:rsidRPr="005A3524" w:rsidRDefault="008F13F0" w:rsidP="008F13F0">
            <w:pPr>
              <w:pStyle w:val="aa"/>
              <w:numPr>
                <w:ilvl w:val="0"/>
                <w:numId w:val="2"/>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複数の市町村（主なｴﾘｱ：　　　 　　　） 6.海外中心（主なｴﾘｱ：　　　 　   </w:t>
            </w:r>
            <w:r>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w:t>
            </w:r>
          </w:p>
          <w:p w:rsidR="008F13F0" w:rsidRPr="005A3524" w:rsidRDefault="008F13F0" w:rsidP="008F13F0">
            <w:pPr>
              <w:pStyle w:val="aa"/>
              <w:numPr>
                <w:ilvl w:val="0"/>
                <w:numId w:val="2"/>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大分県全域　　　　　　　　　　　　  7.国内及び海外（主なｴﾘｱ：　　　　　）</w:t>
            </w:r>
          </w:p>
          <w:p w:rsidR="008F13F0" w:rsidRPr="005A3524" w:rsidRDefault="008F13F0" w:rsidP="008F13F0">
            <w:pPr>
              <w:pStyle w:val="aa"/>
              <w:numPr>
                <w:ilvl w:val="0"/>
                <w:numId w:val="2"/>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複数の都道府県（主なｴﾘｱ：　　　　 　） 8.その他（　　　　　　       　　　　）</w:t>
            </w:r>
          </w:p>
        </w:tc>
      </w:tr>
    </w:tbl>
    <w:p w:rsidR="008F13F0" w:rsidRPr="008F13F0" w:rsidRDefault="008F13F0" w:rsidP="00DA5B33">
      <w:pPr>
        <w:ind w:firstLine="0"/>
        <w:jc w:val="left"/>
        <w:rPr>
          <w:szCs w:val="21"/>
        </w:rPr>
      </w:pPr>
    </w:p>
    <w:tbl>
      <w:tblPr>
        <w:tblW w:w="6860" w:type="dxa"/>
        <w:tblInd w:w="99" w:type="dxa"/>
        <w:tblCellMar>
          <w:left w:w="99" w:type="dxa"/>
          <w:right w:w="99" w:type="dxa"/>
        </w:tblCellMar>
        <w:tblLook w:val="04A0" w:firstRow="1" w:lastRow="0" w:firstColumn="1" w:lastColumn="0" w:noHBand="0" w:noVBand="1"/>
      </w:tblPr>
      <w:tblGrid>
        <w:gridCol w:w="1080"/>
        <w:gridCol w:w="2540"/>
        <w:gridCol w:w="1080"/>
        <w:gridCol w:w="1080"/>
        <w:gridCol w:w="1080"/>
      </w:tblGrid>
      <w:tr w:rsidR="008F13F0" w:rsidRPr="008F13F0" w:rsidTr="008F13F0">
        <w:trPr>
          <w:trHeight w:val="480"/>
        </w:trPr>
        <w:tc>
          <w:tcPr>
            <w:tcW w:w="1080" w:type="dxa"/>
            <w:tcBorders>
              <w:top w:val="single" w:sz="12" w:space="0" w:color="000000"/>
              <w:left w:val="single" w:sz="12" w:space="0" w:color="000000"/>
              <w:bottom w:val="single" w:sz="12" w:space="0" w:color="000000"/>
              <w:right w:val="nil"/>
            </w:tcBorders>
            <w:shd w:val="clear" w:color="000000" w:fill="FFFFFF"/>
            <w:vAlign w:val="center"/>
            <w:hideMark/>
          </w:tcPr>
          <w:p w:rsidR="008F13F0" w:rsidRPr="008F13F0" w:rsidRDefault="008F13F0" w:rsidP="008F13F0">
            <w:pPr>
              <w:widowControl/>
              <w:spacing w:line="240" w:lineRule="auto"/>
              <w:ind w:firstLine="0"/>
              <w:jc w:val="center"/>
              <w:rPr>
                <w:rFonts w:ascii="Times New Roman" w:eastAsia="ＭＳ Ｐゴシック" w:hAnsi="Times New Roman" w:cs="Times New Roman"/>
                <w:kern w:val="0"/>
                <w:sz w:val="24"/>
                <w:szCs w:val="24"/>
              </w:rPr>
            </w:pPr>
            <w:r w:rsidRPr="008F13F0">
              <w:rPr>
                <w:rFonts w:ascii="Times New Roman" w:eastAsia="ＭＳ Ｐゴシック" w:hAnsi="Times New Roman" w:cs="Times New Roman"/>
                <w:kern w:val="0"/>
                <w:sz w:val="24"/>
                <w:szCs w:val="24"/>
              </w:rPr>
              <w:t xml:space="preserve">　</w:t>
            </w:r>
          </w:p>
        </w:tc>
        <w:tc>
          <w:tcPr>
            <w:tcW w:w="2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13F0" w:rsidRPr="008F13F0" w:rsidRDefault="008F13F0" w:rsidP="008F13F0">
            <w:pPr>
              <w:widowControl/>
              <w:spacing w:line="240" w:lineRule="auto"/>
              <w:ind w:firstLine="0"/>
              <w:jc w:val="center"/>
              <w:rPr>
                <w:rFonts w:ascii="Times New Roman" w:eastAsia="ＭＳ Ｐゴシック" w:hAnsi="Times New Roman" w:cs="Times New Roman"/>
                <w:kern w:val="0"/>
                <w:sz w:val="24"/>
                <w:szCs w:val="24"/>
              </w:rPr>
            </w:pPr>
            <w:r w:rsidRPr="008F13F0">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8F13F0" w:rsidRPr="008F13F0" w:rsidRDefault="008F13F0" w:rsidP="008F13F0">
            <w:pPr>
              <w:widowControl/>
              <w:spacing w:line="240" w:lineRule="auto"/>
              <w:ind w:firstLine="0"/>
              <w:jc w:val="center"/>
              <w:rPr>
                <w:rFonts w:ascii="ＭＳ 明朝" w:eastAsia="ＭＳ 明朝" w:hAnsi="ＭＳ 明朝" w:cs="ＭＳ Ｐゴシック"/>
                <w:color w:val="000000"/>
                <w:kern w:val="0"/>
                <w:sz w:val="18"/>
                <w:szCs w:val="18"/>
              </w:rPr>
            </w:pPr>
            <w:r w:rsidRPr="008F13F0">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8F13F0" w:rsidRPr="008F13F0" w:rsidRDefault="008F13F0" w:rsidP="008F13F0">
            <w:pPr>
              <w:widowControl/>
              <w:spacing w:line="240" w:lineRule="auto"/>
              <w:ind w:firstLine="0"/>
              <w:jc w:val="center"/>
              <w:rPr>
                <w:rFonts w:ascii="ＭＳ 明朝" w:eastAsia="ＭＳ 明朝" w:hAnsi="ＭＳ 明朝" w:cs="ＭＳ Ｐゴシック"/>
                <w:color w:val="000000"/>
                <w:kern w:val="0"/>
                <w:sz w:val="18"/>
                <w:szCs w:val="18"/>
              </w:rPr>
            </w:pPr>
            <w:r w:rsidRPr="008F13F0">
              <w:rPr>
                <w:rFonts w:ascii="ＭＳ 明朝" w:eastAsia="ＭＳ 明朝" w:hAnsi="ＭＳ 明朝"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8F13F0" w:rsidRPr="008F13F0" w:rsidRDefault="008F13F0" w:rsidP="008F13F0">
            <w:pPr>
              <w:widowControl/>
              <w:spacing w:line="240" w:lineRule="auto"/>
              <w:ind w:firstLine="0"/>
              <w:jc w:val="center"/>
              <w:rPr>
                <w:rFonts w:ascii="ＭＳ 明朝" w:eastAsia="ＭＳ 明朝" w:hAnsi="ＭＳ 明朝" w:cs="ＭＳ Ｐゴシック"/>
                <w:color w:val="000000"/>
                <w:kern w:val="0"/>
                <w:sz w:val="18"/>
                <w:szCs w:val="18"/>
              </w:rPr>
            </w:pPr>
            <w:r w:rsidRPr="008F13F0">
              <w:rPr>
                <w:rFonts w:ascii="ＭＳ 明朝" w:eastAsia="ＭＳ 明朝" w:hAnsi="ＭＳ 明朝" w:cs="ＭＳ Ｐゴシック" w:hint="eastAsia"/>
                <w:color w:val="000000"/>
                <w:kern w:val="0"/>
                <w:sz w:val="18"/>
                <w:szCs w:val="18"/>
              </w:rPr>
              <w:t>有効パーセント</w:t>
            </w:r>
          </w:p>
        </w:tc>
      </w:tr>
      <w:tr w:rsidR="008F13F0" w:rsidRPr="008F13F0" w:rsidTr="008F13F0">
        <w:trPr>
          <w:trHeight w:val="285"/>
        </w:trPr>
        <w:tc>
          <w:tcPr>
            <w:tcW w:w="1080" w:type="dxa"/>
            <w:vMerge w:val="restart"/>
            <w:tcBorders>
              <w:top w:val="nil"/>
              <w:left w:val="single" w:sz="12" w:space="0" w:color="000000"/>
              <w:bottom w:val="nil"/>
              <w:right w:val="nil"/>
            </w:tcBorders>
            <w:shd w:val="clear" w:color="000000" w:fill="FFFFFF"/>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r w:rsidRPr="008F13F0">
              <w:rPr>
                <w:rFonts w:ascii="ＭＳ 明朝" w:eastAsia="ＭＳ 明朝" w:hAnsi="ＭＳ 明朝" w:cs="ＭＳ Ｐゴシック" w:hint="eastAsia"/>
                <w:color w:val="000000"/>
                <w:kern w:val="0"/>
                <w:sz w:val="18"/>
                <w:szCs w:val="18"/>
              </w:rPr>
              <w:t>有効</w:t>
            </w: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ＭＳ Ｐゴシック"/>
                <w:color w:val="000000"/>
                <w:kern w:val="0"/>
                <w:sz w:val="18"/>
                <w:szCs w:val="18"/>
              </w:rPr>
            </w:pPr>
            <w:r w:rsidRPr="008F13F0">
              <w:rPr>
                <w:rFonts w:ascii="ＭＳ Ｐ明朝" w:eastAsia="ＭＳ Ｐ明朝" w:hAnsi="ＭＳ Ｐ明朝" w:cs="ＭＳ Ｐゴシック" w:hint="eastAsia"/>
                <w:color w:val="000000"/>
                <w:kern w:val="0"/>
                <w:sz w:val="18"/>
                <w:szCs w:val="18"/>
              </w:rPr>
              <w:t>単一の市町村</w:t>
            </w:r>
          </w:p>
        </w:tc>
        <w:tc>
          <w:tcPr>
            <w:tcW w:w="10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F13F0">
              <w:rPr>
                <w:rFonts w:ascii="ＭＳ ゴシック" w:eastAsia="ＭＳ ゴシック" w:hAnsi="ＭＳ ゴシック" w:cs="ＭＳ Ｐゴシック" w:hint="eastAsia"/>
                <w:color w:val="000000"/>
                <w:kern w:val="0"/>
                <w:sz w:val="18"/>
                <w:szCs w:val="18"/>
              </w:rPr>
              <w:t>51</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35.8</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36.3</w:t>
            </w:r>
          </w:p>
        </w:tc>
      </w:tr>
      <w:tr w:rsidR="008F13F0" w:rsidRPr="008F13F0" w:rsidTr="008F13F0">
        <w:trPr>
          <w:trHeight w:val="270"/>
        </w:trPr>
        <w:tc>
          <w:tcPr>
            <w:tcW w:w="1080" w:type="dxa"/>
            <w:vMerge/>
            <w:tcBorders>
              <w:top w:val="nil"/>
              <w:left w:val="single" w:sz="12" w:space="0" w:color="000000"/>
              <w:bottom w:val="nil"/>
              <w:right w:val="nil"/>
            </w:tcBorders>
            <w:vAlign w:val="center"/>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ＭＳ Ｐゴシック"/>
                <w:color w:val="000000"/>
                <w:kern w:val="0"/>
                <w:sz w:val="18"/>
                <w:szCs w:val="18"/>
              </w:rPr>
            </w:pPr>
            <w:r w:rsidRPr="008F13F0">
              <w:rPr>
                <w:rFonts w:ascii="ＭＳ Ｐ明朝" w:eastAsia="ＭＳ Ｐ明朝" w:hAnsi="ＭＳ Ｐ明朝" w:cs="ＭＳ Ｐゴシック" w:hint="eastAsia"/>
                <w:color w:val="000000"/>
                <w:kern w:val="0"/>
                <w:sz w:val="18"/>
                <w:szCs w:val="18"/>
              </w:rPr>
              <w:t>複数の市町村</w:t>
            </w:r>
          </w:p>
        </w:tc>
        <w:tc>
          <w:tcPr>
            <w:tcW w:w="10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F13F0">
              <w:rPr>
                <w:rFonts w:ascii="ＭＳ ゴシック" w:eastAsia="ＭＳ ゴシック" w:hAnsi="ＭＳ ゴシック" w:cs="ＭＳ Ｐゴシック" w:hint="eastAsia"/>
                <w:color w:val="000000"/>
                <w:kern w:val="0"/>
                <w:sz w:val="18"/>
                <w:szCs w:val="18"/>
              </w:rPr>
              <w:t>26</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18.9</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19.2</w:t>
            </w:r>
          </w:p>
        </w:tc>
      </w:tr>
      <w:tr w:rsidR="008F13F0" w:rsidRPr="008F13F0" w:rsidTr="008F13F0">
        <w:trPr>
          <w:trHeight w:val="270"/>
        </w:trPr>
        <w:tc>
          <w:tcPr>
            <w:tcW w:w="1080" w:type="dxa"/>
            <w:vMerge/>
            <w:tcBorders>
              <w:top w:val="nil"/>
              <w:left w:val="single" w:sz="12" w:space="0" w:color="000000"/>
              <w:bottom w:val="nil"/>
              <w:right w:val="nil"/>
            </w:tcBorders>
            <w:vAlign w:val="center"/>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ＭＳ Ｐゴシック"/>
                <w:color w:val="000000"/>
                <w:kern w:val="0"/>
                <w:sz w:val="18"/>
                <w:szCs w:val="18"/>
              </w:rPr>
            </w:pPr>
            <w:r w:rsidRPr="008F13F0">
              <w:rPr>
                <w:rFonts w:ascii="ＭＳ Ｐ明朝" w:eastAsia="ＭＳ Ｐ明朝" w:hAnsi="ＭＳ Ｐ明朝" w:cs="ＭＳ Ｐゴシック" w:hint="eastAsia"/>
                <w:color w:val="000000"/>
                <w:kern w:val="0"/>
                <w:sz w:val="18"/>
                <w:szCs w:val="18"/>
              </w:rPr>
              <w:t>大分県全域</w:t>
            </w:r>
          </w:p>
        </w:tc>
        <w:tc>
          <w:tcPr>
            <w:tcW w:w="10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F13F0">
              <w:rPr>
                <w:rFonts w:ascii="ＭＳ ゴシック" w:eastAsia="ＭＳ ゴシック" w:hAnsi="ＭＳ ゴシック" w:cs="ＭＳ Ｐゴシック" w:hint="eastAsia"/>
                <w:color w:val="000000"/>
                <w:kern w:val="0"/>
                <w:sz w:val="18"/>
                <w:szCs w:val="18"/>
              </w:rPr>
              <w:t>43</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29.1</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29.5</w:t>
            </w:r>
          </w:p>
        </w:tc>
      </w:tr>
      <w:tr w:rsidR="008F13F0" w:rsidRPr="008F13F0" w:rsidTr="008F13F0">
        <w:trPr>
          <w:trHeight w:val="270"/>
        </w:trPr>
        <w:tc>
          <w:tcPr>
            <w:tcW w:w="1080" w:type="dxa"/>
            <w:vMerge/>
            <w:tcBorders>
              <w:top w:val="nil"/>
              <w:left w:val="single" w:sz="12" w:space="0" w:color="000000"/>
              <w:bottom w:val="nil"/>
              <w:right w:val="nil"/>
            </w:tcBorders>
            <w:vAlign w:val="center"/>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ＭＳ Ｐゴシック"/>
                <w:color w:val="000000"/>
                <w:kern w:val="0"/>
                <w:sz w:val="18"/>
                <w:szCs w:val="18"/>
              </w:rPr>
            </w:pPr>
            <w:r w:rsidRPr="008F13F0">
              <w:rPr>
                <w:rFonts w:ascii="ＭＳ Ｐ明朝" w:eastAsia="ＭＳ Ｐ明朝" w:hAnsi="ＭＳ Ｐ明朝" w:cs="ＭＳ Ｐゴシック" w:hint="eastAsia"/>
                <w:color w:val="000000"/>
                <w:kern w:val="0"/>
                <w:sz w:val="18"/>
                <w:szCs w:val="18"/>
              </w:rPr>
              <w:t>複数の都道府県</w:t>
            </w:r>
          </w:p>
        </w:tc>
        <w:tc>
          <w:tcPr>
            <w:tcW w:w="10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F13F0">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5.4</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5.5</w:t>
            </w:r>
          </w:p>
        </w:tc>
      </w:tr>
      <w:tr w:rsidR="008F13F0" w:rsidRPr="008F13F0" w:rsidTr="008F13F0">
        <w:trPr>
          <w:trHeight w:val="270"/>
        </w:trPr>
        <w:tc>
          <w:tcPr>
            <w:tcW w:w="1080" w:type="dxa"/>
            <w:vMerge/>
            <w:tcBorders>
              <w:top w:val="nil"/>
              <w:left w:val="single" w:sz="12" w:space="0" w:color="000000"/>
              <w:bottom w:val="nil"/>
              <w:right w:val="nil"/>
            </w:tcBorders>
            <w:vAlign w:val="center"/>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ＭＳ Ｐゴシック"/>
                <w:color w:val="000000"/>
                <w:kern w:val="0"/>
                <w:sz w:val="18"/>
                <w:szCs w:val="18"/>
              </w:rPr>
            </w:pPr>
            <w:r w:rsidRPr="008F13F0">
              <w:rPr>
                <w:rFonts w:ascii="ＭＳ Ｐ明朝" w:eastAsia="ＭＳ Ｐ明朝" w:hAnsi="ＭＳ Ｐ明朝" w:cs="ＭＳ Ｐゴシック" w:hint="eastAsia"/>
                <w:color w:val="000000"/>
                <w:kern w:val="0"/>
                <w:sz w:val="18"/>
                <w:szCs w:val="18"/>
              </w:rPr>
              <w:t>国内全域</w:t>
            </w:r>
          </w:p>
        </w:tc>
        <w:tc>
          <w:tcPr>
            <w:tcW w:w="10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F13F0">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2.7</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2.7</w:t>
            </w:r>
          </w:p>
        </w:tc>
      </w:tr>
      <w:tr w:rsidR="008F13F0" w:rsidRPr="008F13F0" w:rsidTr="008F13F0">
        <w:trPr>
          <w:trHeight w:val="270"/>
        </w:trPr>
        <w:tc>
          <w:tcPr>
            <w:tcW w:w="1080" w:type="dxa"/>
            <w:vMerge/>
            <w:tcBorders>
              <w:top w:val="nil"/>
              <w:left w:val="single" w:sz="12" w:space="0" w:color="000000"/>
              <w:bottom w:val="nil"/>
              <w:right w:val="nil"/>
            </w:tcBorders>
            <w:vAlign w:val="center"/>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ＭＳ Ｐゴシック"/>
                <w:color w:val="000000"/>
                <w:kern w:val="0"/>
                <w:sz w:val="18"/>
                <w:szCs w:val="18"/>
              </w:rPr>
            </w:pPr>
            <w:r w:rsidRPr="008F13F0">
              <w:rPr>
                <w:rFonts w:ascii="ＭＳ Ｐ明朝" w:eastAsia="ＭＳ Ｐ明朝" w:hAnsi="ＭＳ Ｐ明朝" w:cs="ＭＳ Ｐゴシック" w:hint="eastAsia"/>
                <w:color w:val="000000"/>
                <w:kern w:val="0"/>
                <w:sz w:val="18"/>
                <w:szCs w:val="18"/>
              </w:rPr>
              <w:t>海外中心</w:t>
            </w:r>
          </w:p>
        </w:tc>
        <w:tc>
          <w:tcPr>
            <w:tcW w:w="10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F13F0">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0.7</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0.7</w:t>
            </w:r>
          </w:p>
        </w:tc>
      </w:tr>
      <w:tr w:rsidR="008F13F0" w:rsidRPr="008F13F0" w:rsidTr="008F13F0">
        <w:trPr>
          <w:trHeight w:val="270"/>
        </w:trPr>
        <w:tc>
          <w:tcPr>
            <w:tcW w:w="1080" w:type="dxa"/>
            <w:vMerge/>
            <w:tcBorders>
              <w:top w:val="nil"/>
              <w:left w:val="single" w:sz="12" w:space="0" w:color="000000"/>
              <w:bottom w:val="nil"/>
              <w:right w:val="nil"/>
            </w:tcBorders>
            <w:vAlign w:val="center"/>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ＭＳ Ｐゴシック"/>
                <w:color w:val="000000"/>
                <w:kern w:val="0"/>
                <w:sz w:val="18"/>
                <w:szCs w:val="18"/>
              </w:rPr>
            </w:pPr>
            <w:r w:rsidRPr="008F13F0">
              <w:rPr>
                <w:rFonts w:ascii="ＭＳ Ｐ明朝" w:eastAsia="ＭＳ Ｐ明朝" w:hAnsi="ＭＳ Ｐ明朝" w:cs="ＭＳ Ｐゴシック" w:hint="eastAsia"/>
                <w:color w:val="000000"/>
                <w:kern w:val="0"/>
                <w:sz w:val="18"/>
                <w:szCs w:val="18"/>
              </w:rPr>
              <w:t>国内及び海外</w:t>
            </w:r>
          </w:p>
        </w:tc>
        <w:tc>
          <w:tcPr>
            <w:tcW w:w="10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F13F0">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5.4</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5.5</w:t>
            </w:r>
          </w:p>
        </w:tc>
      </w:tr>
      <w:tr w:rsidR="008F13F0" w:rsidRPr="008F13F0" w:rsidTr="008F13F0">
        <w:trPr>
          <w:trHeight w:val="315"/>
        </w:trPr>
        <w:tc>
          <w:tcPr>
            <w:tcW w:w="1080" w:type="dxa"/>
            <w:vMerge/>
            <w:tcBorders>
              <w:top w:val="nil"/>
              <w:left w:val="single" w:sz="12" w:space="0" w:color="000000"/>
              <w:bottom w:val="nil"/>
              <w:right w:val="nil"/>
            </w:tcBorders>
            <w:vAlign w:val="center"/>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Ｐ明朝" w:eastAsia="ＭＳ Ｐ明朝" w:hAnsi="ＭＳ Ｐ明朝" w:cs="ＭＳ Ｐゴシック"/>
                <w:color w:val="000000"/>
                <w:kern w:val="0"/>
                <w:sz w:val="18"/>
                <w:szCs w:val="18"/>
              </w:rPr>
            </w:pPr>
            <w:r w:rsidRPr="008F13F0">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8F13F0" w:rsidRPr="008F13F0" w:rsidRDefault="008F13F0" w:rsidP="008F13F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F13F0">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0.7</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0.7</w:t>
            </w:r>
          </w:p>
        </w:tc>
      </w:tr>
      <w:tr w:rsidR="008F13F0" w:rsidRPr="008F13F0" w:rsidTr="008F13F0">
        <w:trPr>
          <w:trHeight w:val="315"/>
        </w:trPr>
        <w:tc>
          <w:tcPr>
            <w:tcW w:w="1080" w:type="dxa"/>
            <w:vMerge/>
            <w:tcBorders>
              <w:top w:val="nil"/>
              <w:left w:val="single" w:sz="12" w:space="0" w:color="000000"/>
              <w:bottom w:val="nil"/>
              <w:right w:val="nil"/>
            </w:tcBorders>
            <w:vAlign w:val="center"/>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r w:rsidRPr="008F13F0">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142</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98.6</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100</w:t>
            </w:r>
          </w:p>
        </w:tc>
      </w:tr>
      <w:tr w:rsidR="008F13F0" w:rsidRPr="008F13F0" w:rsidTr="008F13F0">
        <w:trPr>
          <w:trHeight w:val="315"/>
        </w:trPr>
        <w:tc>
          <w:tcPr>
            <w:tcW w:w="1080" w:type="dxa"/>
            <w:vMerge w:val="restart"/>
            <w:tcBorders>
              <w:top w:val="nil"/>
              <w:left w:val="single" w:sz="12" w:space="0" w:color="000000"/>
              <w:bottom w:val="nil"/>
              <w:right w:val="nil"/>
            </w:tcBorders>
            <w:shd w:val="clear" w:color="000000" w:fill="FFFFFF"/>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r w:rsidRPr="008F13F0">
              <w:rPr>
                <w:rFonts w:ascii="ＭＳ 明朝" w:eastAsia="ＭＳ 明朝" w:hAnsi="ＭＳ 明朝" w:cs="ＭＳ Ｐゴシック" w:hint="eastAsia"/>
                <w:color w:val="000000"/>
                <w:kern w:val="0"/>
                <w:sz w:val="18"/>
                <w:szCs w:val="18"/>
              </w:rPr>
              <w:t>欠損値</w:t>
            </w: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0.7</w:t>
            </w:r>
          </w:p>
        </w:tc>
        <w:tc>
          <w:tcPr>
            <w:tcW w:w="1080" w:type="dxa"/>
            <w:tcBorders>
              <w:top w:val="nil"/>
              <w:left w:val="nil"/>
              <w:bottom w:val="single" w:sz="4" w:space="0" w:color="auto"/>
              <w:right w:val="single" w:sz="4" w:space="0" w:color="auto"/>
            </w:tcBorders>
            <w:shd w:val="clear" w:color="000000" w:fill="FFFFFF"/>
            <w:vAlign w:val="center"/>
            <w:hideMark/>
          </w:tcPr>
          <w:p w:rsidR="008F13F0" w:rsidRPr="008F13F0" w:rsidRDefault="008F13F0" w:rsidP="008F13F0">
            <w:pPr>
              <w:widowControl/>
              <w:spacing w:line="240" w:lineRule="auto"/>
              <w:ind w:firstLine="0"/>
              <w:jc w:val="center"/>
              <w:rPr>
                <w:rFonts w:ascii="Times New Roman" w:eastAsia="ＭＳ Ｐゴシック" w:hAnsi="Times New Roman" w:cs="Times New Roman"/>
                <w:kern w:val="0"/>
                <w:sz w:val="24"/>
                <w:szCs w:val="24"/>
              </w:rPr>
            </w:pPr>
            <w:r w:rsidRPr="008F13F0">
              <w:rPr>
                <w:rFonts w:ascii="Times New Roman" w:eastAsia="ＭＳ Ｐゴシック" w:hAnsi="Times New Roman" w:cs="Times New Roman"/>
                <w:kern w:val="0"/>
                <w:sz w:val="24"/>
                <w:szCs w:val="24"/>
              </w:rPr>
              <w:t xml:space="preserve">　</w:t>
            </w:r>
          </w:p>
        </w:tc>
      </w:tr>
      <w:tr w:rsidR="008F13F0" w:rsidRPr="008F13F0" w:rsidTr="008F13F0">
        <w:trPr>
          <w:trHeight w:val="315"/>
        </w:trPr>
        <w:tc>
          <w:tcPr>
            <w:tcW w:w="1080" w:type="dxa"/>
            <w:vMerge/>
            <w:tcBorders>
              <w:top w:val="nil"/>
              <w:left w:val="single" w:sz="12" w:space="0" w:color="000000"/>
              <w:bottom w:val="nil"/>
              <w:right w:val="nil"/>
            </w:tcBorders>
            <w:vAlign w:val="center"/>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0.7</w:t>
            </w:r>
          </w:p>
        </w:tc>
        <w:tc>
          <w:tcPr>
            <w:tcW w:w="1080" w:type="dxa"/>
            <w:tcBorders>
              <w:top w:val="nil"/>
              <w:left w:val="nil"/>
              <w:bottom w:val="single" w:sz="4" w:space="0" w:color="auto"/>
              <w:right w:val="single" w:sz="4" w:space="0" w:color="auto"/>
            </w:tcBorders>
            <w:shd w:val="clear" w:color="000000" w:fill="FFFFFF"/>
            <w:vAlign w:val="center"/>
            <w:hideMark/>
          </w:tcPr>
          <w:p w:rsidR="008F13F0" w:rsidRPr="008F13F0" w:rsidRDefault="008F13F0" w:rsidP="008F13F0">
            <w:pPr>
              <w:widowControl/>
              <w:spacing w:line="240" w:lineRule="auto"/>
              <w:ind w:firstLine="0"/>
              <w:jc w:val="center"/>
              <w:rPr>
                <w:rFonts w:ascii="Times New Roman" w:eastAsia="ＭＳ Ｐゴシック" w:hAnsi="Times New Roman" w:cs="Times New Roman"/>
                <w:kern w:val="0"/>
                <w:sz w:val="24"/>
                <w:szCs w:val="24"/>
              </w:rPr>
            </w:pPr>
            <w:r w:rsidRPr="008F13F0">
              <w:rPr>
                <w:rFonts w:ascii="Times New Roman" w:eastAsia="ＭＳ Ｐゴシック" w:hAnsi="Times New Roman" w:cs="Times New Roman"/>
                <w:kern w:val="0"/>
                <w:sz w:val="24"/>
                <w:szCs w:val="24"/>
              </w:rPr>
              <w:t xml:space="preserve">　</w:t>
            </w:r>
          </w:p>
        </w:tc>
      </w:tr>
      <w:tr w:rsidR="008F13F0" w:rsidRPr="008F13F0" w:rsidTr="008F13F0">
        <w:trPr>
          <w:trHeight w:val="330"/>
        </w:trPr>
        <w:tc>
          <w:tcPr>
            <w:tcW w:w="1080" w:type="dxa"/>
            <w:tcBorders>
              <w:top w:val="nil"/>
              <w:left w:val="single" w:sz="12" w:space="0" w:color="000000"/>
              <w:bottom w:val="single" w:sz="12" w:space="0" w:color="000000"/>
              <w:right w:val="nil"/>
            </w:tcBorders>
            <w:shd w:val="clear" w:color="000000" w:fill="FFFFFF"/>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r w:rsidRPr="008F13F0">
              <w:rPr>
                <w:rFonts w:ascii="ＭＳ 明朝" w:eastAsia="ＭＳ 明朝" w:hAnsi="ＭＳ 明朝" w:cs="ＭＳ Ｐゴシック" w:hint="eastAsia"/>
                <w:color w:val="000000"/>
                <w:kern w:val="0"/>
                <w:sz w:val="18"/>
                <w:szCs w:val="18"/>
              </w:rPr>
              <w:t>合計</w:t>
            </w:r>
          </w:p>
        </w:tc>
        <w:tc>
          <w:tcPr>
            <w:tcW w:w="2540" w:type="dxa"/>
            <w:tcBorders>
              <w:top w:val="nil"/>
              <w:left w:val="single" w:sz="4" w:space="0" w:color="auto"/>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left"/>
              <w:rPr>
                <w:rFonts w:ascii="ＭＳ 明朝" w:eastAsia="ＭＳ 明朝" w:hAnsi="ＭＳ 明朝" w:cs="ＭＳ Ｐゴシック"/>
                <w:color w:val="000000"/>
                <w:kern w:val="0"/>
                <w:sz w:val="18"/>
                <w:szCs w:val="18"/>
              </w:rPr>
            </w:pPr>
            <w:r w:rsidRPr="008F13F0">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000000" w:fill="FFFFFF"/>
            <w:hideMark/>
          </w:tcPr>
          <w:p w:rsidR="008F13F0" w:rsidRPr="008F13F0" w:rsidRDefault="008F13F0" w:rsidP="008F13F0">
            <w:pPr>
              <w:widowControl/>
              <w:spacing w:line="240" w:lineRule="auto"/>
              <w:ind w:firstLine="0"/>
              <w:jc w:val="right"/>
              <w:rPr>
                <w:rFonts w:ascii="Times New Roman" w:eastAsia="ＭＳ Ｐゴシック" w:hAnsi="Times New Roman" w:cs="Times New Roman"/>
                <w:color w:val="000000"/>
                <w:kern w:val="0"/>
                <w:sz w:val="18"/>
                <w:szCs w:val="18"/>
              </w:rPr>
            </w:pPr>
            <w:r w:rsidRPr="008F13F0">
              <w:rPr>
                <w:rFonts w:ascii="Times New Roman" w:eastAsia="ＭＳ Ｐゴシック" w:hAnsi="Times New Roman" w:cs="Times New Roman"/>
                <w:color w:val="000000"/>
                <w:kern w:val="0"/>
                <w:sz w:val="18"/>
                <w:szCs w:val="18"/>
              </w:rPr>
              <w:t>100</w:t>
            </w:r>
          </w:p>
        </w:tc>
        <w:tc>
          <w:tcPr>
            <w:tcW w:w="1080" w:type="dxa"/>
            <w:tcBorders>
              <w:top w:val="nil"/>
              <w:left w:val="nil"/>
              <w:bottom w:val="single" w:sz="4" w:space="0" w:color="auto"/>
              <w:right w:val="single" w:sz="4" w:space="0" w:color="auto"/>
            </w:tcBorders>
            <w:shd w:val="clear" w:color="000000" w:fill="FFFFFF"/>
            <w:vAlign w:val="center"/>
            <w:hideMark/>
          </w:tcPr>
          <w:p w:rsidR="008F13F0" w:rsidRPr="008F13F0" w:rsidRDefault="008F13F0" w:rsidP="008F13F0">
            <w:pPr>
              <w:widowControl/>
              <w:spacing w:line="240" w:lineRule="auto"/>
              <w:ind w:firstLine="0"/>
              <w:jc w:val="center"/>
              <w:rPr>
                <w:rFonts w:ascii="Times New Roman" w:eastAsia="ＭＳ Ｐゴシック" w:hAnsi="Times New Roman" w:cs="Times New Roman"/>
                <w:kern w:val="0"/>
                <w:sz w:val="24"/>
                <w:szCs w:val="24"/>
              </w:rPr>
            </w:pPr>
            <w:r w:rsidRPr="008F13F0">
              <w:rPr>
                <w:rFonts w:ascii="Times New Roman" w:eastAsia="ＭＳ Ｐゴシック" w:hAnsi="Times New Roman" w:cs="Times New Roman"/>
                <w:kern w:val="0"/>
                <w:sz w:val="24"/>
                <w:szCs w:val="24"/>
              </w:rPr>
              <w:t xml:space="preserve">　</w:t>
            </w:r>
          </w:p>
        </w:tc>
      </w:tr>
    </w:tbl>
    <w:p w:rsidR="008F13F0" w:rsidRDefault="008F13F0" w:rsidP="00DA5B33">
      <w:pPr>
        <w:ind w:firstLine="0"/>
        <w:jc w:val="left"/>
        <w:rPr>
          <w:szCs w:val="21"/>
        </w:rPr>
      </w:pPr>
    </w:p>
    <w:p w:rsidR="008F13F0" w:rsidRDefault="008F13F0" w:rsidP="00DA5B33">
      <w:pPr>
        <w:ind w:firstLine="0"/>
        <w:jc w:val="left"/>
        <w:rPr>
          <w:szCs w:val="21"/>
        </w:rPr>
      </w:pPr>
      <w:r w:rsidRPr="008F13F0">
        <w:rPr>
          <w:noProof/>
          <w:szCs w:val="21"/>
        </w:rPr>
        <w:drawing>
          <wp:inline distT="0" distB="0" distL="0" distR="0" wp14:anchorId="53A93809" wp14:editId="1DD78C29">
            <wp:extent cx="5400040" cy="2915704"/>
            <wp:effectExtent l="19050" t="0" r="10160" b="0"/>
            <wp:docPr id="69"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tbl>
      <w:tblPr>
        <w:tblW w:w="9000" w:type="dxa"/>
        <w:tblInd w:w="94" w:type="dxa"/>
        <w:tblCellMar>
          <w:left w:w="99" w:type="dxa"/>
          <w:right w:w="99" w:type="dxa"/>
        </w:tblCellMar>
        <w:tblLook w:val="04A0" w:firstRow="1" w:lastRow="0" w:firstColumn="1" w:lastColumn="0" w:noHBand="0" w:noVBand="1"/>
      </w:tblPr>
      <w:tblGrid>
        <w:gridCol w:w="1000"/>
        <w:gridCol w:w="1000"/>
        <w:gridCol w:w="1000"/>
        <w:gridCol w:w="1000"/>
        <w:gridCol w:w="1000"/>
        <w:gridCol w:w="1000"/>
        <w:gridCol w:w="1000"/>
        <w:gridCol w:w="1000"/>
        <w:gridCol w:w="1000"/>
      </w:tblGrid>
      <w:tr w:rsidR="00DE527C" w:rsidRPr="00DE527C" w:rsidTr="00DE527C">
        <w:trPr>
          <w:trHeight w:val="615"/>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left"/>
              <w:rPr>
                <w:rFonts w:ascii="Arial" w:eastAsia="ＭＳ Ｐゴシック" w:hAnsi="Arial" w:cs="Arial"/>
                <w:kern w:val="0"/>
                <w:sz w:val="20"/>
                <w:szCs w:val="20"/>
              </w:rPr>
            </w:pPr>
            <w:r w:rsidRPr="00DE527C">
              <w:rPr>
                <w:rFonts w:ascii="Arial" w:eastAsia="ＭＳ Ｐゴシック" w:hAnsi="Arial" w:cs="Arial"/>
                <w:kern w:val="0"/>
                <w:sz w:val="20"/>
                <w:szCs w:val="20"/>
              </w:rPr>
              <w:lastRenderedPageBreak/>
              <w:t xml:space="preserve">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DE527C" w:rsidRPr="00DE527C" w:rsidRDefault="00DE527C" w:rsidP="00DE527C">
            <w:pPr>
              <w:widowControl/>
              <w:spacing w:line="240" w:lineRule="auto"/>
              <w:ind w:firstLine="0"/>
              <w:jc w:val="center"/>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単一の市町村</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DE527C" w:rsidRPr="00DE527C" w:rsidRDefault="00DE527C" w:rsidP="00DE527C">
            <w:pPr>
              <w:widowControl/>
              <w:spacing w:line="240" w:lineRule="auto"/>
              <w:ind w:firstLine="0"/>
              <w:jc w:val="center"/>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複数の市町村</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DE527C" w:rsidRPr="00DE527C" w:rsidRDefault="00DE527C" w:rsidP="00DE527C">
            <w:pPr>
              <w:widowControl/>
              <w:spacing w:line="240" w:lineRule="auto"/>
              <w:ind w:firstLine="0"/>
              <w:jc w:val="center"/>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大分県全域</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DE527C" w:rsidRPr="00DE527C" w:rsidRDefault="00DE527C" w:rsidP="00DE527C">
            <w:pPr>
              <w:widowControl/>
              <w:spacing w:line="240" w:lineRule="auto"/>
              <w:ind w:firstLine="0"/>
              <w:jc w:val="center"/>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複数の都道府県</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DE527C" w:rsidRPr="00DE527C" w:rsidRDefault="00DE527C" w:rsidP="00DE527C">
            <w:pPr>
              <w:widowControl/>
              <w:spacing w:line="240" w:lineRule="auto"/>
              <w:ind w:firstLine="0"/>
              <w:jc w:val="center"/>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国内全域</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DE527C" w:rsidRPr="00DE527C" w:rsidRDefault="00DE527C" w:rsidP="00DE527C">
            <w:pPr>
              <w:widowControl/>
              <w:spacing w:line="240" w:lineRule="auto"/>
              <w:ind w:firstLine="0"/>
              <w:jc w:val="center"/>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海外中心</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DE527C" w:rsidRPr="00DE527C" w:rsidRDefault="00DE527C" w:rsidP="00DE527C">
            <w:pPr>
              <w:widowControl/>
              <w:spacing w:line="240" w:lineRule="auto"/>
              <w:ind w:firstLine="0"/>
              <w:jc w:val="center"/>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国内および海外</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DE527C" w:rsidRPr="00DE527C" w:rsidRDefault="00DE527C" w:rsidP="00DE527C">
            <w:pPr>
              <w:widowControl/>
              <w:spacing w:line="240" w:lineRule="auto"/>
              <w:ind w:firstLine="0"/>
              <w:jc w:val="center"/>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その他</w:t>
            </w:r>
          </w:p>
        </w:tc>
      </w:tr>
      <w:tr w:rsidR="00DE527C" w:rsidRPr="00DE527C" w:rsidTr="00DE527C">
        <w:trPr>
          <w:trHeight w:val="319"/>
        </w:trPr>
        <w:tc>
          <w:tcPr>
            <w:tcW w:w="1000" w:type="dxa"/>
            <w:vMerge w:val="restart"/>
            <w:tcBorders>
              <w:top w:val="nil"/>
              <w:left w:val="single" w:sz="4" w:space="0" w:color="auto"/>
              <w:bottom w:val="single" w:sz="4" w:space="0" w:color="auto"/>
              <w:right w:val="single" w:sz="4" w:space="0" w:color="auto"/>
            </w:tcBorders>
            <w:shd w:val="clear" w:color="auto" w:fill="auto"/>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東部振興局</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9</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5</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5</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r>
      <w:tr w:rsidR="00DE527C" w:rsidRPr="00DE527C" w:rsidTr="00DE527C">
        <w:trPr>
          <w:trHeight w:val="319"/>
        </w:trPr>
        <w:tc>
          <w:tcPr>
            <w:tcW w:w="1000" w:type="dxa"/>
            <w:vMerge/>
            <w:tcBorders>
              <w:top w:val="nil"/>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47.4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26.3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26.3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r>
      <w:tr w:rsidR="00DE527C" w:rsidRPr="00DE527C" w:rsidTr="00DE527C">
        <w:trPr>
          <w:trHeight w:val="255"/>
        </w:trPr>
        <w:tc>
          <w:tcPr>
            <w:tcW w:w="1000" w:type="dxa"/>
            <w:vMerge w:val="restart"/>
            <w:tcBorders>
              <w:top w:val="nil"/>
              <w:left w:val="single" w:sz="4" w:space="0" w:color="auto"/>
              <w:bottom w:val="single" w:sz="4" w:space="0" w:color="auto"/>
              <w:right w:val="single" w:sz="4" w:space="0" w:color="auto"/>
            </w:tcBorders>
            <w:shd w:val="clear" w:color="auto" w:fill="auto"/>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中部振興局</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20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12</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35</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5</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1</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6</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r>
      <w:tr w:rsidR="00DE527C" w:rsidRPr="00DE527C" w:rsidTr="00DE527C">
        <w:trPr>
          <w:trHeight w:val="255"/>
        </w:trPr>
        <w:tc>
          <w:tcPr>
            <w:tcW w:w="1000" w:type="dxa"/>
            <w:vMerge/>
            <w:tcBorders>
              <w:top w:val="nil"/>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25.0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15.0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43.8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6.3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1.3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7.5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r>
      <w:tr w:rsidR="00DE527C" w:rsidRPr="00DE527C" w:rsidTr="00DE527C">
        <w:trPr>
          <w:trHeight w:val="255"/>
        </w:trPr>
        <w:tc>
          <w:tcPr>
            <w:tcW w:w="1000" w:type="dxa"/>
            <w:vMerge w:val="restart"/>
            <w:tcBorders>
              <w:top w:val="nil"/>
              <w:left w:val="single" w:sz="4" w:space="0" w:color="auto"/>
              <w:bottom w:val="single" w:sz="4" w:space="0" w:color="auto"/>
              <w:right w:val="single" w:sz="4" w:space="0" w:color="auto"/>
            </w:tcBorders>
            <w:shd w:val="clear" w:color="auto" w:fill="auto"/>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南部振興局</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5</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r>
      <w:tr w:rsidR="00DE527C" w:rsidRPr="00DE527C" w:rsidTr="00DE527C">
        <w:trPr>
          <w:trHeight w:val="255"/>
        </w:trPr>
        <w:tc>
          <w:tcPr>
            <w:tcW w:w="1000" w:type="dxa"/>
            <w:vMerge/>
            <w:tcBorders>
              <w:top w:val="nil"/>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100.0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r>
      <w:tr w:rsidR="00DE527C" w:rsidRPr="00DE527C" w:rsidTr="00DE527C">
        <w:trPr>
          <w:trHeight w:val="360"/>
        </w:trPr>
        <w:tc>
          <w:tcPr>
            <w:tcW w:w="1000" w:type="dxa"/>
            <w:vMerge w:val="restart"/>
            <w:tcBorders>
              <w:top w:val="nil"/>
              <w:left w:val="single" w:sz="4" w:space="0" w:color="auto"/>
              <w:bottom w:val="single" w:sz="4" w:space="0" w:color="auto"/>
              <w:right w:val="single" w:sz="4" w:space="0" w:color="auto"/>
            </w:tcBorders>
            <w:shd w:val="clear" w:color="auto" w:fill="auto"/>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豊肥振興局</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9</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2</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1</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r>
      <w:tr w:rsidR="00DE527C" w:rsidRPr="00DE527C" w:rsidTr="00DE527C">
        <w:trPr>
          <w:trHeight w:val="300"/>
        </w:trPr>
        <w:tc>
          <w:tcPr>
            <w:tcW w:w="1000" w:type="dxa"/>
            <w:vMerge/>
            <w:tcBorders>
              <w:top w:val="nil"/>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75.0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16.7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8.3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r>
      <w:tr w:rsidR="00DE527C" w:rsidRPr="00DE527C" w:rsidTr="00DE527C">
        <w:trPr>
          <w:trHeight w:val="319"/>
        </w:trPr>
        <w:tc>
          <w:tcPr>
            <w:tcW w:w="1000" w:type="dxa"/>
            <w:vMerge w:val="restart"/>
            <w:tcBorders>
              <w:top w:val="nil"/>
              <w:left w:val="single" w:sz="4" w:space="0" w:color="auto"/>
              <w:bottom w:val="single" w:sz="4" w:space="0" w:color="auto"/>
              <w:right w:val="single" w:sz="4" w:space="0" w:color="auto"/>
            </w:tcBorders>
            <w:shd w:val="clear" w:color="auto" w:fill="auto"/>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西部振興局</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3</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3</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3</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2</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2</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1</w:t>
            </w:r>
          </w:p>
        </w:tc>
      </w:tr>
      <w:tr w:rsidR="00DE527C" w:rsidRPr="00DE527C" w:rsidTr="00DE527C">
        <w:trPr>
          <w:trHeight w:val="319"/>
        </w:trPr>
        <w:tc>
          <w:tcPr>
            <w:tcW w:w="1000" w:type="dxa"/>
            <w:vMerge/>
            <w:tcBorders>
              <w:top w:val="nil"/>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21.4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21.4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21.4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14.3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14.3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7.1 </w:t>
            </w:r>
          </w:p>
        </w:tc>
      </w:tr>
      <w:tr w:rsidR="00DE527C" w:rsidRPr="00DE527C" w:rsidTr="00DE527C">
        <w:trPr>
          <w:trHeight w:val="319"/>
        </w:trPr>
        <w:tc>
          <w:tcPr>
            <w:tcW w:w="1000" w:type="dxa"/>
            <w:vMerge w:val="restart"/>
            <w:tcBorders>
              <w:top w:val="nil"/>
              <w:left w:val="single" w:sz="4" w:space="0" w:color="auto"/>
              <w:bottom w:val="single" w:sz="4" w:space="0" w:color="auto"/>
              <w:right w:val="single" w:sz="4" w:space="0" w:color="auto"/>
            </w:tcBorders>
            <w:shd w:val="clear" w:color="auto" w:fill="auto"/>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北部振興局</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5</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4</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1</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3</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c>
          <w:tcPr>
            <w:tcW w:w="1000" w:type="dxa"/>
            <w:tcBorders>
              <w:top w:val="nil"/>
              <w:left w:val="nil"/>
              <w:bottom w:val="single" w:sz="4" w:space="0" w:color="auto"/>
              <w:right w:val="single" w:sz="4" w:space="0" w:color="auto"/>
            </w:tcBorders>
            <w:shd w:val="clear" w:color="auto" w:fill="auto"/>
            <w:noWrap/>
            <w:hideMark/>
          </w:tcPr>
          <w:p w:rsidR="00DE527C" w:rsidRPr="00DE527C" w:rsidRDefault="00DE527C" w:rsidP="00DE527C">
            <w:pPr>
              <w:widowControl/>
              <w:spacing w:line="240" w:lineRule="auto"/>
              <w:ind w:firstLine="0"/>
              <w:jc w:val="right"/>
              <w:rPr>
                <w:rFonts w:ascii="ＭＳ ゴシック" w:eastAsia="ＭＳ ゴシック" w:hAnsi="ＭＳ ゴシック" w:cs="Arial"/>
                <w:color w:val="000000"/>
                <w:kern w:val="0"/>
                <w:sz w:val="18"/>
                <w:szCs w:val="18"/>
              </w:rPr>
            </w:pPr>
            <w:r w:rsidRPr="00DE527C">
              <w:rPr>
                <w:rFonts w:ascii="ＭＳ ゴシック" w:eastAsia="ＭＳ ゴシック" w:hAnsi="ＭＳ ゴシック" w:cs="Arial" w:hint="eastAsia"/>
                <w:color w:val="000000"/>
                <w:kern w:val="0"/>
                <w:sz w:val="18"/>
                <w:szCs w:val="18"/>
              </w:rPr>
              <w:t>0</w:t>
            </w:r>
          </w:p>
        </w:tc>
      </w:tr>
      <w:tr w:rsidR="00DE527C" w:rsidRPr="00DE527C" w:rsidTr="00DE527C">
        <w:trPr>
          <w:trHeight w:val="319"/>
        </w:trPr>
        <w:tc>
          <w:tcPr>
            <w:tcW w:w="1000" w:type="dxa"/>
            <w:vMerge/>
            <w:tcBorders>
              <w:top w:val="nil"/>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ゴシック" w:eastAsia="ＭＳ ゴシック" w:hAnsi="ＭＳ ゴシック" w:cs="Arial"/>
                <w:color w:val="000000"/>
                <w:kern w:val="0"/>
                <w:sz w:val="18"/>
                <w:szCs w:val="18"/>
              </w:rPr>
            </w:pP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38.5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30.8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7.7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23.1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DE527C" w:rsidRPr="00DE527C" w:rsidRDefault="00DE527C" w:rsidP="00DE527C">
            <w:pPr>
              <w:widowControl/>
              <w:spacing w:line="240" w:lineRule="auto"/>
              <w:ind w:firstLine="0"/>
              <w:jc w:val="right"/>
              <w:rPr>
                <w:rFonts w:ascii="Arial" w:eastAsia="ＭＳ Ｐゴシック" w:hAnsi="Arial" w:cs="Arial"/>
                <w:kern w:val="0"/>
                <w:sz w:val="20"/>
                <w:szCs w:val="20"/>
              </w:rPr>
            </w:pPr>
            <w:r w:rsidRPr="00DE527C">
              <w:rPr>
                <w:rFonts w:ascii="Arial" w:eastAsia="ＭＳ Ｐゴシック" w:hAnsi="Arial" w:cs="Arial"/>
                <w:kern w:val="0"/>
                <w:sz w:val="20"/>
                <w:szCs w:val="20"/>
              </w:rPr>
              <w:t xml:space="preserve">0.0 </w:t>
            </w:r>
          </w:p>
        </w:tc>
      </w:tr>
    </w:tbl>
    <w:p w:rsidR="00F92518" w:rsidRDefault="00F92518" w:rsidP="00DA5B33">
      <w:pPr>
        <w:ind w:firstLine="0"/>
        <w:jc w:val="left"/>
        <w:rPr>
          <w:szCs w:val="21"/>
        </w:rPr>
      </w:pPr>
    </w:p>
    <w:p w:rsidR="00F92518" w:rsidRDefault="00DE527C" w:rsidP="00DA5B33">
      <w:pPr>
        <w:ind w:firstLine="0"/>
        <w:jc w:val="left"/>
        <w:rPr>
          <w:szCs w:val="21"/>
        </w:rPr>
      </w:pPr>
      <w:r w:rsidRPr="00DE527C">
        <w:rPr>
          <w:noProof/>
          <w:szCs w:val="21"/>
        </w:rPr>
        <w:drawing>
          <wp:inline distT="0" distB="0" distL="0" distR="0" wp14:anchorId="7128C108" wp14:editId="43823C54">
            <wp:extent cx="5400040" cy="3390453"/>
            <wp:effectExtent l="19050" t="0" r="10160" b="95697"/>
            <wp:docPr id="71"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F92518" w:rsidRDefault="00F92518" w:rsidP="00DA5B33">
      <w:pPr>
        <w:ind w:firstLine="0"/>
        <w:jc w:val="left"/>
        <w:rPr>
          <w:szCs w:val="21"/>
        </w:rPr>
      </w:pPr>
    </w:p>
    <w:p w:rsidR="00F92518" w:rsidRDefault="00F92518" w:rsidP="00DA5B33">
      <w:pPr>
        <w:ind w:firstLine="0"/>
        <w:jc w:val="left"/>
        <w:rPr>
          <w:szCs w:val="21"/>
        </w:rPr>
      </w:pPr>
    </w:p>
    <w:p w:rsidR="00F92518" w:rsidRDefault="00F92518" w:rsidP="00DA5B33">
      <w:pPr>
        <w:ind w:firstLine="0"/>
        <w:jc w:val="left"/>
        <w:rPr>
          <w:szCs w:val="21"/>
        </w:rPr>
      </w:pPr>
    </w:p>
    <w:p w:rsidR="00F92518" w:rsidRPr="005A3524" w:rsidRDefault="00F92518" w:rsidP="00F92518">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問4　貴団体の「事務所」はどのようになっていますか。（○印は一つだけ）</w:t>
      </w:r>
    </w:p>
    <w:tbl>
      <w:tblPr>
        <w:tblStyle w:val="a9"/>
        <w:tblW w:w="0" w:type="auto"/>
        <w:tblInd w:w="108" w:type="dxa"/>
        <w:tblLook w:val="04A0" w:firstRow="1" w:lastRow="0" w:firstColumn="1" w:lastColumn="0" w:noHBand="0" w:noVBand="1"/>
      </w:tblPr>
      <w:tblGrid>
        <w:gridCol w:w="8612"/>
      </w:tblGrid>
      <w:tr w:rsidR="00F92518" w:rsidRPr="005A3524" w:rsidTr="00F92518">
        <w:tc>
          <w:tcPr>
            <w:tcW w:w="8612" w:type="dxa"/>
          </w:tcPr>
          <w:p w:rsidR="00F92518" w:rsidRPr="005A3524" w:rsidRDefault="00F92518" w:rsidP="00F92518">
            <w:pPr>
              <w:pStyle w:val="aa"/>
              <w:numPr>
                <w:ilvl w:val="0"/>
                <w:numId w:val="3"/>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役員・職員個人宅　　　　　　　　4.　公共施設内に置いている</w:t>
            </w:r>
          </w:p>
          <w:p w:rsidR="00F92518" w:rsidRPr="005A3524" w:rsidRDefault="00F92518" w:rsidP="00F92518">
            <w:pPr>
              <w:pStyle w:val="aa"/>
              <w:numPr>
                <w:ilvl w:val="0"/>
                <w:numId w:val="3"/>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 xml:space="preserve">専用事務所を借りている　　　　　5.　その他（　　　　　　　　　　　）　　　</w:t>
            </w:r>
          </w:p>
          <w:p w:rsidR="00F92518" w:rsidRPr="005A3524" w:rsidRDefault="00F92518" w:rsidP="00F92518">
            <w:pPr>
              <w:pStyle w:val="aa"/>
              <w:numPr>
                <w:ilvl w:val="0"/>
                <w:numId w:val="3"/>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自己所有している</w:t>
            </w:r>
          </w:p>
        </w:tc>
      </w:tr>
    </w:tbl>
    <w:p w:rsidR="008F13F0" w:rsidRDefault="008F13F0" w:rsidP="00DA5B33">
      <w:pPr>
        <w:ind w:firstLine="0"/>
        <w:jc w:val="left"/>
        <w:rPr>
          <w:szCs w:val="21"/>
        </w:rPr>
      </w:pPr>
    </w:p>
    <w:tbl>
      <w:tblPr>
        <w:tblW w:w="6860" w:type="dxa"/>
        <w:tblInd w:w="94" w:type="dxa"/>
        <w:tblCellMar>
          <w:left w:w="99" w:type="dxa"/>
          <w:right w:w="99" w:type="dxa"/>
        </w:tblCellMar>
        <w:tblLook w:val="04A0" w:firstRow="1" w:lastRow="0" w:firstColumn="1" w:lastColumn="0" w:noHBand="0" w:noVBand="1"/>
      </w:tblPr>
      <w:tblGrid>
        <w:gridCol w:w="1080"/>
        <w:gridCol w:w="2540"/>
        <w:gridCol w:w="1080"/>
        <w:gridCol w:w="1080"/>
        <w:gridCol w:w="1080"/>
      </w:tblGrid>
      <w:tr w:rsidR="00F92518" w:rsidRPr="00F92518" w:rsidTr="00F92518">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2518" w:rsidRPr="00F92518" w:rsidRDefault="00F92518" w:rsidP="00F92518">
            <w:pPr>
              <w:widowControl/>
              <w:spacing w:line="240" w:lineRule="auto"/>
              <w:ind w:firstLine="0"/>
              <w:jc w:val="center"/>
              <w:rPr>
                <w:rFonts w:ascii="Times New Roman" w:eastAsia="ＭＳ Ｐゴシック" w:hAnsi="Times New Roman" w:cs="Times New Roman"/>
                <w:kern w:val="0"/>
                <w:sz w:val="24"/>
                <w:szCs w:val="24"/>
              </w:rPr>
            </w:pPr>
            <w:r w:rsidRPr="00F92518">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F92518" w:rsidRPr="00F92518" w:rsidRDefault="00F92518" w:rsidP="00F92518">
            <w:pPr>
              <w:widowControl/>
              <w:spacing w:line="240" w:lineRule="auto"/>
              <w:ind w:firstLine="0"/>
              <w:jc w:val="center"/>
              <w:rPr>
                <w:rFonts w:ascii="Times New Roman" w:eastAsia="ＭＳ Ｐゴシック" w:hAnsi="Times New Roman" w:cs="Times New Roman"/>
                <w:kern w:val="0"/>
                <w:sz w:val="24"/>
                <w:szCs w:val="24"/>
              </w:rPr>
            </w:pPr>
            <w:r w:rsidRPr="00F92518">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F92518" w:rsidRPr="00F92518" w:rsidRDefault="00F92518" w:rsidP="00F92518">
            <w:pPr>
              <w:widowControl/>
              <w:spacing w:line="240" w:lineRule="auto"/>
              <w:ind w:firstLine="0"/>
              <w:jc w:val="center"/>
              <w:rPr>
                <w:rFonts w:ascii="ＭＳ 明朝" w:eastAsia="ＭＳ 明朝" w:hAnsi="ＭＳ 明朝" w:cs="ＭＳ Ｐゴシック"/>
                <w:color w:val="000000"/>
                <w:kern w:val="0"/>
                <w:sz w:val="18"/>
                <w:szCs w:val="18"/>
              </w:rPr>
            </w:pPr>
            <w:r w:rsidRPr="00F92518">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F92518" w:rsidRPr="00F92518" w:rsidRDefault="00F92518" w:rsidP="00F92518">
            <w:pPr>
              <w:widowControl/>
              <w:spacing w:line="240" w:lineRule="auto"/>
              <w:ind w:firstLine="0"/>
              <w:jc w:val="center"/>
              <w:rPr>
                <w:rFonts w:ascii="ＭＳ 明朝" w:eastAsia="ＭＳ 明朝" w:hAnsi="ＭＳ 明朝" w:cs="ＭＳ Ｐゴシック"/>
                <w:color w:val="000000"/>
                <w:kern w:val="0"/>
                <w:sz w:val="18"/>
                <w:szCs w:val="18"/>
              </w:rPr>
            </w:pPr>
            <w:r w:rsidRPr="00F92518">
              <w:rPr>
                <w:rFonts w:ascii="ＭＳ 明朝" w:eastAsia="ＭＳ 明朝" w:hAnsi="ＭＳ 明朝"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F92518" w:rsidRPr="00F92518" w:rsidRDefault="00F92518" w:rsidP="00F92518">
            <w:pPr>
              <w:widowControl/>
              <w:spacing w:line="240" w:lineRule="auto"/>
              <w:ind w:firstLine="0"/>
              <w:jc w:val="center"/>
              <w:rPr>
                <w:rFonts w:ascii="ＭＳ 明朝" w:eastAsia="ＭＳ 明朝" w:hAnsi="ＭＳ 明朝" w:cs="ＭＳ Ｐゴシック"/>
                <w:color w:val="000000"/>
                <w:kern w:val="0"/>
                <w:sz w:val="18"/>
                <w:szCs w:val="18"/>
              </w:rPr>
            </w:pPr>
            <w:r w:rsidRPr="00F92518">
              <w:rPr>
                <w:rFonts w:ascii="ＭＳ 明朝" w:eastAsia="ＭＳ 明朝" w:hAnsi="ＭＳ 明朝" w:cs="ＭＳ Ｐゴシック" w:hint="eastAsia"/>
                <w:color w:val="000000"/>
                <w:kern w:val="0"/>
                <w:sz w:val="18"/>
                <w:szCs w:val="18"/>
              </w:rPr>
              <w:t>有効パーセント</w:t>
            </w:r>
          </w:p>
        </w:tc>
      </w:tr>
      <w:tr w:rsidR="00F92518" w:rsidRPr="00F92518" w:rsidTr="00F92518">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r w:rsidRPr="00F92518">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Ｐ明朝" w:eastAsia="ＭＳ Ｐ明朝" w:hAnsi="ＭＳ Ｐ明朝" w:cs="ＭＳ Ｐゴシック"/>
                <w:color w:val="000000"/>
                <w:kern w:val="0"/>
                <w:sz w:val="18"/>
                <w:szCs w:val="18"/>
              </w:rPr>
            </w:pPr>
            <w:r w:rsidRPr="00F92518">
              <w:rPr>
                <w:rFonts w:ascii="ＭＳ Ｐ明朝" w:eastAsia="ＭＳ Ｐ明朝" w:hAnsi="ＭＳ Ｐ明朝" w:cs="ＭＳ Ｐゴシック" w:hint="eastAsia"/>
                <w:color w:val="000000"/>
                <w:kern w:val="0"/>
                <w:sz w:val="18"/>
                <w:szCs w:val="18"/>
              </w:rPr>
              <w:t>役員・職員個人宅</w:t>
            </w:r>
          </w:p>
        </w:tc>
        <w:tc>
          <w:tcPr>
            <w:tcW w:w="1080" w:type="dxa"/>
            <w:tcBorders>
              <w:top w:val="nil"/>
              <w:left w:val="nil"/>
              <w:bottom w:val="single" w:sz="4" w:space="0" w:color="auto"/>
              <w:right w:val="single" w:sz="4" w:space="0" w:color="auto"/>
            </w:tcBorders>
            <w:shd w:val="clear" w:color="auto" w:fill="auto"/>
            <w:noWrap/>
            <w:hideMark/>
          </w:tcPr>
          <w:p w:rsidR="00F92518" w:rsidRPr="00F92518" w:rsidRDefault="00F92518" w:rsidP="00F925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92518">
              <w:rPr>
                <w:rFonts w:ascii="ＭＳ ゴシック" w:eastAsia="ＭＳ ゴシック" w:hAnsi="ＭＳ ゴシック" w:cs="ＭＳ Ｐゴシック" w:hint="eastAsia"/>
                <w:color w:val="000000"/>
                <w:kern w:val="0"/>
                <w:sz w:val="18"/>
                <w:szCs w:val="18"/>
              </w:rPr>
              <w:t>46</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31.8</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33.1</w:t>
            </w:r>
          </w:p>
        </w:tc>
      </w:tr>
      <w:tr w:rsidR="00F92518" w:rsidRPr="00F92518" w:rsidTr="00F92518">
        <w:trPr>
          <w:trHeight w:val="270"/>
        </w:trPr>
        <w:tc>
          <w:tcPr>
            <w:tcW w:w="1080" w:type="dxa"/>
            <w:vMerge/>
            <w:tcBorders>
              <w:top w:val="nil"/>
              <w:left w:val="single" w:sz="4" w:space="0" w:color="auto"/>
              <w:bottom w:val="single" w:sz="4" w:space="0" w:color="auto"/>
              <w:right w:val="single" w:sz="4" w:space="0" w:color="auto"/>
            </w:tcBorders>
            <w:vAlign w:val="center"/>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Ｐ明朝" w:eastAsia="ＭＳ Ｐ明朝" w:hAnsi="ＭＳ Ｐ明朝" w:cs="ＭＳ Ｐゴシック"/>
                <w:color w:val="000000"/>
                <w:kern w:val="0"/>
                <w:sz w:val="18"/>
                <w:szCs w:val="18"/>
              </w:rPr>
            </w:pPr>
            <w:r w:rsidRPr="00F92518">
              <w:rPr>
                <w:rFonts w:ascii="ＭＳ Ｐ明朝" w:eastAsia="ＭＳ Ｐ明朝" w:hAnsi="ＭＳ Ｐ明朝" w:cs="ＭＳ Ｐゴシック" w:hint="eastAsia"/>
                <w:color w:val="000000"/>
                <w:kern w:val="0"/>
                <w:sz w:val="18"/>
                <w:szCs w:val="18"/>
              </w:rPr>
              <w:t>専用事務所を借りている</w:t>
            </w:r>
          </w:p>
        </w:tc>
        <w:tc>
          <w:tcPr>
            <w:tcW w:w="1080" w:type="dxa"/>
            <w:tcBorders>
              <w:top w:val="nil"/>
              <w:left w:val="nil"/>
              <w:bottom w:val="single" w:sz="4" w:space="0" w:color="auto"/>
              <w:right w:val="single" w:sz="4" w:space="0" w:color="auto"/>
            </w:tcBorders>
            <w:shd w:val="clear" w:color="auto" w:fill="auto"/>
            <w:noWrap/>
            <w:hideMark/>
          </w:tcPr>
          <w:p w:rsidR="00F92518" w:rsidRPr="00F92518" w:rsidRDefault="00F92518" w:rsidP="00F925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92518">
              <w:rPr>
                <w:rFonts w:ascii="ＭＳ ゴシック" w:eastAsia="ＭＳ ゴシック" w:hAnsi="ＭＳ ゴシック" w:cs="ＭＳ Ｐゴシック" w:hint="eastAsia"/>
                <w:color w:val="000000"/>
                <w:kern w:val="0"/>
                <w:sz w:val="18"/>
                <w:szCs w:val="18"/>
              </w:rPr>
              <w:t>42</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29.1</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30.3</w:t>
            </w:r>
          </w:p>
        </w:tc>
      </w:tr>
      <w:tr w:rsidR="00F92518" w:rsidRPr="00F92518" w:rsidTr="00F92518">
        <w:trPr>
          <w:trHeight w:val="270"/>
        </w:trPr>
        <w:tc>
          <w:tcPr>
            <w:tcW w:w="1080" w:type="dxa"/>
            <w:vMerge/>
            <w:tcBorders>
              <w:top w:val="nil"/>
              <w:left w:val="single" w:sz="4" w:space="0" w:color="auto"/>
              <w:bottom w:val="single" w:sz="4" w:space="0" w:color="auto"/>
              <w:right w:val="single" w:sz="4" w:space="0" w:color="auto"/>
            </w:tcBorders>
            <w:vAlign w:val="center"/>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Ｐ明朝" w:eastAsia="ＭＳ Ｐ明朝" w:hAnsi="ＭＳ Ｐ明朝" w:cs="ＭＳ Ｐゴシック"/>
                <w:color w:val="000000"/>
                <w:kern w:val="0"/>
                <w:sz w:val="18"/>
                <w:szCs w:val="18"/>
              </w:rPr>
            </w:pPr>
            <w:r w:rsidRPr="00F92518">
              <w:rPr>
                <w:rFonts w:ascii="ＭＳ Ｐ明朝" w:eastAsia="ＭＳ Ｐ明朝" w:hAnsi="ＭＳ Ｐ明朝" w:cs="ＭＳ Ｐゴシック" w:hint="eastAsia"/>
                <w:color w:val="000000"/>
                <w:kern w:val="0"/>
                <w:sz w:val="18"/>
                <w:szCs w:val="18"/>
              </w:rPr>
              <w:t>自己所有している</w:t>
            </w:r>
          </w:p>
        </w:tc>
        <w:tc>
          <w:tcPr>
            <w:tcW w:w="1080" w:type="dxa"/>
            <w:tcBorders>
              <w:top w:val="nil"/>
              <w:left w:val="nil"/>
              <w:bottom w:val="single" w:sz="4" w:space="0" w:color="auto"/>
              <w:right w:val="single" w:sz="4" w:space="0" w:color="auto"/>
            </w:tcBorders>
            <w:shd w:val="clear" w:color="auto" w:fill="auto"/>
            <w:noWrap/>
            <w:hideMark/>
          </w:tcPr>
          <w:p w:rsidR="00F92518" w:rsidRPr="00F92518" w:rsidRDefault="00F92518" w:rsidP="00F925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92518">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5.4</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5.6</w:t>
            </w:r>
          </w:p>
        </w:tc>
      </w:tr>
      <w:tr w:rsidR="00F92518" w:rsidRPr="00F92518" w:rsidTr="00F92518">
        <w:trPr>
          <w:trHeight w:val="270"/>
        </w:trPr>
        <w:tc>
          <w:tcPr>
            <w:tcW w:w="1080" w:type="dxa"/>
            <w:vMerge/>
            <w:tcBorders>
              <w:top w:val="nil"/>
              <w:left w:val="single" w:sz="4" w:space="0" w:color="auto"/>
              <w:bottom w:val="single" w:sz="4" w:space="0" w:color="auto"/>
              <w:right w:val="single" w:sz="4" w:space="0" w:color="auto"/>
            </w:tcBorders>
            <w:vAlign w:val="center"/>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Ｐ明朝" w:eastAsia="ＭＳ Ｐ明朝" w:hAnsi="ＭＳ Ｐ明朝" w:cs="ＭＳ Ｐゴシック"/>
                <w:color w:val="000000"/>
                <w:kern w:val="0"/>
                <w:sz w:val="18"/>
                <w:szCs w:val="18"/>
              </w:rPr>
            </w:pPr>
            <w:r w:rsidRPr="00F92518">
              <w:rPr>
                <w:rFonts w:ascii="ＭＳ Ｐ明朝" w:eastAsia="ＭＳ Ｐ明朝" w:hAnsi="ＭＳ Ｐ明朝" w:cs="ＭＳ Ｐゴシック" w:hint="eastAsia"/>
                <w:color w:val="000000"/>
                <w:kern w:val="0"/>
                <w:sz w:val="18"/>
                <w:szCs w:val="18"/>
              </w:rPr>
              <w:t>公共施設内に置いている</w:t>
            </w:r>
          </w:p>
        </w:tc>
        <w:tc>
          <w:tcPr>
            <w:tcW w:w="1080" w:type="dxa"/>
            <w:tcBorders>
              <w:top w:val="nil"/>
              <w:left w:val="nil"/>
              <w:bottom w:val="single" w:sz="4" w:space="0" w:color="auto"/>
              <w:right w:val="single" w:sz="4" w:space="0" w:color="auto"/>
            </w:tcBorders>
            <w:shd w:val="clear" w:color="auto" w:fill="auto"/>
            <w:noWrap/>
            <w:hideMark/>
          </w:tcPr>
          <w:p w:rsidR="00F92518" w:rsidRPr="00F92518" w:rsidRDefault="00F92518" w:rsidP="00F925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92518">
              <w:rPr>
                <w:rFonts w:ascii="ＭＳ ゴシック" w:eastAsia="ＭＳ ゴシック" w:hAnsi="ＭＳ ゴシック" w:cs="ＭＳ Ｐゴシック" w:hint="eastAsia"/>
                <w:color w:val="000000"/>
                <w:kern w:val="0"/>
                <w:sz w:val="18"/>
                <w:szCs w:val="18"/>
              </w:rPr>
              <w:t>14</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10.1</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10.6</w:t>
            </w:r>
          </w:p>
        </w:tc>
      </w:tr>
      <w:tr w:rsidR="00F92518" w:rsidRPr="00F92518" w:rsidTr="00F92518">
        <w:trPr>
          <w:trHeight w:val="315"/>
        </w:trPr>
        <w:tc>
          <w:tcPr>
            <w:tcW w:w="1080" w:type="dxa"/>
            <w:vMerge/>
            <w:tcBorders>
              <w:top w:val="nil"/>
              <w:left w:val="single" w:sz="4" w:space="0" w:color="auto"/>
              <w:bottom w:val="single" w:sz="4" w:space="0" w:color="auto"/>
              <w:right w:val="single" w:sz="4" w:space="0" w:color="auto"/>
            </w:tcBorders>
            <w:vAlign w:val="center"/>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Ｐ明朝" w:eastAsia="ＭＳ Ｐ明朝" w:hAnsi="ＭＳ Ｐ明朝" w:cs="ＭＳ Ｐゴシック"/>
                <w:color w:val="000000"/>
                <w:kern w:val="0"/>
                <w:sz w:val="18"/>
                <w:szCs w:val="18"/>
              </w:rPr>
            </w:pPr>
            <w:r w:rsidRPr="00F92518">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F92518" w:rsidRPr="00F92518" w:rsidRDefault="00F92518" w:rsidP="00F925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92518">
              <w:rPr>
                <w:rFonts w:ascii="ＭＳ ゴシック" w:eastAsia="ＭＳ ゴシック" w:hAnsi="ＭＳ ゴシック" w:cs="ＭＳ Ｐゴシック" w:hint="eastAsia"/>
                <w:color w:val="000000"/>
                <w:kern w:val="0"/>
                <w:sz w:val="18"/>
                <w:szCs w:val="18"/>
              </w:rPr>
              <w:t>28</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19.6</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20.4</w:t>
            </w:r>
          </w:p>
        </w:tc>
      </w:tr>
      <w:tr w:rsidR="00F92518" w:rsidRPr="00F92518" w:rsidTr="00F92518">
        <w:trPr>
          <w:trHeight w:val="315"/>
        </w:trPr>
        <w:tc>
          <w:tcPr>
            <w:tcW w:w="1080" w:type="dxa"/>
            <w:vMerge/>
            <w:tcBorders>
              <w:top w:val="nil"/>
              <w:left w:val="single" w:sz="4" w:space="0" w:color="auto"/>
              <w:bottom w:val="single" w:sz="4" w:space="0" w:color="auto"/>
              <w:right w:val="single" w:sz="4" w:space="0" w:color="auto"/>
            </w:tcBorders>
            <w:vAlign w:val="center"/>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r w:rsidRPr="00F92518">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138</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95.9</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100</w:t>
            </w:r>
          </w:p>
        </w:tc>
      </w:tr>
      <w:tr w:rsidR="00F92518" w:rsidRPr="00F92518" w:rsidTr="00F92518">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r w:rsidRPr="00F92518">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Ｐ明朝" w:eastAsia="ＭＳ Ｐ明朝" w:hAnsi="ＭＳ Ｐ明朝" w:cs="ＭＳ Ｐゴシック"/>
                <w:color w:val="000000"/>
                <w:kern w:val="0"/>
                <w:sz w:val="18"/>
                <w:szCs w:val="18"/>
              </w:rPr>
            </w:pPr>
            <w:r w:rsidRPr="00F92518">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4</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2.8</w:t>
            </w:r>
          </w:p>
        </w:tc>
        <w:tc>
          <w:tcPr>
            <w:tcW w:w="1080" w:type="dxa"/>
            <w:tcBorders>
              <w:top w:val="nil"/>
              <w:left w:val="nil"/>
              <w:bottom w:val="single" w:sz="4" w:space="0" w:color="auto"/>
              <w:right w:val="single" w:sz="4" w:space="0" w:color="auto"/>
            </w:tcBorders>
            <w:shd w:val="clear" w:color="000000" w:fill="FFFFFF"/>
            <w:vAlign w:val="center"/>
            <w:hideMark/>
          </w:tcPr>
          <w:p w:rsidR="00F92518" w:rsidRPr="00F92518" w:rsidRDefault="00F92518" w:rsidP="00F92518">
            <w:pPr>
              <w:widowControl/>
              <w:spacing w:line="240" w:lineRule="auto"/>
              <w:ind w:firstLine="0"/>
              <w:jc w:val="center"/>
              <w:rPr>
                <w:rFonts w:ascii="Times New Roman" w:eastAsia="ＭＳ Ｐゴシック" w:hAnsi="Times New Roman" w:cs="Times New Roman"/>
                <w:kern w:val="0"/>
                <w:sz w:val="24"/>
                <w:szCs w:val="24"/>
              </w:rPr>
            </w:pPr>
            <w:r w:rsidRPr="00F92518">
              <w:rPr>
                <w:rFonts w:ascii="Times New Roman" w:eastAsia="ＭＳ Ｐゴシック" w:hAnsi="Times New Roman" w:cs="Times New Roman"/>
                <w:kern w:val="0"/>
                <w:sz w:val="24"/>
                <w:szCs w:val="24"/>
              </w:rPr>
              <w:t xml:space="preserve">　</w:t>
            </w:r>
          </w:p>
        </w:tc>
      </w:tr>
      <w:tr w:rsidR="00F92518" w:rsidRPr="00F92518" w:rsidTr="00F92518">
        <w:trPr>
          <w:trHeight w:val="315"/>
        </w:trPr>
        <w:tc>
          <w:tcPr>
            <w:tcW w:w="1080" w:type="dxa"/>
            <w:vMerge/>
            <w:tcBorders>
              <w:top w:val="nil"/>
              <w:left w:val="single" w:sz="4" w:space="0" w:color="auto"/>
              <w:bottom w:val="single" w:sz="4" w:space="0" w:color="auto"/>
              <w:right w:val="single" w:sz="4" w:space="0" w:color="auto"/>
            </w:tcBorders>
            <w:vAlign w:val="center"/>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Ｐ明朝" w:eastAsia="ＭＳ Ｐ明朝" w:hAnsi="ＭＳ Ｐ明朝" w:cs="ＭＳ Ｐゴシック"/>
                <w:color w:val="000000"/>
                <w:kern w:val="0"/>
                <w:sz w:val="18"/>
                <w:szCs w:val="18"/>
              </w:rPr>
            </w:pPr>
            <w:r w:rsidRPr="00F92518">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2</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1.4</w:t>
            </w:r>
          </w:p>
        </w:tc>
        <w:tc>
          <w:tcPr>
            <w:tcW w:w="1080" w:type="dxa"/>
            <w:tcBorders>
              <w:top w:val="nil"/>
              <w:left w:val="nil"/>
              <w:bottom w:val="single" w:sz="4" w:space="0" w:color="auto"/>
              <w:right w:val="single" w:sz="4" w:space="0" w:color="auto"/>
            </w:tcBorders>
            <w:shd w:val="clear" w:color="000000" w:fill="FFFFFF"/>
            <w:vAlign w:val="center"/>
            <w:hideMark/>
          </w:tcPr>
          <w:p w:rsidR="00F92518" w:rsidRPr="00F92518" w:rsidRDefault="00F92518" w:rsidP="00F92518">
            <w:pPr>
              <w:widowControl/>
              <w:spacing w:line="240" w:lineRule="auto"/>
              <w:ind w:firstLine="0"/>
              <w:jc w:val="center"/>
              <w:rPr>
                <w:rFonts w:ascii="Times New Roman" w:eastAsia="ＭＳ Ｐゴシック" w:hAnsi="Times New Roman" w:cs="Times New Roman"/>
                <w:kern w:val="0"/>
                <w:sz w:val="24"/>
                <w:szCs w:val="24"/>
              </w:rPr>
            </w:pPr>
            <w:r w:rsidRPr="00F92518">
              <w:rPr>
                <w:rFonts w:ascii="Times New Roman" w:eastAsia="ＭＳ Ｐゴシック" w:hAnsi="Times New Roman" w:cs="Times New Roman"/>
                <w:kern w:val="0"/>
                <w:sz w:val="24"/>
                <w:szCs w:val="24"/>
              </w:rPr>
              <w:t xml:space="preserve">　</w:t>
            </w:r>
          </w:p>
        </w:tc>
      </w:tr>
      <w:tr w:rsidR="00F92518" w:rsidRPr="00F92518" w:rsidTr="00F92518">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r w:rsidRPr="00F92518">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left"/>
              <w:rPr>
                <w:rFonts w:ascii="ＭＳ 明朝" w:eastAsia="ＭＳ 明朝" w:hAnsi="ＭＳ 明朝" w:cs="ＭＳ Ｐゴシック"/>
                <w:color w:val="000000"/>
                <w:kern w:val="0"/>
                <w:sz w:val="18"/>
                <w:szCs w:val="18"/>
              </w:rPr>
            </w:pPr>
            <w:r w:rsidRPr="00F92518">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000000" w:fill="FFFFFF"/>
            <w:hideMark/>
          </w:tcPr>
          <w:p w:rsidR="00F92518" w:rsidRPr="00F92518" w:rsidRDefault="00F92518" w:rsidP="00F92518">
            <w:pPr>
              <w:widowControl/>
              <w:spacing w:line="240" w:lineRule="auto"/>
              <w:ind w:firstLine="0"/>
              <w:jc w:val="right"/>
              <w:rPr>
                <w:rFonts w:ascii="Times New Roman" w:eastAsia="ＭＳ Ｐゴシック" w:hAnsi="Times New Roman" w:cs="Times New Roman"/>
                <w:color w:val="000000"/>
                <w:kern w:val="0"/>
                <w:sz w:val="18"/>
                <w:szCs w:val="18"/>
              </w:rPr>
            </w:pPr>
            <w:r w:rsidRPr="00F92518">
              <w:rPr>
                <w:rFonts w:ascii="Times New Roman" w:eastAsia="ＭＳ Ｐゴシック" w:hAnsi="Times New Roman" w:cs="Times New Roman"/>
                <w:color w:val="000000"/>
                <w:kern w:val="0"/>
                <w:sz w:val="18"/>
                <w:szCs w:val="18"/>
              </w:rPr>
              <w:t>100</w:t>
            </w:r>
          </w:p>
        </w:tc>
        <w:tc>
          <w:tcPr>
            <w:tcW w:w="1080" w:type="dxa"/>
            <w:tcBorders>
              <w:top w:val="nil"/>
              <w:left w:val="nil"/>
              <w:bottom w:val="single" w:sz="4" w:space="0" w:color="auto"/>
              <w:right w:val="single" w:sz="4" w:space="0" w:color="auto"/>
            </w:tcBorders>
            <w:shd w:val="clear" w:color="000000" w:fill="FFFFFF"/>
            <w:vAlign w:val="center"/>
            <w:hideMark/>
          </w:tcPr>
          <w:p w:rsidR="00F92518" w:rsidRPr="00F92518" w:rsidRDefault="00F92518" w:rsidP="00F92518">
            <w:pPr>
              <w:widowControl/>
              <w:spacing w:line="240" w:lineRule="auto"/>
              <w:ind w:firstLine="0"/>
              <w:jc w:val="center"/>
              <w:rPr>
                <w:rFonts w:ascii="Times New Roman" w:eastAsia="ＭＳ Ｐゴシック" w:hAnsi="Times New Roman" w:cs="Times New Roman"/>
                <w:kern w:val="0"/>
                <w:sz w:val="24"/>
                <w:szCs w:val="24"/>
              </w:rPr>
            </w:pPr>
            <w:r w:rsidRPr="00F92518">
              <w:rPr>
                <w:rFonts w:ascii="Times New Roman" w:eastAsia="ＭＳ Ｐゴシック" w:hAnsi="Times New Roman" w:cs="Times New Roman"/>
                <w:kern w:val="0"/>
                <w:sz w:val="24"/>
                <w:szCs w:val="24"/>
              </w:rPr>
              <w:t xml:space="preserve">　</w:t>
            </w:r>
          </w:p>
        </w:tc>
      </w:tr>
    </w:tbl>
    <w:p w:rsidR="008F13F0" w:rsidRDefault="008F13F0" w:rsidP="00DA5B33">
      <w:pPr>
        <w:ind w:firstLine="0"/>
        <w:jc w:val="left"/>
        <w:rPr>
          <w:szCs w:val="21"/>
        </w:rPr>
      </w:pPr>
    </w:p>
    <w:p w:rsidR="008F13F0" w:rsidRDefault="00F92518" w:rsidP="00DA5B33">
      <w:pPr>
        <w:ind w:firstLine="0"/>
        <w:jc w:val="left"/>
        <w:rPr>
          <w:szCs w:val="21"/>
        </w:rPr>
      </w:pPr>
      <w:r w:rsidRPr="00F92518">
        <w:rPr>
          <w:noProof/>
          <w:szCs w:val="21"/>
        </w:rPr>
        <w:drawing>
          <wp:inline distT="0" distB="0" distL="0" distR="0" wp14:anchorId="7651360F" wp14:editId="2493CB99">
            <wp:extent cx="5400040" cy="2561933"/>
            <wp:effectExtent l="19050" t="0" r="10160" b="0"/>
            <wp:docPr id="70"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DE527C" w:rsidRPr="005A3524" w:rsidRDefault="00DE527C" w:rsidP="00DE527C">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問5　貴団体の役員・職員の「年代別の人数」についてお答えください。</w:t>
      </w:r>
    </w:p>
    <w:tbl>
      <w:tblPr>
        <w:tblStyle w:val="a9"/>
        <w:tblW w:w="0" w:type="auto"/>
        <w:tblInd w:w="108" w:type="dxa"/>
        <w:tblLook w:val="04A0" w:firstRow="1" w:lastRow="0" w:firstColumn="1" w:lastColumn="0" w:noHBand="0" w:noVBand="1"/>
      </w:tblPr>
      <w:tblGrid>
        <w:gridCol w:w="8505"/>
      </w:tblGrid>
      <w:tr w:rsidR="00DE527C" w:rsidRPr="005A3524" w:rsidTr="00DE527C">
        <w:tc>
          <w:tcPr>
            <w:tcW w:w="8505" w:type="dxa"/>
          </w:tcPr>
          <w:p w:rsidR="00DE527C" w:rsidRPr="005A3524" w:rsidRDefault="00DE527C" w:rsidP="00DE527C">
            <w:pPr>
              <w:rPr>
                <w:rFonts w:asciiTheme="majorEastAsia" w:eastAsiaTheme="majorEastAsia" w:hAnsiTheme="majorEastAsia"/>
                <w:sz w:val="22"/>
              </w:rPr>
            </w:pPr>
            <w:r w:rsidRPr="005A3524">
              <w:rPr>
                <w:rFonts w:asciiTheme="majorEastAsia" w:eastAsiaTheme="majorEastAsia" w:hAnsiTheme="majorEastAsia" w:hint="eastAsia"/>
                <w:sz w:val="22"/>
              </w:rPr>
              <w:t>1.　20代以下（　　　　人）　　　　　4.　50代　　（　　　　人）</w:t>
            </w:r>
          </w:p>
          <w:p w:rsidR="00DE527C" w:rsidRPr="005A3524" w:rsidRDefault="00DE527C" w:rsidP="00DE527C">
            <w:pPr>
              <w:rPr>
                <w:rFonts w:asciiTheme="majorEastAsia" w:eastAsiaTheme="majorEastAsia" w:hAnsiTheme="majorEastAsia"/>
                <w:sz w:val="22"/>
              </w:rPr>
            </w:pPr>
            <w:r w:rsidRPr="005A3524">
              <w:rPr>
                <w:rFonts w:asciiTheme="majorEastAsia" w:eastAsiaTheme="majorEastAsia" w:hAnsiTheme="majorEastAsia" w:hint="eastAsia"/>
                <w:sz w:val="22"/>
              </w:rPr>
              <w:t>2.　30代　　（　　　　人）　　　　　5.　60代　　（　　　　人）</w:t>
            </w:r>
          </w:p>
          <w:p w:rsidR="00DE527C" w:rsidRPr="005A3524" w:rsidRDefault="00DE527C" w:rsidP="00DE527C">
            <w:pPr>
              <w:rPr>
                <w:rFonts w:asciiTheme="majorEastAsia" w:eastAsiaTheme="majorEastAsia" w:hAnsiTheme="majorEastAsia"/>
                <w:sz w:val="22"/>
              </w:rPr>
            </w:pPr>
            <w:r w:rsidRPr="005A3524">
              <w:rPr>
                <w:rFonts w:asciiTheme="majorEastAsia" w:eastAsiaTheme="majorEastAsia" w:hAnsiTheme="majorEastAsia" w:hint="eastAsia"/>
                <w:sz w:val="22"/>
              </w:rPr>
              <w:t>3.　40代　　（　　　　人）　　　　　6.　70代以上（　　　　人）</w:t>
            </w:r>
          </w:p>
        </w:tc>
      </w:tr>
    </w:tbl>
    <w:p w:rsidR="00F92518" w:rsidRPr="00DE527C" w:rsidRDefault="00F92518" w:rsidP="00DA5B33">
      <w:pPr>
        <w:ind w:firstLine="0"/>
        <w:jc w:val="left"/>
        <w:rPr>
          <w:szCs w:val="21"/>
        </w:rPr>
      </w:pPr>
    </w:p>
    <w:tbl>
      <w:tblPr>
        <w:tblW w:w="5780" w:type="dxa"/>
        <w:tblInd w:w="94" w:type="dxa"/>
        <w:tblCellMar>
          <w:left w:w="99" w:type="dxa"/>
          <w:right w:w="99" w:type="dxa"/>
        </w:tblCellMar>
        <w:tblLook w:val="04A0" w:firstRow="1" w:lastRow="0" w:firstColumn="1" w:lastColumn="0" w:noHBand="0" w:noVBand="1"/>
      </w:tblPr>
      <w:tblGrid>
        <w:gridCol w:w="1080"/>
        <w:gridCol w:w="2540"/>
        <w:gridCol w:w="1080"/>
        <w:gridCol w:w="1080"/>
      </w:tblGrid>
      <w:tr w:rsidR="00DE527C" w:rsidRPr="00DE527C" w:rsidTr="00DE527C">
        <w:trPr>
          <w:trHeight w:val="2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有効</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20代以下</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102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 xml:space="preserve">5.3 </w:t>
            </w:r>
          </w:p>
        </w:tc>
      </w:tr>
      <w:tr w:rsidR="00DE527C" w:rsidRPr="00DE527C" w:rsidTr="00DE527C">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30代</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211</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 xml:space="preserve">11.0 </w:t>
            </w:r>
          </w:p>
        </w:tc>
      </w:tr>
      <w:tr w:rsidR="00DE527C" w:rsidRPr="00DE527C" w:rsidTr="00DE527C">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40代</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350</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 xml:space="preserve">18.3 </w:t>
            </w:r>
          </w:p>
        </w:tc>
      </w:tr>
      <w:tr w:rsidR="00DE527C" w:rsidRPr="00DE527C" w:rsidTr="00DE527C">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50代</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464</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 xml:space="preserve">24.3 </w:t>
            </w:r>
          </w:p>
        </w:tc>
      </w:tr>
      <w:tr w:rsidR="00DE527C" w:rsidRPr="00DE527C" w:rsidTr="00DE527C">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60代</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554</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 xml:space="preserve">29.0 </w:t>
            </w:r>
          </w:p>
        </w:tc>
      </w:tr>
      <w:tr w:rsidR="00DE527C" w:rsidRPr="00DE527C" w:rsidTr="00DE527C">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70代以上</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232</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 xml:space="preserve">12.1 </w:t>
            </w:r>
          </w:p>
        </w:tc>
      </w:tr>
      <w:tr w:rsidR="00DE527C" w:rsidRPr="00DE527C" w:rsidTr="00DE527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欠損値</w:t>
            </w:r>
          </w:p>
        </w:tc>
        <w:tc>
          <w:tcPr>
            <w:tcW w:w="254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無効</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righ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center"/>
            <w:hideMark/>
          </w:tcPr>
          <w:p w:rsidR="00DE527C" w:rsidRPr="00DE527C" w:rsidRDefault="00DE527C" w:rsidP="00DE527C">
            <w:pPr>
              <w:widowControl/>
              <w:spacing w:line="240" w:lineRule="auto"/>
              <w:ind w:firstLine="0"/>
              <w:jc w:val="left"/>
              <w:rPr>
                <w:rFonts w:ascii="ＭＳ Ｐゴシック" w:eastAsia="ＭＳ Ｐゴシック" w:hAnsi="ＭＳ Ｐゴシック" w:cs="ＭＳ Ｐゴシック"/>
                <w:color w:val="000000"/>
                <w:kern w:val="0"/>
                <w:sz w:val="22"/>
              </w:rPr>
            </w:pPr>
            <w:r w:rsidRPr="00DE527C">
              <w:rPr>
                <w:rFonts w:ascii="ＭＳ Ｐゴシック" w:eastAsia="ＭＳ Ｐゴシック" w:hAnsi="ＭＳ Ｐゴシック" w:cs="ＭＳ Ｐゴシック" w:hint="eastAsia"/>
                <w:color w:val="000000"/>
                <w:kern w:val="0"/>
                <w:sz w:val="22"/>
              </w:rPr>
              <w:t xml:space="preserve">　</w:t>
            </w:r>
          </w:p>
        </w:tc>
      </w:tr>
    </w:tbl>
    <w:p w:rsidR="00DE527C" w:rsidRDefault="00831563" w:rsidP="00DA5B33">
      <w:pPr>
        <w:ind w:firstLine="0"/>
        <w:jc w:val="left"/>
        <w:rPr>
          <w:szCs w:val="21"/>
        </w:rPr>
      </w:pPr>
      <w:r>
        <w:rPr>
          <w:rFonts w:hint="eastAsia"/>
          <w:szCs w:val="21"/>
        </w:rPr>
        <w:t>N=140</w:t>
      </w:r>
    </w:p>
    <w:p w:rsidR="00831563" w:rsidRDefault="00831563" w:rsidP="00DA5B33">
      <w:pPr>
        <w:ind w:firstLine="0"/>
        <w:jc w:val="left"/>
        <w:rPr>
          <w:szCs w:val="21"/>
        </w:rPr>
      </w:pPr>
    </w:p>
    <w:p w:rsidR="00F92518" w:rsidRDefault="00DE527C" w:rsidP="00DA5B33">
      <w:pPr>
        <w:ind w:firstLine="0"/>
        <w:jc w:val="left"/>
        <w:rPr>
          <w:szCs w:val="21"/>
        </w:rPr>
      </w:pPr>
      <w:r w:rsidRPr="00DE527C">
        <w:rPr>
          <w:noProof/>
          <w:szCs w:val="21"/>
        </w:rPr>
        <w:drawing>
          <wp:inline distT="0" distB="0" distL="0" distR="0" wp14:anchorId="54F66082" wp14:editId="0AE13059">
            <wp:extent cx="5400040" cy="2648085"/>
            <wp:effectExtent l="19050" t="0" r="10160" b="0"/>
            <wp:docPr id="72"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F92518" w:rsidRDefault="00F92518" w:rsidP="00DA5B33">
      <w:pPr>
        <w:ind w:firstLine="0"/>
        <w:jc w:val="left"/>
        <w:rPr>
          <w:szCs w:val="21"/>
        </w:rPr>
      </w:pPr>
    </w:p>
    <w:p w:rsidR="00F92518" w:rsidRDefault="00F92518" w:rsidP="00DA5B33">
      <w:pPr>
        <w:ind w:firstLine="0"/>
        <w:jc w:val="left"/>
        <w:rPr>
          <w:szCs w:val="21"/>
        </w:rPr>
      </w:pPr>
    </w:p>
    <w:p w:rsidR="00F92518" w:rsidRDefault="00F92518" w:rsidP="00DA5B33">
      <w:pPr>
        <w:ind w:firstLine="0"/>
        <w:jc w:val="left"/>
        <w:rPr>
          <w:szCs w:val="21"/>
        </w:rPr>
      </w:pPr>
    </w:p>
    <w:p w:rsidR="00F92518" w:rsidRDefault="00F92518" w:rsidP="00DA5B33">
      <w:pPr>
        <w:ind w:firstLine="0"/>
        <w:jc w:val="left"/>
        <w:rPr>
          <w:szCs w:val="21"/>
        </w:rPr>
      </w:pPr>
    </w:p>
    <w:p w:rsidR="00F92518" w:rsidRDefault="00DE527C" w:rsidP="00DA5B33">
      <w:pPr>
        <w:ind w:firstLine="0"/>
        <w:jc w:val="left"/>
        <w:rPr>
          <w:szCs w:val="21"/>
        </w:rPr>
      </w:pPr>
      <w:r w:rsidRPr="00DE527C">
        <w:rPr>
          <w:noProof/>
          <w:szCs w:val="21"/>
        </w:rPr>
        <w:lastRenderedPageBreak/>
        <w:drawing>
          <wp:inline distT="0" distB="0" distL="0" distR="0" wp14:anchorId="7C0886FE" wp14:editId="6E2FB51B">
            <wp:extent cx="5400040" cy="2648085"/>
            <wp:effectExtent l="19050" t="0" r="10160" b="0"/>
            <wp:docPr id="73"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8F13F0" w:rsidRDefault="008F13F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Pr="005A3524" w:rsidRDefault="00424410" w:rsidP="00424410">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問6　貴団体に「給与や報酬」を支給している有給職員（アルバイトも含む）がいますか。</w:t>
      </w:r>
    </w:p>
    <w:tbl>
      <w:tblPr>
        <w:tblStyle w:val="a9"/>
        <w:tblW w:w="0" w:type="auto"/>
        <w:tblInd w:w="108" w:type="dxa"/>
        <w:tblLook w:val="04A0" w:firstRow="1" w:lastRow="0" w:firstColumn="1" w:lastColumn="0" w:noHBand="0" w:noVBand="1"/>
      </w:tblPr>
      <w:tblGrid>
        <w:gridCol w:w="8505"/>
      </w:tblGrid>
      <w:tr w:rsidR="00424410" w:rsidRPr="005A3524" w:rsidTr="00424410">
        <w:tc>
          <w:tcPr>
            <w:tcW w:w="8505" w:type="dxa"/>
          </w:tcPr>
          <w:p w:rsidR="00424410" w:rsidRPr="005A3524" w:rsidRDefault="00424410" w:rsidP="006F1B04">
            <w:pPr>
              <w:rPr>
                <w:rFonts w:asciiTheme="majorEastAsia" w:eastAsiaTheme="majorEastAsia" w:hAnsiTheme="majorEastAsia"/>
                <w:sz w:val="22"/>
              </w:rPr>
            </w:pPr>
            <w:r w:rsidRPr="005A3524">
              <w:rPr>
                <w:rFonts w:asciiTheme="majorEastAsia" w:eastAsiaTheme="majorEastAsia" w:hAnsiTheme="majorEastAsia" w:hint="eastAsia"/>
                <w:sz w:val="22"/>
              </w:rPr>
              <w:t>1.はい　(            人)　　　　　2.いいえ</w:t>
            </w:r>
          </w:p>
        </w:tc>
      </w:tr>
    </w:tbl>
    <w:p w:rsidR="00424410" w:rsidRPr="00424410" w:rsidRDefault="00424410" w:rsidP="00DA5B33">
      <w:pPr>
        <w:ind w:firstLine="0"/>
        <w:jc w:val="left"/>
        <w:rPr>
          <w:szCs w:val="21"/>
        </w:rPr>
      </w:pPr>
    </w:p>
    <w:tbl>
      <w:tblPr>
        <w:tblW w:w="6860" w:type="dxa"/>
        <w:tblInd w:w="84" w:type="dxa"/>
        <w:tblCellMar>
          <w:left w:w="99" w:type="dxa"/>
          <w:right w:w="99" w:type="dxa"/>
        </w:tblCellMar>
        <w:tblLook w:val="04A0" w:firstRow="1" w:lastRow="0" w:firstColumn="1" w:lastColumn="0" w:noHBand="0" w:noVBand="1"/>
      </w:tblPr>
      <w:tblGrid>
        <w:gridCol w:w="1080"/>
        <w:gridCol w:w="2540"/>
        <w:gridCol w:w="1080"/>
        <w:gridCol w:w="1080"/>
        <w:gridCol w:w="1080"/>
      </w:tblGrid>
      <w:tr w:rsidR="00424410" w:rsidRPr="00424410" w:rsidTr="00424410">
        <w:trPr>
          <w:trHeight w:val="480"/>
        </w:trPr>
        <w:tc>
          <w:tcPr>
            <w:tcW w:w="1080" w:type="dxa"/>
            <w:tcBorders>
              <w:top w:val="single" w:sz="12" w:space="0" w:color="000000"/>
              <w:left w:val="single" w:sz="12" w:space="0" w:color="000000"/>
              <w:bottom w:val="single" w:sz="12" w:space="0" w:color="000000"/>
              <w:right w:val="nil"/>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c>
          <w:tcPr>
            <w:tcW w:w="2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410" w:rsidRPr="00424410" w:rsidRDefault="00424410" w:rsidP="00424410">
            <w:pPr>
              <w:widowControl/>
              <w:spacing w:line="240" w:lineRule="auto"/>
              <w:ind w:firstLine="0"/>
              <w:jc w:val="center"/>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410" w:rsidRPr="00424410" w:rsidRDefault="00424410" w:rsidP="00424410">
            <w:pPr>
              <w:widowControl/>
              <w:spacing w:line="240" w:lineRule="auto"/>
              <w:ind w:firstLine="0"/>
              <w:jc w:val="center"/>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410" w:rsidRPr="00424410" w:rsidRDefault="00424410" w:rsidP="00424410">
            <w:pPr>
              <w:widowControl/>
              <w:spacing w:line="240" w:lineRule="auto"/>
              <w:ind w:firstLine="0"/>
              <w:jc w:val="center"/>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有効パーセント</w:t>
            </w:r>
          </w:p>
        </w:tc>
      </w:tr>
      <w:tr w:rsidR="00424410" w:rsidRPr="00424410" w:rsidTr="00424410">
        <w:trPr>
          <w:trHeight w:val="285"/>
        </w:trPr>
        <w:tc>
          <w:tcPr>
            <w:tcW w:w="1080" w:type="dxa"/>
            <w:vMerge w:val="restart"/>
            <w:tcBorders>
              <w:top w:val="nil"/>
              <w:left w:val="single" w:sz="12" w:space="0" w:color="000000"/>
              <w:bottom w:val="nil"/>
              <w:right w:val="nil"/>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有効</w:t>
            </w:r>
          </w:p>
        </w:tc>
        <w:tc>
          <w:tcPr>
            <w:tcW w:w="2540" w:type="dxa"/>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56</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38.5</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38.8</w:t>
            </w:r>
          </w:p>
        </w:tc>
      </w:tr>
      <w:tr w:rsidR="00424410" w:rsidRPr="00424410" w:rsidTr="00424410">
        <w:trPr>
          <w:trHeight w:val="315"/>
        </w:trPr>
        <w:tc>
          <w:tcPr>
            <w:tcW w:w="1080" w:type="dxa"/>
            <w:vMerge/>
            <w:tcBorders>
              <w:top w:val="nil"/>
              <w:left w:val="single" w:sz="12" w:space="0" w:color="000000"/>
              <w:bottom w:val="nil"/>
              <w:right w:val="nil"/>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86</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60.8</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61.2</w:t>
            </w:r>
          </w:p>
        </w:tc>
      </w:tr>
      <w:tr w:rsidR="00424410" w:rsidRPr="00424410" w:rsidTr="00424410">
        <w:trPr>
          <w:trHeight w:val="315"/>
        </w:trPr>
        <w:tc>
          <w:tcPr>
            <w:tcW w:w="1080" w:type="dxa"/>
            <w:vMerge/>
            <w:tcBorders>
              <w:top w:val="nil"/>
              <w:left w:val="single" w:sz="12" w:space="0" w:color="000000"/>
              <w:bottom w:val="nil"/>
              <w:right w:val="nil"/>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142</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99.3</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100</w:t>
            </w:r>
          </w:p>
        </w:tc>
      </w:tr>
      <w:tr w:rsidR="00424410" w:rsidRPr="00424410" w:rsidTr="00424410">
        <w:trPr>
          <w:trHeight w:val="330"/>
        </w:trPr>
        <w:tc>
          <w:tcPr>
            <w:tcW w:w="1080" w:type="dxa"/>
            <w:tcBorders>
              <w:top w:val="nil"/>
              <w:left w:val="single" w:sz="12" w:space="0" w:color="000000"/>
              <w:bottom w:val="nil"/>
              <w:right w:val="nil"/>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欠損値</w:t>
            </w:r>
          </w:p>
        </w:tc>
        <w:tc>
          <w:tcPr>
            <w:tcW w:w="2540" w:type="dxa"/>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2</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0.7</w:t>
            </w:r>
          </w:p>
        </w:tc>
        <w:tc>
          <w:tcPr>
            <w:tcW w:w="1080" w:type="dxa"/>
            <w:tcBorders>
              <w:top w:val="nil"/>
              <w:left w:val="nil"/>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r>
      <w:tr w:rsidR="00424410" w:rsidRPr="00424410" w:rsidTr="00424410">
        <w:trPr>
          <w:trHeight w:val="345"/>
        </w:trPr>
        <w:tc>
          <w:tcPr>
            <w:tcW w:w="1080" w:type="dxa"/>
            <w:tcBorders>
              <w:top w:val="nil"/>
              <w:left w:val="single" w:sz="12" w:space="0" w:color="000000"/>
              <w:bottom w:val="single" w:sz="12" w:space="0" w:color="000000"/>
              <w:right w:val="nil"/>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合計</w:t>
            </w:r>
          </w:p>
        </w:tc>
        <w:tc>
          <w:tcPr>
            <w:tcW w:w="2540" w:type="dxa"/>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100</w:t>
            </w:r>
          </w:p>
        </w:tc>
        <w:tc>
          <w:tcPr>
            <w:tcW w:w="1080" w:type="dxa"/>
            <w:tcBorders>
              <w:top w:val="nil"/>
              <w:left w:val="nil"/>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r>
    </w:tbl>
    <w:p w:rsidR="00424410" w:rsidRPr="00424410" w:rsidRDefault="00424410" w:rsidP="00424410">
      <w:pPr>
        <w:widowControl/>
        <w:spacing w:line="240" w:lineRule="auto"/>
        <w:ind w:firstLine="0"/>
        <w:jc w:val="left"/>
        <w:rPr>
          <w:rFonts w:ascii="Times New Roman" w:eastAsia="ＭＳ Ｐゴシック" w:hAnsi="Times New Roman" w:cs="Times New Roman"/>
          <w:kern w:val="0"/>
          <w:sz w:val="24"/>
          <w:szCs w:val="24"/>
        </w:rPr>
      </w:pPr>
    </w:p>
    <w:p w:rsidR="00424410" w:rsidRDefault="00424410" w:rsidP="00DA5B33">
      <w:pPr>
        <w:ind w:firstLine="0"/>
        <w:jc w:val="left"/>
        <w:rPr>
          <w:szCs w:val="21"/>
        </w:rPr>
      </w:pPr>
      <w:r w:rsidRPr="00424410">
        <w:rPr>
          <w:noProof/>
          <w:szCs w:val="21"/>
        </w:rPr>
        <w:drawing>
          <wp:inline distT="0" distB="0" distL="0" distR="0" wp14:anchorId="3743D029" wp14:editId="3F957868">
            <wp:extent cx="5400040" cy="3302468"/>
            <wp:effectExtent l="19050" t="0" r="10160" b="0"/>
            <wp:docPr id="74"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Pr="005A3524" w:rsidRDefault="00424410" w:rsidP="00424410">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問7　貴団体の直近の事業年度の「総収入額」はいくらですか。（○印は一つだけ）</w:t>
      </w:r>
    </w:p>
    <w:tbl>
      <w:tblPr>
        <w:tblStyle w:val="a9"/>
        <w:tblW w:w="0" w:type="auto"/>
        <w:tblInd w:w="108" w:type="dxa"/>
        <w:tblLook w:val="04A0" w:firstRow="1" w:lastRow="0" w:firstColumn="1" w:lastColumn="0" w:noHBand="0" w:noVBand="1"/>
      </w:tblPr>
      <w:tblGrid>
        <w:gridCol w:w="8505"/>
      </w:tblGrid>
      <w:tr w:rsidR="00424410" w:rsidRPr="005A3524" w:rsidTr="00424410">
        <w:tc>
          <w:tcPr>
            <w:tcW w:w="8505" w:type="dxa"/>
          </w:tcPr>
          <w:p w:rsidR="00424410" w:rsidRPr="005A3524" w:rsidRDefault="00424410" w:rsidP="006F1B04">
            <w:pPr>
              <w:rPr>
                <w:rFonts w:asciiTheme="majorEastAsia" w:eastAsiaTheme="majorEastAsia" w:hAnsiTheme="majorEastAsia"/>
                <w:sz w:val="22"/>
              </w:rPr>
            </w:pPr>
            <w:r w:rsidRPr="005A3524">
              <w:rPr>
                <w:rFonts w:asciiTheme="majorEastAsia" w:eastAsiaTheme="majorEastAsia" w:hAnsiTheme="majorEastAsia" w:hint="eastAsia"/>
                <w:sz w:val="22"/>
              </w:rPr>
              <w:t>1.　0円　　　　　　　　　　 　　　　5.　500万円以上1,000万円未満</w:t>
            </w:r>
          </w:p>
          <w:p w:rsidR="00424410" w:rsidRPr="005A3524" w:rsidRDefault="00424410" w:rsidP="006F1B04">
            <w:pPr>
              <w:rPr>
                <w:rFonts w:asciiTheme="majorEastAsia" w:eastAsiaTheme="majorEastAsia" w:hAnsiTheme="majorEastAsia"/>
                <w:sz w:val="22"/>
              </w:rPr>
            </w:pPr>
            <w:r w:rsidRPr="005A3524">
              <w:rPr>
                <w:rFonts w:asciiTheme="majorEastAsia" w:eastAsiaTheme="majorEastAsia" w:hAnsiTheme="majorEastAsia" w:hint="eastAsia"/>
                <w:sz w:val="22"/>
              </w:rPr>
              <w:t>2.　50万円未満　　　　　　　　　　　6.　1,000万円以上5,000万円未満</w:t>
            </w:r>
          </w:p>
          <w:p w:rsidR="00424410" w:rsidRPr="005A3524" w:rsidRDefault="00424410" w:rsidP="006F1B04">
            <w:pPr>
              <w:rPr>
                <w:rFonts w:asciiTheme="majorEastAsia" w:eastAsiaTheme="majorEastAsia" w:hAnsiTheme="majorEastAsia"/>
                <w:sz w:val="22"/>
              </w:rPr>
            </w:pPr>
            <w:r w:rsidRPr="005A3524">
              <w:rPr>
                <w:rFonts w:asciiTheme="majorEastAsia" w:eastAsiaTheme="majorEastAsia" w:hAnsiTheme="majorEastAsia" w:hint="eastAsia"/>
                <w:sz w:val="22"/>
              </w:rPr>
              <w:t>3.　50万円以上100万円未満　　　　　7.　5,000万円以上</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4.　100万円以上500万円未満</w:t>
            </w:r>
            <w:r w:rsidRPr="005A3524">
              <w:rPr>
                <w:rFonts w:asciiTheme="majorEastAsia" w:eastAsiaTheme="majorEastAsia" w:hAnsiTheme="majorEastAsia" w:hint="eastAsia"/>
                <w:sz w:val="22"/>
                <w:bdr w:val="single" w:sz="4" w:space="0" w:color="auto"/>
              </w:rPr>
              <w:t xml:space="preserve">　</w:t>
            </w:r>
          </w:p>
        </w:tc>
      </w:tr>
    </w:tbl>
    <w:p w:rsidR="00424410" w:rsidRPr="00424410" w:rsidRDefault="00424410" w:rsidP="00DA5B33">
      <w:pPr>
        <w:ind w:firstLine="0"/>
        <w:jc w:val="left"/>
        <w:rPr>
          <w:szCs w:val="21"/>
        </w:rPr>
      </w:pPr>
    </w:p>
    <w:tbl>
      <w:tblPr>
        <w:tblW w:w="6860" w:type="dxa"/>
        <w:tblInd w:w="94" w:type="dxa"/>
        <w:tblCellMar>
          <w:left w:w="99" w:type="dxa"/>
          <w:right w:w="99" w:type="dxa"/>
        </w:tblCellMar>
        <w:tblLook w:val="04A0" w:firstRow="1" w:lastRow="0" w:firstColumn="1" w:lastColumn="0" w:noHBand="0" w:noVBand="1"/>
      </w:tblPr>
      <w:tblGrid>
        <w:gridCol w:w="1080"/>
        <w:gridCol w:w="2540"/>
        <w:gridCol w:w="1080"/>
        <w:gridCol w:w="1080"/>
        <w:gridCol w:w="1080"/>
      </w:tblGrid>
      <w:tr w:rsidR="00424410" w:rsidRPr="00424410" w:rsidTr="00424410">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410" w:rsidRPr="00424410" w:rsidRDefault="00424410" w:rsidP="00424410">
            <w:pPr>
              <w:widowControl/>
              <w:spacing w:line="240" w:lineRule="auto"/>
              <w:ind w:firstLine="0"/>
              <w:jc w:val="center"/>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410" w:rsidRPr="00424410" w:rsidRDefault="00424410" w:rsidP="00424410">
            <w:pPr>
              <w:widowControl/>
              <w:spacing w:line="240" w:lineRule="auto"/>
              <w:ind w:firstLine="0"/>
              <w:jc w:val="center"/>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410" w:rsidRPr="00424410" w:rsidRDefault="00424410" w:rsidP="00424410">
            <w:pPr>
              <w:widowControl/>
              <w:spacing w:line="240" w:lineRule="auto"/>
              <w:ind w:firstLine="0"/>
              <w:jc w:val="center"/>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有効パーセント</w:t>
            </w:r>
          </w:p>
        </w:tc>
      </w:tr>
      <w:tr w:rsidR="00424410" w:rsidRPr="00424410" w:rsidTr="00424410">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0</w:t>
            </w:r>
            <w:r w:rsidRPr="00424410">
              <w:rPr>
                <w:rFonts w:ascii="ＭＳ Ｐ明朝" w:eastAsia="ＭＳ Ｐ明朝" w:hAnsi="ＭＳ Ｐ明朝" w:cs="Times New Roman" w:hint="eastAsia"/>
                <w:color w:val="000000"/>
                <w:kern w:val="0"/>
                <w:sz w:val="18"/>
                <w:szCs w:val="18"/>
              </w:rPr>
              <w:t>円</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14</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10.1</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10.3</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25</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18.2</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18.5</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12</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8.1</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8.2</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31</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21.6</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21.9</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21</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14.2</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14.4</w:t>
            </w:r>
          </w:p>
        </w:tc>
      </w:tr>
      <w:tr w:rsidR="00424410" w:rsidRPr="00424410" w:rsidTr="00424410">
        <w:trPr>
          <w:trHeight w:val="30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31</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20.9</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21.2</w:t>
            </w:r>
          </w:p>
        </w:tc>
      </w:tr>
      <w:tr w:rsidR="00424410" w:rsidRPr="00424410" w:rsidTr="00424410">
        <w:trPr>
          <w:trHeight w:val="315"/>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5.4</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5.5</w:t>
            </w:r>
          </w:p>
        </w:tc>
      </w:tr>
      <w:tr w:rsidR="00424410" w:rsidRPr="00424410" w:rsidTr="00424410">
        <w:trPr>
          <w:trHeight w:val="315"/>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142</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98.6</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100</w:t>
            </w:r>
          </w:p>
        </w:tc>
      </w:tr>
      <w:tr w:rsidR="00424410" w:rsidRPr="00424410" w:rsidTr="00424410">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0.7</w:t>
            </w:r>
          </w:p>
        </w:tc>
        <w:tc>
          <w:tcPr>
            <w:tcW w:w="1080" w:type="dxa"/>
            <w:tcBorders>
              <w:top w:val="nil"/>
              <w:left w:val="nil"/>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r>
      <w:tr w:rsidR="00424410" w:rsidRPr="00424410" w:rsidTr="00424410">
        <w:trPr>
          <w:trHeight w:val="315"/>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0.7</w:t>
            </w:r>
          </w:p>
        </w:tc>
        <w:tc>
          <w:tcPr>
            <w:tcW w:w="1080" w:type="dxa"/>
            <w:tcBorders>
              <w:top w:val="nil"/>
              <w:left w:val="nil"/>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r>
      <w:tr w:rsidR="00424410" w:rsidRPr="00424410" w:rsidTr="00424410">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100</w:t>
            </w:r>
          </w:p>
        </w:tc>
        <w:tc>
          <w:tcPr>
            <w:tcW w:w="1080" w:type="dxa"/>
            <w:tcBorders>
              <w:top w:val="nil"/>
              <w:left w:val="nil"/>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r>
    </w:tbl>
    <w:p w:rsidR="00424410" w:rsidRDefault="00424410" w:rsidP="00DA5B33">
      <w:pPr>
        <w:ind w:firstLine="0"/>
        <w:jc w:val="left"/>
        <w:rPr>
          <w:szCs w:val="21"/>
        </w:rPr>
      </w:pPr>
    </w:p>
    <w:p w:rsidR="00424410" w:rsidRDefault="00424410" w:rsidP="00DA5B33">
      <w:pPr>
        <w:ind w:firstLine="0"/>
        <w:jc w:val="left"/>
        <w:rPr>
          <w:szCs w:val="21"/>
        </w:rPr>
      </w:pPr>
      <w:r w:rsidRPr="00424410">
        <w:rPr>
          <w:noProof/>
          <w:szCs w:val="21"/>
        </w:rPr>
        <w:drawing>
          <wp:inline distT="0" distB="0" distL="0" distR="0" wp14:anchorId="6438FA82" wp14:editId="78EF2710">
            <wp:extent cx="5400040" cy="2759898"/>
            <wp:effectExtent l="19050" t="0" r="10160" b="2352"/>
            <wp:docPr id="75"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24410" w:rsidRPr="005A3524" w:rsidRDefault="00424410" w:rsidP="00424410">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問8　問7.「総収入額」のうち、以下の項目が占める「割合」または「金額」は概ねどの程度ですか？</w:t>
      </w:r>
    </w:p>
    <w:p w:rsidR="00424410" w:rsidRPr="005A3524" w:rsidRDefault="00424410" w:rsidP="00424410">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t>収入額に占める割合または金額でお答えください。</w:t>
      </w:r>
    </w:p>
    <w:tbl>
      <w:tblPr>
        <w:tblStyle w:val="a9"/>
        <w:tblW w:w="0" w:type="auto"/>
        <w:tblInd w:w="108" w:type="dxa"/>
        <w:tblLook w:val="04A0" w:firstRow="1" w:lastRow="0" w:firstColumn="1" w:lastColumn="0" w:noHBand="0" w:noVBand="1"/>
      </w:tblPr>
      <w:tblGrid>
        <w:gridCol w:w="8505"/>
      </w:tblGrid>
      <w:tr w:rsidR="00424410" w:rsidRPr="005A3524" w:rsidTr="00424410">
        <w:tc>
          <w:tcPr>
            <w:tcW w:w="8505" w:type="dxa"/>
          </w:tcPr>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1.　会費　　　　　　　　　（　　　）％　または（　　　　　　）円</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2.　寄附金　　　　　　　　（　　　）％　または（　　　　　　）円</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3.　自主事業収入　　　　　（　　　）％　または（　　　　　　）円</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4.　助成事業などの事業収入（　　　）％</w:t>
            </w:r>
            <w:r w:rsidRPr="005A3524">
              <w:rPr>
                <w:rFonts w:asciiTheme="majorEastAsia" w:eastAsiaTheme="majorEastAsia" w:hAnsiTheme="majorEastAsia"/>
                <w:sz w:val="22"/>
              </w:rPr>
              <w:t xml:space="preserve"> </w:t>
            </w:r>
            <w:r w:rsidRPr="005A3524">
              <w:rPr>
                <w:rFonts w:asciiTheme="majorEastAsia" w:eastAsiaTheme="majorEastAsia" w:hAnsiTheme="majorEastAsia" w:hint="eastAsia"/>
                <w:sz w:val="22"/>
              </w:rPr>
              <w:t xml:space="preserve"> または（　　　　　　）円</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5.　その他　　　　　　　　（　　　）％　または（　　　　　　）円</w:t>
            </w:r>
          </w:p>
          <w:p w:rsidR="00424410" w:rsidRPr="005A3524" w:rsidRDefault="00424410" w:rsidP="006F1B04">
            <w:pPr>
              <w:ind w:firstLineChars="1400" w:firstLine="3080"/>
              <w:jc w:val="left"/>
              <w:rPr>
                <w:rFonts w:asciiTheme="majorEastAsia" w:eastAsiaTheme="majorEastAsia" w:hAnsiTheme="majorEastAsia"/>
                <w:sz w:val="22"/>
              </w:rPr>
            </w:pPr>
            <w:r w:rsidRPr="005A3524">
              <w:rPr>
                <w:rFonts w:asciiTheme="majorEastAsia" w:eastAsiaTheme="majorEastAsia" w:hAnsiTheme="majorEastAsia" w:hint="eastAsia"/>
                <w:sz w:val="22"/>
              </w:rPr>
              <w:t>→（「その他」の内容：　　　　　　　　　　　　）</w:t>
            </w:r>
          </w:p>
        </w:tc>
      </w:tr>
    </w:tbl>
    <w:p w:rsidR="00424410" w:rsidRDefault="00424410" w:rsidP="00DA5B33">
      <w:pPr>
        <w:ind w:firstLine="0"/>
        <w:jc w:val="left"/>
        <w:rPr>
          <w:szCs w:val="21"/>
        </w:rPr>
      </w:pPr>
    </w:p>
    <w:p w:rsidR="00067075" w:rsidRPr="00424410" w:rsidRDefault="00067075" w:rsidP="00DA5B33">
      <w:pPr>
        <w:ind w:firstLine="0"/>
        <w:jc w:val="left"/>
        <w:rPr>
          <w:szCs w:val="21"/>
        </w:rPr>
      </w:pPr>
      <w:r>
        <w:rPr>
          <w:rFonts w:hint="eastAsia"/>
          <w:szCs w:val="21"/>
        </w:rPr>
        <w:t>〇総額に占める会費の割合</w:t>
      </w:r>
    </w:p>
    <w:tbl>
      <w:tblPr>
        <w:tblW w:w="6860" w:type="dxa"/>
        <w:tblInd w:w="94" w:type="dxa"/>
        <w:tblCellMar>
          <w:left w:w="99" w:type="dxa"/>
          <w:right w:w="99" w:type="dxa"/>
        </w:tblCellMar>
        <w:tblLook w:val="04A0" w:firstRow="1" w:lastRow="0" w:firstColumn="1" w:lastColumn="0" w:noHBand="0" w:noVBand="1"/>
      </w:tblPr>
      <w:tblGrid>
        <w:gridCol w:w="1080"/>
        <w:gridCol w:w="2540"/>
        <w:gridCol w:w="1080"/>
        <w:gridCol w:w="1080"/>
        <w:gridCol w:w="1080"/>
      </w:tblGrid>
      <w:tr w:rsidR="00424410" w:rsidRPr="00424410" w:rsidTr="00424410">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24"/>
                <w:szCs w:val="24"/>
              </w:rPr>
            </w:pPr>
            <w:r w:rsidRPr="00424410">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410" w:rsidRPr="00424410" w:rsidRDefault="00424410" w:rsidP="00424410">
            <w:pPr>
              <w:widowControl/>
              <w:spacing w:line="240" w:lineRule="auto"/>
              <w:ind w:firstLine="0"/>
              <w:jc w:val="center"/>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410" w:rsidRPr="00424410" w:rsidRDefault="00424410" w:rsidP="00424410">
            <w:pPr>
              <w:widowControl/>
              <w:spacing w:line="240" w:lineRule="auto"/>
              <w:ind w:firstLine="0"/>
              <w:jc w:val="center"/>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410" w:rsidRPr="00424410" w:rsidRDefault="00424410" w:rsidP="00424410">
            <w:pPr>
              <w:widowControl/>
              <w:spacing w:line="240" w:lineRule="auto"/>
              <w:ind w:firstLine="0"/>
              <w:jc w:val="center"/>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有効パーセント</w:t>
            </w:r>
          </w:p>
        </w:tc>
      </w:tr>
      <w:tr w:rsidR="00424410" w:rsidRPr="00424410" w:rsidTr="00424410">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 xml:space="preserve">27.8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 xml:space="preserve">31.3 </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44</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 xml:space="preserve">30.6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 xml:space="preserve">34.4 </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11</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 xml:space="preserve">7.6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 xml:space="preserve">8.6 </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 xml:space="preserve">6.9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 xml:space="preserve">7.8 </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 xml:space="preserve">3.5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 xml:space="preserve">3.9 </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18</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 xml:space="preserve">12.5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 xml:space="preserve">14.1 </w:t>
            </w:r>
          </w:p>
        </w:tc>
      </w:tr>
      <w:tr w:rsidR="00424410" w:rsidRPr="00424410" w:rsidTr="004244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128</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 xml:space="preserve">88.9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 xml:space="preserve">　</w:t>
            </w:r>
          </w:p>
        </w:tc>
      </w:tr>
      <w:tr w:rsidR="00424410" w:rsidRPr="00424410" w:rsidTr="00424410">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Ｐ明朝" w:eastAsia="ＭＳ Ｐ明朝" w:hAnsi="ＭＳ Ｐ明朝" w:cs="ＭＳ Ｐゴシック"/>
                <w:color w:val="000000"/>
                <w:kern w:val="0"/>
                <w:sz w:val="18"/>
                <w:szCs w:val="18"/>
              </w:rPr>
            </w:pPr>
            <w:r w:rsidRPr="00424410">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16</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 xml:space="preserve">11.1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 xml:space="preserve">　</w:t>
            </w:r>
          </w:p>
        </w:tc>
      </w:tr>
      <w:tr w:rsidR="00424410" w:rsidRPr="00424410" w:rsidTr="00424410">
        <w:trPr>
          <w:trHeight w:val="330"/>
        </w:trPr>
        <w:tc>
          <w:tcPr>
            <w:tcW w:w="1080" w:type="dxa"/>
            <w:tcBorders>
              <w:top w:val="nil"/>
              <w:left w:val="single" w:sz="12" w:space="0" w:color="000000"/>
              <w:bottom w:val="single" w:sz="12" w:space="0" w:color="000000"/>
              <w:right w:val="nil"/>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合計</w:t>
            </w:r>
          </w:p>
        </w:tc>
        <w:tc>
          <w:tcPr>
            <w:tcW w:w="2540" w:type="dxa"/>
            <w:tcBorders>
              <w:top w:val="nil"/>
              <w:left w:val="single" w:sz="4" w:space="0" w:color="auto"/>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left"/>
              <w:rPr>
                <w:rFonts w:ascii="ＭＳ 明朝" w:eastAsia="ＭＳ 明朝" w:hAnsi="ＭＳ 明朝" w:cs="ＭＳ Ｐゴシック"/>
                <w:color w:val="000000"/>
                <w:kern w:val="0"/>
                <w:sz w:val="18"/>
                <w:szCs w:val="18"/>
              </w:rPr>
            </w:pPr>
            <w:r w:rsidRPr="00424410">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424410" w:rsidRPr="00424410" w:rsidRDefault="00424410" w:rsidP="00424410">
            <w:pPr>
              <w:widowControl/>
              <w:spacing w:line="240" w:lineRule="auto"/>
              <w:ind w:firstLine="0"/>
              <w:jc w:val="right"/>
              <w:rPr>
                <w:rFonts w:ascii="Times New Roman" w:eastAsia="ＭＳ Ｐゴシック" w:hAnsi="Times New Roman" w:cs="Times New Roman"/>
                <w:color w:val="000000"/>
                <w:kern w:val="0"/>
                <w:sz w:val="18"/>
                <w:szCs w:val="18"/>
              </w:rPr>
            </w:pPr>
            <w:r w:rsidRPr="00424410">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424410" w:rsidRPr="00424410" w:rsidRDefault="00424410" w:rsidP="0042441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410">
              <w:rPr>
                <w:rFonts w:ascii="ＭＳ ゴシック" w:eastAsia="ＭＳ ゴシック" w:hAnsi="ＭＳ ゴシック" w:cs="ＭＳ Ｐゴシック" w:hint="eastAsia"/>
                <w:color w:val="000000"/>
                <w:kern w:val="0"/>
                <w:sz w:val="18"/>
                <w:szCs w:val="18"/>
              </w:rPr>
              <w:t xml:space="preserve">100.0 </w:t>
            </w:r>
          </w:p>
        </w:tc>
        <w:tc>
          <w:tcPr>
            <w:tcW w:w="1080" w:type="dxa"/>
            <w:tcBorders>
              <w:top w:val="nil"/>
              <w:left w:val="nil"/>
              <w:bottom w:val="single" w:sz="4" w:space="0" w:color="auto"/>
              <w:right w:val="single" w:sz="4" w:space="0" w:color="auto"/>
            </w:tcBorders>
            <w:shd w:val="clear" w:color="000000" w:fill="FFFFFF"/>
            <w:vAlign w:val="center"/>
            <w:hideMark/>
          </w:tcPr>
          <w:p w:rsidR="00424410" w:rsidRPr="00424410" w:rsidRDefault="00424410" w:rsidP="00424410">
            <w:pPr>
              <w:widowControl/>
              <w:spacing w:line="240" w:lineRule="auto"/>
              <w:ind w:firstLine="0"/>
              <w:jc w:val="center"/>
              <w:rPr>
                <w:rFonts w:ascii="Times New Roman" w:eastAsia="ＭＳ Ｐゴシック" w:hAnsi="Times New Roman" w:cs="Times New Roman"/>
                <w:kern w:val="0"/>
                <w:sz w:val="18"/>
                <w:szCs w:val="18"/>
              </w:rPr>
            </w:pPr>
            <w:r w:rsidRPr="00424410">
              <w:rPr>
                <w:rFonts w:ascii="Times New Roman" w:eastAsia="ＭＳ Ｐゴシック" w:hAnsi="Times New Roman" w:cs="Times New Roman"/>
                <w:kern w:val="0"/>
                <w:sz w:val="18"/>
                <w:szCs w:val="18"/>
              </w:rPr>
              <w:t xml:space="preserve">100.0 </w:t>
            </w:r>
          </w:p>
        </w:tc>
      </w:tr>
    </w:tbl>
    <w:p w:rsidR="00424410" w:rsidRDefault="00424410" w:rsidP="00DA5B33">
      <w:pPr>
        <w:ind w:firstLine="0"/>
        <w:jc w:val="left"/>
        <w:rPr>
          <w:szCs w:val="21"/>
        </w:rPr>
      </w:pPr>
    </w:p>
    <w:p w:rsidR="00424410" w:rsidRDefault="00067075" w:rsidP="00DA5B33">
      <w:pPr>
        <w:ind w:firstLine="0"/>
        <w:jc w:val="left"/>
        <w:rPr>
          <w:szCs w:val="21"/>
        </w:rPr>
      </w:pPr>
      <w:r w:rsidRPr="00067075">
        <w:rPr>
          <w:noProof/>
          <w:szCs w:val="21"/>
        </w:rPr>
        <w:drawing>
          <wp:inline distT="0" distB="0" distL="0" distR="0" wp14:anchorId="09BA88DA" wp14:editId="5420C638">
            <wp:extent cx="5400040" cy="2076797"/>
            <wp:effectExtent l="19050" t="0" r="10160" b="0"/>
            <wp:docPr id="76" name="グラフ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067075" w:rsidRDefault="00067075" w:rsidP="00DA5B33">
      <w:pPr>
        <w:ind w:firstLine="0"/>
        <w:jc w:val="left"/>
        <w:rPr>
          <w:szCs w:val="21"/>
        </w:rPr>
      </w:pPr>
      <w:r>
        <w:rPr>
          <w:rFonts w:hint="eastAsia"/>
          <w:szCs w:val="21"/>
        </w:rPr>
        <w:lastRenderedPageBreak/>
        <w:t>〇総額に占める寄附金の割合</w:t>
      </w:r>
    </w:p>
    <w:tbl>
      <w:tblPr>
        <w:tblW w:w="6900" w:type="dxa"/>
        <w:tblInd w:w="94" w:type="dxa"/>
        <w:tblCellMar>
          <w:left w:w="99" w:type="dxa"/>
          <w:right w:w="99" w:type="dxa"/>
        </w:tblCellMar>
        <w:tblLook w:val="04A0" w:firstRow="1" w:lastRow="0" w:firstColumn="1" w:lastColumn="0" w:noHBand="0" w:noVBand="1"/>
      </w:tblPr>
      <w:tblGrid>
        <w:gridCol w:w="1080"/>
        <w:gridCol w:w="2540"/>
        <w:gridCol w:w="1080"/>
        <w:gridCol w:w="1080"/>
        <w:gridCol w:w="1120"/>
      </w:tblGrid>
      <w:tr w:rsidR="00067075" w:rsidRPr="00067075" w:rsidTr="0006707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075" w:rsidRPr="00067075" w:rsidRDefault="00067075" w:rsidP="00067075">
            <w:pPr>
              <w:widowControl/>
              <w:spacing w:line="240" w:lineRule="auto"/>
              <w:ind w:firstLine="0"/>
              <w:jc w:val="center"/>
              <w:rPr>
                <w:rFonts w:ascii="Times New Roman" w:eastAsia="ＭＳ Ｐゴシック" w:hAnsi="Times New Roman" w:cs="Times New Roman"/>
                <w:kern w:val="0"/>
                <w:sz w:val="24"/>
                <w:szCs w:val="24"/>
              </w:rPr>
            </w:pPr>
            <w:r w:rsidRPr="0006707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067075" w:rsidRPr="00067075" w:rsidRDefault="00067075" w:rsidP="00067075">
            <w:pPr>
              <w:widowControl/>
              <w:spacing w:line="240" w:lineRule="auto"/>
              <w:ind w:firstLine="0"/>
              <w:jc w:val="center"/>
              <w:rPr>
                <w:rFonts w:ascii="Times New Roman" w:eastAsia="ＭＳ Ｐゴシック" w:hAnsi="Times New Roman" w:cs="Times New Roman"/>
                <w:kern w:val="0"/>
                <w:sz w:val="24"/>
                <w:szCs w:val="24"/>
              </w:rPr>
            </w:pPr>
            <w:r w:rsidRPr="0006707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067075" w:rsidRPr="00067075" w:rsidRDefault="00067075" w:rsidP="00067075">
            <w:pPr>
              <w:widowControl/>
              <w:spacing w:line="240" w:lineRule="auto"/>
              <w:ind w:firstLine="0"/>
              <w:jc w:val="center"/>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067075" w:rsidRPr="00067075" w:rsidRDefault="00067075" w:rsidP="00067075">
            <w:pPr>
              <w:widowControl/>
              <w:spacing w:line="240" w:lineRule="auto"/>
              <w:ind w:firstLine="0"/>
              <w:jc w:val="center"/>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067075" w:rsidRPr="00067075" w:rsidRDefault="00067075" w:rsidP="00067075">
            <w:pPr>
              <w:widowControl/>
              <w:spacing w:line="240" w:lineRule="auto"/>
              <w:ind w:firstLine="0"/>
              <w:jc w:val="center"/>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有効パーセント</w:t>
            </w:r>
          </w:p>
        </w:tc>
      </w:tr>
      <w:tr w:rsidR="00067075" w:rsidRPr="00067075" w:rsidTr="0006707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84</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58.3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66.1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27</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18.8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21.3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4.9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5.5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2.1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2.4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2.1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2.4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2.1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2.4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127</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88.2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100.0 </w:t>
            </w:r>
          </w:p>
        </w:tc>
      </w:tr>
      <w:tr w:rsidR="00067075" w:rsidRPr="00067075" w:rsidTr="0006707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17</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11.8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13.4 </w:t>
            </w:r>
          </w:p>
        </w:tc>
      </w:tr>
      <w:tr w:rsidR="00067075" w:rsidRPr="00067075" w:rsidTr="0006707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100.0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100</w:t>
            </w:r>
          </w:p>
        </w:tc>
      </w:tr>
    </w:tbl>
    <w:p w:rsidR="00067075" w:rsidRDefault="00067075" w:rsidP="00DA5B33">
      <w:pPr>
        <w:ind w:firstLine="0"/>
        <w:jc w:val="left"/>
        <w:rPr>
          <w:szCs w:val="21"/>
        </w:rPr>
      </w:pPr>
    </w:p>
    <w:p w:rsidR="00067075" w:rsidRDefault="00067075" w:rsidP="00DA5B33">
      <w:pPr>
        <w:ind w:firstLine="0"/>
        <w:jc w:val="left"/>
        <w:rPr>
          <w:szCs w:val="21"/>
        </w:rPr>
      </w:pPr>
      <w:r w:rsidRPr="00067075">
        <w:rPr>
          <w:noProof/>
          <w:szCs w:val="21"/>
        </w:rPr>
        <w:drawing>
          <wp:inline distT="0" distB="0" distL="0" distR="0" wp14:anchorId="086146F0" wp14:editId="16EB0A94">
            <wp:extent cx="5400040" cy="2669470"/>
            <wp:effectExtent l="19050" t="0" r="10160" b="0"/>
            <wp:docPr id="77"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r>
        <w:rPr>
          <w:rFonts w:hint="eastAsia"/>
          <w:szCs w:val="21"/>
        </w:rPr>
        <w:lastRenderedPageBreak/>
        <w:t>〇総額に占める自主事業収入の割合</w:t>
      </w:r>
    </w:p>
    <w:tbl>
      <w:tblPr>
        <w:tblW w:w="6900" w:type="dxa"/>
        <w:tblInd w:w="94" w:type="dxa"/>
        <w:tblCellMar>
          <w:left w:w="99" w:type="dxa"/>
          <w:right w:w="99" w:type="dxa"/>
        </w:tblCellMar>
        <w:tblLook w:val="04A0" w:firstRow="1" w:lastRow="0" w:firstColumn="1" w:lastColumn="0" w:noHBand="0" w:noVBand="1"/>
      </w:tblPr>
      <w:tblGrid>
        <w:gridCol w:w="1080"/>
        <w:gridCol w:w="2540"/>
        <w:gridCol w:w="1080"/>
        <w:gridCol w:w="1080"/>
        <w:gridCol w:w="1120"/>
      </w:tblGrid>
      <w:tr w:rsidR="00067075" w:rsidRPr="00067075" w:rsidTr="0006707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075" w:rsidRPr="00067075" w:rsidRDefault="00067075" w:rsidP="00067075">
            <w:pPr>
              <w:widowControl/>
              <w:spacing w:line="240" w:lineRule="auto"/>
              <w:ind w:firstLine="0"/>
              <w:jc w:val="center"/>
              <w:rPr>
                <w:rFonts w:ascii="Times New Roman" w:eastAsia="ＭＳ Ｐゴシック" w:hAnsi="Times New Roman" w:cs="Times New Roman"/>
                <w:kern w:val="0"/>
                <w:sz w:val="24"/>
                <w:szCs w:val="24"/>
              </w:rPr>
            </w:pPr>
            <w:r w:rsidRPr="0006707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067075" w:rsidRPr="00067075" w:rsidRDefault="00067075" w:rsidP="00067075">
            <w:pPr>
              <w:widowControl/>
              <w:spacing w:line="240" w:lineRule="auto"/>
              <w:ind w:firstLine="0"/>
              <w:jc w:val="center"/>
              <w:rPr>
                <w:rFonts w:ascii="Times New Roman" w:eastAsia="ＭＳ Ｐゴシック" w:hAnsi="Times New Roman" w:cs="Times New Roman"/>
                <w:kern w:val="0"/>
                <w:sz w:val="24"/>
                <w:szCs w:val="24"/>
              </w:rPr>
            </w:pPr>
            <w:r w:rsidRPr="0006707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067075" w:rsidRPr="00067075" w:rsidRDefault="00067075" w:rsidP="00067075">
            <w:pPr>
              <w:widowControl/>
              <w:spacing w:line="240" w:lineRule="auto"/>
              <w:ind w:firstLine="0"/>
              <w:jc w:val="center"/>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067075" w:rsidRPr="00067075" w:rsidRDefault="00067075" w:rsidP="00067075">
            <w:pPr>
              <w:widowControl/>
              <w:spacing w:line="240" w:lineRule="auto"/>
              <w:ind w:firstLine="0"/>
              <w:jc w:val="center"/>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067075" w:rsidRPr="00067075" w:rsidRDefault="00067075" w:rsidP="00067075">
            <w:pPr>
              <w:widowControl/>
              <w:spacing w:line="240" w:lineRule="auto"/>
              <w:ind w:firstLine="0"/>
              <w:jc w:val="center"/>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有効パーセント</w:t>
            </w:r>
          </w:p>
        </w:tc>
      </w:tr>
      <w:tr w:rsidR="00067075" w:rsidRPr="00067075" w:rsidTr="0006707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48</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33.3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37.5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27</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18.8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21.1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6.9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7.8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4.9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5.5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6.9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7.8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26</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18.1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20.3 </w:t>
            </w:r>
          </w:p>
        </w:tc>
      </w:tr>
      <w:tr w:rsidR="00067075" w:rsidRPr="00067075" w:rsidTr="00067075">
        <w:trPr>
          <w:trHeight w:val="270"/>
        </w:trPr>
        <w:tc>
          <w:tcPr>
            <w:tcW w:w="1080" w:type="dxa"/>
            <w:vMerge/>
            <w:tcBorders>
              <w:top w:val="nil"/>
              <w:left w:val="single" w:sz="4" w:space="0" w:color="auto"/>
              <w:bottom w:val="single" w:sz="4" w:space="0" w:color="auto"/>
              <w:right w:val="single" w:sz="4" w:space="0" w:color="auto"/>
            </w:tcBorders>
            <w:vAlign w:val="center"/>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128</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88.9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100.0 </w:t>
            </w:r>
          </w:p>
        </w:tc>
      </w:tr>
      <w:tr w:rsidR="00067075" w:rsidRPr="00067075" w:rsidTr="0006707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Ｐ明朝" w:eastAsia="ＭＳ Ｐ明朝" w:hAnsi="ＭＳ Ｐ明朝" w:cs="ＭＳ Ｐゴシック"/>
                <w:color w:val="000000"/>
                <w:kern w:val="0"/>
                <w:sz w:val="18"/>
                <w:szCs w:val="18"/>
              </w:rPr>
            </w:pPr>
            <w:r w:rsidRPr="0006707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16</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11.1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　</w:t>
            </w:r>
          </w:p>
        </w:tc>
      </w:tr>
      <w:tr w:rsidR="00067075" w:rsidRPr="00067075" w:rsidTr="0006707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left"/>
              <w:rPr>
                <w:rFonts w:ascii="ＭＳ 明朝" w:eastAsia="ＭＳ 明朝" w:hAnsi="ＭＳ 明朝" w:cs="ＭＳ Ｐゴシック"/>
                <w:color w:val="000000"/>
                <w:kern w:val="0"/>
                <w:sz w:val="18"/>
                <w:szCs w:val="18"/>
              </w:rPr>
            </w:pPr>
            <w:r w:rsidRPr="00067075">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067075" w:rsidRPr="00067075" w:rsidRDefault="00067075" w:rsidP="0006707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67075">
              <w:rPr>
                <w:rFonts w:ascii="ＭＳ ゴシック" w:eastAsia="ＭＳ ゴシック" w:hAnsi="ＭＳ ゴシック" w:cs="ＭＳ Ｐゴシック" w:hint="eastAsia"/>
                <w:color w:val="000000"/>
                <w:kern w:val="0"/>
                <w:sz w:val="18"/>
                <w:szCs w:val="18"/>
              </w:rPr>
              <w:t xml:space="preserve">100.0 </w:t>
            </w:r>
          </w:p>
        </w:tc>
        <w:tc>
          <w:tcPr>
            <w:tcW w:w="1120" w:type="dxa"/>
            <w:tcBorders>
              <w:top w:val="nil"/>
              <w:left w:val="nil"/>
              <w:bottom w:val="single" w:sz="4" w:space="0" w:color="auto"/>
              <w:right w:val="single" w:sz="4" w:space="0" w:color="auto"/>
            </w:tcBorders>
            <w:shd w:val="clear" w:color="000000" w:fill="FFFFFF"/>
            <w:hideMark/>
          </w:tcPr>
          <w:p w:rsidR="00067075" w:rsidRPr="00067075" w:rsidRDefault="00067075" w:rsidP="00067075">
            <w:pPr>
              <w:widowControl/>
              <w:spacing w:line="240" w:lineRule="auto"/>
              <w:ind w:firstLine="0"/>
              <w:jc w:val="right"/>
              <w:rPr>
                <w:rFonts w:ascii="Times New Roman" w:eastAsia="ＭＳ Ｐゴシック" w:hAnsi="Times New Roman" w:cs="Times New Roman"/>
                <w:color w:val="000000"/>
                <w:kern w:val="0"/>
                <w:sz w:val="18"/>
                <w:szCs w:val="18"/>
              </w:rPr>
            </w:pPr>
            <w:r w:rsidRPr="00067075">
              <w:rPr>
                <w:rFonts w:ascii="Times New Roman" w:eastAsia="ＭＳ Ｐゴシック" w:hAnsi="Times New Roman" w:cs="Times New Roman"/>
                <w:color w:val="000000"/>
                <w:kern w:val="0"/>
                <w:sz w:val="18"/>
                <w:szCs w:val="18"/>
              </w:rPr>
              <w:t xml:space="preserve">　</w:t>
            </w:r>
          </w:p>
        </w:tc>
      </w:tr>
    </w:tbl>
    <w:p w:rsidR="00067075" w:rsidRDefault="00067075" w:rsidP="00DA5B33">
      <w:pPr>
        <w:ind w:firstLine="0"/>
        <w:jc w:val="left"/>
        <w:rPr>
          <w:szCs w:val="21"/>
        </w:rPr>
      </w:pPr>
    </w:p>
    <w:p w:rsidR="00067075" w:rsidRDefault="00067075" w:rsidP="00DA5B33">
      <w:pPr>
        <w:ind w:firstLine="0"/>
        <w:jc w:val="left"/>
        <w:rPr>
          <w:szCs w:val="21"/>
        </w:rPr>
      </w:pPr>
      <w:r w:rsidRPr="00067075">
        <w:rPr>
          <w:noProof/>
          <w:szCs w:val="21"/>
        </w:rPr>
        <w:drawing>
          <wp:inline distT="0" distB="0" distL="0" distR="0" wp14:anchorId="52019BBE" wp14:editId="22C0A8E8">
            <wp:extent cx="5400040" cy="2622423"/>
            <wp:effectExtent l="19050" t="0" r="10160" b="6477"/>
            <wp:docPr id="78"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r>
        <w:rPr>
          <w:rFonts w:hint="eastAsia"/>
          <w:szCs w:val="21"/>
        </w:rPr>
        <w:lastRenderedPageBreak/>
        <w:t>〇総額に占める助成事業などの事業収入の割合</w:t>
      </w:r>
    </w:p>
    <w:tbl>
      <w:tblPr>
        <w:tblW w:w="6900" w:type="dxa"/>
        <w:tblInd w:w="94" w:type="dxa"/>
        <w:tblCellMar>
          <w:left w:w="99" w:type="dxa"/>
          <w:right w:w="99" w:type="dxa"/>
        </w:tblCellMar>
        <w:tblLook w:val="04A0" w:firstRow="1" w:lastRow="0" w:firstColumn="1" w:lastColumn="0" w:noHBand="0" w:noVBand="1"/>
      </w:tblPr>
      <w:tblGrid>
        <w:gridCol w:w="1080"/>
        <w:gridCol w:w="2540"/>
        <w:gridCol w:w="1080"/>
        <w:gridCol w:w="1080"/>
        <w:gridCol w:w="1120"/>
      </w:tblGrid>
      <w:tr w:rsidR="00424A53" w:rsidRPr="00424A53" w:rsidTr="00424A53">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4A53" w:rsidRPr="00424A53" w:rsidRDefault="00424A53" w:rsidP="00424A53">
            <w:pPr>
              <w:widowControl/>
              <w:spacing w:line="240" w:lineRule="auto"/>
              <w:ind w:firstLine="0"/>
              <w:jc w:val="center"/>
              <w:rPr>
                <w:rFonts w:ascii="Times New Roman" w:eastAsia="ＭＳ Ｐゴシック" w:hAnsi="Times New Roman" w:cs="Times New Roman"/>
                <w:kern w:val="0"/>
                <w:sz w:val="24"/>
                <w:szCs w:val="24"/>
              </w:rPr>
            </w:pPr>
            <w:r w:rsidRPr="00424A53">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424A53" w:rsidRPr="00424A53" w:rsidRDefault="00424A53" w:rsidP="00424A53">
            <w:pPr>
              <w:widowControl/>
              <w:spacing w:line="240" w:lineRule="auto"/>
              <w:ind w:firstLine="0"/>
              <w:jc w:val="center"/>
              <w:rPr>
                <w:rFonts w:ascii="Times New Roman" w:eastAsia="ＭＳ Ｐゴシック" w:hAnsi="Times New Roman" w:cs="Times New Roman"/>
                <w:kern w:val="0"/>
                <w:sz w:val="24"/>
                <w:szCs w:val="24"/>
              </w:rPr>
            </w:pPr>
            <w:r w:rsidRPr="00424A53">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A53" w:rsidRPr="00424A53" w:rsidRDefault="00424A53" w:rsidP="00424A53">
            <w:pPr>
              <w:widowControl/>
              <w:spacing w:line="240" w:lineRule="auto"/>
              <w:ind w:firstLine="0"/>
              <w:jc w:val="center"/>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A53" w:rsidRPr="00424A53" w:rsidRDefault="00424A53" w:rsidP="00424A53">
            <w:pPr>
              <w:widowControl/>
              <w:spacing w:line="240" w:lineRule="auto"/>
              <w:ind w:firstLine="0"/>
              <w:jc w:val="center"/>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424A53" w:rsidRPr="00424A53" w:rsidRDefault="00424A53" w:rsidP="00424A53">
            <w:pPr>
              <w:widowControl/>
              <w:spacing w:line="240" w:lineRule="auto"/>
              <w:ind w:firstLine="0"/>
              <w:jc w:val="center"/>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有効パーセント</w:t>
            </w:r>
          </w:p>
        </w:tc>
      </w:tr>
      <w:tr w:rsidR="00424A53" w:rsidRPr="00424A53" w:rsidTr="00424A53">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67</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46.5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52.8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13</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9.0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10.2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11</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7.6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8.7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4.9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5.5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4.2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4.7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23</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16.0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18.1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127</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88.2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100.0 </w:t>
            </w:r>
          </w:p>
        </w:tc>
      </w:tr>
      <w:tr w:rsidR="00424A53" w:rsidRPr="00424A53" w:rsidTr="00424A53">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17</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11.8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　</w:t>
            </w:r>
          </w:p>
        </w:tc>
      </w:tr>
      <w:tr w:rsidR="00424A53" w:rsidRPr="00424A53" w:rsidTr="00424A53">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424A53" w:rsidRPr="00424A53" w:rsidRDefault="00424A53" w:rsidP="00424A53">
            <w:pPr>
              <w:widowControl/>
              <w:spacing w:line="240" w:lineRule="auto"/>
              <w:ind w:firstLine="0"/>
              <w:jc w:val="left"/>
              <w:rPr>
                <w:rFonts w:ascii="ＭＳ Ｐゴシック" w:eastAsia="ＭＳ Ｐゴシック" w:hAnsi="ＭＳ Ｐゴシック" w:cs="ＭＳ Ｐゴシック"/>
                <w:color w:val="000000"/>
                <w:kern w:val="0"/>
                <w:sz w:val="22"/>
              </w:rPr>
            </w:pPr>
            <w:r w:rsidRPr="00424A53">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100.0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　</w:t>
            </w:r>
          </w:p>
        </w:tc>
      </w:tr>
    </w:tbl>
    <w:p w:rsidR="00424A53" w:rsidRDefault="00424A53" w:rsidP="00DA5B33">
      <w:pPr>
        <w:ind w:firstLine="0"/>
        <w:jc w:val="left"/>
        <w:rPr>
          <w:szCs w:val="21"/>
        </w:rPr>
      </w:pPr>
    </w:p>
    <w:p w:rsidR="00424A53" w:rsidRDefault="00424A53" w:rsidP="00DA5B33">
      <w:pPr>
        <w:ind w:firstLine="0"/>
        <w:jc w:val="left"/>
        <w:rPr>
          <w:szCs w:val="21"/>
        </w:rPr>
      </w:pPr>
      <w:r w:rsidRPr="00424A53">
        <w:rPr>
          <w:noProof/>
          <w:szCs w:val="21"/>
        </w:rPr>
        <w:drawing>
          <wp:inline distT="0" distB="0" distL="0" distR="0" wp14:anchorId="541CA0CD" wp14:editId="6951AE1D">
            <wp:extent cx="5400040" cy="2648085"/>
            <wp:effectExtent l="19050" t="0" r="10160" b="0"/>
            <wp:docPr id="79"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r>
        <w:rPr>
          <w:rFonts w:hint="eastAsia"/>
          <w:szCs w:val="21"/>
        </w:rPr>
        <w:lastRenderedPageBreak/>
        <w:t>〇総額に占めるその他の割合</w:t>
      </w:r>
    </w:p>
    <w:tbl>
      <w:tblPr>
        <w:tblW w:w="6900" w:type="dxa"/>
        <w:tblInd w:w="94" w:type="dxa"/>
        <w:tblCellMar>
          <w:left w:w="99" w:type="dxa"/>
          <w:right w:w="99" w:type="dxa"/>
        </w:tblCellMar>
        <w:tblLook w:val="04A0" w:firstRow="1" w:lastRow="0" w:firstColumn="1" w:lastColumn="0" w:noHBand="0" w:noVBand="1"/>
      </w:tblPr>
      <w:tblGrid>
        <w:gridCol w:w="1080"/>
        <w:gridCol w:w="2540"/>
        <w:gridCol w:w="1080"/>
        <w:gridCol w:w="1080"/>
        <w:gridCol w:w="1120"/>
      </w:tblGrid>
      <w:tr w:rsidR="00424A53" w:rsidRPr="00424A53" w:rsidTr="00424A53">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4A53" w:rsidRPr="00424A53" w:rsidRDefault="00424A53" w:rsidP="00424A53">
            <w:pPr>
              <w:widowControl/>
              <w:spacing w:line="240" w:lineRule="auto"/>
              <w:ind w:firstLine="0"/>
              <w:jc w:val="center"/>
              <w:rPr>
                <w:rFonts w:ascii="Times New Roman" w:eastAsia="ＭＳ Ｐゴシック" w:hAnsi="Times New Roman" w:cs="Times New Roman"/>
                <w:kern w:val="0"/>
                <w:sz w:val="24"/>
                <w:szCs w:val="24"/>
              </w:rPr>
            </w:pPr>
            <w:r w:rsidRPr="00424A53">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424A53" w:rsidRPr="00424A53" w:rsidRDefault="00424A53" w:rsidP="00424A53">
            <w:pPr>
              <w:widowControl/>
              <w:spacing w:line="240" w:lineRule="auto"/>
              <w:ind w:firstLine="0"/>
              <w:jc w:val="center"/>
              <w:rPr>
                <w:rFonts w:ascii="Times New Roman" w:eastAsia="ＭＳ Ｐゴシック" w:hAnsi="Times New Roman" w:cs="Times New Roman"/>
                <w:kern w:val="0"/>
                <w:sz w:val="24"/>
                <w:szCs w:val="24"/>
              </w:rPr>
            </w:pPr>
            <w:r w:rsidRPr="00424A53">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A53" w:rsidRPr="00424A53" w:rsidRDefault="00424A53" w:rsidP="00424A53">
            <w:pPr>
              <w:widowControl/>
              <w:spacing w:line="240" w:lineRule="auto"/>
              <w:ind w:firstLine="0"/>
              <w:jc w:val="center"/>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A53" w:rsidRPr="00424A53" w:rsidRDefault="00424A53" w:rsidP="00424A53">
            <w:pPr>
              <w:widowControl/>
              <w:spacing w:line="240" w:lineRule="auto"/>
              <w:ind w:firstLine="0"/>
              <w:jc w:val="center"/>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424A53" w:rsidRPr="00424A53" w:rsidRDefault="00424A53" w:rsidP="00424A53">
            <w:pPr>
              <w:widowControl/>
              <w:spacing w:line="240" w:lineRule="auto"/>
              <w:ind w:firstLine="0"/>
              <w:jc w:val="center"/>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有効パーセント</w:t>
            </w:r>
          </w:p>
        </w:tc>
      </w:tr>
      <w:tr w:rsidR="00424A53" w:rsidRPr="00424A53" w:rsidTr="00424A53">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90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62.5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70.3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29</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20.1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22.7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1.6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2.1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2.3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1.6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1.6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128</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88.9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100.0 </w:t>
            </w:r>
          </w:p>
        </w:tc>
      </w:tr>
      <w:tr w:rsidR="00424A53" w:rsidRPr="00424A53" w:rsidTr="00424A53">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16</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11.1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　</w:t>
            </w:r>
          </w:p>
        </w:tc>
      </w:tr>
      <w:tr w:rsidR="00424A53" w:rsidRPr="00424A53" w:rsidTr="00424A53">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100.0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　</w:t>
            </w:r>
          </w:p>
        </w:tc>
      </w:tr>
    </w:tbl>
    <w:p w:rsidR="00424A53" w:rsidRDefault="00424A53" w:rsidP="00DA5B33">
      <w:pPr>
        <w:ind w:firstLine="0"/>
        <w:jc w:val="left"/>
        <w:rPr>
          <w:szCs w:val="21"/>
        </w:rPr>
      </w:pPr>
    </w:p>
    <w:p w:rsidR="00424A53" w:rsidRDefault="00424A53" w:rsidP="00DA5B33">
      <w:pPr>
        <w:ind w:firstLine="0"/>
        <w:jc w:val="left"/>
        <w:rPr>
          <w:szCs w:val="21"/>
        </w:rPr>
      </w:pPr>
      <w:r w:rsidRPr="00424A53">
        <w:rPr>
          <w:noProof/>
          <w:szCs w:val="21"/>
        </w:rPr>
        <w:drawing>
          <wp:inline distT="0" distB="0" distL="0" distR="0" wp14:anchorId="7D917FF9" wp14:editId="51E773CF">
            <wp:extent cx="5400040" cy="2639531"/>
            <wp:effectExtent l="19050" t="0" r="10160" b="8419"/>
            <wp:docPr id="80"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r>
        <w:rPr>
          <w:rFonts w:hint="eastAsia"/>
          <w:szCs w:val="21"/>
        </w:rPr>
        <w:lastRenderedPageBreak/>
        <w:t>〇会費の収入額</w:t>
      </w:r>
    </w:p>
    <w:tbl>
      <w:tblPr>
        <w:tblW w:w="6900" w:type="dxa"/>
        <w:tblInd w:w="94" w:type="dxa"/>
        <w:tblCellMar>
          <w:left w:w="99" w:type="dxa"/>
          <w:right w:w="99" w:type="dxa"/>
        </w:tblCellMar>
        <w:tblLook w:val="04A0" w:firstRow="1" w:lastRow="0" w:firstColumn="1" w:lastColumn="0" w:noHBand="0" w:noVBand="1"/>
      </w:tblPr>
      <w:tblGrid>
        <w:gridCol w:w="1080"/>
        <w:gridCol w:w="2540"/>
        <w:gridCol w:w="1080"/>
        <w:gridCol w:w="1080"/>
        <w:gridCol w:w="1120"/>
      </w:tblGrid>
      <w:tr w:rsidR="00424A53" w:rsidRPr="00424A53" w:rsidTr="00424A53">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4A53" w:rsidRPr="00424A53" w:rsidRDefault="00424A53" w:rsidP="00424A53">
            <w:pPr>
              <w:widowControl/>
              <w:spacing w:line="240" w:lineRule="auto"/>
              <w:ind w:firstLine="0"/>
              <w:jc w:val="center"/>
              <w:rPr>
                <w:rFonts w:ascii="Times New Roman" w:eastAsia="ＭＳ Ｐゴシック" w:hAnsi="Times New Roman" w:cs="Times New Roman"/>
                <w:kern w:val="0"/>
                <w:sz w:val="24"/>
                <w:szCs w:val="24"/>
              </w:rPr>
            </w:pPr>
            <w:r w:rsidRPr="00424A53">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424A53" w:rsidRPr="00424A53" w:rsidRDefault="00424A53" w:rsidP="00424A53">
            <w:pPr>
              <w:widowControl/>
              <w:spacing w:line="240" w:lineRule="auto"/>
              <w:ind w:firstLine="0"/>
              <w:jc w:val="center"/>
              <w:rPr>
                <w:rFonts w:ascii="Times New Roman" w:eastAsia="ＭＳ Ｐゴシック" w:hAnsi="Times New Roman" w:cs="Times New Roman"/>
                <w:kern w:val="0"/>
                <w:sz w:val="24"/>
                <w:szCs w:val="24"/>
              </w:rPr>
            </w:pPr>
            <w:r w:rsidRPr="00424A53">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A53" w:rsidRPr="00424A53" w:rsidRDefault="00424A53" w:rsidP="00424A53">
            <w:pPr>
              <w:widowControl/>
              <w:spacing w:line="240" w:lineRule="auto"/>
              <w:ind w:firstLine="0"/>
              <w:jc w:val="center"/>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24A53" w:rsidRPr="00424A53" w:rsidRDefault="00424A53" w:rsidP="00424A53">
            <w:pPr>
              <w:widowControl/>
              <w:spacing w:line="240" w:lineRule="auto"/>
              <w:ind w:firstLine="0"/>
              <w:jc w:val="center"/>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424A53" w:rsidRPr="00424A53" w:rsidRDefault="00424A53" w:rsidP="00424A53">
            <w:pPr>
              <w:widowControl/>
              <w:spacing w:line="240" w:lineRule="auto"/>
              <w:ind w:firstLine="0"/>
              <w:jc w:val="center"/>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有効パーセント</w:t>
            </w:r>
          </w:p>
        </w:tc>
      </w:tr>
      <w:tr w:rsidR="00424A53" w:rsidRPr="00424A53" w:rsidTr="00424A53">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14</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9.7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31.1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23</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16.0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51.1 </w:t>
            </w:r>
          </w:p>
        </w:tc>
      </w:tr>
      <w:tr w:rsidR="00424A53" w:rsidRPr="00424A53" w:rsidTr="00424A53">
        <w:trPr>
          <w:trHeight w:val="270"/>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2.8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8.9 </w:t>
            </w:r>
          </w:p>
        </w:tc>
      </w:tr>
      <w:tr w:rsidR="00424A53" w:rsidRPr="00424A53" w:rsidTr="00424A53">
        <w:trPr>
          <w:trHeight w:val="315"/>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2.8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8.9 </w:t>
            </w:r>
          </w:p>
        </w:tc>
      </w:tr>
      <w:tr w:rsidR="00424A53" w:rsidRPr="00424A53" w:rsidTr="00424A53">
        <w:trPr>
          <w:trHeight w:val="315"/>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0.0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0.0 </w:t>
            </w:r>
          </w:p>
        </w:tc>
      </w:tr>
      <w:tr w:rsidR="00424A53" w:rsidRPr="00424A53" w:rsidTr="00424A53">
        <w:trPr>
          <w:trHeight w:val="315"/>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0.0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0.0 </w:t>
            </w:r>
          </w:p>
        </w:tc>
      </w:tr>
      <w:tr w:rsidR="00424A53" w:rsidRPr="00424A53" w:rsidTr="00424A53">
        <w:trPr>
          <w:trHeight w:val="315"/>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Ｐ明朝" w:eastAsia="ＭＳ Ｐ明朝" w:hAnsi="ＭＳ Ｐ明朝" w:cs="ＭＳ Ｐゴシック"/>
                <w:color w:val="000000"/>
                <w:kern w:val="0"/>
                <w:sz w:val="18"/>
                <w:szCs w:val="18"/>
              </w:rPr>
            </w:pPr>
            <w:r w:rsidRPr="00424A53">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0.0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0.0 </w:t>
            </w:r>
          </w:p>
        </w:tc>
      </w:tr>
      <w:tr w:rsidR="00424A53" w:rsidRPr="00424A53" w:rsidTr="00424A53">
        <w:trPr>
          <w:trHeight w:val="315"/>
        </w:trPr>
        <w:tc>
          <w:tcPr>
            <w:tcW w:w="1080" w:type="dxa"/>
            <w:vMerge/>
            <w:tcBorders>
              <w:top w:val="nil"/>
              <w:left w:val="single" w:sz="4" w:space="0" w:color="auto"/>
              <w:bottom w:val="single" w:sz="4" w:space="0" w:color="auto"/>
              <w:right w:val="single" w:sz="4" w:space="0" w:color="auto"/>
            </w:tcBorders>
            <w:vAlign w:val="center"/>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45</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31.3 </w:t>
            </w:r>
          </w:p>
        </w:tc>
        <w:tc>
          <w:tcPr>
            <w:tcW w:w="112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 xml:space="preserve">100.0 </w:t>
            </w:r>
          </w:p>
        </w:tc>
      </w:tr>
      <w:tr w:rsidR="00424A53" w:rsidRPr="00424A53" w:rsidTr="00424A53">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99</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68.8 </w:t>
            </w:r>
          </w:p>
        </w:tc>
        <w:tc>
          <w:tcPr>
            <w:tcW w:w="1120" w:type="dxa"/>
            <w:tcBorders>
              <w:top w:val="nil"/>
              <w:left w:val="nil"/>
              <w:bottom w:val="single" w:sz="4" w:space="0" w:color="auto"/>
              <w:right w:val="single" w:sz="4" w:space="0" w:color="auto"/>
            </w:tcBorders>
            <w:shd w:val="clear" w:color="000000" w:fill="FFFFFF"/>
            <w:vAlign w:val="center"/>
            <w:hideMark/>
          </w:tcPr>
          <w:p w:rsidR="00424A53" w:rsidRPr="00424A53" w:rsidRDefault="00424A53" w:rsidP="00424A53">
            <w:pPr>
              <w:widowControl/>
              <w:spacing w:line="240" w:lineRule="auto"/>
              <w:ind w:firstLine="0"/>
              <w:jc w:val="center"/>
              <w:rPr>
                <w:rFonts w:ascii="Times New Roman" w:eastAsia="ＭＳ Ｐゴシック" w:hAnsi="Times New Roman" w:cs="Times New Roman"/>
                <w:kern w:val="0"/>
                <w:sz w:val="24"/>
                <w:szCs w:val="24"/>
              </w:rPr>
            </w:pPr>
            <w:r w:rsidRPr="00424A53">
              <w:rPr>
                <w:rFonts w:ascii="Times New Roman" w:eastAsia="ＭＳ Ｐゴシック" w:hAnsi="Times New Roman" w:cs="Times New Roman"/>
                <w:kern w:val="0"/>
                <w:sz w:val="24"/>
                <w:szCs w:val="24"/>
              </w:rPr>
              <w:t xml:space="preserve">　</w:t>
            </w:r>
          </w:p>
        </w:tc>
      </w:tr>
      <w:tr w:rsidR="00424A53" w:rsidRPr="00424A53" w:rsidTr="00424A53">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left"/>
              <w:rPr>
                <w:rFonts w:ascii="ＭＳ 明朝" w:eastAsia="ＭＳ 明朝" w:hAnsi="ＭＳ 明朝" w:cs="ＭＳ Ｐゴシック"/>
                <w:color w:val="000000"/>
                <w:kern w:val="0"/>
                <w:sz w:val="18"/>
                <w:szCs w:val="18"/>
              </w:rPr>
            </w:pPr>
            <w:r w:rsidRPr="00424A53">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424A53" w:rsidRPr="00424A53" w:rsidRDefault="00424A53" w:rsidP="00424A53">
            <w:pPr>
              <w:widowControl/>
              <w:spacing w:line="240" w:lineRule="auto"/>
              <w:ind w:firstLine="0"/>
              <w:jc w:val="right"/>
              <w:rPr>
                <w:rFonts w:ascii="Times New Roman" w:eastAsia="ＭＳ Ｐゴシック" w:hAnsi="Times New Roman" w:cs="Times New Roman"/>
                <w:color w:val="000000"/>
                <w:kern w:val="0"/>
                <w:sz w:val="18"/>
                <w:szCs w:val="18"/>
              </w:rPr>
            </w:pPr>
            <w:r w:rsidRPr="00424A53">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424A53" w:rsidRPr="00424A53" w:rsidRDefault="00424A53" w:rsidP="00424A53">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24A53">
              <w:rPr>
                <w:rFonts w:ascii="ＭＳ ゴシック" w:eastAsia="ＭＳ ゴシック" w:hAnsi="ＭＳ ゴシック" w:cs="ＭＳ Ｐゴシック" w:hint="eastAsia"/>
                <w:color w:val="000000"/>
                <w:kern w:val="0"/>
                <w:sz w:val="18"/>
                <w:szCs w:val="18"/>
              </w:rPr>
              <w:t xml:space="preserve">100.0 </w:t>
            </w:r>
          </w:p>
        </w:tc>
        <w:tc>
          <w:tcPr>
            <w:tcW w:w="1120" w:type="dxa"/>
            <w:tcBorders>
              <w:top w:val="nil"/>
              <w:left w:val="nil"/>
              <w:bottom w:val="single" w:sz="4" w:space="0" w:color="auto"/>
              <w:right w:val="single" w:sz="4" w:space="0" w:color="auto"/>
            </w:tcBorders>
            <w:shd w:val="clear" w:color="000000" w:fill="FFFFFF"/>
            <w:vAlign w:val="center"/>
            <w:hideMark/>
          </w:tcPr>
          <w:p w:rsidR="00424A53" w:rsidRPr="00424A53" w:rsidRDefault="00424A53" w:rsidP="00424A53">
            <w:pPr>
              <w:widowControl/>
              <w:spacing w:line="240" w:lineRule="auto"/>
              <w:ind w:firstLine="0"/>
              <w:jc w:val="center"/>
              <w:rPr>
                <w:rFonts w:ascii="Times New Roman" w:eastAsia="ＭＳ Ｐゴシック" w:hAnsi="Times New Roman" w:cs="Times New Roman"/>
                <w:kern w:val="0"/>
                <w:sz w:val="24"/>
                <w:szCs w:val="24"/>
              </w:rPr>
            </w:pPr>
            <w:r w:rsidRPr="00424A53">
              <w:rPr>
                <w:rFonts w:ascii="Times New Roman" w:eastAsia="ＭＳ Ｐゴシック" w:hAnsi="Times New Roman" w:cs="Times New Roman"/>
                <w:kern w:val="0"/>
                <w:sz w:val="24"/>
                <w:szCs w:val="24"/>
              </w:rPr>
              <w:t xml:space="preserve">　</w:t>
            </w:r>
          </w:p>
        </w:tc>
      </w:tr>
    </w:tbl>
    <w:p w:rsidR="00424A53" w:rsidRDefault="00424A53" w:rsidP="00DA5B33">
      <w:pPr>
        <w:ind w:firstLine="0"/>
        <w:jc w:val="left"/>
        <w:rPr>
          <w:szCs w:val="21"/>
        </w:rPr>
      </w:pPr>
    </w:p>
    <w:p w:rsidR="00424A53" w:rsidRDefault="00424A53" w:rsidP="00DA5B33">
      <w:pPr>
        <w:ind w:firstLine="0"/>
        <w:jc w:val="left"/>
        <w:rPr>
          <w:szCs w:val="21"/>
        </w:rPr>
      </w:pPr>
      <w:r w:rsidRPr="00424A53">
        <w:rPr>
          <w:noProof/>
          <w:szCs w:val="21"/>
        </w:rPr>
        <w:drawing>
          <wp:inline distT="0" distB="0" distL="0" distR="0" wp14:anchorId="3752ABE2" wp14:editId="7998D537">
            <wp:extent cx="5404027" cy="3147237"/>
            <wp:effectExtent l="19050" t="0" r="25223" b="0"/>
            <wp:docPr id="81" name="グラフ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6F1B04" w:rsidP="00DA5B33">
      <w:pPr>
        <w:ind w:firstLine="0"/>
        <w:jc w:val="left"/>
        <w:rPr>
          <w:szCs w:val="21"/>
        </w:rPr>
      </w:pPr>
      <w:r>
        <w:rPr>
          <w:rFonts w:hint="eastAsia"/>
          <w:szCs w:val="21"/>
        </w:rPr>
        <w:lastRenderedPageBreak/>
        <w:t>〇寄附金の収入額</w:t>
      </w:r>
    </w:p>
    <w:tbl>
      <w:tblPr>
        <w:tblW w:w="6900" w:type="dxa"/>
        <w:tblInd w:w="94" w:type="dxa"/>
        <w:tblCellMar>
          <w:left w:w="99" w:type="dxa"/>
          <w:right w:w="99" w:type="dxa"/>
        </w:tblCellMar>
        <w:tblLook w:val="04A0" w:firstRow="1" w:lastRow="0" w:firstColumn="1" w:lastColumn="0" w:noHBand="0" w:noVBand="1"/>
      </w:tblPr>
      <w:tblGrid>
        <w:gridCol w:w="1080"/>
        <w:gridCol w:w="2540"/>
        <w:gridCol w:w="1080"/>
        <w:gridCol w:w="1080"/>
        <w:gridCol w:w="1120"/>
      </w:tblGrid>
      <w:tr w:rsidR="006F1B04" w:rsidRPr="006F1B04" w:rsidTr="006F1B04">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有効パーセント</w:t>
            </w:r>
          </w:p>
        </w:tc>
      </w:tr>
      <w:tr w:rsidR="006F1B04" w:rsidRPr="006F1B04" w:rsidTr="006F1B0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27</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18.8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61.4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12</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8.3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27.3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4.5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4.5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0.7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2.3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0.0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0.0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0.0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0.0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44</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30.6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100.0 </w:t>
            </w:r>
          </w:p>
        </w:tc>
      </w:tr>
      <w:tr w:rsidR="006F1B04" w:rsidRPr="006F1B04" w:rsidTr="006F1B04">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69.4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r w:rsidR="006F1B04" w:rsidRPr="006F1B04" w:rsidTr="006F1B04">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100.0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bl>
    <w:p w:rsidR="00424A53" w:rsidRDefault="00424A53" w:rsidP="00DA5B33">
      <w:pPr>
        <w:ind w:firstLine="0"/>
        <w:jc w:val="left"/>
        <w:rPr>
          <w:szCs w:val="21"/>
        </w:rPr>
      </w:pPr>
    </w:p>
    <w:p w:rsidR="00424A53" w:rsidRDefault="006F1B04" w:rsidP="00DA5B33">
      <w:pPr>
        <w:ind w:firstLine="0"/>
        <w:jc w:val="left"/>
        <w:rPr>
          <w:szCs w:val="21"/>
        </w:rPr>
      </w:pPr>
      <w:r w:rsidRPr="006F1B04">
        <w:rPr>
          <w:noProof/>
          <w:szCs w:val="21"/>
        </w:rPr>
        <w:drawing>
          <wp:inline distT="0" distB="0" distL="0" distR="0" wp14:anchorId="77389032" wp14:editId="5000B9AF">
            <wp:extent cx="5404027" cy="3221665"/>
            <wp:effectExtent l="19050" t="0" r="25223" b="0"/>
            <wp:docPr id="82"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424A53" w:rsidRDefault="00424A53" w:rsidP="00DA5B33">
      <w:pPr>
        <w:ind w:firstLine="0"/>
        <w:jc w:val="left"/>
        <w:rPr>
          <w:szCs w:val="21"/>
        </w:rPr>
      </w:pPr>
    </w:p>
    <w:p w:rsidR="00831563" w:rsidRDefault="00831563" w:rsidP="00DA5B33">
      <w:pPr>
        <w:ind w:firstLine="0"/>
        <w:jc w:val="left"/>
        <w:rPr>
          <w:szCs w:val="21"/>
        </w:rPr>
      </w:pPr>
    </w:p>
    <w:p w:rsidR="00424A53" w:rsidRDefault="00424A53" w:rsidP="00DA5B33">
      <w:pPr>
        <w:ind w:firstLine="0"/>
        <w:jc w:val="left"/>
        <w:rPr>
          <w:szCs w:val="21"/>
        </w:rPr>
      </w:pPr>
    </w:p>
    <w:p w:rsidR="00424A53" w:rsidRDefault="006F1B04" w:rsidP="00DA5B33">
      <w:pPr>
        <w:ind w:firstLine="0"/>
        <w:jc w:val="left"/>
        <w:rPr>
          <w:szCs w:val="21"/>
        </w:rPr>
      </w:pPr>
      <w:r>
        <w:rPr>
          <w:rFonts w:hint="eastAsia"/>
          <w:szCs w:val="21"/>
        </w:rPr>
        <w:lastRenderedPageBreak/>
        <w:t>〇自主事業収入の収入額</w:t>
      </w:r>
    </w:p>
    <w:tbl>
      <w:tblPr>
        <w:tblW w:w="6900" w:type="dxa"/>
        <w:tblInd w:w="94" w:type="dxa"/>
        <w:tblCellMar>
          <w:left w:w="99" w:type="dxa"/>
          <w:right w:w="99" w:type="dxa"/>
        </w:tblCellMar>
        <w:tblLook w:val="04A0" w:firstRow="1" w:lastRow="0" w:firstColumn="1" w:lastColumn="0" w:noHBand="0" w:noVBand="1"/>
      </w:tblPr>
      <w:tblGrid>
        <w:gridCol w:w="1080"/>
        <w:gridCol w:w="2540"/>
        <w:gridCol w:w="1080"/>
        <w:gridCol w:w="1080"/>
        <w:gridCol w:w="1120"/>
      </w:tblGrid>
      <w:tr w:rsidR="006F1B04" w:rsidRPr="006F1B04" w:rsidTr="006F1B04">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有効パーセント</w:t>
            </w:r>
          </w:p>
        </w:tc>
      </w:tr>
      <w:tr w:rsidR="006F1B04" w:rsidRPr="006F1B04" w:rsidTr="006F1B0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19</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13.2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43.2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4.9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15.9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4.5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9</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6.3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20.5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4.5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2.1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6.8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4.5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44</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30.6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100.0 </w:t>
            </w:r>
          </w:p>
        </w:tc>
      </w:tr>
      <w:tr w:rsidR="006F1B04" w:rsidRPr="006F1B04" w:rsidTr="006F1B04">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69.4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r w:rsidR="006F1B04" w:rsidRPr="006F1B04" w:rsidTr="006F1B04">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100.0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6F1B04" w:rsidP="00DA5B33">
      <w:pPr>
        <w:ind w:firstLine="0"/>
        <w:jc w:val="left"/>
        <w:rPr>
          <w:szCs w:val="21"/>
        </w:rPr>
      </w:pPr>
      <w:r w:rsidRPr="006F1B04">
        <w:rPr>
          <w:noProof/>
          <w:szCs w:val="21"/>
        </w:rPr>
        <w:drawing>
          <wp:inline distT="0" distB="0" distL="0" distR="0" wp14:anchorId="46E06197" wp14:editId="290CB0BA">
            <wp:extent cx="5404027" cy="3179134"/>
            <wp:effectExtent l="19050" t="0" r="25223" b="2216"/>
            <wp:docPr id="83" name="グラフ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831563" w:rsidRDefault="00831563" w:rsidP="00DA5B33">
      <w:pPr>
        <w:ind w:firstLine="0"/>
        <w:jc w:val="left"/>
        <w:rPr>
          <w:szCs w:val="21"/>
        </w:rPr>
      </w:pPr>
    </w:p>
    <w:p w:rsidR="006F1B04" w:rsidRDefault="006F1B04" w:rsidP="00DA5B33">
      <w:pPr>
        <w:ind w:firstLine="0"/>
        <w:jc w:val="left"/>
        <w:rPr>
          <w:szCs w:val="21"/>
        </w:rPr>
      </w:pPr>
      <w:r>
        <w:rPr>
          <w:rFonts w:hint="eastAsia"/>
          <w:szCs w:val="21"/>
        </w:rPr>
        <w:lastRenderedPageBreak/>
        <w:t>〇助成事業などの事業収入の収入額</w:t>
      </w:r>
    </w:p>
    <w:tbl>
      <w:tblPr>
        <w:tblW w:w="6900" w:type="dxa"/>
        <w:tblInd w:w="94" w:type="dxa"/>
        <w:tblCellMar>
          <w:left w:w="99" w:type="dxa"/>
          <w:right w:w="99" w:type="dxa"/>
        </w:tblCellMar>
        <w:tblLook w:val="04A0" w:firstRow="1" w:lastRow="0" w:firstColumn="1" w:lastColumn="0" w:noHBand="0" w:noVBand="1"/>
      </w:tblPr>
      <w:tblGrid>
        <w:gridCol w:w="1080"/>
        <w:gridCol w:w="2540"/>
        <w:gridCol w:w="1080"/>
        <w:gridCol w:w="1080"/>
        <w:gridCol w:w="1120"/>
      </w:tblGrid>
      <w:tr w:rsidR="006F1B04" w:rsidRPr="006F1B04" w:rsidTr="006F1B04">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有効パーセント</w:t>
            </w:r>
          </w:p>
        </w:tc>
      </w:tr>
      <w:tr w:rsidR="006F1B04" w:rsidRPr="006F1B04" w:rsidTr="006F1B0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19</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13.2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43.2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4.2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13.6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2.1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6.8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6.9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22.7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2.1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6.8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4.5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0.7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2.3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44</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30.6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100.0 </w:t>
            </w:r>
          </w:p>
        </w:tc>
      </w:tr>
      <w:tr w:rsidR="006F1B04" w:rsidRPr="006F1B04" w:rsidTr="006F1B04">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69.4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r w:rsidR="006F1B04" w:rsidRPr="006F1B04" w:rsidTr="006F1B04">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100.0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6F1B04" w:rsidP="00DA5B33">
      <w:pPr>
        <w:ind w:firstLine="0"/>
        <w:jc w:val="left"/>
        <w:rPr>
          <w:szCs w:val="21"/>
        </w:rPr>
      </w:pPr>
      <w:r w:rsidRPr="006F1B04">
        <w:rPr>
          <w:noProof/>
          <w:szCs w:val="21"/>
        </w:rPr>
        <w:drawing>
          <wp:inline distT="0" distB="0" distL="0" distR="0" wp14:anchorId="66E4A55C" wp14:editId="6CA8B9CC">
            <wp:extent cx="5404027" cy="3370521"/>
            <wp:effectExtent l="19050" t="0" r="25223" b="1329"/>
            <wp:docPr id="84" name="グラフ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6F1B04" w:rsidRDefault="006F1B04"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6F1B04" w:rsidP="00DA5B33">
      <w:pPr>
        <w:ind w:firstLine="0"/>
        <w:jc w:val="left"/>
        <w:rPr>
          <w:szCs w:val="21"/>
        </w:rPr>
      </w:pPr>
      <w:r>
        <w:rPr>
          <w:rFonts w:hint="eastAsia"/>
          <w:szCs w:val="21"/>
        </w:rPr>
        <w:lastRenderedPageBreak/>
        <w:t>〇その他の収入額</w:t>
      </w:r>
    </w:p>
    <w:tbl>
      <w:tblPr>
        <w:tblW w:w="6900" w:type="dxa"/>
        <w:tblInd w:w="94" w:type="dxa"/>
        <w:tblCellMar>
          <w:left w:w="99" w:type="dxa"/>
          <w:right w:w="99" w:type="dxa"/>
        </w:tblCellMar>
        <w:tblLook w:val="04A0" w:firstRow="1" w:lastRow="0" w:firstColumn="1" w:lastColumn="0" w:noHBand="0" w:noVBand="1"/>
      </w:tblPr>
      <w:tblGrid>
        <w:gridCol w:w="1080"/>
        <w:gridCol w:w="2540"/>
        <w:gridCol w:w="1080"/>
        <w:gridCol w:w="1080"/>
        <w:gridCol w:w="1120"/>
      </w:tblGrid>
      <w:tr w:rsidR="006F1B04" w:rsidRPr="006F1B04" w:rsidTr="006F1B04">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6F1B04" w:rsidRPr="006F1B04" w:rsidRDefault="006F1B04" w:rsidP="006F1B04">
            <w:pPr>
              <w:widowControl/>
              <w:spacing w:line="240" w:lineRule="auto"/>
              <w:ind w:firstLine="0"/>
              <w:jc w:val="center"/>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有効パーセント</w:t>
            </w:r>
          </w:p>
        </w:tc>
      </w:tr>
      <w:tr w:rsidR="006F1B04" w:rsidRPr="006F1B04" w:rsidTr="006F1B0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26</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18.1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59.1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14</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9.7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31.8 </w:t>
            </w:r>
          </w:p>
        </w:tc>
      </w:tr>
      <w:tr w:rsidR="006F1B04" w:rsidRPr="006F1B04" w:rsidTr="006F1B04">
        <w:trPr>
          <w:trHeight w:val="30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vAlign w:val="center"/>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22"/>
              </w:rPr>
            </w:pPr>
            <w:r w:rsidRPr="006F1B04">
              <w:rPr>
                <w:rFonts w:ascii="Times New Roman" w:eastAsia="ＭＳ Ｐゴシック" w:hAnsi="Times New Roman" w:cs="Times New Roman"/>
                <w:color w:val="000000"/>
                <w:kern w:val="0"/>
                <w:sz w:val="22"/>
              </w:rPr>
              <w:t>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0.0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0.0 </w:t>
            </w:r>
          </w:p>
        </w:tc>
      </w:tr>
      <w:tr w:rsidR="006F1B04" w:rsidRPr="006F1B04" w:rsidTr="006F1B04">
        <w:trPr>
          <w:trHeight w:val="270"/>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4.5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1.4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4.5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0.0 </w:t>
            </w:r>
          </w:p>
        </w:tc>
        <w:tc>
          <w:tcPr>
            <w:tcW w:w="112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 xml:space="preserve">0.0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Ｐ明朝" w:eastAsia="ＭＳ Ｐ明朝" w:hAnsi="ＭＳ Ｐ明朝" w:cs="ＭＳ Ｐゴシック"/>
                <w:color w:val="000000"/>
                <w:kern w:val="0"/>
                <w:sz w:val="18"/>
                <w:szCs w:val="18"/>
              </w:rPr>
            </w:pPr>
            <w:r w:rsidRPr="006F1B04">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0.0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r w:rsidR="006F1B04" w:rsidRPr="006F1B04" w:rsidTr="006F1B04">
        <w:trPr>
          <w:trHeight w:val="315"/>
        </w:trPr>
        <w:tc>
          <w:tcPr>
            <w:tcW w:w="1080" w:type="dxa"/>
            <w:vMerge/>
            <w:tcBorders>
              <w:top w:val="nil"/>
              <w:left w:val="single" w:sz="4" w:space="0" w:color="auto"/>
              <w:bottom w:val="single" w:sz="4" w:space="0" w:color="auto"/>
              <w:right w:val="single" w:sz="4" w:space="0" w:color="auto"/>
            </w:tcBorders>
            <w:vAlign w:val="center"/>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44</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30.6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r w:rsidR="006F1B04" w:rsidRPr="006F1B04" w:rsidTr="006F1B04">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69.4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r w:rsidR="006F1B04" w:rsidRPr="006F1B04" w:rsidTr="006F1B04">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left"/>
              <w:rPr>
                <w:rFonts w:ascii="ＭＳ 明朝" w:eastAsia="ＭＳ 明朝" w:hAnsi="ＭＳ 明朝" w:cs="ＭＳ Ｐゴシック"/>
                <w:color w:val="000000"/>
                <w:kern w:val="0"/>
                <w:sz w:val="18"/>
                <w:szCs w:val="18"/>
              </w:rPr>
            </w:pPr>
            <w:r w:rsidRPr="006F1B04">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6F1B04" w:rsidRPr="006F1B04" w:rsidRDefault="006F1B04" w:rsidP="006F1B04">
            <w:pPr>
              <w:widowControl/>
              <w:spacing w:line="240" w:lineRule="auto"/>
              <w:ind w:firstLine="0"/>
              <w:jc w:val="right"/>
              <w:rPr>
                <w:rFonts w:ascii="Times New Roman" w:eastAsia="ＭＳ Ｐゴシック" w:hAnsi="Times New Roman" w:cs="Times New Roman"/>
                <w:color w:val="000000"/>
                <w:kern w:val="0"/>
                <w:sz w:val="18"/>
                <w:szCs w:val="18"/>
              </w:rPr>
            </w:pPr>
            <w:r w:rsidRPr="006F1B04">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6F1B04" w:rsidRPr="006F1B04" w:rsidRDefault="006F1B04" w:rsidP="006F1B0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F1B04">
              <w:rPr>
                <w:rFonts w:ascii="ＭＳ ゴシック" w:eastAsia="ＭＳ ゴシック" w:hAnsi="ＭＳ ゴシック" w:cs="ＭＳ Ｐゴシック" w:hint="eastAsia"/>
                <w:color w:val="000000"/>
                <w:kern w:val="0"/>
                <w:sz w:val="18"/>
                <w:szCs w:val="18"/>
              </w:rPr>
              <w:t xml:space="preserve">100.0 </w:t>
            </w:r>
          </w:p>
        </w:tc>
        <w:tc>
          <w:tcPr>
            <w:tcW w:w="1120" w:type="dxa"/>
            <w:tcBorders>
              <w:top w:val="nil"/>
              <w:left w:val="nil"/>
              <w:bottom w:val="single" w:sz="4" w:space="0" w:color="auto"/>
              <w:right w:val="single" w:sz="4" w:space="0" w:color="auto"/>
            </w:tcBorders>
            <w:shd w:val="clear" w:color="000000" w:fill="FFFFFF"/>
            <w:vAlign w:val="center"/>
            <w:hideMark/>
          </w:tcPr>
          <w:p w:rsidR="006F1B04" w:rsidRPr="006F1B04" w:rsidRDefault="006F1B04" w:rsidP="006F1B04">
            <w:pPr>
              <w:widowControl/>
              <w:spacing w:line="240" w:lineRule="auto"/>
              <w:ind w:firstLine="0"/>
              <w:jc w:val="center"/>
              <w:rPr>
                <w:rFonts w:ascii="Times New Roman" w:eastAsia="ＭＳ Ｐゴシック" w:hAnsi="Times New Roman" w:cs="Times New Roman"/>
                <w:kern w:val="0"/>
                <w:sz w:val="24"/>
                <w:szCs w:val="24"/>
              </w:rPr>
            </w:pPr>
            <w:r w:rsidRPr="006F1B04">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6F1B04" w:rsidP="00DA5B33">
      <w:pPr>
        <w:ind w:firstLine="0"/>
        <w:jc w:val="left"/>
        <w:rPr>
          <w:szCs w:val="21"/>
        </w:rPr>
      </w:pPr>
      <w:r w:rsidRPr="006F1B04">
        <w:rPr>
          <w:noProof/>
          <w:szCs w:val="21"/>
        </w:rPr>
        <w:drawing>
          <wp:inline distT="0" distB="0" distL="0" distR="0" wp14:anchorId="1FECBF39" wp14:editId="5870A7C6">
            <wp:extent cx="5404662" cy="3381153"/>
            <wp:effectExtent l="19050" t="0" r="24588" b="0"/>
            <wp:docPr id="85" name="グラフ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77A25" w:rsidRPr="005A3524" w:rsidRDefault="00677A25" w:rsidP="00677A25">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問9　貴団体の直近の事業年度の「支出額」はいくらですか。（○印は一つだけ）</w:t>
      </w:r>
    </w:p>
    <w:tbl>
      <w:tblPr>
        <w:tblStyle w:val="a9"/>
        <w:tblW w:w="0" w:type="auto"/>
        <w:tblInd w:w="108" w:type="dxa"/>
        <w:tblLook w:val="04A0" w:firstRow="1" w:lastRow="0" w:firstColumn="1" w:lastColumn="0" w:noHBand="0" w:noVBand="1"/>
      </w:tblPr>
      <w:tblGrid>
        <w:gridCol w:w="8505"/>
      </w:tblGrid>
      <w:tr w:rsidR="00677A25" w:rsidRPr="005A3524" w:rsidTr="00677A25">
        <w:tc>
          <w:tcPr>
            <w:tcW w:w="8505" w:type="dxa"/>
          </w:tcPr>
          <w:p w:rsidR="00677A25" w:rsidRPr="005A3524" w:rsidRDefault="00677A25" w:rsidP="00C615D6">
            <w:pPr>
              <w:rPr>
                <w:rFonts w:asciiTheme="majorEastAsia" w:eastAsiaTheme="majorEastAsia" w:hAnsiTheme="majorEastAsia"/>
                <w:sz w:val="22"/>
              </w:rPr>
            </w:pPr>
            <w:r w:rsidRPr="005A3524">
              <w:rPr>
                <w:rFonts w:asciiTheme="majorEastAsia" w:eastAsiaTheme="majorEastAsia" w:hAnsiTheme="majorEastAsia" w:hint="eastAsia"/>
                <w:sz w:val="22"/>
              </w:rPr>
              <w:t>1.　0円　　　　　　　　　　 　　　　5.　500万円以上1,000万円未満</w:t>
            </w:r>
          </w:p>
          <w:p w:rsidR="00677A25" w:rsidRPr="005A3524" w:rsidRDefault="00677A25" w:rsidP="00C615D6">
            <w:pPr>
              <w:rPr>
                <w:rFonts w:asciiTheme="majorEastAsia" w:eastAsiaTheme="majorEastAsia" w:hAnsiTheme="majorEastAsia"/>
                <w:sz w:val="22"/>
              </w:rPr>
            </w:pPr>
            <w:r w:rsidRPr="005A3524">
              <w:rPr>
                <w:rFonts w:asciiTheme="majorEastAsia" w:eastAsiaTheme="majorEastAsia" w:hAnsiTheme="majorEastAsia" w:hint="eastAsia"/>
                <w:sz w:val="22"/>
              </w:rPr>
              <w:t>2.　50万円未満　　　　　　　　　　　6.　1,000万円以上5,000万円未満</w:t>
            </w:r>
          </w:p>
          <w:p w:rsidR="00677A25" w:rsidRPr="005A3524" w:rsidRDefault="00677A25" w:rsidP="00C615D6">
            <w:pPr>
              <w:rPr>
                <w:rFonts w:asciiTheme="majorEastAsia" w:eastAsiaTheme="majorEastAsia" w:hAnsiTheme="majorEastAsia"/>
                <w:sz w:val="22"/>
              </w:rPr>
            </w:pPr>
            <w:r w:rsidRPr="005A3524">
              <w:rPr>
                <w:rFonts w:asciiTheme="majorEastAsia" w:eastAsiaTheme="majorEastAsia" w:hAnsiTheme="majorEastAsia" w:hint="eastAsia"/>
                <w:sz w:val="22"/>
              </w:rPr>
              <w:t>3.　50万円以上100万円未満　　　　　7.　5,000万円以上</w:t>
            </w:r>
          </w:p>
          <w:p w:rsidR="00677A25" w:rsidRPr="005A3524" w:rsidRDefault="00677A25" w:rsidP="00C615D6">
            <w:pPr>
              <w:rPr>
                <w:rFonts w:asciiTheme="majorEastAsia" w:eastAsiaTheme="majorEastAsia" w:hAnsiTheme="majorEastAsia"/>
                <w:sz w:val="22"/>
              </w:rPr>
            </w:pPr>
            <w:r w:rsidRPr="005A3524">
              <w:rPr>
                <w:rFonts w:asciiTheme="majorEastAsia" w:eastAsiaTheme="majorEastAsia" w:hAnsiTheme="majorEastAsia" w:hint="eastAsia"/>
                <w:sz w:val="22"/>
              </w:rPr>
              <w:t>4.　100万円以上500万円未満</w:t>
            </w:r>
            <w:r w:rsidRPr="005A3524">
              <w:rPr>
                <w:rFonts w:asciiTheme="majorEastAsia" w:eastAsiaTheme="majorEastAsia" w:hAnsiTheme="majorEastAsia" w:hint="eastAsia"/>
                <w:sz w:val="22"/>
                <w:bdr w:val="single" w:sz="4" w:space="0" w:color="auto"/>
              </w:rPr>
              <w:t xml:space="preserve">　</w:t>
            </w:r>
          </w:p>
        </w:tc>
      </w:tr>
    </w:tbl>
    <w:p w:rsidR="006F1B04" w:rsidRPr="00677A25" w:rsidRDefault="006F1B04" w:rsidP="00DA5B33">
      <w:pPr>
        <w:ind w:firstLine="0"/>
        <w:jc w:val="left"/>
        <w:rPr>
          <w:szCs w:val="21"/>
        </w:rPr>
      </w:pPr>
    </w:p>
    <w:tbl>
      <w:tblPr>
        <w:tblW w:w="6960" w:type="dxa"/>
        <w:tblInd w:w="94" w:type="dxa"/>
        <w:tblCellMar>
          <w:left w:w="99" w:type="dxa"/>
          <w:right w:w="99" w:type="dxa"/>
        </w:tblCellMar>
        <w:tblLook w:val="04A0" w:firstRow="1" w:lastRow="0" w:firstColumn="1" w:lastColumn="0" w:noHBand="0" w:noVBand="1"/>
      </w:tblPr>
      <w:tblGrid>
        <w:gridCol w:w="1080"/>
        <w:gridCol w:w="2753"/>
        <w:gridCol w:w="867"/>
        <w:gridCol w:w="1080"/>
        <w:gridCol w:w="1180"/>
      </w:tblGrid>
      <w:tr w:rsidR="00677A25" w:rsidRPr="00677A25" w:rsidTr="00677A2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7A25" w:rsidRPr="00677A25" w:rsidRDefault="00677A25" w:rsidP="00677A25">
            <w:pPr>
              <w:widowControl/>
              <w:spacing w:line="240" w:lineRule="auto"/>
              <w:ind w:firstLine="0"/>
              <w:jc w:val="center"/>
              <w:rPr>
                <w:rFonts w:ascii="Times New Roman" w:eastAsia="ＭＳ Ｐゴシック" w:hAnsi="Times New Roman" w:cs="Times New Roman"/>
                <w:kern w:val="0"/>
                <w:sz w:val="24"/>
                <w:szCs w:val="24"/>
              </w:rPr>
            </w:pPr>
            <w:r w:rsidRPr="00677A25">
              <w:rPr>
                <w:rFonts w:ascii="Times New Roman" w:eastAsia="ＭＳ Ｐゴシック" w:hAnsi="Times New Roman" w:cs="Times New Roman"/>
                <w:kern w:val="0"/>
                <w:sz w:val="24"/>
                <w:szCs w:val="24"/>
              </w:rPr>
              <w:t xml:space="preserve">　</w:t>
            </w: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677A25" w:rsidRPr="00677A25" w:rsidRDefault="00677A25" w:rsidP="00677A25">
            <w:pPr>
              <w:widowControl/>
              <w:spacing w:line="240" w:lineRule="auto"/>
              <w:ind w:firstLine="0"/>
              <w:jc w:val="center"/>
              <w:rPr>
                <w:rFonts w:ascii="Times New Roman" w:eastAsia="ＭＳ Ｐゴシック" w:hAnsi="Times New Roman" w:cs="Times New Roman"/>
                <w:kern w:val="0"/>
                <w:sz w:val="24"/>
                <w:szCs w:val="24"/>
              </w:rPr>
            </w:pPr>
            <w:r w:rsidRPr="00677A25">
              <w:rPr>
                <w:rFonts w:ascii="Times New Roman" w:eastAsia="ＭＳ Ｐゴシック" w:hAnsi="Times New Roman" w:cs="Times New Roman"/>
                <w:kern w:val="0"/>
                <w:sz w:val="24"/>
                <w:szCs w:val="24"/>
              </w:rPr>
              <w:t xml:space="preserve">　</w:t>
            </w:r>
          </w:p>
        </w:tc>
        <w:tc>
          <w:tcPr>
            <w:tcW w:w="867" w:type="dxa"/>
            <w:tcBorders>
              <w:top w:val="single" w:sz="4" w:space="0" w:color="auto"/>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有効パーセント</w:t>
            </w:r>
          </w:p>
        </w:tc>
      </w:tr>
      <w:tr w:rsidR="00677A25" w:rsidRPr="00677A25" w:rsidTr="00677A2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有効</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0円</w:t>
            </w:r>
          </w:p>
        </w:tc>
        <w:tc>
          <w:tcPr>
            <w:tcW w:w="867" w:type="dxa"/>
            <w:tcBorders>
              <w:top w:val="nil"/>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righ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6.9 </w:t>
            </w:r>
          </w:p>
        </w:tc>
        <w:tc>
          <w:tcPr>
            <w:tcW w:w="1180" w:type="dxa"/>
            <w:tcBorders>
              <w:top w:val="nil"/>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7.0 </w:t>
            </w:r>
          </w:p>
        </w:tc>
      </w:tr>
      <w:tr w:rsidR="00677A25" w:rsidRPr="00677A25" w:rsidTr="00677A25">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77A25" w:rsidRPr="00677A25" w:rsidRDefault="00677A25" w:rsidP="00677A25">
            <w:pPr>
              <w:widowControl/>
              <w:spacing w:line="240" w:lineRule="auto"/>
              <w:ind w:firstLine="0"/>
              <w:jc w:val="left"/>
              <w:rPr>
                <w:rFonts w:ascii="ＭＳ Ｐゴシック" w:eastAsia="ＭＳ Ｐゴシック" w:hAnsi="ＭＳ Ｐゴシック" w:cs="ＭＳ Ｐゴシック"/>
                <w:color w:val="000000"/>
                <w:kern w:val="0"/>
                <w:sz w:val="22"/>
              </w:rPr>
            </w:pPr>
            <w:r w:rsidRPr="00677A25">
              <w:rPr>
                <w:rFonts w:ascii="ＭＳ Ｐゴシック" w:eastAsia="ＭＳ Ｐゴシック" w:hAnsi="ＭＳ Ｐゴシック" w:cs="ＭＳ Ｐゴシック" w:hint="eastAsia"/>
                <w:color w:val="000000"/>
                <w:kern w:val="0"/>
                <w:sz w:val="22"/>
              </w:rPr>
              <w:t xml:space="preserve">　</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50万円未満</w:t>
            </w:r>
          </w:p>
        </w:tc>
        <w:tc>
          <w:tcPr>
            <w:tcW w:w="867"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28</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19.4 </w:t>
            </w:r>
          </w:p>
        </w:tc>
        <w:tc>
          <w:tcPr>
            <w:tcW w:w="1180" w:type="dxa"/>
            <w:tcBorders>
              <w:top w:val="nil"/>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19.7 </w:t>
            </w:r>
          </w:p>
        </w:tc>
      </w:tr>
      <w:tr w:rsidR="00677A25" w:rsidRPr="00677A25" w:rsidTr="00677A2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　</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50万円以上100万円未満</w:t>
            </w:r>
          </w:p>
        </w:tc>
        <w:tc>
          <w:tcPr>
            <w:tcW w:w="867"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13</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9.0 </w:t>
            </w:r>
          </w:p>
        </w:tc>
        <w:tc>
          <w:tcPr>
            <w:tcW w:w="1180" w:type="dxa"/>
            <w:tcBorders>
              <w:top w:val="nil"/>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9.2 </w:t>
            </w:r>
          </w:p>
        </w:tc>
      </w:tr>
      <w:tr w:rsidR="00677A25" w:rsidRPr="00677A25" w:rsidTr="00677A2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　</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100万円以上500万円未満</w:t>
            </w:r>
          </w:p>
        </w:tc>
        <w:tc>
          <w:tcPr>
            <w:tcW w:w="867"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33</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22.9 </w:t>
            </w:r>
          </w:p>
        </w:tc>
        <w:tc>
          <w:tcPr>
            <w:tcW w:w="1180" w:type="dxa"/>
            <w:tcBorders>
              <w:top w:val="nil"/>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23.2 </w:t>
            </w:r>
          </w:p>
        </w:tc>
      </w:tr>
      <w:tr w:rsidR="00677A25" w:rsidRPr="00677A25" w:rsidTr="00677A2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　</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500万円以上1，000万円未満</w:t>
            </w:r>
          </w:p>
        </w:tc>
        <w:tc>
          <w:tcPr>
            <w:tcW w:w="867"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13.9 </w:t>
            </w:r>
          </w:p>
        </w:tc>
        <w:tc>
          <w:tcPr>
            <w:tcW w:w="1180" w:type="dxa"/>
            <w:tcBorders>
              <w:top w:val="nil"/>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14.1 </w:t>
            </w:r>
          </w:p>
        </w:tc>
      </w:tr>
      <w:tr w:rsidR="00677A25" w:rsidRPr="00677A25" w:rsidTr="00677A2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　</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1，000万円以上5，000万円未満</w:t>
            </w:r>
          </w:p>
        </w:tc>
        <w:tc>
          <w:tcPr>
            <w:tcW w:w="867"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30</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20.8 </w:t>
            </w:r>
          </w:p>
        </w:tc>
        <w:tc>
          <w:tcPr>
            <w:tcW w:w="1180" w:type="dxa"/>
            <w:tcBorders>
              <w:top w:val="nil"/>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21.1 </w:t>
            </w:r>
          </w:p>
        </w:tc>
      </w:tr>
      <w:tr w:rsidR="00677A25" w:rsidRPr="00677A25" w:rsidTr="00677A2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　</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5，000万円以上</w:t>
            </w:r>
          </w:p>
        </w:tc>
        <w:tc>
          <w:tcPr>
            <w:tcW w:w="867"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5.6 </w:t>
            </w:r>
          </w:p>
        </w:tc>
        <w:tc>
          <w:tcPr>
            <w:tcW w:w="1180" w:type="dxa"/>
            <w:tcBorders>
              <w:top w:val="nil"/>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5.6 </w:t>
            </w:r>
          </w:p>
        </w:tc>
      </w:tr>
      <w:tr w:rsidR="00677A25" w:rsidRPr="00677A25" w:rsidTr="00677A2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　</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合計</w:t>
            </w:r>
          </w:p>
        </w:tc>
        <w:tc>
          <w:tcPr>
            <w:tcW w:w="867"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142</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98.6 </w:t>
            </w:r>
          </w:p>
        </w:tc>
        <w:tc>
          <w:tcPr>
            <w:tcW w:w="1180" w:type="dxa"/>
            <w:tcBorders>
              <w:top w:val="nil"/>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100.0 </w:t>
            </w:r>
          </w:p>
        </w:tc>
      </w:tr>
      <w:tr w:rsidR="00677A25" w:rsidRPr="00677A25" w:rsidTr="00677A2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欠損値</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無回答</w:t>
            </w:r>
          </w:p>
        </w:tc>
        <w:tc>
          <w:tcPr>
            <w:tcW w:w="867"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0.7 </w:t>
            </w:r>
          </w:p>
        </w:tc>
        <w:tc>
          <w:tcPr>
            <w:tcW w:w="1180" w:type="dxa"/>
            <w:tcBorders>
              <w:top w:val="nil"/>
              <w:left w:val="nil"/>
              <w:bottom w:val="single" w:sz="4" w:space="0" w:color="auto"/>
              <w:right w:val="single" w:sz="4" w:space="0" w:color="auto"/>
            </w:tcBorders>
            <w:shd w:val="clear" w:color="000000" w:fill="FFFFFF"/>
            <w:vAlign w:val="center"/>
            <w:hideMark/>
          </w:tcPr>
          <w:p w:rsidR="00677A25" w:rsidRPr="00677A25" w:rsidRDefault="00677A25" w:rsidP="00677A25">
            <w:pPr>
              <w:widowControl/>
              <w:spacing w:line="240" w:lineRule="auto"/>
              <w:ind w:firstLine="0"/>
              <w:jc w:val="center"/>
              <w:rPr>
                <w:rFonts w:ascii="Times New Roman" w:eastAsia="ＭＳ Ｐゴシック" w:hAnsi="Times New Roman" w:cs="Times New Roman"/>
                <w:kern w:val="0"/>
                <w:sz w:val="24"/>
                <w:szCs w:val="24"/>
              </w:rPr>
            </w:pPr>
            <w:r w:rsidRPr="00677A25">
              <w:rPr>
                <w:rFonts w:ascii="Times New Roman" w:eastAsia="ＭＳ Ｐゴシック" w:hAnsi="Times New Roman" w:cs="Times New Roman"/>
                <w:kern w:val="0"/>
                <w:sz w:val="24"/>
                <w:szCs w:val="24"/>
              </w:rPr>
              <w:t xml:space="preserve">　</w:t>
            </w:r>
          </w:p>
        </w:tc>
      </w:tr>
      <w:tr w:rsidR="00677A25" w:rsidRPr="00677A25" w:rsidTr="00677A2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　</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無効</w:t>
            </w:r>
          </w:p>
        </w:tc>
        <w:tc>
          <w:tcPr>
            <w:tcW w:w="867"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0.7 </w:t>
            </w:r>
          </w:p>
        </w:tc>
        <w:tc>
          <w:tcPr>
            <w:tcW w:w="1180" w:type="dxa"/>
            <w:tcBorders>
              <w:top w:val="nil"/>
              <w:left w:val="nil"/>
              <w:bottom w:val="single" w:sz="4" w:space="0" w:color="auto"/>
              <w:right w:val="single" w:sz="4" w:space="0" w:color="auto"/>
            </w:tcBorders>
            <w:shd w:val="clear" w:color="000000" w:fill="FFFFFF"/>
            <w:vAlign w:val="center"/>
            <w:hideMark/>
          </w:tcPr>
          <w:p w:rsidR="00677A25" w:rsidRPr="00677A25" w:rsidRDefault="00677A25" w:rsidP="00677A25">
            <w:pPr>
              <w:widowControl/>
              <w:spacing w:line="240" w:lineRule="auto"/>
              <w:ind w:firstLine="0"/>
              <w:jc w:val="center"/>
              <w:rPr>
                <w:rFonts w:ascii="Times New Roman" w:eastAsia="ＭＳ Ｐゴシック" w:hAnsi="Times New Roman" w:cs="Times New Roman"/>
                <w:kern w:val="0"/>
                <w:sz w:val="24"/>
                <w:szCs w:val="24"/>
              </w:rPr>
            </w:pPr>
            <w:r w:rsidRPr="00677A25">
              <w:rPr>
                <w:rFonts w:ascii="Times New Roman" w:eastAsia="ＭＳ Ｐゴシック" w:hAnsi="Times New Roman" w:cs="Times New Roman"/>
                <w:kern w:val="0"/>
                <w:sz w:val="24"/>
                <w:szCs w:val="24"/>
              </w:rPr>
              <w:t xml:space="preserve">　</w:t>
            </w:r>
          </w:p>
        </w:tc>
      </w:tr>
      <w:tr w:rsidR="00677A25" w:rsidRPr="00677A25" w:rsidTr="00677A2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合計</w:t>
            </w:r>
          </w:p>
        </w:tc>
        <w:tc>
          <w:tcPr>
            <w:tcW w:w="2753"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　</w:t>
            </w:r>
          </w:p>
        </w:tc>
        <w:tc>
          <w:tcPr>
            <w:tcW w:w="867"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677A25" w:rsidRPr="00677A25" w:rsidRDefault="00677A25" w:rsidP="00677A2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7A25">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677A25" w:rsidRPr="00677A25" w:rsidRDefault="00677A25" w:rsidP="00677A25">
            <w:pPr>
              <w:widowControl/>
              <w:spacing w:line="240" w:lineRule="auto"/>
              <w:ind w:firstLine="0"/>
              <w:jc w:val="center"/>
              <w:rPr>
                <w:rFonts w:ascii="Times New Roman" w:eastAsia="ＭＳ Ｐゴシック" w:hAnsi="Times New Roman" w:cs="Times New Roman"/>
                <w:kern w:val="0"/>
                <w:sz w:val="24"/>
                <w:szCs w:val="24"/>
              </w:rPr>
            </w:pPr>
            <w:r w:rsidRPr="00677A25">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677A25" w:rsidP="00DA5B33">
      <w:pPr>
        <w:ind w:firstLine="0"/>
        <w:jc w:val="left"/>
        <w:rPr>
          <w:szCs w:val="21"/>
        </w:rPr>
      </w:pPr>
      <w:r w:rsidRPr="00677A25">
        <w:rPr>
          <w:noProof/>
          <w:szCs w:val="21"/>
        </w:rPr>
        <w:drawing>
          <wp:inline distT="0" distB="0" distL="0" distR="0" wp14:anchorId="74E14E5D" wp14:editId="02883429">
            <wp:extent cx="5404027" cy="3019647"/>
            <wp:effectExtent l="19050" t="0" r="25223" b="9303"/>
            <wp:docPr id="86"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677A25" w:rsidRPr="005A3524" w:rsidRDefault="00677A25" w:rsidP="00677A25">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問10　貴団体は「インターネットやSNS等」を利用していますか。（あてはまる番号すべてに○）</w:t>
      </w:r>
    </w:p>
    <w:tbl>
      <w:tblPr>
        <w:tblStyle w:val="a9"/>
        <w:tblW w:w="0" w:type="auto"/>
        <w:tblInd w:w="108" w:type="dxa"/>
        <w:tblLook w:val="04A0" w:firstRow="1" w:lastRow="0" w:firstColumn="1" w:lastColumn="0" w:noHBand="0" w:noVBand="1"/>
      </w:tblPr>
      <w:tblGrid>
        <w:gridCol w:w="8505"/>
      </w:tblGrid>
      <w:tr w:rsidR="00677A25" w:rsidRPr="005A3524" w:rsidTr="00677A25">
        <w:tc>
          <w:tcPr>
            <w:tcW w:w="8505" w:type="dxa"/>
          </w:tcPr>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1.利用している　  →利用しているものは何ですか？　</w:t>
            </w:r>
          </w:p>
          <w:p w:rsidR="00677A25" w:rsidRPr="005A3524" w:rsidRDefault="00677A25" w:rsidP="006F4E31">
            <w:pPr>
              <w:ind w:leftChars="1400" w:left="3178"/>
              <w:jc w:val="left"/>
              <w:rPr>
                <w:rFonts w:asciiTheme="majorEastAsia" w:eastAsiaTheme="majorEastAsia" w:hAnsiTheme="majorEastAsia"/>
                <w:sz w:val="22"/>
              </w:rPr>
            </w:pPr>
            <w:r w:rsidRPr="005A3524">
              <w:rPr>
                <w:rFonts w:asciiTheme="majorEastAsia" w:eastAsiaTheme="majorEastAsia" w:hAnsiTheme="majorEastAsia" w:hint="eastAsia"/>
                <w:sz w:val="22"/>
              </w:rPr>
              <w:t>1.Eメール　　　2.ホームページ　　3.ブログ　　4.Twitter　　　5.facebook　　 6.その他（　　　　　  　　　）</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2.利用していない  →利用していない理由は何ですか？</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1.興味が無い</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2.興味はあるが、使い方がわからない</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3.機器がない</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4.その他（　　　　　　　　　　　　）</w:t>
            </w:r>
          </w:p>
        </w:tc>
      </w:tr>
    </w:tbl>
    <w:p w:rsidR="006F1B04" w:rsidRPr="00677A25" w:rsidRDefault="006F1B04"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677A25" w:rsidRPr="00677A25" w:rsidTr="00677A2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7A25" w:rsidRPr="00677A25" w:rsidRDefault="00677A25" w:rsidP="00677A25">
            <w:pPr>
              <w:widowControl/>
              <w:spacing w:line="240" w:lineRule="auto"/>
              <w:ind w:firstLine="0"/>
              <w:jc w:val="center"/>
              <w:rPr>
                <w:rFonts w:ascii="Times New Roman" w:eastAsia="ＭＳ Ｐゴシック" w:hAnsi="Times New Roman" w:cs="Times New Roman"/>
                <w:kern w:val="0"/>
                <w:sz w:val="24"/>
                <w:szCs w:val="24"/>
              </w:rPr>
            </w:pPr>
            <w:r w:rsidRPr="00677A2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677A25" w:rsidRPr="00677A25" w:rsidRDefault="00677A25" w:rsidP="00677A25">
            <w:pPr>
              <w:widowControl/>
              <w:spacing w:line="240" w:lineRule="auto"/>
              <w:ind w:firstLine="0"/>
              <w:jc w:val="center"/>
              <w:rPr>
                <w:rFonts w:ascii="Times New Roman" w:eastAsia="ＭＳ Ｐゴシック" w:hAnsi="Times New Roman" w:cs="Times New Roman"/>
                <w:kern w:val="0"/>
                <w:sz w:val="24"/>
                <w:szCs w:val="24"/>
              </w:rPr>
            </w:pPr>
            <w:r w:rsidRPr="00677A2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677A25" w:rsidRPr="00677A25" w:rsidRDefault="00677A25" w:rsidP="00677A25">
            <w:pPr>
              <w:widowControl/>
              <w:spacing w:line="240" w:lineRule="auto"/>
              <w:ind w:firstLine="0"/>
              <w:jc w:val="center"/>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有効パーセント</w:t>
            </w:r>
          </w:p>
        </w:tc>
      </w:tr>
      <w:tr w:rsidR="00677A25" w:rsidRPr="00677A25" w:rsidTr="00677A2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利用している</w:t>
            </w:r>
          </w:p>
        </w:tc>
        <w:tc>
          <w:tcPr>
            <w:tcW w:w="108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114</w:t>
            </w:r>
          </w:p>
        </w:tc>
        <w:tc>
          <w:tcPr>
            <w:tcW w:w="112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 xml:space="preserve">79.2 </w:t>
            </w:r>
          </w:p>
        </w:tc>
        <w:tc>
          <w:tcPr>
            <w:tcW w:w="118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 xml:space="preserve">80.3 </w:t>
            </w:r>
          </w:p>
        </w:tc>
      </w:tr>
      <w:tr w:rsidR="00677A25" w:rsidRPr="00677A25" w:rsidTr="00677A25">
        <w:trPr>
          <w:trHeight w:val="315"/>
        </w:trPr>
        <w:tc>
          <w:tcPr>
            <w:tcW w:w="1080" w:type="dxa"/>
            <w:vMerge/>
            <w:tcBorders>
              <w:top w:val="nil"/>
              <w:left w:val="single" w:sz="4" w:space="0" w:color="auto"/>
              <w:bottom w:val="single" w:sz="4" w:space="0" w:color="auto"/>
              <w:right w:val="single" w:sz="4" w:space="0" w:color="auto"/>
            </w:tcBorders>
            <w:vAlign w:val="center"/>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利用していない</w:t>
            </w:r>
          </w:p>
        </w:tc>
        <w:tc>
          <w:tcPr>
            <w:tcW w:w="108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28</w:t>
            </w:r>
          </w:p>
        </w:tc>
        <w:tc>
          <w:tcPr>
            <w:tcW w:w="112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 xml:space="preserve">19.4 </w:t>
            </w:r>
          </w:p>
        </w:tc>
        <w:tc>
          <w:tcPr>
            <w:tcW w:w="118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 xml:space="preserve">19.7 </w:t>
            </w:r>
          </w:p>
        </w:tc>
      </w:tr>
      <w:tr w:rsidR="00677A25" w:rsidRPr="00677A25" w:rsidTr="00677A25">
        <w:trPr>
          <w:trHeight w:val="315"/>
        </w:trPr>
        <w:tc>
          <w:tcPr>
            <w:tcW w:w="1080" w:type="dxa"/>
            <w:vMerge/>
            <w:tcBorders>
              <w:top w:val="nil"/>
              <w:left w:val="single" w:sz="4" w:space="0" w:color="auto"/>
              <w:bottom w:val="single" w:sz="4" w:space="0" w:color="auto"/>
              <w:right w:val="single" w:sz="4" w:space="0" w:color="auto"/>
            </w:tcBorders>
            <w:vAlign w:val="center"/>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142</w:t>
            </w:r>
          </w:p>
        </w:tc>
        <w:tc>
          <w:tcPr>
            <w:tcW w:w="112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 xml:space="preserve">98.6 </w:t>
            </w:r>
          </w:p>
        </w:tc>
        <w:tc>
          <w:tcPr>
            <w:tcW w:w="118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 xml:space="preserve">100.0 </w:t>
            </w:r>
          </w:p>
        </w:tc>
      </w:tr>
      <w:tr w:rsidR="00677A25" w:rsidRPr="00677A25" w:rsidTr="00677A2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Ｐ明朝" w:eastAsia="ＭＳ Ｐ明朝" w:hAnsi="ＭＳ Ｐ明朝" w:cs="ＭＳ Ｐゴシック"/>
                <w:color w:val="000000"/>
                <w:kern w:val="0"/>
                <w:sz w:val="18"/>
                <w:szCs w:val="18"/>
              </w:rPr>
            </w:pPr>
            <w:r w:rsidRPr="00677A2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vAlign w:val="center"/>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2</w:t>
            </w:r>
          </w:p>
        </w:tc>
        <w:tc>
          <w:tcPr>
            <w:tcW w:w="112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 xml:space="preserve">1.4 </w:t>
            </w:r>
          </w:p>
        </w:tc>
        <w:tc>
          <w:tcPr>
            <w:tcW w:w="1180" w:type="dxa"/>
            <w:tcBorders>
              <w:top w:val="nil"/>
              <w:left w:val="nil"/>
              <w:bottom w:val="single" w:sz="4" w:space="0" w:color="auto"/>
              <w:right w:val="single" w:sz="4" w:space="0" w:color="auto"/>
            </w:tcBorders>
            <w:shd w:val="clear" w:color="000000" w:fill="FFFFFF"/>
            <w:vAlign w:val="center"/>
            <w:hideMark/>
          </w:tcPr>
          <w:p w:rsidR="00677A25" w:rsidRPr="00677A25" w:rsidRDefault="00677A25" w:rsidP="00677A25">
            <w:pPr>
              <w:widowControl/>
              <w:spacing w:line="240" w:lineRule="auto"/>
              <w:ind w:firstLine="0"/>
              <w:jc w:val="center"/>
              <w:rPr>
                <w:rFonts w:ascii="Times New Roman" w:eastAsia="ＭＳ Ｐゴシック" w:hAnsi="Times New Roman" w:cs="Times New Roman"/>
                <w:kern w:val="0"/>
                <w:sz w:val="24"/>
                <w:szCs w:val="24"/>
              </w:rPr>
            </w:pPr>
            <w:r w:rsidRPr="00677A25">
              <w:rPr>
                <w:rFonts w:ascii="Times New Roman" w:eastAsia="ＭＳ Ｐゴシック" w:hAnsi="Times New Roman" w:cs="Times New Roman"/>
                <w:kern w:val="0"/>
                <w:sz w:val="24"/>
                <w:szCs w:val="24"/>
              </w:rPr>
              <w:t xml:space="preserve">　</w:t>
            </w:r>
          </w:p>
        </w:tc>
      </w:tr>
      <w:tr w:rsidR="00677A25" w:rsidRPr="00677A25" w:rsidTr="00677A2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left"/>
              <w:rPr>
                <w:rFonts w:ascii="ＭＳ 明朝" w:eastAsia="ＭＳ 明朝" w:hAnsi="ＭＳ 明朝" w:cs="ＭＳ Ｐゴシック"/>
                <w:color w:val="000000"/>
                <w:kern w:val="0"/>
                <w:sz w:val="18"/>
                <w:szCs w:val="18"/>
              </w:rPr>
            </w:pPr>
            <w:r w:rsidRPr="00677A25">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144</w:t>
            </w:r>
          </w:p>
        </w:tc>
        <w:tc>
          <w:tcPr>
            <w:tcW w:w="1120" w:type="dxa"/>
            <w:tcBorders>
              <w:top w:val="nil"/>
              <w:left w:val="nil"/>
              <w:bottom w:val="single" w:sz="4" w:space="0" w:color="auto"/>
              <w:right w:val="single" w:sz="4" w:space="0" w:color="auto"/>
            </w:tcBorders>
            <w:shd w:val="clear" w:color="000000" w:fill="FFFFFF"/>
            <w:hideMark/>
          </w:tcPr>
          <w:p w:rsidR="00677A25" w:rsidRPr="00677A25" w:rsidRDefault="00677A25" w:rsidP="00677A25">
            <w:pPr>
              <w:widowControl/>
              <w:spacing w:line="240" w:lineRule="auto"/>
              <w:ind w:firstLine="0"/>
              <w:jc w:val="right"/>
              <w:rPr>
                <w:rFonts w:ascii="Times New Roman" w:eastAsia="ＭＳ Ｐゴシック" w:hAnsi="Times New Roman" w:cs="Times New Roman"/>
                <w:color w:val="000000"/>
                <w:kern w:val="0"/>
                <w:sz w:val="18"/>
                <w:szCs w:val="18"/>
              </w:rPr>
            </w:pPr>
            <w:r w:rsidRPr="00677A25">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677A25" w:rsidRPr="00677A25" w:rsidRDefault="00677A25" w:rsidP="00677A25">
            <w:pPr>
              <w:widowControl/>
              <w:spacing w:line="240" w:lineRule="auto"/>
              <w:ind w:firstLine="0"/>
              <w:jc w:val="center"/>
              <w:rPr>
                <w:rFonts w:ascii="Times New Roman" w:eastAsia="ＭＳ Ｐゴシック" w:hAnsi="Times New Roman" w:cs="Times New Roman"/>
                <w:kern w:val="0"/>
                <w:sz w:val="24"/>
                <w:szCs w:val="24"/>
              </w:rPr>
            </w:pPr>
            <w:r w:rsidRPr="00677A25">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677A25" w:rsidP="00DA5B33">
      <w:pPr>
        <w:ind w:firstLine="0"/>
        <w:jc w:val="left"/>
        <w:rPr>
          <w:szCs w:val="21"/>
        </w:rPr>
      </w:pPr>
      <w:r w:rsidRPr="00677A25">
        <w:rPr>
          <w:noProof/>
          <w:szCs w:val="21"/>
        </w:rPr>
        <w:drawing>
          <wp:inline distT="0" distB="0" distL="0" distR="0" wp14:anchorId="3E45AB70" wp14:editId="11CEB76B">
            <wp:extent cx="5400040" cy="3003077"/>
            <wp:effectExtent l="19050" t="0" r="10160" b="6823"/>
            <wp:docPr id="87" name="グラフ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9B28CD" w:rsidRPr="009B28CD" w:rsidRDefault="009B28CD" w:rsidP="00DA5B33">
      <w:pPr>
        <w:ind w:firstLine="0"/>
        <w:jc w:val="left"/>
        <w:rPr>
          <w:b/>
          <w:szCs w:val="21"/>
        </w:rPr>
      </w:pPr>
      <w:r>
        <w:rPr>
          <w:rFonts w:hint="eastAsia"/>
          <w:b/>
          <w:szCs w:val="21"/>
        </w:rPr>
        <w:lastRenderedPageBreak/>
        <w:t>→</w:t>
      </w:r>
      <w:r w:rsidRPr="009B28CD">
        <w:rPr>
          <w:rFonts w:hint="eastAsia"/>
          <w:b/>
          <w:szCs w:val="21"/>
        </w:rPr>
        <w:t xml:space="preserve">　利用しているものは何ですか？</w:t>
      </w:r>
    </w:p>
    <w:p w:rsidR="009B28CD" w:rsidRDefault="009B28CD"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9B28CD" w:rsidRPr="009B28CD" w:rsidTr="009B28CD">
        <w:trPr>
          <w:trHeight w:val="30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28CD" w:rsidRPr="009B28CD" w:rsidRDefault="009B28CD" w:rsidP="009B28CD">
            <w:pPr>
              <w:widowControl/>
              <w:spacing w:line="240" w:lineRule="auto"/>
              <w:ind w:firstLine="0"/>
              <w:jc w:val="center"/>
              <w:rPr>
                <w:rFonts w:ascii="Times New Roman" w:eastAsia="ＭＳ Ｐゴシック" w:hAnsi="Times New Roman" w:cs="Times New Roman"/>
                <w:kern w:val="0"/>
                <w:sz w:val="24"/>
                <w:szCs w:val="24"/>
              </w:rPr>
            </w:pPr>
            <w:r w:rsidRPr="009B28CD">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9B28CD" w:rsidRPr="009B28CD" w:rsidRDefault="009B28CD" w:rsidP="009B28CD">
            <w:pPr>
              <w:widowControl/>
              <w:spacing w:line="240" w:lineRule="auto"/>
              <w:ind w:firstLine="0"/>
              <w:jc w:val="center"/>
              <w:rPr>
                <w:rFonts w:ascii="Times New Roman" w:eastAsia="ＭＳ Ｐゴシック" w:hAnsi="Times New Roman" w:cs="Times New Roman"/>
                <w:kern w:val="0"/>
                <w:sz w:val="24"/>
                <w:szCs w:val="24"/>
              </w:rPr>
            </w:pPr>
            <w:r w:rsidRPr="009B28CD">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9B28CD" w:rsidRPr="009B28CD" w:rsidRDefault="009B28CD" w:rsidP="009B28CD">
            <w:pPr>
              <w:widowControl/>
              <w:spacing w:line="240" w:lineRule="auto"/>
              <w:ind w:firstLine="0"/>
              <w:jc w:val="center"/>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9B28CD" w:rsidRPr="009B28CD" w:rsidRDefault="009B28CD" w:rsidP="009B28CD">
            <w:pPr>
              <w:widowControl/>
              <w:spacing w:line="240" w:lineRule="auto"/>
              <w:ind w:firstLine="0"/>
              <w:jc w:val="center"/>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9B28CD" w:rsidRPr="009B28CD" w:rsidRDefault="009B28CD" w:rsidP="009B28CD">
            <w:pPr>
              <w:widowControl/>
              <w:spacing w:line="240" w:lineRule="auto"/>
              <w:ind w:firstLine="0"/>
              <w:jc w:val="center"/>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ケースのパーセント</w:t>
            </w:r>
          </w:p>
        </w:tc>
      </w:tr>
      <w:tr w:rsidR="009B28CD" w:rsidRPr="009B28CD" w:rsidTr="009B28CD">
        <w:trPr>
          <w:trHeight w:val="28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Eメール</w:t>
            </w:r>
          </w:p>
        </w:tc>
        <w:tc>
          <w:tcPr>
            <w:tcW w:w="10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95</w:t>
            </w:r>
          </w:p>
        </w:tc>
        <w:tc>
          <w:tcPr>
            <w:tcW w:w="112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39.7 </w:t>
            </w:r>
          </w:p>
        </w:tc>
        <w:tc>
          <w:tcPr>
            <w:tcW w:w="11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83.3 </w:t>
            </w:r>
          </w:p>
        </w:tc>
      </w:tr>
      <w:tr w:rsidR="009B28CD" w:rsidRPr="009B28CD" w:rsidTr="009B28CD">
        <w:trPr>
          <w:trHeight w:val="270"/>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ホームページ</w:t>
            </w:r>
          </w:p>
        </w:tc>
        <w:tc>
          <w:tcPr>
            <w:tcW w:w="10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78</w:t>
            </w:r>
          </w:p>
        </w:tc>
        <w:tc>
          <w:tcPr>
            <w:tcW w:w="112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32.6 </w:t>
            </w:r>
          </w:p>
        </w:tc>
        <w:tc>
          <w:tcPr>
            <w:tcW w:w="11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68.4 </w:t>
            </w:r>
          </w:p>
        </w:tc>
      </w:tr>
      <w:tr w:rsidR="009B28CD" w:rsidRPr="009B28CD" w:rsidTr="009B28CD">
        <w:trPr>
          <w:trHeight w:val="270"/>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ブログ</w:t>
            </w:r>
          </w:p>
        </w:tc>
        <w:tc>
          <w:tcPr>
            <w:tcW w:w="10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26</w:t>
            </w:r>
          </w:p>
        </w:tc>
        <w:tc>
          <w:tcPr>
            <w:tcW w:w="112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10.9 </w:t>
            </w:r>
          </w:p>
        </w:tc>
        <w:tc>
          <w:tcPr>
            <w:tcW w:w="11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22.8 </w:t>
            </w:r>
          </w:p>
        </w:tc>
      </w:tr>
      <w:tr w:rsidR="009B28CD" w:rsidRPr="009B28CD" w:rsidTr="009B28CD">
        <w:trPr>
          <w:trHeight w:val="270"/>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Twitter</w:t>
            </w:r>
          </w:p>
        </w:tc>
        <w:tc>
          <w:tcPr>
            <w:tcW w:w="10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2.5 </w:t>
            </w:r>
          </w:p>
        </w:tc>
        <w:tc>
          <w:tcPr>
            <w:tcW w:w="11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5.3 </w:t>
            </w:r>
          </w:p>
        </w:tc>
      </w:tr>
      <w:tr w:rsidR="009B28CD" w:rsidRPr="009B28CD" w:rsidTr="009B28CD">
        <w:trPr>
          <w:trHeight w:val="270"/>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facebook</w:t>
            </w:r>
          </w:p>
        </w:tc>
        <w:tc>
          <w:tcPr>
            <w:tcW w:w="10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30</w:t>
            </w:r>
          </w:p>
        </w:tc>
        <w:tc>
          <w:tcPr>
            <w:tcW w:w="112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12.6 </w:t>
            </w:r>
          </w:p>
        </w:tc>
        <w:tc>
          <w:tcPr>
            <w:tcW w:w="11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26.3 </w:t>
            </w:r>
          </w:p>
        </w:tc>
      </w:tr>
      <w:tr w:rsidR="009B28CD" w:rsidRPr="009B28CD" w:rsidTr="009B28CD">
        <w:trPr>
          <w:trHeight w:val="285"/>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1.7 </w:t>
            </w:r>
          </w:p>
        </w:tc>
        <w:tc>
          <w:tcPr>
            <w:tcW w:w="11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3.5 </w:t>
            </w:r>
          </w:p>
        </w:tc>
      </w:tr>
      <w:tr w:rsidR="009B28CD" w:rsidRPr="009B28CD" w:rsidTr="009B28CD">
        <w:trPr>
          <w:trHeight w:val="300"/>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239 </w:t>
            </w:r>
          </w:p>
        </w:tc>
        <w:tc>
          <w:tcPr>
            <w:tcW w:w="112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auto" w:fill="auto"/>
            <w:noWrap/>
            <w:hideMark/>
          </w:tcPr>
          <w:p w:rsidR="009B28CD" w:rsidRPr="009B28CD" w:rsidRDefault="009B28CD" w:rsidP="009B28C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B28CD">
              <w:rPr>
                <w:rFonts w:ascii="ＭＳ ゴシック" w:eastAsia="ＭＳ ゴシック" w:hAnsi="ＭＳ ゴシック" w:cs="ＭＳ Ｐゴシック" w:hint="eastAsia"/>
                <w:color w:val="000000"/>
                <w:kern w:val="0"/>
                <w:sz w:val="18"/>
                <w:szCs w:val="18"/>
              </w:rPr>
              <w:t xml:space="preserve">209.6 </w:t>
            </w:r>
          </w:p>
        </w:tc>
      </w:tr>
      <w:tr w:rsidR="009B28CD" w:rsidRPr="009B28CD" w:rsidTr="009B28CD">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Ｐ明朝" w:eastAsia="ＭＳ Ｐ明朝" w:hAnsi="ＭＳ Ｐ明朝" w:cs="ＭＳ Ｐゴシック"/>
                <w:color w:val="000000"/>
                <w:kern w:val="0"/>
                <w:sz w:val="18"/>
                <w:szCs w:val="18"/>
              </w:rPr>
            </w:pPr>
            <w:r w:rsidRPr="009B28CD">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30</w:t>
            </w:r>
          </w:p>
        </w:tc>
        <w:tc>
          <w:tcPr>
            <w:tcW w:w="112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　</w:t>
            </w:r>
          </w:p>
        </w:tc>
        <w:tc>
          <w:tcPr>
            <w:tcW w:w="11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　</w:t>
            </w:r>
          </w:p>
        </w:tc>
      </w:tr>
    </w:tbl>
    <w:p w:rsidR="009B28CD" w:rsidRDefault="00831563" w:rsidP="00DA5B33">
      <w:pPr>
        <w:ind w:firstLine="0"/>
        <w:jc w:val="left"/>
        <w:rPr>
          <w:szCs w:val="21"/>
        </w:rPr>
      </w:pPr>
      <w:r>
        <w:rPr>
          <w:rFonts w:hint="eastAsia"/>
          <w:szCs w:val="21"/>
        </w:rPr>
        <w:t>N=114</w:t>
      </w:r>
    </w:p>
    <w:p w:rsidR="00831563" w:rsidRPr="009B28CD" w:rsidRDefault="00831563" w:rsidP="00DA5B33">
      <w:pPr>
        <w:ind w:firstLine="0"/>
        <w:jc w:val="left"/>
        <w:rPr>
          <w:szCs w:val="21"/>
        </w:rPr>
      </w:pPr>
    </w:p>
    <w:p w:rsidR="009B28CD" w:rsidRDefault="009B28CD" w:rsidP="00DA5B33">
      <w:pPr>
        <w:ind w:firstLine="0"/>
        <w:jc w:val="left"/>
        <w:rPr>
          <w:szCs w:val="21"/>
        </w:rPr>
      </w:pPr>
      <w:r w:rsidRPr="009B28CD">
        <w:rPr>
          <w:noProof/>
          <w:szCs w:val="21"/>
        </w:rPr>
        <w:drawing>
          <wp:inline distT="0" distB="0" distL="0" distR="0" wp14:anchorId="425F322D" wp14:editId="5914CBED">
            <wp:extent cx="5400040" cy="2973138"/>
            <wp:effectExtent l="19050" t="0" r="10160" b="0"/>
            <wp:docPr id="88" name="グラフ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9B28CD" w:rsidRDefault="009B28CD" w:rsidP="00DA5B33">
      <w:pPr>
        <w:ind w:firstLine="0"/>
        <w:jc w:val="left"/>
        <w:rPr>
          <w:szCs w:val="21"/>
        </w:rPr>
      </w:pPr>
    </w:p>
    <w:p w:rsidR="009B28CD" w:rsidRDefault="009B28CD" w:rsidP="00DA5B33">
      <w:pPr>
        <w:ind w:firstLine="0"/>
        <w:jc w:val="left"/>
        <w:rPr>
          <w:szCs w:val="21"/>
        </w:rPr>
      </w:pPr>
    </w:p>
    <w:p w:rsidR="009B28CD" w:rsidRDefault="009B28CD" w:rsidP="00DA5B33">
      <w:pPr>
        <w:ind w:firstLine="0"/>
        <w:jc w:val="left"/>
        <w:rPr>
          <w:szCs w:val="21"/>
        </w:rPr>
      </w:pPr>
    </w:p>
    <w:p w:rsidR="009B28CD" w:rsidRDefault="009B28CD" w:rsidP="00DA5B33">
      <w:pPr>
        <w:ind w:firstLine="0"/>
        <w:jc w:val="left"/>
        <w:rPr>
          <w:szCs w:val="21"/>
        </w:rPr>
      </w:pPr>
    </w:p>
    <w:p w:rsidR="009B28CD" w:rsidRPr="009B28CD" w:rsidRDefault="009B28CD" w:rsidP="00DA5B33">
      <w:pPr>
        <w:ind w:firstLine="0"/>
        <w:jc w:val="left"/>
        <w:rPr>
          <w:b/>
          <w:szCs w:val="21"/>
        </w:rPr>
      </w:pPr>
      <w:r w:rsidRPr="009B28CD">
        <w:rPr>
          <w:rFonts w:hint="eastAsia"/>
          <w:b/>
          <w:szCs w:val="21"/>
        </w:rPr>
        <w:lastRenderedPageBreak/>
        <w:t>→利用していない理由は何ですか？</w:t>
      </w:r>
    </w:p>
    <w:p w:rsidR="009B28CD" w:rsidRDefault="009B28CD"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9B28CD" w:rsidRPr="009B28CD" w:rsidTr="009B28CD">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28CD" w:rsidRPr="009B28CD" w:rsidRDefault="009B28CD" w:rsidP="009B28CD">
            <w:pPr>
              <w:widowControl/>
              <w:spacing w:line="240" w:lineRule="auto"/>
              <w:ind w:firstLine="0"/>
              <w:jc w:val="center"/>
              <w:rPr>
                <w:rFonts w:ascii="Times New Roman" w:eastAsia="ＭＳ Ｐゴシック" w:hAnsi="Times New Roman" w:cs="Times New Roman"/>
                <w:kern w:val="0"/>
                <w:sz w:val="24"/>
                <w:szCs w:val="24"/>
              </w:rPr>
            </w:pPr>
            <w:r w:rsidRPr="009B28CD">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9B28CD" w:rsidRPr="009B28CD" w:rsidRDefault="009B28CD" w:rsidP="009B28CD">
            <w:pPr>
              <w:widowControl/>
              <w:spacing w:line="240" w:lineRule="auto"/>
              <w:ind w:firstLine="0"/>
              <w:jc w:val="center"/>
              <w:rPr>
                <w:rFonts w:ascii="Times New Roman" w:eastAsia="ＭＳ Ｐゴシック" w:hAnsi="Times New Roman" w:cs="Times New Roman"/>
                <w:kern w:val="0"/>
                <w:sz w:val="24"/>
                <w:szCs w:val="24"/>
              </w:rPr>
            </w:pPr>
            <w:r w:rsidRPr="009B28CD">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9B28CD" w:rsidRPr="009B28CD" w:rsidRDefault="009B28CD" w:rsidP="009B28CD">
            <w:pPr>
              <w:widowControl/>
              <w:spacing w:line="240" w:lineRule="auto"/>
              <w:ind w:firstLine="0"/>
              <w:jc w:val="center"/>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9B28CD" w:rsidRPr="009B28CD" w:rsidRDefault="009B28CD" w:rsidP="009B28CD">
            <w:pPr>
              <w:widowControl/>
              <w:spacing w:line="240" w:lineRule="auto"/>
              <w:ind w:firstLine="0"/>
              <w:jc w:val="center"/>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9B28CD" w:rsidRPr="009B28CD" w:rsidRDefault="009B28CD" w:rsidP="009B28CD">
            <w:pPr>
              <w:widowControl/>
              <w:spacing w:line="240" w:lineRule="auto"/>
              <w:ind w:firstLine="0"/>
              <w:jc w:val="center"/>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有効パーセント</w:t>
            </w:r>
          </w:p>
        </w:tc>
      </w:tr>
      <w:tr w:rsidR="009B28CD" w:rsidRPr="009B28CD" w:rsidTr="009B28CD">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Ｐ明朝" w:eastAsia="ＭＳ Ｐ明朝" w:hAnsi="ＭＳ Ｐ明朝" w:cs="ＭＳ Ｐゴシック"/>
                <w:color w:val="000000"/>
                <w:kern w:val="0"/>
                <w:sz w:val="18"/>
                <w:szCs w:val="18"/>
              </w:rPr>
            </w:pPr>
            <w:r w:rsidRPr="009B28CD">
              <w:rPr>
                <w:rFonts w:ascii="ＭＳ Ｐ明朝" w:eastAsia="ＭＳ Ｐ明朝" w:hAnsi="ＭＳ Ｐ明朝" w:cs="ＭＳ Ｐゴシック" w:hint="eastAsia"/>
                <w:color w:val="000000"/>
                <w:kern w:val="0"/>
                <w:sz w:val="18"/>
                <w:szCs w:val="18"/>
              </w:rPr>
              <w:t>興味がない</w:t>
            </w:r>
          </w:p>
        </w:tc>
        <w:tc>
          <w:tcPr>
            <w:tcW w:w="10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2.8 </w:t>
            </w:r>
          </w:p>
        </w:tc>
        <w:tc>
          <w:tcPr>
            <w:tcW w:w="11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14.3 </w:t>
            </w:r>
          </w:p>
        </w:tc>
      </w:tr>
      <w:tr w:rsidR="009B28CD" w:rsidRPr="009B28CD" w:rsidTr="009B28CD">
        <w:trPr>
          <w:trHeight w:val="450"/>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Ｐ明朝" w:eastAsia="ＭＳ Ｐ明朝" w:hAnsi="ＭＳ Ｐ明朝" w:cs="ＭＳ Ｐゴシック"/>
                <w:color w:val="000000"/>
                <w:kern w:val="0"/>
                <w:sz w:val="18"/>
                <w:szCs w:val="18"/>
              </w:rPr>
            </w:pPr>
            <w:r w:rsidRPr="009B28CD">
              <w:rPr>
                <w:rFonts w:ascii="ＭＳ Ｐ明朝" w:eastAsia="ＭＳ Ｐ明朝" w:hAnsi="ＭＳ Ｐ明朝" w:cs="ＭＳ Ｐゴシック" w:hint="eastAsia"/>
                <w:color w:val="000000"/>
                <w:kern w:val="0"/>
                <w:sz w:val="18"/>
                <w:szCs w:val="18"/>
              </w:rPr>
              <w:t>興味はあるが、使い方が分からない</w:t>
            </w:r>
          </w:p>
        </w:tc>
        <w:tc>
          <w:tcPr>
            <w:tcW w:w="10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2.8 </w:t>
            </w:r>
          </w:p>
        </w:tc>
        <w:tc>
          <w:tcPr>
            <w:tcW w:w="11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14.3 </w:t>
            </w:r>
          </w:p>
        </w:tc>
      </w:tr>
      <w:tr w:rsidR="009B28CD" w:rsidRPr="009B28CD" w:rsidTr="009B28CD">
        <w:trPr>
          <w:trHeight w:val="270"/>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Ｐ明朝" w:eastAsia="ＭＳ Ｐ明朝" w:hAnsi="ＭＳ Ｐ明朝" w:cs="ＭＳ Ｐゴシック"/>
                <w:color w:val="000000"/>
                <w:kern w:val="0"/>
                <w:sz w:val="18"/>
                <w:szCs w:val="18"/>
              </w:rPr>
            </w:pPr>
            <w:r w:rsidRPr="009B28CD">
              <w:rPr>
                <w:rFonts w:ascii="ＭＳ Ｐ明朝" w:eastAsia="ＭＳ Ｐ明朝" w:hAnsi="ＭＳ Ｐ明朝" w:cs="ＭＳ Ｐゴシック" w:hint="eastAsia"/>
                <w:color w:val="000000"/>
                <w:kern w:val="0"/>
                <w:sz w:val="18"/>
                <w:szCs w:val="18"/>
              </w:rPr>
              <w:t>機器がない</w:t>
            </w:r>
          </w:p>
        </w:tc>
        <w:tc>
          <w:tcPr>
            <w:tcW w:w="10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11</w:t>
            </w:r>
          </w:p>
        </w:tc>
        <w:tc>
          <w:tcPr>
            <w:tcW w:w="112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7.6 </w:t>
            </w:r>
          </w:p>
        </w:tc>
        <w:tc>
          <w:tcPr>
            <w:tcW w:w="11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39.3 </w:t>
            </w:r>
          </w:p>
        </w:tc>
      </w:tr>
      <w:tr w:rsidR="009B28CD" w:rsidRPr="009B28CD" w:rsidTr="009B28CD">
        <w:trPr>
          <w:trHeight w:val="270"/>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Ｐ明朝" w:eastAsia="ＭＳ Ｐ明朝" w:hAnsi="ＭＳ Ｐ明朝" w:cs="ＭＳ Ｐゴシック"/>
                <w:color w:val="000000"/>
                <w:kern w:val="0"/>
                <w:sz w:val="18"/>
                <w:szCs w:val="18"/>
              </w:rPr>
            </w:pPr>
            <w:r w:rsidRPr="009B28CD">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9</w:t>
            </w:r>
          </w:p>
        </w:tc>
        <w:tc>
          <w:tcPr>
            <w:tcW w:w="112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6.3 </w:t>
            </w:r>
          </w:p>
        </w:tc>
        <w:tc>
          <w:tcPr>
            <w:tcW w:w="11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32.1 </w:t>
            </w:r>
          </w:p>
        </w:tc>
      </w:tr>
      <w:tr w:rsidR="009B28CD" w:rsidRPr="009B28CD" w:rsidTr="009B28CD">
        <w:trPr>
          <w:trHeight w:val="270"/>
        </w:trPr>
        <w:tc>
          <w:tcPr>
            <w:tcW w:w="1080" w:type="dxa"/>
            <w:vMerge/>
            <w:tcBorders>
              <w:top w:val="nil"/>
              <w:left w:val="single" w:sz="4" w:space="0" w:color="auto"/>
              <w:bottom w:val="single" w:sz="4" w:space="0" w:color="auto"/>
              <w:right w:val="single" w:sz="4" w:space="0" w:color="auto"/>
            </w:tcBorders>
            <w:vAlign w:val="center"/>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28</w:t>
            </w:r>
          </w:p>
        </w:tc>
        <w:tc>
          <w:tcPr>
            <w:tcW w:w="112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19.4 </w:t>
            </w:r>
          </w:p>
        </w:tc>
        <w:tc>
          <w:tcPr>
            <w:tcW w:w="11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100.0 </w:t>
            </w:r>
          </w:p>
        </w:tc>
      </w:tr>
      <w:tr w:rsidR="009B28CD" w:rsidRPr="009B28CD" w:rsidTr="009B28CD">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Ｐ明朝" w:eastAsia="ＭＳ Ｐ明朝" w:hAnsi="ＭＳ Ｐ明朝" w:cs="ＭＳ Ｐゴシック"/>
                <w:color w:val="000000"/>
                <w:kern w:val="0"/>
                <w:sz w:val="18"/>
                <w:szCs w:val="18"/>
              </w:rPr>
            </w:pPr>
            <w:r w:rsidRPr="009B28CD">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116</w:t>
            </w:r>
          </w:p>
        </w:tc>
        <w:tc>
          <w:tcPr>
            <w:tcW w:w="112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80.6 </w:t>
            </w:r>
          </w:p>
        </w:tc>
        <w:tc>
          <w:tcPr>
            <w:tcW w:w="1180" w:type="dxa"/>
            <w:tcBorders>
              <w:top w:val="nil"/>
              <w:left w:val="nil"/>
              <w:bottom w:val="single" w:sz="4" w:space="0" w:color="auto"/>
              <w:right w:val="single" w:sz="4" w:space="0" w:color="auto"/>
            </w:tcBorders>
            <w:shd w:val="clear" w:color="000000" w:fill="FFFFFF"/>
            <w:vAlign w:val="center"/>
            <w:hideMark/>
          </w:tcPr>
          <w:p w:rsidR="009B28CD" w:rsidRPr="009B28CD" w:rsidRDefault="009B28CD" w:rsidP="009B28CD">
            <w:pPr>
              <w:widowControl/>
              <w:spacing w:line="240" w:lineRule="auto"/>
              <w:ind w:firstLine="0"/>
              <w:jc w:val="center"/>
              <w:rPr>
                <w:rFonts w:ascii="Times New Roman" w:eastAsia="ＭＳ Ｐゴシック" w:hAnsi="Times New Roman" w:cs="Times New Roman"/>
                <w:kern w:val="0"/>
                <w:sz w:val="24"/>
                <w:szCs w:val="24"/>
              </w:rPr>
            </w:pPr>
            <w:r w:rsidRPr="009B28CD">
              <w:rPr>
                <w:rFonts w:ascii="Times New Roman" w:eastAsia="ＭＳ Ｐゴシック" w:hAnsi="Times New Roman" w:cs="Times New Roman"/>
                <w:kern w:val="0"/>
                <w:sz w:val="24"/>
                <w:szCs w:val="24"/>
              </w:rPr>
              <w:t xml:space="preserve">　</w:t>
            </w:r>
          </w:p>
        </w:tc>
      </w:tr>
      <w:tr w:rsidR="009B28CD" w:rsidRPr="009B28CD" w:rsidTr="009B28CD">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left"/>
              <w:rPr>
                <w:rFonts w:ascii="ＭＳ 明朝" w:eastAsia="ＭＳ 明朝" w:hAnsi="ＭＳ 明朝" w:cs="ＭＳ Ｐゴシック"/>
                <w:color w:val="000000"/>
                <w:kern w:val="0"/>
                <w:sz w:val="18"/>
                <w:szCs w:val="18"/>
              </w:rPr>
            </w:pPr>
            <w:r w:rsidRPr="009B28CD">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144</w:t>
            </w:r>
          </w:p>
        </w:tc>
        <w:tc>
          <w:tcPr>
            <w:tcW w:w="1120" w:type="dxa"/>
            <w:tcBorders>
              <w:top w:val="nil"/>
              <w:left w:val="nil"/>
              <w:bottom w:val="single" w:sz="4" w:space="0" w:color="auto"/>
              <w:right w:val="single" w:sz="4" w:space="0" w:color="auto"/>
            </w:tcBorders>
            <w:shd w:val="clear" w:color="000000" w:fill="FFFFFF"/>
            <w:hideMark/>
          </w:tcPr>
          <w:p w:rsidR="009B28CD" w:rsidRPr="009B28CD" w:rsidRDefault="009B28CD" w:rsidP="009B28CD">
            <w:pPr>
              <w:widowControl/>
              <w:spacing w:line="240" w:lineRule="auto"/>
              <w:ind w:firstLine="0"/>
              <w:jc w:val="right"/>
              <w:rPr>
                <w:rFonts w:ascii="Times New Roman" w:eastAsia="ＭＳ Ｐゴシック" w:hAnsi="Times New Roman" w:cs="Times New Roman"/>
                <w:color w:val="000000"/>
                <w:kern w:val="0"/>
                <w:sz w:val="18"/>
                <w:szCs w:val="18"/>
              </w:rPr>
            </w:pPr>
            <w:r w:rsidRPr="009B28CD">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9B28CD" w:rsidRPr="009B28CD" w:rsidRDefault="009B28CD" w:rsidP="009B28CD">
            <w:pPr>
              <w:widowControl/>
              <w:spacing w:line="240" w:lineRule="auto"/>
              <w:ind w:firstLine="0"/>
              <w:jc w:val="center"/>
              <w:rPr>
                <w:rFonts w:ascii="Times New Roman" w:eastAsia="ＭＳ Ｐゴシック" w:hAnsi="Times New Roman" w:cs="Times New Roman"/>
                <w:kern w:val="0"/>
                <w:sz w:val="24"/>
                <w:szCs w:val="24"/>
              </w:rPr>
            </w:pPr>
            <w:r w:rsidRPr="009B28CD">
              <w:rPr>
                <w:rFonts w:ascii="Times New Roman" w:eastAsia="ＭＳ Ｐゴシック" w:hAnsi="Times New Roman" w:cs="Times New Roman"/>
                <w:kern w:val="0"/>
                <w:sz w:val="24"/>
                <w:szCs w:val="24"/>
              </w:rPr>
              <w:t xml:space="preserve">　</w:t>
            </w:r>
          </w:p>
        </w:tc>
      </w:tr>
    </w:tbl>
    <w:p w:rsidR="009B28CD" w:rsidRDefault="009B28CD" w:rsidP="00DA5B33">
      <w:pPr>
        <w:ind w:firstLine="0"/>
        <w:jc w:val="left"/>
        <w:rPr>
          <w:szCs w:val="21"/>
        </w:rPr>
      </w:pPr>
    </w:p>
    <w:p w:rsidR="009B28CD" w:rsidRDefault="009B28CD" w:rsidP="00DA5B33">
      <w:pPr>
        <w:ind w:firstLine="0"/>
        <w:jc w:val="left"/>
        <w:rPr>
          <w:szCs w:val="21"/>
        </w:rPr>
      </w:pPr>
      <w:r w:rsidRPr="009B28CD">
        <w:rPr>
          <w:noProof/>
          <w:szCs w:val="21"/>
        </w:rPr>
        <w:drawing>
          <wp:inline distT="0" distB="0" distL="0" distR="0" wp14:anchorId="0DE02C4D" wp14:editId="6C103A58">
            <wp:extent cx="5400040" cy="3212040"/>
            <wp:effectExtent l="19050" t="0" r="10160" b="7410"/>
            <wp:docPr id="89" name="グラフ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9B28CD" w:rsidRDefault="009B28CD" w:rsidP="00DA5B33">
      <w:pPr>
        <w:ind w:firstLine="0"/>
        <w:jc w:val="left"/>
        <w:rPr>
          <w:szCs w:val="21"/>
        </w:rPr>
      </w:pPr>
    </w:p>
    <w:p w:rsidR="009B28CD" w:rsidRDefault="009B28CD" w:rsidP="00DA5B33">
      <w:pPr>
        <w:ind w:firstLine="0"/>
        <w:jc w:val="left"/>
        <w:rPr>
          <w:szCs w:val="21"/>
        </w:rPr>
      </w:pPr>
    </w:p>
    <w:p w:rsidR="009B28CD" w:rsidRDefault="009B28CD" w:rsidP="00DA5B33">
      <w:pPr>
        <w:ind w:firstLine="0"/>
        <w:jc w:val="left"/>
        <w:rPr>
          <w:szCs w:val="21"/>
        </w:rPr>
      </w:pPr>
    </w:p>
    <w:p w:rsidR="009B28CD" w:rsidRDefault="009B28CD" w:rsidP="00DA5B33">
      <w:pPr>
        <w:ind w:firstLine="0"/>
        <w:jc w:val="left"/>
        <w:rPr>
          <w:szCs w:val="21"/>
        </w:rPr>
      </w:pPr>
    </w:p>
    <w:p w:rsidR="00677A25" w:rsidRPr="005A3524" w:rsidRDefault="00677A25" w:rsidP="00677A25">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問11　県では、ホームページや県の広報紙等を通じて情報を発信してきましたが、今後どのような「媒体」を使うことが効果的だと思いますか。（あてはまる番号すべてに○）</w:t>
      </w:r>
    </w:p>
    <w:tbl>
      <w:tblPr>
        <w:tblStyle w:val="a9"/>
        <w:tblW w:w="0" w:type="auto"/>
        <w:tblInd w:w="108" w:type="dxa"/>
        <w:tblLook w:val="04A0" w:firstRow="1" w:lastRow="0" w:firstColumn="1" w:lastColumn="0" w:noHBand="0" w:noVBand="1"/>
      </w:tblPr>
      <w:tblGrid>
        <w:gridCol w:w="8505"/>
      </w:tblGrid>
      <w:tr w:rsidR="00677A25" w:rsidRPr="005A3524" w:rsidTr="00677A25">
        <w:tc>
          <w:tcPr>
            <w:tcW w:w="8505" w:type="dxa"/>
          </w:tcPr>
          <w:p w:rsidR="00677A25" w:rsidRPr="005A3524" w:rsidRDefault="00677A25" w:rsidP="00677A25">
            <w:pPr>
              <w:pStyle w:val="aa"/>
              <w:numPr>
                <w:ilvl w:val="0"/>
                <w:numId w:val="4"/>
              </w:numPr>
              <w:ind w:leftChars="0"/>
              <w:jc w:val="left"/>
              <w:rPr>
                <w:rFonts w:asciiTheme="majorEastAsia" w:eastAsiaTheme="majorEastAsia" w:hAnsiTheme="majorEastAsia"/>
                <w:sz w:val="22"/>
              </w:rPr>
            </w:pPr>
            <w:r w:rsidRPr="005A3524">
              <w:rPr>
                <w:rFonts w:asciiTheme="majorEastAsia" w:eastAsiaTheme="majorEastAsia" w:hAnsiTheme="majorEastAsia"/>
                <w:sz w:val="22"/>
              </w:rPr>
              <w:t>県が発行する印刷物（パンフレット、チラシなど</w:t>
            </w:r>
            <w:r w:rsidRPr="005A3524">
              <w:rPr>
                <w:rFonts w:asciiTheme="majorEastAsia" w:eastAsiaTheme="majorEastAsia" w:hAnsiTheme="majorEastAsia" w:hint="eastAsia"/>
                <w:sz w:val="22"/>
              </w:rPr>
              <w:t>）</w:t>
            </w:r>
          </w:p>
          <w:p w:rsidR="00677A25" w:rsidRPr="005A3524" w:rsidRDefault="00677A25" w:rsidP="00677A25">
            <w:pPr>
              <w:pStyle w:val="aa"/>
              <w:numPr>
                <w:ilvl w:val="0"/>
                <w:numId w:val="4"/>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県の広報紙（「新時代おおいた」「ホッと通信」など）</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3.　県庁のホームページ</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4.　おおいたNPO</w:t>
            </w:r>
            <w:r>
              <w:rPr>
                <w:rFonts w:asciiTheme="majorEastAsia" w:eastAsiaTheme="majorEastAsia" w:hAnsiTheme="majorEastAsia" w:hint="eastAsia"/>
                <w:sz w:val="22"/>
              </w:rPr>
              <w:t>情報バンク「オンポ</w:t>
            </w:r>
            <w:r w:rsidRPr="005A3524">
              <w:rPr>
                <w:rFonts w:asciiTheme="majorEastAsia" w:eastAsiaTheme="majorEastAsia" w:hAnsiTheme="majorEastAsia" w:hint="eastAsia"/>
                <w:sz w:val="22"/>
              </w:rPr>
              <w:t>」</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5.　県が発信する電子メール（メールマガジン、メールニュースなど）</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6.　新聞</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7.　タウン紙</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8.　その他（　　　　　　　　　　）</w:t>
            </w:r>
          </w:p>
        </w:tc>
      </w:tr>
    </w:tbl>
    <w:p w:rsidR="006F1B04" w:rsidRPr="00677A25" w:rsidRDefault="006F1B04"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38C" w:rsidRPr="00F0238C" w:rsidTr="00F0238C">
        <w:trPr>
          <w:trHeight w:val="300"/>
        </w:trPr>
        <w:tc>
          <w:tcPr>
            <w:tcW w:w="10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0238C" w:rsidRPr="00F0238C" w:rsidRDefault="00F0238C" w:rsidP="00F0238C">
            <w:pPr>
              <w:widowControl/>
              <w:spacing w:line="240" w:lineRule="auto"/>
              <w:ind w:firstLine="0"/>
              <w:jc w:val="center"/>
              <w:rPr>
                <w:rFonts w:ascii="Times New Roman" w:eastAsia="ＭＳ Ｐゴシック" w:hAnsi="Times New Roman" w:cs="Times New Roman"/>
                <w:kern w:val="0"/>
                <w:sz w:val="24"/>
                <w:szCs w:val="24"/>
              </w:rPr>
            </w:pPr>
            <w:r w:rsidRPr="00F0238C">
              <w:rPr>
                <w:rFonts w:ascii="Times New Roman" w:eastAsia="ＭＳ Ｐゴシック" w:hAnsi="Times New Roman" w:cs="Times New Roman"/>
                <w:kern w:val="0"/>
                <w:sz w:val="24"/>
                <w:szCs w:val="24"/>
              </w:rPr>
              <w:t xml:space="preserve">　</w:t>
            </w:r>
          </w:p>
        </w:tc>
        <w:tc>
          <w:tcPr>
            <w:tcW w:w="2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0238C" w:rsidRPr="00F0238C" w:rsidRDefault="00F0238C" w:rsidP="00F0238C">
            <w:pPr>
              <w:widowControl/>
              <w:spacing w:line="240" w:lineRule="auto"/>
              <w:ind w:firstLine="0"/>
              <w:jc w:val="center"/>
              <w:rPr>
                <w:rFonts w:ascii="Times New Roman" w:eastAsia="ＭＳ Ｐゴシック" w:hAnsi="Times New Roman" w:cs="Times New Roman"/>
                <w:kern w:val="0"/>
                <w:sz w:val="24"/>
                <w:szCs w:val="24"/>
              </w:rPr>
            </w:pPr>
            <w:r w:rsidRPr="00F0238C">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F0238C" w:rsidRPr="00F0238C" w:rsidRDefault="00F0238C" w:rsidP="00F0238C">
            <w:pPr>
              <w:widowControl/>
              <w:spacing w:line="240" w:lineRule="auto"/>
              <w:ind w:firstLine="0"/>
              <w:jc w:val="center"/>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0238C" w:rsidRPr="00F0238C" w:rsidRDefault="00F0238C" w:rsidP="00F0238C">
            <w:pPr>
              <w:widowControl/>
              <w:spacing w:line="240" w:lineRule="auto"/>
              <w:ind w:firstLine="0"/>
              <w:jc w:val="center"/>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ケースのパーセント</w:t>
            </w:r>
          </w:p>
        </w:tc>
      </w:tr>
      <w:tr w:rsidR="00F0238C" w:rsidRPr="00F0238C" w:rsidTr="00F0238C">
        <w:trPr>
          <w:trHeight w:val="285"/>
        </w:trPr>
        <w:tc>
          <w:tcPr>
            <w:tcW w:w="1080" w:type="dxa"/>
            <w:vMerge/>
            <w:tcBorders>
              <w:top w:val="single" w:sz="4" w:space="0" w:color="auto"/>
              <w:left w:val="single" w:sz="4" w:space="0" w:color="auto"/>
              <w:bottom w:val="single" w:sz="4" w:space="0" w:color="000000"/>
              <w:right w:val="single" w:sz="4" w:space="0" w:color="auto"/>
            </w:tcBorders>
            <w:vAlign w:val="center"/>
            <w:hideMark/>
          </w:tcPr>
          <w:p w:rsidR="00F0238C" w:rsidRPr="00F0238C" w:rsidRDefault="00F0238C" w:rsidP="00F0238C">
            <w:pPr>
              <w:widowControl/>
              <w:spacing w:line="240" w:lineRule="auto"/>
              <w:ind w:firstLine="0"/>
              <w:jc w:val="left"/>
              <w:rPr>
                <w:rFonts w:ascii="Times New Roman" w:eastAsia="ＭＳ Ｐゴシック" w:hAnsi="Times New Roman" w:cs="Times New Roman"/>
                <w:kern w:val="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rsidR="00F0238C" w:rsidRPr="00F0238C" w:rsidRDefault="00F0238C" w:rsidP="00F0238C">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F0238C" w:rsidRPr="00F0238C" w:rsidRDefault="00F0238C" w:rsidP="00F0238C">
            <w:pPr>
              <w:widowControl/>
              <w:spacing w:line="240" w:lineRule="auto"/>
              <w:ind w:firstLine="0"/>
              <w:jc w:val="center"/>
              <w:rPr>
                <w:rFonts w:ascii="Times New Roman" w:eastAsia="ＭＳ Ｐゴシック" w:hAnsi="Times New Roman" w:cs="Times New Roman"/>
                <w:color w:val="000000"/>
                <w:kern w:val="0"/>
                <w:sz w:val="18"/>
                <w:szCs w:val="18"/>
              </w:rPr>
            </w:pPr>
            <w:r w:rsidRPr="00F0238C">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F0238C" w:rsidRPr="00F0238C" w:rsidRDefault="00F0238C" w:rsidP="00F0238C">
            <w:pPr>
              <w:widowControl/>
              <w:spacing w:line="240" w:lineRule="auto"/>
              <w:ind w:firstLine="0"/>
              <w:jc w:val="center"/>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p>
        </w:tc>
      </w:tr>
      <w:tr w:rsidR="00F0238C" w:rsidRPr="00F0238C" w:rsidTr="00F0238C">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r w:rsidRPr="00F0238C">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県が発行する印刷物</w:t>
            </w:r>
          </w:p>
        </w:tc>
        <w:tc>
          <w:tcPr>
            <w:tcW w:w="10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65</w:t>
            </w:r>
          </w:p>
        </w:tc>
        <w:tc>
          <w:tcPr>
            <w:tcW w:w="112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16.3%</w:t>
            </w:r>
          </w:p>
        </w:tc>
        <w:tc>
          <w:tcPr>
            <w:tcW w:w="11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50.4%</w:t>
            </w:r>
          </w:p>
        </w:tc>
      </w:tr>
      <w:tr w:rsidR="00F0238C" w:rsidRPr="00F0238C" w:rsidTr="00F0238C">
        <w:trPr>
          <w:trHeight w:val="285"/>
        </w:trPr>
        <w:tc>
          <w:tcPr>
            <w:tcW w:w="1080" w:type="dxa"/>
            <w:vMerge/>
            <w:tcBorders>
              <w:top w:val="nil"/>
              <w:left w:val="single" w:sz="4" w:space="0" w:color="auto"/>
              <w:bottom w:val="single" w:sz="4" w:space="0" w:color="auto"/>
              <w:right w:val="single" w:sz="4" w:space="0" w:color="auto"/>
            </w:tcBorders>
            <w:vAlign w:val="center"/>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県の広報紙</w:t>
            </w:r>
          </w:p>
        </w:tc>
        <w:tc>
          <w:tcPr>
            <w:tcW w:w="10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54</w:t>
            </w:r>
          </w:p>
        </w:tc>
        <w:tc>
          <w:tcPr>
            <w:tcW w:w="112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13.5%</w:t>
            </w:r>
          </w:p>
        </w:tc>
        <w:tc>
          <w:tcPr>
            <w:tcW w:w="11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41.9%</w:t>
            </w:r>
          </w:p>
        </w:tc>
      </w:tr>
      <w:tr w:rsidR="00F0238C" w:rsidRPr="00F0238C" w:rsidTr="00F0238C">
        <w:trPr>
          <w:trHeight w:val="285"/>
        </w:trPr>
        <w:tc>
          <w:tcPr>
            <w:tcW w:w="1080" w:type="dxa"/>
            <w:vMerge/>
            <w:tcBorders>
              <w:top w:val="nil"/>
              <w:left w:val="single" w:sz="4" w:space="0" w:color="auto"/>
              <w:bottom w:val="single" w:sz="4" w:space="0" w:color="auto"/>
              <w:right w:val="single" w:sz="4" w:space="0" w:color="auto"/>
            </w:tcBorders>
            <w:vAlign w:val="center"/>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県庁のホームページ</w:t>
            </w:r>
          </w:p>
        </w:tc>
        <w:tc>
          <w:tcPr>
            <w:tcW w:w="10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18.0%</w:t>
            </w:r>
          </w:p>
        </w:tc>
        <w:tc>
          <w:tcPr>
            <w:tcW w:w="11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55.8%</w:t>
            </w:r>
          </w:p>
        </w:tc>
      </w:tr>
      <w:tr w:rsidR="00F0238C" w:rsidRPr="00F0238C" w:rsidTr="00F0238C">
        <w:trPr>
          <w:trHeight w:val="465"/>
        </w:trPr>
        <w:tc>
          <w:tcPr>
            <w:tcW w:w="1080" w:type="dxa"/>
            <w:vMerge/>
            <w:tcBorders>
              <w:top w:val="nil"/>
              <w:left w:val="single" w:sz="4" w:space="0" w:color="auto"/>
              <w:bottom w:val="single" w:sz="4" w:space="0" w:color="auto"/>
              <w:right w:val="single" w:sz="4" w:space="0" w:color="auto"/>
            </w:tcBorders>
            <w:vAlign w:val="center"/>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おおいたNPO情報バンク「おんぽ」</w:t>
            </w:r>
          </w:p>
        </w:tc>
        <w:tc>
          <w:tcPr>
            <w:tcW w:w="10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18.0%</w:t>
            </w:r>
          </w:p>
        </w:tc>
        <w:tc>
          <w:tcPr>
            <w:tcW w:w="11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55.8%</w:t>
            </w:r>
          </w:p>
        </w:tc>
      </w:tr>
      <w:tr w:rsidR="00F0238C" w:rsidRPr="00F0238C" w:rsidTr="00F0238C">
        <w:trPr>
          <w:trHeight w:val="465"/>
        </w:trPr>
        <w:tc>
          <w:tcPr>
            <w:tcW w:w="1080" w:type="dxa"/>
            <w:vMerge/>
            <w:tcBorders>
              <w:top w:val="nil"/>
              <w:left w:val="single" w:sz="4" w:space="0" w:color="auto"/>
              <w:bottom w:val="single" w:sz="4" w:space="0" w:color="auto"/>
              <w:right w:val="single" w:sz="4" w:space="0" w:color="auto"/>
            </w:tcBorders>
            <w:vAlign w:val="center"/>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県が発信する電子メール</w:t>
            </w:r>
          </w:p>
        </w:tc>
        <w:tc>
          <w:tcPr>
            <w:tcW w:w="10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49</w:t>
            </w:r>
          </w:p>
        </w:tc>
        <w:tc>
          <w:tcPr>
            <w:tcW w:w="112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12.3%</w:t>
            </w:r>
          </w:p>
        </w:tc>
        <w:tc>
          <w:tcPr>
            <w:tcW w:w="11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38.0%</w:t>
            </w:r>
          </w:p>
        </w:tc>
      </w:tr>
      <w:tr w:rsidR="00F0238C" w:rsidRPr="00F0238C" w:rsidTr="00F0238C">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新聞</w:t>
            </w:r>
          </w:p>
        </w:tc>
        <w:tc>
          <w:tcPr>
            <w:tcW w:w="10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51</w:t>
            </w:r>
          </w:p>
        </w:tc>
        <w:tc>
          <w:tcPr>
            <w:tcW w:w="112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12.8%</w:t>
            </w:r>
          </w:p>
        </w:tc>
        <w:tc>
          <w:tcPr>
            <w:tcW w:w="11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39.5%</w:t>
            </w:r>
          </w:p>
        </w:tc>
      </w:tr>
      <w:tr w:rsidR="00F0238C" w:rsidRPr="00F0238C" w:rsidTr="00F0238C">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タウン紙</w:t>
            </w:r>
          </w:p>
        </w:tc>
        <w:tc>
          <w:tcPr>
            <w:tcW w:w="10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31</w:t>
            </w:r>
          </w:p>
        </w:tc>
        <w:tc>
          <w:tcPr>
            <w:tcW w:w="112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7.8%</w:t>
            </w:r>
          </w:p>
        </w:tc>
        <w:tc>
          <w:tcPr>
            <w:tcW w:w="11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24.0%</w:t>
            </w:r>
          </w:p>
        </w:tc>
      </w:tr>
      <w:tr w:rsidR="00F0238C" w:rsidRPr="00F0238C" w:rsidTr="00F0238C">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1.5%</w:t>
            </w:r>
          </w:p>
        </w:tc>
        <w:tc>
          <w:tcPr>
            <w:tcW w:w="11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4.7%</w:t>
            </w:r>
          </w:p>
        </w:tc>
      </w:tr>
      <w:tr w:rsidR="00F0238C" w:rsidRPr="00F0238C" w:rsidTr="00F0238C">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明朝" w:eastAsia="ＭＳ 明朝" w:hAnsi="ＭＳ 明朝" w:cs="ＭＳ Ｐゴシック"/>
                <w:color w:val="000000"/>
                <w:kern w:val="0"/>
                <w:sz w:val="18"/>
                <w:szCs w:val="18"/>
              </w:rPr>
            </w:pPr>
            <w:r w:rsidRPr="00F0238C">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400</w:t>
            </w:r>
          </w:p>
        </w:tc>
        <w:tc>
          <w:tcPr>
            <w:tcW w:w="112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hideMark/>
          </w:tcPr>
          <w:p w:rsidR="00F0238C" w:rsidRPr="00F0238C" w:rsidRDefault="00F0238C" w:rsidP="00F0238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38C">
              <w:rPr>
                <w:rFonts w:ascii="ＭＳ ゴシック" w:eastAsia="ＭＳ ゴシック" w:hAnsi="ＭＳ ゴシック" w:cs="ＭＳ Ｐゴシック" w:hint="eastAsia"/>
                <w:color w:val="000000"/>
                <w:kern w:val="0"/>
                <w:sz w:val="18"/>
                <w:szCs w:val="18"/>
              </w:rPr>
              <w:t>310.1%</w:t>
            </w:r>
          </w:p>
        </w:tc>
      </w:tr>
      <w:tr w:rsidR="00F0238C" w:rsidRPr="00F0238C" w:rsidTr="00F0238C">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r w:rsidRPr="00F0238C">
              <w:rPr>
                <w:rFonts w:ascii="ＭＳ Ｐ明朝" w:eastAsia="ＭＳ Ｐ明朝" w:hAnsi="ＭＳ Ｐ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ＭＳ Ｐ明朝" w:eastAsia="ＭＳ Ｐ明朝" w:hAnsi="ＭＳ Ｐ明朝" w:cs="ＭＳ Ｐゴシック"/>
                <w:color w:val="000000"/>
                <w:kern w:val="0"/>
                <w:sz w:val="18"/>
                <w:szCs w:val="18"/>
              </w:rPr>
            </w:pPr>
            <w:r w:rsidRPr="00F0238C">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right"/>
              <w:rPr>
                <w:rFonts w:ascii="Times New Roman" w:eastAsia="ＭＳ Ｐゴシック" w:hAnsi="Times New Roman" w:cs="Times New Roman"/>
                <w:color w:val="000000"/>
                <w:kern w:val="0"/>
                <w:sz w:val="18"/>
                <w:szCs w:val="18"/>
              </w:rPr>
            </w:pPr>
            <w:r w:rsidRPr="00F0238C">
              <w:rPr>
                <w:rFonts w:ascii="Times New Roman" w:eastAsia="ＭＳ Ｐゴシック" w:hAnsi="Times New Roman" w:cs="Times New Roman"/>
                <w:color w:val="000000"/>
                <w:kern w:val="0"/>
                <w:sz w:val="18"/>
                <w:szCs w:val="18"/>
              </w:rPr>
              <w:t>15</w:t>
            </w:r>
          </w:p>
        </w:tc>
        <w:tc>
          <w:tcPr>
            <w:tcW w:w="112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Times New Roman" w:eastAsia="ＭＳ Ｐゴシック" w:hAnsi="Times New Roman" w:cs="Times New Roman"/>
                <w:color w:val="000000"/>
                <w:kern w:val="0"/>
                <w:sz w:val="18"/>
                <w:szCs w:val="18"/>
              </w:rPr>
            </w:pPr>
            <w:r w:rsidRPr="00F0238C">
              <w:rPr>
                <w:rFonts w:ascii="Times New Roman" w:eastAsia="ＭＳ Ｐゴシック" w:hAnsi="Times New Roman" w:cs="Times New Roman"/>
                <w:color w:val="000000"/>
                <w:kern w:val="0"/>
                <w:sz w:val="18"/>
                <w:szCs w:val="18"/>
              </w:rPr>
              <w:t xml:space="preserve">　</w:t>
            </w:r>
          </w:p>
        </w:tc>
        <w:tc>
          <w:tcPr>
            <w:tcW w:w="1180" w:type="dxa"/>
            <w:tcBorders>
              <w:top w:val="nil"/>
              <w:left w:val="nil"/>
              <w:bottom w:val="single" w:sz="4" w:space="0" w:color="auto"/>
              <w:right w:val="single" w:sz="4" w:space="0" w:color="auto"/>
            </w:tcBorders>
            <w:shd w:val="clear" w:color="000000" w:fill="FFFFFF"/>
            <w:hideMark/>
          </w:tcPr>
          <w:p w:rsidR="00F0238C" w:rsidRPr="00F0238C" w:rsidRDefault="00F0238C" w:rsidP="00F0238C">
            <w:pPr>
              <w:widowControl/>
              <w:spacing w:line="240" w:lineRule="auto"/>
              <w:ind w:firstLine="0"/>
              <w:jc w:val="left"/>
              <w:rPr>
                <w:rFonts w:ascii="Times New Roman" w:eastAsia="ＭＳ Ｐゴシック" w:hAnsi="Times New Roman" w:cs="Times New Roman"/>
                <w:color w:val="000000"/>
                <w:kern w:val="0"/>
                <w:sz w:val="18"/>
                <w:szCs w:val="18"/>
              </w:rPr>
            </w:pPr>
            <w:r w:rsidRPr="00F0238C">
              <w:rPr>
                <w:rFonts w:ascii="Times New Roman" w:eastAsia="ＭＳ Ｐゴシック" w:hAnsi="Times New Roman" w:cs="Times New Roman"/>
                <w:color w:val="000000"/>
                <w:kern w:val="0"/>
                <w:sz w:val="18"/>
                <w:szCs w:val="18"/>
              </w:rPr>
              <w:t xml:space="preserve">　</w:t>
            </w:r>
          </w:p>
        </w:tc>
      </w:tr>
    </w:tbl>
    <w:p w:rsidR="006F1B04" w:rsidRDefault="006F1B04" w:rsidP="00DA5B33">
      <w:pPr>
        <w:ind w:firstLine="0"/>
        <w:jc w:val="left"/>
        <w:rPr>
          <w:szCs w:val="21"/>
        </w:rPr>
      </w:pPr>
    </w:p>
    <w:p w:rsidR="006F1B04" w:rsidRDefault="0061593A" w:rsidP="00DA5B33">
      <w:pPr>
        <w:ind w:firstLine="0"/>
        <w:jc w:val="left"/>
        <w:rPr>
          <w:szCs w:val="21"/>
        </w:rPr>
      </w:pPr>
      <w:r w:rsidRPr="0061593A">
        <w:rPr>
          <w:noProof/>
          <w:szCs w:val="21"/>
        </w:rPr>
        <w:lastRenderedPageBreak/>
        <w:drawing>
          <wp:inline distT="0" distB="0" distL="0" distR="0" wp14:anchorId="459B40E6" wp14:editId="701585DA">
            <wp:extent cx="5400040" cy="3049513"/>
            <wp:effectExtent l="19050" t="0" r="10160" b="0"/>
            <wp:docPr id="91" name="グラフ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6F1B04" w:rsidRDefault="006F1B04"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Default="0061593A" w:rsidP="00DA5B33">
      <w:pPr>
        <w:ind w:firstLine="0"/>
        <w:jc w:val="left"/>
        <w:rPr>
          <w:szCs w:val="21"/>
        </w:rPr>
      </w:pPr>
    </w:p>
    <w:p w:rsidR="0061593A" w:rsidRPr="005A3524" w:rsidRDefault="0061593A" w:rsidP="0061593A">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問12　過去3年以内に、他団体と連携や協働して活動を行ったことはありますか？</w:t>
      </w:r>
    </w:p>
    <w:tbl>
      <w:tblPr>
        <w:tblStyle w:val="a9"/>
        <w:tblW w:w="0" w:type="auto"/>
        <w:tblInd w:w="108" w:type="dxa"/>
        <w:tblLook w:val="04A0" w:firstRow="1" w:lastRow="0" w:firstColumn="1" w:lastColumn="0" w:noHBand="0" w:noVBand="1"/>
      </w:tblPr>
      <w:tblGrid>
        <w:gridCol w:w="8505"/>
      </w:tblGrid>
      <w:tr w:rsidR="0061593A" w:rsidRPr="005A3524" w:rsidTr="0061593A">
        <w:tc>
          <w:tcPr>
            <w:tcW w:w="8505" w:type="dxa"/>
          </w:tcPr>
          <w:p w:rsidR="0061593A" w:rsidRPr="005A3524" w:rsidRDefault="0061593A" w:rsidP="0061593A">
            <w:pPr>
              <w:pStyle w:val="aa"/>
              <w:numPr>
                <w:ilvl w:val="0"/>
                <w:numId w:val="5"/>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はい　　　　　　　2.　いいえ　</w:t>
            </w:r>
            <w:r w:rsidRPr="005A3524">
              <w:rPr>
                <w:rFonts w:asciiTheme="minorEastAsia" w:hAnsiTheme="minorEastAsia" w:hint="eastAsia"/>
                <w:sz w:val="22"/>
              </w:rPr>
              <w:t>→</w:t>
            </w:r>
            <w:r w:rsidRPr="005A3524">
              <w:rPr>
                <w:rFonts w:asciiTheme="minorEastAsia" w:hAnsiTheme="minorEastAsia" w:hint="eastAsia"/>
                <w:sz w:val="20"/>
                <w:szCs w:val="20"/>
              </w:rPr>
              <w:t>「2.いいえ」と答えた方は「問14」へお進みください。</w:t>
            </w:r>
          </w:p>
        </w:tc>
      </w:tr>
    </w:tbl>
    <w:p w:rsidR="006F1B04" w:rsidRPr="0061593A" w:rsidRDefault="006F1B04"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61593A" w:rsidRPr="0061593A" w:rsidTr="0061593A">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593A" w:rsidRPr="0061593A" w:rsidRDefault="0061593A" w:rsidP="0061593A">
            <w:pPr>
              <w:widowControl/>
              <w:spacing w:line="240" w:lineRule="auto"/>
              <w:ind w:firstLine="0"/>
              <w:jc w:val="center"/>
              <w:rPr>
                <w:rFonts w:ascii="Times New Roman" w:eastAsia="ＭＳ Ｐゴシック" w:hAnsi="Times New Roman" w:cs="Times New Roman"/>
                <w:kern w:val="0"/>
                <w:sz w:val="24"/>
                <w:szCs w:val="24"/>
              </w:rPr>
            </w:pPr>
            <w:r w:rsidRPr="0061593A">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61593A" w:rsidRPr="0061593A" w:rsidRDefault="0061593A" w:rsidP="0061593A">
            <w:pPr>
              <w:widowControl/>
              <w:spacing w:line="240" w:lineRule="auto"/>
              <w:ind w:firstLine="0"/>
              <w:jc w:val="center"/>
              <w:rPr>
                <w:rFonts w:ascii="Times New Roman" w:eastAsia="ＭＳ Ｐゴシック" w:hAnsi="Times New Roman" w:cs="Times New Roman"/>
                <w:kern w:val="0"/>
                <w:sz w:val="24"/>
                <w:szCs w:val="24"/>
              </w:rPr>
            </w:pPr>
            <w:r w:rsidRPr="0061593A">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61593A" w:rsidRPr="0061593A" w:rsidRDefault="0061593A" w:rsidP="0061593A">
            <w:pPr>
              <w:widowControl/>
              <w:spacing w:line="240" w:lineRule="auto"/>
              <w:ind w:firstLine="0"/>
              <w:jc w:val="center"/>
              <w:rPr>
                <w:rFonts w:ascii="ＭＳ 明朝" w:eastAsia="ＭＳ 明朝" w:hAnsi="ＭＳ 明朝" w:cs="ＭＳ Ｐゴシック"/>
                <w:color w:val="000000"/>
                <w:kern w:val="0"/>
                <w:sz w:val="18"/>
                <w:szCs w:val="18"/>
              </w:rPr>
            </w:pPr>
            <w:r w:rsidRPr="0061593A">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61593A" w:rsidRPr="0061593A" w:rsidRDefault="0061593A" w:rsidP="0061593A">
            <w:pPr>
              <w:widowControl/>
              <w:spacing w:line="240" w:lineRule="auto"/>
              <w:ind w:firstLine="0"/>
              <w:jc w:val="center"/>
              <w:rPr>
                <w:rFonts w:ascii="ＭＳ 明朝" w:eastAsia="ＭＳ 明朝" w:hAnsi="ＭＳ 明朝" w:cs="ＭＳ Ｐゴシック"/>
                <w:color w:val="000000"/>
                <w:kern w:val="0"/>
                <w:sz w:val="18"/>
                <w:szCs w:val="18"/>
              </w:rPr>
            </w:pPr>
            <w:r w:rsidRPr="0061593A">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61593A" w:rsidRPr="0061593A" w:rsidRDefault="0061593A" w:rsidP="0061593A">
            <w:pPr>
              <w:widowControl/>
              <w:spacing w:line="240" w:lineRule="auto"/>
              <w:ind w:firstLine="0"/>
              <w:jc w:val="center"/>
              <w:rPr>
                <w:rFonts w:ascii="ＭＳ 明朝" w:eastAsia="ＭＳ 明朝" w:hAnsi="ＭＳ 明朝" w:cs="ＭＳ Ｐゴシック"/>
                <w:color w:val="000000"/>
                <w:kern w:val="0"/>
                <w:sz w:val="18"/>
                <w:szCs w:val="18"/>
              </w:rPr>
            </w:pPr>
            <w:r w:rsidRPr="0061593A">
              <w:rPr>
                <w:rFonts w:ascii="ＭＳ 明朝" w:eastAsia="ＭＳ 明朝" w:hAnsi="ＭＳ 明朝" w:cs="ＭＳ Ｐゴシック" w:hint="eastAsia"/>
                <w:color w:val="000000"/>
                <w:kern w:val="0"/>
                <w:sz w:val="18"/>
                <w:szCs w:val="18"/>
              </w:rPr>
              <w:t>有効パーセント</w:t>
            </w:r>
          </w:p>
        </w:tc>
      </w:tr>
      <w:tr w:rsidR="0061593A" w:rsidRPr="0061593A" w:rsidTr="0061593A">
        <w:trPr>
          <w:trHeight w:val="33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r w:rsidRPr="0061593A">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Ｐ明朝" w:eastAsia="ＭＳ Ｐ明朝" w:hAnsi="ＭＳ Ｐ明朝" w:cs="ＭＳ Ｐゴシック"/>
                <w:color w:val="000000"/>
                <w:kern w:val="0"/>
                <w:sz w:val="18"/>
                <w:szCs w:val="18"/>
              </w:rPr>
            </w:pPr>
            <w:r w:rsidRPr="0061593A">
              <w:rPr>
                <w:rFonts w:ascii="ＭＳ Ｐ明朝" w:eastAsia="ＭＳ Ｐ明朝" w:hAnsi="ＭＳ Ｐ明朝"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61593A" w:rsidRPr="0061593A" w:rsidRDefault="0061593A" w:rsidP="0061593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1593A">
              <w:rPr>
                <w:rFonts w:ascii="ＭＳ ゴシック" w:eastAsia="ＭＳ ゴシック" w:hAnsi="ＭＳ ゴシック" w:cs="ＭＳ Ｐゴシック" w:hint="eastAsia"/>
                <w:color w:val="000000"/>
                <w:kern w:val="0"/>
                <w:sz w:val="18"/>
                <w:szCs w:val="18"/>
              </w:rPr>
              <w:t>84</w:t>
            </w:r>
          </w:p>
        </w:tc>
        <w:tc>
          <w:tcPr>
            <w:tcW w:w="112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58.1</w:t>
            </w:r>
          </w:p>
        </w:tc>
        <w:tc>
          <w:tcPr>
            <w:tcW w:w="118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61.4</w:t>
            </w:r>
          </w:p>
        </w:tc>
      </w:tr>
      <w:tr w:rsidR="0061593A" w:rsidRPr="0061593A" w:rsidTr="0061593A">
        <w:trPr>
          <w:trHeight w:val="285"/>
        </w:trPr>
        <w:tc>
          <w:tcPr>
            <w:tcW w:w="1080" w:type="dxa"/>
            <w:vMerge/>
            <w:tcBorders>
              <w:top w:val="nil"/>
              <w:left w:val="single" w:sz="4" w:space="0" w:color="auto"/>
              <w:bottom w:val="single" w:sz="4" w:space="0" w:color="auto"/>
              <w:right w:val="single" w:sz="4" w:space="0" w:color="auto"/>
            </w:tcBorders>
            <w:vAlign w:val="center"/>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Ｐ明朝" w:eastAsia="ＭＳ Ｐ明朝" w:hAnsi="ＭＳ Ｐ明朝" w:cs="ＭＳ Ｐゴシック"/>
                <w:color w:val="000000"/>
                <w:kern w:val="0"/>
                <w:sz w:val="18"/>
                <w:szCs w:val="18"/>
              </w:rPr>
            </w:pPr>
            <w:r w:rsidRPr="0061593A">
              <w:rPr>
                <w:rFonts w:ascii="ＭＳ Ｐ明朝" w:eastAsia="ＭＳ Ｐ明朝" w:hAnsi="ＭＳ Ｐ明朝"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61593A" w:rsidRPr="0061593A" w:rsidRDefault="0061593A" w:rsidP="0061593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1593A">
              <w:rPr>
                <w:rFonts w:ascii="ＭＳ ゴシック" w:eastAsia="ＭＳ ゴシック" w:hAnsi="ＭＳ ゴシック" w:cs="ＭＳ Ｐゴシック" w:hint="eastAsia"/>
                <w:color w:val="000000"/>
                <w:kern w:val="0"/>
                <w:sz w:val="18"/>
                <w:szCs w:val="18"/>
              </w:rPr>
              <w:t>53</w:t>
            </w:r>
          </w:p>
        </w:tc>
        <w:tc>
          <w:tcPr>
            <w:tcW w:w="112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36.5</w:t>
            </w:r>
          </w:p>
        </w:tc>
        <w:tc>
          <w:tcPr>
            <w:tcW w:w="118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38.6</w:t>
            </w:r>
          </w:p>
        </w:tc>
      </w:tr>
      <w:tr w:rsidR="0061593A" w:rsidRPr="0061593A" w:rsidTr="0061593A">
        <w:trPr>
          <w:trHeight w:val="270"/>
        </w:trPr>
        <w:tc>
          <w:tcPr>
            <w:tcW w:w="1080" w:type="dxa"/>
            <w:vMerge/>
            <w:tcBorders>
              <w:top w:val="nil"/>
              <w:left w:val="single" w:sz="4" w:space="0" w:color="auto"/>
              <w:bottom w:val="single" w:sz="4" w:space="0" w:color="auto"/>
              <w:right w:val="single" w:sz="4" w:space="0" w:color="auto"/>
            </w:tcBorders>
            <w:vAlign w:val="center"/>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r w:rsidRPr="0061593A">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137</w:t>
            </w:r>
          </w:p>
        </w:tc>
        <w:tc>
          <w:tcPr>
            <w:tcW w:w="112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94.6</w:t>
            </w:r>
          </w:p>
        </w:tc>
        <w:tc>
          <w:tcPr>
            <w:tcW w:w="118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100</w:t>
            </w:r>
          </w:p>
        </w:tc>
      </w:tr>
      <w:tr w:rsidR="0061593A" w:rsidRPr="0061593A" w:rsidTr="0061593A">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r w:rsidRPr="0061593A">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Ｐ明朝" w:eastAsia="ＭＳ Ｐ明朝" w:hAnsi="ＭＳ Ｐ明朝" w:cs="ＭＳ Ｐゴシック"/>
                <w:color w:val="000000"/>
                <w:kern w:val="0"/>
                <w:sz w:val="18"/>
                <w:szCs w:val="18"/>
              </w:rPr>
            </w:pPr>
            <w:r w:rsidRPr="0061593A">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2</w:t>
            </w:r>
          </w:p>
        </w:tc>
        <w:tc>
          <w:tcPr>
            <w:tcW w:w="112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1.4</w:t>
            </w:r>
          </w:p>
        </w:tc>
        <w:tc>
          <w:tcPr>
            <w:tcW w:w="1180" w:type="dxa"/>
            <w:tcBorders>
              <w:top w:val="nil"/>
              <w:left w:val="nil"/>
              <w:bottom w:val="single" w:sz="4" w:space="0" w:color="auto"/>
              <w:right w:val="single" w:sz="4" w:space="0" w:color="auto"/>
            </w:tcBorders>
            <w:shd w:val="clear" w:color="000000" w:fill="FFFFFF"/>
            <w:vAlign w:val="center"/>
            <w:hideMark/>
          </w:tcPr>
          <w:p w:rsidR="0061593A" w:rsidRPr="0061593A" w:rsidRDefault="0061593A" w:rsidP="0061593A">
            <w:pPr>
              <w:widowControl/>
              <w:spacing w:line="240" w:lineRule="auto"/>
              <w:ind w:firstLine="0"/>
              <w:jc w:val="center"/>
              <w:rPr>
                <w:rFonts w:ascii="Times New Roman" w:eastAsia="ＭＳ Ｐゴシック" w:hAnsi="Times New Roman" w:cs="Times New Roman"/>
                <w:kern w:val="0"/>
                <w:sz w:val="24"/>
                <w:szCs w:val="24"/>
              </w:rPr>
            </w:pPr>
            <w:r w:rsidRPr="0061593A">
              <w:rPr>
                <w:rFonts w:ascii="Times New Roman" w:eastAsia="ＭＳ Ｐゴシック" w:hAnsi="Times New Roman" w:cs="Times New Roman"/>
                <w:kern w:val="0"/>
                <w:sz w:val="24"/>
                <w:szCs w:val="24"/>
              </w:rPr>
              <w:t xml:space="preserve">　</w:t>
            </w:r>
          </w:p>
        </w:tc>
      </w:tr>
      <w:tr w:rsidR="0061593A" w:rsidRPr="0061593A" w:rsidTr="0061593A">
        <w:trPr>
          <w:trHeight w:val="315"/>
        </w:trPr>
        <w:tc>
          <w:tcPr>
            <w:tcW w:w="1080" w:type="dxa"/>
            <w:vMerge/>
            <w:tcBorders>
              <w:top w:val="nil"/>
              <w:left w:val="single" w:sz="4" w:space="0" w:color="auto"/>
              <w:bottom w:val="single" w:sz="4" w:space="0" w:color="auto"/>
              <w:right w:val="single" w:sz="4" w:space="0" w:color="auto"/>
            </w:tcBorders>
            <w:vAlign w:val="center"/>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Ｐ明朝" w:eastAsia="ＭＳ Ｐ明朝" w:hAnsi="ＭＳ Ｐ明朝" w:cs="ＭＳ Ｐゴシック"/>
                <w:color w:val="000000"/>
                <w:kern w:val="0"/>
                <w:sz w:val="18"/>
                <w:szCs w:val="18"/>
              </w:rPr>
            </w:pPr>
            <w:r w:rsidRPr="0061593A">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5</w:t>
            </w:r>
          </w:p>
        </w:tc>
        <w:tc>
          <w:tcPr>
            <w:tcW w:w="112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3.4</w:t>
            </w:r>
          </w:p>
        </w:tc>
        <w:tc>
          <w:tcPr>
            <w:tcW w:w="1180" w:type="dxa"/>
            <w:tcBorders>
              <w:top w:val="nil"/>
              <w:left w:val="nil"/>
              <w:bottom w:val="single" w:sz="4" w:space="0" w:color="auto"/>
              <w:right w:val="single" w:sz="4" w:space="0" w:color="auto"/>
            </w:tcBorders>
            <w:shd w:val="clear" w:color="000000" w:fill="FFFFFF"/>
            <w:vAlign w:val="center"/>
            <w:hideMark/>
          </w:tcPr>
          <w:p w:rsidR="0061593A" w:rsidRPr="0061593A" w:rsidRDefault="0061593A" w:rsidP="0061593A">
            <w:pPr>
              <w:widowControl/>
              <w:spacing w:line="240" w:lineRule="auto"/>
              <w:ind w:firstLine="0"/>
              <w:jc w:val="center"/>
              <w:rPr>
                <w:rFonts w:ascii="Times New Roman" w:eastAsia="ＭＳ Ｐゴシック" w:hAnsi="Times New Roman" w:cs="Times New Roman"/>
                <w:kern w:val="0"/>
                <w:sz w:val="24"/>
                <w:szCs w:val="24"/>
              </w:rPr>
            </w:pPr>
            <w:r w:rsidRPr="0061593A">
              <w:rPr>
                <w:rFonts w:ascii="Times New Roman" w:eastAsia="ＭＳ Ｐゴシック" w:hAnsi="Times New Roman" w:cs="Times New Roman"/>
                <w:kern w:val="0"/>
                <w:sz w:val="24"/>
                <w:szCs w:val="24"/>
              </w:rPr>
              <w:t xml:space="preserve">　</w:t>
            </w:r>
          </w:p>
        </w:tc>
      </w:tr>
      <w:tr w:rsidR="0061593A" w:rsidRPr="0061593A" w:rsidTr="0061593A">
        <w:trPr>
          <w:trHeight w:val="315"/>
        </w:trPr>
        <w:tc>
          <w:tcPr>
            <w:tcW w:w="1080" w:type="dxa"/>
            <w:vMerge/>
            <w:tcBorders>
              <w:top w:val="nil"/>
              <w:left w:val="single" w:sz="4" w:space="0" w:color="auto"/>
              <w:bottom w:val="single" w:sz="4" w:space="0" w:color="auto"/>
              <w:right w:val="single" w:sz="4" w:space="0" w:color="auto"/>
            </w:tcBorders>
            <w:vAlign w:val="center"/>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r w:rsidRPr="0061593A">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8</w:t>
            </w:r>
          </w:p>
        </w:tc>
        <w:tc>
          <w:tcPr>
            <w:tcW w:w="112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5.4</w:t>
            </w:r>
          </w:p>
        </w:tc>
        <w:tc>
          <w:tcPr>
            <w:tcW w:w="1180" w:type="dxa"/>
            <w:tcBorders>
              <w:top w:val="nil"/>
              <w:left w:val="nil"/>
              <w:bottom w:val="single" w:sz="4" w:space="0" w:color="auto"/>
              <w:right w:val="single" w:sz="4" w:space="0" w:color="auto"/>
            </w:tcBorders>
            <w:shd w:val="clear" w:color="000000" w:fill="FFFFFF"/>
            <w:vAlign w:val="center"/>
            <w:hideMark/>
          </w:tcPr>
          <w:p w:rsidR="0061593A" w:rsidRPr="0061593A" w:rsidRDefault="0061593A" w:rsidP="0061593A">
            <w:pPr>
              <w:widowControl/>
              <w:spacing w:line="240" w:lineRule="auto"/>
              <w:ind w:firstLine="0"/>
              <w:jc w:val="center"/>
              <w:rPr>
                <w:rFonts w:ascii="Times New Roman" w:eastAsia="ＭＳ Ｐゴシック" w:hAnsi="Times New Roman" w:cs="Times New Roman"/>
                <w:kern w:val="0"/>
                <w:sz w:val="24"/>
                <w:szCs w:val="24"/>
              </w:rPr>
            </w:pPr>
            <w:r w:rsidRPr="0061593A">
              <w:rPr>
                <w:rFonts w:ascii="Times New Roman" w:eastAsia="ＭＳ Ｐゴシック" w:hAnsi="Times New Roman" w:cs="Times New Roman"/>
                <w:kern w:val="0"/>
                <w:sz w:val="24"/>
                <w:szCs w:val="24"/>
              </w:rPr>
              <w:t xml:space="preserve">　</w:t>
            </w:r>
          </w:p>
        </w:tc>
      </w:tr>
      <w:tr w:rsidR="0061593A" w:rsidRPr="0061593A" w:rsidTr="0061593A">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r w:rsidRPr="0061593A">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left"/>
              <w:rPr>
                <w:rFonts w:ascii="ＭＳ 明朝" w:eastAsia="ＭＳ 明朝" w:hAnsi="ＭＳ 明朝" w:cs="ＭＳ Ｐゴシック"/>
                <w:color w:val="000000"/>
                <w:kern w:val="0"/>
                <w:sz w:val="18"/>
                <w:szCs w:val="18"/>
              </w:rPr>
            </w:pPr>
            <w:r w:rsidRPr="0061593A">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144</w:t>
            </w:r>
          </w:p>
        </w:tc>
        <w:tc>
          <w:tcPr>
            <w:tcW w:w="1120" w:type="dxa"/>
            <w:tcBorders>
              <w:top w:val="nil"/>
              <w:left w:val="nil"/>
              <w:bottom w:val="single" w:sz="4" w:space="0" w:color="auto"/>
              <w:right w:val="single" w:sz="4" w:space="0" w:color="auto"/>
            </w:tcBorders>
            <w:shd w:val="clear" w:color="000000" w:fill="FFFFFF"/>
            <w:hideMark/>
          </w:tcPr>
          <w:p w:rsidR="0061593A" w:rsidRPr="0061593A" w:rsidRDefault="0061593A" w:rsidP="0061593A">
            <w:pPr>
              <w:widowControl/>
              <w:spacing w:line="240" w:lineRule="auto"/>
              <w:ind w:firstLine="0"/>
              <w:jc w:val="right"/>
              <w:rPr>
                <w:rFonts w:ascii="Times New Roman" w:eastAsia="ＭＳ Ｐゴシック" w:hAnsi="Times New Roman" w:cs="Times New Roman"/>
                <w:color w:val="000000"/>
                <w:kern w:val="0"/>
                <w:sz w:val="18"/>
                <w:szCs w:val="18"/>
              </w:rPr>
            </w:pPr>
            <w:r w:rsidRPr="0061593A">
              <w:rPr>
                <w:rFonts w:ascii="Times New Roman" w:eastAsia="ＭＳ Ｐゴシック" w:hAnsi="Times New Roman" w:cs="Times New Roman"/>
                <w:color w:val="000000"/>
                <w:kern w:val="0"/>
                <w:sz w:val="18"/>
                <w:szCs w:val="18"/>
              </w:rPr>
              <w:t>100</w:t>
            </w:r>
          </w:p>
        </w:tc>
        <w:tc>
          <w:tcPr>
            <w:tcW w:w="1180" w:type="dxa"/>
            <w:tcBorders>
              <w:top w:val="nil"/>
              <w:left w:val="nil"/>
              <w:bottom w:val="single" w:sz="4" w:space="0" w:color="auto"/>
              <w:right w:val="single" w:sz="4" w:space="0" w:color="auto"/>
            </w:tcBorders>
            <w:shd w:val="clear" w:color="000000" w:fill="FFFFFF"/>
            <w:vAlign w:val="center"/>
            <w:hideMark/>
          </w:tcPr>
          <w:p w:rsidR="0061593A" w:rsidRPr="0061593A" w:rsidRDefault="0061593A" w:rsidP="0061593A">
            <w:pPr>
              <w:widowControl/>
              <w:spacing w:line="240" w:lineRule="auto"/>
              <w:ind w:firstLine="0"/>
              <w:jc w:val="center"/>
              <w:rPr>
                <w:rFonts w:ascii="Times New Roman" w:eastAsia="ＭＳ Ｐゴシック" w:hAnsi="Times New Roman" w:cs="Times New Roman"/>
                <w:kern w:val="0"/>
                <w:sz w:val="24"/>
                <w:szCs w:val="24"/>
              </w:rPr>
            </w:pPr>
            <w:r w:rsidRPr="0061593A">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61593A" w:rsidP="00DA5B33">
      <w:pPr>
        <w:ind w:firstLine="0"/>
        <w:jc w:val="left"/>
        <w:rPr>
          <w:szCs w:val="21"/>
        </w:rPr>
      </w:pPr>
      <w:r w:rsidRPr="0061593A">
        <w:rPr>
          <w:noProof/>
          <w:szCs w:val="21"/>
        </w:rPr>
        <w:drawing>
          <wp:inline distT="0" distB="0" distL="0" distR="0" wp14:anchorId="04BCF549" wp14:editId="601A9303">
            <wp:extent cx="5400040" cy="2618146"/>
            <wp:effectExtent l="19050" t="0" r="10160" b="0"/>
            <wp:docPr id="92" name="グラフ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1593A" w:rsidRPr="005A3524" w:rsidRDefault="0061593A" w:rsidP="0061593A">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問13　過去3年以内に、他団体と連携や協働した活動で「主なもの」を教えてください。（3つ以内）</w:t>
      </w:r>
    </w:p>
    <w:tbl>
      <w:tblPr>
        <w:tblStyle w:val="a9"/>
        <w:tblW w:w="0" w:type="auto"/>
        <w:tblInd w:w="108" w:type="dxa"/>
        <w:tblLook w:val="04A0" w:firstRow="1" w:lastRow="0" w:firstColumn="1" w:lastColumn="0" w:noHBand="0" w:noVBand="1"/>
      </w:tblPr>
      <w:tblGrid>
        <w:gridCol w:w="1280"/>
        <w:gridCol w:w="2831"/>
        <w:gridCol w:w="2276"/>
        <w:gridCol w:w="2118"/>
      </w:tblGrid>
      <w:tr w:rsidR="0061593A" w:rsidRPr="005A3524" w:rsidTr="0061593A">
        <w:trPr>
          <w:trHeight w:val="587"/>
        </w:trPr>
        <w:tc>
          <w:tcPr>
            <w:tcW w:w="1280" w:type="dxa"/>
            <w:vAlign w:val="center"/>
          </w:tcPr>
          <w:p w:rsidR="0061593A" w:rsidRPr="005A3524" w:rsidRDefault="0061593A" w:rsidP="00C615D6">
            <w:pPr>
              <w:spacing w:line="240" w:lineRule="exact"/>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連携・協働</w:t>
            </w:r>
          </w:p>
          <w:p w:rsidR="0061593A" w:rsidRPr="005A3524" w:rsidRDefault="0061593A" w:rsidP="00C615D6">
            <w:pPr>
              <w:spacing w:line="240" w:lineRule="exact"/>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した相手</w:t>
            </w:r>
          </w:p>
        </w:tc>
        <w:tc>
          <w:tcPr>
            <w:tcW w:w="2831" w:type="dxa"/>
            <w:vAlign w:val="center"/>
          </w:tcPr>
          <w:p w:rsidR="0061593A" w:rsidRPr="005A3524" w:rsidRDefault="0061593A" w:rsidP="00C615D6">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活動の内容</w:t>
            </w:r>
          </w:p>
        </w:tc>
        <w:tc>
          <w:tcPr>
            <w:tcW w:w="2276" w:type="dxa"/>
            <w:vAlign w:val="center"/>
          </w:tcPr>
          <w:p w:rsidR="0061593A" w:rsidRPr="005A3524" w:rsidRDefault="0061593A" w:rsidP="00C615D6">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活動の評価</w:t>
            </w:r>
          </w:p>
          <w:p w:rsidR="0061593A" w:rsidRPr="005A3524" w:rsidRDefault="0061593A" w:rsidP="00C615D6">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（該当するものに○）</w:t>
            </w:r>
          </w:p>
        </w:tc>
        <w:tc>
          <w:tcPr>
            <w:tcW w:w="2118" w:type="dxa"/>
            <w:vAlign w:val="center"/>
          </w:tcPr>
          <w:p w:rsidR="0061593A" w:rsidRPr="005A3524" w:rsidRDefault="0061593A" w:rsidP="00C615D6">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評価の理由</w:t>
            </w:r>
          </w:p>
        </w:tc>
      </w:tr>
      <w:tr w:rsidR="0061593A" w:rsidRPr="005A3524" w:rsidTr="0061593A">
        <w:tc>
          <w:tcPr>
            <w:tcW w:w="1280" w:type="dxa"/>
          </w:tcPr>
          <w:p w:rsidR="0061593A" w:rsidRPr="005A3524" w:rsidRDefault="0061593A" w:rsidP="00C615D6">
            <w:pPr>
              <w:spacing w:line="200" w:lineRule="exact"/>
              <w:jc w:val="left"/>
              <w:rPr>
                <w:rFonts w:asciiTheme="majorEastAsia" w:eastAsiaTheme="majorEastAsia" w:hAnsiTheme="majorEastAsia"/>
                <w:sz w:val="22"/>
              </w:rPr>
            </w:pPr>
            <w:r w:rsidRPr="005A3524">
              <w:rPr>
                <w:rFonts w:asciiTheme="majorEastAsia" w:eastAsiaTheme="majorEastAsia" w:hAnsiTheme="majorEastAsia" w:hint="eastAsia"/>
                <w:sz w:val="18"/>
                <w:szCs w:val="18"/>
              </w:rPr>
              <w:t>市役所、学校、NPOなど</w:t>
            </w:r>
          </w:p>
        </w:tc>
        <w:tc>
          <w:tcPr>
            <w:tcW w:w="2831" w:type="dxa"/>
          </w:tcPr>
          <w:p w:rsidR="0061593A" w:rsidRPr="005A3524" w:rsidRDefault="007E7B4C" w:rsidP="00C615D6">
            <w:pPr>
              <w:jc w:val="left"/>
              <w:rPr>
                <w:rFonts w:asciiTheme="majorEastAsia" w:eastAsiaTheme="majorEastAsia" w:hAnsiTheme="majorEastAsia"/>
                <w:sz w:val="22"/>
              </w:rPr>
            </w:pPr>
            <w:r>
              <w:rPr>
                <w:rFonts w:asciiTheme="majorEastAsia" w:eastAsiaTheme="majorEastAsia" w:hAnsiTheme="majorEastAsia"/>
                <w:noProof/>
                <w:sz w:val="22"/>
              </w:rPr>
              <w:pict>
                <v:group id="グループ化 349" o:spid="_x0000_s1032" style="position:absolute;margin-left:132.7pt;margin-top:.65pt;width:128.95pt;height:36.45pt;z-index:251661312;mso-position-horizontal-relative:text;mso-position-vertical-relative:text;mso-width-relative:margin;mso-height-relative:margin" coordsize="16874,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EvwMAAJUSAAAOAAAAZHJzL2Uyb0RvYy54bWzsWEtv1DoU3iPd/2B5f5tJJplH1BSVQiuk&#10;CioKYu16nJmIxDa2p5my7EjoLu4aNvwDhGCLdP9NdP8Hx86j04Gr3gHxEJpN4sfx8TnfOd9xnN3b&#10;iyJH50zpTPAE+zs9jBinYpLxaYKfPD78c4SRNoRPSC44S/AF0/j23h+3dksZs0DMRD5hCoESruNS&#10;JnhmjIw9T9MZK4jeEZJxmEyFKoiBrpp6E0VK0F7kXtDrDbxSqIlUgjKtYfRuPYn3nP40ZdQ8TFPN&#10;DMoTDLYZ91TueWaf3t4uiaeKyFlGGzPIV1hRkIzDpp2qu8QQNFfZZ6qKjCqhRWp2qCg8kaYZZc4H&#10;8MbvrXlzpMRcOl+mcTmVHUwA7RpOX62WPjg/USibJLgfjjHipIAgVZcfquXbavlPtXz979+vkJ0C&#10;oEo5jUH+SMlTeaKagWnds74vUlXYN3iFFg7iiw5itjCIwqA/GA39cYQRhblwEIz9qI4BnUGgPltG&#10;Z/dWFobhsF3YD4OBXei123rWus6YUkI66SvE9LchdjojkrlAaItAi1gP/GgQW76sLt9Vlx+r5V+o&#10;Wr6plsvq8j30UR+EHFRupQUOmcUdYaFoxzUM/id+YT8K+zVELYbRYBD4ECwHoT8ejdx8hwSJpdLm&#10;iIkC2UaCFbDAJSc5P9amBq0VsftycZjlOYyTOOeoTPCgH/Xcgm4GlOfcCjDHqUaNRbk23rXMRc5q&#10;JY9YCjnlcsAOODazg1yhcwI8JJQybpz7Ti9IW6kUjNhkYSN/ZdUmi2s/2p0FN93iIuNCOe/XzJ48&#10;a01Oa3nIvhW/bdMszhZNsM/E5AJirURdcrSkhxlE45hoc0IU1BioRlA3zUN4pLkA1EXTwmgm1Isv&#10;jVt5SGSYxaiEmpVg/XxOFMMov88hxcd+GNoi5zphNAygo1ZnzlZn+Lw4EBAOHyq0pK5p5U3eNlMl&#10;iqdQXvftrjBFOIW9E2za5oGpKymUZ8r2950QlDVJzDE/ldSqttGxufZ48ZQo2SSkgUx+IFpSkXgt&#10;L2tZu5KL/bkRaeaS1gJco9oADwS3RemHMH3wf5juKpI1CGrEJkzvR+MggIMSSqLfG42cGqBaU/nW&#10;6B6F1wvflu51rVpj6/Ui8/3o7s7OrpRvWf9bsR4+N24+34ftOb4h64eR7/uhY/3Nh/yW9c2nR3dO&#10;/3zWB23gt6z/rVgPJ/HNrB+1wd+Q9b4f+O1h31w/twf9tQvBL/pdX1+S26hvKf9jKO+u9fDvw930&#10;m/809ufKat9dB67+Ju19AgAA//8DAFBLAwQUAAYACAAAACEA9VqetuAAAAAJAQAADwAAAGRycy9k&#10;b3ducmV2LnhtbEyPQUvDQBCF74L/YRnBW7vZBFOJmZRS1FMRbAXxtk2mSWh2NmS3SfrvXU/2OLyP&#10;977J17PpxEiDay0jqGUEgri0Vcs1wtfhbfEMwnnNle4sE8KVHKyL+7tcZ5Wd+JPGva9FKGGXaYTG&#10;+z6T0pUNGe2WticO2ckORvtwDrWsBj2FctPJOIpSaXTLYaHRPW0bKs/7i0F4n/S0SdTruDufttef&#10;w9PH904R4uPDvHkB4Wn2/zD86Qd1KILT0V64cqJDSJI0DSjCQq1ABCCN4gTEEWGlYpBFLm8/KH4B&#10;AAD//wMAUEsBAi0AFAAGAAgAAAAhALaDOJL+AAAA4QEAABMAAAAAAAAAAAAAAAAAAAAAAFtDb250&#10;ZW50X1R5cGVzXS54bWxQSwECLQAUAAYACAAAACEAOP0h/9YAAACUAQAACwAAAAAAAAAAAAAAAAAv&#10;AQAAX3JlbHMvLnJlbHNQSwECLQAUAAYACAAAACEAUf/dRL8DAACVEgAADgAAAAAAAAAAAAAAAAAu&#10;AgAAZHJzL2Uyb0RvYy54bWxQSwECLQAUAAYACAAAACEA9VqetuAAAAAJAQAADwAAAAAAAAAAAAAA&#10;AAAZBgAAZHJzL2Rvd25yZXYueG1sUEsFBgAAAAAEAAQA8wAAACYHAAAAAA==&#10;">
                  <v:shape id="テキスト ボックス 305" o:spid="_x0000_s1033" type="#_x0000_t202" style="position:absolute;top:435;width:5662;height:4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HesYA&#10;AADcAAAADwAAAGRycy9kb3ducmV2LnhtbESPQWvCQBSE74X+h+UJvdWNlohEVwkBaSn2oPXi7Zl9&#10;JsHs2zS7TaK/3i0IPQ4z8w2zXA+mFh21rrKsYDKOQBDnVldcKDh8b17nIJxH1lhbJgVXcrBePT8t&#10;MdG25x11e1+IAGGXoILS+yaR0uUlGXRj2xAH72xbgz7ItpC6xT7ATS2nUTSTBisOCyU2lJWUX/a/&#10;RsFntvnC3Wlq5rc6e9+e0+bncIyVehkN6QKEp8H/hx/tD63gLYrh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fHesYAAADcAAAADwAAAAAAAAAAAAAAAACYAgAAZHJz&#10;L2Rvd25yZXYueG1sUEsFBgAAAAAEAAQA9QAAAIsDAAAAAA==&#10;" filled="f" stroked="f" strokeweight=".5pt">
                    <v:textbox>
                      <w:txbxContent>
                        <w:p w:rsidR="007E7B4C" w:rsidRPr="00060B8E" w:rsidRDefault="007E7B4C"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06" o:spid="_x0000_s1034" type="#_x0000_t202" style="position:absolute;left:3592;top:108;width:5662;height:4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VZDccA&#10;AADcAAAADwAAAGRycy9kb3ducmV2LnhtbESPS2vDMBCE74X8B7GF3hq5KQnGtWyCIaSU5pDHpbet&#10;tX5Qa+VYSuLm10eFQo7DzHzDpPloOnGmwbWWFbxMIxDEpdUt1woO+9VzDMJ5ZI2dZVLwSw7ybPKQ&#10;YqLthbd03vlaBAi7BBU03veJlK5syKCb2p44eJUdDPogh1rqAS8Bbjo5i6KFNNhyWGiwp6Kh8md3&#10;Mgo+itUGt98zE1+7Yv1ZLfvj4Wuu1NPjuHwD4Wn09/B/+10reI0W8Hc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1WQ3HAAAA3AAAAA8AAAAAAAAAAAAAAAAAmAIAAGRy&#10;cy9kb3ducmV2LnhtbFBLBQYAAAAABAAEAPUAAACMAwAAAAA=&#10;" filled="f" stroked="f" strokeweight=".5pt">
                    <v:textbox>
                      <w:txbxContent>
                        <w:p w:rsidR="007E7B4C" w:rsidRPr="00060B8E" w:rsidRDefault="007E7B4C"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07" o:spid="_x0000_s1035" type="#_x0000_t202" style="position:absolute;left:7511;top:435;width:5662;height:4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8lsYA&#10;AADcAAAADwAAAGRycy9kb3ducmV2LnhtbESPT4vCMBTE7wt+h/AEb2uqi6tUo0hBVsQ9+Ofi7dk8&#10;22LzUpuo1U+/WRA8DjPzG2Yya0wpblS7wrKCXjcCQZxaXXCmYL9bfI5AOI+ssbRMCh7kYDZtfUww&#10;1vbOG7ptfSYChF2MCnLvq1hKl+Zk0HVtRRy8k60N+iDrTOoa7wFuStmPom9psOCwkGNFSU7peXs1&#10;ClbJ4hc3x74ZPcvkZ32aV5f9YaBUp93MxyA8Nf4dfrWXWsFXNIT/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n8lsYAAADcAAAADwAAAAAAAAAAAAAAAACYAgAAZHJz&#10;L2Rvd25yZXYueG1sUEsFBgAAAAAEAAQA9QAAAIsDAAAAAA==&#10;" filled="f" stroked="f" strokeweight=".5pt">
                    <v:textbox>
                      <w:txbxContent>
                        <w:p w:rsidR="007E7B4C" w:rsidRPr="00060B8E" w:rsidRDefault="007E7B4C"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08" o:spid="_x0000_s1036" type="#_x0000_t202" style="position:absolute;left:11212;width:5662;height:4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o5MQA&#10;AADcAAAADwAAAGRycy9kb3ducmV2LnhtbERPy2rCQBTdF/yH4Ra6q5NaFIlOQgiIpbQLrZvubjM3&#10;D8zciZkxSf36zkLo8nDe23QyrRiod41lBS/zCARxYXXDlYLT1+55DcJ5ZI2tZVLwSw7SZPawxVjb&#10;kQ80HH0lQgi7GBXU3nexlK6oyaCb2444cKXtDfoA+0rqHscQblq5iKKVNNhwaKixo7ym4ny8GgXv&#10;+e4TDz8Ls761+f6jzLrL6Xup1NPjlG1AeJr8v/juftMKXqOwNpwJR0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maOTEAAAA3AAAAA8AAAAAAAAAAAAAAAAAmAIAAGRycy9k&#10;b3ducmV2LnhtbFBLBQYAAAAABAAEAPUAAACJAwAAAAA=&#10;" filled="f" stroked="f" strokeweight=".5pt">
                    <v:textbox>
                      <w:txbxContent>
                        <w:p w:rsidR="007E7B4C" w:rsidRPr="00060B8E" w:rsidRDefault="007E7B4C"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group>
              </w:pict>
            </w:r>
          </w:p>
          <w:p w:rsidR="0061593A" w:rsidRPr="005A3524" w:rsidRDefault="0061593A" w:rsidP="00C615D6">
            <w:pPr>
              <w:jc w:val="left"/>
              <w:rPr>
                <w:rFonts w:asciiTheme="majorEastAsia" w:eastAsiaTheme="majorEastAsia" w:hAnsiTheme="majorEastAsia"/>
                <w:sz w:val="22"/>
              </w:rPr>
            </w:pPr>
          </w:p>
          <w:p w:rsidR="0061593A" w:rsidRPr="005A3524" w:rsidRDefault="0061593A" w:rsidP="00C615D6">
            <w:pPr>
              <w:jc w:val="left"/>
              <w:rPr>
                <w:rFonts w:asciiTheme="majorEastAsia" w:eastAsiaTheme="majorEastAsia" w:hAnsiTheme="majorEastAsia"/>
                <w:sz w:val="22"/>
              </w:rPr>
            </w:pPr>
          </w:p>
        </w:tc>
        <w:tc>
          <w:tcPr>
            <w:tcW w:w="2276" w:type="dxa"/>
          </w:tcPr>
          <w:p w:rsidR="0061593A" w:rsidRPr="005A3524" w:rsidRDefault="007E7B4C" w:rsidP="00C615D6">
            <w:pPr>
              <w:jc w:val="left"/>
              <w:rPr>
                <w:rFonts w:asciiTheme="majorEastAsia" w:eastAsiaTheme="majorEastAsia" w:hAnsiTheme="majorEastAsia"/>
                <w:sz w:val="22"/>
              </w:rPr>
            </w:pPr>
            <w:r>
              <w:rPr>
                <w:rFonts w:asciiTheme="majorEastAsia" w:eastAsiaTheme="majorEastAsia" w:hAnsiTheme="majorEastAsia"/>
                <w:noProof/>
                <w:sz w:val="22"/>
              </w:rPr>
              <w:pict>
                <v:group id="グループ化 323" o:spid="_x0000_s1026" style="position:absolute;margin-left:4.5pt;margin-top:22.5pt;width:88.7pt;height:10.8pt;z-index:251660288;mso-position-horizontal-relative:text;mso-position-vertical-relative:text" coordsize="112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Ld8wIAAGQPAAAOAAAAZHJzL2Uyb0RvYy54bWzsV0tvEzEQviPxH6y90301r1WTHlraC4KK&#10;AnfX601W2rUt280m1+QKV5DgJ3AACSQuSPyYFerfYOx9pK9QCBISKBcn9njGM5+/mR3v7c/yDE2p&#10;VClnQ8ff8RxEGeFxysZD5/mzowd9BymNWYwzzujQmVPl7I/u39srREQDPuFZTCUCI0xFhRg6E61F&#10;5LqKTGiO1Q4XlIEw4TLHGqZy7MYSF2A9z9zA87puwWUsJCdUKVg9rITOyNpPEkr0kyRRVKNs6IBv&#10;2o7SjmdmdEd7OBpLLCYpqd3AG3iR45TBoa2pQ6wxOpfpDVN5SiRXPNE7hOcuT5KUUBsDRON716I5&#10;lvxc2FjGUTEWLUwA7TWcNjZLHk9PJErjoRMGoYMYzuGSysXHcvm+XH4tl2++v3yNjAiAKsQ4gv3H&#10;UpyKE1kvjKuZiX2WyNz8QlRoZiGetxDTmUYEFn0/6HY830EEZH7Y2/XqOyATuKgbamTycJ1i0DE+&#10;uc2xrvGudaYQQCe1Qkz9GWKnEyyovQhlEKgRCwZA7gqxi3efL768LRefyuWrcvGhXHxDRmoxsioH&#10;rEZMRQrAWwuXgaSKDEe3YmbhaqPGkZBKH1OeI/Nn6GQpM47iCE8fKV0B1Gwxyxkzo+JZGh+lWWYn&#10;JtfoQSbRFEOW6JlfA3tpFxxoNAHkxn/7T88zWll9ShNgkblge7rN35VNTAhlurGbMdht1BLwoFX0&#10;7las9xtVanP7d5RbDXsyZ7pVzlPG5W2nr6BIqv0NAlXcBoIzHs/tzVpogHImTf4C90LIm/XcM9I7&#10;uYeSLBUvmhurkxbys9MPAgfdTF04sEraTq/Xu5J7WxZW3P8FCv9vLIRKvrYChlDnN2NhOOju+l1L&#10;Qr/T71i2rephQ0S/O/AHWyJuyyE0Lx6UrJ8QMdiQiEA106dsObjuW779JLftYOi1DfQt7aCRblYM&#10;e4OgH1Zf5C0RLzWqV5vKf4OI9pUCTzn7cKmfneateHlum8zV43j0AwAA//8DAFBLAwQUAAYACAAA&#10;ACEA3qP5td4AAAAHAQAADwAAAGRycy9kb3ducmV2LnhtbEyPQUvDQBCF74L/YRnBm91E26XGTEop&#10;6qkItoJ422anSWh2NmS3Sfrv3Z70NDze471v8tVkWzFQ7xvHCOksAUFcOtNwhfC1f3tYgvBBs9Gt&#10;Y0K4kIdVcXuT68y4kT9p2IVKxBL2mUaoQ+gyKX1Zk9V+5jri6B1db3WIsq+k6fUYy20rH5NESasb&#10;jgu17mhTU3nanS3C+6jH9VP6OmxPx83lZ7/4+N6mhHh/N61fQASawl8YrvgRHYrIdHBnNl60CM/x&#10;k4AwX8R7tZdqDuKAoJQCWeTyP3/xCwAA//8DAFBLAQItABQABgAIAAAAIQC2gziS/gAAAOEBAAAT&#10;AAAAAAAAAAAAAAAAAAAAAABbQ29udGVudF9UeXBlc10ueG1sUEsBAi0AFAAGAAgAAAAhADj9If/W&#10;AAAAlAEAAAsAAAAAAAAAAAAAAAAALwEAAF9yZWxzLy5yZWxzUEsBAi0AFAAGAAgAAAAhAGVGwt3z&#10;AgAAZA8AAA4AAAAAAAAAAAAAAAAALgIAAGRycy9lMm9Eb2MueG1sUEsBAi0AFAAGAAgAAAAhAN6j&#10;+bXeAAAABwEAAA8AAAAAAAAAAAAAAAAATQUAAGRycy9kb3ducmV2LnhtbFBLBQYAAAAABAAEAPMA&#10;AABYBgAAAAA=&#10;">
                  <v:line id="直線コネクタ 298" o:spid="_x0000_s1027" style="position:absolute;visibility:visibl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0hcMAAADcAAAADwAAAGRycy9kb3ducmV2LnhtbERPy2rCQBTdF/yH4Qru6sSARlNHCYLQ&#10;1lV90O0lc5ukZu6EmWlM+/XOouDycN7r7WBa0ZPzjWUFs2kCgri0uuFKwfm0f16C8AFZY2uZFPyS&#10;h+1m9LTGXNsbf1B/DJWIIexzVFCH0OVS+rImg35qO+LIfVlnMEToKqkd3mK4aWWaJAtpsOHYUGNH&#10;u5rK6/HHKFiW79+uyIq32fzSZX99eljsPzOlJuOheAERaAgP8b/7VStIV3FtPBOPgN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59IXDAAAA3AAAAA8AAAAAAAAAAAAA&#10;AAAAoQIAAGRycy9kb3ducmV2LnhtbFBLBQYAAAAABAAEAPkAAACRAwAAAAA=&#10;" strokecolor="black [3213]"/>
                  <v:line id="直線コネクタ 300" o:spid="_x0000_s1028" style="position:absolute;flip:y;visibility:visibl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Qi7cIAAADcAAAADwAAAGRycy9kb3ducmV2LnhtbERPy2oCMRTdF/oP4Qrd1cTWDjoapRUK&#10;pRvx8QGXyXUyOLmZJqmO8/VmUejycN7Lde9acaEQG88aJmMFgrjypuFaw/Hw+TwDEROywdYzabhR&#10;hPXq8WGJpfFX3tFln2qRQziWqMGm1JVSxsqSwzj2HXHmTj44TBmGWpqA1xzuWvmiVCEdNpwbLHa0&#10;sVSd979OQzuk4zD/2NhB/UxvZrstfHj71vpp1L8vQCTq07/4z/1lNLyqPD+fyUd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Qi7cIAAADcAAAADwAAAAAAAAAAAAAA&#10;AAChAgAAZHJzL2Rvd25yZXYueG1sUEsFBgAAAAAEAAQA+QAAAJADAAAAAA==&#10;" strokecolor="black [3213]"/>
                  <v:line id="直線コネクタ 301" o:spid="_x0000_s1029" style="position:absolute;flip:y;visibility:visibl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iHdsQAAADcAAAADwAAAGRycy9kb3ducmV2LnhtbESP0WoCMRRE3wX/IdxC3zSxtaKrUVqh&#10;UPoitX7AZXPdLN3crEmq6369KRR8HGbmDLPadK4RZwqx9qxhMlYgiEtvaq40HL7fR3MQMSEbbDyT&#10;hitF2KyHgxUWxl/4i877VIkM4VigBptSW0gZS0sO49i3xNk7+uAwZRkqaQJeMtw18kmpmXRYc16w&#10;2NLWUvmz/3Uamj4d+sXb1vbqNL2a3W7mw8un1o8P3esSRKIu3cP/7Q+j4VlN4O9MPgJ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WId2xAAAANwAAAAPAAAAAAAAAAAA&#10;AAAAAKECAABkcnMvZG93bnJldi54bWxQSwUGAAAAAAQABAD5AAAAkgMAAAAA&#10;" strokecolor="black [3213]"/>
                  <v:line id="直線コネクタ 302" o:spid="_x0000_s1030" style="position:absolute;flip:y;visibility:visibl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ZAcQAAADcAAAADwAAAGRycy9kb3ducmV2LnhtbESP0WoCMRRE3wv+Q7iCbzVRW9HVKK1Q&#10;KH2RWj/gsrluFjc32yTVdb++KRR8HGbmDLPedq4RFwqx9qxhMlYgiEtvaq40HL/eHhcgYkI22Hgm&#10;DTeKsN0MHtZYGH/lT7ocUiUyhGOBGmxKbSFlLC05jGPfEmfv5IPDlGWopAl4zXDXyKlSc+mw5rxg&#10;saWdpfJ8+HEamj4d++Xrzvbq++lm9vu5D88fWo+G3csKRKIu3cP/7XejYaam8HcmHw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ihkBxAAAANwAAAAPAAAAAAAAAAAA&#10;AAAAAKECAABkcnMvZG93bnJldi54bWxQSwUGAAAAAAQABAD5AAAAkgMAAAAA&#10;" strokecolor="black [3213]"/>
                  <v:line id="直線コネクタ 303" o:spid="_x0000_s1031" style="position:absolute;flip:y;visibility:visibl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8msUAAADcAAAADwAAAGRycy9kb3ducmV2LnhtbESP3WoCMRSE74W+QzgF7zRpbaVdjWKF&#10;QumN+PMAh81xs3RzsiZR1336plDwcpiZb5j5snONuFCItWcNT2MFgrj0puZKw2H/OXoDEROywcYz&#10;abhRhOXiYTDHwvgrb+myS5XIEI4FarAptYWUsbTkMI59S5y9ow8OU5ahkibgNcNdI5+VmkqHNecF&#10;iy2tLZU/u7PT0PTp0L9/rG2vTi83s9lMfXj91nr42K1mIBJ16R7+b38ZDRM1gb8z+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a8msUAAADcAAAADwAAAAAAAAAA&#10;AAAAAAChAgAAZHJzL2Rvd25yZXYueG1sUEsFBgAAAAAEAAQA+QAAAJMDAAAAAA==&#10;" strokecolor="black [3213]"/>
                </v:group>
              </w:pict>
            </w:r>
          </w:p>
        </w:tc>
        <w:tc>
          <w:tcPr>
            <w:tcW w:w="2118" w:type="dxa"/>
          </w:tcPr>
          <w:p w:rsidR="0061593A" w:rsidRPr="005A3524" w:rsidRDefault="0061593A" w:rsidP="00C615D6">
            <w:pPr>
              <w:jc w:val="left"/>
              <w:rPr>
                <w:rFonts w:asciiTheme="majorEastAsia" w:eastAsiaTheme="majorEastAsia" w:hAnsiTheme="majorEastAsia"/>
                <w:sz w:val="22"/>
              </w:rPr>
            </w:pPr>
          </w:p>
        </w:tc>
      </w:tr>
      <w:tr w:rsidR="0061593A" w:rsidRPr="005A3524" w:rsidTr="0061593A">
        <w:tc>
          <w:tcPr>
            <w:tcW w:w="1280" w:type="dxa"/>
          </w:tcPr>
          <w:p w:rsidR="0061593A" w:rsidRPr="005A3524" w:rsidRDefault="0061593A" w:rsidP="00C615D6">
            <w:pPr>
              <w:jc w:val="left"/>
              <w:rPr>
                <w:rFonts w:asciiTheme="majorEastAsia" w:eastAsiaTheme="majorEastAsia" w:hAnsiTheme="majorEastAsia"/>
                <w:sz w:val="22"/>
              </w:rPr>
            </w:pPr>
          </w:p>
        </w:tc>
        <w:tc>
          <w:tcPr>
            <w:tcW w:w="2831" w:type="dxa"/>
          </w:tcPr>
          <w:p w:rsidR="0061593A" w:rsidRPr="005A3524" w:rsidRDefault="007E7B4C" w:rsidP="00C615D6">
            <w:pPr>
              <w:jc w:val="left"/>
              <w:rPr>
                <w:rFonts w:asciiTheme="majorEastAsia" w:eastAsiaTheme="majorEastAsia" w:hAnsiTheme="majorEastAsia"/>
                <w:sz w:val="22"/>
              </w:rPr>
            </w:pPr>
            <w:r>
              <w:rPr>
                <w:rFonts w:asciiTheme="majorEastAsia" w:eastAsiaTheme="majorEastAsia" w:hAnsiTheme="majorEastAsia"/>
                <w:noProof/>
                <w:sz w:val="22"/>
              </w:rPr>
              <w:pict>
                <v:group id="グループ化 332" o:spid="_x0000_s1043" style="position:absolute;margin-left:128.45pt;margin-top:2.1pt;width:133.2pt;height:36.85pt;z-index:251663360;mso-position-horizontal-relative:text;mso-position-vertical-relative:text" coordsize="16922,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L2vwMAAJwSAAAOAAAAZHJzL2Uyb0RvYy54bWzsWEtvJDUQviPxHyzfST+mHzOtdFYhSyKk&#10;aDcii/bseNwzLbptY3vSE44ZCXHgvHvhHyAEVyT+TYv/Qdn9mOyElZIgFrSaS7cfVeXyV/WV3X34&#10;bF1X6JopXQqe4+DAx4hxKuYlX+T461enn00x0obwOakEZzm+YRo/O/r0k8NGZiwUS1HNmUJghOus&#10;kTleGiMzz9N0yWqiD4RkHCYLoWpioKsW3lyRBqzXlRf6fuI1Qs2lEpRpDaPPu0l85OwXBaPmZVFo&#10;ZlCVY/DNuKdyzyv79I4OSbZQRC5L2rtBnuBFTUoOi46mnhND0EqV90zVJVVCi8IcUFF7oihKytwe&#10;YDeBv7ObMyVW0u1lkTULOcIE0O7g9GSz9MX1hULlPMeTSYgRJzUEqb39rd383G7+aDdv//zxDbJT&#10;AFQjFxnInyl5KS9UP7Doenbv60LV9g27QmsH8c0IMVsbRGEwSGZBEkEkKMxFSToLgi4GdAmBuqdG&#10;l19sFcMwAhc7xWmYTq2iNyzrWe9GZxoJ6aS3iOl/htjlkkjmAqEtAiNikxGxzfft7S/t7e/t5gfU&#10;bn5qN5v29lfoA3aTDjunaYFDZv25sFAM4xoG34tflMZpn6YDhnGSROEAYein/rtIkEwqbc6YqJFt&#10;5FgBC1xykutzbTrQBhG7LhenZVXBOMkqjpocJ5PYdwrjDMBccSvAHKd6MxblznnXMjcV64x8xQrI&#10;KZcDdsCxmZ1UCl0T4CGhlHHjtu/sgrSVKsCJxyj28luvHqPc7WNYWXAzKtclF8rtfsft+TeDy0Un&#10;D9l3Z9+2adZXa0em2RDbKzG/gZAr0VUeLelpCUE5J9pcEAWlBuII5dO8hEdRCQBf9C2MlkJ993fj&#10;Vh7yGWYxaqB05Vh/uyKKYVR9ySHTZ0FkGWZcJ4pTmyvq7szV3Rm+qk8ERCWAQi2pa1p5Uw3NQon6&#10;NVTZY7sqTBFOYe0cm6F5YrqCClWasuNjJwTVTRJzzi8ltaZtkGzKvVq/Jkr2eWkgoV+IgVsk20nP&#10;TtZqcnG8MqIoXe5anDtUe/yB57Y2fRDCRw8hfDQEH0rFYwg/iWdRkGIElTHw47QvjO9h/aSrCmP9&#10;27O+K1k7pH231vzLrHd1eJufe9Z/JKyPH8L6+ImsT2M/juCWbO9DYTh1ZuCc7a89O2f9nvX9DWQ8&#10;rv971qdD4Pdn/Ud11icPYX0yBP+RZ30QhPE0hM+Z+59Ie8q7z7r/8/V+jPqe8h+G8u7rHn6BuMzo&#10;f9fYfyx3++5zYPtT6egvAAAA//8DAFBLAwQUAAYACAAAACEADE5OD+AAAAAKAQAADwAAAGRycy9k&#10;b3ducmV2LnhtbEyPwUrDQBCG74LvsIzgze7GaCwxm1KKeiqCrSDettlpEpqdDdltkr6940lvM8zH&#10;P99frGbXiRGH0HrSkCwUCKTK25ZqDZ/717sliBANWdN5Qg0XDLAqr68Kk1s/0QeOu1gLDqGQGw1N&#10;jH0uZagadCYsfI/Et6MfnIm8DrW0g5k43HXyXqlMOtMSf2hMj5sGq9Pu7DS8TWZap8nLuD0dN5fv&#10;/eP71zZBrW9v5vUziIhz/IPhV5/VoWSngz+TDaLTkKbZE6M8PGQgGMhUmoA4MKmWKciykP8rlD8A&#10;AAD//wMAUEsBAi0AFAAGAAgAAAAhALaDOJL+AAAA4QEAABMAAAAAAAAAAAAAAAAAAAAAAFtDb250&#10;ZW50X1R5cGVzXS54bWxQSwECLQAUAAYACAAAACEAOP0h/9YAAACUAQAACwAAAAAAAAAAAAAAAAAv&#10;AQAAX3JlbHMvLnJlbHNQSwECLQAUAAYACAAAACEAgrsS9r8DAACcEgAADgAAAAAAAAAAAAAAAAAu&#10;AgAAZHJzL2Uyb0RvYy54bWxQSwECLQAUAAYACAAAACEADE5OD+AAAAAKAQAADwAAAAAAAAAAAAAA&#10;AAAZBgAAZHJzL2Rvd25yZXYueG1sUEsFBgAAAAAEAAQA8wAAACYHAAAAAA==&#10;">
                  <v:shape id="テキスト ボックス 333" o:spid="_x0000_s1044" type="#_x0000_t202" style="position:absolute;top:475;width:5664;height:4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KMcA&#10;AADcAAAADwAAAGRycy9kb3ducmV2LnhtbESPzWrDMBCE74W+g9hCb41cm5TgRAnBYFJKcsjPpbet&#10;tbFNrJVrKbbbp68ChRyHmfmGWaxG04ieOldbVvA6iUAQF1bXXCo4HfOXGQjnkTU2lknBDzlYLR8f&#10;FphqO/Ce+oMvRYCwS1FB5X2bSumKigy6iW2Jg3e2nUEfZFdK3eEQ4KaRcRS9SYM1h4UKW8oqKi6H&#10;q1HwkeU73H/FZvbbZJvted1+nz6nSj0/jes5CE+jv4f/2+9aQZI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uMCjHAAAA3AAAAA8AAAAAAAAAAAAAAAAAmAIAAGRy&#10;cy9kb3ducmV2LnhtbFBLBQYAAAAABAAEAPUAAACMAwAAAAA=&#10;" filled="f" stroked="f" strokeweight=".5pt">
                    <v:textbox>
                      <w:txbxContent>
                        <w:p w:rsidR="007E7B4C" w:rsidRPr="00060B8E" w:rsidRDefault="007E7B4C"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34" o:spid="_x0000_s1045" type="#_x0000_t202" style="position:absolute;left:3594;top:105;width:5664;height:42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oXMcA&#10;AADcAAAADwAAAGRycy9kb3ducmV2LnhtbESPQWvCQBSE70L/w/IKvemmxhaJriIBqUh7iPXS2zP7&#10;TEKzb9PsNon99a4g9DjMzDfMcj2YWnTUusqygudJBII4t7riQsHxczueg3AeWWNtmRRcyMF69TBa&#10;YqJtzxl1B1+IAGGXoILS+yaR0uUlGXQT2xAH72xbgz7ItpC6xT7ATS2nUfQqDVYcFkpsKC0p/z78&#10;GgX7dPuB2Wlq5n91+vZ+3jQ/x68XpZ4eh80ChKfB/4fv7Z1WEMcz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HqFzHAAAA3AAAAA8AAAAAAAAAAAAAAAAAmAIAAGRy&#10;cy9kb3ducmV2LnhtbFBLBQYAAAAABAAEAPUAAACMAwAAAAA=&#10;" filled="f" stroked="f" strokeweight=".5pt">
                    <v:textbox>
                      <w:txbxContent>
                        <w:p w:rsidR="007E7B4C" w:rsidRPr="00060B8E" w:rsidRDefault="007E7B4C"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35" o:spid="_x0000_s1046" type="#_x0000_t202" style="position:absolute;left:7505;top:422;width:5664;height:42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Nx8UA&#10;AADcAAAADwAAAGRycy9kb3ducmV2LnhtbESPT4vCMBTE7wt+h/CEva2piotUo0hBlEUP/rl4ezbP&#10;tti81CZq9dMbYcHjMDO/YcbTxpTiRrUrLCvodiIQxKnVBWcK9rv5zxCE88gaS8uk4EEOppPW1xhj&#10;be+8odvWZyJA2MWoIPe+iqV0aU4GXcdWxME72dqgD7LOpK7xHuCmlL0o+pUGCw4LOVaU5JSet1ej&#10;4C+Zr3Fz7Jnhs0wWq9OsuuwPA6W+281sBMJT4z/h//ZSK+j3B/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w3HxQAAANwAAAAPAAAAAAAAAAAAAAAAAJgCAABkcnMv&#10;ZG93bnJldi54bWxQSwUGAAAAAAQABAD1AAAAigMAAAAA&#10;" filled="f" stroked="f" strokeweight=".5pt">
                    <v:textbox>
                      <w:txbxContent>
                        <w:p w:rsidR="007E7B4C" w:rsidRPr="00060B8E" w:rsidRDefault="007E7B4C"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36" o:spid="_x0000_s1047" type="#_x0000_t202" style="position:absolute;left:11258;width:5664;height:4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TsMUA&#10;AADcAAAADwAAAGRycy9kb3ducmV2LnhtbESPQYvCMBSE78L+h/AWvGmqslKqUaQgK6IHXS97ezbP&#10;tti8dJuodX+9EQSPw8x8w0znranElRpXWlYw6EcgiDOrS84VHH6WvRiE88gaK8uk4E4O5rOPzhQT&#10;bW+8o+ve5yJA2CWooPC+TqR0WUEGXd/WxME72cagD7LJpW7wFuCmksMoGkuDJYeFAmtKC8rO+4tR&#10;sE6XW9wdhyb+r9LvzWlR/x1+v5TqfraLCQhPrX+HX+2VVjAaje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ZOwxQAAANwAAAAPAAAAAAAAAAAAAAAAAJgCAABkcnMv&#10;ZG93bnJldi54bWxQSwUGAAAAAAQABAD1AAAAigMAAAAA&#10;" filled="f" stroked="f" strokeweight=".5pt">
                    <v:textbox>
                      <w:txbxContent>
                        <w:p w:rsidR="007E7B4C" w:rsidRPr="00060B8E" w:rsidRDefault="007E7B4C"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group>
              </w:pict>
            </w:r>
          </w:p>
          <w:p w:rsidR="0061593A" w:rsidRPr="005A3524" w:rsidRDefault="0061593A" w:rsidP="00C615D6">
            <w:pPr>
              <w:jc w:val="left"/>
              <w:rPr>
                <w:rFonts w:asciiTheme="majorEastAsia" w:eastAsiaTheme="majorEastAsia" w:hAnsiTheme="majorEastAsia"/>
                <w:sz w:val="22"/>
              </w:rPr>
            </w:pPr>
          </w:p>
          <w:p w:rsidR="0061593A" w:rsidRPr="005A3524" w:rsidRDefault="0061593A" w:rsidP="00C615D6">
            <w:pPr>
              <w:jc w:val="left"/>
              <w:rPr>
                <w:rFonts w:asciiTheme="majorEastAsia" w:eastAsiaTheme="majorEastAsia" w:hAnsiTheme="majorEastAsia"/>
                <w:sz w:val="22"/>
              </w:rPr>
            </w:pPr>
          </w:p>
        </w:tc>
        <w:tc>
          <w:tcPr>
            <w:tcW w:w="2276" w:type="dxa"/>
          </w:tcPr>
          <w:p w:rsidR="0061593A" w:rsidRPr="005A3524" w:rsidRDefault="007E7B4C" w:rsidP="00C615D6">
            <w:pPr>
              <w:jc w:val="left"/>
              <w:rPr>
                <w:rFonts w:asciiTheme="majorEastAsia" w:eastAsiaTheme="majorEastAsia" w:hAnsiTheme="majorEastAsia"/>
                <w:sz w:val="22"/>
              </w:rPr>
            </w:pPr>
            <w:r>
              <w:rPr>
                <w:rFonts w:asciiTheme="majorEastAsia" w:eastAsiaTheme="majorEastAsia" w:hAnsiTheme="majorEastAsia"/>
                <w:noProof/>
                <w:sz w:val="22"/>
              </w:rPr>
              <w:pict>
                <v:group id="グループ化 326" o:spid="_x0000_s1037" style="position:absolute;margin-left:4.5pt;margin-top:25.45pt;width:88.7pt;height:10.8pt;z-index:251662336;mso-position-horizontal-relative:text;mso-position-vertical-relative:text" coordsize="112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1TX/gIAAGQPAAAOAAAAZHJzL2Uyb0RvYy54bWzsV8luEzEYviPxDtbc6SxptlGSHlraC4KK&#10;AnfX45mMNGNbtpvlmlzhChI8AgeQQOKCxMOMUF+D354lXZIWioQE5OIZL//2+fvt34O9WZ6hCZUq&#10;5Wzo+DuegygjPEpZMnSePzt80HOQ0phFOOOMDp05Vc7e6P69wVSENOBjnkVUIlDCVDgVQ2estQhd&#10;V5ExzbHa4YIymIy5zLGGrkzcSOIpaM8zN/C8jjvlMhKSE6oUjB6Uk87I6o9jSvSTOFZUo2zogG/a&#10;ttK2p6Z1RwMcJhKLcUoqN/AdvMhxysBoo+oAa4zOZHpNVZ4SyRWP9Q7hucvjOCXUxgDR+N6VaI4k&#10;PxM2liScJqKBCaC9gtOd1ZLHk2OJ0mjotIKOgxjOYZOKxcdi+b5Yfi2Wb76/fI3MFAA1FUkI64+k&#10;OBHHshpIyp6JfRbL3HwhKjSzEM8biOlMIwKDvh902p7vIAJzfqu761V7QMawUdfEyPjhJsGgbXxy&#10;a7Ou8a5xZiqATmqFmPo9xE7GWFC7Ecog0CDWrRE7f/f5/MvbYvGpWL4qFh+KxTcArVuCZkX2WYWY&#10;ChWAtxEuA0kZGQ7XYmbhaqLGoZBKH1GeI/MzdLKUGUdxiCePlC4BqpeY4YyZVvEsjQ7TLLMdk2t0&#10;P5NogiFL9MyvgL2wCgwaSQC59t/+6XlGS61PaQwsMhtsrdv8XenEhFCma70Zg9VGLAYPGkHvdsFq&#10;vRGlNrd/RbiRsJY5041wnjIu11lfQRGX62sEyrgNBKc8mtudtdAA5Uya/BHuwcFaZuta7vVu5x6K&#10;s1S8qHesSlrIz3YvCBx0PXXh+CyTtt3tWmpvWdhwquT+T1C4kfhHWNi/kYX9O7Kw1e/s+nAdmTui&#10;3Wtbtq3Ow5qIfqfvWwtbIja0+l+J2AJSbD4OYdaWKzddxWuPQ9C65eDl+uDyXb69klflYAvK2hs4&#10;aMsfUxxABbmhHFzLwW4/6LXKG3l7GF4oVP9GItpXCjzl7MOlenaat+LFvi0yV4/j0Q8AAAD//wMA&#10;UEsDBBQABgAIAAAAIQBJlGNB3wAAAAcBAAAPAAAAZHJzL2Rvd25yZXYueG1sTI9Ba8JAFITvhf6H&#10;5RV6q5vYxmrMi4i0PUmhWije1uwzCWbfhuyaxH/f9dQehxlmvslWo2lET52rLSPEkwgEcWF1zSXC&#10;9/79aQ7CecVaNZYJ4UoOVvn9XaZSbQf+on7nSxFK2KUKofK+TaV0RUVGuYltiYN3sp1RPsiulLpT&#10;Qyg3jZxG0UwaVXNYqFRLm4qK8+5iED4GNayf47d+ez5trod98vmzjQnx8WFcL0F4Gv1fGG74AR3y&#10;wHS0F9ZONAiL8MQjJNECxM2ez15AHBFepwnIPJP/+fNfAAAA//8DAFBLAQItABQABgAIAAAAIQC2&#10;gziS/gAAAOEBAAATAAAAAAAAAAAAAAAAAAAAAABbQ29udGVudF9UeXBlc10ueG1sUEsBAi0AFAAG&#10;AAgAAAAhADj9If/WAAAAlAEAAAsAAAAAAAAAAAAAAAAALwEAAF9yZWxzLy5yZWxzUEsBAi0AFAAG&#10;AAgAAAAhAGyHVNf+AgAAZA8AAA4AAAAAAAAAAAAAAAAALgIAAGRycy9lMm9Eb2MueG1sUEsBAi0A&#10;FAAGAAgAAAAhAEmUY0HfAAAABwEAAA8AAAAAAAAAAAAAAAAAWAUAAGRycy9kb3ducmV2LnhtbFBL&#10;BQYAAAAABAAEAPMAAABkBgAAAAA=&#10;">
                  <v:line id="直線コネクタ 327" o:spid="_x0000_s1038" style="position:absolute;visibility:visibl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imjcYAAADcAAAADwAAAGRycy9kb3ducmV2LnhtbESPQWvCQBSE7wX/w/KE3urGlBpJXSUI&#10;Qq0ntaXXR/Y1Sc2+DbvbGPvru4LgcZiZb5jFajCt6Mn5xrKC6SQBQVxa3XCl4OO4eZqD8AFZY2uZ&#10;FFzIw2o5elhgru2Z99QfQiUihH2OCuoQulxKX9Zk0E9sRxy9b+sMhihdJbXDc4SbVqZJMpMGG44L&#10;NXa0rqk8HX6Ngnn5/uOKrNhOXz677K9Pd7PNV6bU43goXkEEGsI9fGu/aQXPaQb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4po3GAAAA3AAAAA8AAAAAAAAA&#10;AAAAAAAAoQIAAGRycy9kb3ducmV2LnhtbFBLBQYAAAAABAAEAPkAAACUAwAAAAA=&#10;" strokecolor="black [3213]"/>
                  <v:line id="直線コネクタ 328" o:spid="_x0000_s1039" style="position:absolute;flip:y;visibility:visibl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dyi8IAAADcAAAADwAAAGRycy9kb3ducmV2LnhtbERP3WrCMBS+H/gO4QjezVTdRKtpccJg&#10;7EbmfIBDc2yKzUlNMq19+uVisMuP739b9rYVN/KhcaxgNs1AEFdON1wrOH2/P69AhIissXVMCh4U&#10;oCxGT1vMtbvzF92OsRYphEOOCkyMXS5lqAxZDFPXESfu7LzFmKCvpfZ4T+G2lfMsW0qLDacGgx3t&#10;DVWX449V0A7xNKzf9mbIri8PfTgsnX/9VGoy7ncbEJH6+C/+c39oBYt5WpvOpCM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dyi8IAAADcAAAADwAAAAAAAAAAAAAA&#10;AAChAgAAZHJzL2Rvd25yZXYueG1sUEsFBgAAAAAEAAQA+QAAAJADAAAAAA==&#10;" strokecolor="black [3213]"/>
                  <v:line id="直線コネクタ 329" o:spid="_x0000_s1040" style="position:absolute;flip:y;visibility:visibl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vXEMUAAADcAAAADwAAAGRycy9kb3ducmV2LnhtbESPUWvCMBSF34X9h3AHe9N0TmXWpuKE&#10;wdiLzPkDLs21KWtuapJp7a83A2GPh3POdzjFuretOJMPjWMFz5MMBHHldMO1gsP3+/gVRIjIGlvH&#10;pOBKAdblw6jAXLsLf9F5H2uRIBxyVGBi7HIpQ2XIYpi4jjh5R+ctxiR9LbXHS4LbVk6zbCEtNpwW&#10;DHa0NVT97H+tgnaIh2H5tjVDdppd9W63cH7+qdTTY79ZgYjUx//wvf2hFbxMl/B3Jh0BW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vXEMUAAADcAAAADwAAAAAAAAAA&#10;AAAAAAChAgAAZHJzL2Rvd25yZXYueG1sUEsFBgAAAAAEAAQA+QAAAJMDAAAAAA==&#10;" strokecolor="black [3213]"/>
                  <v:line id="直線コネクタ 330" o:spid="_x0000_s1041" style="position:absolute;flip:y;visibility:visibl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oUMIAAADcAAAADwAAAGRycy9kb3ducmV2LnhtbERP3WrCMBS+H+wdwhnsbqabm2g1LU4Q&#10;xBvx5wEOzbEpa05qkmnt0y8Xwi4/vv9F2dtWXMmHxrGC91EGgrhyuuFawem4fpuCCBFZY+uYFNwp&#10;QFk8Py0w1+7Ge7oeYi1SCIccFZgYu1zKUBmyGEauI07c2XmLMUFfS+3xlsJtKz+ybCItNpwaDHa0&#10;MlT9HH6tgnaIp2H2vTJDdvm8691u4vzXVqnXl345BxGpj//ih3ujFYzHaX46k46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joUMIAAADcAAAADwAAAAAAAAAAAAAA&#10;AAChAgAAZHJzL2Rvd25yZXYueG1sUEsFBgAAAAAEAAQA+QAAAJADAAAAAA==&#10;" strokecolor="black [3213]"/>
                  <v:line id="直線コネクタ 331" o:spid="_x0000_s1042" style="position:absolute;flip:y;visibility:visibl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RNy8QAAADcAAAADwAAAGRycy9kb3ducmV2LnhtbESP3WoCMRSE7wu+QziCdzXrL+3WKCoI&#10;0hup9QEOm9PN0s3JmkRd9+lNQejlMDPfMItVa2txJR8qxwpGwwwEceF0xaWC0/fu9Q1EiMgaa8ek&#10;4E4BVsveywJz7W78RddjLEWCcMhRgYmxyaUMhSGLYega4uT9OG8xJulLqT3eEtzWcpxlc2mx4rRg&#10;sKGtoeL3eLEK6i6euvfN1nTZeXrXh8Pc+dmnUoN+u/4AEamN/+Fne68VTCYj+Du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NE3LxAAAANwAAAAPAAAAAAAAAAAA&#10;AAAAAKECAABkcnMvZG93bnJldi54bWxQSwUGAAAAAAQABAD5AAAAkgMAAAAA&#10;" strokecolor="black [3213]"/>
                </v:group>
              </w:pict>
            </w:r>
          </w:p>
        </w:tc>
        <w:tc>
          <w:tcPr>
            <w:tcW w:w="2118" w:type="dxa"/>
          </w:tcPr>
          <w:p w:rsidR="0061593A" w:rsidRPr="005A3524" w:rsidRDefault="0061593A" w:rsidP="00C615D6">
            <w:pPr>
              <w:jc w:val="left"/>
              <w:rPr>
                <w:rFonts w:asciiTheme="majorEastAsia" w:eastAsiaTheme="majorEastAsia" w:hAnsiTheme="majorEastAsia"/>
                <w:sz w:val="22"/>
              </w:rPr>
            </w:pPr>
          </w:p>
        </w:tc>
      </w:tr>
      <w:tr w:rsidR="0061593A" w:rsidRPr="005A3524" w:rsidTr="0061593A">
        <w:tc>
          <w:tcPr>
            <w:tcW w:w="1280" w:type="dxa"/>
          </w:tcPr>
          <w:p w:rsidR="0061593A" w:rsidRPr="005A3524" w:rsidRDefault="0061593A" w:rsidP="00C615D6">
            <w:pPr>
              <w:jc w:val="left"/>
              <w:rPr>
                <w:rFonts w:asciiTheme="majorEastAsia" w:eastAsiaTheme="majorEastAsia" w:hAnsiTheme="majorEastAsia"/>
                <w:sz w:val="22"/>
              </w:rPr>
            </w:pPr>
          </w:p>
        </w:tc>
        <w:tc>
          <w:tcPr>
            <w:tcW w:w="2831" w:type="dxa"/>
          </w:tcPr>
          <w:p w:rsidR="0061593A" w:rsidRPr="005A3524" w:rsidRDefault="007E7B4C" w:rsidP="00C615D6">
            <w:pPr>
              <w:jc w:val="left"/>
              <w:rPr>
                <w:rFonts w:asciiTheme="majorEastAsia" w:eastAsiaTheme="majorEastAsia" w:hAnsiTheme="majorEastAsia"/>
                <w:sz w:val="22"/>
              </w:rPr>
            </w:pPr>
            <w:r>
              <w:rPr>
                <w:rFonts w:asciiTheme="majorEastAsia" w:eastAsiaTheme="majorEastAsia" w:hAnsiTheme="majorEastAsia"/>
                <w:noProof/>
                <w:sz w:val="22"/>
              </w:rPr>
              <w:pict>
                <v:group id="グループ化 337" o:spid="_x0000_s1048" style="position:absolute;margin-left:128.45pt;margin-top:3.4pt;width:133.2pt;height:37.45pt;z-index:251664384;mso-position-horizontal-relative:text;mso-position-vertical-relative:text" coordsize="16916,4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5g3OwUAACUhAAAOAAAAZHJzL2Uyb0RvYy54bWzsWt1u40QUvkfiHUa+p4n/46jpqnRphbTa&#10;rejCXk+dcWJhz5jxtEm5TCTEBdyCBLwBQiCBhFZC4mEstK/BmfF4nDY/NAFVbJUbZ+z58Zwz33dm&#10;vuMcPpnmGbomvEwZHVj2QddChMZsmNLRwPr45el7PQuVAtMhzhglA+uGlNaTo3ffOZwUfeKwMcuG&#10;hCMYhJb9STGwxkIU/U6njMckx+UBKwiFyoTxHAu45aPOkOMJjJ5nHafbDToTxocFZzEpS3j6tK60&#10;jtT4SUJi8SJJSiJQNrBgbkJdubpeymvn6BD3RxwX4zTW08A7zCLHKYWXmqGeYoHRFU+XhsrTmLOS&#10;JeIgZnmHJUkaE2UDWGN371hzxtlVoWwZ9SejwrgJXHvHTzsPGz+/PucoHQ4s1w0tRHEOi1TNfqnm&#10;P1bzP6r5t3999Q2SVeCoSTHqQ/szXlwU51w/GNV30vZpwnP5C1ahqXLxjXExmQoUw0M7iOzAg5WI&#10;oc4L/cD26zWIx7BQS93i8QdrOoZdtXid5rUdOTszGXNjZm2sBECus7K3g5WO34six0Jgjuv2nFCb&#10;Y+y1ncDv2rW9tht6zn3tXd1xrb1An7JFSPnvEHIxxgVRwCvlihvfRY3v3nz/25vfv6tmv1bzr6vZ&#10;z9XsTwBJVLtPdTmhGiFlvwSwrIXHoktW+uz2KuN+wUtxRliOZGFgZSmVE8V9fP2sFIBJcFDTRD7O&#10;qLyWLEuHp2mWqRsZW8hJxtE1hqggpracN/RbaAV3sieAqpm/KombjNSjfkQSYI0EtHq7ilftmDiO&#10;CRXNuBmF1rJbAjMwHbv/3FG3l12JimXbdDY91JsZFaZznlLGV729dUVSt288UNstXXDJhjdqZZVr&#10;AHKSYA+BPRkzat6uwh7Uqni0CXsoydLik2bFdJCybSCwU/NX7wYNDHWQsl0/DFX8M9xrIbZHIdDm&#10;Np9uY/+xoRAi+QYUKsZLPkDQXBMBV6LQjQLPDtQmYvs9X6ENOK+3vgaIcu9UMXYPRAOrOgjfI5aa&#10;Ho8kHELI2gBEZ8dwCFCDg8wegwvng9vxbL8lt8dBz92IQXdHDIaR03PrHXkPxLcciK0qq4WYEmhL&#10;mszzGiAtKU+o0kLzv1WeQRhF91ViQeQ4HgBSSdYANJ7SiWYTbm2UOueBTsO+8dj8i2r2UzV7Xc2/&#10;RNX8h2o+V4LsNXI9ZaA+jkjJjsT0faY0iz4sb5RmoM7DO0diPwg8Rx9HoBB2b3ti6VzMIf+ihMYa&#10;dUaZFGUwGSm30GRgBa5f7+WmRiuxRgFpkSeNqievSit02T2OBG+NLht+2kjJtbpMTC+nKo1j1rxW&#10;aoizOudVFvFpCpL5GS7FOeaQ5IJ1hMSdeAGXJGPgfKZLFhoz/vmq57I9ZBag1kITSJoNrPKzK8yJ&#10;hbIPKeQcItuTOk2oG88PJVb4Ys3lYg29yk8YKHA4U8PsVFG2F1lTTDjLX0F+71i+FaowjeHdINmb&#10;4omoU3mQH4zJ8bFqBHm1Aotn9KKIG60nEwIvp68wL7ReE3C0fs6aLMdS8qBuK1FJ2fGVYEmqMgsS&#10;arVXtS5+SPkL6kCnrTYQPljYcrchvOtHng3pP3n26/qhQlurP+6w3q2jgol/e9bfI9bsID+2Yb2t&#10;t8kGoHvaA3kfA+3bnPwG2uvsvEo7bEP70O/6HuTDZSrecXr6PNSkHfa0V1nhh1Z8W9HeaKz9bv+o&#10;dvv2I9UG2uvPVVvTfkPOe8/5/z/nTW5vz/mH4Xwr8NW5X32LVzDR/xuQH/sX71Wr9t8NR38DAAD/&#10;/wMAUEsDBBQABgAIAAAAIQAcYOIG3wAAAAgBAAAPAAAAZHJzL2Rvd25yZXYueG1sTI9BS8NAFITv&#10;gv9heYI3u0mDaYx5KaWopyLYCuJtm31NQrNvQ3abpP/e9aTHYYaZb4r1bDox0uBaywjxIgJBXFnd&#10;co3weXh9yEA4r1irzjIhXMnBury9KVSu7cQfNO59LUIJu1whNN73uZSuasgot7A9cfBOdjDKBznU&#10;Ug9qCuWmk8soSqVRLYeFRvW0bag67y8G4W1S0yaJX8bd+bS9fh8e3792MSHe382bZxCeZv8Xhl/8&#10;gA5lYDraC2snOoQkSVchirB6AhH8NEpiEEeEbJmBLAv5/0D5AwAA//8DAFBLAQItABQABgAIAAAA&#10;IQC2gziS/gAAAOEBAAATAAAAAAAAAAAAAAAAAAAAAABbQ29udGVudF9UeXBlc10ueG1sUEsBAi0A&#10;FAAGAAgAAAAhADj9If/WAAAAlAEAAAsAAAAAAAAAAAAAAAAALwEAAF9yZWxzLy5yZWxzUEsBAi0A&#10;FAAGAAgAAAAhAEjLmDc7BQAAJSEAAA4AAAAAAAAAAAAAAAAALgIAAGRycy9lMm9Eb2MueG1sUEsB&#10;Ai0AFAAGAAgAAAAhABxg4gbfAAAACAEAAA8AAAAAAAAAAAAAAAAAlQcAAGRycy9kb3ducmV2Lnht&#10;bFBLBQYAAAAABAAEAPMAAAChCAAAAAA=&#10;">
                  <v:group id="グループ化 338" o:spid="_x0000_s1049" style="position:absolute;left:2589;top:3382;width:11265;height:1375" coordsize="11265,1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line id="直線コネクタ 339" o:spid="_x0000_s1050" style="position:absolute;visibility:visibl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IBucYAAADcAAAADwAAAGRycy9kb3ducmV2LnhtbESPQWvCQBSE74L/YXlCb7pR0djUVYIg&#10;qD3VtvT6yL4mqdm3YXcbo7++Wyj0OMzMN8x625tGdOR8bVnBdJKAIC6srrlU8Pa6H69A+ICssbFM&#10;Cm7kYbsZDtaYaXvlF+rOoRQRwj5DBVUIbSalLyoy6Ce2JY7ep3UGQ5SulNrhNcJNI2dJspQGa44L&#10;Fba0q6i4nL+NglVx+nJ5mh+ni/c2vXez5+X+I1XqYdTnTyAC9eE//Nc+aAXz+SP8no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yAbnGAAAA3AAAAA8AAAAAAAAA&#10;AAAAAAAAoQIAAGRycy9kb3ducmV2LnhtbFBLBQYAAAAABAAEAPkAAACUAwAAAAA=&#10;" strokecolor="black [3213]"/>
                    <v:line id="直線コネクタ 340" o:spid="_x0000_s1051" style="position:absolute;flip:y;visibility:visibl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6bLcEAAADcAAAADwAAAGRycy9kb3ducmV2LnhtbERPy2oCMRTdF/yHcAV3NeOjoqNRqiCU&#10;bsTHB1wm18ng5GaaRB3n65tFocvDea82ra3Fg3yoHCsYDTMQxIXTFZcKLuf9+xxEiMgaa8ek4EUB&#10;Nuve2wpz7Z58pMcpliKFcMhRgYmxyaUMhSGLYega4sRdnbcYE/Sl1B6fKdzWcpxlM2mx4tRgsKGd&#10;oeJ2ulsFdRcv3WK7M132M33pw2Hm/Me3UoN++7kEEamN/+I/95dWMJmm+elMOgJ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fpstwQAAANwAAAAPAAAAAAAAAAAAAAAA&#10;AKECAABkcnMvZG93bnJldi54bWxQSwUGAAAAAAQABAD5AAAAjwMAAAAA&#10;" strokecolor="black [3213]"/>
                    <v:line id="直線コネクタ 341" o:spid="_x0000_s1052" style="position:absolute;flip:y;visibility:visibl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I+tsQAAADcAAAADwAAAGRycy9kb3ducmV2LnhtbESP3WoCMRSE74W+QzgF7zRr/aHdGsUK&#10;gngjtT7AYXO6Wbo5WZOo6z69EYReDjPzDTNftrYWF/KhcqxgNMxAEBdOV1wqOP5sBu8gQkTWWDsm&#10;BTcKsFy89OaYa3flb7ocYikShEOOCkyMTS5lKAxZDEPXECfv13mLMUlfSu3xmuC2lm9ZNpMWK04L&#10;BhtaGyr+DmeroO7isfv4WpsuO01uer+fOT/dKdV/bVefICK18T/8bG+1gvFkBI8z6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Mj62xAAAANwAAAAPAAAAAAAAAAAA&#10;AAAAAKECAABkcnMvZG93bnJldi54bWxQSwUGAAAAAAQABAD5AAAAkgMAAAAA&#10;" strokecolor="black [3213]"/>
                    <v:line id="直線コネクタ 342" o:spid="_x0000_s1053" style="position:absolute;flip:y;visibility:visibl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CgwcQAAADcAAAADwAAAGRycy9kb3ducmV2LnhtbESP0WoCMRRE3wX/IdyCb5qtWmm3RmkF&#10;QXwRrR9w2dxulm5u1iTqul9vhIKPw8ycYebL1tbiQj5UjhW8jjIQxIXTFZcKjj/r4TuIEJE11o5J&#10;wY0CLBf93hxz7a68p8shliJBOOSowMTY5FKGwpDFMHINcfJ+nbcYk/Sl1B6vCW5rOc6ymbRYcVow&#10;2NDKUPF3OFsFdReP3cf3ynTZaXrTu93M+betUoOX9usTRKQ2PsP/7Y1WMJmO4XEmH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4KDBxAAAANwAAAAPAAAAAAAAAAAA&#10;AAAAAKECAABkcnMvZG93bnJldi54bWxQSwUGAAAAAAQABAD5AAAAkgMAAAAA&#10;" strokecolor="black [3213]"/>
                    <v:line id="直線コネクタ 343" o:spid="_x0000_s1054" style="position:absolute;flip:y;visibility:visibl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wFWsUAAADcAAAADwAAAGRycy9kb3ducmV2LnhtbESPzWrDMBCE74W8g9hCb43c/NG6kU0S&#10;KJRcQtM8wGJtLVNr5UhK4vjpq0Cgx2FmvmGWZW9bcSYfGscKXsYZCOLK6YZrBYfvj+dXECEia2wd&#10;k4IrBSiL0cMSc+0u/EXnfaxFgnDIUYGJsculDJUhi2HsOuLk/ThvMSbpa6k9XhLctnKSZQtpseG0&#10;YLCjjaHqd3+yCtohHoa39cYM2XF21bvdwvn5Vqmnx371DiJSH//D9/anVjCdTeF2Jh0BW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wFWsUAAADcAAAADwAAAAAAAAAA&#10;AAAAAAChAgAAZHJzL2Rvd25yZXYueG1sUEsFBgAAAAAEAAQA+QAAAJMDAAAAAA==&#10;" strokecolor="black [3213]"/>
                  </v:group>
                  <v:group id="グループ化 344" o:spid="_x0000_s1055" style="position:absolute;width:16916;height:4679" coordsize="16922,4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テキスト ボックス 345" o:spid="_x0000_s1056" type="#_x0000_t202" style="position:absolute;top:475;width:5664;height:4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uscA&#10;AADcAAAADwAAAGRycy9kb3ducmV2LnhtbESPQWvCQBSE7wX/w/KE3upGWyVEV5GAWEp70ObS2zP7&#10;TILZtzG7TdL++m5B8DjMzDfMajOYWnTUusqygukkAkGcW11xoSD73D3FIJxH1lhbJgU/5GCzHj2s&#10;MNG25wN1R1+IAGGXoILS+yaR0uUlGXQT2xAH72xbgz7ItpC6xT7ATS1nUbSQBisOCyU2lJaUX47f&#10;RsFbuvvAw2lm4t863b+ft801+5or9TgetksQngZ/D9/ar1rB88s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NfrrHAAAA3AAAAA8AAAAAAAAAAAAAAAAAmAIAAGRy&#10;cy9kb3ducmV2LnhtbFBLBQYAAAAABAAEAPUAAACMAwAAAAA=&#10;" filled="f" stroked="f" strokeweight=".5pt">
                      <v:textbox>
                        <w:txbxContent>
                          <w:p w:rsidR="007E7B4C" w:rsidRPr="00060B8E" w:rsidRDefault="007E7B4C"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46" o:spid="_x0000_s1057" type="#_x0000_t202" style="position:absolute;left:3594;top:105;width:5664;height:42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zcUA&#10;AADcAAAADwAAAGRycy9kb3ducmV2LnhtbESPT4vCMBTE78J+h/CEvWnqX6QaRQqiyHrQ9eLt2Tzb&#10;YvPSbbJa99MbQdjjMDO/YWaLxpTiRrUrLCvodSMQxKnVBWcKjt+rzgSE88gaS8uk4EEOFvOP1gxj&#10;be+8p9vBZyJA2MWoIPe+iqV0aU4GXddWxMG72NqgD7LOpK7xHuCmlP0oGkuDBYeFHCtKckqvh1+j&#10;YJusdrg/983kr0zWX5dl9XM8jZT6bDfLKQhPjf8Pv9sbrWAwHMP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DNxQAAANwAAAAPAAAAAAAAAAAAAAAAAJgCAABkcnMv&#10;ZG93bnJldi54bWxQSwUGAAAAAAQABAD1AAAAigMAAAAA&#10;" filled="f" stroked="f" strokeweight=".5pt">
                      <v:textbox>
                        <w:txbxContent>
                          <w:p w:rsidR="007E7B4C" w:rsidRPr="00060B8E" w:rsidRDefault="007E7B4C"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47" o:spid="_x0000_s1058" type="#_x0000_t202" style="position:absolute;left:7505;top:422;width:5664;height:42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FVscA&#10;AADcAAAADwAAAGRycy9kb3ducmV2LnhtbESPT2vCQBTE7wW/w/KE3upGW21IXUUCYin1oPXi7Zl9&#10;+UOzb2N21dRP7xYEj8PM/IaZzjtTizO1rrKsYDiIQBBnVldcKNj9LF9iEM4ja6wtk4I/cjCf9Z6m&#10;mGh74Q2dt74QAcIuQQWl900ipctKMugGtiEOXm5bgz7ItpC6xUuAm1qOomgiDVYcFkpsKC0p+92e&#10;jIKvdLnGzWFk4mudrr7zRXPc7cdKPfe7xQcIT51/hO/tT63g9e0d/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TRVbHAAAA3AAAAA8AAAAAAAAAAAAAAAAAmAIAAGRy&#10;cy9kb3ducmV2LnhtbFBLBQYAAAAABAAEAPUAAACMAwAAAAA=&#10;" filled="f" stroked="f" strokeweight=".5pt">
                      <v:textbox>
                        <w:txbxContent>
                          <w:p w:rsidR="007E7B4C" w:rsidRPr="00060B8E" w:rsidRDefault="007E7B4C"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48" o:spid="_x0000_s1059" type="#_x0000_t202" style="position:absolute;left:11258;width:5664;height:4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RJMIA&#10;AADcAAAADwAAAGRycy9kb3ducmV2LnhtbERPy4rCMBTdD/gP4QruxtTHiFSjSEEUcRY+Nu6uzbUt&#10;Nje1iVr9+sliwOXhvKfzxpTiQbUrLCvodSMQxKnVBWcKjofl9xiE88gaS8uk4EUO5rPW1xRjbZ+8&#10;o8feZyKEsItRQe59FUvp0pwMuq6tiAN3sbVBH2CdSV3jM4SbUvajaCQNFhwacqwoySm97u9GwSZZ&#10;/uLu3Dfjd5mstpdFdTuefpTqtJvFBISnxn/E/+61VjAYhrX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NEkwgAAANwAAAAPAAAAAAAAAAAAAAAAAJgCAABkcnMvZG93&#10;bnJldi54bWxQSwUGAAAAAAQABAD1AAAAhwMAAAAA&#10;" filled="f" stroked="f" strokeweight=".5pt">
                      <v:textbox>
                        <w:txbxContent>
                          <w:p w:rsidR="007E7B4C" w:rsidRPr="00060B8E" w:rsidRDefault="007E7B4C"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group>
                </v:group>
              </w:pict>
            </w:r>
          </w:p>
          <w:p w:rsidR="0061593A" w:rsidRPr="005A3524" w:rsidRDefault="0061593A" w:rsidP="00C615D6">
            <w:pPr>
              <w:jc w:val="left"/>
              <w:rPr>
                <w:rFonts w:asciiTheme="majorEastAsia" w:eastAsiaTheme="majorEastAsia" w:hAnsiTheme="majorEastAsia"/>
                <w:sz w:val="22"/>
              </w:rPr>
            </w:pPr>
          </w:p>
          <w:p w:rsidR="0061593A" w:rsidRPr="005A3524" w:rsidRDefault="0061593A" w:rsidP="00C615D6">
            <w:pPr>
              <w:jc w:val="left"/>
              <w:rPr>
                <w:rFonts w:asciiTheme="majorEastAsia" w:eastAsiaTheme="majorEastAsia" w:hAnsiTheme="majorEastAsia"/>
                <w:sz w:val="22"/>
              </w:rPr>
            </w:pPr>
          </w:p>
        </w:tc>
        <w:tc>
          <w:tcPr>
            <w:tcW w:w="2276" w:type="dxa"/>
          </w:tcPr>
          <w:p w:rsidR="0061593A" w:rsidRPr="005A3524" w:rsidRDefault="0061593A" w:rsidP="00C615D6">
            <w:pPr>
              <w:jc w:val="left"/>
              <w:rPr>
                <w:rFonts w:asciiTheme="majorEastAsia" w:eastAsiaTheme="majorEastAsia" w:hAnsiTheme="majorEastAsia"/>
                <w:sz w:val="22"/>
              </w:rPr>
            </w:pPr>
          </w:p>
        </w:tc>
        <w:tc>
          <w:tcPr>
            <w:tcW w:w="2118" w:type="dxa"/>
          </w:tcPr>
          <w:p w:rsidR="0061593A" w:rsidRPr="005A3524" w:rsidRDefault="0061593A" w:rsidP="00C615D6">
            <w:pPr>
              <w:jc w:val="left"/>
              <w:rPr>
                <w:rFonts w:asciiTheme="majorEastAsia" w:eastAsiaTheme="majorEastAsia" w:hAnsiTheme="majorEastAsia"/>
                <w:sz w:val="22"/>
              </w:rPr>
            </w:pPr>
          </w:p>
        </w:tc>
      </w:tr>
    </w:tbl>
    <w:p w:rsidR="0061593A" w:rsidRDefault="0061593A" w:rsidP="0061593A">
      <w:pPr>
        <w:jc w:val="left"/>
        <w:rPr>
          <w:rFonts w:asciiTheme="majorEastAsia" w:eastAsiaTheme="majorEastAsia" w:hAnsiTheme="majorEastAsia"/>
          <w:sz w:val="22"/>
        </w:rPr>
      </w:pPr>
    </w:p>
    <w:p w:rsidR="00C615D6" w:rsidRPr="005A3524" w:rsidRDefault="00C615D6" w:rsidP="0061593A">
      <w:pPr>
        <w:jc w:val="left"/>
        <w:rPr>
          <w:rFonts w:asciiTheme="majorEastAsia" w:eastAsiaTheme="majorEastAsia" w:hAnsiTheme="majorEastAsia"/>
          <w:sz w:val="22"/>
        </w:rPr>
      </w:pPr>
      <w:r>
        <w:rPr>
          <w:rFonts w:asciiTheme="majorEastAsia" w:eastAsiaTheme="majorEastAsia" w:hAnsiTheme="majorEastAsia" w:hint="eastAsia"/>
          <w:sz w:val="22"/>
        </w:rPr>
        <w:t xml:space="preserve">　〇連携･協働した相手</w:t>
      </w:r>
    </w:p>
    <w:tbl>
      <w:tblPr>
        <w:tblW w:w="5860" w:type="dxa"/>
        <w:tblInd w:w="94" w:type="dxa"/>
        <w:tblCellMar>
          <w:left w:w="99" w:type="dxa"/>
          <w:right w:w="99" w:type="dxa"/>
        </w:tblCellMar>
        <w:tblLook w:val="04A0" w:firstRow="1" w:lastRow="0" w:firstColumn="1" w:lastColumn="0" w:noHBand="0" w:noVBand="1"/>
      </w:tblPr>
      <w:tblGrid>
        <w:gridCol w:w="1080"/>
        <w:gridCol w:w="1540"/>
        <w:gridCol w:w="1080"/>
        <w:gridCol w:w="1080"/>
        <w:gridCol w:w="1080"/>
      </w:tblGrid>
      <w:tr w:rsidR="001913A0" w:rsidRPr="001913A0" w:rsidTr="001913A0">
        <w:trPr>
          <w:trHeight w:val="360"/>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3A0" w:rsidRPr="001913A0" w:rsidRDefault="001913A0" w:rsidP="001913A0">
            <w:pPr>
              <w:widowControl/>
              <w:spacing w:line="240" w:lineRule="auto"/>
              <w:ind w:firstLine="0"/>
              <w:jc w:val="center"/>
              <w:rPr>
                <w:rFonts w:ascii="Arial" w:eastAsia="ＭＳ Ｐゴシック" w:hAnsi="Arial" w:cs="Arial"/>
                <w:kern w:val="0"/>
                <w:sz w:val="20"/>
                <w:szCs w:val="20"/>
              </w:rPr>
            </w:pP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13A0" w:rsidRPr="001913A0" w:rsidRDefault="001913A0" w:rsidP="001913A0">
            <w:pPr>
              <w:widowControl/>
              <w:spacing w:line="240" w:lineRule="auto"/>
              <w:ind w:firstLine="0"/>
              <w:jc w:val="left"/>
              <w:rPr>
                <w:rFonts w:ascii="ＭＳ Ｐゴシック" w:eastAsia="ＭＳ Ｐゴシック" w:hAnsi="ＭＳ Ｐゴシック" w:cs="ＭＳ Ｐゴシック"/>
                <w:color w:val="000000"/>
                <w:kern w:val="0"/>
                <w:sz w:val="22"/>
              </w:rPr>
            </w:pPr>
            <w:r w:rsidRPr="001913A0">
              <w:rPr>
                <w:rFonts w:ascii="ＭＳ Ｐゴシック" w:eastAsia="ＭＳ Ｐゴシック" w:hAnsi="ＭＳ Ｐゴシック" w:cs="ＭＳ Ｐゴシック" w:hint="eastAsia"/>
                <w:color w:val="000000"/>
                <w:kern w:val="0"/>
                <w:sz w:val="22"/>
              </w:rPr>
              <w:t>度数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3A0" w:rsidRPr="001913A0" w:rsidRDefault="001913A0" w:rsidP="001913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パーセント</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913A0" w:rsidRPr="001913A0" w:rsidRDefault="001913A0" w:rsidP="001913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ケースのパーセント</w:t>
            </w:r>
          </w:p>
        </w:tc>
      </w:tr>
      <w:tr w:rsidR="001913A0" w:rsidRPr="001913A0" w:rsidTr="001913A0">
        <w:trPr>
          <w:trHeight w:val="360"/>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1913A0" w:rsidRPr="001913A0" w:rsidRDefault="001913A0" w:rsidP="001913A0">
            <w:pPr>
              <w:widowControl/>
              <w:spacing w:line="240" w:lineRule="auto"/>
              <w:ind w:firstLine="0"/>
              <w:jc w:val="left"/>
              <w:rPr>
                <w:rFonts w:ascii="Arial" w:eastAsia="ＭＳ Ｐゴシック" w:hAnsi="Arial" w:cs="Arial"/>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1913A0" w:rsidRPr="001913A0" w:rsidRDefault="001913A0" w:rsidP="001913A0">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p>
        </w:tc>
      </w:tr>
      <w:tr w:rsidR="001913A0" w:rsidRPr="001913A0" w:rsidTr="001913A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有効</w:t>
            </w:r>
          </w:p>
        </w:tc>
        <w:tc>
          <w:tcPr>
            <w:tcW w:w="1540" w:type="dxa"/>
            <w:tcBorders>
              <w:top w:val="nil"/>
              <w:left w:val="nil"/>
              <w:bottom w:val="single" w:sz="4" w:space="0" w:color="auto"/>
              <w:right w:val="single" w:sz="4" w:space="0" w:color="auto"/>
            </w:tcBorders>
            <w:shd w:val="clear" w:color="auto" w:fill="auto"/>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行政</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51</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 xml:space="preserve">34.9 </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63.8%</w:t>
            </w:r>
          </w:p>
        </w:tc>
      </w:tr>
      <w:tr w:rsidR="001913A0" w:rsidRPr="001913A0" w:rsidTr="001913A0">
        <w:trPr>
          <w:trHeight w:val="270"/>
        </w:trPr>
        <w:tc>
          <w:tcPr>
            <w:tcW w:w="1080" w:type="dxa"/>
            <w:vMerge/>
            <w:tcBorders>
              <w:top w:val="nil"/>
              <w:left w:val="single" w:sz="4" w:space="0" w:color="auto"/>
              <w:bottom w:val="single" w:sz="4" w:space="0" w:color="auto"/>
              <w:right w:val="single" w:sz="4" w:space="0" w:color="auto"/>
            </w:tcBorders>
            <w:vAlign w:val="center"/>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企業</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 xml:space="preserve">5.5 </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10.0%</w:t>
            </w:r>
          </w:p>
        </w:tc>
      </w:tr>
      <w:tr w:rsidR="001913A0" w:rsidRPr="001913A0" w:rsidTr="001913A0">
        <w:trPr>
          <w:trHeight w:val="270"/>
        </w:trPr>
        <w:tc>
          <w:tcPr>
            <w:tcW w:w="1080" w:type="dxa"/>
            <w:vMerge/>
            <w:tcBorders>
              <w:top w:val="nil"/>
              <w:left w:val="single" w:sz="4" w:space="0" w:color="auto"/>
              <w:bottom w:val="single" w:sz="4" w:space="0" w:color="auto"/>
              <w:right w:val="single" w:sz="4" w:space="0" w:color="auto"/>
            </w:tcBorders>
            <w:vAlign w:val="center"/>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NPO</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17</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 xml:space="preserve">11.6 </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21.3%</w:t>
            </w:r>
          </w:p>
        </w:tc>
      </w:tr>
      <w:tr w:rsidR="001913A0" w:rsidRPr="001913A0" w:rsidTr="001913A0">
        <w:trPr>
          <w:trHeight w:val="450"/>
        </w:trPr>
        <w:tc>
          <w:tcPr>
            <w:tcW w:w="1080" w:type="dxa"/>
            <w:vMerge/>
            <w:tcBorders>
              <w:top w:val="nil"/>
              <w:left w:val="single" w:sz="4" w:space="0" w:color="auto"/>
              <w:bottom w:val="single" w:sz="4" w:space="0" w:color="auto"/>
              <w:right w:val="single" w:sz="4" w:space="0" w:color="auto"/>
            </w:tcBorders>
            <w:vAlign w:val="center"/>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その他の組織</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44</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 xml:space="preserve">30.1 </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55.0%</w:t>
            </w:r>
          </w:p>
        </w:tc>
      </w:tr>
      <w:tr w:rsidR="001913A0" w:rsidRPr="001913A0" w:rsidTr="001913A0">
        <w:trPr>
          <w:trHeight w:val="450"/>
        </w:trPr>
        <w:tc>
          <w:tcPr>
            <w:tcW w:w="1080" w:type="dxa"/>
            <w:vMerge/>
            <w:tcBorders>
              <w:top w:val="nil"/>
              <w:left w:val="single" w:sz="4" w:space="0" w:color="auto"/>
              <w:bottom w:val="single" w:sz="4" w:space="0" w:color="auto"/>
              <w:right w:val="single" w:sz="4" w:space="0" w:color="auto"/>
            </w:tcBorders>
            <w:vAlign w:val="center"/>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学校</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12</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 xml:space="preserve">8.2 </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15.0%</w:t>
            </w:r>
          </w:p>
        </w:tc>
      </w:tr>
      <w:tr w:rsidR="001913A0" w:rsidRPr="001913A0" w:rsidTr="001913A0">
        <w:trPr>
          <w:trHeight w:val="270"/>
        </w:trPr>
        <w:tc>
          <w:tcPr>
            <w:tcW w:w="1080" w:type="dxa"/>
            <w:vMerge/>
            <w:tcBorders>
              <w:top w:val="nil"/>
              <w:left w:val="single" w:sz="4" w:space="0" w:color="auto"/>
              <w:bottom w:val="single" w:sz="4" w:space="0" w:color="auto"/>
              <w:right w:val="single" w:sz="4" w:space="0" w:color="auto"/>
            </w:tcBorders>
            <w:vAlign w:val="center"/>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複数</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14</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 xml:space="preserve">9.6 </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17.5%</w:t>
            </w:r>
          </w:p>
        </w:tc>
      </w:tr>
      <w:tr w:rsidR="001913A0" w:rsidRPr="001913A0" w:rsidTr="001913A0">
        <w:trPr>
          <w:trHeight w:val="270"/>
        </w:trPr>
        <w:tc>
          <w:tcPr>
            <w:tcW w:w="1080" w:type="dxa"/>
            <w:vMerge/>
            <w:tcBorders>
              <w:top w:val="nil"/>
              <w:left w:val="single" w:sz="4" w:space="0" w:color="auto"/>
              <w:bottom w:val="single" w:sz="4" w:space="0" w:color="auto"/>
              <w:right w:val="single" w:sz="4" w:space="0" w:color="auto"/>
            </w:tcBorders>
            <w:vAlign w:val="center"/>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1913A0" w:rsidRPr="001913A0" w:rsidRDefault="001913A0" w:rsidP="001913A0">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vAlign w:val="center"/>
            <w:hideMark/>
          </w:tcPr>
          <w:p w:rsidR="001913A0" w:rsidRPr="001913A0" w:rsidRDefault="001913A0" w:rsidP="001913A0">
            <w:pPr>
              <w:widowControl/>
              <w:spacing w:line="240" w:lineRule="auto"/>
              <w:ind w:firstLine="0"/>
              <w:jc w:val="right"/>
              <w:rPr>
                <w:rFonts w:ascii="ＭＳ Ｐゴシック" w:eastAsia="ＭＳ Ｐゴシック" w:hAnsi="ＭＳ Ｐゴシック" w:cs="ＭＳ Ｐゴシック"/>
                <w:color w:val="000000"/>
                <w:kern w:val="0"/>
                <w:sz w:val="22"/>
              </w:rPr>
            </w:pPr>
            <w:r w:rsidRPr="001913A0">
              <w:rPr>
                <w:rFonts w:ascii="ＭＳ Ｐゴシック" w:eastAsia="ＭＳ Ｐゴシック" w:hAnsi="ＭＳ Ｐゴシック" w:cs="ＭＳ Ｐゴシック" w:hint="eastAsia"/>
                <w:color w:val="000000"/>
                <w:kern w:val="0"/>
                <w:sz w:val="22"/>
              </w:rPr>
              <w:t>146</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 xml:space="preserve">100.0 </w:t>
            </w:r>
          </w:p>
        </w:tc>
        <w:tc>
          <w:tcPr>
            <w:tcW w:w="1080" w:type="dxa"/>
            <w:tcBorders>
              <w:top w:val="nil"/>
              <w:left w:val="nil"/>
              <w:bottom w:val="single" w:sz="4" w:space="0" w:color="auto"/>
              <w:right w:val="single" w:sz="4" w:space="0" w:color="auto"/>
            </w:tcBorders>
            <w:shd w:val="clear" w:color="auto" w:fill="auto"/>
            <w:noWrap/>
            <w:hideMark/>
          </w:tcPr>
          <w:p w:rsidR="001913A0" w:rsidRPr="001913A0" w:rsidRDefault="001913A0" w:rsidP="001913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913A0">
              <w:rPr>
                <w:rFonts w:ascii="ＭＳ ゴシック" w:eastAsia="ＭＳ ゴシック" w:hAnsi="ＭＳ ゴシック" w:cs="ＭＳ Ｐゴシック" w:hint="eastAsia"/>
                <w:color w:val="000000"/>
                <w:kern w:val="0"/>
                <w:sz w:val="18"/>
                <w:szCs w:val="18"/>
              </w:rPr>
              <w:t>182.5%</w:t>
            </w:r>
          </w:p>
        </w:tc>
      </w:tr>
      <w:tr w:rsidR="001913A0" w:rsidRPr="001913A0" w:rsidTr="001913A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913A0" w:rsidRPr="001913A0" w:rsidRDefault="001913A0" w:rsidP="001913A0">
            <w:pPr>
              <w:widowControl/>
              <w:spacing w:line="240" w:lineRule="auto"/>
              <w:ind w:firstLine="0"/>
              <w:jc w:val="left"/>
              <w:rPr>
                <w:rFonts w:ascii="ＭＳ Ｐゴシック" w:eastAsia="ＭＳ Ｐゴシック" w:hAnsi="ＭＳ Ｐゴシック" w:cs="ＭＳ Ｐゴシック"/>
                <w:kern w:val="0"/>
                <w:sz w:val="20"/>
                <w:szCs w:val="20"/>
              </w:rPr>
            </w:pPr>
            <w:r w:rsidRPr="001913A0">
              <w:rPr>
                <w:rFonts w:ascii="ＭＳ Ｐゴシック" w:eastAsia="ＭＳ Ｐゴシック" w:hAnsi="ＭＳ Ｐゴシック" w:cs="ＭＳ Ｐゴシック" w:hint="eastAsia"/>
                <w:kern w:val="0"/>
                <w:sz w:val="20"/>
                <w:szCs w:val="20"/>
              </w:rPr>
              <w:t>欠損値</w:t>
            </w:r>
          </w:p>
        </w:tc>
        <w:tc>
          <w:tcPr>
            <w:tcW w:w="1540" w:type="dxa"/>
            <w:tcBorders>
              <w:top w:val="nil"/>
              <w:left w:val="nil"/>
              <w:bottom w:val="single" w:sz="4" w:space="0" w:color="auto"/>
              <w:right w:val="single" w:sz="4" w:space="0" w:color="auto"/>
            </w:tcBorders>
            <w:shd w:val="clear" w:color="auto" w:fill="auto"/>
            <w:noWrap/>
            <w:vAlign w:val="bottom"/>
            <w:hideMark/>
          </w:tcPr>
          <w:p w:rsidR="001913A0" w:rsidRPr="001913A0" w:rsidRDefault="001913A0" w:rsidP="001913A0">
            <w:pPr>
              <w:widowControl/>
              <w:spacing w:line="240" w:lineRule="auto"/>
              <w:ind w:firstLine="0"/>
              <w:jc w:val="right"/>
              <w:rPr>
                <w:rFonts w:ascii="Arial" w:eastAsia="ＭＳ Ｐゴシック" w:hAnsi="Arial" w:cs="Arial"/>
                <w:kern w:val="0"/>
                <w:sz w:val="20"/>
                <w:szCs w:val="20"/>
              </w:rPr>
            </w:pPr>
            <w:r w:rsidRPr="001913A0">
              <w:rPr>
                <w:rFonts w:ascii="Arial" w:eastAsia="ＭＳ Ｐゴシック" w:hAnsi="Arial" w:cs="Arial"/>
                <w:kern w:val="0"/>
                <w:sz w:val="20"/>
                <w:szCs w:val="20"/>
              </w:rPr>
              <w:t>65</w:t>
            </w:r>
          </w:p>
        </w:tc>
        <w:tc>
          <w:tcPr>
            <w:tcW w:w="1080" w:type="dxa"/>
            <w:tcBorders>
              <w:top w:val="nil"/>
              <w:left w:val="nil"/>
              <w:bottom w:val="single" w:sz="4" w:space="0" w:color="auto"/>
              <w:right w:val="single" w:sz="4" w:space="0" w:color="auto"/>
            </w:tcBorders>
            <w:shd w:val="clear" w:color="auto" w:fill="auto"/>
            <w:noWrap/>
            <w:vAlign w:val="bottom"/>
            <w:hideMark/>
          </w:tcPr>
          <w:p w:rsidR="001913A0" w:rsidRPr="001913A0" w:rsidRDefault="001913A0" w:rsidP="001913A0">
            <w:pPr>
              <w:widowControl/>
              <w:spacing w:line="240" w:lineRule="auto"/>
              <w:ind w:firstLine="0"/>
              <w:jc w:val="left"/>
              <w:rPr>
                <w:rFonts w:ascii="Arial" w:eastAsia="ＭＳ Ｐゴシック" w:hAnsi="Arial" w:cs="Arial"/>
                <w:kern w:val="0"/>
                <w:sz w:val="20"/>
                <w:szCs w:val="20"/>
              </w:rPr>
            </w:pPr>
            <w:r w:rsidRPr="001913A0">
              <w:rPr>
                <w:rFonts w:ascii="Arial" w:eastAsia="ＭＳ Ｐゴシック" w:hAnsi="Arial" w:cs="Arial"/>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1913A0" w:rsidRPr="001913A0" w:rsidRDefault="001913A0" w:rsidP="001913A0">
            <w:pPr>
              <w:widowControl/>
              <w:spacing w:line="240" w:lineRule="auto"/>
              <w:ind w:firstLine="0"/>
              <w:jc w:val="left"/>
              <w:rPr>
                <w:rFonts w:ascii="Arial" w:eastAsia="ＭＳ Ｐゴシック" w:hAnsi="Arial" w:cs="Arial"/>
                <w:kern w:val="0"/>
                <w:sz w:val="20"/>
                <w:szCs w:val="20"/>
              </w:rPr>
            </w:pPr>
            <w:r w:rsidRPr="001913A0">
              <w:rPr>
                <w:rFonts w:ascii="Arial" w:eastAsia="ＭＳ Ｐゴシック" w:hAnsi="Arial" w:cs="Arial"/>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1913A0" w:rsidRPr="001913A0" w:rsidRDefault="001913A0" w:rsidP="001913A0">
            <w:pPr>
              <w:widowControl/>
              <w:spacing w:line="240" w:lineRule="auto"/>
              <w:ind w:firstLine="0"/>
              <w:jc w:val="left"/>
              <w:rPr>
                <w:rFonts w:ascii="Arial" w:eastAsia="ＭＳ Ｐゴシック" w:hAnsi="Arial" w:cs="Arial"/>
                <w:kern w:val="0"/>
                <w:sz w:val="20"/>
                <w:szCs w:val="20"/>
              </w:rPr>
            </w:pPr>
            <w:r w:rsidRPr="001913A0">
              <w:rPr>
                <w:rFonts w:ascii="Arial" w:eastAsia="ＭＳ Ｐゴシック" w:hAnsi="Arial" w:cs="Arial"/>
                <w:kern w:val="0"/>
                <w:sz w:val="20"/>
                <w:szCs w:val="20"/>
              </w:rPr>
              <w:t xml:space="preserve">　</w:t>
            </w:r>
          </w:p>
        </w:tc>
      </w:tr>
    </w:tbl>
    <w:p w:rsidR="006F1B04" w:rsidRPr="0061593A"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C615D6" w:rsidP="00DA5B33">
      <w:pPr>
        <w:ind w:firstLine="0"/>
        <w:jc w:val="left"/>
        <w:rPr>
          <w:szCs w:val="21"/>
        </w:rPr>
      </w:pPr>
      <w:r w:rsidRPr="00C615D6">
        <w:rPr>
          <w:noProof/>
          <w:szCs w:val="21"/>
        </w:rPr>
        <w:lastRenderedPageBreak/>
        <w:drawing>
          <wp:inline distT="0" distB="0" distL="0" distR="0" wp14:anchorId="7686BB58" wp14:editId="29CE1655">
            <wp:extent cx="5400040" cy="3352571"/>
            <wp:effectExtent l="19050" t="0" r="10160" b="229"/>
            <wp:docPr id="93" name="グラフ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6F1B04" w:rsidRDefault="006F1B04"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6F1B04" w:rsidRDefault="00C615D6" w:rsidP="00DA5B33">
      <w:pPr>
        <w:ind w:firstLine="0"/>
        <w:jc w:val="left"/>
        <w:rPr>
          <w:szCs w:val="21"/>
        </w:rPr>
      </w:pPr>
      <w:r>
        <w:rPr>
          <w:rFonts w:hint="eastAsia"/>
          <w:szCs w:val="21"/>
        </w:rPr>
        <w:lastRenderedPageBreak/>
        <w:t>〇活動の内容</w:t>
      </w:r>
    </w:p>
    <w:tbl>
      <w:tblPr>
        <w:tblW w:w="6160" w:type="dxa"/>
        <w:tblInd w:w="94" w:type="dxa"/>
        <w:tblCellMar>
          <w:left w:w="99" w:type="dxa"/>
          <w:right w:w="99" w:type="dxa"/>
        </w:tblCellMar>
        <w:tblLook w:val="04A0" w:firstRow="1" w:lastRow="0" w:firstColumn="1" w:lastColumn="0" w:noHBand="0" w:noVBand="1"/>
      </w:tblPr>
      <w:tblGrid>
        <w:gridCol w:w="1080"/>
        <w:gridCol w:w="1840"/>
        <w:gridCol w:w="1080"/>
        <w:gridCol w:w="1080"/>
        <w:gridCol w:w="1080"/>
      </w:tblGrid>
      <w:tr w:rsidR="001115C7" w:rsidRPr="001115C7" w:rsidTr="001115C7">
        <w:trPr>
          <w:trHeight w:val="270"/>
        </w:trPr>
        <w:tc>
          <w:tcPr>
            <w:tcW w:w="2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5C7" w:rsidRPr="001115C7" w:rsidRDefault="001115C7" w:rsidP="001115C7">
            <w:pPr>
              <w:widowControl/>
              <w:spacing w:line="240" w:lineRule="auto"/>
              <w:ind w:firstLine="0"/>
              <w:jc w:val="center"/>
              <w:rPr>
                <w:rFonts w:ascii="Arial" w:eastAsia="ＭＳ Ｐゴシック" w:hAnsi="Arial" w:cs="Arial"/>
                <w:kern w:val="0"/>
                <w:sz w:val="20"/>
                <w:szCs w:val="20"/>
              </w:rPr>
            </w:pP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1115C7" w:rsidRPr="001115C7" w:rsidRDefault="001115C7" w:rsidP="001115C7">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応答数</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115C7" w:rsidRPr="001115C7" w:rsidRDefault="001115C7" w:rsidP="001115C7">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ケースのパーセント</w:t>
            </w:r>
          </w:p>
        </w:tc>
      </w:tr>
      <w:tr w:rsidR="001115C7" w:rsidRPr="001115C7" w:rsidTr="001115C7">
        <w:trPr>
          <w:trHeight w:val="285"/>
        </w:trPr>
        <w:tc>
          <w:tcPr>
            <w:tcW w:w="2920" w:type="dxa"/>
            <w:gridSpan w:val="2"/>
            <w:vMerge/>
            <w:tcBorders>
              <w:top w:val="single" w:sz="4" w:space="0" w:color="auto"/>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Arial" w:eastAsia="ＭＳ Ｐゴシック" w:hAnsi="Arial" w:cs="Arial"/>
                <w:kern w:val="0"/>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1115C7" w:rsidRPr="001115C7" w:rsidRDefault="001115C7" w:rsidP="001115C7">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N</w:t>
            </w:r>
          </w:p>
        </w:tc>
        <w:tc>
          <w:tcPr>
            <w:tcW w:w="1080" w:type="dxa"/>
            <w:tcBorders>
              <w:top w:val="nil"/>
              <w:left w:val="nil"/>
              <w:bottom w:val="single" w:sz="4" w:space="0" w:color="auto"/>
              <w:right w:val="single" w:sz="4" w:space="0" w:color="auto"/>
            </w:tcBorders>
            <w:shd w:val="clear" w:color="auto" w:fill="auto"/>
            <w:vAlign w:val="bottom"/>
            <w:hideMark/>
          </w:tcPr>
          <w:p w:rsidR="001115C7" w:rsidRPr="001115C7" w:rsidRDefault="001115C7" w:rsidP="001115C7">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パーセント</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r>
      <w:tr w:rsidR="001115C7" w:rsidRPr="001115C7" w:rsidTr="001115C7">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$Q13内容a</w:t>
            </w: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保健・医療･福祉</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25</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16.7%</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29.8%</w:t>
            </w:r>
          </w:p>
        </w:tc>
      </w:tr>
      <w:tr w:rsidR="001115C7" w:rsidRPr="001115C7" w:rsidTr="001115C7">
        <w:trPr>
          <w:trHeight w:val="27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社会教育</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7.1%</w:t>
            </w:r>
          </w:p>
        </w:tc>
      </w:tr>
      <w:tr w:rsidR="001115C7" w:rsidRPr="001115C7" w:rsidTr="001115C7">
        <w:trPr>
          <w:trHeight w:val="27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まちづくり</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3.3%</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6.0%</w:t>
            </w:r>
          </w:p>
        </w:tc>
      </w:tr>
      <w:tr w:rsidR="001115C7" w:rsidRPr="001115C7" w:rsidTr="001115C7">
        <w:trPr>
          <w:trHeight w:val="27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観光</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2.7%</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4.8%</w:t>
            </w:r>
          </w:p>
        </w:tc>
      </w:tr>
      <w:tr w:rsidR="001115C7" w:rsidRPr="001115C7" w:rsidTr="001115C7">
        <w:trPr>
          <w:trHeight w:val="27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農村漁村・中山間地</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7.1%</w:t>
            </w:r>
          </w:p>
        </w:tc>
      </w:tr>
      <w:tr w:rsidR="001115C7" w:rsidRPr="001115C7" w:rsidTr="001115C7">
        <w:trPr>
          <w:trHeight w:val="45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学術･文化･芸術･スポーツ</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18</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12.0%</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21.4%</w:t>
            </w:r>
          </w:p>
        </w:tc>
      </w:tr>
      <w:tr w:rsidR="001115C7" w:rsidRPr="001115C7" w:rsidTr="001115C7">
        <w:trPr>
          <w:trHeight w:val="45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環境</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26</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17.3%</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31.0%</w:t>
            </w:r>
          </w:p>
        </w:tc>
      </w:tr>
      <w:tr w:rsidR="001115C7" w:rsidRPr="001115C7" w:rsidTr="001115C7">
        <w:trPr>
          <w:trHeight w:val="27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災害救援活動</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3.6%</w:t>
            </w:r>
          </w:p>
        </w:tc>
      </w:tr>
      <w:tr w:rsidR="001115C7" w:rsidRPr="001115C7" w:rsidTr="001115C7">
        <w:trPr>
          <w:trHeight w:val="27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地域安全活動</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1.3%</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2.4%</w:t>
            </w:r>
          </w:p>
        </w:tc>
      </w:tr>
      <w:tr w:rsidR="001115C7" w:rsidRPr="001115C7" w:rsidTr="001115C7">
        <w:trPr>
          <w:trHeight w:val="27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人権･平和</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3.6%</w:t>
            </w:r>
          </w:p>
        </w:tc>
      </w:tr>
      <w:tr w:rsidR="001115C7" w:rsidRPr="001115C7" w:rsidTr="001115C7">
        <w:trPr>
          <w:trHeight w:val="27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国際協力</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9</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10.7%</w:t>
            </w:r>
          </w:p>
        </w:tc>
      </w:tr>
      <w:tr w:rsidR="001115C7" w:rsidRPr="001115C7" w:rsidTr="001115C7">
        <w:trPr>
          <w:trHeight w:val="27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男女共同参画</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0</w:t>
            </w:r>
          </w:p>
        </w:tc>
        <w:tc>
          <w:tcPr>
            <w:tcW w:w="1080" w:type="dxa"/>
            <w:tcBorders>
              <w:top w:val="nil"/>
              <w:left w:val="single" w:sz="8" w:space="0" w:color="000000"/>
              <w:bottom w:val="nil"/>
              <w:right w:val="single" w:sz="4" w:space="0" w:color="000000"/>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0.0%</w:t>
            </w:r>
          </w:p>
        </w:tc>
        <w:tc>
          <w:tcPr>
            <w:tcW w:w="1080" w:type="dxa"/>
            <w:tcBorders>
              <w:top w:val="nil"/>
              <w:left w:val="single" w:sz="8" w:space="0" w:color="000000"/>
              <w:bottom w:val="nil"/>
              <w:right w:val="single" w:sz="4" w:space="0" w:color="000000"/>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0.0%</w:t>
            </w:r>
          </w:p>
        </w:tc>
      </w:tr>
      <w:tr w:rsidR="001115C7" w:rsidRPr="001115C7" w:rsidTr="001115C7">
        <w:trPr>
          <w:trHeight w:val="285"/>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子どもの健全育成</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8</w:t>
            </w:r>
          </w:p>
        </w:tc>
        <w:tc>
          <w:tcPr>
            <w:tcW w:w="1080" w:type="dxa"/>
            <w:tcBorders>
              <w:top w:val="single" w:sz="4" w:space="0" w:color="auto"/>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5.3%</w:t>
            </w:r>
          </w:p>
        </w:tc>
        <w:tc>
          <w:tcPr>
            <w:tcW w:w="1080" w:type="dxa"/>
            <w:tcBorders>
              <w:top w:val="single" w:sz="4" w:space="0" w:color="auto"/>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9.5%</w:t>
            </w:r>
          </w:p>
        </w:tc>
      </w:tr>
      <w:tr w:rsidR="001115C7" w:rsidRPr="001115C7" w:rsidTr="001115C7">
        <w:trPr>
          <w:trHeight w:val="48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情報化社会</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2.7%</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4.8%</w:t>
            </w:r>
          </w:p>
        </w:tc>
      </w:tr>
      <w:tr w:rsidR="001115C7" w:rsidRPr="001115C7" w:rsidTr="001115C7">
        <w:trPr>
          <w:trHeight w:val="48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経済活動活性化</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12</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14.3%</w:t>
            </w:r>
          </w:p>
        </w:tc>
      </w:tr>
      <w:tr w:rsidR="001115C7" w:rsidRPr="001115C7" w:rsidTr="001115C7">
        <w:trPr>
          <w:trHeight w:val="33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職業能力･雇用機会</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0.7%</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1.2%</w:t>
            </w:r>
          </w:p>
        </w:tc>
      </w:tr>
      <w:tr w:rsidR="001115C7" w:rsidRPr="001115C7" w:rsidTr="001115C7">
        <w:trPr>
          <w:trHeight w:val="315"/>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消費生活保護</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0</w:t>
            </w:r>
          </w:p>
        </w:tc>
        <w:tc>
          <w:tcPr>
            <w:tcW w:w="1080" w:type="dxa"/>
            <w:tcBorders>
              <w:top w:val="nil"/>
              <w:left w:val="single" w:sz="8" w:space="0" w:color="000000"/>
              <w:bottom w:val="nil"/>
              <w:right w:val="single" w:sz="4" w:space="0" w:color="000000"/>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0.0%</w:t>
            </w:r>
          </w:p>
        </w:tc>
        <w:tc>
          <w:tcPr>
            <w:tcW w:w="1080" w:type="dxa"/>
            <w:tcBorders>
              <w:top w:val="nil"/>
              <w:left w:val="single" w:sz="8" w:space="0" w:color="000000"/>
              <w:bottom w:val="nil"/>
              <w:right w:val="single" w:sz="4" w:space="0" w:color="000000"/>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0.0%</w:t>
            </w:r>
          </w:p>
        </w:tc>
      </w:tr>
      <w:tr w:rsidR="001115C7" w:rsidRPr="001115C7" w:rsidTr="001115C7">
        <w:trPr>
          <w:trHeight w:val="675"/>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明朝" w:eastAsia="ＭＳ 明朝" w:hAnsi="ＭＳ 明朝" w:cs="ＭＳ Ｐゴシック"/>
                <w:color w:val="000000"/>
                <w:kern w:val="0"/>
                <w:sz w:val="18"/>
                <w:szCs w:val="18"/>
              </w:rPr>
            </w:pPr>
            <w:r w:rsidRPr="001115C7">
              <w:rPr>
                <w:rFonts w:ascii="ＭＳ 明朝" w:eastAsia="ＭＳ 明朝" w:hAnsi="ＭＳ 明朝" w:cs="ＭＳ Ｐゴシック" w:hint="eastAsia"/>
                <w:color w:val="000000"/>
                <w:kern w:val="0"/>
                <w:sz w:val="18"/>
                <w:szCs w:val="18"/>
              </w:rPr>
              <w:t>団体運営又は活動に関する連絡、助言又は援助</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9</w:t>
            </w:r>
          </w:p>
        </w:tc>
        <w:tc>
          <w:tcPr>
            <w:tcW w:w="1080" w:type="dxa"/>
            <w:tcBorders>
              <w:top w:val="single" w:sz="4" w:space="0" w:color="auto"/>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6.0%</w:t>
            </w:r>
          </w:p>
        </w:tc>
        <w:tc>
          <w:tcPr>
            <w:tcW w:w="1080" w:type="dxa"/>
            <w:tcBorders>
              <w:top w:val="single" w:sz="4" w:space="0" w:color="auto"/>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10.7%</w:t>
            </w:r>
          </w:p>
        </w:tc>
      </w:tr>
      <w:tr w:rsidR="001115C7" w:rsidRPr="001115C7" w:rsidTr="001115C7">
        <w:trPr>
          <w:trHeight w:val="315"/>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3.3%</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6.0%</w:t>
            </w:r>
          </w:p>
        </w:tc>
      </w:tr>
      <w:tr w:rsidR="001115C7" w:rsidRPr="001115C7" w:rsidTr="001115C7">
        <w:trPr>
          <w:trHeight w:val="465"/>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複合領域</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3.6%</w:t>
            </w:r>
          </w:p>
        </w:tc>
      </w:tr>
      <w:tr w:rsidR="001115C7" w:rsidRPr="001115C7" w:rsidTr="001115C7">
        <w:trPr>
          <w:trHeight w:val="330"/>
        </w:trPr>
        <w:tc>
          <w:tcPr>
            <w:tcW w:w="1080" w:type="dxa"/>
            <w:vMerge/>
            <w:tcBorders>
              <w:top w:val="nil"/>
              <w:left w:val="single" w:sz="4" w:space="0" w:color="auto"/>
              <w:bottom w:val="single" w:sz="4" w:space="0" w:color="auto"/>
              <w:right w:val="single" w:sz="4" w:space="0" w:color="auto"/>
            </w:tcBorders>
            <w:vAlign w:val="center"/>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nil"/>
              <w:right w:val="single" w:sz="4" w:space="0" w:color="auto"/>
            </w:tcBorders>
            <w:shd w:val="clear" w:color="auto" w:fill="auto"/>
            <w:hideMark/>
          </w:tcPr>
          <w:p w:rsidR="001115C7" w:rsidRPr="001115C7" w:rsidRDefault="001115C7" w:rsidP="001115C7">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150</w:t>
            </w:r>
          </w:p>
        </w:tc>
        <w:tc>
          <w:tcPr>
            <w:tcW w:w="1080" w:type="dxa"/>
            <w:tcBorders>
              <w:top w:val="nil"/>
              <w:left w:val="nil"/>
              <w:bottom w:val="nil"/>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nil"/>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178.6%</w:t>
            </w:r>
          </w:p>
        </w:tc>
      </w:tr>
      <w:tr w:rsidR="001115C7" w:rsidRPr="001115C7" w:rsidTr="001115C7">
        <w:trPr>
          <w:trHeight w:val="285"/>
        </w:trPr>
        <w:tc>
          <w:tcPr>
            <w:tcW w:w="1080" w:type="dxa"/>
            <w:tcBorders>
              <w:top w:val="nil"/>
              <w:left w:val="single" w:sz="4" w:space="0" w:color="auto"/>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欠損値</w:t>
            </w:r>
          </w:p>
        </w:tc>
        <w:tc>
          <w:tcPr>
            <w:tcW w:w="1840" w:type="dxa"/>
            <w:tcBorders>
              <w:top w:val="single" w:sz="4" w:space="0" w:color="auto"/>
              <w:left w:val="nil"/>
              <w:bottom w:val="single" w:sz="4" w:space="0" w:color="auto"/>
              <w:right w:val="single" w:sz="4" w:space="0" w:color="auto"/>
            </w:tcBorders>
            <w:shd w:val="clear" w:color="000000" w:fill="FFFFFF"/>
            <w:hideMark/>
          </w:tcPr>
          <w:p w:rsidR="001115C7" w:rsidRPr="001115C7" w:rsidRDefault="001115C7" w:rsidP="001115C7">
            <w:pPr>
              <w:widowControl/>
              <w:spacing w:line="240" w:lineRule="auto"/>
              <w:ind w:firstLine="0"/>
              <w:jc w:val="left"/>
              <w:rPr>
                <w:rFonts w:ascii="ＭＳ Ｐ明朝" w:eastAsia="ＭＳ Ｐ明朝" w:hAnsi="ＭＳ Ｐ明朝" w:cs="ＭＳ Ｐゴシック"/>
                <w:color w:val="000000"/>
                <w:kern w:val="0"/>
                <w:sz w:val="18"/>
                <w:szCs w:val="18"/>
              </w:rPr>
            </w:pPr>
            <w:r w:rsidRPr="001115C7">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auto" w:fill="auto"/>
            <w:noWrap/>
            <w:hideMark/>
          </w:tcPr>
          <w:p w:rsidR="001115C7" w:rsidRPr="001115C7" w:rsidRDefault="001115C7" w:rsidP="001115C7">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115C7">
              <w:rPr>
                <w:rFonts w:ascii="ＭＳ ゴシック" w:eastAsia="ＭＳ ゴシック" w:hAnsi="ＭＳ ゴシック" w:cs="ＭＳ Ｐゴシック" w:hint="eastAsia"/>
                <w:color w:val="000000"/>
                <w:kern w:val="0"/>
                <w:sz w:val="18"/>
                <w:szCs w:val="18"/>
              </w:rPr>
              <w:t>61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115C7" w:rsidRPr="001115C7" w:rsidRDefault="001115C7" w:rsidP="001115C7">
            <w:pPr>
              <w:widowControl/>
              <w:spacing w:line="240" w:lineRule="auto"/>
              <w:ind w:firstLine="0"/>
              <w:jc w:val="left"/>
              <w:rPr>
                <w:rFonts w:ascii="ＭＳ Ｐゴシック" w:eastAsia="ＭＳ Ｐゴシック" w:hAnsi="ＭＳ Ｐゴシック" w:cs="ＭＳ Ｐゴシック"/>
                <w:color w:val="000000"/>
                <w:kern w:val="0"/>
                <w:sz w:val="22"/>
              </w:rPr>
            </w:pPr>
            <w:r w:rsidRPr="001115C7">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115C7" w:rsidRPr="001115C7" w:rsidRDefault="001115C7" w:rsidP="001115C7">
            <w:pPr>
              <w:widowControl/>
              <w:spacing w:line="240" w:lineRule="auto"/>
              <w:ind w:firstLine="0"/>
              <w:jc w:val="left"/>
              <w:rPr>
                <w:rFonts w:ascii="ＭＳ Ｐゴシック" w:eastAsia="ＭＳ Ｐゴシック" w:hAnsi="ＭＳ Ｐゴシック" w:cs="ＭＳ Ｐゴシック"/>
                <w:color w:val="000000"/>
                <w:kern w:val="0"/>
                <w:sz w:val="22"/>
              </w:rPr>
            </w:pPr>
            <w:r w:rsidRPr="001115C7">
              <w:rPr>
                <w:rFonts w:ascii="ＭＳ Ｐゴシック" w:eastAsia="ＭＳ Ｐゴシック" w:hAnsi="ＭＳ Ｐゴシック" w:cs="ＭＳ Ｐゴシック" w:hint="eastAsia"/>
                <w:color w:val="000000"/>
                <w:kern w:val="0"/>
                <w:sz w:val="22"/>
              </w:rPr>
              <w:t xml:space="preserve">　</w:t>
            </w:r>
          </w:p>
        </w:tc>
      </w:tr>
    </w:tbl>
    <w:p w:rsidR="006F1B04" w:rsidRDefault="006F1B04" w:rsidP="00DA5B33">
      <w:pPr>
        <w:ind w:firstLine="0"/>
        <w:jc w:val="left"/>
        <w:rPr>
          <w:szCs w:val="21"/>
        </w:rPr>
      </w:pPr>
    </w:p>
    <w:p w:rsidR="006F1B04" w:rsidRDefault="00774B56" w:rsidP="00DA5B33">
      <w:pPr>
        <w:ind w:firstLine="0"/>
        <w:jc w:val="left"/>
        <w:rPr>
          <w:szCs w:val="21"/>
        </w:rPr>
      </w:pPr>
      <w:r w:rsidRPr="00774B56">
        <w:rPr>
          <w:noProof/>
          <w:szCs w:val="21"/>
        </w:rPr>
        <w:lastRenderedPageBreak/>
        <w:drawing>
          <wp:inline distT="0" distB="0" distL="0" distR="0" wp14:anchorId="623B7BFD" wp14:editId="1F109332">
            <wp:extent cx="5400040" cy="3388009"/>
            <wp:effectExtent l="19050" t="0" r="10160" b="2891"/>
            <wp:docPr id="94" name="グラフ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424A53" w:rsidRDefault="00424A53" w:rsidP="00DA5B33">
      <w:pPr>
        <w:ind w:firstLine="0"/>
        <w:jc w:val="left"/>
        <w:rPr>
          <w:szCs w:val="21"/>
        </w:rPr>
      </w:pPr>
    </w:p>
    <w:p w:rsidR="00774B56" w:rsidRDefault="00774B56" w:rsidP="00DA5B33">
      <w:pPr>
        <w:ind w:firstLine="0"/>
        <w:jc w:val="left"/>
        <w:rPr>
          <w:szCs w:val="21"/>
        </w:rPr>
      </w:pPr>
      <w:r>
        <w:rPr>
          <w:szCs w:val="21"/>
        </w:rPr>
        <w:lastRenderedPageBreak/>
        <w:t>〇活動の評価</w:t>
      </w:r>
    </w:p>
    <w:tbl>
      <w:tblPr>
        <w:tblW w:w="6900" w:type="dxa"/>
        <w:tblInd w:w="94" w:type="dxa"/>
        <w:tblCellMar>
          <w:left w:w="99" w:type="dxa"/>
          <w:right w:w="99" w:type="dxa"/>
        </w:tblCellMar>
        <w:tblLook w:val="04A0" w:firstRow="1" w:lastRow="0" w:firstColumn="1" w:lastColumn="0" w:noHBand="0" w:noVBand="1"/>
      </w:tblPr>
      <w:tblGrid>
        <w:gridCol w:w="1080"/>
        <w:gridCol w:w="1080"/>
        <w:gridCol w:w="2540"/>
        <w:gridCol w:w="1080"/>
        <w:gridCol w:w="1120"/>
      </w:tblGrid>
      <w:tr w:rsidR="00D01244" w:rsidRPr="00D01244" w:rsidTr="00D01244">
        <w:trPr>
          <w:trHeight w:val="45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244" w:rsidRPr="00D01244" w:rsidRDefault="00D01244" w:rsidP="00D01244">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2540" w:type="dxa"/>
            <w:tcBorders>
              <w:top w:val="single" w:sz="4" w:space="0" w:color="auto"/>
              <w:left w:val="nil"/>
              <w:bottom w:val="single" w:sz="4" w:space="0" w:color="auto"/>
              <w:right w:val="single" w:sz="4" w:space="0" w:color="auto"/>
            </w:tcBorders>
            <w:shd w:val="clear" w:color="auto" w:fill="auto"/>
            <w:vAlign w:val="bottom"/>
            <w:hideMark/>
          </w:tcPr>
          <w:p w:rsidR="00D01244" w:rsidRPr="00D01244" w:rsidRDefault="00D01244" w:rsidP="00D0124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01244" w:rsidRPr="00D01244" w:rsidRDefault="00D01244" w:rsidP="00D0124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パーセント</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D01244" w:rsidRPr="00D01244" w:rsidRDefault="00D01244" w:rsidP="00D0124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有効パーセント</w:t>
            </w:r>
          </w:p>
        </w:tc>
      </w:tr>
      <w:tr w:rsidR="00D01244" w:rsidRPr="00D01244" w:rsidTr="00D01244">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有効</w:t>
            </w:r>
          </w:p>
        </w:tc>
        <w:tc>
          <w:tcPr>
            <w:tcW w:w="1080" w:type="dxa"/>
            <w:tcBorders>
              <w:top w:val="nil"/>
              <w:left w:val="nil"/>
              <w:bottom w:val="single" w:sz="4" w:space="0" w:color="auto"/>
              <w:right w:val="single" w:sz="4" w:space="0" w:color="auto"/>
            </w:tcBorders>
            <w:shd w:val="clear" w:color="auto" w:fill="auto"/>
            <w:noWrap/>
            <w:vAlign w:val="center"/>
            <w:hideMark/>
          </w:tcPr>
          <w:p w:rsidR="00D01244" w:rsidRPr="00D01244" w:rsidRDefault="00D01244" w:rsidP="00D01244">
            <w:pPr>
              <w:widowControl/>
              <w:spacing w:line="240" w:lineRule="auto"/>
              <w:ind w:firstLine="0"/>
              <w:jc w:val="left"/>
              <w:rPr>
                <w:rFonts w:ascii="ＭＳ Ｐゴシック" w:eastAsia="ＭＳ Ｐゴシック" w:hAnsi="ＭＳ Ｐゴシック" w:cs="ＭＳ Ｐゴシック"/>
                <w:color w:val="000000"/>
                <w:kern w:val="0"/>
                <w:sz w:val="22"/>
              </w:rPr>
            </w:pPr>
            <w:r w:rsidRPr="00D01244">
              <w:rPr>
                <w:rFonts w:ascii="ＭＳ Ｐゴシック" w:eastAsia="ＭＳ Ｐゴシック" w:hAnsi="ＭＳ Ｐゴシック" w:cs="ＭＳ Ｐゴシック" w:hint="eastAsia"/>
                <w:color w:val="000000"/>
                <w:kern w:val="0"/>
                <w:sz w:val="22"/>
              </w:rPr>
              <w:t>✕</w:t>
            </w:r>
          </w:p>
        </w:tc>
        <w:tc>
          <w:tcPr>
            <w:tcW w:w="254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0.5%</w:t>
            </w:r>
          </w:p>
        </w:tc>
        <w:tc>
          <w:tcPr>
            <w:tcW w:w="112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.7</w:t>
            </w:r>
          </w:p>
        </w:tc>
      </w:tr>
      <w:tr w:rsidR="00D01244" w:rsidRPr="00D01244" w:rsidTr="00D01244">
        <w:trPr>
          <w:trHeight w:val="270"/>
        </w:trPr>
        <w:tc>
          <w:tcPr>
            <w:tcW w:w="1080" w:type="dxa"/>
            <w:vMerge/>
            <w:tcBorders>
              <w:top w:val="nil"/>
              <w:left w:val="single" w:sz="4" w:space="0" w:color="auto"/>
              <w:bottom w:val="single" w:sz="4" w:space="0" w:color="auto"/>
              <w:right w:val="single" w:sz="4" w:space="0" w:color="auto"/>
            </w:tcBorders>
            <w:vAlign w:val="center"/>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D01244" w:rsidRPr="00D01244" w:rsidRDefault="00D01244" w:rsidP="00D01244">
            <w:pPr>
              <w:widowControl/>
              <w:spacing w:line="240" w:lineRule="auto"/>
              <w:ind w:firstLine="0"/>
              <w:jc w:val="left"/>
              <w:rPr>
                <w:rFonts w:ascii="ＭＳ Ｐゴシック" w:eastAsia="ＭＳ Ｐゴシック" w:hAnsi="ＭＳ Ｐゴシック" w:cs="ＭＳ Ｐゴシック"/>
                <w:color w:val="000000"/>
                <w:kern w:val="0"/>
                <w:sz w:val="22"/>
              </w:rPr>
            </w:pPr>
            <w:r w:rsidRPr="00D01244">
              <w:rPr>
                <w:rFonts w:ascii="ＭＳ Ｐゴシック" w:eastAsia="ＭＳ Ｐゴシック" w:hAnsi="ＭＳ Ｐゴシック" w:cs="ＭＳ Ｐゴシック" w:hint="eastAsia"/>
                <w:color w:val="000000"/>
                <w:kern w:val="0"/>
                <w:sz w:val="22"/>
              </w:rPr>
              <w:t>△</w:t>
            </w:r>
          </w:p>
        </w:tc>
        <w:tc>
          <w:tcPr>
            <w:tcW w:w="254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4.3</w:t>
            </w:r>
          </w:p>
        </w:tc>
      </w:tr>
      <w:tr w:rsidR="00D01244" w:rsidRPr="00D01244" w:rsidTr="00D01244">
        <w:trPr>
          <w:trHeight w:val="270"/>
        </w:trPr>
        <w:tc>
          <w:tcPr>
            <w:tcW w:w="1080" w:type="dxa"/>
            <w:vMerge/>
            <w:tcBorders>
              <w:top w:val="nil"/>
              <w:left w:val="single" w:sz="4" w:space="0" w:color="auto"/>
              <w:bottom w:val="single" w:sz="4" w:space="0" w:color="auto"/>
              <w:right w:val="single" w:sz="4" w:space="0" w:color="auto"/>
            </w:tcBorders>
            <w:vAlign w:val="center"/>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D01244" w:rsidRPr="00D01244" w:rsidRDefault="00D01244" w:rsidP="00D01244">
            <w:pPr>
              <w:widowControl/>
              <w:spacing w:line="240" w:lineRule="auto"/>
              <w:ind w:firstLine="0"/>
              <w:jc w:val="left"/>
              <w:rPr>
                <w:rFonts w:ascii="ＭＳ Ｐゴシック" w:eastAsia="ＭＳ Ｐゴシック" w:hAnsi="ＭＳ Ｐゴシック" w:cs="ＭＳ Ｐゴシック"/>
                <w:color w:val="000000"/>
                <w:kern w:val="0"/>
                <w:sz w:val="22"/>
              </w:rPr>
            </w:pPr>
            <w:r w:rsidRPr="00D01244">
              <w:rPr>
                <w:rFonts w:ascii="ＭＳ Ｐゴシック" w:eastAsia="ＭＳ Ｐゴシック" w:hAnsi="ＭＳ Ｐゴシック" w:cs="ＭＳ Ｐゴシック" w:hint="eastAsia"/>
                <w:color w:val="000000"/>
                <w:kern w:val="0"/>
                <w:sz w:val="22"/>
              </w:rPr>
              <w:t>〇</w:t>
            </w:r>
          </w:p>
        </w:tc>
        <w:tc>
          <w:tcPr>
            <w:tcW w:w="254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59</w:t>
            </w:r>
          </w:p>
        </w:tc>
        <w:tc>
          <w:tcPr>
            <w:tcW w:w="108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27.6%</w:t>
            </w:r>
          </w:p>
        </w:tc>
        <w:tc>
          <w:tcPr>
            <w:tcW w:w="112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42.8</w:t>
            </w:r>
          </w:p>
        </w:tc>
      </w:tr>
      <w:tr w:rsidR="00D01244" w:rsidRPr="00D01244" w:rsidTr="00D01244">
        <w:trPr>
          <w:trHeight w:val="270"/>
        </w:trPr>
        <w:tc>
          <w:tcPr>
            <w:tcW w:w="1080" w:type="dxa"/>
            <w:vMerge/>
            <w:tcBorders>
              <w:top w:val="nil"/>
              <w:left w:val="single" w:sz="4" w:space="0" w:color="auto"/>
              <w:bottom w:val="single" w:sz="4" w:space="0" w:color="auto"/>
              <w:right w:val="single" w:sz="4" w:space="0" w:color="auto"/>
            </w:tcBorders>
            <w:vAlign w:val="center"/>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D01244" w:rsidRPr="00D01244" w:rsidRDefault="00D01244" w:rsidP="00D01244">
            <w:pPr>
              <w:widowControl/>
              <w:spacing w:line="240" w:lineRule="auto"/>
              <w:ind w:firstLine="0"/>
              <w:jc w:val="left"/>
              <w:rPr>
                <w:rFonts w:ascii="ＭＳ Ｐゴシック" w:eastAsia="ＭＳ Ｐゴシック" w:hAnsi="ＭＳ Ｐゴシック" w:cs="ＭＳ Ｐゴシック"/>
                <w:color w:val="000000"/>
                <w:kern w:val="0"/>
                <w:sz w:val="22"/>
              </w:rPr>
            </w:pPr>
            <w:r w:rsidRPr="00D01244">
              <w:rPr>
                <w:rFonts w:ascii="ＭＳ Ｐゴシック" w:eastAsia="ＭＳ Ｐゴシック" w:hAnsi="ＭＳ Ｐゴシック" w:cs="ＭＳ Ｐゴシック" w:hint="eastAsia"/>
                <w:color w:val="000000"/>
                <w:kern w:val="0"/>
                <w:sz w:val="22"/>
              </w:rPr>
              <w:t>◎</w:t>
            </w:r>
          </w:p>
        </w:tc>
        <w:tc>
          <w:tcPr>
            <w:tcW w:w="254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72</w:t>
            </w:r>
          </w:p>
        </w:tc>
        <w:tc>
          <w:tcPr>
            <w:tcW w:w="108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33.6%</w:t>
            </w:r>
          </w:p>
        </w:tc>
        <w:tc>
          <w:tcPr>
            <w:tcW w:w="112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52.2</w:t>
            </w:r>
          </w:p>
        </w:tc>
      </w:tr>
      <w:tr w:rsidR="00D01244" w:rsidRPr="00D01244" w:rsidTr="00D01244">
        <w:trPr>
          <w:trHeight w:val="270"/>
        </w:trPr>
        <w:tc>
          <w:tcPr>
            <w:tcW w:w="1080" w:type="dxa"/>
            <w:vMerge/>
            <w:tcBorders>
              <w:top w:val="nil"/>
              <w:left w:val="single" w:sz="4" w:space="0" w:color="auto"/>
              <w:bottom w:val="single" w:sz="4" w:space="0" w:color="auto"/>
              <w:right w:val="single" w:sz="4" w:space="0" w:color="auto"/>
            </w:tcBorders>
            <w:vAlign w:val="center"/>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138</w:t>
            </w:r>
          </w:p>
        </w:tc>
        <w:tc>
          <w:tcPr>
            <w:tcW w:w="108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64.5%</w:t>
            </w:r>
          </w:p>
        </w:tc>
        <w:tc>
          <w:tcPr>
            <w:tcW w:w="112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100.0</w:t>
            </w:r>
          </w:p>
        </w:tc>
      </w:tr>
      <w:tr w:rsidR="00D01244" w:rsidRPr="00D01244" w:rsidTr="00D01244">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欠損値</w:t>
            </w:r>
          </w:p>
        </w:tc>
        <w:tc>
          <w:tcPr>
            <w:tcW w:w="1080" w:type="dxa"/>
            <w:tcBorders>
              <w:top w:val="nil"/>
              <w:left w:val="nil"/>
              <w:bottom w:val="single" w:sz="4" w:space="0" w:color="auto"/>
              <w:right w:val="single" w:sz="4" w:space="0" w:color="auto"/>
            </w:tcBorders>
            <w:shd w:val="clear" w:color="auto" w:fill="auto"/>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無効</w:t>
            </w:r>
          </w:p>
        </w:tc>
        <w:tc>
          <w:tcPr>
            <w:tcW w:w="254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63</w:t>
            </w:r>
          </w:p>
        </w:tc>
        <w:tc>
          <w:tcPr>
            <w:tcW w:w="108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29.4%</w:t>
            </w:r>
          </w:p>
        </w:tc>
        <w:tc>
          <w:tcPr>
            <w:tcW w:w="1120" w:type="dxa"/>
            <w:tcBorders>
              <w:top w:val="nil"/>
              <w:left w:val="nil"/>
              <w:bottom w:val="single" w:sz="4" w:space="0" w:color="auto"/>
              <w:right w:val="single" w:sz="4" w:space="0" w:color="auto"/>
            </w:tcBorders>
            <w:shd w:val="clear" w:color="auto" w:fill="auto"/>
            <w:noWrap/>
            <w:vAlign w:val="center"/>
            <w:hideMark/>
          </w:tcPr>
          <w:p w:rsidR="00D01244" w:rsidRPr="00D01244" w:rsidRDefault="00D01244" w:rsidP="00D01244">
            <w:pPr>
              <w:widowControl/>
              <w:spacing w:line="240" w:lineRule="auto"/>
              <w:ind w:firstLine="0"/>
              <w:jc w:val="center"/>
              <w:rPr>
                <w:rFonts w:ascii="ＭＳ Ｐゴシック" w:eastAsia="ＭＳ Ｐゴシック" w:hAnsi="ＭＳ Ｐゴシック" w:cs="ＭＳ Ｐゴシック"/>
                <w:color w:val="000000"/>
                <w:kern w:val="0"/>
                <w:sz w:val="22"/>
              </w:rPr>
            </w:pPr>
            <w:r w:rsidRPr="00D01244">
              <w:rPr>
                <w:rFonts w:ascii="ＭＳ Ｐゴシック" w:eastAsia="ＭＳ Ｐゴシック" w:hAnsi="ＭＳ Ｐゴシック" w:cs="ＭＳ Ｐゴシック" w:hint="eastAsia"/>
                <w:color w:val="000000"/>
                <w:kern w:val="0"/>
                <w:sz w:val="22"/>
              </w:rPr>
              <w:t xml:space="preserve">　</w:t>
            </w:r>
          </w:p>
        </w:tc>
      </w:tr>
      <w:tr w:rsidR="00D01244" w:rsidRPr="00D01244" w:rsidTr="00D01244">
        <w:trPr>
          <w:trHeight w:val="480"/>
        </w:trPr>
        <w:tc>
          <w:tcPr>
            <w:tcW w:w="1080" w:type="dxa"/>
            <w:vMerge/>
            <w:tcBorders>
              <w:top w:val="nil"/>
              <w:left w:val="single" w:sz="4" w:space="0" w:color="auto"/>
              <w:bottom w:val="single" w:sz="4" w:space="0" w:color="auto"/>
              <w:right w:val="single" w:sz="4" w:space="0" w:color="auto"/>
            </w:tcBorders>
            <w:vAlign w:val="center"/>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無回答</w:t>
            </w:r>
          </w:p>
        </w:tc>
        <w:tc>
          <w:tcPr>
            <w:tcW w:w="254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12</w:t>
            </w:r>
          </w:p>
        </w:tc>
        <w:tc>
          <w:tcPr>
            <w:tcW w:w="108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5.6%</w:t>
            </w:r>
          </w:p>
        </w:tc>
        <w:tc>
          <w:tcPr>
            <w:tcW w:w="1120" w:type="dxa"/>
            <w:tcBorders>
              <w:top w:val="nil"/>
              <w:left w:val="nil"/>
              <w:bottom w:val="single" w:sz="4" w:space="0" w:color="auto"/>
              <w:right w:val="single" w:sz="4" w:space="0" w:color="auto"/>
            </w:tcBorders>
            <w:shd w:val="clear" w:color="auto" w:fill="auto"/>
            <w:noWrap/>
            <w:vAlign w:val="center"/>
            <w:hideMark/>
          </w:tcPr>
          <w:p w:rsidR="00D01244" w:rsidRPr="00D01244" w:rsidRDefault="00D01244" w:rsidP="00D01244">
            <w:pPr>
              <w:widowControl/>
              <w:spacing w:line="240" w:lineRule="auto"/>
              <w:ind w:firstLine="0"/>
              <w:jc w:val="center"/>
              <w:rPr>
                <w:rFonts w:ascii="ＭＳ Ｐゴシック" w:eastAsia="ＭＳ Ｐゴシック" w:hAnsi="ＭＳ Ｐゴシック" w:cs="ＭＳ Ｐゴシック"/>
                <w:color w:val="000000"/>
                <w:kern w:val="0"/>
                <w:sz w:val="22"/>
              </w:rPr>
            </w:pPr>
            <w:r w:rsidRPr="00D01244">
              <w:rPr>
                <w:rFonts w:ascii="ＭＳ Ｐゴシック" w:eastAsia="ＭＳ Ｐゴシック" w:hAnsi="ＭＳ Ｐゴシック" w:cs="ＭＳ Ｐゴシック" w:hint="eastAsia"/>
                <w:color w:val="000000"/>
                <w:kern w:val="0"/>
                <w:sz w:val="22"/>
              </w:rPr>
              <w:t xml:space="preserve">　</w:t>
            </w:r>
          </w:p>
        </w:tc>
      </w:tr>
      <w:tr w:rsidR="00D01244" w:rsidRPr="00D01244" w:rsidTr="00D01244">
        <w:trPr>
          <w:trHeight w:val="480"/>
        </w:trPr>
        <w:tc>
          <w:tcPr>
            <w:tcW w:w="1080" w:type="dxa"/>
            <w:vMerge/>
            <w:tcBorders>
              <w:top w:val="nil"/>
              <w:left w:val="single" w:sz="4" w:space="0" w:color="auto"/>
              <w:bottom w:val="single" w:sz="4" w:space="0" w:color="auto"/>
              <w:right w:val="single" w:sz="4" w:space="0" w:color="auto"/>
            </w:tcBorders>
            <w:vAlign w:val="center"/>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76</w:t>
            </w:r>
          </w:p>
        </w:tc>
        <w:tc>
          <w:tcPr>
            <w:tcW w:w="108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35.5%</w:t>
            </w:r>
          </w:p>
        </w:tc>
        <w:tc>
          <w:tcPr>
            <w:tcW w:w="1120" w:type="dxa"/>
            <w:tcBorders>
              <w:top w:val="nil"/>
              <w:left w:val="nil"/>
              <w:bottom w:val="single" w:sz="4" w:space="0" w:color="auto"/>
              <w:right w:val="single" w:sz="4" w:space="0" w:color="auto"/>
            </w:tcBorders>
            <w:shd w:val="clear" w:color="auto" w:fill="auto"/>
            <w:noWrap/>
            <w:vAlign w:val="center"/>
            <w:hideMark/>
          </w:tcPr>
          <w:p w:rsidR="00D01244" w:rsidRPr="00D01244" w:rsidRDefault="00D01244" w:rsidP="00D01244">
            <w:pPr>
              <w:widowControl/>
              <w:spacing w:line="240" w:lineRule="auto"/>
              <w:ind w:firstLine="0"/>
              <w:jc w:val="center"/>
              <w:rPr>
                <w:rFonts w:ascii="ＭＳ Ｐゴシック" w:eastAsia="ＭＳ Ｐゴシック" w:hAnsi="ＭＳ Ｐゴシック" w:cs="ＭＳ Ｐゴシック"/>
                <w:color w:val="000000"/>
                <w:kern w:val="0"/>
                <w:sz w:val="22"/>
              </w:rPr>
            </w:pPr>
            <w:r w:rsidRPr="00D01244">
              <w:rPr>
                <w:rFonts w:ascii="ＭＳ Ｐゴシック" w:eastAsia="ＭＳ Ｐゴシック" w:hAnsi="ＭＳ Ｐゴシック" w:cs="ＭＳ Ｐゴシック" w:hint="eastAsia"/>
                <w:color w:val="000000"/>
                <w:kern w:val="0"/>
                <w:sz w:val="22"/>
              </w:rPr>
              <w:t xml:space="preserve">　</w:t>
            </w:r>
          </w:p>
        </w:tc>
      </w:tr>
      <w:tr w:rsidR="00D01244" w:rsidRPr="00D01244" w:rsidTr="00D01244">
        <w:trPr>
          <w:trHeight w:val="33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01244" w:rsidRPr="00D01244" w:rsidRDefault="00D01244" w:rsidP="00D0124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 xml:space="preserve">　</w:t>
            </w:r>
          </w:p>
        </w:tc>
        <w:tc>
          <w:tcPr>
            <w:tcW w:w="254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214</w:t>
            </w:r>
          </w:p>
        </w:tc>
        <w:tc>
          <w:tcPr>
            <w:tcW w:w="1080" w:type="dxa"/>
            <w:tcBorders>
              <w:top w:val="nil"/>
              <w:left w:val="nil"/>
              <w:bottom w:val="single" w:sz="4" w:space="0" w:color="auto"/>
              <w:right w:val="single" w:sz="4" w:space="0" w:color="auto"/>
            </w:tcBorders>
            <w:shd w:val="clear" w:color="auto" w:fill="auto"/>
            <w:noWrap/>
            <w:hideMark/>
          </w:tcPr>
          <w:p w:rsidR="00D01244" w:rsidRPr="00D01244" w:rsidRDefault="00D01244" w:rsidP="00D0124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01244">
              <w:rPr>
                <w:rFonts w:ascii="ＭＳ ゴシック" w:eastAsia="ＭＳ ゴシック" w:hAnsi="ＭＳ ゴシック" w:cs="ＭＳ Ｐゴシック" w:hint="eastAsia"/>
                <w:color w:val="000000"/>
                <w:kern w:val="0"/>
                <w:sz w:val="18"/>
                <w:szCs w:val="18"/>
              </w:rPr>
              <w:t>100.0%</w:t>
            </w:r>
          </w:p>
        </w:tc>
        <w:tc>
          <w:tcPr>
            <w:tcW w:w="1120" w:type="dxa"/>
            <w:tcBorders>
              <w:top w:val="nil"/>
              <w:left w:val="nil"/>
              <w:bottom w:val="single" w:sz="4" w:space="0" w:color="auto"/>
              <w:right w:val="single" w:sz="4" w:space="0" w:color="auto"/>
            </w:tcBorders>
            <w:shd w:val="clear" w:color="auto" w:fill="auto"/>
            <w:noWrap/>
            <w:vAlign w:val="center"/>
            <w:hideMark/>
          </w:tcPr>
          <w:p w:rsidR="00D01244" w:rsidRPr="00D01244" w:rsidRDefault="00D01244" w:rsidP="00D01244">
            <w:pPr>
              <w:widowControl/>
              <w:spacing w:line="240" w:lineRule="auto"/>
              <w:ind w:firstLine="0"/>
              <w:jc w:val="center"/>
              <w:rPr>
                <w:rFonts w:ascii="ＭＳ Ｐゴシック" w:eastAsia="ＭＳ Ｐゴシック" w:hAnsi="ＭＳ Ｐゴシック" w:cs="ＭＳ Ｐゴシック"/>
                <w:color w:val="000000"/>
                <w:kern w:val="0"/>
                <w:sz w:val="22"/>
              </w:rPr>
            </w:pPr>
            <w:r w:rsidRPr="00D01244">
              <w:rPr>
                <w:rFonts w:ascii="ＭＳ Ｐゴシック" w:eastAsia="ＭＳ Ｐゴシック" w:hAnsi="ＭＳ Ｐゴシック" w:cs="ＭＳ Ｐゴシック" w:hint="eastAsia"/>
                <w:color w:val="000000"/>
                <w:kern w:val="0"/>
                <w:sz w:val="22"/>
              </w:rPr>
              <w:t xml:space="preserve">　</w:t>
            </w:r>
          </w:p>
        </w:tc>
      </w:tr>
    </w:tbl>
    <w:p w:rsidR="00774B56" w:rsidRDefault="00D76982" w:rsidP="00DA5B33">
      <w:pPr>
        <w:ind w:firstLine="0"/>
        <w:jc w:val="left"/>
        <w:rPr>
          <w:szCs w:val="21"/>
        </w:rPr>
      </w:pPr>
      <w:r>
        <w:rPr>
          <w:rFonts w:hint="eastAsia"/>
          <w:szCs w:val="21"/>
        </w:rPr>
        <w:t>N=138</w:t>
      </w:r>
    </w:p>
    <w:p w:rsidR="00D76982" w:rsidRDefault="00D76982" w:rsidP="00DA5B33">
      <w:pPr>
        <w:ind w:firstLine="0"/>
        <w:jc w:val="left"/>
        <w:rPr>
          <w:szCs w:val="21"/>
        </w:rPr>
      </w:pPr>
    </w:p>
    <w:p w:rsidR="00774B56" w:rsidRDefault="00D01244" w:rsidP="00DA5B33">
      <w:pPr>
        <w:ind w:firstLine="0"/>
        <w:jc w:val="left"/>
        <w:rPr>
          <w:szCs w:val="21"/>
        </w:rPr>
      </w:pPr>
      <w:r w:rsidRPr="00D01244">
        <w:rPr>
          <w:noProof/>
          <w:szCs w:val="21"/>
        </w:rPr>
        <w:drawing>
          <wp:inline distT="0" distB="0" distL="0" distR="0" wp14:anchorId="59EBA96C" wp14:editId="40CF8048">
            <wp:extent cx="5400040" cy="2811745"/>
            <wp:effectExtent l="19050" t="0" r="10160" b="7655"/>
            <wp:docPr id="95" name="グラフ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D01244" w:rsidRDefault="00D01244" w:rsidP="00DA5B33">
      <w:pPr>
        <w:ind w:firstLine="0"/>
        <w:jc w:val="left"/>
        <w:rPr>
          <w:szCs w:val="21"/>
        </w:rPr>
      </w:pPr>
      <w:r>
        <w:rPr>
          <w:rFonts w:hint="eastAsia"/>
          <w:szCs w:val="21"/>
        </w:rPr>
        <w:lastRenderedPageBreak/>
        <w:t>〇評価の理由</w:t>
      </w:r>
    </w:p>
    <w:p w:rsidR="00D01244" w:rsidRPr="00D01244" w:rsidRDefault="00D01244" w:rsidP="00D01244">
      <w:pPr>
        <w:ind w:firstLine="0"/>
        <w:jc w:val="left"/>
        <w:rPr>
          <w:szCs w:val="21"/>
        </w:rPr>
      </w:pPr>
      <w:r w:rsidRPr="00D01244">
        <w:rPr>
          <w:rFonts w:hint="eastAsia"/>
          <w:szCs w:val="21"/>
        </w:rPr>
        <w:t>行政や制度のはざまになっているところを支援できた</w:t>
      </w:r>
    </w:p>
    <w:p w:rsidR="00D01244" w:rsidRPr="00D01244" w:rsidRDefault="00D01244" w:rsidP="00D01244">
      <w:pPr>
        <w:ind w:firstLine="0"/>
        <w:jc w:val="left"/>
        <w:rPr>
          <w:szCs w:val="21"/>
        </w:rPr>
      </w:pPr>
      <w:r w:rsidRPr="00D01244">
        <w:rPr>
          <w:rFonts w:hint="eastAsia"/>
          <w:szCs w:val="21"/>
        </w:rPr>
        <w:t>3</w:t>
      </w:r>
      <w:r w:rsidRPr="00D01244">
        <w:rPr>
          <w:rFonts w:hint="eastAsia"/>
          <w:szCs w:val="21"/>
        </w:rPr>
        <w:t>年目から大分県の助成が</w:t>
      </w:r>
      <w:r w:rsidRPr="00D01244">
        <w:rPr>
          <w:rFonts w:hint="eastAsia"/>
          <w:szCs w:val="21"/>
        </w:rPr>
        <w:t>0</w:t>
      </w:r>
      <w:r w:rsidRPr="00D01244">
        <w:rPr>
          <w:rFonts w:hint="eastAsia"/>
          <w:szCs w:val="21"/>
        </w:rPr>
        <w:t>になった</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努力し、できていると考えている。</w:t>
      </w:r>
    </w:p>
    <w:p w:rsidR="00D01244" w:rsidRPr="00D01244" w:rsidRDefault="00D01244" w:rsidP="00D01244">
      <w:pPr>
        <w:ind w:firstLine="0"/>
        <w:jc w:val="left"/>
        <w:rPr>
          <w:szCs w:val="21"/>
        </w:rPr>
      </w:pPr>
      <w:r w:rsidRPr="00D01244">
        <w:rPr>
          <w:rFonts w:hint="eastAsia"/>
          <w:szCs w:val="21"/>
        </w:rPr>
        <w:t>うまくいっている</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地域住民への貢献度</w:t>
      </w:r>
    </w:p>
    <w:p w:rsidR="00D01244" w:rsidRPr="00D01244" w:rsidRDefault="00D01244" w:rsidP="00D01244">
      <w:pPr>
        <w:ind w:firstLine="0"/>
        <w:jc w:val="left"/>
        <w:rPr>
          <w:szCs w:val="21"/>
        </w:rPr>
      </w:pPr>
      <w:r w:rsidRPr="00D01244">
        <w:rPr>
          <w:rFonts w:hint="eastAsia"/>
          <w:szCs w:val="21"/>
        </w:rPr>
        <w:t>無機質な景観からの脱却</w:t>
      </w:r>
    </w:p>
    <w:p w:rsidR="00D01244" w:rsidRPr="00D01244" w:rsidRDefault="00D01244" w:rsidP="00D01244">
      <w:pPr>
        <w:ind w:firstLine="0"/>
        <w:jc w:val="left"/>
        <w:rPr>
          <w:szCs w:val="21"/>
        </w:rPr>
      </w:pPr>
      <w:r w:rsidRPr="00D01244">
        <w:rPr>
          <w:rFonts w:hint="eastAsia"/>
          <w:szCs w:val="21"/>
        </w:rPr>
        <w:t>県･大学･自治会の多様な主体の協力を得て実施できたこと</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対象････児童･生徒</w:t>
      </w:r>
    </w:p>
    <w:p w:rsidR="00D01244" w:rsidRPr="00D01244" w:rsidRDefault="00D01244" w:rsidP="00D01244">
      <w:pPr>
        <w:ind w:firstLine="0"/>
        <w:jc w:val="left"/>
        <w:rPr>
          <w:szCs w:val="21"/>
        </w:rPr>
      </w:pPr>
      <w:r w:rsidRPr="00D01244">
        <w:rPr>
          <w:rFonts w:hint="eastAsia"/>
          <w:szCs w:val="21"/>
        </w:rPr>
        <w:t>本会会報誌発行</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皆さんと大変喜んで頂いた</w:t>
      </w:r>
    </w:p>
    <w:p w:rsidR="00D01244" w:rsidRPr="00D01244" w:rsidRDefault="00D01244" w:rsidP="00D01244">
      <w:pPr>
        <w:ind w:firstLine="0"/>
        <w:jc w:val="left"/>
        <w:rPr>
          <w:szCs w:val="21"/>
        </w:rPr>
      </w:pPr>
      <w:r w:rsidRPr="00D01244">
        <w:rPr>
          <w:rFonts w:hint="eastAsia"/>
          <w:szCs w:val="21"/>
        </w:rPr>
        <w:t>大分発の放射能除染技術の開発に成功</w:t>
      </w:r>
    </w:p>
    <w:p w:rsidR="00D01244" w:rsidRPr="00D01244" w:rsidRDefault="00D01244" w:rsidP="00D01244">
      <w:pPr>
        <w:ind w:firstLine="0"/>
        <w:jc w:val="left"/>
        <w:rPr>
          <w:szCs w:val="21"/>
        </w:rPr>
      </w:pPr>
      <w:r w:rsidRPr="00D01244">
        <w:rPr>
          <w:rFonts w:hint="eastAsia"/>
          <w:szCs w:val="21"/>
        </w:rPr>
        <w:t>集客灯になる</w:t>
      </w:r>
    </w:p>
    <w:p w:rsidR="00D01244" w:rsidRPr="00D01244" w:rsidRDefault="00D01244" w:rsidP="00D01244">
      <w:pPr>
        <w:ind w:firstLine="0"/>
        <w:jc w:val="left"/>
        <w:rPr>
          <w:szCs w:val="21"/>
        </w:rPr>
      </w:pPr>
      <w:r w:rsidRPr="00D01244">
        <w:rPr>
          <w:rFonts w:hint="eastAsia"/>
          <w:szCs w:val="21"/>
        </w:rPr>
        <w:t>資金面人材面</w:t>
      </w:r>
    </w:p>
    <w:p w:rsidR="00D01244" w:rsidRPr="00D01244" w:rsidRDefault="00D01244" w:rsidP="00D01244">
      <w:pPr>
        <w:ind w:firstLine="0"/>
        <w:jc w:val="left"/>
        <w:rPr>
          <w:szCs w:val="21"/>
        </w:rPr>
      </w:pPr>
      <w:r w:rsidRPr="00D01244">
        <w:rPr>
          <w:rFonts w:hint="eastAsia"/>
          <w:szCs w:val="21"/>
        </w:rPr>
        <w:t>自己研鑽、協働</w:t>
      </w:r>
    </w:p>
    <w:p w:rsidR="00D01244" w:rsidRPr="00D01244" w:rsidRDefault="00D01244" w:rsidP="00D01244">
      <w:pPr>
        <w:ind w:firstLine="0"/>
        <w:jc w:val="left"/>
        <w:rPr>
          <w:szCs w:val="21"/>
        </w:rPr>
      </w:pPr>
      <w:r w:rsidRPr="00D01244">
        <w:rPr>
          <w:rFonts w:hint="eastAsia"/>
          <w:szCs w:val="21"/>
        </w:rPr>
        <w:t>県との協働の中で基金財団を立ち上げることができた</w:t>
      </w:r>
    </w:p>
    <w:p w:rsidR="00D01244" w:rsidRPr="00D01244" w:rsidRDefault="00D01244" w:rsidP="00D01244">
      <w:pPr>
        <w:ind w:firstLine="0"/>
        <w:jc w:val="left"/>
        <w:rPr>
          <w:szCs w:val="21"/>
        </w:rPr>
      </w:pPr>
      <w:r w:rsidRPr="00D01244">
        <w:rPr>
          <w:rFonts w:hint="eastAsia"/>
          <w:szCs w:val="21"/>
        </w:rPr>
        <w:t>地域を含め、多くの人々に参加していただいた</w:t>
      </w:r>
    </w:p>
    <w:p w:rsidR="00D01244" w:rsidRPr="00D01244" w:rsidRDefault="00D01244" w:rsidP="00D01244">
      <w:pPr>
        <w:ind w:firstLine="0"/>
        <w:jc w:val="left"/>
        <w:rPr>
          <w:szCs w:val="21"/>
        </w:rPr>
      </w:pPr>
      <w:r w:rsidRPr="00D01244">
        <w:rPr>
          <w:rFonts w:hint="eastAsia"/>
          <w:szCs w:val="21"/>
        </w:rPr>
        <w:t>アンケートおよび主催者から大変好評をいただいています</w:t>
      </w:r>
    </w:p>
    <w:p w:rsidR="00D01244" w:rsidRPr="00D01244" w:rsidRDefault="00D01244" w:rsidP="00D01244">
      <w:pPr>
        <w:ind w:firstLine="0"/>
        <w:jc w:val="left"/>
        <w:rPr>
          <w:szCs w:val="21"/>
        </w:rPr>
      </w:pPr>
      <w:r w:rsidRPr="00D01244">
        <w:rPr>
          <w:rFonts w:hint="eastAsia"/>
          <w:szCs w:val="21"/>
        </w:rPr>
        <w:t>地域と一体となった事業の継続的開催</w:t>
      </w:r>
    </w:p>
    <w:p w:rsidR="00D01244" w:rsidRPr="00D01244" w:rsidRDefault="00D01244" w:rsidP="00D01244">
      <w:pPr>
        <w:ind w:firstLine="0"/>
        <w:jc w:val="left"/>
        <w:rPr>
          <w:szCs w:val="21"/>
        </w:rPr>
      </w:pPr>
      <w:r w:rsidRPr="00D01244">
        <w:rPr>
          <w:rFonts w:hint="eastAsia"/>
          <w:szCs w:val="21"/>
        </w:rPr>
        <w:t>初めての試みで不備な点がいくつかあった</w:t>
      </w:r>
    </w:p>
    <w:p w:rsidR="00D01244" w:rsidRPr="00D01244" w:rsidRDefault="00D01244" w:rsidP="00D01244">
      <w:pPr>
        <w:ind w:firstLine="0"/>
        <w:jc w:val="left"/>
        <w:rPr>
          <w:szCs w:val="21"/>
        </w:rPr>
      </w:pPr>
      <w:r w:rsidRPr="00D01244">
        <w:rPr>
          <w:rFonts w:hint="eastAsia"/>
          <w:szCs w:val="21"/>
        </w:rPr>
        <w:t>毎年きれいになっているし、市民からの評価も高い</w:t>
      </w:r>
    </w:p>
    <w:p w:rsidR="00D01244" w:rsidRPr="00D01244" w:rsidRDefault="00D01244" w:rsidP="00D01244">
      <w:pPr>
        <w:ind w:firstLine="0"/>
        <w:jc w:val="left"/>
        <w:rPr>
          <w:szCs w:val="21"/>
        </w:rPr>
      </w:pPr>
      <w:r w:rsidRPr="00D01244">
        <w:rPr>
          <w:rFonts w:hint="eastAsia"/>
          <w:szCs w:val="21"/>
        </w:rPr>
        <w:t>友好都市武漢市との国際交流</w:t>
      </w:r>
    </w:p>
    <w:p w:rsidR="00D01244" w:rsidRPr="00D01244" w:rsidRDefault="00D01244" w:rsidP="00D01244">
      <w:pPr>
        <w:ind w:firstLine="0"/>
        <w:jc w:val="left"/>
        <w:rPr>
          <w:szCs w:val="21"/>
        </w:rPr>
      </w:pPr>
      <w:r w:rsidRPr="00D01244">
        <w:rPr>
          <w:rFonts w:hint="eastAsia"/>
          <w:szCs w:val="21"/>
        </w:rPr>
        <w:t>すでに</w:t>
      </w:r>
      <w:r w:rsidRPr="00D01244">
        <w:rPr>
          <w:rFonts w:hint="eastAsia"/>
          <w:szCs w:val="21"/>
        </w:rPr>
        <w:t>5</w:t>
      </w:r>
      <w:r w:rsidRPr="00D01244">
        <w:rPr>
          <w:rFonts w:hint="eastAsia"/>
          <w:szCs w:val="21"/>
        </w:rPr>
        <w:t>年以上続いている</w:t>
      </w:r>
    </w:p>
    <w:p w:rsidR="00D01244" w:rsidRPr="00D01244" w:rsidRDefault="00D01244" w:rsidP="00D01244">
      <w:pPr>
        <w:ind w:firstLine="0"/>
        <w:jc w:val="left"/>
        <w:rPr>
          <w:szCs w:val="21"/>
        </w:rPr>
      </w:pPr>
      <w:r w:rsidRPr="00D01244">
        <w:rPr>
          <w:rFonts w:hint="eastAsia"/>
          <w:szCs w:val="21"/>
        </w:rPr>
        <w:t>中津干潟の環境情報を明らかにした</w:t>
      </w:r>
    </w:p>
    <w:p w:rsidR="00D01244" w:rsidRPr="00D01244" w:rsidRDefault="00D01244" w:rsidP="00D01244">
      <w:pPr>
        <w:ind w:firstLine="0"/>
        <w:jc w:val="left"/>
        <w:rPr>
          <w:szCs w:val="21"/>
        </w:rPr>
      </w:pPr>
      <w:r w:rsidRPr="00D01244">
        <w:rPr>
          <w:rFonts w:hint="eastAsia"/>
          <w:szCs w:val="21"/>
        </w:rPr>
        <w:lastRenderedPageBreak/>
        <w:t>当会の長所（家族の気持ちがわかる）を活かし、地域福祉･保健に貢献した。</w:t>
      </w:r>
    </w:p>
    <w:p w:rsidR="00D01244" w:rsidRPr="00D01244" w:rsidRDefault="00D01244" w:rsidP="00D01244">
      <w:pPr>
        <w:ind w:firstLine="0"/>
        <w:jc w:val="left"/>
        <w:rPr>
          <w:szCs w:val="21"/>
        </w:rPr>
      </w:pPr>
      <w:r w:rsidRPr="00D01244">
        <w:rPr>
          <w:rFonts w:hint="eastAsia"/>
          <w:szCs w:val="21"/>
        </w:rPr>
        <w:t>会員が熱心に取り組み子ども達も真剣に聞く</w:t>
      </w:r>
    </w:p>
    <w:p w:rsidR="00D01244" w:rsidRPr="00D01244" w:rsidRDefault="00D01244" w:rsidP="00D01244">
      <w:pPr>
        <w:ind w:firstLine="0"/>
        <w:jc w:val="left"/>
        <w:rPr>
          <w:szCs w:val="21"/>
        </w:rPr>
      </w:pPr>
      <w:r w:rsidRPr="00D01244">
        <w:rPr>
          <w:rFonts w:hint="eastAsia"/>
          <w:szCs w:val="21"/>
        </w:rPr>
        <w:t>毎年講師の依頼があり、公民館側も協力的である。</w:t>
      </w:r>
    </w:p>
    <w:p w:rsidR="00D01244" w:rsidRPr="00D01244" w:rsidRDefault="00D01244" w:rsidP="00D01244">
      <w:pPr>
        <w:ind w:firstLine="0"/>
        <w:jc w:val="left"/>
        <w:rPr>
          <w:szCs w:val="21"/>
        </w:rPr>
      </w:pPr>
      <w:r w:rsidRPr="00D01244">
        <w:rPr>
          <w:rFonts w:hint="eastAsia"/>
          <w:szCs w:val="21"/>
        </w:rPr>
        <w:t>お客様の評判もよかったし、お互いの施設が交流できた。</w:t>
      </w:r>
    </w:p>
    <w:p w:rsidR="00D01244" w:rsidRPr="00D01244" w:rsidRDefault="00D01244" w:rsidP="00D01244">
      <w:pPr>
        <w:ind w:firstLine="0"/>
        <w:jc w:val="left"/>
        <w:rPr>
          <w:szCs w:val="21"/>
        </w:rPr>
      </w:pPr>
      <w:r w:rsidRPr="00D01244">
        <w:rPr>
          <w:rFonts w:hint="eastAsia"/>
          <w:szCs w:val="21"/>
        </w:rPr>
        <w:t>交流ができました</w:t>
      </w:r>
    </w:p>
    <w:p w:rsidR="00D01244" w:rsidRPr="00D01244" w:rsidRDefault="00D01244" w:rsidP="00D01244">
      <w:pPr>
        <w:ind w:firstLine="0"/>
        <w:jc w:val="left"/>
        <w:rPr>
          <w:szCs w:val="21"/>
        </w:rPr>
      </w:pPr>
      <w:r w:rsidRPr="00D01244">
        <w:rPr>
          <w:rFonts w:hint="eastAsia"/>
          <w:szCs w:val="21"/>
        </w:rPr>
        <w:t>製品販売を通じ、事業所の</w:t>
      </w:r>
      <w:r w:rsidRPr="00D01244">
        <w:rPr>
          <w:rFonts w:hint="eastAsia"/>
          <w:szCs w:val="21"/>
        </w:rPr>
        <w:t>PR</w:t>
      </w:r>
      <w:r w:rsidRPr="00D01244">
        <w:rPr>
          <w:rFonts w:hint="eastAsia"/>
          <w:szCs w:val="21"/>
        </w:rPr>
        <w:t>になった</w:t>
      </w:r>
    </w:p>
    <w:p w:rsidR="00D01244" w:rsidRPr="00D01244" w:rsidRDefault="00D01244" w:rsidP="00D01244">
      <w:pPr>
        <w:ind w:firstLine="0"/>
        <w:jc w:val="left"/>
        <w:rPr>
          <w:szCs w:val="21"/>
        </w:rPr>
      </w:pPr>
      <w:r w:rsidRPr="00D01244">
        <w:rPr>
          <w:rFonts w:hint="eastAsia"/>
          <w:szCs w:val="21"/>
        </w:rPr>
        <w:t>比国出身者が多数参加のフェスタで倶楽部参加者との友好が深められた。</w:t>
      </w:r>
    </w:p>
    <w:p w:rsidR="00D01244" w:rsidRPr="00D01244" w:rsidRDefault="00D01244" w:rsidP="00D01244">
      <w:pPr>
        <w:ind w:firstLine="0"/>
        <w:jc w:val="left"/>
        <w:rPr>
          <w:szCs w:val="21"/>
        </w:rPr>
      </w:pPr>
      <w:r w:rsidRPr="00D01244">
        <w:rPr>
          <w:rFonts w:hint="eastAsia"/>
          <w:szCs w:val="21"/>
        </w:rPr>
        <w:t>子ども達は楽しく取り組んでいます。</w:t>
      </w:r>
    </w:p>
    <w:p w:rsidR="00D01244" w:rsidRPr="00D01244" w:rsidRDefault="00D01244" w:rsidP="00D01244">
      <w:pPr>
        <w:ind w:firstLine="0"/>
        <w:jc w:val="left"/>
        <w:rPr>
          <w:szCs w:val="21"/>
        </w:rPr>
      </w:pPr>
      <w:r w:rsidRPr="00D01244">
        <w:rPr>
          <w:rFonts w:hint="eastAsia"/>
          <w:szCs w:val="21"/>
        </w:rPr>
        <w:t>受刑者の方へ直接関わることで、出所後の道しるべになったり再犯防止につながる</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有意義</w:t>
      </w:r>
    </w:p>
    <w:p w:rsidR="00D01244" w:rsidRPr="00D01244" w:rsidRDefault="00D01244" w:rsidP="00D01244">
      <w:pPr>
        <w:ind w:firstLine="0"/>
        <w:jc w:val="left"/>
        <w:rPr>
          <w:szCs w:val="21"/>
        </w:rPr>
      </w:pPr>
      <w:r w:rsidRPr="00D01244">
        <w:rPr>
          <w:rFonts w:hint="eastAsia"/>
          <w:szCs w:val="21"/>
        </w:rPr>
        <w:t>地元密着</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学校の図書室の整備ができ、本の貸し出しが多くなった。</w:t>
      </w:r>
    </w:p>
    <w:p w:rsidR="00D01244" w:rsidRPr="00D01244" w:rsidRDefault="00D01244" w:rsidP="00D01244">
      <w:pPr>
        <w:ind w:firstLine="0"/>
        <w:jc w:val="left"/>
        <w:rPr>
          <w:szCs w:val="21"/>
        </w:rPr>
      </w:pPr>
      <w:r w:rsidRPr="00D01244">
        <w:rPr>
          <w:rFonts w:hint="eastAsia"/>
          <w:szCs w:val="21"/>
        </w:rPr>
        <w:t>サッカーのレベルアップに貢献している</w:t>
      </w:r>
    </w:p>
    <w:p w:rsidR="00D01244" w:rsidRPr="00D01244" w:rsidRDefault="00D01244" w:rsidP="00D01244">
      <w:pPr>
        <w:ind w:firstLine="0"/>
        <w:jc w:val="left"/>
        <w:rPr>
          <w:szCs w:val="21"/>
        </w:rPr>
      </w:pPr>
      <w:r w:rsidRPr="00D01244">
        <w:rPr>
          <w:rFonts w:hint="eastAsia"/>
          <w:szCs w:val="21"/>
        </w:rPr>
        <w:t>共通の課題に対応している</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耕作放棄地対策</w:t>
      </w:r>
    </w:p>
    <w:p w:rsidR="00D01244" w:rsidRPr="00D01244" w:rsidRDefault="00D01244" w:rsidP="00D01244">
      <w:pPr>
        <w:ind w:firstLine="0"/>
        <w:jc w:val="left"/>
        <w:rPr>
          <w:szCs w:val="21"/>
        </w:rPr>
      </w:pPr>
      <w:r w:rsidRPr="00D01244">
        <w:rPr>
          <w:rFonts w:hint="eastAsia"/>
          <w:szCs w:val="21"/>
        </w:rPr>
        <w:t>商品開発</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ターゲットの一致</w:t>
      </w:r>
    </w:p>
    <w:p w:rsidR="00D01244" w:rsidRPr="00D01244" w:rsidRDefault="00D01244" w:rsidP="00D01244">
      <w:pPr>
        <w:ind w:firstLine="0"/>
        <w:jc w:val="left"/>
        <w:rPr>
          <w:szCs w:val="21"/>
        </w:rPr>
      </w:pPr>
      <w:r w:rsidRPr="00D01244">
        <w:rPr>
          <w:rFonts w:hint="eastAsia"/>
          <w:szCs w:val="21"/>
        </w:rPr>
        <w:t>地域の方々から大変なご好評をいただいた</w:t>
      </w:r>
    </w:p>
    <w:p w:rsidR="00D01244" w:rsidRPr="00D01244" w:rsidRDefault="00D01244" w:rsidP="00D01244">
      <w:pPr>
        <w:ind w:firstLine="0"/>
        <w:jc w:val="left"/>
        <w:rPr>
          <w:szCs w:val="21"/>
        </w:rPr>
      </w:pPr>
      <w:r w:rsidRPr="00D01244">
        <w:rPr>
          <w:rFonts w:hint="eastAsia"/>
          <w:szCs w:val="21"/>
        </w:rPr>
        <w:t>IT</w:t>
      </w:r>
      <w:r w:rsidRPr="00D01244">
        <w:rPr>
          <w:rFonts w:hint="eastAsia"/>
          <w:szCs w:val="21"/>
        </w:rPr>
        <w:t>経営の時代であり、参加者も多く、真剣に聞いていた。</w:t>
      </w:r>
    </w:p>
    <w:p w:rsidR="00D01244" w:rsidRPr="00D01244" w:rsidRDefault="00D01244" w:rsidP="00D01244">
      <w:pPr>
        <w:ind w:firstLine="0"/>
        <w:jc w:val="left"/>
        <w:rPr>
          <w:szCs w:val="21"/>
        </w:rPr>
      </w:pPr>
      <w:r w:rsidRPr="00D01244">
        <w:rPr>
          <w:rFonts w:hint="eastAsia"/>
          <w:szCs w:val="21"/>
        </w:rPr>
        <w:t>防災施設として地域に根付いた環境が一部出来上がることができた。</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まずまずの売り上げ</w:t>
      </w:r>
    </w:p>
    <w:p w:rsidR="00D01244" w:rsidRPr="00D01244" w:rsidRDefault="00D01244" w:rsidP="00D01244">
      <w:pPr>
        <w:ind w:firstLine="0"/>
        <w:jc w:val="left"/>
        <w:rPr>
          <w:szCs w:val="21"/>
        </w:rPr>
      </w:pPr>
      <w:r w:rsidRPr="00D01244">
        <w:rPr>
          <w:rFonts w:hint="eastAsia"/>
          <w:szCs w:val="21"/>
        </w:rPr>
        <w:t>地域交流</w:t>
      </w:r>
    </w:p>
    <w:p w:rsidR="00D01244" w:rsidRPr="00D01244" w:rsidRDefault="00D01244" w:rsidP="00D01244">
      <w:pPr>
        <w:ind w:firstLine="0"/>
        <w:jc w:val="left"/>
        <w:rPr>
          <w:szCs w:val="21"/>
        </w:rPr>
      </w:pPr>
      <w:r w:rsidRPr="00D01244">
        <w:rPr>
          <w:rFonts w:hint="eastAsia"/>
          <w:szCs w:val="21"/>
        </w:rPr>
        <w:t>参加者の喜び</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行政との協働ができた</w:t>
      </w:r>
    </w:p>
    <w:p w:rsidR="00D01244" w:rsidRPr="00D01244" w:rsidRDefault="00D01244" w:rsidP="00D01244">
      <w:pPr>
        <w:ind w:firstLine="0"/>
        <w:jc w:val="left"/>
        <w:rPr>
          <w:szCs w:val="21"/>
        </w:rPr>
      </w:pPr>
      <w:r w:rsidRPr="00D01244">
        <w:rPr>
          <w:rFonts w:hint="eastAsia"/>
          <w:szCs w:val="21"/>
        </w:rPr>
        <w:lastRenderedPageBreak/>
        <w:t>薬の正しい使い方についての教育活動ができる</w:t>
      </w:r>
    </w:p>
    <w:p w:rsidR="00D01244" w:rsidRPr="00D01244" w:rsidRDefault="00D01244" w:rsidP="00D01244">
      <w:pPr>
        <w:ind w:firstLine="0"/>
        <w:jc w:val="left"/>
        <w:rPr>
          <w:szCs w:val="21"/>
        </w:rPr>
      </w:pPr>
      <w:r w:rsidRPr="00D01244">
        <w:rPr>
          <w:rFonts w:hint="eastAsia"/>
          <w:szCs w:val="21"/>
        </w:rPr>
        <w:t>より地域の人たちが子育て支援に参画してくれた</w:t>
      </w:r>
    </w:p>
    <w:p w:rsidR="00D01244" w:rsidRPr="00D01244" w:rsidRDefault="00D01244" w:rsidP="00D01244">
      <w:pPr>
        <w:ind w:firstLine="0"/>
        <w:jc w:val="left"/>
        <w:rPr>
          <w:szCs w:val="21"/>
        </w:rPr>
      </w:pPr>
      <w:r w:rsidRPr="00D01244">
        <w:rPr>
          <w:rFonts w:hint="eastAsia"/>
          <w:szCs w:val="21"/>
        </w:rPr>
        <w:t>毎年、たくさんの学生さんが大会に応募していただいてます。</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集客の問題</w:t>
      </w:r>
    </w:p>
    <w:p w:rsidR="00D01244" w:rsidRPr="00D01244" w:rsidRDefault="00D01244" w:rsidP="00D01244">
      <w:pPr>
        <w:ind w:firstLine="0"/>
        <w:jc w:val="left"/>
        <w:rPr>
          <w:szCs w:val="21"/>
        </w:rPr>
      </w:pPr>
      <w:r w:rsidRPr="00D01244">
        <w:rPr>
          <w:rFonts w:hint="eastAsia"/>
          <w:szCs w:val="21"/>
        </w:rPr>
        <w:t>啓発が進まない</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福祉医療財団の助成金申請中および別府市に市街地の借用を請願中</w:t>
      </w:r>
    </w:p>
    <w:p w:rsidR="00D01244" w:rsidRPr="00D01244" w:rsidRDefault="00D01244" w:rsidP="00D01244">
      <w:pPr>
        <w:ind w:firstLine="0"/>
        <w:jc w:val="left"/>
        <w:rPr>
          <w:szCs w:val="21"/>
        </w:rPr>
      </w:pPr>
      <w:r w:rsidRPr="00D01244">
        <w:rPr>
          <w:rFonts w:hint="eastAsia"/>
          <w:szCs w:val="21"/>
        </w:rPr>
        <w:t>移住後のケアまでしてあげたいが、なかなか難しかった</w:t>
      </w:r>
    </w:p>
    <w:p w:rsidR="00D01244" w:rsidRPr="00D01244" w:rsidRDefault="00D01244" w:rsidP="00D01244">
      <w:pPr>
        <w:ind w:firstLine="0"/>
        <w:jc w:val="left"/>
        <w:rPr>
          <w:szCs w:val="21"/>
        </w:rPr>
      </w:pPr>
      <w:r w:rsidRPr="00D01244">
        <w:rPr>
          <w:rFonts w:hint="eastAsia"/>
          <w:szCs w:val="21"/>
        </w:rPr>
        <w:t>事業収入につながる</w:t>
      </w:r>
    </w:p>
    <w:p w:rsidR="00D01244" w:rsidRPr="00D01244" w:rsidRDefault="00D01244" w:rsidP="00D01244">
      <w:pPr>
        <w:ind w:firstLine="0"/>
        <w:jc w:val="left"/>
        <w:rPr>
          <w:szCs w:val="21"/>
        </w:rPr>
      </w:pPr>
      <w:r w:rsidRPr="00D01244">
        <w:rPr>
          <w:rFonts w:hint="eastAsia"/>
          <w:szCs w:val="21"/>
        </w:rPr>
        <w:t>福祉医療機構の地域連携事業の評価で、</w:t>
      </w:r>
      <w:r w:rsidRPr="00D01244">
        <w:rPr>
          <w:rFonts w:hint="eastAsia"/>
          <w:szCs w:val="21"/>
        </w:rPr>
        <w:t>A</w:t>
      </w:r>
      <w:r w:rsidRPr="00D01244">
        <w:rPr>
          <w:rFonts w:hint="eastAsia"/>
          <w:szCs w:val="21"/>
        </w:rPr>
        <w:t>ランク評価を受けた。また、大分県防災計画に「災害時要援護者」を位置づけられた。</w:t>
      </w:r>
    </w:p>
    <w:p w:rsidR="00D01244" w:rsidRPr="00D01244" w:rsidRDefault="00D01244" w:rsidP="00D01244">
      <w:pPr>
        <w:ind w:firstLine="0"/>
        <w:jc w:val="left"/>
        <w:rPr>
          <w:szCs w:val="21"/>
        </w:rPr>
      </w:pPr>
      <w:r w:rsidRPr="00D01244">
        <w:rPr>
          <w:rFonts w:hint="eastAsia"/>
          <w:szCs w:val="21"/>
        </w:rPr>
        <w:t>他倶楽部との交流および活動が見え、役に立った。</w:t>
      </w:r>
    </w:p>
    <w:p w:rsidR="00D01244" w:rsidRPr="00D01244" w:rsidRDefault="00D01244" w:rsidP="00D01244">
      <w:pPr>
        <w:ind w:firstLine="0"/>
        <w:jc w:val="left"/>
        <w:rPr>
          <w:szCs w:val="21"/>
        </w:rPr>
      </w:pPr>
      <w:r w:rsidRPr="00D01244">
        <w:rPr>
          <w:rFonts w:hint="eastAsia"/>
          <w:szCs w:val="21"/>
        </w:rPr>
        <w:t>一番の評価としては、十数年継続している活動である。</w:t>
      </w:r>
    </w:p>
    <w:p w:rsidR="00D01244" w:rsidRPr="00D01244" w:rsidRDefault="00D01244" w:rsidP="00D01244">
      <w:pPr>
        <w:ind w:firstLine="0"/>
        <w:jc w:val="left"/>
        <w:rPr>
          <w:szCs w:val="21"/>
        </w:rPr>
      </w:pPr>
      <w:r w:rsidRPr="00D01244">
        <w:rPr>
          <w:rFonts w:hint="eastAsia"/>
          <w:szCs w:val="21"/>
        </w:rPr>
        <w:t>様々なリラクセーションを市民の方に伝えることができた</w:t>
      </w:r>
    </w:p>
    <w:p w:rsidR="00D01244" w:rsidRPr="00D01244" w:rsidRDefault="00D01244" w:rsidP="00D01244">
      <w:pPr>
        <w:ind w:firstLine="0"/>
        <w:jc w:val="left"/>
        <w:rPr>
          <w:szCs w:val="21"/>
        </w:rPr>
      </w:pPr>
      <w:r w:rsidRPr="00D01244">
        <w:rPr>
          <w:rFonts w:hint="eastAsia"/>
          <w:szCs w:val="21"/>
        </w:rPr>
        <w:t>分かり易かった</w:t>
      </w:r>
    </w:p>
    <w:p w:rsidR="00D01244" w:rsidRPr="00D01244" w:rsidRDefault="00D01244" w:rsidP="00D01244">
      <w:pPr>
        <w:ind w:firstLine="0"/>
        <w:jc w:val="left"/>
        <w:rPr>
          <w:szCs w:val="21"/>
        </w:rPr>
      </w:pPr>
      <w:r w:rsidRPr="00D01244">
        <w:rPr>
          <w:rFonts w:hint="eastAsia"/>
          <w:szCs w:val="21"/>
        </w:rPr>
        <w:t>全国から専門家を招き講演会、講習会を開き、交流できた。</w:t>
      </w:r>
    </w:p>
    <w:p w:rsidR="00D01244" w:rsidRPr="00D01244" w:rsidRDefault="00D01244" w:rsidP="00D01244">
      <w:pPr>
        <w:ind w:firstLine="0"/>
        <w:jc w:val="left"/>
        <w:rPr>
          <w:szCs w:val="21"/>
        </w:rPr>
      </w:pPr>
      <w:r w:rsidRPr="00D01244">
        <w:rPr>
          <w:rFonts w:hint="eastAsia"/>
          <w:szCs w:val="21"/>
        </w:rPr>
        <w:t>1</w:t>
      </w:r>
      <w:r w:rsidRPr="00D01244">
        <w:rPr>
          <w:rFonts w:hint="eastAsia"/>
          <w:szCs w:val="21"/>
        </w:rPr>
        <w:t>社ではバリエーションが少なかったが、複数で行ったため魅力が上がった</w:t>
      </w:r>
    </w:p>
    <w:p w:rsidR="00D01244" w:rsidRPr="00D01244" w:rsidRDefault="00D01244" w:rsidP="00D01244">
      <w:pPr>
        <w:ind w:firstLine="0"/>
        <w:jc w:val="left"/>
        <w:rPr>
          <w:szCs w:val="21"/>
        </w:rPr>
      </w:pPr>
      <w:r w:rsidRPr="00D01244">
        <w:rPr>
          <w:rFonts w:hint="eastAsia"/>
          <w:szCs w:val="21"/>
        </w:rPr>
        <w:t>広報が足りない</w:t>
      </w:r>
    </w:p>
    <w:p w:rsidR="00D01244" w:rsidRPr="00D01244" w:rsidRDefault="00D01244" w:rsidP="00D01244">
      <w:pPr>
        <w:ind w:firstLine="0"/>
        <w:jc w:val="left"/>
        <w:rPr>
          <w:szCs w:val="21"/>
        </w:rPr>
      </w:pPr>
      <w:r w:rsidRPr="00D01244">
        <w:rPr>
          <w:rFonts w:hint="eastAsia"/>
          <w:szCs w:val="21"/>
        </w:rPr>
        <w:t>得意分野を活かした製品づくりができる</w:t>
      </w:r>
    </w:p>
    <w:p w:rsidR="00D01244" w:rsidRPr="00D01244" w:rsidRDefault="00D01244" w:rsidP="00D01244">
      <w:pPr>
        <w:ind w:firstLine="0"/>
        <w:jc w:val="left"/>
        <w:rPr>
          <w:szCs w:val="21"/>
        </w:rPr>
      </w:pPr>
      <w:r w:rsidRPr="00D01244">
        <w:rPr>
          <w:rFonts w:hint="eastAsia"/>
          <w:szCs w:val="21"/>
        </w:rPr>
        <w:t>中津市の商品の</w:t>
      </w:r>
      <w:r w:rsidRPr="00D01244">
        <w:rPr>
          <w:rFonts w:hint="eastAsia"/>
          <w:szCs w:val="21"/>
        </w:rPr>
        <w:t>PR</w:t>
      </w:r>
      <w:r w:rsidRPr="00D01244">
        <w:rPr>
          <w:rFonts w:hint="eastAsia"/>
          <w:szCs w:val="21"/>
        </w:rPr>
        <w:t>につながった</w:t>
      </w:r>
    </w:p>
    <w:p w:rsidR="00D01244" w:rsidRPr="00D01244" w:rsidRDefault="00D01244" w:rsidP="00D01244">
      <w:pPr>
        <w:ind w:firstLine="0"/>
        <w:jc w:val="left"/>
        <w:rPr>
          <w:szCs w:val="21"/>
        </w:rPr>
      </w:pPr>
      <w:r w:rsidRPr="00D01244">
        <w:rPr>
          <w:rFonts w:hint="eastAsia"/>
          <w:szCs w:val="21"/>
        </w:rPr>
        <w:t>合宿に結びついたものが多々あった</w:t>
      </w:r>
    </w:p>
    <w:p w:rsidR="00D01244" w:rsidRPr="00D01244" w:rsidRDefault="00D01244" w:rsidP="00D01244">
      <w:pPr>
        <w:ind w:firstLine="0"/>
        <w:jc w:val="left"/>
        <w:rPr>
          <w:szCs w:val="21"/>
        </w:rPr>
      </w:pPr>
      <w:r w:rsidRPr="00D01244">
        <w:rPr>
          <w:rFonts w:hint="eastAsia"/>
          <w:szCs w:val="21"/>
        </w:rPr>
        <w:t>県より委託を受け行った。小中学校に行き、ユニバーサルデザインについて講演した。生徒からの質問も多く、福祉について興味･関心を持っていただけた。</w:t>
      </w:r>
    </w:p>
    <w:p w:rsidR="00D01244" w:rsidRPr="00D01244" w:rsidRDefault="00D01244" w:rsidP="00D01244">
      <w:pPr>
        <w:ind w:firstLine="0"/>
        <w:jc w:val="left"/>
        <w:rPr>
          <w:szCs w:val="21"/>
        </w:rPr>
      </w:pPr>
      <w:r w:rsidRPr="00D01244">
        <w:rPr>
          <w:rFonts w:hint="eastAsia"/>
          <w:szCs w:val="21"/>
        </w:rPr>
        <w:t>海外の手技の情報での興味を深め聴講者の満足度を高めた</w:t>
      </w:r>
    </w:p>
    <w:p w:rsidR="00D01244" w:rsidRPr="00D01244" w:rsidRDefault="00D01244" w:rsidP="00D01244">
      <w:pPr>
        <w:ind w:firstLine="0"/>
        <w:jc w:val="left"/>
        <w:rPr>
          <w:szCs w:val="21"/>
        </w:rPr>
      </w:pPr>
      <w:r w:rsidRPr="00D01244">
        <w:rPr>
          <w:rFonts w:hint="eastAsia"/>
          <w:szCs w:val="21"/>
        </w:rPr>
        <w:t>他団体との交流による活動の広がり</w:t>
      </w:r>
    </w:p>
    <w:p w:rsidR="00D01244" w:rsidRPr="00D01244" w:rsidRDefault="00D01244" w:rsidP="00D01244">
      <w:pPr>
        <w:ind w:firstLine="0"/>
        <w:jc w:val="left"/>
        <w:rPr>
          <w:szCs w:val="21"/>
        </w:rPr>
      </w:pPr>
      <w:r w:rsidRPr="00D01244">
        <w:rPr>
          <w:rFonts w:hint="eastAsia"/>
          <w:szCs w:val="21"/>
        </w:rPr>
        <w:lastRenderedPageBreak/>
        <w:t>有効であった</w:t>
      </w:r>
    </w:p>
    <w:p w:rsidR="00D01244" w:rsidRPr="00D01244" w:rsidRDefault="00D01244" w:rsidP="00D01244">
      <w:pPr>
        <w:ind w:firstLine="0"/>
        <w:jc w:val="left"/>
        <w:rPr>
          <w:szCs w:val="21"/>
        </w:rPr>
      </w:pPr>
      <w:r w:rsidRPr="00D01244">
        <w:rPr>
          <w:rFonts w:hint="eastAsia"/>
          <w:szCs w:val="21"/>
        </w:rPr>
        <w:t>イベントに充実感が加わり参加者のスポーツに対する興味が広がった</w:t>
      </w:r>
    </w:p>
    <w:p w:rsidR="00830DBA" w:rsidRPr="00830DBA" w:rsidRDefault="00D01244" w:rsidP="00830DBA">
      <w:pPr>
        <w:ind w:firstLine="0"/>
        <w:jc w:val="left"/>
        <w:rPr>
          <w:szCs w:val="21"/>
        </w:rPr>
      </w:pPr>
      <w:r w:rsidRPr="00D01244">
        <w:rPr>
          <w:rFonts w:hint="eastAsia"/>
          <w:szCs w:val="21"/>
        </w:rPr>
        <w:t>多くの参加者があった</w:t>
      </w:r>
    </w:p>
    <w:p w:rsidR="00830DBA" w:rsidRPr="00830DBA" w:rsidRDefault="00830DBA" w:rsidP="00830DBA">
      <w:pPr>
        <w:ind w:firstLine="0"/>
        <w:jc w:val="left"/>
        <w:rPr>
          <w:szCs w:val="21"/>
        </w:rPr>
      </w:pPr>
      <w:r w:rsidRPr="00830DBA">
        <w:rPr>
          <w:rFonts w:hint="eastAsia"/>
          <w:szCs w:val="21"/>
        </w:rPr>
        <w:t>"</w:t>
      </w:r>
      <w:r w:rsidRPr="00830DBA">
        <w:rPr>
          <w:rFonts w:hint="eastAsia"/>
          <w:szCs w:val="21"/>
        </w:rPr>
        <w:t>努力し、できていると考えている。</w:t>
      </w:r>
    </w:p>
    <w:p w:rsidR="00830DBA" w:rsidRPr="00830DBA" w:rsidRDefault="00830DBA" w:rsidP="00830DBA">
      <w:pPr>
        <w:ind w:firstLine="0"/>
        <w:jc w:val="left"/>
        <w:rPr>
          <w:szCs w:val="21"/>
        </w:rPr>
      </w:pPr>
      <w:r w:rsidRPr="00830DBA">
        <w:rPr>
          <w:rFonts w:hint="eastAsia"/>
          <w:szCs w:val="21"/>
        </w:rPr>
        <w:t>うまくいっている</w:t>
      </w:r>
      <w:r w:rsidRPr="00830DBA">
        <w:rPr>
          <w:rFonts w:hint="eastAsia"/>
          <w:szCs w:val="21"/>
        </w:rPr>
        <w:t>"</w:t>
      </w:r>
    </w:p>
    <w:p w:rsidR="00830DBA" w:rsidRPr="00830DBA" w:rsidRDefault="00830DBA" w:rsidP="00830DBA">
      <w:pPr>
        <w:ind w:firstLine="0"/>
        <w:jc w:val="left"/>
        <w:rPr>
          <w:szCs w:val="21"/>
        </w:rPr>
      </w:pPr>
      <w:r w:rsidRPr="00830DBA">
        <w:rPr>
          <w:rFonts w:hint="eastAsia"/>
          <w:szCs w:val="21"/>
        </w:rPr>
        <w:t>地区住民への貢献度</w:t>
      </w:r>
    </w:p>
    <w:p w:rsidR="00830DBA" w:rsidRPr="00830DBA" w:rsidRDefault="00830DBA" w:rsidP="00830DBA">
      <w:pPr>
        <w:ind w:firstLine="0"/>
        <w:jc w:val="left"/>
        <w:rPr>
          <w:szCs w:val="21"/>
        </w:rPr>
      </w:pPr>
      <w:r w:rsidRPr="00830DBA">
        <w:rPr>
          <w:rFonts w:hint="eastAsia"/>
          <w:szCs w:val="21"/>
        </w:rPr>
        <w:t>豊かな景観の創造</w:t>
      </w:r>
    </w:p>
    <w:p w:rsidR="00830DBA" w:rsidRPr="00830DBA" w:rsidRDefault="00830DBA" w:rsidP="00830DBA">
      <w:pPr>
        <w:ind w:firstLine="0"/>
        <w:jc w:val="left"/>
        <w:rPr>
          <w:szCs w:val="21"/>
        </w:rPr>
      </w:pPr>
      <w:r w:rsidRPr="00830DBA">
        <w:rPr>
          <w:rFonts w:hint="eastAsia"/>
          <w:szCs w:val="21"/>
        </w:rPr>
        <w:t>コーディネーターとなる講座参加者の対象をもう少し絞るべきだった。温度差</w:t>
      </w:r>
    </w:p>
    <w:p w:rsidR="00830DBA" w:rsidRPr="00830DBA" w:rsidRDefault="00830DBA" w:rsidP="00830DBA">
      <w:pPr>
        <w:ind w:firstLine="0"/>
        <w:jc w:val="left"/>
        <w:rPr>
          <w:szCs w:val="21"/>
        </w:rPr>
      </w:pPr>
      <w:r w:rsidRPr="00830DBA">
        <w:rPr>
          <w:rFonts w:hint="eastAsia"/>
          <w:szCs w:val="21"/>
        </w:rPr>
        <w:t>"</w:t>
      </w:r>
      <w:r w:rsidRPr="00830DBA">
        <w:rPr>
          <w:rFonts w:hint="eastAsia"/>
          <w:szCs w:val="21"/>
        </w:rPr>
        <w:t>作品展</w:t>
      </w:r>
    </w:p>
    <w:p w:rsidR="00830DBA" w:rsidRPr="00830DBA" w:rsidRDefault="00830DBA" w:rsidP="00830DBA">
      <w:pPr>
        <w:ind w:firstLine="0"/>
        <w:jc w:val="left"/>
        <w:rPr>
          <w:szCs w:val="21"/>
        </w:rPr>
      </w:pPr>
      <w:r w:rsidRPr="00830DBA">
        <w:rPr>
          <w:rFonts w:hint="eastAsia"/>
          <w:szCs w:val="21"/>
        </w:rPr>
        <w:t>揮毫大会</w:t>
      </w:r>
      <w:r w:rsidRPr="00830DBA">
        <w:rPr>
          <w:rFonts w:hint="eastAsia"/>
          <w:szCs w:val="21"/>
        </w:rPr>
        <w:t>"</w:t>
      </w:r>
    </w:p>
    <w:p w:rsidR="00830DBA" w:rsidRPr="00830DBA" w:rsidRDefault="00830DBA" w:rsidP="00830DBA">
      <w:pPr>
        <w:ind w:firstLine="0"/>
        <w:jc w:val="left"/>
        <w:rPr>
          <w:szCs w:val="21"/>
        </w:rPr>
      </w:pPr>
      <w:r w:rsidRPr="00830DBA">
        <w:rPr>
          <w:rFonts w:hint="eastAsia"/>
          <w:szCs w:val="21"/>
        </w:rPr>
        <w:t>皆さん大変喜んで頂いた</w:t>
      </w:r>
    </w:p>
    <w:p w:rsidR="00830DBA" w:rsidRPr="00830DBA" w:rsidRDefault="00830DBA" w:rsidP="00830DBA">
      <w:pPr>
        <w:ind w:firstLine="0"/>
        <w:jc w:val="left"/>
        <w:rPr>
          <w:szCs w:val="21"/>
        </w:rPr>
      </w:pPr>
      <w:r w:rsidRPr="00830DBA">
        <w:rPr>
          <w:rFonts w:hint="eastAsia"/>
          <w:szCs w:val="21"/>
        </w:rPr>
        <w:t>エコ運動の最優秀賞</w:t>
      </w:r>
    </w:p>
    <w:p w:rsidR="00830DBA" w:rsidRPr="00830DBA" w:rsidRDefault="00830DBA" w:rsidP="00830DBA">
      <w:pPr>
        <w:ind w:firstLine="0"/>
        <w:jc w:val="left"/>
        <w:rPr>
          <w:szCs w:val="21"/>
        </w:rPr>
      </w:pPr>
      <w:r w:rsidRPr="00830DBA">
        <w:rPr>
          <w:rFonts w:hint="eastAsia"/>
          <w:szCs w:val="21"/>
        </w:rPr>
        <w:t>県の協力を得ながら</w:t>
      </w:r>
      <w:r w:rsidRPr="00830DBA">
        <w:rPr>
          <w:rFonts w:hint="eastAsia"/>
          <w:szCs w:val="21"/>
        </w:rPr>
        <w:t>NP</w:t>
      </w:r>
      <w:r w:rsidR="00ED3BA0">
        <w:rPr>
          <w:rFonts w:hint="eastAsia"/>
          <w:szCs w:val="21"/>
        </w:rPr>
        <w:t>O</w:t>
      </w:r>
      <w:r w:rsidRPr="00830DBA">
        <w:rPr>
          <w:rFonts w:hint="eastAsia"/>
          <w:szCs w:val="21"/>
        </w:rPr>
        <w:t>の連携支援を行うことができた</w:t>
      </w:r>
    </w:p>
    <w:p w:rsidR="00830DBA" w:rsidRPr="00830DBA" w:rsidRDefault="00830DBA" w:rsidP="00830DBA">
      <w:pPr>
        <w:ind w:firstLine="0"/>
        <w:jc w:val="left"/>
        <w:rPr>
          <w:szCs w:val="21"/>
        </w:rPr>
      </w:pPr>
      <w:r w:rsidRPr="00830DBA">
        <w:rPr>
          <w:rFonts w:hint="eastAsia"/>
          <w:szCs w:val="21"/>
        </w:rPr>
        <w:t>人数が足りなくて大変だった</w:t>
      </w:r>
    </w:p>
    <w:p w:rsidR="00830DBA" w:rsidRPr="00830DBA" w:rsidRDefault="00830DBA" w:rsidP="00830DBA">
      <w:pPr>
        <w:ind w:firstLine="0"/>
        <w:jc w:val="left"/>
        <w:rPr>
          <w:szCs w:val="21"/>
        </w:rPr>
      </w:pPr>
      <w:r w:rsidRPr="00830DBA">
        <w:rPr>
          <w:rFonts w:hint="eastAsia"/>
          <w:szCs w:val="21"/>
        </w:rPr>
        <w:t>登山者からも喜ばれている</w:t>
      </w:r>
    </w:p>
    <w:p w:rsidR="00830DBA" w:rsidRPr="00830DBA" w:rsidRDefault="00830DBA" w:rsidP="00830DBA">
      <w:pPr>
        <w:ind w:firstLine="0"/>
        <w:jc w:val="left"/>
        <w:rPr>
          <w:szCs w:val="21"/>
        </w:rPr>
      </w:pPr>
      <w:r w:rsidRPr="00830DBA">
        <w:rPr>
          <w:rFonts w:hint="eastAsia"/>
          <w:szCs w:val="21"/>
        </w:rPr>
        <w:t>全国</w:t>
      </w:r>
      <w:r w:rsidRPr="00830DBA">
        <w:rPr>
          <w:rFonts w:hint="eastAsia"/>
          <w:szCs w:val="21"/>
        </w:rPr>
        <w:t>18</w:t>
      </w:r>
      <w:r w:rsidRPr="00830DBA">
        <w:rPr>
          <w:rFonts w:hint="eastAsia"/>
          <w:szCs w:val="21"/>
        </w:rPr>
        <w:t>コアサイトの一つ。データを収集し続けている</w:t>
      </w:r>
    </w:p>
    <w:p w:rsidR="00830DBA" w:rsidRPr="00830DBA" w:rsidRDefault="00830DBA" w:rsidP="00830DBA">
      <w:pPr>
        <w:ind w:firstLine="0"/>
        <w:jc w:val="left"/>
        <w:rPr>
          <w:szCs w:val="21"/>
        </w:rPr>
      </w:pPr>
      <w:r w:rsidRPr="00830DBA">
        <w:rPr>
          <w:rFonts w:hint="eastAsia"/>
          <w:szCs w:val="21"/>
        </w:rPr>
        <w:t>市内の文化財を環境面から評価した</w:t>
      </w:r>
    </w:p>
    <w:p w:rsidR="00830DBA" w:rsidRPr="00830DBA" w:rsidRDefault="00830DBA" w:rsidP="00830DBA">
      <w:pPr>
        <w:ind w:firstLine="0"/>
        <w:jc w:val="left"/>
        <w:rPr>
          <w:szCs w:val="21"/>
        </w:rPr>
      </w:pPr>
      <w:r w:rsidRPr="00830DBA">
        <w:rPr>
          <w:rFonts w:hint="eastAsia"/>
          <w:szCs w:val="21"/>
        </w:rPr>
        <w:t>全国のいくつかの家族会対象に個別インタビューを受け、今年</w:t>
      </w:r>
      <w:r w:rsidRPr="00830DBA">
        <w:rPr>
          <w:rFonts w:hint="eastAsia"/>
          <w:szCs w:val="21"/>
        </w:rPr>
        <w:t>3</w:t>
      </w:r>
      <w:r w:rsidRPr="00830DBA">
        <w:rPr>
          <w:rFonts w:hint="eastAsia"/>
          <w:szCs w:val="21"/>
        </w:rPr>
        <w:t>月中間報告書が出来上がった。家族会の意義を明らかにする研究に貢献した。</w:t>
      </w:r>
    </w:p>
    <w:p w:rsidR="00830DBA" w:rsidRPr="00830DBA" w:rsidRDefault="00830DBA" w:rsidP="00830DBA">
      <w:pPr>
        <w:ind w:firstLine="0"/>
        <w:jc w:val="left"/>
        <w:rPr>
          <w:szCs w:val="21"/>
        </w:rPr>
      </w:pPr>
      <w:r w:rsidRPr="00830DBA">
        <w:rPr>
          <w:rFonts w:hint="eastAsia"/>
          <w:szCs w:val="21"/>
        </w:rPr>
        <w:t>連続して依頼を受けている</w:t>
      </w:r>
    </w:p>
    <w:p w:rsidR="00830DBA" w:rsidRPr="00830DBA" w:rsidRDefault="00830DBA" w:rsidP="00830DBA">
      <w:pPr>
        <w:ind w:firstLine="0"/>
        <w:jc w:val="left"/>
        <w:rPr>
          <w:szCs w:val="21"/>
        </w:rPr>
      </w:pPr>
      <w:r w:rsidRPr="00830DBA">
        <w:rPr>
          <w:rFonts w:hint="eastAsia"/>
          <w:szCs w:val="21"/>
        </w:rPr>
        <w:t>障がい者と一緒に作業ができた。</w:t>
      </w:r>
    </w:p>
    <w:p w:rsidR="00830DBA" w:rsidRPr="00830DBA" w:rsidRDefault="00830DBA" w:rsidP="00830DBA">
      <w:pPr>
        <w:ind w:firstLine="0"/>
        <w:jc w:val="left"/>
        <w:rPr>
          <w:szCs w:val="21"/>
        </w:rPr>
      </w:pPr>
      <w:r w:rsidRPr="00830DBA">
        <w:rPr>
          <w:rFonts w:hint="eastAsia"/>
          <w:szCs w:val="21"/>
        </w:rPr>
        <w:t>製品販売を通じ、事業所の</w:t>
      </w:r>
      <w:r w:rsidRPr="00830DBA">
        <w:rPr>
          <w:rFonts w:hint="eastAsia"/>
          <w:szCs w:val="21"/>
        </w:rPr>
        <w:t>PR</w:t>
      </w:r>
      <w:r w:rsidRPr="00830DBA">
        <w:rPr>
          <w:rFonts w:hint="eastAsia"/>
          <w:szCs w:val="21"/>
        </w:rPr>
        <w:t>になった</w:t>
      </w:r>
    </w:p>
    <w:p w:rsidR="00830DBA" w:rsidRPr="00830DBA" w:rsidRDefault="00830DBA" w:rsidP="00830DBA">
      <w:pPr>
        <w:ind w:firstLine="0"/>
        <w:jc w:val="left"/>
        <w:rPr>
          <w:szCs w:val="21"/>
        </w:rPr>
      </w:pPr>
      <w:r w:rsidRPr="00830DBA">
        <w:rPr>
          <w:rFonts w:hint="eastAsia"/>
          <w:szCs w:val="21"/>
        </w:rPr>
        <w:t>家族の方への心のケア、解決策を提案している。</w:t>
      </w:r>
    </w:p>
    <w:p w:rsidR="00830DBA" w:rsidRPr="00830DBA" w:rsidRDefault="00830DBA" w:rsidP="00830DBA">
      <w:pPr>
        <w:ind w:firstLine="0"/>
        <w:jc w:val="left"/>
        <w:rPr>
          <w:szCs w:val="21"/>
        </w:rPr>
      </w:pPr>
      <w:r w:rsidRPr="00830DBA">
        <w:rPr>
          <w:rFonts w:hint="eastAsia"/>
          <w:szCs w:val="21"/>
        </w:rPr>
        <w:t>多くの本の中から選べる楽しさを知ってもらう</w:t>
      </w:r>
    </w:p>
    <w:p w:rsidR="00830DBA" w:rsidRPr="00830DBA" w:rsidRDefault="00830DBA" w:rsidP="00830DBA">
      <w:pPr>
        <w:ind w:firstLine="0"/>
        <w:jc w:val="left"/>
        <w:rPr>
          <w:szCs w:val="21"/>
        </w:rPr>
      </w:pPr>
      <w:r w:rsidRPr="00830DBA">
        <w:rPr>
          <w:rFonts w:hint="eastAsia"/>
          <w:szCs w:val="21"/>
        </w:rPr>
        <w:lastRenderedPageBreak/>
        <w:t>多くの地域住民の方が訪れお茶を楽しみ、空桑先生の遺徳を偲んだ。</w:t>
      </w:r>
    </w:p>
    <w:p w:rsidR="00830DBA" w:rsidRPr="00830DBA" w:rsidRDefault="00830DBA" w:rsidP="00830DBA">
      <w:pPr>
        <w:ind w:firstLine="0"/>
        <w:jc w:val="left"/>
        <w:rPr>
          <w:szCs w:val="21"/>
        </w:rPr>
      </w:pPr>
      <w:r w:rsidRPr="00830DBA">
        <w:rPr>
          <w:rFonts w:hint="eastAsia"/>
          <w:szCs w:val="21"/>
        </w:rPr>
        <w:t>学生さん達が喜んでくれるのと日本への留学を考えてもらえる機会となっている。</w:t>
      </w:r>
    </w:p>
    <w:p w:rsidR="00830DBA" w:rsidRPr="00830DBA" w:rsidRDefault="00830DBA" w:rsidP="00830DBA">
      <w:pPr>
        <w:ind w:firstLine="0"/>
        <w:jc w:val="left"/>
        <w:rPr>
          <w:szCs w:val="21"/>
        </w:rPr>
      </w:pPr>
      <w:r w:rsidRPr="00830DBA">
        <w:rPr>
          <w:rFonts w:hint="eastAsia"/>
          <w:szCs w:val="21"/>
        </w:rPr>
        <w:t>集客が難しい</w:t>
      </w:r>
    </w:p>
    <w:p w:rsidR="00830DBA" w:rsidRPr="00830DBA" w:rsidRDefault="00830DBA" w:rsidP="00830DBA">
      <w:pPr>
        <w:ind w:firstLine="0"/>
        <w:jc w:val="left"/>
        <w:rPr>
          <w:szCs w:val="21"/>
        </w:rPr>
      </w:pPr>
      <w:r w:rsidRPr="00830DBA">
        <w:rPr>
          <w:rFonts w:hint="eastAsia"/>
          <w:szCs w:val="21"/>
        </w:rPr>
        <w:t>"</w:t>
      </w:r>
      <w:r w:rsidRPr="00830DBA">
        <w:rPr>
          <w:rFonts w:hint="eastAsia"/>
          <w:szCs w:val="21"/>
        </w:rPr>
        <w:t>ドクター光貴研究生</w:t>
      </w:r>
      <w:r w:rsidRPr="00830DBA">
        <w:rPr>
          <w:rFonts w:hint="eastAsia"/>
          <w:szCs w:val="21"/>
        </w:rPr>
        <w:t>1</w:t>
      </w:r>
      <w:r w:rsidRPr="00830DBA">
        <w:rPr>
          <w:rFonts w:hint="eastAsia"/>
          <w:szCs w:val="21"/>
        </w:rPr>
        <w:t>年経過</w:t>
      </w:r>
    </w:p>
    <w:p w:rsidR="00830DBA" w:rsidRPr="00830DBA" w:rsidRDefault="00830DBA" w:rsidP="00830DBA">
      <w:pPr>
        <w:ind w:firstLine="0"/>
        <w:jc w:val="left"/>
        <w:rPr>
          <w:szCs w:val="21"/>
        </w:rPr>
      </w:pPr>
      <w:r w:rsidRPr="00830DBA">
        <w:rPr>
          <w:rFonts w:hint="eastAsia"/>
          <w:szCs w:val="21"/>
        </w:rPr>
        <w:t>4</w:t>
      </w:r>
      <w:r w:rsidRPr="00830DBA">
        <w:rPr>
          <w:rFonts w:hint="eastAsia"/>
          <w:szCs w:val="21"/>
        </w:rPr>
        <w:t>年生を受け入れ進行中</w:t>
      </w:r>
      <w:r w:rsidRPr="00830DBA">
        <w:rPr>
          <w:rFonts w:hint="eastAsia"/>
          <w:szCs w:val="21"/>
        </w:rPr>
        <w:t>"</w:t>
      </w:r>
    </w:p>
    <w:p w:rsidR="00830DBA" w:rsidRPr="00830DBA" w:rsidRDefault="00830DBA" w:rsidP="00830DBA">
      <w:pPr>
        <w:ind w:firstLine="0"/>
        <w:jc w:val="left"/>
        <w:rPr>
          <w:szCs w:val="21"/>
        </w:rPr>
      </w:pPr>
      <w:r w:rsidRPr="00830DBA">
        <w:rPr>
          <w:rFonts w:hint="eastAsia"/>
          <w:szCs w:val="21"/>
        </w:rPr>
        <w:t>県内</w:t>
      </w:r>
      <w:r w:rsidRPr="00830DBA">
        <w:rPr>
          <w:rFonts w:hint="eastAsia"/>
          <w:szCs w:val="21"/>
        </w:rPr>
        <w:t>151</w:t>
      </w:r>
      <w:r w:rsidRPr="00830DBA">
        <w:rPr>
          <w:rFonts w:hint="eastAsia"/>
          <w:szCs w:val="21"/>
        </w:rPr>
        <w:t>カ所のローソン全店舗に「いのちのクッキー」の商品を置くことで知的障がいのある方々への理解･啓発につながった。</w:t>
      </w:r>
    </w:p>
    <w:p w:rsidR="00830DBA" w:rsidRPr="00830DBA" w:rsidRDefault="00830DBA" w:rsidP="00830DBA">
      <w:pPr>
        <w:ind w:firstLine="0"/>
        <w:jc w:val="left"/>
        <w:rPr>
          <w:szCs w:val="21"/>
        </w:rPr>
      </w:pPr>
      <w:r w:rsidRPr="00830DBA">
        <w:rPr>
          <w:rFonts w:hint="eastAsia"/>
          <w:szCs w:val="21"/>
        </w:rPr>
        <w:t>住民の健康増進につながった。</w:t>
      </w:r>
    </w:p>
    <w:p w:rsidR="00830DBA" w:rsidRPr="00830DBA" w:rsidRDefault="00830DBA" w:rsidP="00830DBA">
      <w:pPr>
        <w:ind w:firstLine="0"/>
        <w:jc w:val="left"/>
        <w:rPr>
          <w:szCs w:val="21"/>
        </w:rPr>
      </w:pPr>
      <w:r w:rsidRPr="00830DBA">
        <w:rPr>
          <w:rFonts w:hint="eastAsia"/>
          <w:szCs w:val="21"/>
        </w:rPr>
        <w:t>リラクセーションやメンタルヘルスに関する知識を深く教えることができた</w:t>
      </w:r>
    </w:p>
    <w:p w:rsidR="00830DBA" w:rsidRPr="00830DBA" w:rsidRDefault="00830DBA" w:rsidP="00830DBA">
      <w:pPr>
        <w:ind w:firstLine="0"/>
        <w:jc w:val="left"/>
        <w:rPr>
          <w:szCs w:val="21"/>
        </w:rPr>
      </w:pPr>
      <w:r w:rsidRPr="00830DBA">
        <w:rPr>
          <w:rFonts w:hint="eastAsia"/>
          <w:szCs w:val="21"/>
        </w:rPr>
        <w:t>興味深い話</w:t>
      </w:r>
    </w:p>
    <w:p w:rsidR="00830DBA" w:rsidRPr="00830DBA" w:rsidRDefault="00830DBA" w:rsidP="00830DBA">
      <w:pPr>
        <w:ind w:firstLine="0"/>
        <w:jc w:val="left"/>
        <w:rPr>
          <w:szCs w:val="21"/>
        </w:rPr>
      </w:pPr>
      <w:r w:rsidRPr="00830DBA">
        <w:rPr>
          <w:rFonts w:hint="eastAsia"/>
          <w:szCs w:val="21"/>
        </w:rPr>
        <w:t>他の</w:t>
      </w:r>
      <w:r w:rsidRPr="00830DBA">
        <w:rPr>
          <w:rFonts w:hint="eastAsia"/>
          <w:szCs w:val="21"/>
        </w:rPr>
        <w:t>NPO</w:t>
      </w:r>
      <w:r w:rsidRPr="00830DBA">
        <w:rPr>
          <w:rFonts w:hint="eastAsia"/>
          <w:szCs w:val="21"/>
        </w:rPr>
        <w:t>様や企業の方々と意見交換できた。</w:t>
      </w:r>
    </w:p>
    <w:p w:rsidR="00830DBA" w:rsidRPr="00830DBA" w:rsidRDefault="00830DBA" w:rsidP="00830DBA">
      <w:pPr>
        <w:ind w:firstLine="0"/>
        <w:jc w:val="left"/>
        <w:rPr>
          <w:szCs w:val="21"/>
        </w:rPr>
      </w:pPr>
      <w:r w:rsidRPr="00830DBA">
        <w:rPr>
          <w:rFonts w:hint="eastAsia"/>
          <w:szCs w:val="21"/>
        </w:rPr>
        <w:t>技術･ノウハウがお互い補完され商品作りに成功した</w:t>
      </w:r>
    </w:p>
    <w:p w:rsidR="00830DBA" w:rsidRPr="00830DBA" w:rsidRDefault="00830DBA" w:rsidP="00830DBA">
      <w:pPr>
        <w:ind w:firstLine="0"/>
        <w:jc w:val="left"/>
        <w:rPr>
          <w:szCs w:val="21"/>
        </w:rPr>
      </w:pPr>
      <w:r w:rsidRPr="00830DBA">
        <w:rPr>
          <w:rFonts w:hint="eastAsia"/>
          <w:szCs w:val="21"/>
        </w:rPr>
        <w:t>中津市の商品の</w:t>
      </w:r>
      <w:r w:rsidRPr="00830DBA">
        <w:rPr>
          <w:rFonts w:hint="eastAsia"/>
          <w:szCs w:val="21"/>
        </w:rPr>
        <w:t>PR</w:t>
      </w:r>
      <w:r w:rsidRPr="00830DBA">
        <w:rPr>
          <w:rFonts w:hint="eastAsia"/>
          <w:szCs w:val="21"/>
        </w:rPr>
        <w:t>につながった</w:t>
      </w:r>
    </w:p>
    <w:p w:rsidR="00830DBA" w:rsidRPr="00830DBA" w:rsidRDefault="00830DBA" w:rsidP="00830DBA">
      <w:pPr>
        <w:ind w:firstLine="0"/>
        <w:jc w:val="left"/>
        <w:rPr>
          <w:szCs w:val="21"/>
        </w:rPr>
      </w:pPr>
      <w:r w:rsidRPr="00830DBA">
        <w:rPr>
          <w:rFonts w:hint="eastAsia"/>
          <w:szCs w:val="21"/>
        </w:rPr>
        <w:t>利用に結びついた</w:t>
      </w:r>
    </w:p>
    <w:p w:rsidR="00774B56" w:rsidRDefault="00830DBA" w:rsidP="00830DBA">
      <w:pPr>
        <w:ind w:firstLine="0"/>
        <w:jc w:val="left"/>
        <w:rPr>
          <w:szCs w:val="21"/>
        </w:rPr>
      </w:pPr>
      <w:r w:rsidRPr="00830DBA">
        <w:rPr>
          <w:rFonts w:hint="eastAsia"/>
          <w:szCs w:val="21"/>
        </w:rPr>
        <w:t>企画当初はなかなか人員がそろわなかったが、日を重ね、ミーティングを行うごとに参加者が増え、当日は</w:t>
      </w:r>
      <w:r w:rsidRPr="00830DBA">
        <w:rPr>
          <w:rFonts w:hint="eastAsia"/>
          <w:szCs w:val="21"/>
        </w:rPr>
        <w:t>50</w:t>
      </w:r>
      <w:r w:rsidRPr="00830DBA">
        <w:rPr>
          <w:rFonts w:hint="eastAsia"/>
          <w:szCs w:val="21"/>
        </w:rPr>
        <w:t>名を超える方々と一緒になりまつりを盛り上げることができた。</w:t>
      </w:r>
    </w:p>
    <w:p w:rsidR="00830DBA" w:rsidRPr="00830DBA" w:rsidRDefault="00830DBA" w:rsidP="00830DBA">
      <w:pPr>
        <w:ind w:firstLine="0"/>
        <w:jc w:val="left"/>
        <w:rPr>
          <w:szCs w:val="21"/>
        </w:rPr>
      </w:pPr>
      <w:r w:rsidRPr="00830DBA">
        <w:rPr>
          <w:rFonts w:hint="eastAsia"/>
          <w:szCs w:val="21"/>
        </w:rPr>
        <w:t>さらに強化すべきとの考えにて〇とした</w:t>
      </w:r>
    </w:p>
    <w:p w:rsidR="00830DBA" w:rsidRPr="00830DBA" w:rsidRDefault="00830DBA" w:rsidP="00830DBA">
      <w:pPr>
        <w:ind w:firstLine="0"/>
        <w:jc w:val="left"/>
        <w:rPr>
          <w:szCs w:val="21"/>
        </w:rPr>
      </w:pPr>
      <w:r w:rsidRPr="00830DBA">
        <w:rPr>
          <w:rFonts w:hint="eastAsia"/>
          <w:szCs w:val="21"/>
        </w:rPr>
        <w:t>NPO</w:t>
      </w:r>
      <w:r w:rsidRPr="00830DBA">
        <w:rPr>
          <w:rFonts w:hint="eastAsia"/>
          <w:szCs w:val="21"/>
        </w:rPr>
        <w:t>団体のニーズに応え、新しい事業も展開</w:t>
      </w:r>
    </w:p>
    <w:p w:rsidR="00830DBA" w:rsidRPr="00830DBA" w:rsidRDefault="00830DBA" w:rsidP="00830DBA">
      <w:pPr>
        <w:ind w:firstLine="0"/>
        <w:jc w:val="left"/>
        <w:rPr>
          <w:szCs w:val="21"/>
        </w:rPr>
      </w:pPr>
      <w:r w:rsidRPr="00830DBA">
        <w:rPr>
          <w:rFonts w:hint="eastAsia"/>
          <w:szCs w:val="21"/>
        </w:rPr>
        <w:t>皆さん大変喜んで頂いた</w:t>
      </w:r>
    </w:p>
    <w:p w:rsidR="00830DBA" w:rsidRPr="00830DBA" w:rsidRDefault="00830DBA" w:rsidP="00830DBA">
      <w:pPr>
        <w:ind w:firstLine="0"/>
        <w:jc w:val="left"/>
        <w:rPr>
          <w:szCs w:val="21"/>
        </w:rPr>
      </w:pPr>
      <w:r w:rsidRPr="00830DBA">
        <w:rPr>
          <w:rFonts w:hint="eastAsia"/>
          <w:szCs w:val="21"/>
        </w:rPr>
        <w:t>海外学生の企業出店等の協力</w:t>
      </w:r>
    </w:p>
    <w:p w:rsidR="00830DBA" w:rsidRPr="00830DBA" w:rsidRDefault="00830DBA" w:rsidP="00830DBA">
      <w:pPr>
        <w:ind w:firstLine="0"/>
        <w:jc w:val="left"/>
        <w:rPr>
          <w:szCs w:val="21"/>
        </w:rPr>
      </w:pPr>
      <w:r w:rsidRPr="00830DBA">
        <w:rPr>
          <w:rFonts w:hint="eastAsia"/>
          <w:szCs w:val="21"/>
        </w:rPr>
        <w:t>新しい分野へのパートナーシップ</w:t>
      </w:r>
    </w:p>
    <w:p w:rsidR="00830DBA" w:rsidRPr="00830DBA" w:rsidRDefault="00830DBA" w:rsidP="00830DBA">
      <w:pPr>
        <w:ind w:firstLine="0"/>
        <w:jc w:val="left"/>
        <w:rPr>
          <w:szCs w:val="21"/>
        </w:rPr>
      </w:pPr>
      <w:r w:rsidRPr="00830DBA">
        <w:rPr>
          <w:rFonts w:hint="eastAsia"/>
          <w:szCs w:val="21"/>
        </w:rPr>
        <w:t>県内の引きこもり支援状況の情報交換ができた。</w:t>
      </w:r>
    </w:p>
    <w:p w:rsidR="00830DBA" w:rsidRPr="00830DBA" w:rsidRDefault="00830DBA" w:rsidP="00830DBA">
      <w:pPr>
        <w:ind w:firstLine="0"/>
        <w:jc w:val="left"/>
        <w:rPr>
          <w:szCs w:val="21"/>
        </w:rPr>
      </w:pPr>
      <w:r w:rsidRPr="00830DBA">
        <w:rPr>
          <w:rFonts w:hint="eastAsia"/>
          <w:szCs w:val="21"/>
        </w:rPr>
        <w:t>活動の中でのワークショップは好評であった。</w:t>
      </w:r>
    </w:p>
    <w:p w:rsidR="00830DBA" w:rsidRPr="00830DBA" w:rsidRDefault="00830DBA" w:rsidP="00830DBA">
      <w:pPr>
        <w:ind w:firstLine="0"/>
        <w:jc w:val="left"/>
        <w:rPr>
          <w:szCs w:val="21"/>
        </w:rPr>
      </w:pPr>
      <w:r w:rsidRPr="00830DBA">
        <w:rPr>
          <w:rFonts w:hint="eastAsia"/>
          <w:szCs w:val="21"/>
        </w:rPr>
        <w:t>受講者引受人の方から相談を受け、解決策を提案している。</w:t>
      </w:r>
    </w:p>
    <w:p w:rsidR="00830DBA" w:rsidRPr="00830DBA" w:rsidRDefault="00830DBA" w:rsidP="00830DBA">
      <w:pPr>
        <w:ind w:firstLine="0"/>
        <w:jc w:val="left"/>
        <w:rPr>
          <w:szCs w:val="21"/>
        </w:rPr>
      </w:pPr>
      <w:r w:rsidRPr="00830DBA">
        <w:rPr>
          <w:rFonts w:hint="eastAsia"/>
          <w:szCs w:val="21"/>
        </w:rPr>
        <w:lastRenderedPageBreak/>
        <w:t>図書館に直接来られない方へ本の貸し出しが可能になりました。</w:t>
      </w:r>
    </w:p>
    <w:p w:rsidR="00830DBA" w:rsidRPr="00830DBA" w:rsidRDefault="00830DBA" w:rsidP="00830DBA">
      <w:pPr>
        <w:ind w:firstLine="0"/>
        <w:jc w:val="left"/>
        <w:rPr>
          <w:szCs w:val="21"/>
        </w:rPr>
      </w:pPr>
      <w:r w:rsidRPr="00830DBA">
        <w:rPr>
          <w:rFonts w:hint="eastAsia"/>
          <w:szCs w:val="21"/>
        </w:rPr>
        <w:t>陶芸教室の有志がチームを作り、鶴崎のお土産品への発展を期待している。</w:t>
      </w:r>
    </w:p>
    <w:p w:rsidR="00830DBA" w:rsidRPr="00830DBA" w:rsidRDefault="00830DBA" w:rsidP="00830DBA">
      <w:pPr>
        <w:ind w:firstLine="0"/>
        <w:jc w:val="left"/>
        <w:rPr>
          <w:szCs w:val="21"/>
        </w:rPr>
      </w:pPr>
      <w:r w:rsidRPr="00830DBA">
        <w:rPr>
          <w:rFonts w:hint="eastAsia"/>
          <w:szCs w:val="21"/>
        </w:rPr>
        <w:t>時間が足りなかった。もっと奥深い議論にしたかった。</w:t>
      </w:r>
    </w:p>
    <w:p w:rsidR="00830DBA" w:rsidRPr="00830DBA" w:rsidRDefault="00830DBA" w:rsidP="00830DBA">
      <w:pPr>
        <w:ind w:firstLine="0"/>
        <w:jc w:val="left"/>
        <w:rPr>
          <w:szCs w:val="21"/>
        </w:rPr>
      </w:pPr>
      <w:r w:rsidRPr="00830DBA">
        <w:rPr>
          <w:rFonts w:hint="eastAsia"/>
          <w:szCs w:val="21"/>
        </w:rPr>
        <w:t>子ども達の地域に根付いた活動により、学校では学べない体験ができた。</w:t>
      </w:r>
    </w:p>
    <w:p w:rsidR="00830DBA" w:rsidRPr="00830DBA" w:rsidRDefault="00830DBA" w:rsidP="00830DBA">
      <w:pPr>
        <w:ind w:firstLine="0"/>
        <w:jc w:val="left"/>
        <w:rPr>
          <w:szCs w:val="21"/>
        </w:rPr>
      </w:pPr>
      <w:r w:rsidRPr="00830DBA">
        <w:rPr>
          <w:rFonts w:hint="eastAsia"/>
          <w:szCs w:val="21"/>
        </w:rPr>
        <w:t>支援によりソーシャルビジネスの基盤作り、活動ができるようになった</w:t>
      </w:r>
    </w:p>
    <w:p w:rsidR="00830DBA" w:rsidRPr="00830DBA" w:rsidRDefault="00830DBA" w:rsidP="00830DBA">
      <w:pPr>
        <w:ind w:firstLine="0"/>
        <w:jc w:val="left"/>
        <w:rPr>
          <w:szCs w:val="21"/>
        </w:rPr>
      </w:pPr>
      <w:r w:rsidRPr="00830DBA">
        <w:rPr>
          <w:rFonts w:hint="eastAsia"/>
          <w:szCs w:val="21"/>
        </w:rPr>
        <w:t>他の</w:t>
      </w:r>
      <w:r w:rsidRPr="00830DBA">
        <w:rPr>
          <w:rFonts w:hint="eastAsia"/>
          <w:szCs w:val="21"/>
        </w:rPr>
        <w:t>NPO</w:t>
      </w:r>
      <w:r w:rsidRPr="00830DBA">
        <w:rPr>
          <w:rFonts w:hint="eastAsia"/>
          <w:szCs w:val="21"/>
        </w:rPr>
        <w:t>様や来場者に当</w:t>
      </w:r>
      <w:r w:rsidRPr="00830DBA">
        <w:rPr>
          <w:rFonts w:hint="eastAsia"/>
          <w:szCs w:val="21"/>
        </w:rPr>
        <w:t>NPO</w:t>
      </w:r>
      <w:r w:rsidRPr="00830DBA">
        <w:rPr>
          <w:rFonts w:hint="eastAsia"/>
          <w:szCs w:val="21"/>
        </w:rPr>
        <w:t>の活動を知っていただけた</w:t>
      </w:r>
    </w:p>
    <w:p w:rsidR="00830DBA" w:rsidRPr="00830DBA" w:rsidRDefault="00830DBA" w:rsidP="00830DBA">
      <w:pPr>
        <w:ind w:firstLine="0"/>
        <w:jc w:val="left"/>
        <w:rPr>
          <w:szCs w:val="21"/>
        </w:rPr>
      </w:pPr>
      <w:r w:rsidRPr="00830DBA">
        <w:rPr>
          <w:rFonts w:hint="eastAsia"/>
          <w:szCs w:val="21"/>
        </w:rPr>
        <w:t>地域振興につながった</w:t>
      </w:r>
    </w:p>
    <w:p w:rsidR="00830DBA" w:rsidRDefault="00830DBA" w:rsidP="00830DBA">
      <w:pPr>
        <w:ind w:firstLine="0"/>
        <w:jc w:val="left"/>
        <w:rPr>
          <w:szCs w:val="21"/>
        </w:rPr>
      </w:pPr>
      <w:r w:rsidRPr="00830DBA">
        <w:rPr>
          <w:rFonts w:hint="eastAsia"/>
          <w:szCs w:val="21"/>
        </w:rPr>
        <w:t>「ソルパセオアーケード」を使用し夏まつりを開催した。地域の方や飲食店等と一緒に販売をしたり、ステージイベントを行い、普段なかなか交流できない方と触れ合うことができた。</w:t>
      </w: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ED3BA0" w:rsidRDefault="00ED3BA0" w:rsidP="00830DBA">
      <w:pPr>
        <w:ind w:firstLine="0"/>
        <w:jc w:val="left"/>
        <w:rPr>
          <w:szCs w:val="21"/>
        </w:rPr>
      </w:pPr>
    </w:p>
    <w:p w:rsidR="00ED3BA0" w:rsidRDefault="00ED3BA0" w:rsidP="00830DBA">
      <w:pPr>
        <w:ind w:firstLine="0"/>
        <w:jc w:val="left"/>
        <w:rPr>
          <w:szCs w:val="21"/>
        </w:rPr>
      </w:pPr>
    </w:p>
    <w:p w:rsidR="00ED3BA0" w:rsidRDefault="00ED3BA0" w:rsidP="00830DBA">
      <w:pPr>
        <w:ind w:firstLine="0"/>
        <w:jc w:val="left"/>
        <w:rPr>
          <w:szCs w:val="21"/>
        </w:rPr>
      </w:pPr>
    </w:p>
    <w:p w:rsidR="00ED3BA0" w:rsidRDefault="00ED3BA0" w:rsidP="00830DBA">
      <w:pPr>
        <w:ind w:firstLine="0"/>
        <w:jc w:val="left"/>
        <w:rPr>
          <w:szCs w:val="21"/>
        </w:rPr>
      </w:pPr>
    </w:p>
    <w:p w:rsidR="00ED3BA0" w:rsidRDefault="00ED3BA0" w:rsidP="00830DBA">
      <w:pPr>
        <w:ind w:firstLine="0"/>
        <w:jc w:val="left"/>
        <w:rPr>
          <w:szCs w:val="21"/>
        </w:rPr>
      </w:pPr>
    </w:p>
    <w:p w:rsidR="00ED3BA0" w:rsidRDefault="00ED3BA0" w:rsidP="00830DBA">
      <w:pPr>
        <w:ind w:firstLine="0"/>
        <w:jc w:val="left"/>
        <w:rPr>
          <w:szCs w:val="21"/>
        </w:rPr>
      </w:pPr>
    </w:p>
    <w:p w:rsidR="00ED3BA0" w:rsidRDefault="00ED3BA0" w:rsidP="00830DBA">
      <w:pPr>
        <w:ind w:firstLine="0"/>
        <w:jc w:val="left"/>
        <w:rPr>
          <w:szCs w:val="21"/>
        </w:rPr>
      </w:pPr>
    </w:p>
    <w:p w:rsidR="00ED3BA0" w:rsidRDefault="00ED3BA0" w:rsidP="00830DBA">
      <w:pPr>
        <w:ind w:firstLine="0"/>
        <w:jc w:val="left"/>
        <w:rPr>
          <w:szCs w:val="21"/>
        </w:rPr>
      </w:pPr>
    </w:p>
    <w:p w:rsidR="00ED3BA0" w:rsidRDefault="00ED3BA0" w:rsidP="00830DBA">
      <w:pPr>
        <w:ind w:firstLine="0"/>
        <w:jc w:val="left"/>
        <w:rPr>
          <w:szCs w:val="21"/>
        </w:rPr>
      </w:pPr>
    </w:p>
    <w:p w:rsidR="00830DBA" w:rsidRPr="005A3524" w:rsidRDefault="00830DBA" w:rsidP="00830DBA">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問14　今後、他団体との連携・協働を望みますか。</w:t>
      </w:r>
    </w:p>
    <w:tbl>
      <w:tblPr>
        <w:tblStyle w:val="a9"/>
        <w:tblW w:w="0" w:type="auto"/>
        <w:tblInd w:w="108" w:type="dxa"/>
        <w:tblLook w:val="04A0" w:firstRow="1" w:lastRow="0" w:firstColumn="1" w:lastColumn="0" w:noHBand="0" w:noVBand="1"/>
      </w:tblPr>
      <w:tblGrid>
        <w:gridCol w:w="8505"/>
      </w:tblGrid>
      <w:tr w:rsidR="00830DBA" w:rsidRPr="005A3524" w:rsidTr="00830DBA">
        <w:tc>
          <w:tcPr>
            <w:tcW w:w="8505" w:type="dxa"/>
          </w:tcPr>
          <w:p w:rsidR="00830DBA" w:rsidRPr="005A3524" w:rsidRDefault="00830DBA" w:rsidP="00830DBA">
            <w:pPr>
              <w:pStyle w:val="aa"/>
              <w:numPr>
                <w:ilvl w:val="0"/>
                <w:numId w:val="6"/>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はい　　　　→連携・協働を希望する対象は何ですか。（あてはまる番号すべてに○）</w:t>
            </w:r>
          </w:p>
          <w:p w:rsidR="00830DBA" w:rsidRPr="005A3524" w:rsidRDefault="00830DBA"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1.行政　　2.企業　　3.NPO　　4.その他（　　　　　　　　　）</w:t>
            </w:r>
          </w:p>
          <w:p w:rsidR="00830DBA" w:rsidRPr="005A3524" w:rsidRDefault="00830DBA"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2.　いいえ　</w:t>
            </w:r>
            <w:r w:rsidRPr="005A3524">
              <w:rPr>
                <w:rFonts w:asciiTheme="minorEastAsia" w:hAnsiTheme="minorEastAsia" w:hint="eastAsia"/>
                <w:sz w:val="22"/>
              </w:rPr>
              <w:t>（理由：　　　　　　　　　　　　　　）</w:t>
            </w:r>
          </w:p>
        </w:tc>
      </w:tr>
    </w:tbl>
    <w:p w:rsidR="00830DBA" w:rsidRPr="00830DBA" w:rsidRDefault="00830DBA"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D76982" w:rsidRPr="00D76982" w:rsidTr="00D76982">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6982" w:rsidRPr="00D76982" w:rsidRDefault="00D76982" w:rsidP="00D76982">
            <w:pPr>
              <w:widowControl/>
              <w:spacing w:line="240" w:lineRule="auto"/>
              <w:ind w:firstLine="0"/>
              <w:jc w:val="center"/>
              <w:rPr>
                <w:rFonts w:ascii="Times New Roman" w:eastAsia="ＭＳ Ｐゴシック" w:hAnsi="Times New Roman" w:cs="Times New Roman"/>
                <w:kern w:val="0"/>
                <w:sz w:val="24"/>
                <w:szCs w:val="24"/>
              </w:rPr>
            </w:pPr>
            <w:r w:rsidRPr="00D76982">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D76982" w:rsidRPr="00D76982" w:rsidRDefault="00D76982" w:rsidP="00D76982">
            <w:pPr>
              <w:widowControl/>
              <w:spacing w:line="240" w:lineRule="auto"/>
              <w:ind w:firstLine="0"/>
              <w:jc w:val="center"/>
              <w:rPr>
                <w:rFonts w:ascii="Times New Roman" w:eastAsia="ＭＳ Ｐゴシック" w:hAnsi="Times New Roman" w:cs="Times New Roman"/>
                <w:kern w:val="0"/>
                <w:sz w:val="24"/>
                <w:szCs w:val="24"/>
              </w:rPr>
            </w:pPr>
            <w:r w:rsidRPr="00D76982">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D76982" w:rsidRPr="00D76982" w:rsidRDefault="00D76982" w:rsidP="00D76982">
            <w:pPr>
              <w:widowControl/>
              <w:spacing w:line="240" w:lineRule="auto"/>
              <w:ind w:firstLine="0"/>
              <w:jc w:val="center"/>
              <w:rPr>
                <w:rFonts w:ascii="ＭＳ 明朝" w:eastAsia="ＭＳ 明朝" w:hAnsi="ＭＳ 明朝" w:cs="ＭＳ Ｐゴシック"/>
                <w:color w:val="000000"/>
                <w:kern w:val="0"/>
                <w:sz w:val="18"/>
                <w:szCs w:val="18"/>
              </w:rPr>
            </w:pPr>
            <w:r w:rsidRPr="00D76982">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D76982" w:rsidRPr="00D76982" w:rsidRDefault="00D76982" w:rsidP="00D76982">
            <w:pPr>
              <w:widowControl/>
              <w:spacing w:line="240" w:lineRule="auto"/>
              <w:ind w:firstLine="0"/>
              <w:jc w:val="center"/>
              <w:rPr>
                <w:rFonts w:ascii="ＭＳ 明朝" w:eastAsia="ＭＳ 明朝" w:hAnsi="ＭＳ 明朝" w:cs="ＭＳ Ｐゴシック"/>
                <w:color w:val="000000"/>
                <w:kern w:val="0"/>
                <w:sz w:val="18"/>
                <w:szCs w:val="18"/>
              </w:rPr>
            </w:pPr>
            <w:r w:rsidRPr="00D76982">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D76982" w:rsidRPr="00D76982" w:rsidRDefault="00D76982" w:rsidP="00D76982">
            <w:pPr>
              <w:widowControl/>
              <w:spacing w:line="240" w:lineRule="auto"/>
              <w:ind w:firstLine="0"/>
              <w:jc w:val="center"/>
              <w:rPr>
                <w:rFonts w:ascii="ＭＳ 明朝" w:eastAsia="ＭＳ 明朝" w:hAnsi="ＭＳ 明朝" w:cs="ＭＳ Ｐゴシック"/>
                <w:color w:val="000000"/>
                <w:kern w:val="0"/>
                <w:sz w:val="18"/>
                <w:szCs w:val="18"/>
              </w:rPr>
            </w:pPr>
            <w:r w:rsidRPr="00D76982">
              <w:rPr>
                <w:rFonts w:ascii="ＭＳ 明朝" w:eastAsia="ＭＳ 明朝" w:hAnsi="ＭＳ 明朝" w:cs="ＭＳ Ｐゴシック" w:hint="eastAsia"/>
                <w:color w:val="000000"/>
                <w:kern w:val="0"/>
                <w:sz w:val="18"/>
                <w:szCs w:val="18"/>
              </w:rPr>
              <w:t>有効パーセント</w:t>
            </w:r>
          </w:p>
        </w:tc>
      </w:tr>
      <w:tr w:rsidR="00D76982" w:rsidRPr="00D76982" w:rsidTr="00D76982">
        <w:trPr>
          <w:trHeight w:val="33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r w:rsidRPr="00D76982">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Ｐ明朝" w:eastAsia="ＭＳ Ｐ明朝" w:hAnsi="ＭＳ Ｐ明朝" w:cs="ＭＳ Ｐゴシック"/>
                <w:color w:val="000000"/>
                <w:kern w:val="0"/>
                <w:sz w:val="18"/>
                <w:szCs w:val="18"/>
              </w:rPr>
            </w:pPr>
            <w:r w:rsidRPr="00D76982">
              <w:rPr>
                <w:rFonts w:ascii="ＭＳ Ｐ明朝" w:eastAsia="ＭＳ Ｐ明朝" w:hAnsi="ＭＳ Ｐ明朝"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D76982" w:rsidRPr="00D76982" w:rsidRDefault="00D76982" w:rsidP="00D7698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76982">
              <w:rPr>
                <w:rFonts w:ascii="ＭＳ ゴシック" w:eastAsia="ＭＳ ゴシック" w:hAnsi="ＭＳ ゴシック" w:cs="ＭＳ Ｐゴシック" w:hint="eastAsia"/>
                <w:color w:val="000000"/>
                <w:kern w:val="0"/>
                <w:sz w:val="18"/>
                <w:szCs w:val="18"/>
              </w:rPr>
              <w:t>124</w:t>
            </w:r>
          </w:p>
        </w:tc>
        <w:tc>
          <w:tcPr>
            <w:tcW w:w="112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86.1 </w:t>
            </w:r>
          </w:p>
        </w:tc>
        <w:tc>
          <w:tcPr>
            <w:tcW w:w="118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92.5 </w:t>
            </w:r>
          </w:p>
        </w:tc>
      </w:tr>
      <w:tr w:rsidR="00D76982" w:rsidRPr="00D76982" w:rsidTr="00D76982">
        <w:trPr>
          <w:trHeight w:val="285"/>
        </w:trPr>
        <w:tc>
          <w:tcPr>
            <w:tcW w:w="1080" w:type="dxa"/>
            <w:vMerge/>
            <w:tcBorders>
              <w:top w:val="nil"/>
              <w:left w:val="single" w:sz="4" w:space="0" w:color="auto"/>
              <w:bottom w:val="single" w:sz="4" w:space="0" w:color="auto"/>
              <w:right w:val="single" w:sz="4" w:space="0" w:color="auto"/>
            </w:tcBorders>
            <w:vAlign w:val="center"/>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Ｐ明朝" w:eastAsia="ＭＳ Ｐ明朝" w:hAnsi="ＭＳ Ｐ明朝" w:cs="ＭＳ Ｐゴシック"/>
                <w:color w:val="000000"/>
                <w:kern w:val="0"/>
                <w:sz w:val="18"/>
                <w:szCs w:val="18"/>
              </w:rPr>
            </w:pPr>
            <w:r w:rsidRPr="00D76982">
              <w:rPr>
                <w:rFonts w:ascii="ＭＳ Ｐ明朝" w:eastAsia="ＭＳ Ｐ明朝" w:hAnsi="ＭＳ Ｐ明朝"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D76982" w:rsidRPr="00D76982" w:rsidRDefault="00D76982" w:rsidP="00D7698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76982">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6.9 </w:t>
            </w:r>
          </w:p>
        </w:tc>
        <w:tc>
          <w:tcPr>
            <w:tcW w:w="118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7.5 </w:t>
            </w:r>
          </w:p>
        </w:tc>
      </w:tr>
      <w:tr w:rsidR="00D76982" w:rsidRPr="00D76982" w:rsidTr="00D76982">
        <w:trPr>
          <w:trHeight w:val="270"/>
        </w:trPr>
        <w:tc>
          <w:tcPr>
            <w:tcW w:w="1080" w:type="dxa"/>
            <w:vMerge/>
            <w:tcBorders>
              <w:top w:val="nil"/>
              <w:left w:val="single" w:sz="4" w:space="0" w:color="auto"/>
              <w:bottom w:val="single" w:sz="4" w:space="0" w:color="auto"/>
              <w:right w:val="single" w:sz="4" w:space="0" w:color="auto"/>
            </w:tcBorders>
            <w:vAlign w:val="center"/>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r w:rsidRPr="00D76982">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134</w:t>
            </w:r>
          </w:p>
        </w:tc>
        <w:tc>
          <w:tcPr>
            <w:tcW w:w="112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93.1 </w:t>
            </w:r>
          </w:p>
        </w:tc>
        <w:tc>
          <w:tcPr>
            <w:tcW w:w="118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100.0 </w:t>
            </w:r>
          </w:p>
        </w:tc>
      </w:tr>
      <w:tr w:rsidR="00D76982" w:rsidRPr="00D76982" w:rsidTr="00D76982">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r w:rsidRPr="00D76982">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Ｐ明朝" w:eastAsia="ＭＳ Ｐ明朝" w:hAnsi="ＭＳ Ｐ明朝" w:cs="ＭＳ Ｐゴシック"/>
                <w:color w:val="000000"/>
                <w:kern w:val="0"/>
                <w:sz w:val="18"/>
                <w:szCs w:val="18"/>
              </w:rPr>
            </w:pPr>
            <w:r w:rsidRPr="00D76982">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9</w:t>
            </w:r>
          </w:p>
        </w:tc>
        <w:tc>
          <w:tcPr>
            <w:tcW w:w="112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6.3 </w:t>
            </w:r>
          </w:p>
        </w:tc>
        <w:tc>
          <w:tcPr>
            <w:tcW w:w="1180" w:type="dxa"/>
            <w:tcBorders>
              <w:top w:val="nil"/>
              <w:left w:val="nil"/>
              <w:bottom w:val="single" w:sz="4" w:space="0" w:color="auto"/>
              <w:right w:val="single" w:sz="4" w:space="0" w:color="auto"/>
            </w:tcBorders>
            <w:shd w:val="clear" w:color="000000" w:fill="FFFFFF"/>
            <w:vAlign w:val="center"/>
            <w:hideMark/>
          </w:tcPr>
          <w:p w:rsidR="00D76982" w:rsidRPr="00D76982" w:rsidRDefault="00D76982" w:rsidP="00D76982">
            <w:pPr>
              <w:widowControl/>
              <w:spacing w:line="240" w:lineRule="auto"/>
              <w:ind w:firstLine="0"/>
              <w:jc w:val="center"/>
              <w:rPr>
                <w:rFonts w:ascii="Times New Roman" w:eastAsia="ＭＳ Ｐゴシック" w:hAnsi="Times New Roman" w:cs="Times New Roman"/>
                <w:kern w:val="0"/>
                <w:sz w:val="24"/>
                <w:szCs w:val="24"/>
              </w:rPr>
            </w:pPr>
            <w:r w:rsidRPr="00D76982">
              <w:rPr>
                <w:rFonts w:ascii="Times New Roman" w:eastAsia="ＭＳ Ｐゴシック" w:hAnsi="Times New Roman" w:cs="Times New Roman"/>
                <w:kern w:val="0"/>
                <w:sz w:val="24"/>
                <w:szCs w:val="24"/>
              </w:rPr>
              <w:t xml:space="preserve">　</w:t>
            </w:r>
          </w:p>
        </w:tc>
      </w:tr>
      <w:tr w:rsidR="00D76982" w:rsidRPr="00D76982" w:rsidTr="00D76982">
        <w:trPr>
          <w:trHeight w:val="315"/>
        </w:trPr>
        <w:tc>
          <w:tcPr>
            <w:tcW w:w="1080" w:type="dxa"/>
            <w:vMerge/>
            <w:tcBorders>
              <w:top w:val="nil"/>
              <w:left w:val="single" w:sz="4" w:space="0" w:color="auto"/>
              <w:bottom w:val="single" w:sz="4" w:space="0" w:color="auto"/>
              <w:right w:val="single" w:sz="4" w:space="0" w:color="auto"/>
            </w:tcBorders>
            <w:vAlign w:val="center"/>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Ｐ明朝" w:eastAsia="ＭＳ Ｐ明朝" w:hAnsi="ＭＳ Ｐ明朝" w:cs="ＭＳ Ｐゴシック"/>
                <w:color w:val="000000"/>
                <w:kern w:val="0"/>
                <w:sz w:val="18"/>
                <w:szCs w:val="18"/>
              </w:rPr>
            </w:pPr>
            <w:r w:rsidRPr="00D76982">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0.7 </w:t>
            </w:r>
          </w:p>
        </w:tc>
        <w:tc>
          <w:tcPr>
            <w:tcW w:w="1180" w:type="dxa"/>
            <w:tcBorders>
              <w:top w:val="nil"/>
              <w:left w:val="nil"/>
              <w:bottom w:val="single" w:sz="4" w:space="0" w:color="auto"/>
              <w:right w:val="single" w:sz="4" w:space="0" w:color="auto"/>
            </w:tcBorders>
            <w:shd w:val="clear" w:color="000000" w:fill="FFFFFF"/>
            <w:vAlign w:val="center"/>
            <w:hideMark/>
          </w:tcPr>
          <w:p w:rsidR="00D76982" w:rsidRPr="00D76982" w:rsidRDefault="00D76982" w:rsidP="00D76982">
            <w:pPr>
              <w:widowControl/>
              <w:spacing w:line="240" w:lineRule="auto"/>
              <w:ind w:firstLine="0"/>
              <w:jc w:val="center"/>
              <w:rPr>
                <w:rFonts w:ascii="Times New Roman" w:eastAsia="ＭＳ Ｐゴシック" w:hAnsi="Times New Roman" w:cs="Times New Roman"/>
                <w:kern w:val="0"/>
                <w:sz w:val="24"/>
                <w:szCs w:val="24"/>
              </w:rPr>
            </w:pPr>
            <w:r w:rsidRPr="00D76982">
              <w:rPr>
                <w:rFonts w:ascii="Times New Roman" w:eastAsia="ＭＳ Ｐゴシック" w:hAnsi="Times New Roman" w:cs="Times New Roman"/>
                <w:kern w:val="0"/>
                <w:sz w:val="24"/>
                <w:szCs w:val="24"/>
              </w:rPr>
              <w:t xml:space="preserve">　</w:t>
            </w:r>
          </w:p>
        </w:tc>
      </w:tr>
      <w:tr w:rsidR="00D76982" w:rsidRPr="00D76982" w:rsidTr="00D76982">
        <w:trPr>
          <w:trHeight w:val="315"/>
        </w:trPr>
        <w:tc>
          <w:tcPr>
            <w:tcW w:w="1080" w:type="dxa"/>
            <w:vMerge/>
            <w:tcBorders>
              <w:top w:val="nil"/>
              <w:left w:val="single" w:sz="4" w:space="0" w:color="auto"/>
              <w:bottom w:val="single" w:sz="4" w:space="0" w:color="auto"/>
              <w:right w:val="single" w:sz="4" w:space="0" w:color="auto"/>
            </w:tcBorders>
            <w:vAlign w:val="center"/>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r w:rsidRPr="00D76982">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10</w:t>
            </w:r>
          </w:p>
        </w:tc>
        <w:tc>
          <w:tcPr>
            <w:tcW w:w="112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6.9 </w:t>
            </w:r>
          </w:p>
        </w:tc>
        <w:tc>
          <w:tcPr>
            <w:tcW w:w="1180" w:type="dxa"/>
            <w:tcBorders>
              <w:top w:val="nil"/>
              <w:left w:val="nil"/>
              <w:bottom w:val="single" w:sz="4" w:space="0" w:color="auto"/>
              <w:right w:val="single" w:sz="4" w:space="0" w:color="auto"/>
            </w:tcBorders>
            <w:shd w:val="clear" w:color="000000" w:fill="FFFFFF"/>
            <w:vAlign w:val="center"/>
            <w:hideMark/>
          </w:tcPr>
          <w:p w:rsidR="00D76982" w:rsidRPr="00D76982" w:rsidRDefault="00D76982" w:rsidP="00D76982">
            <w:pPr>
              <w:widowControl/>
              <w:spacing w:line="240" w:lineRule="auto"/>
              <w:ind w:firstLine="0"/>
              <w:jc w:val="center"/>
              <w:rPr>
                <w:rFonts w:ascii="Times New Roman" w:eastAsia="ＭＳ Ｐゴシック" w:hAnsi="Times New Roman" w:cs="Times New Roman"/>
                <w:kern w:val="0"/>
                <w:sz w:val="24"/>
                <w:szCs w:val="24"/>
              </w:rPr>
            </w:pPr>
            <w:r w:rsidRPr="00D76982">
              <w:rPr>
                <w:rFonts w:ascii="Times New Roman" w:eastAsia="ＭＳ Ｐゴシック" w:hAnsi="Times New Roman" w:cs="Times New Roman"/>
                <w:kern w:val="0"/>
                <w:sz w:val="24"/>
                <w:szCs w:val="24"/>
              </w:rPr>
              <w:t xml:space="preserve">　</w:t>
            </w:r>
          </w:p>
        </w:tc>
      </w:tr>
      <w:tr w:rsidR="00D76982" w:rsidRPr="00D76982" w:rsidTr="00D7698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r w:rsidRPr="00D76982">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left"/>
              <w:rPr>
                <w:rFonts w:ascii="ＭＳ 明朝" w:eastAsia="ＭＳ 明朝" w:hAnsi="ＭＳ 明朝" w:cs="ＭＳ Ｐゴシック"/>
                <w:color w:val="000000"/>
                <w:kern w:val="0"/>
                <w:sz w:val="18"/>
                <w:szCs w:val="18"/>
              </w:rPr>
            </w:pPr>
            <w:r w:rsidRPr="00D76982">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144</w:t>
            </w:r>
          </w:p>
        </w:tc>
        <w:tc>
          <w:tcPr>
            <w:tcW w:w="1120" w:type="dxa"/>
            <w:tcBorders>
              <w:top w:val="nil"/>
              <w:left w:val="nil"/>
              <w:bottom w:val="single" w:sz="4" w:space="0" w:color="auto"/>
              <w:right w:val="single" w:sz="4" w:space="0" w:color="auto"/>
            </w:tcBorders>
            <w:shd w:val="clear" w:color="000000" w:fill="FFFFFF"/>
            <w:hideMark/>
          </w:tcPr>
          <w:p w:rsidR="00D76982" w:rsidRPr="00D76982" w:rsidRDefault="00D76982" w:rsidP="00D76982">
            <w:pPr>
              <w:widowControl/>
              <w:spacing w:line="240" w:lineRule="auto"/>
              <w:ind w:firstLine="0"/>
              <w:jc w:val="right"/>
              <w:rPr>
                <w:rFonts w:ascii="Times New Roman" w:eastAsia="ＭＳ Ｐゴシック" w:hAnsi="Times New Roman" w:cs="Times New Roman"/>
                <w:color w:val="000000"/>
                <w:kern w:val="0"/>
                <w:sz w:val="18"/>
                <w:szCs w:val="18"/>
              </w:rPr>
            </w:pPr>
            <w:r w:rsidRPr="00D76982">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D76982" w:rsidRPr="00D76982" w:rsidRDefault="00D76982" w:rsidP="00D76982">
            <w:pPr>
              <w:widowControl/>
              <w:spacing w:line="240" w:lineRule="auto"/>
              <w:ind w:firstLine="0"/>
              <w:jc w:val="center"/>
              <w:rPr>
                <w:rFonts w:ascii="Times New Roman" w:eastAsia="ＭＳ Ｐゴシック" w:hAnsi="Times New Roman" w:cs="Times New Roman"/>
                <w:kern w:val="0"/>
                <w:sz w:val="24"/>
                <w:szCs w:val="24"/>
              </w:rPr>
            </w:pPr>
            <w:r w:rsidRPr="00D76982">
              <w:rPr>
                <w:rFonts w:ascii="Times New Roman" w:eastAsia="ＭＳ Ｐゴシック" w:hAnsi="Times New Roman" w:cs="Times New Roman"/>
                <w:kern w:val="0"/>
                <w:sz w:val="24"/>
                <w:szCs w:val="24"/>
              </w:rPr>
              <w:t xml:space="preserve">　</w:t>
            </w:r>
          </w:p>
        </w:tc>
      </w:tr>
    </w:tbl>
    <w:p w:rsidR="00830DBA" w:rsidRDefault="00830DBA" w:rsidP="00830DBA">
      <w:pPr>
        <w:ind w:firstLine="0"/>
        <w:jc w:val="left"/>
        <w:rPr>
          <w:szCs w:val="21"/>
        </w:rPr>
      </w:pPr>
    </w:p>
    <w:p w:rsidR="00D76982" w:rsidRDefault="00D76982" w:rsidP="00830DBA">
      <w:pPr>
        <w:ind w:firstLine="0"/>
        <w:jc w:val="left"/>
        <w:rPr>
          <w:szCs w:val="21"/>
        </w:rPr>
      </w:pPr>
    </w:p>
    <w:p w:rsidR="00830DBA" w:rsidRDefault="00830DBA" w:rsidP="00830DBA">
      <w:pPr>
        <w:ind w:firstLine="0"/>
        <w:jc w:val="left"/>
        <w:rPr>
          <w:szCs w:val="21"/>
        </w:rPr>
      </w:pPr>
      <w:r w:rsidRPr="00830DBA">
        <w:rPr>
          <w:noProof/>
          <w:szCs w:val="21"/>
        </w:rPr>
        <w:drawing>
          <wp:inline distT="0" distB="0" distL="0" distR="0" wp14:anchorId="73792125" wp14:editId="08F9843A">
            <wp:extent cx="5404027" cy="3094075"/>
            <wp:effectExtent l="19050" t="0" r="25223" b="0"/>
            <wp:docPr id="97" name="グラフ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830DBA" w:rsidRDefault="00830DBA" w:rsidP="00830DBA">
      <w:pPr>
        <w:ind w:firstLine="0"/>
        <w:jc w:val="left"/>
        <w:rPr>
          <w:szCs w:val="21"/>
        </w:rPr>
      </w:pPr>
    </w:p>
    <w:p w:rsidR="00830DBA" w:rsidRDefault="00D76982" w:rsidP="00830DBA">
      <w:pPr>
        <w:ind w:firstLine="0"/>
        <w:jc w:val="left"/>
        <w:rPr>
          <w:szCs w:val="21"/>
        </w:rPr>
      </w:pPr>
      <w:r w:rsidRPr="005A3524">
        <w:rPr>
          <w:rFonts w:asciiTheme="majorEastAsia" w:eastAsiaTheme="majorEastAsia" w:hAnsiTheme="majorEastAsia" w:hint="eastAsia"/>
          <w:sz w:val="22"/>
        </w:rPr>
        <w:lastRenderedPageBreak/>
        <w:t>→連携・協働を希望する対象は何ですか。</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ED3BA0" w:rsidRPr="00ED3BA0" w:rsidTr="00ED3BA0">
        <w:trPr>
          <w:trHeight w:val="300"/>
        </w:trPr>
        <w:tc>
          <w:tcPr>
            <w:tcW w:w="10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3BA0" w:rsidRPr="00ED3BA0" w:rsidRDefault="00ED3BA0" w:rsidP="00ED3BA0">
            <w:pPr>
              <w:widowControl/>
              <w:spacing w:line="240" w:lineRule="auto"/>
              <w:ind w:firstLine="0"/>
              <w:jc w:val="center"/>
              <w:rPr>
                <w:rFonts w:ascii="Times New Roman" w:eastAsia="ＭＳ Ｐゴシック" w:hAnsi="Times New Roman" w:cs="Times New Roman"/>
                <w:kern w:val="0"/>
                <w:sz w:val="24"/>
                <w:szCs w:val="24"/>
              </w:rPr>
            </w:pPr>
            <w:r w:rsidRPr="00ED3BA0">
              <w:rPr>
                <w:rFonts w:ascii="Times New Roman" w:eastAsia="ＭＳ Ｐゴシック" w:hAnsi="Times New Roman" w:cs="Times New Roman"/>
                <w:kern w:val="0"/>
                <w:sz w:val="24"/>
                <w:szCs w:val="24"/>
              </w:rPr>
              <w:t xml:space="preserve">　</w:t>
            </w:r>
          </w:p>
        </w:tc>
        <w:tc>
          <w:tcPr>
            <w:tcW w:w="2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3BA0" w:rsidRPr="00ED3BA0" w:rsidRDefault="00ED3BA0" w:rsidP="00ED3BA0">
            <w:pPr>
              <w:widowControl/>
              <w:spacing w:line="240" w:lineRule="auto"/>
              <w:ind w:firstLine="0"/>
              <w:jc w:val="center"/>
              <w:rPr>
                <w:rFonts w:ascii="Times New Roman" w:eastAsia="ＭＳ Ｐゴシック" w:hAnsi="Times New Roman" w:cs="Times New Roman"/>
                <w:kern w:val="0"/>
                <w:sz w:val="24"/>
                <w:szCs w:val="24"/>
              </w:rPr>
            </w:pPr>
            <w:r w:rsidRPr="00ED3BA0">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ED3BA0" w:rsidRPr="00ED3BA0" w:rsidRDefault="00ED3BA0" w:rsidP="00ED3BA0">
            <w:pPr>
              <w:widowControl/>
              <w:spacing w:line="240" w:lineRule="auto"/>
              <w:ind w:firstLine="0"/>
              <w:jc w:val="center"/>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ED3BA0" w:rsidRPr="00ED3BA0" w:rsidRDefault="00ED3BA0" w:rsidP="00ED3BA0">
            <w:pPr>
              <w:widowControl/>
              <w:spacing w:line="240" w:lineRule="auto"/>
              <w:ind w:firstLine="0"/>
              <w:jc w:val="center"/>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ケースのパーセント</w:t>
            </w:r>
          </w:p>
        </w:tc>
      </w:tr>
      <w:tr w:rsidR="00ED3BA0" w:rsidRPr="00ED3BA0" w:rsidTr="00ED3BA0">
        <w:trPr>
          <w:trHeight w:val="285"/>
        </w:trPr>
        <w:tc>
          <w:tcPr>
            <w:tcW w:w="1080" w:type="dxa"/>
            <w:vMerge/>
            <w:tcBorders>
              <w:top w:val="single" w:sz="4" w:space="0" w:color="auto"/>
              <w:left w:val="single" w:sz="4" w:space="0" w:color="auto"/>
              <w:bottom w:val="single" w:sz="4" w:space="0" w:color="000000"/>
              <w:right w:val="single" w:sz="4" w:space="0" w:color="auto"/>
            </w:tcBorders>
            <w:vAlign w:val="center"/>
            <w:hideMark/>
          </w:tcPr>
          <w:p w:rsidR="00ED3BA0" w:rsidRPr="00ED3BA0" w:rsidRDefault="00ED3BA0" w:rsidP="00ED3BA0">
            <w:pPr>
              <w:widowControl/>
              <w:spacing w:line="240" w:lineRule="auto"/>
              <w:ind w:firstLine="0"/>
              <w:jc w:val="left"/>
              <w:rPr>
                <w:rFonts w:ascii="Times New Roman" w:eastAsia="ＭＳ Ｐゴシック" w:hAnsi="Times New Roman" w:cs="Times New Roman"/>
                <w:kern w:val="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rsidR="00ED3BA0" w:rsidRPr="00ED3BA0" w:rsidRDefault="00ED3BA0" w:rsidP="00ED3BA0">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ED3BA0" w:rsidRPr="00ED3BA0" w:rsidRDefault="00ED3BA0" w:rsidP="00ED3BA0">
            <w:pPr>
              <w:widowControl/>
              <w:spacing w:line="240" w:lineRule="auto"/>
              <w:ind w:firstLine="0"/>
              <w:jc w:val="center"/>
              <w:rPr>
                <w:rFonts w:ascii="Times New Roman" w:eastAsia="ＭＳ Ｐゴシック" w:hAnsi="Times New Roman" w:cs="Times New Roman"/>
                <w:color w:val="000000"/>
                <w:kern w:val="0"/>
                <w:sz w:val="18"/>
                <w:szCs w:val="18"/>
              </w:rPr>
            </w:pPr>
            <w:r w:rsidRPr="00ED3BA0">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ED3BA0" w:rsidRPr="00ED3BA0" w:rsidRDefault="00ED3BA0" w:rsidP="00ED3BA0">
            <w:pPr>
              <w:widowControl/>
              <w:spacing w:line="240" w:lineRule="auto"/>
              <w:ind w:firstLine="0"/>
              <w:jc w:val="center"/>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明朝" w:eastAsia="ＭＳ 明朝" w:hAnsi="ＭＳ 明朝" w:cs="ＭＳ Ｐゴシック"/>
                <w:color w:val="000000"/>
                <w:kern w:val="0"/>
                <w:sz w:val="18"/>
                <w:szCs w:val="18"/>
              </w:rPr>
            </w:pPr>
          </w:p>
        </w:tc>
      </w:tr>
      <w:tr w:rsidR="00ED3BA0" w:rsidRPr="00ED3BA0" w:rsidTr="00ED3BA0">
        <w:trPr>
          <w:trHeight w:val="28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行政</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89</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34.9%</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74.8%</w:t>
            </w:r>
          </w:p>
        </w:tc>
      </w:tr>
      <w:tr w:rsidR="00ED3BA0" w:rsidRPr="00ED3BA0" w:rsidTr="00ED3BA0">
        <w:trPr>
          <w:trHeight w:val="30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企業</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64</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25.1%</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53.8%</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NPO</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28.2%</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60.5%</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30</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11.8%</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25.2%</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255</w:t>
            </w:r>
          </w:p>
        </w:tc>
        <w:tc>
          <w:tcPr>
            <w:tcW w:w="1120" w:type="dxa"/>
            <w:tcBorders>
              <w:top w:val="nil"/>
              <w:left w:val="nil"/>
              <w:bottom w:val="nil"/>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214.3%</w:t>
            </w:r>
          </w:p>
        </w:tc>
      </w:tr>
      <w:tr w:rsidR="00ED3BA0" w:rsidRPr="00ED3BA0" w:rsidTr="00ED3BA0">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right"/>
              <w:rPr>
                <w:rFonts w:ascii="Times New Roman" w:eastAsia="ＭＳ Ｐゴシック" w:hAnsi="Times New Roman" w:cs="Times New Roman"/>
                <w:color w:val="000000"/>
                <w:kern w:val="0"/>
                <w:sz w:val="18"/>
                <w:szCs w:val="18"/>
              </w:rPr>
            </w:pPr>
            <w:r w:rsidRPr="00ED3BA0">
              <w:rPr>
                <w:rFonts w:ascii="Times New Roman" w:eastAsia="ＭＳ Ｐゴシック" w:hAnsi="Times New Roman" w:cs="Times New Roman"/>
                <w:color w:val="000000"/>
                <w:kern w:val="0"/>
                <w:sz w:val="18"/>
                <w:szCs w:val="18"/>
              </w:rPr>
              <w:t>25</w:t>
            </w:r>
          </w:p>
        </w:tc>
        <w:tc>
          <w:tcPr>
            <w:tcW w:w="1120" w:type="dxa"/>
            <w:tcBorders>
              <w:top w:val="single" w:sz="4" w:space="0" w:color="auto"/>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Times New Roman" w:eastAsia="ＭＳ Ｐゴシック" w:hAnsi="Times New Roman" w:cs="Times New Roman"/>
                <w:color w:val="000000"/>
                <w:kern w:val="0"/>
                <w:sz w:val="18"/>
                <w:szCs w:val="18"/>
              </w:rPr>
            </w:pPr>
            <w:r w:rsidRPr="00ED3BA0">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Times New Roman" w:eastAsia="ＭＳ Ｐゴシック" w:hAnsi="Times New Roman" w:cs="Times New Roman"/>
                <w:color w:val="000000"/>
                <w:kern w:val="0"/>
                <w:sz w:val="18"/>
                <w:szCs w:val="18"/>
              </w:rPr>
            </w:pPr>
            <w:r w:rsidRPr="00ED3BA0">
              <w:rPr>
                <w:rFonts w:ascii="Times New Roman" w:eastAsia="ＭＳ Ｐゴシック" w:hAnsi="Times New Roman" w:cs="Times New Roman"/>
                <w:color w:val="000000"/>
                <w:kern w:val="0"/>
                <w:sz w:val="18"/>
                <w:szCs w:val="18"/>
              </w:rPr>
              <w:t xml:space="preserve">　</w:t>
            </w:r>
          </w:p>
        </w:tc>
      </w:tr>
    </w:tbl>
    <w:p w:rsidR="00830DBA" w:rsidRDefault="00830DBA" w:rsidP="00830DBA">
      <w:pPr>
        <w:ind w:firstLine="0"/>
        <w:jc w:val="left"/>
        <w:rPr>
          <w:szCs w:val="21"/>
        </w:rPr>
      </w:pPr>
    </w:p>
    <w:p w:rsidR="00830DBA" w:rsidRDefault="00830DBA" w:rsidP="00830DBA">
      <w:pPr>
        <w:ind w:firstLine="0"/>
        <w:jc w:val="left"/>
        <w:rPr>
          <w:szCs w:val="21"/>
        </w:rPr>
      </w:pPr>
    </w:p>
    <w:p w:rsidR="00830DBA" w:rsidRDefault="00831563" w:rsidP="00830DBA">
      <w:pPr>
        <w:ind w:firstLine="0"/>
        <w:jc w:val="left"/>
        <w:rPr>
          <w:szCs w:val="21"/>
        </w:rPr>
      </w:pPr>
      <w:r w:rsidRPr="00831563">
        <w:rPr>
          <w:noProof/>
          <w:szCs w:val="21"/>
        </w:rPr>
        <w:drawing>
          <wp:inline distT="0" distB="0" distL="0" distR="0" wp14:anchorId="67525B3E" wp14:editId="5D833FE0">
            <wp:extent cx="5400040" cy="2667601"/>
            <wp:effectExtent l="19050" t="0" r="10160" b="0"/>
            <wp:docPr id="98" name="グラフ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831563" w:rsidRPr="005A3524" w:rsidRDefault="00831563" w:rsidP="00831563">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問15　今後、大分県内で特に取り組んでいかなくてはならないと思う「地域課題」は、何だと思いますか？　主要なものを</w:t>
      </w:r>
      <w:r w:rsidRPr="005A3524">
        <w:rPr>
          <w:rFonts w:asciiTheme="majorEastAsia" w:eastAsiaTheme="majorEastAsia" w:hAnsiTheme="majorEastAsia" w:hint="eastAsia"/>
          <w:b/>
          <w:sz w:val="22"/>
          <w:u w:val="single"/>
        </w:rPr>
        <w:t>3つ</w:t>
      </w:r>
      <w:r w:rsidRPr="005A3524">
        <w:rPr>
          <w:rFonts w:asciiTheme="majorEastAsia" w:eastAsiaTheme="majorEastAsia" w:hAnsiTheme="majorEastAsia" w:hint="eastAsia"/>
          <w:b/>
          <w:sz w:val="22"/>
        </w:rPr>
        <w:t>選んでください。また、その内容を教えて下さい</w:t>
      </w:r>
      <w:r w:rsidRPr="005A3524">
        <w:rPr>
          <w:rFonts w:asciiTheme="majorEastAsia" w:eastAsiaTheme="majorEastAsia" w:hAnsiTheme="majorEastAsia" w:hint="eastAsia"/>
          <w:sz w:val="22"/>
        </w:rPr>
        <w:t>。</w:t>
      </w:r>
    </w:p>
    <w:tbl>
      <w:tblPr>
        <w:tblStyle w:val="a9"/>
        <w:tblW w:w="0" w:type="auto"/>
        <w:tblInd w:w="108" w:type="dxa"/>
        <w:tblLook w:val="04A0" w:firstRow="1" w:lastRow="0" w:firstColumn="1" w:lastColumn="0" w:noHBand="0" w:noVBand="1"/>
      </w:tblPr>
      <w:tblGrid>
        <w:gridCol w:w="8505"/>
      </w:tblGrid>
      <w:tr w:rsidR="00831563" w:rsidRPr="005A3524" w:rsidTr="00831563">
        <w:tc>
          <w:tcPr>
            <w:tcW w:w="8505" w:type="dxa"/>
          </w:tcPr>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子育て支援（　　　　　　　　　）　9.　環境保全（　　　　　　　</w:t>
            </w:r>
            <w:r>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2.　高齢者支援（　　　　　　　　　）　10.　防災（　　　　　　　　　　　　　）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3.　障がい者支援（　　　　　　　　）　11.　観光振興（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5.　教育・人材育成（　　　　　　　）　12.　産業振興（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6.</w:t>
            </w:r>
            <w:r>
              <w:rPr>
                <w:rFonts w:asciiTheme="majorEastAsia" w:eastAsiaTheme="majorEastAsia" w:hAnsiTheme="majorEastAsia" w:hint="eastAsia"/>
                <w:sz w:val="22"/>
              </w:rPr>
              <w:t xml:space="preserve">　文化・芸術振興（</w:t>
            </w:r>
            <w:r w:rsidRPr="005A3524">
              <w:rPr>
                <w:rFonts w:asciiTheme="majorEastAsia" w:eastAsiaTheme="majorEastAsia" w:hAnsiTheme="majorEastAsia" w:hint="eastAsia"/>
                <w:sz w:val="22"/>
              </w:rPr>
              <w:t xml:space="preserve">　　　　　　　）　13.　交通ｲﾝﾌﾗの整備（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7.</w:t>
            </w:r>
            <w:r>
              <w:rPr>
                <w:rFonts w:asciiTheme="majorEastAsia" w:eastAsiaTheme="majorEastAsia" w:hAnsiTheme="majorEastAsia" w:hint="eastAsia"/>
                <w:sz w:val="22"/>
              </w:rPr>
              <w:t xml:space="preserve">　スポーツ振興（　　　　　</w:t>
            </w:r>
            <w:r w:rsidRPr="005A3524">
              <w:rPr>
                <w:rFonts w:asciiTheme="majorEastAsia" w:eastAsiaTheme="majorEastAsia" w:hAnsiTheme="majorEastAsia" w:hint="eastAsia"/>
                <w:sz w:val="22"/>
              </w:rPr>
              <w:t xml:space="preserve">　　　）　14.　その他　（　　　　　　　　　</w:t>
            </w:r>
            <w:r>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8.　国際交流</w:t>
            </w:r>
            <w:r>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w:t>
            </w:r>
          </w:p>
        </w:tc>
      </w:tr>
    </w:tbl>
    <w:p w:rsidR="00830DBA" w:rsidRPr="00831563" w:rsidRDefault="00830DBA"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ED3BA0" w:rsidRPr="00ED3BA0" w:rsidTr="00ED3BA0">
        <w:trPr>
          <w:trHeight w:val="30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D3BA0" w:rsidRPr="00ED3BA0" w:rsidRDefault="00ED3BA0" w:rsidP="00ED3BA0">
            <w:pPr>
              <w:widowControl/>
              <w:spacing w:line="240" w:lineRule="auto"/>
              <w:ind w:firstLine="0"/>
              <w:jc w:val="center"/>
              <w:rPr>
                <w:rFonts w:ascii="Times New Roman" w:eastAsia="ＭＳ Ｐゴシック" w:hAnsi="Times New Roman" w:cs="Times New Roman"/>
                <w:kern w:val="0"/>
                <w:sz w:val="24"/>
                <w:szCs w:val="24"/>
              </w:rPr>
            </w:pPr>
            <w:r w:rsidRPr="00ED3BA0">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auto" w:fill="auto"/>
            <w:vAlign w:val="bottom"/>
            <w:hideMark/>
          </w:tcPr>
          <w:p w:rsidR="00ED3BA0" w:rsidRPr="00ED3BA0" w:rsidRDefault="00ED3BA0" w:rsidP="00ED3B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D3BA0" w:rsidRPr="00ED3BA0" w:rsidRDefault="00ED3BA0" w:rsidP="00ED3B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ケースのパーセント</w:t>
            </w:r>
          </w:p>
        </w:tc>
      </w:tr>
      <w:tr w:rsidR="00ED3BA0" w:rsidRPr="00ED3BA0" w:rsidTr="00ED3BA0">
        <w:trPr>
          <w:trHeight w:val="285"/>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ED3BA0" w:rsidRPr="00ED3BA0" w:rsidRDefault="00ED3BA0" w:rsidP="00ED3BA0">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auto" w:fill="auto"/>
            <w:vAlign w:val="bottom"/>
            <w:hideMark/>
          </w:tcPr>
          <w:p w:rsidR="00ED3BA0" w:rsidRPr="00ED3BA0" w:rsidRDefault="00ED3BA0" w:rsidP="00ED3B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N</w:t>
            </w:r>
          </w:p>
        </w:tc>
        <w:tc>
          <w:tcPr>
            <w:tcW w:w="1120" w:type="dxa"/>
            <w:tcBorders>
              <w:top w:val="nil"/>
              <w:left w:val="nil"/>
              <w:bottom w:val="single" w:sz="4" w:space="0" w:color="auto"/>
              <w:right w:val="single" w:sz="4" w:space="0" w:color="auto"/>
            </w:tcBorders>
            <w:shd w:val="clear" w:color="auto" w:fill="auto"/>
            <w:vAlign w:val="bottom"/>
            <w:hideMark/>
          </w:tcPr>
          <w:p w:rsidR="00ED3BA0" w:rsidRPr="00ED3BA0" w:rsidRDefault="00ED3BA0" w:rsidP="00ED3B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ゴシック" w:eastAsia="ＭＳ ゴシック" w:hAnsi="ＭＳ ゴシック" w:cs="ＭＳ Ｐゴシック"/>
                <w:color w:val="000000"/>
                <w:kern w:val="0"/>
                <w:sz w:val="18"/>
                <w:szCs w:val="18"/>
              </w:rPr>
            </w:pPr>
          </w:p>
        </w:tc>
      </w:tr>
      <w:tr w:rsidR="00ED3BA0" w:rsidRPr="00ED3BA0" w:rsidTr="00ED3BA0">
        <w:trPr>
          <w:trHeight w:val="30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子育て支援</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45</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13.4%</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35.7%</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高齢者支援</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51</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15.2%</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40.5%</w:t>
            </w:r>
          </w:p>
        </w:tc>
      </w:tr>
      <w:tr w:rsidR="00ED3BA0" w:rsidRPr="00ED3BA0" w:rsidTr="00ED3BA0">
        <w:trPr>
          <w:trHeight w:val="27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障がい者支援</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33</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9.9%</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26.2%</w:t>
            </w:r>
          </w:p>
        </w:tc>
      </w:tr>
      <w:tr w:rsidR="00ED3BA0" w:rsidRPr="00ED3BA0" w:rsidTr="00ED3BA0">
        <w:trPr>
          <w:trHeight w:val="27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教育･人材育成</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39</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11.6%</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31.0%</w:t>
            </w:r>
          </w:p>
        </w:tc>
      </w:tr>
      <w:tr w:rsidR="00ED3BA0" w:rsidRPr="00ED3BA0" w:rsidTr="00ED3BA0">
        <w:trPr>
          <w:trHeight w:val="27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文化･芸術振興</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3.6%</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9.5%</w:t>
            </w:r>
          </w:p>
        </w:tc>
      </w:tr>
      <w:tr w:rsidR="00ED3BA0" w:rsidRPr="00ED3BA0" w:rsidTr="00ED3BA0">
        <w:trPr>
          <w:trHeight w:val="27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スポーツ振興</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2.7%</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7.1%</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国際交流</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3.3%</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8.7%</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環境保全</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38</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11.3%</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30.2%</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防災</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8.4%</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22.2%</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観光振興</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6.3%</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16.7%</w:t>
            </w:r>
          </w:p>
        </w:tc>
      </w:tr>
      <w:tr w:rsidR="00ED3BA0" w:rsidRPr="00ED3BA0" w:rsidTr="00ED3BA0">
        <w:trPr>
          <w:trHeight w:val="27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産業振興</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30</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9.0%</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23.8%</w:t>
            </w:r>
          </w:p>
        </w:tc>
      </w:tr>
      <w:tr w:rsidR="00ED3BA0" w:rsidRPr="00ED3BA0" w:rsidTr="00ED3BA0">
        <w:trPr>
          <w:trHeight w:val="27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交通インフラの整備</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3.6%</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9.5%</w:t>
            </w:r>
          </w:p>
        </w:tc>
      </w:tr>
      <w:tr w:rsidR="00ED3BA0" w:rsidRPr="00ED3BA0" w:rsidTr="00ED3BA0">
        <w:trPr>
          <w:trHeight w:val="27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1.8%</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4.8%</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335</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265.9%</w:t>
            </w:r>
          </w:p>
        </w:tc>
      </w:tr>
      <w:tr w:rsidR="00ED3BA0" w:rsidRPr="00ED3BA0" w:rsidTr="00ED3BA0">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D3BA0" w:rsidRPr="00ED3BA0" w:rsidRDefault="00ED3BA0" w:rsidP="00ED3BA0">
            <w:pPr>
              <w:widowControl/>
              <w:spacing w:line="240" w:lineRule="auto"/>
              <w:ind w:firstLine="0"/>
              <w:jc w:val="left"/>
              <w:rPr>
                <w:rFonts w:ascii="ＭＳ Ｐゴシック" w:eastAsia="ＭＳ Ｐゴシック" w:hAnsi="ＭＳ Ｐゴシック" w:cs="ＭＳ Ｐゴシック"/>
                <w:color w:val="000000"/>
                <w:kern w:val="0"/>
                <w:sz w:val="18"/>
                <w:szCs w:val="18"/>
              </w:rPr>
            </w:pPr>
            <w:r w:rsidRPr="00ED3BA0">
              <w:rPr>
                <w:rFonts w:ascii="ＭＳ Ｐゴシック" w:eastAsia="ＭＳ Ｐゴシック" w:hAnsi="ＭＳ Ｐ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vAlign w:val="center"/>
            <w:hideMark/>
          </w:tcPr>
          <w:p w:rsidR="00ED3BA0" w:rsidRPr="00ED3BA0" w:rsidRDefault="00ED3BA0" w:rsidP="00ED3BA0">
            <w:pPr>
              <w:widowControl/>
              <w:spacing w:line="240" w:lineRule="auto"/>
              <w:ind w:firstLine="0"/>
              <w:jc w:val="left"/>
              <w:rPr>
                <w:rFonts w:ascii="ＭＳ Ｐゴシック" w:eastAsia="ＭＳ Ｐゴシック" w:hAnsi="ＭＳ Ｐゴシック" w:cs="ＭＳ Ｐゴシック"/>
                <w:color w:val="000000"/>
                <w:kern w:val="0"/>
                <w:sz w:val="18"/>
                <w:szCs w:val="18"/>
              </w:rPr>
            </w:pPr>
            <w:r w:rsidRPr="00ED3BA0">
              <w:rPr>
                <w:rFonts w:ascii="ＭＳ Ｐゴシック" w:eastAsia="ＭＳ Ｐゴシック" w:hAnsi="ＭＳ Ｐゴシック" w:cs="ＭＳ Ｐゴシック"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ED3BA0" w:rsidRPr="00ED3BA0" w:rsidRDefault="00ED3BA0" w:rsidP="00ED3BA0">
            <w:pPr>
              <w:widowControl/>
              <w:spacing w:line="240" w:lineRule="auto"/>
              <w:ind w:firstLine="0"/>
              <w:jc w:val="left"/>
              <w:rPr>
                <w:rFonts w:ascii="ＭＳ Ｐゴシック" w:eastAsia="ＭＳ Ｐゴシック" w:hAnsi="ＭＳ Ｐゴシック" w:cs="ＭＳ Ｐゴシック"/>
                <w:color w:val="000000"/>
                <w:kern w:val="0"/>
                <w:sz w:val="18"/>
                <w:szCs w:val="18"/>
              </w:rPr>
            </w:pPr>
            <w:r w:rsidRPr="00ED3BA0">
              <w:rPr>
                <w:rFonts w:ascii="ＭＳ Ｐゴシック" w:eastAsia="ＭＳ Ｐゴシック" w:hAnsi="ＭＳ Ｐゴシック" w:cs="ＭＳ Ｐゴシック" w:hint="eastAsia"/>
                <w:color w:val="000000"/>
                <w:kern w:val="0"/>
                <w:sz w:val="18"/>
                <w:szCs w:val="18"/>
              </w:rPr>
              <w:t xml:space="preserve">　</w:t>
            </w:r>
          </w:p>
        </w:tc>
      </w:tr>
    </w:tbl>
    <w:p w:rsidR="00831563" w:rsidRP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B922A2" w:rsidP="00830DBA">
      <w:pPr>
        <w:ind w:firstLine="0"/>
        <w:jc w:val="left"/>
        <w:rPr>
          <w:szCs w:val="21"/>
        </w:rPr>
      </w:pPr>
      <w:r w:rsidRPr="00B922A2">
        <w:rPr>
          <w:noProof/>
          <w:szCs w:val="21"/>
        </w:rPr>
        <w:lastRenderedPageBreak/>
        <w:drawing>
          <wp:inline distT="0" distB="0" distL="0" distR="0" wp14:anchorId="0F3652DD" wp14:editId="32159DA3">
            <wp:extent cx="5400040" cy="2616800"/>
            <wp:effectExtent l="19050" t="0" r="10160" b="0"/>
            <wp:docPr id="99" name="グラフ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B922A2">
      <w:pPr>
        <w:ind w:firstLine="0"/>
        <w:jc w:val="left"/>
        <w:rPr>
          <w:rFonts w:asciiTheme="majorEastAsia" w:eastAsiaTheme="majorEastAsia" w:hAnsiTheme="majorEastAsia"/>
          <w:sz w:val="22"/>
        </w:rPr>
      </w:pPr>
      <w:r w:rsidRPr="005A3524">
        <w:rPr>
          <w:rFonts w:asciiTheme="majorEastAsia" w:eastAsiaTheme="majorEastAsia" w:hAnsiTheme="majorEastAsia" w:hint="eastAsia"/>
          <w:b/>
          <w:sz w:val="22"/>
        </w:rPr>
        <w:lastRenderedPageBreak/>
        <w:t>問16　貴団体の活動に必要な支援は何ですか？「必要性」が高い順に1～3を記入して下さい</w:t>
      </w:r>
      <w:r w:rsidRPr="005A3524">
        <w:rPr>
          <w:rFonts w:asciiTheme="majorEastAsia" w:eastAsiaTheme="majorEastAsia" w:hAnsiTheme="majorEastAsia" w:hint="eastAsia"/>
          <w:sz w:val="22"/>
        </w:rPr>
        <w:t>。</w:t>
      </w:r>
    </w:p>
    <w:p w:rsidR="00B922A2" w:rsidRDefault="00B922A2" w:rsidP="00B922A2">
      <w:pPr>
        <w:ind w:firstLine="0"/>
        <w:jc w:val="left"/>
        <w:rPr>
          <w:rFonts w:asciiTheme="majorEastAsia" w:eastAsiaTheme="majorEastAsia" w:hAnsiTheme="majorEastAsia"/>
          <w:sz w:val="22"/>
        </w:rPr>
      </w:pPr>
      <w:r w:rsidRPr="005A3524">
        <w:rPr>
          <w:rFonts w:asciiTheme="majorEastAsia" w:eastAsiaTheme="majorEastAsia" w:hAnsiTheme="majorEastAsia" w:hint="eastAsia"/>
          <w:b/>
          <w:sz w:val="22"/>
        </w:rPr>
        <w:t>また、それを</w:t>
      </w:r>
    </w:p>
    <w:p w:rsidR="00B922A2" w:rsidRPr="00B922A2" w:rsidRDefault="00B922A2" w:rsidP="00B922A2">
      <w:pPr>
        <w:ind w:firstLineChars="100" w:firstLine="221"/>
        <w:jc w:val="left"/>
        <w:rPr>
          <w:rFonts w:asciiTheme="majorEastAsia" w:eastAsiaTheme="majorEastAsia" w:hAnsiTheme="majorEastAsia"/>
          <w:sz w:val="22"/>
        </w:rPr>
      </w:pPr>
      <w:r w:rsidRPr="005A3524">
        <w:rPr>
          <w:rFonts w:asciiTheme="majorEastAsia" w:eastAsiaTheme="majorEastAsia" w:hAnsiTheme="majorEastAsia" w:hint="eastAsia"/>
          <w:b/>
          <w:sz w:val="22"/>
        </w:rPr>
        <w:t>・「県」が、重点的に担った方が良いものについては「1」</w:t>
      </w:r>
    </w:p>
    <w:p w:rsidR="00B922A2" w:rsidRPr="005A3524" w:rsidRDefault="00B922A2" w:rsidP="00B922A2">
      <w:pPr>
        <w:ind w:firstLineChars="100" w:firstLine="221"/>
        <w:jc w:val="left"/>
        <w:rPr>
          <w:rFonts w:asciiTheme="majorEastAsia" w:eastAsiaTheme="majorEastAsia" w:hAnsiTheme="majorEastAsia"/>
          <w:b/>
          <w:sz w:val="22"/>
        </w:rPr>
      </w:pPr>
      <w:r w:rsidRPr="005A3524">
        <w:rPr>
          <w:rFonts w:asciiTheme="majorEastAsia" w:eastAsiaTheme="majorEastAsia" w:hAnsiTheme="majorEastAsia" w:hint="eastAsia"/>
          <w:b/>
          <w:sz w:val="22"/>
        </w:rPr>
        <w:t>・「市町村」が、　　　　　　　　　〃　　　　　　「2」</w:t>
      </w:r>
    </w:p>
    <w:p w:rsidR="00B922A2" w:rsidRPr="005A3524" w:rsidRDefault="00B922A2" w:rsidP="00B922A2">
      <w:pPr>
        <w:ind w:firstLineChars="100" w:firstLine="221"/>
        <w:jc w:val="left"/>
        <w:rPr>
          <w:rFonts w:asciiTheme="majorEastAsia" w:eastAsiaTheme="majorEastAsia" w:hAnsiTheme="majorEastAsia"/>
          <w:b/>
          <w:sz w:val="22"/>
        </w:rPr>
      </w:pPr>
      <w:r w:rsidRPr="005A3524">
        <w:rPr>
          <w:rFonts w:asciiTheme="majorEastAsia" w:eastAsiaTheme="majorEastAsia" w:hAnsiTheme="majorEastAsia" w:hint="eastAsia"/>
          <w:b/>
          <w:sz w:val="22"/>
        </w:rPr>
        <w:t>・「中間支援組織（民間）」が、　　　〃　　　　 　「3」</w:t>
      </w:r>
    </w:p>
    <w:p w:rsidR="00B922A2" w:rsidRPr="005A3524" w:rsidRDefault="00B922A2" w:rsidP="00B922A2">
      <w:pPr>
        <w:ind w:firstLineChars="100" w:firstLine="221"/>
        <w:jc w:val="left"/>
        <w:rPr>
          <w:rFonts w:asciiTheme="majorEastAsia" w:eastAsiaTheme="majorEastAsia" w:hAnsiTheme="majorEastAsia"/>
          <w:b/>
          <w:sz w:val="22"/>
        </w:rPr>
      </w:pPr>
      <w:r w:rsidRPr="005A3524">
        <w:rPr>
          <w:rFonts w:asciiTheme="majorEastAsia" w:eastAsiaTheme="majorEastAsia" w:hAnsiTheme="majorEastAsia" w:hint="eastAsia"/>
          <w:b/>
          <w:sz w:val="22"/>
        </w:rPr>
        <w:t>・「どこでもよい」場合は、　　　　　　　　　　　「4」</w:t>
      </w:r>
    </w:p>
    <w:p w:rsidR="00B922A2" w:rsidRDefault="00B922A2" w:rsidP="00B922A2">
      <w:pPr>
        <w:ind w:firstLineChars="100" w:firstLine="221"/>
        <w:jc w:val="left"/>
        <w:rPr>
          <w:rFonts w:asciiTheme="majorEastAsia" w:eastAsiaTheme="majorEastAsia" w:hAnsiTheme="majorEastAsia"/>
          <w:b/>
          <w:sz w:val="22"/>
        </w:rPr>
      </w:pPr>
      <w:r w:rsidRPr="005A3524">
        <w:rPr>
          <w:rFonts w:asciiTheme="majorEastAsia" w:eastAsiaTheme="majorEastAsia" w:hAnsiTheme="majorEastAsia" w:hint="eastAsia"/>
          <w:b/>
          <w:sz w:val="22"/>
        </w:rPr>
        <w:t>のいずれかに○印をつけてください。（記入は1位～3位と回答した項目だけで結構です）</w:t>
      </w:r>
    </w:p>
    <w:p w:rsidR="00B922A2" w:rsidRPr="00B922A2" w:rsidRDefault="00B922A2" w:rsidP="00B922A2">
      <w:pPr>
        <w:ind w:firstLineChars="100" w:firstLine="220"/>
        <w:jc w:val="left"/>
        <w:rPr>
          <w:rFonts w:asciiTheme="majorEastAsia" w:eastAsiaTheme="majorEastAsia" w:hAnsiTheme="majorEastAsia"/>
          <w:b/>
          <w:sz w:val="22"/>
        </w:rPr>
      </w:pPr>
      <w:r w:rsidRPr="005A3524">
        <w:rPr>
          <w:rFonts w:asciiTheme="majorEastAsia" w:eastAsiaTheme="majorEastAsia" w:hAnsiTheme="majorEastAsia" w:hint="eastAsia"/>
          <w:sz w:val="22"/>
        </w:rPr>
        <w:t xml:space="preserve">　</w:t>
      </w:r>
      <w:r w:rsidRPr="005A3524">
        <w:rPr>
          <w:rFonts w:asciiTheme="minorEastAsia" w:hAnsiTheme="minorEastAsia" w:hint="eastAsia"/>
          <w:sz w:val="20"/>
          <w:szCs w:val="20"/>
        </w:rPr>
        <w:t>※中間支援組織とは、地域や行政、企業等の間に立ってＮＰＯを支援する組織のこと。</w:t>
      </w:r>
    </w:p>
    <w:tbl>
      <w:tblPr>
        <w:tblStyle w:val="a9"/>
        <w:tblW w:w="9923" w:type="dxa"/>
        <w:tblInd w:w="108" w:type="dxa"/>
        <w:tblLayout w:type="fixed"/>
        <w:tblLook w:val="04A0" w:firstRow="1" w:lastRow="0" w:firstColumn="1" w:lastColumn="0" w:noHBand="0" w:noVBand="1"/>
      </w:tblPr>
      <w:tblGrid>
        <w:gridCol w:w="6521"/>
        <w:gridCol w:w="567"/>
        <w:gridCol w:w="709"/>
        <w:gridCol w:w="708"/>
        <w:gridCol w:w="709"/>
        <w:gridCol w:w="709"/>
      </w:tblGrid>
      <w:tr w:rsidR="00B922A2" w:rsidRPr="005A3524" w:rsidTr="00B922A2">
        <w:trPr>
          <w:cantSplit/>
          <w:trHeight w:val="1585"/>
        </w:trPr>
        <w:tc>
          <w:tcPr>
            <w:tcW w:w="6521" w:type="dxa"/>
            <w:tcBorders>
              <w:bottom w:val="double" w:sz="4" w:space="0" w:color="auto"/>
            </w:tcBorders>
          </w:tcPr>
          <w:p w:rsidR="00B922A2" w:rsidRPr="005A3524" w:rsidRDefault="00B922A2" w:rsidP="00B922A2">
            <w:pPr>
              <w:jc w:val="left"/>
              <w:rPr>
                <w:rFonts w:asciiTheme="majorEastAsia" w:eastAsiaTheme="majorEastAsia" w:hAnsiTheme="majorEastAsia"/>
                <w:sz w:val="22"/>
              </w:rPr>
            </w:pPr>
          </w:p>
          <w:p w:rsidR="00B922A2" w:rsidRPr="005A3524" w:rsidRDefault="00B922A2" w:rsidP="00B922A2">
            <w:pPr>
              <w:jc w:val="left"/>
              <w:rPr>
                <w:rFonts w:asciiTheme="majorEastAsia" w:eastAsiaTheme="majorEastAsia" w:hAnsiTheme="majorEastAsia"/>
                <w:sz w:val="22"/>
              </w:rPr>
            </w:pPr>
          </w:p>
          <w:p w:rsidR="00B922A2" w:rsidRPr="005A3524" w:rsidRDefault="00B922A2" w:rsidP="00B922A2">
            <w:pPr>
              <w:jc w:val="center"/>
              <w:rPr>
                <w:rFonts w:asciiTheme="majorEastAsia" w:eastAsiaTheme="majorEastAsia" w:hAnsiTheme="majorEastAsia"/>
                <w:sz w:val="22"/>
              </w:rPr>
            </w:pPr>
            <w:r w:rsidRPr="005A3524">
              <w:rPr>
                <w:rFonts w:asciiTheme="majorEastAsia" w:eastAsiaTheme="majorEastAsia" w:hAnsiTheme="majorEastAsia" w:hint="eastAsia"/>
                <w:sz w:val="22"/>
              </w:rPr>
              <w:t>必要な支援</w:t>
            </w:r>
          </w:p>
        </w:tc>
        <w:tc>
          <w:tcPr>
            <w:tcW w:w="567" w:type="dxa"/>
            <w:tcBorders>
              <w:bottom w:val="double" w:sz="4" w:space="0" w:color="auto"/>
            </w:tcBorders>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2"/>
              </w:rPr>
            </w:pPr>
            <w:r w:rsidRPr="005A3524">
              <w:rPr>
                <w:rFonts w:asciiTheme="majorEastAsia" w:eastAsiaTheme="majorEastAsia" w:hAnsiTheme="majorEastAsia" w:hint="eastAsia"/>
                <w:sz w:val="22"/>
              </w:rPr>
              <w:t>必要性</w:t>
            </w:r>
          </w:p>
        </w:tc>
        <w:tc>
          <w:tcPr>
            <w:tcW w:w="709" w:type="dxa"/>
            <w:tcBorders>
              <w:bottom w:val="double" w:sz="4" w:space="0" w:color="auto"/>
            </w:tcBorders>
            <w:vAlign w:val="center"/>
          </w:tcPr>
          <w:p w:rsidR="00B922A2" w:rsidRPr="005A3524" w:rsidRDefault="00B922A2" w:rsidP="00B922A2">
            <w:pPr>
              <w:jc w:val="center"/>
              <w:rPr>
                <w:rFonts w:asciiTheme="majorEastAsia" w:eastAsiaTheme="majorEastAsia" w:hAnsiTheme="majorEastAsia"/>
                <w:sz w:val="22"/>
              </w:rPr>
            </w:pPr>
            <w:r w:rsidRPr="005A3524">
              <w:rPr>
                <w:rFonts w:asciiTheme="majorEastAsia" w:eastAsiaTheme="majorEastAsia" w:hAnsiTheme="majorEastAsia" w:hint="eastAsia"/>
                <w:sz w:val="22"/>
              </w:rPr>
              <w:t>県</w:t>
            </w:r>
          </w:p>
        </w:tc>
        <w:tc>
          <w:tcPr>
            <w:tcW w:w="708" w:type="dxa"/>
            <w:tcBorders>
              <w:top w:val="single" w:sz="4" w:space="0" w:color="auto"/>
              <w:bottom w:val="double" w:sz="4" w:space="0" w:color="auto"/>
            </w:tcBorders>
            <w:textDirection w:val="tbRlV"/>
            <w:vAlign w:val="center"/>
          </w:tcPr>
          <w:p w:rsidR="00B922A2" w:rsidRPr="005A3524" w:rsidRDefault="00B922A2" w:rsidP="00B922A2">
            <w:pPr>
              <w:ind w:left="518" w:right="113"/>
              <w:rPr>
                <w:rFonts w:asciiTheme="majorEastAsia" w:eastAsiaTheme="majorEastAsia" w:hAnsiTheme="majorEastAsia"/>
                <w:sz w:val="22"/>
              </w:rPr>
            </w:pPr>
            <w:r w:rsidRPr="005A3524">
              <w:rPr>
                <w:rFonts w:asciiTheme="majorEastAsia" w:eastAsiaTheme="majorEastAsia" w:hAnsiTheme="majorEastAsia" w:hint="eastAsia"/>
                <w:sz w:val="22"/>
              </w:rPr>
              <w:t>市町村</w:t>
            </w:r>
          </w:p>
        </w:tc>
        <w:tc>
          <w:tcPr>
            <w:tcW w:w="709" w:type="dxa"/>
            <w:tcBorders>
              <w:top w:val="single" w:sz="4" w:space="0" w:color="auto"/>
              <w:bottom w:val="double" w:sz="4" w:space="0" w:color="auto"/>
            </w:tcBorders>
            <w:textDirection w:val="tbRlV"/>
            <w:vAlign w:val="center"/>
          </w:tcPr>
          <w:p w:rsidR="00B922A2" w:rsidRPr="005A3524" w:rsidRDefault="00B922A2" w:rsidP="00B922A2">
            <w:pPr>
              <w:ind w:left="113" w:right="113"/>
              <w:jc w:val="center"/>
              <w:rPr>
                <w:rFonts w:asciiTheme="majorEastAsia" w:eastAsiaTheme="majorEastAsia" w:hAnsiTheme="majorEastAsia"/>
                <w:sz w:val="22"/>
              </w:rPr>
            </w:pPr>
            <w:r w:rsidRPr="005A3524">
              <w:rPr>
                <w:rFonts w:asciiTheme="majorEastAsia" w:eastAsiaTheme="majorEastAsia" w:hAnsiTheme="majorEastAsia" w:hint="eastAsia"/>
                <w:sz w:val="22"/>
              </w:rPr>
              <w:t>中間支援組織</w:t>
            </w:r>
          </w:p>
        </w:tc>
        <w:tc>
          <w:tcPr>
            <w:tcW w:w="709" w:type="dxa"/>
            <w:tcBorders>
              <w:bottom w:val="double" w:sz="4" w:space="0" w:color="auto"/>
            </w:tcBorders>
            <w:textDirection w:val="tbRlV"/>
            <w:vAlign w:val="center"/>
          </w:tcPr>
          <w:p w:rsidR="00B922A2" w:rsidRPr="005A3524" w:rsidRDefault="00B922A2" w:rsidP="00B922A2">
            <w:pPr>
              <w:ind w:left="113" w:right="113"/>
              <w:jc w:val="center"/>
              <w:rPr>
                <w:rFonts w:asciiTheme="majorEastAsia" w:eastAsiaTheme="majorEastAsia" w:hAnsiTheme="majorEastAsia"/>
                <w:sz w:val="22"/>
              </w:rPr>
            </w:pPr>
            <w:r w:rsidRPr="005A3524">
              <w:rPr>
                <w:rFonts w:asciiTheme="majorEastAsia" w:eastAsiaTheme="majorEastAsia" w:hAnsiTheme="majorEastAsia" w:hint="eastAsia"/>
                <w:sz w:val="22"/>
              </w:rPr>
              <w:t>どこでもよい</w:t>
            </w:r>
          </w:p>
        </w:tc>
      </w:tr>
      <w:tr w:rsidR="00B922A2" w:rsidRPr="005A3524" w:rsidTr="00B922A2">
        <w:tc>
          <w:tcPr>
            <w:tcW w:w="6521" w:type="dxa"/>
            <w:tcBorders>
              <w:top w:val="double" w:sz="4" w:space="0" w:color="auto"/>
            </w:tcBorders>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A.相談できる総合窓口</w:t>
            </w:r>
          </w:p>
        </w:tc>
        <w:tc>
          <w:tcPr>
            <w:tcW w:w="567" w:type="dxa"/>
            <w:tcBorders>
              <w:top w:val="double" w:sz="4" w:space="0" w:color="auto"/>
            </w:tcBorders>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tcBorders>
              <w:top w:val="double" w:sz="4" w:space="0" w:color="auto"/>
            </w:tcBorders>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tcBorders>
              <w:top w:val="double" w:sz="4" w:space="0" w:color="auto"/>
            </w:tcBorders>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tcBorders>
              <w:top w:val="double" w:sz="4" w:space="0" w:color="auto"/>
            </w:tcBorders>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tcBorders>
              <w:top w:val="double" w:sz="4" w:space="0" w:color="auto"/>
            </w:tcBorders>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B.情報の提供（助成事業や関係機関の紹介など）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C.ネットワークづくりのお手伝い</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D.専門者の派遣（税理士、労務士、ＩＴ技術者など）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E.人手の派遣（イベント手伝いなど）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F.場所の提供（会議室、打ち合わせスペースなど）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G.貸事務所などオフィス機能の提供</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H.機器の使用提供、貸出（印刷機、プロジェクターなど）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I.資金の提供（助成金等）</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J.組織力を向上させるための支援（研修、相談、コンサルティング等）</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K.人材を育成するための支援（研修、相談、トレーニング等）</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L.広報や情報発信の支援（イベント開催時の広報の手伝いなど）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M.物品提供やボランティア派遣の仲介</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N.その他（　　　　　　　　　　　　　　　　　　　　）</w:t>
            </w:r>
          </w:p>
        </w:tc>
        <w:tc>
          <w:tcPr>
            <w:tcW w:w="567" w:type="dxa"/>
            <w:shd w:val="clear" w:color="auto" w:fill="D9D9D9" w:themeFill="background1" w:themeFillShade="D9"/>
          </w:tcPr>
          <w:p w:rsidR="00B922A2" w:rsidRPr="005A3524" w:rsidRDefault="00B922A2" w:rsidP="00B922A2">
            <w:pPr>
              <w:jc w:val="center"/>
              <w:rPr>
                <w:rFonts w:asciiTheme="majorEastAsia" w:eastAsiaTheme="majorEastAsia" w:hAnsiTheme="majorEastAsia"/>
                <w:sz w:val="20"/>
                <w:szCs w:val="20"/>
              </w:rPr>
            </w:pPr>
          </w:p>
        </w:tc>
        <w:tc>
          <w:tcPr>
            <w:tcW w:w="709" w:type="dxa"/>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O.希望する支援は、ない。</w:t>
            </w:r>
          </w:p>
        </w:tc>
        <w:tc>
          <w:tcPr>
            <w:tcW w:w="567" w:type="dxa"/>
            <w:shd w:val="clear" w:color="auto" w:fill="D9D9D9" w:themeFill="background1" w:themeFillShade="D9"/>
          </w:tcPr>
          <w:p w:rsidR="00B922A2" w:rsidRPr="005A3524" w:rsidRDefault="00B922A2" w:rsidP="00B922A2">
            <w:pPr>
              <w:jc w:val="center"/>
              <w:rPr>
                <w:rFonts w:asciiTheme="majorEastAsia" w:eastAsiaTheme="majorEastAsia" w:hAnsiTheme="majorEastAsia"/>
                <w:sz w:val="20"/>
                <w:szCs w:val="20"/>
              </w:rPr>
            </w:pPr>
          </w:p>
        </w:tc>
        <w:tc>
          <w:tcPr>
            <w:tcW w:w="709" w:type="dxa"/>
          </w:tcPr>
          <w:p w:rsidR="00B922A2" w:rsidRPr="005A3524" w:rsidRDefault="00B922A2" w:rsidP="00B922A2">
            <w:pPr>
              <w:jc w:val="center"/>
              <w:rPr>
                <w:rFonts w:asciiTheme="majorEastAsia" w:eastAsiaTheme="majorEastAsia" w:hAnsiTheme="majorEastAsia"/>
                <w:sz w:val="20"/>
                <w:szCs w:val="20"/>
              </w:rPr>
            </w:pPr>
          </w:p>
        </w:tc>
        <w:tc>
          <w:tcPr>
            <w:tcW w:w="708" w:type="dxa"/>
          </w:tcPr>
          <w:p w:rsidR="00B922A2" w:rsidRPr="005A3524" w:rsidRDefault="00B922A2" w:rsidP="00B922A2">
            <w:pPr>
              <w:jc w:val="center"/>
              <w:rPr>
                <w:rFonts w:asciiTheme="majorEastAsia" w:eastAsiaTheme="majorEastAsia" w:hAnsiTheme="majorEastAsia"/>
                <w:sz w:val="20"/>
                <w:szCs w:val="20"/>
              </w:rPr>
            </w:pPr>
          </w:p>
        </w:tc>
        <w:tc>
          <w:tcPr>
            <w:tcW w:w="709" w:type="dxa"/>
          </w:tcPr>
          <w:p w:rsidR="00B922A2" w:rsidRPr="005A3524" w:rsidRDefault="00B922A2" w:rsidP="00B922A2">
            <w:pPr>
              <w:jc w:val="center"/>
              <w:rPr>
                <w:rFonts w:asciiTheme="majorEastAsia" w:eastAsiaTheme="majorEastAsia" w:hAnsiTheme="majorEastAsia"/>
                <w:sz w:val="20"/>
                <w:szCs w:val="20"/>
              </w:rPr>
            </w:pPr>
          </w:p>
        </w:tc>
        <w:tc>
          <w:tcPr>
            <w:tcW w:w="709" w:type="dxa"/>
          </w:tcPr>
          <w:p w:rsidR="00B922A2" w:rsidRPr="005A3524" w:rsidRDefault="00B922A2" w:rsidP="00B922A2">
            <w:pPr>
              <w:jc w:val="center"/>
              <w:rPr>
                <w:rFonts w:asciiTheme="majorEastAsia" w:eastAsiaTheme="majorEastAsia" w:hAnsiTheme="majorEastAsia"/>
                <w:sz w:val="20"/>
                <w:szCs w:val="20"/>
              </w:rPr>
            </w:pPr>
          </w:p>
        </w:tc>
      </w:tr>
    </w:tbl>
    <w:p w:rsidR="00B922A2" w:rsidRDefault="00B922A2"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ED3BA0" w:rsidRPr="00ED3BA0" w:rsidTr="00ED3BA0">
        <w:trPr>
          <w:trHeight w:val="285"/>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D3BA0" w:rsidRPr="00ED3BA0" w:rsidRDefault="00ED3BA0" w:rsidP="00ED3BA0">
            <w:pPr>
              <w:widowControl/>
              <w:spacing w:line="240" w:lineRule="auto"/>
              <w:ind w:firstLine="0"/>
              <w:jc w:val="center"/>
              <w:rPr>
                <w:rFonts w:ascii="Times New Roman" w:eastAsia="ＭＳ Ｐゴシック" w:hAnsi="Times New Roman" w:cs="Times New Roman"/>
                <w:kern w:val="0"/>
                <w:sz w:val="24"/>
                <w:szCs w:val="24"/>
              </w:rPr>
            </w:pPr>
            <w:r w:rsidRPr="00ED3BA0">
              <w:rPr>
                <w:rFonts w:ascii="Times New Roman" w:eastAsia="ＭＳ Ｐゴシック" w:hAnsi="Times New Roman" w:cs="Times New Roman"/>
                <w:kern w:val="0"/>
                <w:sz w:val="24"/>
                <w:szCs w:val="24"/>
              </w:rPr>
              <w:lastRenderedPageBreak/>
              <w:t xml:space="preserve">　</w:t>
            </w:r>
          </w:p>
        </w:tc>
        <w:tc>
          <w:tcPr>
            <w:tcW w:w="2200" w:type="dxa"/>
            <w:gridSpan w:val="2"/>
            <w:tcBorders>
              <w:top w:val="single" w:sz="4" w:space="0" w:color="auto"/>
              <w:left w:val="nil"/>
              <w:bottom w:val="single" w:sz="4" w:space="0" w:color="auto"/>
              <w:right w:val="single" w:sz="4" w:space="0" w:color="auto"/>
            </w:tcBorders>
            <w:shd w:val="clear" w:color="auto" w:fill="auto"/>
            <w:vAlign w:val="bottom"/>
            <w:hideMark/>
          </w:tcPr>
          <w:p w:rsidR="00ED3BA0" w:rsidRPr="00ED3BA0" w:rsidRDefault="00ED3BA0" w:rsidP="00ED3B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D3BA0" w:rsidRPr="00ED3BA0" w:rsidRDefault="00ED3BA0" w:rsidP="00ED3B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ケースのパーセント</w:t>
            </w:r>
          </w:p>
        </w:tc>
      </w:tr>
      <w:tr w:rsidR="00ED3BA0" w:rsidRPr="00ED3BA0" w:rsidTr="00ED3BA0">
        <w:trPr>
          <w:trHeight w:val="285"/>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ED3BA0" w:rsidRPr="00ED3BA0" w:rsidRDefault="00ED3BA0" w:rsidP="00ED3BA0">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auto" w:fill="auto"/>
            <w:vAlign w:val="bottom"/>
            <w:hideMark/>
          </w:tcPr>
          <w:p w:rsidR="00ED3BA0" w:rsidRPr="00ED3BA0" w:rsidRDefault="00ED3BA0" w:rsidP="00ED3B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N</w:t>
            </w:r>
          </w:p>
        </w:tc>
        <w:tc>
          <w:tcPr>
            <w:tcW w:w="1120" w:type="dxa"/>
            <w:tcBorders>
              <w:top w:val="nil"/>
              <w:left w:val="nil"/>
              <w:bottom w:val="single" w:sz="4" w:space="0" w:color="auto"/>
              <w:right w:val="single" w:sz="4" w:space="0" w:color="auto"/>
            </w:tcBorders>
            <w:shd w:val="clear" w:color="auto" w:fill="auto"/>
            <w:vAlign w:val="bottom"/>
            <w:hideMark/>
          </w:tcPr>
          <w:p w:rsidR="00ED3BA0" w:rsidRPr="00ED3BA0" w:rsidRDefault="00ED3BA0" w:rsidP="00ED3BA0">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ゴシック" w:eastAsia="ＭＳ ゴシック" w:hAnsi="ＭＳ ゴシック" w:cs="ＭＳ Ｐゴシック"/>
                <w:color w:val="000000"/>
                <w:kern w:val="0"/>
                <w:sz w:val="18"/>
                <w:szCs w:val="18"/>
              </w:rPr>
            </w:pPr>
          </w:p>
        </w:tc>
      </w:tr>
      <w:tr w:rsidR="00ED3BA0" w:rsidRPr="00ED3BA0" w:rsidTr="00ED3BA0">
        <w:trPr>
          <w:trHeight w:val="28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相談できる総合窓口</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20</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10.5%</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27.8%</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情報の提供</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32</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16.8%</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44.4%</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ネットワークづくりのお手伝い</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5.8%</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15.3%</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専門者の派遣</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5.3%</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13.9%</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人手の派遣</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3.2%</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8.3%</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場所の提供</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5.6%</w:t>
            </w:r>
          </w:p>
        </w:tc>
      </w:tr>
      <w:tr w:rsidR="00ED3BA0" w:rsidRPr="00ED3BA0" w:rsidTr="00ED3BA0">
        <w:trPr>
          <w:trHeight w:val="46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貸事務所などオフィス機能の提供</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3.7%</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9.7%</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機器の使用提供、貸し出し</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5.6%</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資金の提供</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44</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23.2%</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61.1%</w:t>
            </w:r>
          </w:p>
        </w:tc>
      </w:tr>
      <w:tr w:rsidR="00ED3BA0" w:rsidRPr="00ED3BA0" w:rsidTr="00ED3BA0">
        <w:trPr>
          <w:trHeight w:val="30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組織力を向上させるための支援</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5.3%</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13.9%</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人材を育成するための支援</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7.4%</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19.4%</w:t>
            </w:r>
          </w:p>
        </w:tc>
      </w:tr>
      <w:tr w:rsidR="00ED3BA0" w:rsidRPr="00ED3BA0" w:rsidTr="00ED3BA0">
        <w:trPr>
          <w:trHeight w:val="30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広報や情報発信の支援</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19</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10.0%</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26.4%</w:t>
            </w:r>
          </w:p>
        </w:tc>
      </w:tr>
      <w:tr w:rsidR="00ED3BA0" w:rsidRPr="00ED3BA0" w:rsidTr="00ED3BA0">
        <w:trPr>
          <w:trHeight w:val="480"/>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物品提供やボランティア派遣の仲介</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5.6%</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1.4%</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希望する支援は、ない</w:t>
            </w:r>
          </w:p>
        </w:tc>
        <w:tc>
          <w:tcPr>
            <w:tcW w:w="10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single" w:sz="4" w:space="0" w:color="auto"/>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5.6%</w:t>
            </w:r>
          </w:p>
        </w:tc>
      </w:tr>
      <w:tr w:rsidR="00ED3BA0" w:rsidRPr="00ED3BA0" w:rsidTr="00ED3BA0">
        <w:trPr>
          <w:trHeight w:val="285"/>
        </w:trPr>
        <w:tc>
          <w:tcPr>
            <w:tcW w:w="1080" w:type="dxa"/>
            <w:vMerge/>
            <w:tcBorders>
              <w:top w:val="nil"/>
              <w:left w:val="single" w:sz="4" w:space="0" w:color="auto"/>
              <w:bottom w:val="single" w:sz="4" w:space="0" w:color="auto"/>
              <w:right w:val="single" w:sz="4" w:space="0" w:color="auto"/>
            </w:tcBorders>
            <w:vAlign w:val="center"/>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明朝" w:eastAsia="ＭＳ 明朝" w:hAnsi="ＭＳ 明朝" w:cs="ＭＳ Ｐゴシック"/>
                <w:color w:val="000000"/>
                <w:kern w:val="0"/>
                <w:sz w:val="18"/>
                <w:szCs w:val="18"/>
              </w:rPr>
            </w:pPr>
            <w:r w:rsidRPr="00ED3BA0">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190</w:t>
            </w:r>
          </w:p>
        </w:tc>
        <w:tc>
          <w:tcPr>
            <w:tcW w:w="1120" w:type="dxa"/>
            <w:tcBorders>
              <w:top w:val="nil"/>
              <w:left w:val="nil"/>
              <w:bottom w:val="nil"/>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ED3BA0" w:rsidRPr="00ED3BA0" w:rsidRDefault="00ED3BA0" w:rsidP="00ED3BA0">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D3BA0">
              <w:rPr>
                <w:rFonts w:ascii="ＭＳ ゴシック" w:eastAsia="ＭＳ ゴシック" w:hAnsi="ＭＳ ゴシック" w:cs="ＭＳ Ｐゴシック" w:hint="eastAsia"/>
                <w:color w:val="000000"/>
                <w:kern w:val="0"/>
                <w:sz w:val="18"/>
                <w:szCs w:val="18"/>
              </w:rPr>
              <w:t>263.9%</w:t>
            </w:r>
          </w:p>
        </w:tc>
      </w:tr>
      <w:tr w:rsidR="00ED3BA0" w:rsidRPr="00ED3BA0" w:rsidTr="00ED3BA0">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ＭＳ Ｐ明朝" w:eastAsia="ＭＳ Ｐ明朝" w:hAnsi="ＭＳ Ｐ明朝" w:cs="ＭＳ Ｐゴシック"/>
                <w:color w:val="000000"/>
                <w:kern w:val="0"/>
                <w:sz w:val="18"/>
                <w:szCs w:val="18"/>
              </w:rPr>
            </w:pPr>
            <w:r w:rsidRPr="00ED3BA0">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right"/>
              <w:rPr>
                <w:rFonts w:ascii="Times New Roman" w:eastAsia="ＭＳ Ｐゴシック" w:hAnsi="Times New Roman" w:cs="Times New Roman"/>
                <w:color w:val="000000"/>
                <w:kern w:val="0"/>
                <w:sz w:val="18"/>
                <w:szCs w:val="18"/>
              </w:rPr>
            </w:pPr>
            <w:r w:rsidRPr="00ED3BA0">
              <w:rPr>
                <w:rFonts w:ascii="Times New Roman" w:eastAsia="ＭＳ Ｐゴシック" w:hAnsi="Times New Roman" w:cs="Times New Roman"/>
                <w:color w:val="000000"/>
                <w:kern w:val="0"/>
                <w:sz w:val="18"/>
                <w:szCs w:val="18"/>
              </w:rPr>
              <w:t>72</w:t>
            </w:r>
          </w:p>
        </w:tc>
        <w:tc>
          <w:tcPr>
            <w:tcW w:w="1120" w:type="dxa"/>
            <w:tcBorders>
              <w:top w:val="single" w:sz="4" w:space="0" w:color="auto"/>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Times New Roman" w:eastAsia="ＭＳ Ｐゴシック" w:hAnsi="Times New Roman" w:cs="Times New Roman"/>
                <w:color w:val="000000"/>
                <w:kern w:val="0"/>
                <w:sz w:val="18"/>
                <w:szCs w:val="18"/>
              </w:rPr>
            </w:pPr>
            <w:r w:rsidRPr="00ED3BA0">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ED3BA0" w:rsidRPr="00ED3BA0" w:rsidRDefault="00ED3BA0" w:rsidP="00ED3BA0">
            <w:pPr>
              <w:widowControl/>
              <w:spacing w:line="240" w:lineRule="auto"/>
              <w:ind w:firstLine="0"/>
              <w:jc w:val="left"/>
              <w:rPr>
                <w:rFonts w:ascii="Times New Roman" w:eastAsia="ＭＳ Ｐゴシック" w:hAnsi="Times New Roman" w:cs="Times New Roman"/>
                <w:color w:val="000000"/>
                <w:kern w:val="0"/>
                <w:sz w:val="18"/>
                <w:szCs w:val="18"/>
              </w:rPr>
            </w:pPr>
            <w:r w:rsidRPr="00ED3BA0">
              <w:rPr>
                <w:rFonts w:ascii="Times New Roman" w:eastAsia="ＭＳ Ｐゴシック" w:hAnsi="Times New Roman" w:cs="Times New Roman"/>
                <w:color w:val="000000"/>
                <w:kern w:val="0"/>
                <w:sz w:val="18"/>
                <w:szCs w:val="18"/>
              </w:rPr>
              <w:t xml:space="preserve">　</w:t>
            </w:r>
          </w:p>
        </w:tc>
      </w:tr>
    </w:tbl>
    <w:p w:rsidR="00ED3BA0" w:rsidRDefault="00ED3BA0" w:rsidP="00830DBA">
      <w:pPr>
        <w:ind w:firstLine="0"/>
        <w:jc w:val="left"/>
        <w:rPr>
          <w:szCs w:val="21"/>
        </w:rPr>
      </w:pPr>
    </w:p>
    <w:p w:rsidR="00B922A2" w:rsidRDefault="00B922A2" w:rsidP="00830DBA">
      <w:pPr>
        <w:ind w:firstLine="0"/>
        <w:jc w:val="left"/>
        <w:rPr>
          <w:szCs w:val="21"/>
        </w:rPr>
      </w:pPr>
      <w:r w:rsidRPr="00B922A2">
        <w:rPr>
          <w:noProof/>
          <w:szCs w:val="21"/>
        </w:rPr>
        <w:drawing>
          <wp:inline distT="0" distB="0" distL="0" distR="0" wp14:anchorId="024D3648" wp14:editId="6728273E">
            <wp:extent cx="5400055" cy="2732567"/>
            <wp:effectExtent l="19050" t="0" r="10145" b="0"/>
            <wp:docPr id="100" name="グラフ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4C6936" w:rsidRDefault="004C6936" w:rsidP="00830DBA">
      <w:pPr>
        <w:ind w:firstLine="0"/>
        <w:jc w:val="left"/>
        <w:rPr>
          <w:szCs w:val="21"/>
        </w:rPr>
      </w:pPr>
      <w:r>
        <w:rPr>
          <w:rFonts w:hint="eastAsia"/>
          <w:szCs w:val="21"/>
        </w:rPr>
        <w:lastRenderedPageBreak/>
        <w:t>〇すべての項目を合計した全体としての必要な支援の担い手</w:t>
      </w:r>
    </w:p>
    <w:tbl>
      <w:tblPr>
        <w:tblW w:w="3240" w:type="dxa"/>
        <w:tblInd w:w="94" w:type="dxa"/>
        <w:tblCellMar>
          <w:left w:w="99" w:type="dxa"/>
          <w:right w:w="99" w:type="dxa"/>
        </w:tblCellMar>
        <w:tblLook w:val="04A0" w:firstRow="1" w:lastRow="0" w:firstColumn="1" w:lastColumn="0" w:noHBand="0" w:noVBand="1"/>
      </w:tblPr>
      <w:tblGrid>
        <w:gridCol w:w="1080"/>
        <w:gridCol w:w="1080"/>
        <w:gridCol w:w="1080"/>
      </w:tblGrid>
      <w:tr w:rsidR="004C6936" w:rsidRPr="004C6936" w:rsidTr="004C6936">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left"/>
              <w:rPr>
                <w:rFonts w:ascii="ＭＳ Ｐゴシック" w:eastAsia="ＭＳ Ｐゴシック" w:hAnsi="ＭＳ Ｐゴシック" w:cs="ＭＳ Ｐゴシック"/>
                <w:color w:val="000000"/>
                <w:kern w:val="0"/>
                <w:sz w:val="22"/>
              </w:rPr>
            </w:pPr>
            <w:r w:rsidRPr="004C6936">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C6936" w:rsidRPr="004C6936" w:rsidRDefault="004C6936" w:rsidP="004C6936">
            <w:pPr>
              <w:widowControl/>
              <w:spacing w:line="240" w:lineRule="auto"/>
              <w:ind w:firstLine="0"/>
              <w:jc w:val="center"/>
              <w:rPr>
                <w:rFonts w:ascii="ＭＳ 明朝" w:eastAsia="ＭＳ 明朝" w:hAnsi="ＭＳ 明朝" w:cs="ＭＳ Ｐゴシック"/>
                <w:color w:val="000000"/>
                <w:kern w:val="0"/>
                <w:sz w:val="18"/>
                <w:szCs w:val="18"/>
              </w:rPr>
            </w:pPr>
            <w:r w:rsidRPr="004C6936">
              <w:rPr>
                <w:rFonts w:ascii="ＭＳ 明朝" w:eastAsia="ＭＳ 明朝" w:hAnsi="ＭＳ 明朝"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C6936" w:rsidRPr="004C6936" w:rsidRDefault="004C6936" w:rsidP="004C6936">
            <w:pPr>
              <w:widowControl/>
              <w:spacing w:line="240" w:lineRule="auto"/>
              <w:ind w:firstLine="0"/>
              <w:jc w:val="center"/>
              <w:rPr>
                <w:rFonts w:ascii="ＭＳ 明朝" w:eastAsia="ＭＳ 明朝" w:hAnsi="ＭＳ 明朝" w:cs="ＭＳ Ｐゴシック"/>
                <w:color w:val="000000"/>
                <w:kern w:val="0"/>
                <w:sz w:val="18"/>
                <w:szCs w:val="18"/>
              </w:rPr>
            </w:pPr>
            <w:r w:rsidRPr="004C6936">
              <w:rPr>
                <w:rFonts w:ascii="ＭＳ 明朝" w:eastAsia="ＭＳ 明朝" w:hAnsi="ＭＳ 明朝" w:cs="ＭＳ Ｐゴシック" w:hint="eastAsia"/>
                <w:color w:val="000000"/>
                <w:kern w:val="0"/>
                <w:sz w:val="18"/>
                <w:szCs w:val="18"/>
              </w:rPr>
              <w:t>パーセント</w:t>
            </w:r>
          </w:p>
        </w:tc>
      </w:tr>
      <w:tr w:rsidR="004C6936" w:rsidRPr="004C6936" w:rsidTr="004C6936">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4C6936" w:rsidRPr="004C6936" w:rsidRDefault="004C6936" w:rsidP="004C6936">
            <w:pPr>
              <w:widowControl/>
              <w:spacing w:line="240" w:lineRule="auto"/>
              <w:ind w:firstLine="0"/>
              <w:jc w:val="left"/>
              <w:rPr>
                <w:rFonts w:ascii="ＭＳ Ｐ明朝" w:eastAsia="ＭＳ Ｐ明朝" w:hAnsi="ＭＳ Ｐ明朝" w:cs="ＭＳ Ｐゴシック"/>
                <w:color w:val="000000"/>
                <w:kern w:val="0"/>
                <w:sz w:val="18"/>
                <w:szCs w:val="18"/>
              </w:rPr>
            </w:pPr>
            <w:r w:rsidRPr="004C6936">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130</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 xml:space="preserve">32.5 </w:t>
            </w:r>
          </w:p>
        </w:tc>
      </w:tr>
      <w:tr w:rsidR="004C6936" w:rsidRPr="004C6936" w:rsidTr="004C6936">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4C6936" w:rsidRPr="004C6936" w:rsidRDefault="004C6936" w:rsidP="004C6936">
            <w:pPr>
              <w:widowControl/>
              <w:spacing w:line="240" w:lineRule="auto"/>
              <w:ind w:firstLine="0"/>
              <w:jc w:val="left"/>
              <w:rPr>
                <w:rFonts w:ascii="ＭＳ Ｐ明朝" w:eastAsia="ＭＳ Ｐ明朝" w:hAnsi="ＭＳ Ｐ明朝" w:cs="ＭＳ Ｐゴシック"/>
                <w:color w:val="000000"/>
                <w:kern w:val="0"/>
                <w:sz w:val="18"/>
                <w:szCs w:val="18"/>
              </w:rPr>
            </w:pPr>
            <w:r w:rsidRPr="004C6936">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84</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 xml:space="preserve">21.0 </w:t>
            </w:r>
          </w:p>
        </w:tc>
      </w:tr>
      <w:tr w:rsidR="004C6936" w:rsidRPr="004C6936" w:rsidTr="004C6936">
        <w:trPr>
          <w:trHeight w:val="465"/>
        </w:trPr>
        <w:tc>
          <w:tcPr>
            <w:tcW w:w="1080" w:type="dxa"/>
            <w:tcBorders>
              <w:top w:val="nil"/>
              <w:left w:val="single" w:sz="4" w:space="0" w:color="auto"/>
              <w:bottom w:val="single" w:sz="4" w:space="0" w:color="auto"/>
              <w:right w:val="single" w:sz="4" w:space="0" w:color="auto"/>
            </w:tcBorders>
            <w:shd w:val="clear" w:color="000000" w:fill="FFFFFF"/>
            <w:hideMark/>
          </w:tcPr>
          <w:p w:rsidR="004C6936" w:rsidRPr="004C6936" w:rsidRDefault="004C6936" w:rsidP="004C6936">
            <w:pPr>
              <w:widowControl/>
              <w:spacing w:line="240" w:lineRule="auto"/>
              <w:ind w:firstLine="0"/>
              <w:jc w:val="left"/>
              <w:rPr>
                <w:rFonts w:ascii="ＭＳ Ｐ明朝" w:eastAsia="ＭＳ Ｐ明朝" w:hAnsi="ＭＳ Ｐ明朝" w:cs="ＭＳ Ｐゴシック"/>
                <w:color w:val="000000"/>
                <w:kern w:val="0"/>
                <w:sz w:val="18"/>
                <w:szCs w:val="18"/>
              </w:rPr>
            </w:pPr>
            <w:r w:rsidRPr="004C6936">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53</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 xml:space="preserve">13.3 </w:t>
            </w:r>
          </w:p>
        </w:tc>
      </w:tr>
      <w:tr w:rsidR="004C6936" w:rsidRPr="004C6936" w:rsidTr="004C6936">
        <w:trPr>
          <w:trHeight w:val="480"/>
        </w:trPr>
        <w:tc>
          <w:tcPr>
            <w:tcW w:w="1080" w:type="dxa"/>
            <w:tcBorders>
              <w:top w:val="nil"/>
              <w:left w:val="single" w:sz="4" w:space="0" w:color="auto"/>
              <w:bottom w:val="single" w:sz="4" w:space="0" w:color="auto"/>
              <w:right w:val="single" w:sz="4" w:space="0" w:color="auto"/>
            </w:tcBorders>
            <w:shd w:val="clear" w:color="000000" w:fill="FFFFFF"/>
            <w:hideMark/>
          </w:tcPr>
          <w:p w:rsidR="004C6936" w:rsidRPr="004C6936" w:rsidRDefault="004C6936" w:rsidP="004C6936">
            <w:pPr>
              <w:widowControl/>
              <w:spacing w:line="240" w:lineRule="auto"/>
              <w:ind w:firstLine="0"/>
              <w:jc w:val="left"/>
              <w:rPr>
                <w:rFonts w:ascii="ＭＳ Ｐ明朝" w:eastAsia="ＭＳ Ｐ明朝" w:hAnsi="ＭＳ Ｐ明朝" w:cs="ＭＳ Ｐゴシック"/>
                <w:color w:val="000000"/>
                <w:kern w:val="0"/>
                <w:sz w:val="18"/>
                <w:szCs w:val="18"/>
              </w:rPr>
            </w:pPr>
            <w:r w:rsidRPr="004C6936">
              <w:rPr>
                <w:rFonts w:ascii="ＭＳ Ｐ明朝" w:eastAsia="ＭＳ Ｐ明朝" w:hAnsi="ＭＳ Ｐ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133</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 xml:space="preserve">33.3 </w:t>
            </w:r>
          </w:p>
        </w:tc>
      </w:tr>
      <w:tr w:rsidR="004C6936" w:rsidRPr="004C6936" w:rsidTr="004C6936">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left"/>
              <w:rPr>
                <w:rFonts w:ascii="ＭＳ Ｐゴシック" w:eastAsia="ＭＳ Ｐゴシック" w:hAnsi="ＭＳ Ｐゴシック" w:cs="ＭＳ Ｐゴシック"/>
                <w:color w:val="000000"/>
                <w:kern w:val="0"/>
                <w:sz w:val="22"/>
              </w:rPr>
            </w:pPr>
            <w:r w:rsidRPr="004C6936">
              <w:rPr>
                <w:rFonts w:ascii="ＭＳ Ｐゴシック" w:eastAsia="ＭＳ Ｐゴシック" w:hAnsi="ＭＳ Ｐゴシック" w:cs="ＭＳ Ｐゴシック" w:hint="eastAsia"/>
                <w:color w:val="000000"/>
                <w:kern w:val="0"/>
                <w:sz w:val="22"/>
              </w:rPr>
              <w:t>合計</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400</w:t>
            </w:r>
          </w:p>
        </w:tc>
        <w:tc>
          <w:tcPr>
            <w:tcW w:w="1080" w:type="dxa"/>
            <w:tcBorders>
              <w:top w:val="nil"/>
              <w:left w:val="nil"/>
              <w:bottom w:val="single" w:sz="4" w:space="0" w:color="auto"/>
              <w:right w:val="single" w:sz="4" w:space="0" w:color="auto"/>
            </w:tcBorders>
            <w:shd w:val="clear" w:color="auto" w:fill="auto"/>
            <w:noWrap/>
            <w:vAlign w:val="center"/>
            <w:hideMark/>
          </w:tcPr>
          <w:p w:rsidR="004C6936" w:rsidRPr="004C6936" w:rsidRDefault="004C6936" w:rsidP="004C6936">
            <w:pPr>
              <w:widowControl/>
              <w:spacing w:line="240" w:lineRule="auto"/>
              <w:ind w:firstLine="0"/>
              <w:jc w:val="right"/>
              <w:rPr>
                <w:rFonts w:ascii="Times New Roman" w:eastAsia="ＭＳ Ｐゴシック" w:hAnsi="Times New Roman" w:cs="Times New Roman"/>
                <w:color w:val="000000"/>
                <w:kern w:val="0"/>
                <w:sz w:val="22"/>
              </w:rPr>
            </w:pPr>
            <w:r w:rsidRPr="004C6936">
              <w:rPr>
                <w:rFonts w:ascii="Times New Roman" w:eastAsia="ＭＳ Ｐゴシック" w:hAnsi="Times New Roman" w:cs="Times New Roman"/>
                <w:color w:val="000000"/>
                <w:kern w:val="0"/>
                <w:sz w:val="22"/>
              </w:rPr>
              <w:t xml:space="preserve">100.0 </w:t>
            </w:r>
          </w:p>
        </w:tc>
      </w:tr>
    </w:tbl>
    <w:p w:rsidR="00B922A2" w:rsidRDefault="00B922A2" w:rsidP="00830DBA">
      <w:pPr>
        <w:ind w:firstLine="0"/>
        <w:jc w:val="left"/>
        <w:rPr>
          <w:szCs w:val="21"/>
        </w:rPr>
      </w:pPr>
    </w:p>
    <w:p w:rsidR="00B922A2" w:rsidRDefault="004C6936" w:rsidP="00830DBA">
      <w:pPr>
        <w:ind w:firstLine="0"/>
        <w:jc w:val="left"/>
        <w:rPr>
          <w:szCs w:val="21"/>
        </w:rPr>
      </w:pPr>
      <w:r w:rsidRPr="004C6936">
        <w:rPr>
          <w:noProof/>
          <w:szCs w:val="21"/>
        </w:rPr>
        <w:drawing>
          <wp:inline distT="0" distB="0" distL="0" distR="0" wp14:anchorId="0A76737C" wp14:editId="7D390D1F">
            <wp:extent cx="5400040" cy="2995745"/>
            <wp:effectExtent l="19050" t="0" r="10160" b="0"/>
            <wp:docPr id="101" name="グラフ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AA48DD" w:rsidP="00830DBA">
      <w:pPr>
        <w:ind w:firstLine="0"/>
        <w:jc w:val="left"/>
        <w:rPr>
          <w:szCs w:val="21"/>
        </w:rPr>
      </w:pPr>
      <w:r>
        <w:rPr>
          <w:rFonts w:hint="eastAsia"/>
          <w:szCs w:val="21"/>
        </w:rPr>
        <w:lastRenderedPageBreak/>
        <w:t>〇それぞれの項目における必要な支援の担い手</w:t>
      </w:r>
    </w:p>
    <w:p w:rsidR="00B922A2" w:rsidRDefault="00AA48DD" w:rsidP="00830DBA">
      <w:pPr>
        <w:ind w:firstLine="0"/>
        <w:jc w:val="left"/>
        <w:rPr>
          <w:szCs w:val="21"/>
        </w:rPr>
      </w:pPr>
      <w:r>
        <w:rPr>
          <w:rFonts w:hint="eastAsia"/>
          <w:szCs w:val="21"/>
        </w:rPr>
        <w:t>・相談できる総合窓口</w:t>
      </w:r>
    </w:p>
    <w:tbl>
      <w:tblPr>
        <w:tblW w:w="7660" w:type="dxa"/>
        <w:tblInd w:w="94" w:type="dxa"/>
        <w:tblCellMar>
          <w:left w:w="99" w:type="dxa"/>
          <w:right w:w="99" w:type="dxa"/>
        </w:tblCellMar>
        <w:tblLook w:val="04A0" w:firstRow="1" w:lastRow="0" w:firstColumn="1" w:lastColumn="0" w:noHBand="0" w:noVBand="1"/>
      </w:tblPr>
      <w:tblGrid>
        <w:gridCol w:w="1080"/>
        <w:gridCol w:w="2327"/>
        <w:gridCol w:w="1843"/>
        <w:gridCol w:w="1276"/>
        <w:gridCol w:w="1134"/>
      </w:tblGrid>
      <w:tr w:rsidR="00AA48DD" w:rsidRPr="00AA48DD" w:rsidTr="00AA48DD">
        <w:trPr>
          <w:trHeight w:val="48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48DD" w:rsidRPr="00AA48DD" w:rsidRDefault="00AA48DD" w:rsidP="00AA48DD">
            <w:pPr>
              <w:widowControl/>
              <w:spacing w:line="240" w:lineRule="auto"/>
              <w:ind w:firstLine="0"/>
              <w:jc w:val="center"/>
              <w:rPr>
                <w:rFonts w:ascii="Times New Roman" w:eastAsia="ＭＳ Ｐゴシック" w:hAnsi="Times New Roman" w:cs="Times New Roman"/>
                <w:kern w:val="0"/>
                <w:sz w:val="24"/>
                <w:szCs w:val="24"/>
              </w:rPr>
            </w:pPr>
            <w:r w:rsidRPr="00AA48DD">
              <w:rPr>
                <w:rFonts w:ascii="Times New Roman" w:eastAsia="ＭＳ Ｐゴシック" w:hAnsi="Times New Roman" w:cs="Times New Roman"/>
                <w:kern w:val="0"/>
                <w:sz w:val="24"/>
                <w:szCs w:val="24"/>
              </w:rPr>
              <w:t xml:space="preserve">　</w:t>
            </w:r>
          </w:p>
        </w:tc>
        <w:tc>
          <w:tcPr>
            <w:tcW w:w="2327" w:type="dxa"/>
            <w:tcBorders>
              <w:top w:val="single" w:sz="4" w:space="0" w:color="auto"/>
              <w:left w:val="nil"/>
              <w:bottom w:val="single" w:sz="4" w:space="0" w:color="auto"/>
              <w:right w:val="single" w:sz="4" w:space="0" w:color="000000"/>
            </w:tcBorders>
            <w:shd w:val="clear" w:color="000000" w:fill="FFFFFF"/>
            <w:vAlign w:val="center"/>
            <w:hideMark/>
          </w:tcPr>
          <w:p w:rsidR="00AA48DD" w:rsidRPr="00AA48DD" w:rsidRDefault="00AA48DD" w:rsidP="00AA48DD">
            <w:pPr>
              <w:widowControl/>
              <w:spacing w:line="240" w:lineRule="auto"/>
              <w:ind w:firstLine="0"/>
              <w:jc w:val="center"/>
              <w:rPr>
                <w:rFonts w:ascii="Times New Roman" w:eastAsia="ＭＳ Ｐゴシック" w:hAnsi="Times New Roman" w:cs="Times New Roman"/>
                <w:kern w:val="0"/>
                <w:sz w:val="24"/>
                <w:szCs w:val="24"/>
              </w:rPr>
            </w:pPr>
            <w:r w:rsidRPr="00AA48DD">
              <w:rPr>
                <w:rFonts w:ascii="Times New Roman" w:eastAsia="ＭＳ Ｐゴシック" w:hAnsi="Times New Roman" w:cs="Times New Roman"/>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度数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パーセント</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有効パーセント</w:t>
            </w:r>
          </w:p>
        </w:tc>
      </w:tr>
      <w:tr w:rsidR="00AA48DD" w:rsidRPr="00AA48DD" w:rsidTr="00AA48DD">
        <w:trPr>
          <w:trHeight w:val="28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有効</w:t>
            </w:r>
          </w:p>
        </w:tc>
        <w:tc>
          <w:tcPr>
            <w:tcW w:w="2327" w:type="dxa"/>
            <w:tcBorders>
              <w:top w:val="single" w:sz="4" w:space="0" w:color="auto"/>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県</w:t>
            </w:r>
          </w:p>
        </w:tc>
        <w:tc>
          <w:tcPr>
            <w:tcW w:w="1843"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14</w:t>
            </w:r>
          </w:p>
        </w:tc>
        <w:tc>
          <w:tcPr>
            <w:tcW w:w="1276"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9.7</w:t>
            </w:r>
          </w:p>
        </w:tc>
        <w:tc>
          <w:tcPr>
            <w:tcW w:w="1134"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35.0</w:t>
            </w:r>
          </w:p>
        </w:tc>
      </w:tr>
      <w:tr w:rsidR="00AA48DD" w:rsidRPr="00AA48DD" w:rsidTr="00AA48DD">
        <w:trPr>
          <w:trHeight w:val="27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327" w:type="dxa"/>
            <w:tcBorders>
              <w:top w:val="single" w:sz="4" w:space="0" w:color="auto"/>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市町村</w:t>
            </w:r>
          </w:p>
        </w:tc>
        <w:tc>
          <w:tcPr>
            <w:tcW w:w="1843"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w:t>
            </w:r>
          </w:p>
        </w:tc>
        <w:tc>
          <w:tcPr>
            <w:tcW w:w="1276"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6.9</w:t>
            </w:r>
          </w:p>
        </w:tc>
        <w:tc>
          <w:tcPr>
            <w:tcW w:w="1134"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25.0</w:t>
            </w:r>
          </w:p>
        </w:tc>
      </w:tr>
      <w:tr w:rsidR="00AA48DD" w:rsidRPr="00AA48DD" w:rsidTr="00AA48DD">
        <w:trPr>
          <w:trHeight w:val="27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327" w:type="dxa"/>
            <w:tcBorders>
              <w:top w:val="single" w:sz="4" w:space="0" w:color="auto"/>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中間支援組織</w:t>
            </w:r>
          </w:p>
        </w:tc>
        <w:tc>
          <w:tcPr>
            <w:tcW w:w="1843"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9</w:t>
            </w:r>
          </w:p>
        </w:tc>
        <w:tc>
          <w:tcPr>
            <w:tcW w:w="1276"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6.3</w:t>
            </w:r>
          </w:p>
        </w:tc>
        <w:tc>
          <w:tcPr>
            <w:tcW w:w="1134"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22.5</w:t>
            </w:r>
          </w:p>
        </w:tc>
      </w:tr>
      <w:tr w:rsidR="00AA48DD" w:rsidRPr="00AA48DD" w:rsidTr="00AA48DD">
        <w:trPr>
          <w:trHeight w:val="28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327" w:type="dxa"/>
            <w:tcBorders>
              <w:top w:val="single" w:sz="4" w:space="0" w:color="auto"/>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どこでもよい</w:t>
            </w:r>
          </w:p>
        </w:tc>
        <w:tc>
          <w:tcPr>
            <w:tcW w:w="1843"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7</w:t>
            </w:r>
          </w:p>
        </w:tc>
        <w:tc>
          <w:tcPr>
            <w:tcW w:w="1276"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4.9</w:t>
            </w:r>
          </w:p>
        </w:tc>
        <w:tc>
          <w:tcPr>
            <w:tcW w:w="1134"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17.5</w:t>
            </w:r>
          </w:p>
        </w:tc>
      </w:tr>
      <w:tr w:rsidR="00AA48DD" w:rsidRPr="00AA48DD" w:rsidTr="00AA48DD">
        <w:trPr>
          <w:trHeight w:val="34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327" w:type="dxa"/>
            <w:tcBorders>
              <w:top w:val="single" w:sz="4" w:space="0" w:color="auto"/>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合計</w:t>
            </w:r>
          </w:p>
        </w:tc>
        <w:tc>
          <w:tcPr>
            <w:tcW w:w="1843"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40</w:t>
            </w:r>
          </w:p>
        </w:tc>
        <w:tc>
          <w:tcPr>
            <w:tcW w:w="1276"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27.8</w:t>
            </w:r>
          </w:p>
        </w:tc>
        <w:tc>
          <w:tcPr>
            <w:tcW w:w="1134"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100.0</w:t>
            </w:r>
          </w:p>
        </w:tc>
      </w:tr>
      <w:tr w:rsidR="00AA48DD" w:rsidRPr="00AA48DD" w:rsidTr="00AA48DD">
        <w:trPr>
          <w:trHeight w:val="33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欠損値</w:t>
            </w:r>
          </w:p>
        </w:tc>
        <w:tc>
          <w:tcPr>
            <w:tcW w:w="2327" w:type="dxa"/>
            <w:tcBorders>
              <w:top w:val="single" w:sz="4" w:space="0" w:color="auto"/>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無効</w:t>
            </w:r>
          </w:p>
        </w:tc>
        <w:tc>
          <w:tcPr>
            <w:tcW w:w="1843"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103</w:t>
            </w:r>
          </w:p>
        </w:tc>
        <w:tc>
          <w:tcPr>
            <w:tcW w:w="1276"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71.5</w:t>
            </w:r>
          </w:p>
        </w:tc>
        <w:tc>
          <w:tcPr>
            <w:tcW w:w="1134"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45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327" w:type="dxa"/>
            <w:tcBorders>
              <w:top w:val="single" w:sz="4" w:space="0" w:color="auto"/>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無回答</w:t>
            </w:r>
          </w:p>
        </w:tc>
        <w:tc>
          <w:tcPr>
            <w:tcW w:w="1843"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w:t>
            </w:r>
          </w:p>
        </w:tc>
        <w:tc>
          <w:tcPr>
            <w:tcW w:w="1276"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.7</w:t>
            </w:r>
          </w:p>
        </w:tc>
        <w:tc>
          <w:tcPr>
            <w:tcW w:w="1134"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31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327" w:type="dxa"/>
            <w:tcBorders>
              <w:top w:val="single" w:sz="4" w:space="0" w:color="auto"/>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合計</w:t>
            </w:r>
          </w:p>
        </w:tc>
        <w:tc>
          <w:tcPr>
            <w:tcW w:w="1843"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104</w:t>
            </w:r>
          </w:p>
        </w:tc>
        <w:tc>
          <w:tcPr>
            <w:tcW w:w="1276"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72.2</w:t>
            </w:r>
          </w:p>
        </w:tc>
        <w:tc>
          <w:tcPr>
            <w:tcW w:w="1134"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合計</w:t>
            </w:r>
          </w:p>
        </w:tc>
        <w:tc>
          <w:tcPr>
            <w:tcW w:w="2327" w:type="dxa"/>
            <w:tcBorders>
              <w:top w:val="single" w:sz="4" w:space="0" w:color="auto"/>
              <w:left w:val="nil"/>
              <w:bottom w:val="single" w:sz="4" w:space="0" w:color="auto"/>
              <w:right w:val="single" w:sz="4" w:space="0" w:color="000000"/>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144</w:t>
            </w:r>
          </w:p>
        </w:tc>
        <w:tc>
          <w:tcPr>
            <w:tcW w:w="1276"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bl>
    <w:p w:rsidR="00B922A2" w:rsidRDefault="00B922A2" w:rsidP="00830DBA">
      <w:pPr>
        <w:ind w:firstLine="0"/>
        <w:jc w:val="left"/>
        <w:rPr>
          <w:szCs w:val="21"/>
        </w:rPr>
      </w:pPr>
    </w:p>
    <w:p w:rsidR="00B922A2" w:rsidRDefault="00AA48DD" w:rsidP="00830DBA">
      <w:pPr>
        <w:ind w:firstLine="0"/>
        <w:jc w:val="left"/>
        <w:rPr>
          <w:szCs w:val="21"/>
        </w:rPr>
      </w:pPr>
      <w:r w:rsidRPr="00AA48DD">
        <w:rPr>
          <w:noProof/>
          <w:szCs w:val="21"/>
        </w:rPr>
        <w:drawing>
          <wp:inline distT="0" distB="0" distL="0" distR="0" wp14:anchorId="10B95D7E" wp14:editId="32446E96">
            <wp:extent cx="4829396" cy="2756210"/>
            <wp:effectExtent l="19050" t="0" r="28354" b="6040"/>
            <wp:docPr id="102" name="グラフ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B922A2" w:rsidRDefault="00B922A2" w:rsidP="00830DBA">
      <w:pPr>
        <w:ind w:firstLine="0"/>
        <w:jc w:val="left"/>
        <w:rPr>
          <w:szCs w:val="21"/>
        </w:rPr>
      </w:pPr>
    </w:p>
    <w:p w:rsidR="00B922A2" w:rsidRDefault="00B922A2"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AA48DD" w:rsidRDefault="00AA48DD" w:rsidP="00830DBA">
      <w:pPr>
        <w:ind w:firstLine="0"/>
        <w:jc w:val="left"/>
        <w:rPr>
          <w:szCs w:val="21"/>
        </w:rPr>
      </w:pPr>
      <w:r>
        <w:rPr>
          <w:rFonts w:hint="eastAsia"/>
          <w:szCs w:val="21"/>
        </w:rPr>
        <w:lastRenderedPageBreak/>
        <w:t>・情報の提供</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A48DD" w:rsidRPr="00AA48DD" w:rsidTr="00AA48DD">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有効パーセント</w:t>
            </w:r>
          </w:p>
        </w:tc>
      </w:tr>
      <w:tr w:rsidR="00AA48DD" w:rsidRPr="00AA48DD" w:rsidTr="00AA48DD">
        <w:trPr>
          <w:trHeight w:val="31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19.4</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51.9</w:t>
            </w:r>
          </w:p>
        </w:tc>
      </w:tr>
      <w:tr w:rsidR="00AA48DD" w:rsidRPr="00AA48DD" w:rsidTr="00AA48DD">
        <w:trPr>
          <w:trHeight w:val="33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4.9</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13.0</w:t>
            </w:r>
          </w:p>
        </w:tc>
      </w:tr>
      <w:tr w:rsidR="00AA48DD" w:rsidRPr="00AA48DD" w:rsidTr="00AA48DD">
        <w:trPr>
          <w:trHeight w:val="46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4.2</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11.1</w:t>
            </w:r>
          </w:p>
        </w:tc>
      </w:tr>
      <w:tr w:rsidR="00AA48DD" w:rsidRPr="00AA48DD" w:rsidTr="00AA48DD">
        <w:trPr>
          <w:trHeight w:val="27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9.0</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24.1</w:t>
            </w:r>
          </w:p>
        </w:tc>
      </w:tr>
      <w:tr w:rsidR="00AA48DD" w:rsidRPr="00AA48DD" w:rsidTr="00AA48DD">
        <w:trPr>
          <w:trHeight w:val="28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54</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37.5</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100.0</w:t>
            </w:r>
          </w:p>
        </w:tc>
      </w:tr>
      <w:tr w:rsidR="00AA48DD" w:rsidRPr="00AA48DD" w:rsidTr="00AA48DD">
        <w:trPr>
          <w:trHeight w:val="48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88</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61.1</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28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27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90</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62.5</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AA48DD" w:rsidP="00830DBA">
      <w:pPr>
        <w:ind w:firstLine="0"/>
        <w:jc w:val="left"/>
        <w:rPr>
          <w:szCs w:val="21"/>
        </w:rPr>
      </w:pPr>
      <w:r w:rsidRPr="00AA48DD">
        <w:rPr>
          <w:noProof/>
          <w:szCs w:val="21"/>
        </w:rPr>
        <w:drawing>
          <wp:inline distT="0" distB="0" distL="0" distR="0" wp14:anchorId="065332BC" wp14:editId="40CDF94A">
            <wp:extent cx="4457257" cy="3200400"/>
            <wp:effectExtent l="19050" t="0" r="19493" b="0"/>
            <wp:docPr id="103" name="グラフ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r>
        <w:rPr>
          <w:rFonts w:hint="eastAsia"/>
          <w:szCs w:val="21"/>
        </w:rPr>
        <w:lastRenderedPageBreak/>
        <w:t>・ネットワークづくりのお手伝い</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A48DD" w:rsidRPr="00AA48DD" w:rsidTr="00AA48DD">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48DD" w:rsidRPr="00AA48DD" w:rsidRDefault="00AA48DD" w:rsidP="00AA48DD">
            <w:pPr>
              <w:widowControl/>
              <w:spacing w:line="240" w:lineRule="auto"/>
              <w:ind w:firstLine="0"/>
              <w:jc w:val="center"/>
              <w:rPr>
                <w:rFonts w:ascii="Times New Roman" w:eastAsia="ＭＳ Ｐゴシック" w:hAnsi="Times New Roman" w:cs="Times New Roman"/>
                <w:kern w:val="0"/>
                <w:sz w:val="24"/>
                <w:szCs w:val="24"/>
              </w:rPr>
            </w:pPr>
            <w:r w:rsidRPr="00AA48DD">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A48DD" w:rsidRPr="00AA48DD" w:rsidRDefault="00AA48DD" w:rsidP="00AA48DD">
            <w:pPr>
              <w:widowControl/>
              <w:spacing w:line="240" w:lineRule="auto"/>
              <w:ind w:firstLine="0"/>
              <w:jc w:val="center"/>
              <w:rPr>
                <w:rFonts w:ascii="Times New Roman" w:eastAsia="ＭＳ Ｐゴシック" w:hAnsi="Times New Roman" w:cs="Times New Roman"/>
                <w:kern w:val="0"/>
                <w:sz w:val="24"/>
                <w:szCs w:val="24"/>
              </w:rPr>
            </w:pPr>
            <w:r w:rsidRPr="00AA48DD">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有効パーセント</w:t>
            </w:r>
          </w:p>
        </w:tc>
      </w:tr>
      <w:tr w:rsidR="00AA48DD" w:rsidRPr="00AA48DD" w:rsidTr="00AA48DD">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6.3</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37.5</w:t>
            </w:r>
          </w:p>
        </w:tc>
      </w:tr>
      <w:tr w:rsidR="00AA48DD" w:rsidRPr="00AA48DD" w:rsidTr="00AA48DD">
        <w:trPr>
          <w:trHeight w:val="33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12.5</w:t>
            </w:r>
          </w:p>
        </w:tc>
      </w:tr>
      <w:tr w:rsidR="00AA48DD" w:rsidRPr="00AA48DD" w:rsidTr="00AA48DD">
        <w:trPr>
          <w:trHeight w:val="28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20.8</w:t>
            </w:r>
          </w:p>
        </w:tc>
      </w:tr>
      <w:tr w:rsidR="00AA48DD" w:rsidRPr="00AA48DD" w:rsidTr="00AA48DD">
        <w:trPr>
          <w:trHeight w:val="27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4.9</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29.2</w:t>
            </w:r>
          </w:p>
        </w:tc>
      </w:tr>
      <w:tr w:rsidR="00AA48DD" w:rsidRPr="00AA48DD" w:rsidTr="00AA48DD">
        <w:trPr>
          <w:trHeight w:val="28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24</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16.7</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100.0</w:t>
            </w:r>
          </w:p>
        </w:tc>
      </w:tr>
      <w:tr w:rsidR="00AA48DD" w:rsidRPr="00AA48DD" w:rsidTr="00AA48DD">
        <w:trPr>
          <w:trHeight w:val="48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119</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82.6</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28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27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120</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83.3</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AA48DD" w:rsidP="00830DBA">
      <w:pPr>
        <w:ind w:firstLine="0"/>
        <w:jc w:val="left"/>
        <w:rPr>
          <w:szCs w:val="21"/>
        </w:rPr>
      </w:pPr>
      <w:r w:rsidRPr="00AA48DD">
        <w:rPr>
          <w:noProof/>
          <w:szCs w:val="21"/>
        </w:rPr>
        <w:drawing>
          <wp:inline distT="0" distB="0" distL="0" distR="0" wp14:anchorId="38E15F0E" wp14:editId="39086764">
            <wp:extent cx="4435992" cy="3487479"/>
            <wp:effectExtent l="19050" t="0" r="21708" b="0"/>
            <wp:docPr id="104" name="グラフ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r>
        <w:rPr>
          <w:rFonts w:hint="eastAsia"/>
          <w:szCs w:val="21"/>
        </w:rPr>
        <w:lastRenderedPageBreak/>
        <w:t>・専門者の派遣</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A48DD" w:rsidRPr="00AA48DD" w:rsidTr="00AA48DD">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48DD" w:rsidRPr="00AA48DD" w:rsidRDefault="00AA48DD" w:rsidP="00AA48DD">
            <w:pPr>
              <w:widowControl/>
              <w:spacing w:line="240" w:lineRule="auto"/>
              <w:ind w:firstLine="0"/>
              <w:jc w:val="center"/>
              <w:rPr>
                <w:rFonts w:ascii="Times New Roman" w:eastAsia="ＭＳ Ｐゴシック" w:hAnsi="Times New Roman" w:cs="Times New Roman"/>
                <w:kern w:val="0"/>
                <w:sz w:val="24"/>
                <w:szCs w:val="24"/>
              </w:rPr>
            </w:pPr>
            <w:r w:rsidRPr="00AA48DD">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A48DD" w:rsidRPr="00AA48DD" w:rsidRDefault="00AA48DD" w:rsidP="00AA48DD">
            <w:pPr>
              <w:widowControl/>
              <w:spacing w:line="240" w:lineRule="auto"/>
              <w:ind w:firstLine="0"/>
              <w:jc w:val="center"/>
              <w:rPr>
                <w:rFonts w:ascii="Times New Roman" w:eastAsia="ＭＳ Ｐゴシック" w:hAnsi="Times New Roman" w:cs="Times New Roman"/>
                <w:kern w:val="0"/>
                <w:sz w:val="24"/>
                <w:szCs w:val="24"/>
              </w:rPr>
            </w:pPr>
            <w:r w:rsidRPr="00AA48DD">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AA48DD" w:rsidRPr="00AA48DD" w:rsidRDefault="00AA48DD" w:rsidP="00AA48DD">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有効パーセント</w:t>
            </w:r>
          </w:p>
        </w:tc>
      </w:tr>
      <w:tr w:rsidR="00AA48DD" w:rsidRPr="00AA48DD" w:rsidTr="00AA48DD">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4.2</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24.0</w:t>
            </w:r>
          </w:p>
        </w:tc>
      </w:tr>
      <w:tr w:rsidR="00AA48DD" w:rsidRPr="00AA48DD" w:rsidTr="00AA48DD">
        <w:trPr>
          <w:trHeight w:val="33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2.8</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16.0</w:t>
            </w:r>
          </w:p>
        </w:tc>
      </w:tr>
      <w:tr w:rsidR="00AA48DD" w:rsidRPr="00AA48DD" w:rsidTr="00AA48DD">
        <w:trPr>
          <w:trHeight w:val="28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20.0</w:t>
            </w:r>
          </w:p>
        </w:tc>
      </w:tr>
      <w:tr w:rsidR="00AA48DD" w:rsidRPr="00AA48DD" w:rsidTr="00AA48DD">
        <w:trPr>
          <w:trHeight w:val="27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Ｐ明朝" w:eastAsia="ＭＳ Ｐ明朝" w:hAnsi="ＭＳ Ｐ明朝" w:cs="ＭＳ Ｐゴシック"/>
                <w:color w:val="000000"/>
                <w:kern w:val="0"/>
                <w:sz w:val="18"/>
                <w:szCs w:val="18"/>
              </w:rPr>
            </w:pPr>
            <w:r w:rsidRPr="00AA48DD">
              <w:rPr>
                <w:rFonts w:ascii="ＭＳ Ｐ明朝" w:eastAsia="ＭＳ Ｐ明朝" w:hAnsi="ＭＳ Ｐ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6.9</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40.0</w:t>
            </w:r>
          </w:p>
        </w:tc>
      </w:tr>
      <w:tr w:rsidR="00AA48DD" w:rsidRPr="00AA48DD" w:rsidTr="00AA48DD">
        <w:trPr>
          <w:trHeight w:val="28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25</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17.4</w:t>
            </w:r>
          </w:p>
        </w:tc>
        <w:tc>
          <w:tcPr>
            <w:tcW w:w="11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100.0</w:t>
            </w:r>
          </w:p>
        </w:tc>
      </w:tr>
      <w:tr w:rsidR="00AA48DD" w:rsidRPr="00AA48DD" w:rsidTr="00AA48DD">
        <w:trPr>
          <w:trHeight w:val="48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118</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81.9</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285"/>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AA48DD" w:rsidRPr="00AA48DD" w:rsidRDefault="00AA48DD" w:rsidP="00AA48D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270"/>
        </w:trPr>
        <w:tc>
          <w:tcPr>
            <w:tcW w:w="1080" w:type="dxa"/>
            <w:vMerge/>
            <w:tcBorders>
              <w:top w:val="nil"/>
              <w:left w:val="single" w:sz="4" w:space="0" w:color="auto"/>
              <w:bottom w:val="single" w:sz="4" w:space="0" w:color="auto"/>
              <w:right w:val="single" w:sz="4" w:space="0" w:color="auto"/>
            </w:tcBorders>
            <w:vAlign w:val="center"/>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119</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82.6</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r w:rsidR="00AA48DD" w:rsidRPr="00AA48DD" w:rsidTr="00AA48DD">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A48DD" w:rsidRPr="00AA48DD" w:rsidRDefault="00AA48DD" w:rsidP="00AA48DD">
            <w:pPr>
              <w:widowControl/>
              <w:spacing w:line="240" w:lineRule="auto"/>
              <w:ind w:firstLine="0"/>
              <w:jc w:val="left"/>
              <w:rPr>
                <w:rFonts w:ascii="ＭＳ 明朝" w:eastAsia="ＭＳ 明朝" w:hAnsi="ＭＳ 明朝" w:cs="ＭＳ Ｐゴシック"/>
                <w:color w:val="000000"/>
                <w:kern w:val="0"/>
                <w:sz w:val="18"/>
                <w:szCs w:val="18"/>
              </w:rPr>
            </w:pPr>
            <w:r w:rsidRPr="00AA48DD">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AA48DD" w:rsidRPr="00AA48DD" w:rsidRDefault="00AA48DD" w:rsidP="00AA48D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A48DD">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AA48DD" w:rsidRPr="00AA48DD" w:rsidRDefault="00AA48DD" w:rsidP="00AA48DD">
            <w:pPr>
              <w:widowControl/>
              <w:spacing w:line="240" w:lineRule="auto"/>
              <w:ind w:firstLine="0"/>
              <w:jc w:val="center"/>
              <w:rPr>
                <w:rFonts w:ascii="ＭＳ Ｐゴシック" w:eastAsia="ＭＳ Ｐゴシック" w:hAnsi="ＭＳ Ｐゴシック" w:cs="ＭＳ Ｐゴシック"/>
                <w:color w:val="000000"/>
                <w:kern w:val="0"/>
                <w:sz w:val="22"/>
              </w:rPr>
            </w:pPr>
            <w:r w:rsidRPr="00AA48DD">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AA48DD" w:rsidP="00830DBA">
      <w:pPr>
        <w:ind w:firstLine="0"/>
        <w:jc w:val="left"/>
        <w:rPr>
          <w:szCs w:val="21"/>
        </w:rPr>
      </w:pPr>
      <w:r w:rsidRPr="00AA48DD">
        <w:rPr>
          <w:noProof/>
          <w:szCs w:val="21"/>
        </w:rPr>
        <w:drawing>
          <wp:inline distT="0" distB="0" distL="0" distR="0" wp14:anchorId="12732FDD" wp14:editId="67FFDE2A">
            <wp:extent cx="4414727" cy="3753293"/>
            <wp:effectExtent l="19050" t="0" r="23923" b="0"/>
            <wp:docPr id="105" name="グラフ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rsidR="00AA48DD" w:rsidRDefault="00AA48DD"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AA48DD" w:rsidP="00830DBA">
      <w:pPr>
        <w:ind w:firstLine="0"/>
        <w:jc w:val="left"/>
        <w:rPr>
          <w:szCs w:val="21"/>
        </w:rPr>
      </w:pPr>
      <w:r>
        <w:rPr>
          <w:rFonts w:hint="eastAsia"/>
          <w:szCs w:val="21"/>
        </w:rPr>
        <w:lastRenderedPageBreak/>
        <w:t>・人手の派遣</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5861BA" w:rsidRPr="005861BA" w:rsidTr="005861BA">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61BA" w:rsidRPr="005861BA" w:rsidRDefault="005861BA" w:rsidP="005861BA">
            <w:pPr>
              <w:widowControl/>
              <w:spacing w:line="240" w:lineRule="auto"/>
              <w:ind w:firstLine="0"/>
              <w:jc w:val="center"/>
              <w:rPr>
                <w:rFonts w:ascii="Times New Roman" w:eastAsia="ＭＳ Ｐゴシック" w:hAnsi="Times New Roman" w:cs="Times New Roman"/>
                <w:kern w:val="0"/>
                <w:sz w:val="24"/>
                <w:szCs w:val="24"/>
              </w:rPr>
            </w:pPr>
            <w:r w:rsidRPr="005861BA">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5861BA" w:rsidRPr="005861BA" w:rsidRDefault="005861BA" w:rsidP="005861BA">
            <w:pPr>
              <w:widowControl/>
              <w:spacing w:line="240" w:lineRule="auto"/>
              <w:ind w:firstLine="0"/>
              <w:jc w:val="center"/>
              <w:rPr>
                <w:rFonts w:ascii="Times New Roman" w:eastAsia="ＭＳ Ｐゴシック" w:hAnsi="Times New Roman" w:cs="Times New Roman"/>
                <w:kern w:val="0"/>
                <w:sz w:val="24"/>
                <w:szCs w:val="24"/>
              </w:rPr>
            </w:pPr>
            <w:r w:rsidRPr="005861BA">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861BA" w:rsidRPr="005861BA" w:rsidRDefault="005861BA" w:rsidP="005861BA">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5861BA" w:rsidRPr="005861BA" w:rsidRDefault="005861BA" w:rsidP="005861BA">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5861BA" w:rsidRPr="005861BA" w:rsidRDefault="005861BA" w:rsidP="005861BA">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有効パーセント</w:t>
            </w:r>
          </w:p>
        </w:tc>
      </w:tr>
      <w:tr w:rsidR="005861BA" w:rsidRPr="005861BA" w:rsidTr="005861BA">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10.5</w:t>
            </w:r>
          </w:p>
        </w:tc>
      </w:tr>
      <w:tr w:rsidR="005861BA" w:rsidRPr="005861BA" w:rsidTr="005861BA">
        <w:trPr>
          <w:trHeight w:val="33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4.9</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36.8</w:t>
            </w:r>
          </w:p>
        </w:tc>
      </w:tr>
      <w:tr w:rsidR="005861BA" w:rsidRPr="005861BA" w:rsidTr="005861BA">
        <w:trPr>
          <w:trHeight w:val="285"/>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15.8</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4.9</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36.8</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19</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13.2</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100.0</w:t>
            </w:r>
          </w:p>
        </w:tc>
      </w:tr>
      <w:tr w:rsidR="005861BA" w:rsidRPr="005861BA" w:rsidTr="005861BA">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123</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85.4</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125</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86.8</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5861BA" w:rsidP="00830DBA">
      <w:pPr>
        <w:ind w:firstLine="0"/>
        <w:jc w:val="left"/>
        <w:rPr>
          <w:szCs w:val="21"/>
        </w:rPr>
      </w:pPr>
      <w:r w:rsidRPr="005861BA">
        <w:rPr>
          <w:noProof/>
          <w:szCs w:val="21"/>
        </w:rPr>
        <w:drawing>
          <wp:inline distT="0" distB="0" distL="0" distR="0" wp14:anchorId="5DFAE9E4" wp14:editId="7DEBBA99">
            <wp:extent cx="4425359" cy="3572540"/>
            <wp:effectExtent l="19050" t="0" r="13291" b="8860"/>
            <wp:docPr id="106" name="グラフ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5861BA" w:rsidP="00830DBA">
      <w:pPr>
        <w:ind w:firstLine="0"/>
        <w:jc w:val="left"/>
        <w:rPr>
          <w:szCs w:val="21"/>
        </w:rPr>
      </w:pPr>
      <w:r>
        <w:rPr>
          <w:rFonts w:hint="eastAsia"/>
          <w:szCs w:val="21"/>
        </w:rPr>
        <w:lastRenderedPageBreak/>
        <w:t>・場所の提供</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5861BA" w:rsidRPr="005861BA" w:rsidTr="005861BA">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861BA" w:rsidRPr="005861BA" w:rsidRDefault="005861BA" w:rsidP="005861BA">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5861BA" w:rsidRPr="005861BA" w:rsidRDefault="005861BA" w:rsidP="005861BA">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5861BA" w:rsidRPr="005861BA" w:rsidRDefault="005861BA" w:rsidP="005861BA">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有効パーセント</w:t>
            </w:r>
          </w:p>
        </w:tc>
      </w:tr>
      <w:tr w:rsidR="005861BA" w:rsidRPr="005861BA" w:rsidTr="005861BA">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0.7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4.8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6.3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42.9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0.0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7.6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52.4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14.6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100.0 </w:t>
            </w:r>
          </w:p>
        </w:tc>
      </w:tr>
      <w:tr w:rsidR="005861BA" w:rsidRPr="005861BA" w:rsidTr="005861BA">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121</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84.0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.00</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0.7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システム欠損値</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0.7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123</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85.4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Times New Roman" w:eastAsia="ＭＳ Ｐゴシック" w:hAnsi="Times New Roman" w:cs="Times New Roman"/>
                <w:color w:val="000000"/>
                <w:kern w:val="0"/>
                <w:sz w:val="18"/>
                <w:szCs w:val="18"/>
              </w:rPr>
            </w:pPr>
            <w:r w:rsidRPr="005861BA">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5861BA" w:rsidP="00830DBA">
      <w:pPr>
        <w:ind w:firstLine="0"/>
        <w:jc w:val="left"/>
        <w:rPr>
          <w:szCs w:val="21"/>
        </w:rPr>
      </w:pPr>
      <w:r w:rsidRPr="005861BA">
        <w:rPr>
          <w:noProof/>
          <w:szCs w:val="21"/>
        </w:rPr>
        <w:drawing>
          <wp:inline distT="0" distB="0" distL="0" distR="0" wp14:anchorId="57627990" wp14:editId="77DE7E6C">
            <wp:extent cx="4414727" cy="3636334"/>
            <wp:effectExtent l="19050" t="0" r="23923" b="2216"/>
            <wp:docPr id="107" name="グラフ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5861BA" w:rsidP="00830DBA">
      <w:pPr>
        <w:ind w:firstLine="0"/>
        <w:jc w:val="left"/>
        <w:rPr>
          <w:szCs w:val="21"/>
        </w:rPr>
      </w:pPr>
      <w:r>
        <w:rPr>
          <w:rFonts w:hint="eastAsia"/>
          <w:szCs w:val="21"/>
        </w:rPr>
        <w:lastRenderedPageBreak/>
        <w:t>・貸事務所などオフィス機能の提供</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5861BA" w:rsidRPr="005861BA" w:rsidTr="005861BA">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861BA" w:rsidRPr="005861BA" w:rsidRDefault="005861BA" w:rsidP="005861BA">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5861BA" w:rsidRPr="005861BA" w:rsidRDefault="005861BA" w:rsidP="005861BA">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5861BA" w:rsidRPr="005861BA" w:rsidRDefault="005861BA" w:rsidP="005861BA">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有効パーセント</w:t>
            </w:r>
          </w:p>
        </w:tc>
      </w:tr>
      <w:tr w:rsidR="005861BA" w:rsidRPr="005861BA" w:rsidTr="005861BA">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5.0</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25.0</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Ｐ明朝" w:eastAsia="ＭＳ Ｐ明朝" w:hAnsi="ＭＳ Ｐ明朝" w:cs="ＭＳ Ｐゴシック"/>
                <w:color w:val="000000"/>
                <w:kern w:val="0"/>
                <w:sz w:val="18"/>
                <w:szCs w:val="18"/>
              </w:rPr>
            </w:pPr>
            <w:r w:rsidRPr="005861BA">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5.0</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9.0</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65.0</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861BA" w:rsidRPr="005861BA" w:rsidRDefault="005861BA" w:rsidP="005861BA">
            <w:pPr>
              <w:widowControl/>
              <w:spacing w:line="240" w:lineRule="auto"/>
              <w:ind w:firstLine="0"/>
              <w:jc w:val="left"/>
              <w:rPr>
                <w:rFonts w:ascii="ＭＳ 明朝" w:eastAsia="ＭＳ 明朝" w:hAnsi="ＭＳ 明朝" w:cs="ＭＳ Ｐゴシック"/>
                <w:color w:val="000000"/>
                <w:kern w:val="0"/>
                <w:sz w:val="18"/>
                <w:szCs w:val="18"/>
              </w:rPr>
            </w:pPr>
            <w:r w:rsidRPr="005861BA">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20</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13.9</w:t>
            </w:r>
          </w:p>
        </w:tc>
        <w:tc>
          <w:tcPr>
            <w:tcW w:w="11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100.0</w:t>
            </w:r>
          </w:p>
        </w:tc>
      </w:tr>
      <w:tr w:rsidR="005861BA" w:rsidRPr="005861BA" w:rsidTr="005861BA">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123</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85.4</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1080" w:type="dxa"/>
            <w:vMerge/>
            <w:tcBorders>
              <w:top w:val="nil"/>
              <w:left w:val="single" w:sz="4" w:space="0" w:color="auto"/>
              <w:bottom w:val="single" w:sz="4" w:space="0" w:color="auto"/>
              <w:right w:val="single" w:sz="4" w:space="0" w:color="auto"/>
            </w:tcBorders>
            <w:vAlign w:val="center"/>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124</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86.1</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r w:rsidR="005861BA" w:rsidRPr="005861BA" w:rsidTr="005861BA">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861BA" w:rsidRPr="005861BA" w:rsidRDefault="005861BA" w:rsidP="005861BA">
            <w:pPr>
              <w:widowControl/>
              <w:spacing w:line="240" w:lineRule="auto"/>
              <w:ind w:firstLine="0"/>
              <w:jc w:val="lef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5861BA" w:rsidRPr="005861BA" w:rsidRDefault="005861BA" w:rsidP="005861B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861BA">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5861BA" w:rsidRPr="005861BA" w:rsidRDefault="005861BA" w:rsidP="005861BA">
            <w:pPr>
              <w:widowControl/>
              <w:spacing w:line="240" w:lineRule="auto"/>
              <w:ind w:firstLine="0"/>
              <w:jc w:val="center"/>
              <w:rPr>
                <w:rFonts w:ascii="ＭＳ Ｐゴシック" w:eastAsia="ＭＳ Ｐゴシック" w:hAnsi="ＭＳ Ｐゴシック" w:cs="ＭＳ Ｐゴシック"/>
                <w:color w:val="000000"/>
                <w:kern w:val="0"/>
                <w:sz w:val="22"/>
              </w:rPr>
            </w:pPr>
            <w:r w:rsidRPr="005861BA">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5861BA" w:rsidP="00830DBA">
      <w:pPr>
        <w:ind w:firstLine="0"/>
        <w:jc w:val="left"/>
        <w:rPr>
          <w:szCs w:val="21"/>
        </w:rPr>
      </w:pPr>
      <w:r w:rsidRPr="005861BA">
        <w:rPr>
          <w:noProof/>
          <w:szCs w:val="21"/>
        </w:rPr>
        <w:drawing>
          <wp:inline distT="0" distB="0" distL="0" distR="0" wp14:anchorId="2DA4F1C4" wp14:editId="2BDBC1B3">
            <wp:extent cx="4425359" cy="3274828"/>
            <wp:effectExtent l="19050" t="0" r="13291" b="1772"/>
            <wp:docPr id="108" name="グラフ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6705F5" w:rsidP="00830DBA">
      <w:pPr>
        <w:ind w:firstLine="0"/>
        <w:jc w:val="left"/>
        <w:rPr>
          <w:szCs w:val="21"/>
        </w:rPr>
      </w:pPr>
      <w:r>
        <w:rPr>
          <w:rFonts w:hint="eastAsia"/>
          <w:szCs w:val="21"/>
        </w:rPr>
        <w:lastRenderedPageBreak/>
        <w:t>・機器の使用提供、貸し出し</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6705F5" w:rsidRPr="006705F5" w:rsidTr="006705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有効パーセント</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 xml:space="preserve">0.0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6.3</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42.9</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9.5</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6.9</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47.6</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14.6</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122</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84.7</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123</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85.4</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6705F5" w:rsidP="00830DBA">
      <w:pPr>
        <w:ind w:firstLine="0"/>
        <w:jc w:val="left"/>
        <w:rPr>
          <w:szCs w:val="21"/>
        </w:rPr>
      </w:pPr>
      <w:r w:rsidRPr="006705F5">
        <w:rPr>
          <w:noProof/>
          <w:szCs w:val="21"/>
        </w:rPr>
        <w:drawing>
          <wp:inline distT="0" distB="0" distL="0" distR="0" wp14:anchorId="28A2AD2C" wp14:editId="03DA2CDB">
            <wp:extent cx="4446624" cy="3859619"/>
            <wp:effectExtent l="19050" t="0" r="11076" b="7531"/>
            <wp:docPr id="109" name="グラフ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6705F5" w:rsidP="00830DBA">
      <w:pPr>
        <w:ind w:firstLine="0"/>
        <w:jc w:val="left"/>
        <w:rPr>
          <w:szCs w:val="21"/>
        </w:rPr>
      </w:pPr>
      <w:r>
        <w:rPr>
          <w:rFonts w:hint="eastAsia"/>
          <w:szCs w:val="21"/>
        </w:rPr>
        <w:lastRenderedPageBreak/>
        <w:t>・資金の提供</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6705F5" w:rsidRPr="006705F5" w:rsidTr="006705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有効パーセント</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29</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20.1</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47.5</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6.3</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14.8</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3.3</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14.6</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34.4</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61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42.4</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80</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55.6</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83</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57.6</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6705F5" w:rsidP="00830DBA">
      <w:pPr>
        <w:ind w:firstLine="0"/>
        <w:jc w:val="left"/>
        <w:rPr>
          <w:szCs w:val="21"/>
        </w:rPr>
      </w:pPr>
      <w:r w:rsidRPr="006705F5">
        <w:rPr>
          <w:noProof/>
          <w:szCs w:val="21"/>
        </w:rPr>
        <w:drawing>
          <wp:inline distT="0" distB="0" distL="0" distR="0" wp14:anchorId="63F7860D" wp14:editId="29DE9F47">
            <wp:extent cx="4425359" cy="3636335"/>
            <wp:effectExtent l="19050" t="0" r="13291" b="2215"/>
            <wp:docPr id="110" name="グラフ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6705F5" w:rsidP="00830DBA">
      <w:pPr>
        <w:ind w:firstLine="0"/>
        <w:jc w:val="left"/>
        <w:rPr>
          <w:szCs w:val="21"/>
        </w:rPr>
      </w:pPr>
      <w:r>
        <w:rPr>
          <w:rFonts w:hint="eastAsia"/>
          <w:szCs w:val="21"/>
        </w:rPr>
        <w:lastRenderedPageBreak/>
        <w:t>・組織力を向上させるための支援</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6705F5" w:rsidRPr="006705F5" w:rsidTr="006705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有効パーセント</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5.6</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34.8</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4.3</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2.8</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17.4</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6.9</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43.5</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23</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16.0</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120</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83.3</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121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84.0</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6705F5" w:rsidP="00830DBA">
      <w:pPr>
        <w:ind w:firstLine="0"/>
        <w:jc w:val="left"/>
        <w:rPr>
          <w:szCs w:val="21"/>
        </w:rPr>
      </w:pPr>
      <w:r w:rsidRPr="006705F5">
        <w:rPr>
          <w:noProof/>
          <w:szCs w:val="21"/>
        </w:rPr>
        <w:drawing>
          <wp:inline distT="0" distB="0" distL="0" distR="0" wp14:anchorId="5C91389D" wp14:editId="4A35C65C">
            <wp:extent cx="4435992" cy="3455581"/>
            <wp:effectExtent l="19050" t="0" r="21708" b="0"/>
            <wp:docPr id="111" name="グラフ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6705F5" w:rsidP="00830DBA">
      <w:pPr>
        <w:ind w:firstLine="0"/>
        <w:jc w:val="left"/>
        <w:rPr>
          <w:szCs w:val="21"/>
        </w:rPr>
      </w:pPr>
      <w:r>
        <w:rPr>
          <w:rFonts w:hint="eastAsia"/>
          <w:szCs w:val="21"/>
        </w:rPr>
        <w:lastRenderedPageBreak/>
        <w:t>・人材を育成するための支援</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6705F5" w:rsidRPr="006705F5" w:rsidTr="006705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有効パーセント</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9.0</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40.6</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15.6</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15.6</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6.3</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28.1</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32</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22.2</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111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77.1</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112</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77.8</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6705F5" w:rsidP="00830DBA">
      <w:pPr>
        <w:ind w:firstLine="0"/>
        <w:jc w:val="left"/>
        <w:rPr>
          <w:szCs w:val="21"/>
        </w:rPr>
      </w:pPr>
      <w:r w:rsidRPr="006705F5">
        <w:rPr>
          <w:noProof/>
          <w:szCs w:val="21"/>
        </w:rPr>
        <w:drawing>
          <wp:inline distT="0" distB="0" distL="0" distR="0" wp14:anchorId="0C07A3C6" wp14:editId="1C228912">
            <wp:extent cx="4393462" cy="3593805"/>
            <wp:effectExtent l="19050" t="0" r="26138" b="6645"/>
            <wp:docPr id="112" name="グラフ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831563" w:rsidRDefault="006705F5" w:rsidP="00830DBA">
      <w:pPr>
        <w:ind w:firstLine="0"/>
        <w:jc w:val="left"/>
        <w:rPr>
          <w:szCs w:val="21"/>
        </w:rPr>
      </w:pPr>
      <w:r>
        <w:rPr>
          <w:rFonts w:hint="eastAsia"/>
          <w:szCs w:val="21"/>
        </w:rPr>
        <w:lastRenderedPageBreak/>
        <w:t>・広報や情報発信の支援</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6705F5" w:rsidRPr="006705F5" w:rsidTr="006705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有効パーセント</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9.7</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38.9</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5.6</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22.2</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13.9</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6.3</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25.0</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36</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25.0</w:t>
            </w:r>
          </w:p>
        </w:tc>
        <w:tc>
          <w:tcPr>
            <w:tcW w:w="11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107</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74.3</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108</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75.0</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bl>
    <w:p w:rsidR="006705F5" w:rsidRDefault="006705F5" w:rsidP="00830DBA">
      <w:pPr>
        <w:ind w:firstLine="0"/>
        <w:jc w:val="left"/>
        <w:rPr>
          <w:szCs w:val="21"/>
        </w:rPr>
      </w:pPr>
    </w:p>
    <w:p w:rsidR="006705F5" w:rsidRDefault="006705F5" w:rsidP="00830DBA">
      <w:pPr>
        <w:ind w:firstLine="0"/>
        <w:jc w:val="left"/>
        <w:rPr>
          <w:szCs w:val="21"/>
        </w:rPr>
      </w:pPr>
      <w:r w:rsidRPr="006705F5">
        <w:rPr>
          <w:noProof/>
          <w:szCs w:val="21"/>
        </w:rPr>
        <w:drawing>
          <wp:inline distT="0" distB="0" distL="0" distR="0" wp14:anchorId="73F13C78" wp14:editId="08A9CBFF">
            <wp:extent cx="4425359" cy="3848986"/>
            <wp:effectExtent l="19050" t="0" r="13291" b="0"/>
            <wp:docPr id="113" name="グラフ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r>
        <w:rPr>
          <w:rFonts w:hint="eastAsia"/>
          <w:szCs w:val="21"/>
        </w:rPr>
        <w:lastRenderedPageBreak/>
        <w:t>・物品提供やボランティア派遣の仲介</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6705F5" w:rsidRPr="006705F5" w:rsidTr="006705F5">
        <w:trPr>
          <w:trHeight w:val="465"/>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度数</w:t>
            </w:r>
          </w:p>
        </w:tc>
        <w:tc>
          <w:tcPr>
            <w:tcW w:w="1120" w:type="dxa"/>
            <w:tcBorders>
              <w:top w:val="single" w:sz="8" w:space="0" w:color="000000"/>
              <w:left w:val="nil"/>
              <w:bottom w:val="single" w:sz="8" w:space="0" w:color="000000"/>
              <w:right w:val="single" w:sz="4" w:space="0" w:color="000000"/>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8" w:space="0" w:color="000000"/>
              <w:left w:val="nil"/>
              <w:bottom w:val="single" w:sz="8" w:space="0" w:color="000000"/>
              <w:right w:val="single" w:sz="4" w:space="0" w:color="000000"/>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有効パーセント</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県</w:t>
            </w:r>
          </w:p>
        </w:tc>
        <w:tc>
          <w:tcPr>
            <w:tcW w:w="1080" w:type="dxa"/>
            <w:tcBorders>
              <w:top w:val="nil"/>
              <w:left w:val="single" w:sz="8" w:space="0" w:color="000000"/>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16.7</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市町村</w:t>
            </w:r>
          </w:p>
        </w:tc>
        <w:tc>
          <w:tcPr>
            <w:tcW w:w="1080" w:type="dxa"/>
            <w:tcBorders>
              <w:top w:val="nil"/>
              <w:left w:val="single" w:sz="8" w:space="0" w:color="000000"/>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27.8</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single" w:sz="8" w:space="0" w:color="000000"/>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27.8</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どこでもよい</w:t>
            </w:r>
          </w:p>
        </w:tc>
        <w:tc>
          <w:tcPr>
            <w:tcW w:w="1080" w:type="dxa"/>
            <w:tcBorders>
              <w:top w:val="nil"/>
              <w:left w:val="single" w:sz="8" w:space="0" w:color="000000"/>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27.8</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合計</w:t>
            </w:r>
          </w:p>
        </w:tc>
        <w:tc>
          <w:tcPr>
            <w:tcW w:w="1080" w:type="dxa"/>
            <w:tcBorders>
              <w:top w:val="nil"/>
              <w:left w:val="single" w:sz="8" w:space="0" w:color="000000"/>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12.5</w:t>
            </w:r>
          </w:p>
        </w:tc>
        <w:tc>
          <w:tcPr>
            <w:tcW w:w="118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r>
      <w:tr w:rsidR="006705F5" w:rsidRPr="006705F5" w:rsidTr="006705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single" w:sz="8" w:space="0" w:color="000000"/>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125</w:t>
            </w:r>
          </w:p>
        </w:tc>
        <w:tc>
          <w:tcPr>
            <w:tcW w:w="112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86.8</w:t>
            </w:r>
          </w:p>
        </w:tc>
        <w:tc>
          <w:tcPr>
            <w:tcW w:w="1180" w:type="dxa"/>
            <w:tcBorders>
              <w:top w:val="nil"/>
              <w:left w:val="nil"/>
              <w:bottom w:val="nil"/>
              <w:right w:val="single" w:sz="4" w:space="0" w:color="000000"/>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single" w:sz="8" w:space="0" w:color="000000"/>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nil"/>
              <w:right w:val="single" w:sz="4" w:space="0" w:color="000000"/>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7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single" w:sz="8" w:space="0" w:color="000000"/>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126</w:t>
            </w:r>
          </w:p>
        </w:tc>
        <w:tc>
          <w:tcPr>
            <w:tcW w:w="1120" w:type="dxa"/>
            <w:tcBorders>
              <w:top w:val="nil"/>
              <w:left w:val="nil"/>
              <w:bottom w:val="nil"/>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87.5</w:t>
            </w:r>
          </w:p>
        </w:tc>
        <w:tc>
          <w:tcPr>
            <w:tcW w:w="1180" w:type="dxa"/>
            <w:tcBorders>
              <w:top w:val="nil"/>
              <w:left w:val="nil"/>
              <w:bottom w:val="nil"/>
              <w:right w:val="single" w:sz="4" w:space="0" w:color="000000"/>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r w:rsidR="006705F5" w:rsidRPr="006705F5" w:rsidTr="006705F5">
        <w:trPr>
          <w:trHeight w:val="285"/>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single" w:sz="8" w:space="0" w:color="000000"/>
              <w:bottom w:val="single" w:sz="8" w:space="0" w:color="000000"/>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8" w:space="0" w:color="000000"/>
              <w:right w:val="single" w:sz="4" w:space="0" w:color="000000"/>
            </w:tcBorders>
            <w:shd w:val="clear" w:color="auto" w:fill="auto"/>
            <w:noWrap/>
            <w:hideMark/>
          </w:tcPr>
          <w:p w:rsidR="006705F5" w:rsidRPr="006705F5" w:rsidRDefault="006705F5" w:rsidP="006705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8" w:space="0" w:color="000000"/>
              <w:right w:val="single" w:sz="4" w:space="0" w:color="000000"/>
            </w:tcBorders>
            <w:shd w:val="clear" w:color="auto" w:fill="auto"/>
            <w:noWrap/>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r w:rsidRPr="006705F5">
              <w:rPr>
                <w:rFonts w:ascii="ＭＳ Ｐゴシック" w:eastAsia="ＭＳ Ｐゴシック" w:hAnsi="ＭＳ Ｐゴシック" w:cs="ＭＳ Ｐゴシック" w:hint="eastAsia"/>
                <w:color w:val="000000"/>
                <w:kern w:val="0"/>
                <w:sz w:val="22"/>
              </w:rPr>
              <w:t xml:space="preserve">　</w:t>
            </w:r>
          </w:p>
        </w:tc>
      </w:tr>
    </w:tbl>
    <w:p w:rsidR="006705F5" w:rsidRDefault="006705F5" w:rsidP="00830DBA">
      <w:pPr>
        <w:ind w:firstLine="0"/>
        <w:jc w:val="left"/>
        <w:rPr>
          <w:szCs w:val="21"/>
        </w:rPr>
      </w:pPr>
    </w:p>
    <w:p w:rsidR="006705F5" w:rsidRDefault="006705F5" w:rsidP="00830DBA">
      <w:pPr>
        <w:ind w:firstLine="0"/>
        <w:jc w:val="left"/>
        <w:rPr>
          <w:szCs w:val="21"/>
        </w:rPr>
      </w:pPr>
      <w:r w:rsidRPr="006705F5">
        <w:rPr>
          <w:noProof/>
          <w:szCs w:val="21"/>
        </w:rPr>
        <w:drawing>
          <wp:inline distT="0" distB="0" distL="0" distR="0" wp14:anchorId="7503A79C" wp14:editId="284211CC">
            <wp:extent cx="4404094" cy="3944679"/>
            <wp:effectExtent l="19050" t="0" r="15506" b="0"/>
            <wp:docPr id="114" name="グラフ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r>
        <w:rPr>
          <w:rFonts w:hint="eastAsia"/>
          <w:szCs w:val="21"/>
        </w:rPr>
        <w:lastRenderedPageBreak/>
        <w:t>・その他の支援</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6705F5" w:rsidRPr="006705F5" w:rsidTr="006705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5F5" w:rsidRPr="006705F5" w:rsidRDefault="006705F5" w:rsidP="006705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705F5" w:rsidRPr="006705F5" w:rsidRDefault="006705F5" w:rsidP="006705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有効パーセント</w:t>
            </w:r>
          </w:p>
        </w:tc>
      </w:tr>
      <w:tr w:rsidR="006705F5" w:rsidRPr="006705F5" w:rsidTr="006705F5">
        <w:trPr>
          <w:trHeight w:val="30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1.4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33.3 </w:t>
            </w:r>
          </w:p>
        </w:tc>
      </w:tr>
      <w:tr w:rsidR="006705F5" w:rsidRPr="006705F5" w:rsidTr="006705F5">
        <w:trPr>
          <w:trHeight w:val="30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1.4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33.3 </w:t>
            </w:r>
          </w:p>
        </w:tc>
      </w:tr>
      <w:tr w:rsidR="006705F5" w:rsidRPr="006705F5" w:rsidTr="006705F5">
        <w:trPr>
          <w:trHeight w:val="30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Ｐ明朝" w:eastAsia="ＭＳ Ｐ明朝" w:hAnsi="ＭＳ Ｐ明朝" w:cs="ＭＳ Ｐゴシック"/>
                <w:color w:val="000000"/>
                <w:kern w:val="0"/>
                <w:sz w:val="18"/>
                <w:szCs w:val="18"/>
              </w:rPr>
            </w:pPr>
            <w:r w:rsidRPr="006705F5">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0.7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16.7 </w:t>
            </w:r>
          </w:p>
        </w:tc>
      </w:tr>
      <w:tr w:rsidR="006705F5" w:rsidRPr="006705F5" w:rsidTr="006705F5">
        <w:trPr>
          <w:trHeight w:val="30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0.7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16.7 </w:t>
            </w:r>
          </w:p>
        </w:tc>
      </w:tr>
      <w:tr w:rsidR="006705F5" w:rsidRPr="006705F5" w:rsidTr="006705F5">
        <w:trPr>
          <w:trHeight w:val="30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left"/>
              <w:rPr>
                <w:rFonts w:ascii="ＭＳ 明朝" w:eastAsia="ＭＳ 明朝" w:hAnsi="ＭＳ 明朝" w:cs="ＭＳ Ｐゴシック"/>
                <w:color w:val="000000"/>
                <w:kern w:val="0"/>
                <w:sz w:val="18"/>
                <w:szCs w:val="18"/>
              </w:rPr>
            </w:pPr>
            <w:r w:rsidRPr="006705F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6</w:t>
            </w:r>
          </w:p>
        </w:tc>
        <w:tc>
          <w:tcPr>
            <w:tcW w:w="112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100.0 </w:t>
            </w:r>
          </w:p>
        </w:tc>
      </w:tr>
      <w:tr w:rsidR="006705F5" w:rsidRPr="006705F5" w:rsidTr="006705F5">
        <w:trPr>
          <w:trHeight w:val="30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95.1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lef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　</w:t>
            </w:r>
          </w:p>
        </w:tc>
      </w:tr>
      <w:tr w:rsidR="006705F5" w:rsidRPr="006705F5" w:rsidTr="006705F5">
        <w:trPr>
          <w:trHeight w:val="30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0.7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lef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　</w:t>
            </w:r>
          </w:p>
        </w:tc>
      </w:tr>
      <w:tr w:rsidR="006705F5" w:rsidRPr="006705F5" w:rsidTr="006705F5">
        <w:trPr>
          <w:trHeight w:val="300"/>
        </w:trPr>
        <w:tc>
          <w:tcPr>
            <w:tcW w:w="1080" w:type="dxa"/>
            <w:vMerge/>
            <w:tcBorders>
              <w:top w:val="nil"/>
              <w:left w:val="single" w:sz="4" w:space="0" w:color="auto"/>
              <w:bottom w:val="single" w:sz="4" w:space="0" w:color="auto"/>
              <w:right w:val="single" w:sz="4" w:space="0" w:color="auto"/>
            </w:tcBorders>
            <w:vAlign w:val="center"/>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138</w:t>
            </w:r>
          </w:p>
        </w:tc>
        <w:tc>
          <w:tcPr>
            <w:tcW w:w="112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95.8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lef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　</w:t>
            </w:r>
          </w:p>
        </w:tc>
      </w:tr>
      <w:tr w:rsidR="006705F5" w:rsidRPr="006705F5" w:rsidTr="006705F5">
        <w:trPr>
          <w:trHeight w:val="30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705F5" w:rsidRPr="006705F5" w:rsidRDefault="006705F5" w:rsidP="006705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705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18"/>
                <w:szCs w:val="18"/>
              </w:rPr>
            </w:pPr>
            <w:r w:rsidRPr="006705F5">
              <w:rPr>
                <w:rFonts w:ascii="Times New Roman" w:eastAsia="ＭＳ Ｐゴシック" w:hAnsi="Times New Roman" w:cs="Times New Roman"/>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righ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6705F5" w:rsidRPr="006705F5" w:rsidRDefault="006705F5" w:rsidP="006705F5">
            <w:pPr>
              <w:widowControl/>
              <w:spacing w:line="240" w:lineRule="auto"/>
              <w:ind w:firstLine="0"/>
              <w:jc w:val="left"/>
              <w:rPr>
                <w:rFonts w:ascii="Times New Roman" w:eastAsia="ＭＳ Ｐゴシック" w:hAnsi="Times New Roman" w:cs="Times New Roman"/>
                <w:color w:val="000000"/>
                <w:kern w:val="0"/>
                <w:sz w:val="22"/>
              </w:rPr>
            </w:pPr>
            <w:r w:rsidRPr="006705F5">
              <w:rPr>
                <w:rFonts w:ascii="Times New Roman" w:eastAsia="ＭＳ Ｐゴシック" w:hAnsi="Times New Roman" w:cs="Times New Roman"/>
                <w:color w:val="000000"/>
                <w:kern w:val="0"/>
                <w:sz w:val="22"/>
              </w:rPr>
              <w:t xml:space="preserve">　</w:t>
            </w:r>
          </w:p>
        </w:tc>
      </w:tr>
    </w:tbl>
    <w:p w:rsidR="006705F5" w:rsidRDefault="006705F5" w:rsidP="00830DBA">
      <w:pPr>
        <w:ind w:firstLine="0"/>
        <w:jc w:val="left"/>
        <w:rPr>
          <w:szCs w:val="21"/>
        </w:rPr>
      </w:pPr>
    </w:p>
    <w:p w:rsidR="006705F5" w:rsidRDefault="006705F5" w:rsidP="00830DBA">
      <w:pPr>
        <w:ind w:firstLine="0"/>
        <w:jc w:val="left"/>
        <w:rPr>
          <w:szCs w:val="21"/>
        </w:rPr>
      </w:pPr>
      <w:r w:rsidRPr="006705F5">
        <w:rPr>
          <w:noProof/>
          <w:szCs w:val="21"/>
        </w:rPr>
        <w:drawing>
          <wp:inline distT="0" distB="0" distL="0" distR="0" wp14:anchorId="09B177D5" wp14:editId="784EED1C">
            <wp:extent cx="4404094" cy="4061637"/>
            <wp:effectExtent l="19050" t="0" r="15506" b="0"/>
            <wp:docPr id="115" name="グラフ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Pr="005A3524" w:rsidRDefault="006705F5" w:rsidP="006705F5">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問17　貴団体は、これまで「寄附金」を受けたことがありますか。</w:t>
      </w:r>
    </w:p>
    <w:p w:rsidR="006705F5" w:rsidRPr="005A3524" w:rsidRDefault="006705F5" w:rsidP="006705F5">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t>受けたことがある場合は、どのぐらいの頻度で寄付金を受けていますか。（○印は一つだけ）</w:t>
      </w:r>
    </w:p>
    <w:tbl>
      <w:tblPr>
        <w:tblStyle w:val="a9"/>
        <w:tblW w:w="0" w:type="auto"/>
        <w:tblInd w:w="108" w:type="dxa"/>
        <w:tblLook w:val="04A0" w:firstRow="1" w:lastRow="0" w:firstColumn="1" w:lastColumn="0" w:noHBand="0" w:noVBand="1"/>
      </w:tblPr>
      <w:tblGrid>
        <w:gridCol w:w="8505"/>
      </w:tblGrid>
      <w:tr w:rsidR="006705F5" w:rsidRPr="005A3524" w:rsidTr="006705F5">
        <w:tc>
          <w:tcPr>
            <w:tcW w:w="8505" w:type="dxa"/>
          </w:tcPr>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 xml:space="preserve">1.　受けたことがある。毎年欠かさず　　　　　</w:t>
            </w:r>
          </w:p>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2.　受けたことがある。毎年ではないが継続的に</w:t>
            </w:r>
          </w:p>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3.　受けたことがある。単年度又は単発</w:t>
            </w:r>
          </w:p>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4.　受けたことがある。不定期</w:t>
            </w:r>
          </w:p>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5.　いいえ、受けたことはない→</w:t>
            </w:r>
            <w:r w:rsidRPr="005A3524">
              <w:rPr>
                <w:rFonts w:asciiTheme="minorEastAsia" w:hAnsiTheme="minorEastAsia" w:hint="eastAsia"/>
                <w:sz w:val="22"/>
              </w:rPr>
              <w:t>（「5.いいえ」と答えた方は「問26」へお進みください）</w:t>
            </w:r>
          </w:p>
        </w:tc>
      </w:tr>
    </w:tbl>
    <w:p w:rsidR="006705F5" w:rsidRPr="006705F5" w:rsidRDefault="006705F5" w:rsidP="00830DBA">
      <w:pPr>
        <w:ind w:firstLine="0"/>
        <w:jc w:val="left"/>
        <w:rPr>
          <w:szCs w:val="21"/>
        </w:rPr>
      </w:pPr>
    </w:p>
    <w:p w:rsidR="006705F5" w:rsidRDefault="006705F5"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282F34" w:rsidRPr="00282F34" w:rsidTr="00282F34">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F34" w:rsidRPr="00282F34" w:rsidRDefault="00282F34" w:rsidP="00282F34">
            <w:pPr>
              <w:widowControl/>
              <w:spacing w:line="240" w:lineRule="auto"/>
              <w:ind w:firstLine="0"/>
              <w:jc w:val="center"/>
              <w:rPr>
                <w:rFonts w:ascii="Times New Roman" w:eastAsia="ＭＳ Ｐゴシック" w:hAnsi="Times New Roman" w:cs="Times New Roman"/>
                <w:kern w:val="0"/>
                <w:sz w:val="24"/>
                <w:szCs w:val="24"/>
              </w:rPr>
            </w:pPr>
            <w:r w:rsidRPr="00282F34">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282F34" w:rsidRPr="00282F34" w:rsidRDefault="00282F34" w:rsidP="00282F34">
            <w:pPr>
              <w:widowControl/>
              <w:spacing w:line="240" w:lineRule="auto"/>
              <w:ind w:firstLine="0"/>
              <w:jc w:val="center"/>
              <w:rPr>
                <w:rFonts w:ascii="Times New Roman" w:eastAsia="ＭＳ Ｐゴシック" w:hAnsi="Times New Roman" w:cs="Times New Roman"/>
                <w:kern w:val="0"/>
                <w:sz w:val="24"/>
                <w:szCs w:val="24"/>
              </w:rPr>
            </w:pPr>
            <w:r w:rsidRPr="00282F34">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82F34" w:rsidRPr="00282F34" w:rsidRDefault="00282F34" w:rsidP="00282F3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82F34" w:rsidRPr="00282F34" w:rsidRDefault="00282F34" w:rsidP="00282F3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82F34" w:rsidRPr="00282F34" w:rsidRDefault="00282F34" w:rsidP="00282F3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有効パーセント</w:t>
            </w:r>
          </w:p>
        </w:tc>
      </w:tr>
      <w:tr w:rsidR="00282F34" w:rsidRPr="00282F34" w:rsidTr="00282F3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受けたことがある。毎年欠かさず</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31</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21.5</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22.1</w:t>
            </w:r>
          </w:p>
        </w:tc>
      </w:tr>
      <w:tr w:rsidR="00282F34" w:rsidRPr="00282F34" w:rsidTr="00282F34">
        <w:trPr>
          <w:trHeight w:val="45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受けたことがある。毎年ではないが継続的に</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2.8</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2.9</w:t>
            </w:r>
          </w:p>
        </w:tc>
      </w:tr>
      <w:tr w:rsidR="00282F34" w:rsidRPr="00282F34" w:rsidTr="00282F34">
        <w:trPr>
          <w:trHeight w:val="45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受けたことがある。単年度又は単発</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12.5</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12.9</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受けたことがある。不定期</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24</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16.7</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17.1</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いいえ、受けたことはない</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63</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43.8</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45.0</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140</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97.2</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100.0</w:t>
            </w:r>
          </w:p>
        </w:tc>
      </w:tr>
      <w:tr w:rsidR="00282F34" w:rsidRPr="00282F34" w:rsidTr="00282F3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282F34" w:rsidRPr="00282F34" w:rsidRDefault="00282F34" w:rsidP="00282F3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center"/>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82F34" w:rsidRPr="00282F34" w:rsidRDefault="00282F34" w:rsidP="00282F3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center"/>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2.8</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center"/>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r>
      <w:tr w:rsidR="00282F34" w:rsidRPr="00282F34" w:rsidTr="00282F34">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center"/>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r>
    </w:tbl>
    <w:p w:rsidR="00282F34" w:rsidRDefault="00282F34" w:rsidP="00830DBA">
      <w:pPr>
        <w:ind w:firstLine="0"/>
        <w:jc w:val="left"/>
        <w:rPr>
          <w:szCs w:val="21"/>
        </w:rPr>
      </w:pPr>
    </w:p>
    <w:p w:rsidR="006705F5" w:rsidRDefault="006705F5" w:rsidP="00830DBA">
      <w:pPr>
        <w:ind w:firstLine="0"/>
        <w:jc w:val="left"/>
        <w:rPr>
          <w:szCs w:val="21"/>
        </w:rPr>
      </w:pPr>
      <w:r w:rsidRPr="006705F5">
        <w:rPr>
          <w:noProof/>
          <w:szCs w:val="21"/>
        </w:rPr>
        <w:lastRenderedPageBreak/>
        <w:drawing>
          <wp:inline distT="0" distB="0" distL="0" distR="0" wp14:anchorId="06EB36FF" wp14:editId="08A996CD">
            <wp:extent cx="5387517" cy="3774558"/>
            <wp:effectExtent l="19050" t="0" r="22683" b="0"/>
            <wp:docPr id="116" name="グラフ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831563" w:rsidRDefault="00831563"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Pr="005A3524" w:rsidRDefault="00282F34" w:rsidP="00282F34">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問18　貴団体の直近の事業年度の「年間の寄附金合計額」はいくらですか。（○印は一つだけ）</w:t>
      </w:r>
    </w:p>
    <w:tbl>
      <w:tblPr>
        <w:tblStyle w:val="a9"/>
        <w:tblW w:w="0" w:type="auto"/>
        <w:tblInd w:w="108" w:type="dxa"/>
        <w:tblLook w:val="04A0" w:firstRow="1" w:lastRow="0" w:firstColumn="1" w:lastColumn="0" w:noHBand="0" w:noVBand="1"/>
      </w:tblPr>
      <w:tblGrid>
        <w:gridCol w:w="8505"/>
      </w:tblGrid>
      <w:tr w:rsidR="00282F34" w:rsidRPr="005A3524" w:rsidTr="00282F34">
        <w:tc>
          <w:tcPr>
            <w:tcW w:w="8505" w:type="dxa"/>
          </w:tcPr>
          <w:p w:rsidR="00282F34" w:rsidRPr="005A3524" w:rsidRDefault="00282F3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0円　　　　　　　　　　　　　　　      5. 500万円以上　1,000万円未満</w:t>
            </w:r>
          </w:p>
          <w:p w:rsidR="00282F34" w:rsidRPr="005A3524" w:rsidRDefault="00282F3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50万円未満　　　　　　　　　　　     　6. 1,000万円以上5,000万円未満</w:t>
            </w:r>
          </w:p>
          <w:p w:rsidR="00282F34" w:rsidRPr="005A3524" w:rsidRDefault="00282F3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50万円以上　100万円未満                7. 5,000万円以上</w:t>
            </w:r>
          </w:p>
          <w:p w:rsidR="00282F34" w:rsidRPr="005A3524" w:rsidRDefault="00282F3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4. 100万円以上　500万円未満　</w:t>
            </w:r>
          </w:p>
        </w:tc>
      </w:tr>
    </w:tbl>
    <w:p w:rsidR="00282F34" w:rsidRPr="00282F34" w:rsidRDefault="00282F3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282F34" w:rsidRPr="00282F34" w:rsidTr="00282F34">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F34" w:rsidRPr="00282F34" w:rsidRDefault="00282F34" w:rsidP="00282F34">
            <w:pPr>
              <w:widowControl/>
              <w:spacing w:line="240" w:lineRule="auto"/>
              <w:ind w:firstLine="0"/>
              <w:jc w:val="center"/>
              <w:rPr>
                <w:rFonts w:ascii="Times New Roman" w:eastAsia="ＭＳ Ｐゴシック" w:hAnsi="Times New Roman" w:cs="Times New Roman"/>
                <w:kern w:val="0"/>
                <w:sz w:val="24"/>
                <w:szCs w:val="24"/>
              </w:rPr>
            </w:pPr>
            <w:r w:rsidRPr="00282F34">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left"/>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82F34" w:rsidRPr="00282F34" w:rsidRDefault="00282F34" w:rsidP="00282F3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82F34" w:rsidRPr="00282F34" w:rsidRDefault="00282F34" w:rsidP="00282F3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82F34" w:rsidRPr="00282F34" w:rsidRDefault="00282F34" w:rsidP="00282F3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有効パーセント</w:t>
            </w:r>
          </w:p>
        </w:tc>
      </w:tr>
      <w:tr w:rsidR="00282F34" w:rsidRPr="00282F34" w:rsidTr="00282F3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10.4</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19.0</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46</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31.9</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58.2</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5.6</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10.1</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6.3</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3.8</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right"/>
              <w:rPr>
                <w:rFonts w:ascii="Times New Roman" w:eastAsia="ＭＳ Ｐゴシック" w:hAnsi="Times New Roman" w:cs="Times New Roman"/>
                <w:color w:val="000000"/>
                <w:kern w:val="0"/>
                <w:sz w:val="18"/>
                <w:szCs w:val="18"/>
              </w:rPr>
            </w:pPr>
            <w:r w:rsidRPr="00282F34">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Times New Roman" w:eastAsia="ＭＳ Ｐゴシック" w:hAnsi="Times New Roman" w:cs="Times New Roman"/>
                <w:color w:val="000000"/>
                <w:kern w:val="0"/>
                <w:sz w:val="18"/>
                <w:szCs w:val="18"/>
              </w:rPr>
            </w:pPr>
            <w:r w:rsidRPr="00282F34">
              <w:rPr>
                <w:rFonts w:ascii="Times New Roman" w:eastAsia="ＭＳ Ｐゴシック" w:hAnsi="Times New Roman" w:cs="Times New Roman"/>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right"/>
              <w:rPr>
                <w:rFonts w:ascii="Times New Roman" w:eastAsia="ＭＳ Ｐゴシック" w:hAnsi="Times New Roman" w:cs="Times New Roman"/>
                <w:color w:val="000000"/>
                <w:kern w:val="0"/>
                <w:sz w:val="18"/>
                <w:szCs w:val="18"/>
              </w:rPr>
            </w:pPr>
            <w:r w:rsidRPr="00282F34">
              <w:rPr>
                <w:rFonts w:ascii="Times New Roman" w:eastAsia="ＭＳ Ｐゴシック" w:hAnsi="Times New Roman" w:cs="Times New Roman"/>
                <w:color w:val="000000"/>
                <w:kern w:val="0"/>
                <w:sz w:val="18"/>
                <w:szCs w:val="18"/>
              </w:rPr>
              <w:t xml:space="preserve">0.0 </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Ｐ明朝" w:eastAsia="ＭＳ Ｐ明朝" w:hAnsi="ＭＳ Ｐ明朝" w:cs="ＭＳ Ｐゴシック"/>
                <w:color w:val="000000"/>
                <w:kern w:val="0"/>
                <w:sz w:val="18"/>
                <w:szCs w:val="18"/>
              </w:rPr>
            </w:pPr>
            <w:r w:rsidRPr="00282F34">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right"/>
              <w:rPr>
                <w:rFonts w:ascii="Times New Roman" w:eastAsia="ＭＳ Ｐゴシック" w:hAnsi="Times New Roman" w:cs="Times New Roman"/>
                <w:color w:val="000000"/>
                <w:kern w:val="0"/>
                <w:sz w:val="18"/>
                <w:szCs w:val="18"/>
              </w:rPr>
            </w:pPr>
            <w:r w:rsidRPr="00282F34">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Times New Roman" w:eastAsia="ＭＳ Ｐゴシック" w:hAnsi="Times New Roman" w:cs="Times New Roman"/>
                <w:color w:val="000000"/>
                <w:kern w:val="0"/>
                <w:sz w:val="18"/>
                <w:szCs w:val="18"/>
              </w:rPr>
            </w:pPr>
            <w:r w:rsidRPr="00282F34">
              <w:rPr>
                <w:rFonts w:ascii="Times New Roman" w:eastAsia="ＭＳ Ｐゴシック" w:hAnsi="Times New Roman" w:cs="Times New Roman"/>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right"/>
              <w:rPr>
                <w:rFonts w:ascii="Times New Roman" w:eastAsia="ＭＳ Ｐゴシック" w:hAnsi="Times New Roman" w:cs="Times New Roman"/>
                <w:color w:val="000000"/>
                <w:kern w:val="0"/>
                <w:sz w:val="18"/>
                <w:szCs w:val="18"/>
              </w:rPr>
            </w:pPr>
            <w:r w:rsidRPr="00282F34">
              <w:rPr>
                <w:rFonts w:ascii="Times New Roman" w:eastAsia="ＭＳ Ｐゴシック" w:hAnsi="Times New Roman" w:cs="Times New Roman"/>
                <w:color w:val="000000"/>
                <w:kern w:val="0"/>
                <w:sz w:val="18"/>
                <w:szCs w:val="18"/>
              </w:rPr>
              <w:t xml:space="preserve">0.0 </w:t>
            </w:r>
          </w:p>
        </w:tc>
      </w:tr>
      <w:tr w:rsidR="00282F34" w:rsidRPr="00282F34" w:rsidTr="00282F3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79</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54.9</w:t>
            </w:r>
          </w:p>
        </w:tc>
        <w:tc>
          <w:tcPr>
            <w:tcW w:w="11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100.0</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82F34" w:rsidRPr="00282F34" w:rsidRDefault="00282F34" w:rsidP="00282F3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63</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43.8</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center"/>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82F34" w:rsidRPr="00282F34" w:rsidRDefault="00282F34" w:rsidP="00282F3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center"/>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r>
      <w:tr w:rsidR="00282F34" w:rsidRPr="00282F34" w:rsidTr="00282F34">
        <w:trPr>
          <w:trHeight w:val="270"/>
        </w:trPr>
        <w:tc>
          <w:tcPr>
            <w:tcW w:w="1080" w:type="dxa"/>
            <w:vMerge/>
            <w:tcBorders>
              <w:top w:val="nil"/>
              <w:left w:val="single" w:sz="4" w:space="0" w:color="auto"/>
              <w:bottom w:val="single" w:sz="4" w:space="0" w:color="auto"/>
              <w:right w:val="single" w:sz="4" w:space="0" w:color="auto"/>
            </w:tcBorders>
            <w:vAlign w:val="center"/>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65</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45.1</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center"/>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r>
      <w:tr w:rsidR="00282F34" w:rsidRPr="00282F34" w:rsidTr="00282F34">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282F34" w:rsidRPr="00282F34" w:rsidRDefault="00282F34" w:rsidP="00282F34">
            <w:pPr>
              <w:widowControl/>
              <w:spacing w:line="240" w:lineRule="auto"/>
              <w:ind w:firstLine="0"/>
              <w:jc w:val="left"/>
              <w:rPr>
                <w:rFonts w:ascii="ＭＳ 明朝" w:eastAsia="ＭＳ 明朝" w:hAnsi="ＭＳ 明朝" w:cs="ＭＳ Ｐゴシック"/>
                <w:color w:val="000000"/>
                <w:kern w:val="0"/>
                <w:sz w:val="18"/>
                <w:szCs w:val="18"/>
              </w:rPr>
            </w:pPr>
            <w:r w:rsidRPr="00282F34">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left"/>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282F34" w:rsidRPr="00282F34" w:rsidRDefault="00282F34" w:rsidP="00282F3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82F34">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282F34" w:rsidRPr="00282F34" w:rsidRDefault="00282F34" w:rsidP="00282F34">
            <w:pPr>
              <w:widowControl/>
              <w:spacing w:line="240" w:lineRule="auto"/>
              <w:ind w:firstLine="0"/>
              <w:jc w:val="center"/>
              <w:rPr>
                <w:rFonts w:ascii="ＭＳ Ｐゴシック" w:eastAsia="ＭＳ Ｐゴシック" w:hAnsi="ＭＳ Ｐゴシック" w:cs="ＭＳ Ｐゴシック"/>
                <w:color w:val="000000"/>
                <w:kern w:val="0"/>
                <w:sz w:val="22"/>
              </w:rPr>
            </w:pPr>
            <w:r w:rsidRPr="00282F34">
              <w:rPr>
                <w:rFonts w:ascii="ＭＳ Ｐゴシック" w:eastAsia="ＭＳ Ｐゴシック" w:hAnsi="ＭＳ Ｐゴシック" w:cs="ＭＳ Ｐゴシック" w:hint="eastAsia"/>
                <w:color w:val="000000"/>
                <w:kern w:val="0"/>
                <w:sz w:val="22"/>
              </w:rPr>
              <w:t xml:space="preserve">　</w:t>
            </w:r>
          </w:p>
        </w:tc>
      </w:tr>
    </w:tbl>
    <w:p w:rsidR="00282F34" w:rsidRDefault="00282F34" w:rsidP="00830DBA">
      <w:pPr>
        <w:ind w:firstLine="0"/>
        <w:jc w:val="left"/>
        <w:rPr>
          <w:szCs w:val="21"/>
        </w:rPr>
      </w:pPr>
    </w:p>
    <w:p w:rsidR="00282F34" w:rsidRDefault="00774E16" w:rsidP="00830DBA">
      <w:pPr>
        <w:ind w:firstLine="0"/>
        <w:jc w:val="left"/>
        <w:rPr>
          <w:szCs w:val="21"/>
        </w:rPr>
      </w:pPr>
      <w:r w:rsidRPr="00774E16">
        <w:rPr>
          <w:noProof/>
          <w:szCs w:val="21"/>
        </w:rPr>
        <w:lastRenderedPageBreak/>
        <w:drawing>
          <wp:inline distT="0" distB="0" distL="0" distR="0" wp14:anchorId="6D0AF8DB" wp14:editId="58F9E736">
            <wp:extent cx="5373872" cy="3965945"/>
            <wp:effectExtent l="19050" t="0" r="17278" b="0"/>
            <wp:docPr id="117" name="グラフ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774E16" w:rsidRPr="005A3524" w:rsidRDefault="00774E16" w:rsidP="00774E16">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問19　貴団体は今後、寄附金を増やしていきたいと思っていますか。</w:t>
      </w:r>
    </w:p>
    <w:tbl>
      <w:tblPr>
        <w:tblStyle w:val="a9"/>
        <w:tblW w:w="0" w:type="auto"/>
        <w:tblInd w:w="108" w:type="dxa"/>
        <w:tblLook w:val="04A0" w:firstRow="1" w:lastRow="0" w:firstColumn="1" w:lastColumn="0" w:noHBand="0" w:noVBand="1"/>
      </w:tblPr>
      <w:tblGrid>
        <w:gridCol w:w="8505"/>
      </w:tblGrid>
      <w:tr w:rsidR="00774E16" w:rsidRPr="005A3524" w:rsidTr="00774E16">
        <w:tc>
          <w:tcPr>
            <w:tcW w:w="8505" w:type="dxa"/>
          </w:tcPr>
          <w:p w:rsidR="00774E16" w:rsidRPr="005A3524" w:rsidRDefault="00774E16" w:rsidP="00774E16">
            <w:pPr>
              <w:pStyle w:val="aa"/>
              <w:numPr>
                <w:ilvl w:val="0"/>
                <w:numId w:val="7"/>
              </w:numPr>
              <w:ind w:leftChars="0"/>
              <w:jc w:val="left"/>
              <w:rPr>
                <w:rFonts w:asciiTheme="majorEastAsia" w:eastAsiaTheme="majorEastAsia" w:hAnsiTheme="majorEastAsia"/>
                <w:sz w:val="22"/>
              </w:rPr>
            </w:pPr>
            <w:r w:rsidRPr="005A3524">
              <w:rPr>
                <w:rFonts w:asciiTheme="majorEastAsia" w:eastAsiaTheme="majorEastAsia" w:hAnsiTheme="majorEastAsia"/>
                <w:sz w:val="22"/>
              </w:rPr>
              <w:t>はい　　　　　2.</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いいえ（理由</w:t>
            </w:r>
            <w:r w:rsidRPr="005A3524">
              <w:rPr>
                <w:rFonts w:asciiTheme="majorEastAsia" w:eastAsiaTheme="majorEastAsia" w:hAnsiTheme="majorEastAsia" w:hint="eastAsia"/>
                <w:sz w:val="22"/>
              </w:rPr>
              <w:t>:</w:t>
            </w:r>
            <w:r w:rsidRPr="005A3524">
              <w:rPr>
                <w:rFonts w:asciiTheme="majorEastAsia" w:eastAsiaTheme="majorEastAsia" w:hAnsiTheme="majorEastAsia"/>
                <w:sz w:val="22"/>
              </w:rPr>
              <w:t xml:space="preserve">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 xml:space="preserve">　　　　　　）</w:t>
            </w:r>
          </w:p>
        </w:tc>
      </w:tr>
    </w:tbl>
    <w:p w:rsidR="00282F34" w:rsidRDefault="00282F3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C23C94" w:rsidRPr="00C23C94" w:rsidTr="00C23C94">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C94" w:rsidRPr="00C23C94" w:rsidRDefault="00C23C94" w:rsidP="00C23C94">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C23C94" w:rsidRPr="00C23C94" w:rsidRDefault="00C23C94" w:rsidP="00C23C9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C23C94" w:rsidRPr="00C23C94" w:rsidRDefault="00C23C94" w:rsidP="00C23C9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C23C94" w:rsidRPr="00C23C94" w:rsidRDefault="00C23C94" w:rsidP="00C23C94">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有効パーセント</w:t>
            </w:r>
          </w:p>
        </w:tc>
      </w:tr>
      <w:tr w:rsidR="00C23C94" w:rsidRPr="00C23C94" w:rsidTr="00C23C94">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64</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44.4</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83.1</w:t>
            </w:r>
          </w:p>
        </w:tc>
      </w:tr>
      <w:tr w:rsidR="00C23C94" w:rsidRPr="00C23C94" w:rsidTr="00C23C94">
        <w:trPr>
          <w:trHeight w:val="27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9.0</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16.9</w:t>
            </w:r>
          </w:p>
        </w:tc>
      </w:tr>
      <w:tr w:rsidR="00C23C94" w:rsidRPr="00C23C94" w:rsidTr="00C23C94">
        <w:trPr>
          <w:trHeight w:val="27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77</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53.5</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100.0</w:t>
            </w:r>
          </w:p>
        </w:tc>
      </w:tr>
      <w:tr w:rsidR="00C23C94" w:rsidRPr="00C23C94" w:rsidTr="00C23C94">
        <w:trPr>
          <w:trHeight w:val="30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64</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44.4</w:t>
            </w:r>
          </w:p>
        </w:tc>
        <w:tc>
          <w:tcPr>
            <w:tcW w:w="1180" w:type="dxa"/>
            <w:tcBorders>
              <w:top w:val="nil"/>
              <w:left w:val="nil"/>
              <w:bottom w:val="single" w:sz="4" w:space="0" w:color="auto"/>
              <w:right w:val="single" w:sz="4" w:space="0" w:color="auto"/>
            </w:tcBorders>
            <w:shd w:val="clear" w:color="auto" w:fill="auto"/>
            <w:noWrap/>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color w:val="000000"/>
                <w:kern w:val="0"/>
                <w:sz w:val="22"/>
              </w:rPr>
            </w:pPr>
            <w:r w:rsidRPr="00C23C94">
              <w:rPr>
                <w:rFonts w:ascii="Times New Roman" w:eastAsia="ＭＳ Ｐゴシック" w:hAnsi="Times New Roman" w:cs="Times New Roman"/>
                <w:color w:val="000000"/>
                <w:kern w:val="0"/>
                <w:sz w:val="22"/>
              </w:rPr>
              <w:t xml:space="preserve">　</w:t>
            </w:r>
          </w:p>
        </w:tc>
      </w:tr>
      <w:tr w:rsidR="00C23C94" w:rsidRPr="00C23C94" w:rsidTr="00C23C94">
        <w:trPr>
          <w:trHeight w:val="30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 xml:space="preserve">0.7 </w:t>
            </w:r>
          </w:p>
        </w:tc>
        <w:tc>
          <w:tcPr>
            <w:tcW w:w="1180" w:type="dxa"/>
            <w:tcBorders>
              <w:top w:val="nil"/>
              <w:left w:val="nil"/>
              <w:bottom w:val="single" w:sz="4" w:space="0" w:color="auto"/>
              <w:right w:val="single" w:sz="4" w:space="0" w:color="auto"/>
            </w:tcBorders>
            <w:shd w:val="clear" w:color="auto" w:fill="auto"/>
            <w:noWrap/>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color w:val="000000"/>
                <w:kern w:val="0"/>
                <w:sz w:val="22"/>
              </w:rPr>
            </w:pPr>
            <w:r w:rsidRPr="00C23C94">
              <w:rPr>
                <w:rFonts w:ascii="Times New Roman" w:eastAsia="ＭＳ Ｐゴシック" w:hAnsi="Times New Roman" w:cs="Times New Roman"/>
                <w:color w:val="000000"/>
                <w:kern w:val="0"/>
                <w:sz w:val="22"/>
              </w:rPr>
              <w:t xml:space="preserve">　</w:t>
            </w:r>
          </w:p>
        </w:tc>
      </w:tr>
      <w:tr w:rsidR="00C23C94" w:rsidRPr="00C23C94" w:rsidTr="00C23C94">
        <w:trPr>
          <w:trHeight w:val="30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65</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45.1</w:t>
            </w:r>
          </w:p>
        </w:tc>
        <w:tc>
          <w:tcPr>
            <w:tcW w:w="1180" w:type="dxa"/>
            <w:tcBorders>
              <w:top w:val="nil"/>
              <w:left w:val="nil"/>
              <w:bottom w:val="single" w:sz="4" w:space="0" w:color="auto"/>
              <w:right w:val="single" w:sz="4" w:space="0" w:color="auto"/>
            </w:tcBorders>
            <w:shd w:val="clear" w:color="auto" w:fill="auto"/>
            <w:noWrap/>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color w:val="000000"/>
                <w:kern w:val="0"/>
                <w:sz w:val="22"/>
              </w:rPr>
            </w:pPr>
            <w:r w:rsidRPr="00C23C94">
              <w:rPr>
                <w:rFonts w:ascii="Times New Roman" w:eastAsia="ＭＳ Ｐゴシック" w:hAnsi="Times New Roman" w:cs="Times New Roman"/>
                <w:color w:val="000000"/>
                <w:kern w:val="0"/>
                <w:sz w:val="22"/>
              </w:rPr>
              <w:t xml:space="preserve">　</w:t>
            </w:r>
          </w:p>
        </w:tc>
      </w:tr>
      <w:tr w:rsidR="00C23C94" w:rsidRPr="00C23C94" w:rsidTr="00C23C94">
        <w:trPr>
          <w:trHeight w:val="300"/>
        </w:trPr>
        <w:tc>
          <w:tcPr>
            <w:tcW w:w="1080" w:type="dxa"/>
            <w:tcBorders>
              <w:top w:val="nil"/>
              <w:left w:val="single" w:sz="4" w:space="0" w:color="auto"/>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C23C94" w:rsidRPr="00C23C94" w:rsidRDefault="00C23C94" w:rsidP="00C23C94">
            <w:pPr>
              <w:widowControl/>
              <w:spacing w:line="240" w:lineRule="auto"/>
              <w:ind w:firstLine="0"/>
              <w:jc w:val="center"/>
              <w:rPr>
                <w:rFonts w:ascii="ＭＳ Ｐゴシック" w:eastAsia="ＭＳ Ｐゴシック" w:hAnsi="ＭＳ Ｐゴシック" w:cs="ＭＳ Ｐゴシック"/>
                <w:color w:val="000000"/>
                <w:kern w:val="0"/>
                <w:sz w:val="22"/>
              </w:rPr>
            </w:pPr>
            <w:r w:rsidRPr="00C23C94">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color w:val="000000"/>
                <w:kern w:val="0"/>
                <w:sz w:val="22"/>
              </w:rPr>
            </w:pPr>
            <w:r w:rsidRPr="00C23C94">
              <w:rPr>
                <w:rFonts w:ascii="Times New Roman" w:eastAsia="ＭＳ Ｐゴシック" w:hAnsi="Times New Roman" w:cs="Times New Roman"/>
                <w:color w:val="000000"/>
                <w:kern w:val="0"/>
                <w:sz w:val="22"/>
              </w:rPr>
              <w:t xml:space="preserve">　</w:t>
            </w:r>
          </w:p>
        </w:tc>
      </w:tr>
    </w:tbl>
    <w:p w:rsidR="00282F34" w:rsidRDefault="00282F34" w:rsidP="00830DBA">
      <w:pPr>
        <w:ind w:firstLine="0"/>
        <w:jc w:val="left"/>
        <w:rPr>
          <w:szCs w:val="21"/>
        </w:rPr>
      </w:pPr>
    </w:p>
    <w:p w:rsidR="00282F34" w:rsidRDefault="00C23C94" w:rsidP="00830DBA">
      <w:pPr>
        <w:ind w:firstLine="0"/>
        <w:jc w:val="left"/>
        <w:rPr>
          <w:szCs w:val="21"/>
        </w:rPr>
      </w:pPr>
      <w:r w:rsidRPr="00C23C94">
        <w:rPr>
          <w:noProof/>
          <w:szCs w:val="21"/>
        </w:rPr>
        <w:drawing>
          <wp:inline distT="0" distB="0" distL="0" distR="0" wp14:anchorId="0627F3FD" wp14:editId="45C7DD91">
            <wp:extent cx="5353050" cy="3114675"/>
            <wp:effectExtent l="19050" t="0" r="19050" b="0"/>
            <wp:docPr id="118" name="グラフ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C23C94" w:rsidRPr="005A3524" w:rsidRDefault="00C23C94" w:rsidP="00C23C94">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問20　貴団体はどのような方法で寄付を集めていますか。（あてはまる番号すべてに○）</w:t>
      </w:r>
    </w:p>
    <w:tbl>
      <w:tblPr>
        <w:tblStyle w:val="a9"/>
        <w:tblW w:w="0" w:type="auto"/>
        <w:tblInd w:w="108" w:type="dxa"/>
        <w:tblLook w:val="04A0" w:firstRow="1" w:lastRow="0" w:firstColumn="1" w:lastColumn="0" w:noHBand="0" w:noVBand="1"/>
      </w:tblPr>
      <w:tblGrid>
        <w:gridCol w:w="8505"/>
      </w:tblGrid>
      <w:tr w:rsidR="00C23C94" w:rsidRPr="005A3524" w:rsidTr="00C23C94">
        <w:tc>
          <w:tcPr>
            <w:tcW w:w="8505" w:type="dxa"/>
          </w:tcPr>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sz w:val="22"/>
              </w:rPr>
              <w:t>1.</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 xml:space="preserve">団体のHPに掲載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 xml:space="preserve">　5.</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会員に呼びかけ</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インターネットの寄付受付サイトに登録　　6. 友人や知人へ呼びかけ</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街頭やイベントで声かけ　　　　　　　　　7. 特に何もしていない</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4. 企業へ呼びかけ　　　　　　　　　　　　　8. その他（　　　　　　　　　　  　）</w:t>
            </w:r>
          </w:p>
        </w:tc>
      </w:tr>
    </w:tbl>
    <w:p w:rsidR="00282F34" w:rsidRPr="00C23C94" w:rsidRDefault="00282F3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C23C94" w:rsidRPr="00C23C94" w:rsidTr="00C23C94">
        <w:trPr>
          <w:trHeight w:val="31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kern w:val="0"/>
                <w:sz w:val="24"/>
                <w:szCs w:val="24"/>
              </w:rPr>
            </w:pPr>
            <w:r w:rsidRPr="00C23C94">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kern w:val="0"/>
                <w:sz w:val="24"/>
                <w:szCs w:val="24"/>
              </w:rPr>
            </w:pPr>
            <w:r w:rsidRPr="00C23C94">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C23C94" w:rsidRPr="00C23C94" w:rsidRDefault="00C23C94" w:rsidP="00C23C94">
            <w:pPr>
              <w:widowControl/>
              <w:spacing w:line="240" w:lineRule="auto"/>
              <w:ind w:firstLine="0"/>
              <w:jc w:val="center"/>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23C94" w:rsidRPr="00C23C94" w:rsidRDefault="00C23C94" w:rsidP="00C23C94">
            <w:pPr>
              <w:widowControl/>
              <w:spacing w:line="240" w:lineRule="auto"/>
              <w:ind w:firstLine="0"/>
              <w:jc w:val="center"/>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ケースのパーセント</w:t>
            </w:r>
          </w:p>
        </w:tc>
      </w:tr>
      <w:tr w:rsidR="00C23C94" w:rsidRPr="00C23C94" w:rsidTr="00C23C94">
        <w:trPr>
          <w:trHeight w:val="31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kern w:val="0"/>
                <w:sz w:val="24"/>
                <w:szCs w:val="24"/>
              </w:rPr>
            </w:pPr>
            <w:r w:rsidRPr="00C23C94">
              <w:rPr>
                <w:rFonts w:ascii="Times New Roman" w:eastAsia="ＭＳ Ｐゴシック" w:hAnsi="Times New Roman" w:cs="Times New Roman"/>
                <w:kern w:val="0"/>
                <w:sz w:val="24"/>
                <w:szCs w:val="24"/>
              </w:rPr>
              <w:t xml:space="preserve">　</w:t>
            </w:r>
          </w:p>
        </w:tc>
        <w:tc>
          <w:tcPr>
            <w:tcW w:w="2540" w:type="dxa"/>
            <w:tcBorders>
              <w:top w:val="nil"/>
              <w:left w:val="nil"/>
              <w:bottom w:val="single" w:sz="4" w:space="0" w:color="auto"/>
              <w:right w:val="single" w:sz="4" w:space="0" w:color="auto"/>
            </w:tcBorders>
            <w:shd w:val="clear" w:color="000000" w:fill="FFFFFF"/>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kern w:val="0"/>
                <w:sz w:val="24"/>
                <w:szCs w:val="24"/>
              </w:rPr>
            </w:pPr>
            <w:r w:rsidRPr="00C23C94">
              <w:rPr>
                <w:rFonts w:ascii="Times New Roman" w:eastAsia="ＭＳ Ｐゴシック" w:hAnsi="Times New Roman" w:cs="Times New Roman"/>
                <w:kern w:val="0"/>
                <w:sz w:val="24"/>
                <w:szCs w:val="24"/>
              </w:rPr>
              <w:t xml:space="preserve">　</w:t>
            </w:r>
          </w:p>
        </w:tc>
        <w:tc>
          <w:tcPr>
            <w:tcW w:w="1080" w:type="dxa"/>
            <w:tcBorders>
              <w:top w:val="nil"/>
              <w:left w:val="nil"/>
              <w:bottom w:val="single" w:sz="4" w:space="0" w:color="auto"/>
              <w:right w:val="single" w:sz="4" w:space="0" w:color="auto"/>
            </w:tcBorders>
            <w:shd w:val="clear" w:color="000000" w:fill="FFFFFF"/>
            <w:vAlign w:val="bottom"/>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C23C94" w:rsidRPr="00C23C94" w:rsidRDefault="00C23C94" w:rsidP="00C23C94">
            <w:pPr>
              <w:widowControl/>
              <w:spacing w:line="240" w:lineRule="auto"/>
              <w:ind w:firstLine="0"/>
              <w:jc w:val="center"/>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p>
        </w:tc>
      </w:tr>
      <w:tr w:rsidR="00C23C94" w:rsidRPr="00C23C94" w:rsidTr="00C23C9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Times New Roman" w:eastAsia="ＭＳ Ｐゴシック" w:hAnsi="Times New Roman" w:cs="Times New Roman"/>
                <w:color w:val="000000"/>
                <w:kern w:val="0"/>
                <w:sz w:val="18"/>
                <w:szCs w:val="18"/>
              </w:rPr>
            </w:pPr>
            <w:r w:rsidRPr="00C23C94">
              <w:rPr>
                <w:rFonts w:ascii="Times New Roman" w:eastAsia="ＭＳ Ｐゴシック" w:hAnsi="Times New Roman" w:cs="Times New Roman"/>
                <w:color w:val="000000"/>
                <w:kern w:val="0"/>
                <w:sz w:val="18"/>
                <w:szCs w:val="18"/>
              </w:rPr>
              <w:t>$Q20</w:t>
            </w:r>
            <w:r w:rsidRPr="00C23C94">
              <w:rPr>
                <w:rFonts w:ascii="Times New Roman" w:eastAsia="ＭＳ Ｐゴシック" w:hAnsi="Times New Roman" w:cs="Times New Roman"/>
                <w:color w:val="000000"/>
                <w:kern w:val="0"/>
                <w:sz w:val="18"/>
                <w:szCs w:val="18"/>
                <w:vertAlign w:val="superscript"/>
              </w:rPr>
              <w:t>a</w:t>
            </w: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団体のホームページに掲載</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6.3%</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9.3%</w:t>
            </w:r>
          </w:p>
        </w:tc>
      </w:tr>
      <w:tr w:rsidR="00C23C94" w:rsidRPr="00C23C94" w:rsidTr="00C23C94">
        <w:trPr>
          <w:trHeight w:val="45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インターネットの寄付受付サイトに登録</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1.8%</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2.7%</w:t>
            </w:r>
          </w:p>
        </w:tc>
      </w:tr>
      <w:tr w:rsidR="00C23C94" w:rsidRPr="00C23C94" w:rsidTr="00C23C94">
        <w:trPr>
          <w:trHeight w:val="285"/>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街頭やイベントで声かけ</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1.8%</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2.7%</w:t>
            </w:r>
          </w:p>
        </w:tc>
      </w:tr>
      <w:tr w:rsidR="00C23C94" w:rsidRPr="00C23C94" w:rsidTr="00C23C94">
        <w:trPr>
          <w:trHeight w:val="30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企業へ呼びかけ</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12.5%</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18.7%</w:t>
            </w:r>
          </w:p>
        </w:tc>
      </w:tr>
      <w:tr w:rsidR="00C23C94" w:rsidRPr="00C23C94" w:rsidTr="00C23C94">
        <w:trPr>
          <w:trHeight w:val="285"/>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会員に呼びかけ</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33</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29.5%</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44.0%</w:t>
            </w:r>
          </w:p>
        </w:tc>
      </w:tr>
      <w:tr w:rsidR="00C23C94" w:rsidRPr="00C23C94" w:rsidTr="00C23C94">
        <w:trPr>
          <w:trHeight w:val="27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友人や知人へ呼びかけ</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16.1%</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24.0%</w:t>
            </w:r>
          </w:p>
        </w:tc>
      </w:tr>
      <w:tr w:rsidR="00C23C94" w:rsidRPr="00C23C94" w:rsidTr="00C23C94">
        <w:trPr>
          <w:trHeight w:val="285"/>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特に何もしていない</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24.1%</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36.0%</w:t>
            </w:r>
          </w:p>
        </w:tc>
      </w:tr>
      <w:tr w:rsidR="00C23C94" w:rsidRPr="00C23C94" w:rsidTr="00C23C94">
        <w:trPr>
          <w:trHeight w:val="285"/>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8.0%</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12.0%</w:t>
            </w:r>
          </w:p>
        </w:tc>
      </w:tr>
      <w:tr w:rsidR="00C23C94" w:rsidRPr="00C23C94" w:rsidTr="00C23C94">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112</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149.3%</w:t>
            </w:r>
          </w:p>
        </w:tc>
      </w:tr>
    </w:tbl>
    <w:p w:rsidR="00282F34" w:rsidRDefault="00282F34" w:rsidP="00830DBA">
      <w:pPr>
        <w:ind w:firstLine="0"/>
        <w:jc w:val="left"/>
        <w:rPr>
          <w:szCs w:val="21"/>
        </w:rPr>
      </w:pPr>
    </w:p>
    <w:p w:rsidR="00C23C94" w:rsidRDefault="00C23C94" w:rsidP="00830DBA">
      <w:pPr>
        <w:ind w:firstLine="0"/>
        <w:jc w:val="left"/>
        <w:rPr>
          <w:szCs w:val="21"/>
        </w:rPr>
      </w:pPr>
      <w:r w:rsidRPr="00C23C94">
        <w:rPr>
          <w:noProof/>
          <w:szCs w:val="21"/>
        </w:rPr>
        <w:drawing>
          <wp:inline distT="0" distB="0" distL="0" distR="0" wp14:anchorId="1F8BE768" wp14:editId="5539518E">
            <wp:extent cx="5314950" cy="3257550"/>
            <wp:effectExtent l="19050" t="0" r="19050" b="0"/>
            <wp:docPr id="119" name="グラフ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rsidR="00C23C94" w:rsidRPr="005A3524" w:rsidRDefault="00C23C94" w:rsidP="00C23C94">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問21　貴団体の「寄付者」の割合で最も多いのはどういう方ですか。（○印は一つだけ）</w:t>
      </w:r>
    </w:p>
    <w:tbl>
      <w:tblPr>
        <w:tblStyle w:val="a9"/>
        <w:tblW w:w="0" w:type="auto"/>
        <w:tblInd w:w="108" w:type="dxa"/>
        <w:tblLook w:val="04A0" w:firstRow="1" w:lastRow="0" w:firstColumn="1" w:lastColumn="0" w:noHBand="0" w:noVBand="1"/>
      </w:tblPr>
      <w:tblGrid>
        <w:gridCol w:w="8505"/>
      </w:tblGrid>
      <w:tr w:rsidR="00C23C94" w:rsidRPr="005A3524" w:rsidTr="00C23C94">
        <w:tc>
          <w:tcPr>
            <w:tcW w:w="8505" w:type="dxa"/>
          </w:tcPr>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会員　　　　　　　　　　　　　　　   　 4. 企業</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友人・知人　　　　　　　　　　　　　  　5. 匿名</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イベント等の参加者　　　　　　　　　  　6. その他（　　　　　　　　  　　　）</w:t>
            </w:r>
          </w:p>
        </w:tc>
      </w:tr>
    </w:tbl>
    <w:p w:rsidR="00C23C94" w:rsidRPr="00C23C94"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C23C94" w:rsidRPr="00C23C94" w:rsidTr="00C23C94">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kern w:val="0"/>
                <w:sz w:val="24"/>
                <w:szCs w:val="24"/>
              </w:rPr>
            </w:pPr>
            <w:r w:rsidRPr="00C23C94">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C23C94" w:rsidRPr="00C23C94" w:rsidRDefault="00C23C94" w:rsidP="00C23C94">
            <w:pPr>
              <w:widowControl/>
              <w:spacing w:line="240" w:lineRule="auto"/>
              <w:ind w:firstLine="0"/>
              <w:jc w:val="center"/>
              <w:rPr>
                <w:rFonts w:ascii="Times New Roman" w:eastAsia="ＭＳ Ｐゴシック" w:hAnsi="Times New Roman" w:cs="Times New Roman"/>
                <w:kern w:val="0"/>
                <w:sz w:val="24"/>
                <w:szCs w:val="24"/>
              </w:rPr>
            </w:pPr>
            <w:r w:rsidRPr="00C23C94">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C23C94" w:rsidRPr="00C23C94" w:rsidRDefault="00C23C94" w:rsidP="00C23C94">
            <w:pPr>
              <w:widowControl/>
              <w:spacing w:line="240" w:lineRule="auto"/>
              <w:ind w:firstLine="0"/>
              <w:jc w:val="center"/>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C23C94" w:rsidRPr="00C23C94" w:rsidRDefault="00C23C94" w:rsidP="00C23C94">
            <w:pPr>
              <w:widowControl/>
              <w:spacing w:line="240" w:lineRule="auto"/>
              <w:ind w:firstLine="0"/>
              <w:jc w:val="center"/>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C23C94" w:rsidRPr="00C23C94" w:rsidRDefault="00C23C94" w:rsidP="00C23C94">
            <w:pPr>
              <w:widowControl/>
              <w:spacing w:line="240" w:lineRule="auto"/>
              <w:ind w:firstLine="0"/>
              <w:jc w:val="center"/>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有効パーセント</w:t>
            </w:r>
          </w:p>
        </w:tc>
      </w:tr>
      <w:tr w:rsidR="00C23C94" w:rsidRPr="00C23C94" w:rsidTr="00C23C94">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Ｐ明朝" w:eastAsia="ＭＳ Ｐ明朝" w:hAnsi="ＭＳ Ｐ明朝" w:cs="ＭＳ Ｐゴシック"/>
                <w:color w:val="000000"/>
                <w:kern w:val="0"/>
                <w:sz w:val="18"/>
                <w:szCs w:val="18"/>
              </w:rPr>
            </w:pPr>
            <w:r w:rsidRPr="00C23C94">
              <w:rPr>
                <w:rFonts w:ascii="ＭＳ Ｐ明朝" w:eastAsia="ＭＳ Ｐ明朝" w:hAnsi="ＭＳ Ｐ明朝" w:cs="ＭＳ Ｐゴシック" w:hint="eastAsia"/>
                <w:color w:val="000000"/>
                <w:kern w:val="0"/>
                <w:sz w:val="18"/>
                <w:szCs w:val="18"/>
              </w:rPr>
              <w:t>会員</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33</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22.9</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45.8</w:t>
            </w:r>
          </w:p>
        </w:tc>
      </w:tr>
      <w:tr w:rsidR="00C23C94" w:rsidRPr="00C23C94" w:rsidTr="00C23C94">
        <w:trPr>
          <w:trHeight w:val="27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Ｐ明朝" w:eastAsia="ＭＳ Ｐ明朝" w:hAnsi="ＭＳ Ｐ明朝" w:cs="ＭＳ Ｐゴシック"/>
                <w:color w:val="000000"/>
                <w:kern w:val="0"/>
                <w:sz w:val="18"/>
                <w:szCs w:val="18"/>
              </w:rPr>
            </w:pPr>
            <w:r w:rsidRPr="00C23C94">
              <w:rPr>
                <w:rFonts w:ascii="ＭＳ Ｐ明朝" w:eastAsia="ＭＳ Ｐ明朝" w:hAnsi="ＭＳ Ｐ明朝" w:cs="ＭＳ Ｐゴシック" w:hint="eastAsia"/>
                <w:color w:val="000000"/>
                <w:kern w:val="0"/>
                <w:sz w:val="18"/>
                <w:szCs w:val="18"/>
              </w:rPr>
              <w:t>友人･知人</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9.0</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18.1</w:t>
            </w:r>
          </w:p>
        </w:tc>
      </w:tr>
      <w:tr w:rsidR="00C23C94" w:rsidRPr="00C23C94" w:rsidTr="00C23C94">
        <w:trPr>
          <w:trHeight w:val="27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Ｐ明朝" w:eastAsia="ＭＳ Ｐ明朝" w:hAnsi="ＭＳ Ｐ明朝" w:cs="ＭＳ Ｐゴシック"/>
                <w:color w:val="000000"/>
                <w:kern w:val="0"/>
                <w:sz w:val="18"/>
                <w:szCs w:val="18"/>
              </w:rPr>
            </w:pPr>
            <w:r w:rsidRPr="00C23C94">
              <w:rPr>
                <w:rFonts w:ascii="ＭＳ Ｐ明朝" w:eastAsia="ＭＳ Ｐ明朝" w:hAnsi="ＭＳ Ｐ明朝" w:cs="ＭＳ Ｐゴシック" w:hint="eastAsia"/>
                <w:color w:val="000000"/>
                <w:kern w:val="0"/>
                <w:sz w:val="18"/>
                <w:szCs w:val="18"/>
              </w:rPr>
              <w:t>イベント等の参加者</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2.8</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5.6</w:t>
            </w:r>
          </w:p>
        </w:tc>
      </w:tr>
      <w:tr w:rsidR="00C23C94" w:rsidRPr="00C23C94" w:rsidTr="00C23C94">
        <w:trPr>
          <w:trHeight w:val="27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Ｐ明朝" w:eastAsia="ＭＳ Ｐ明朝" w:hAnsi="ＭＳ Ｐ明朝" w:cs="ＭＳ Ｐゴシック"/>
                <w:color w:val="000000"/>
                <w:kern w:val="0"/>
                <w:sz w:val="18"/>
                <w:szCs w:val="18"/>
              </w:rPr>
            </w:pPr>
            <w:r w:rsidRPr="00C23C94">
              <w:rPr>
                <w:rFonts w:ascii="ＭＳ Ｐ明朝" w:eastAsia="ＭＳ Ｐ明朝" w:hAnsi="ＭＳ Ｐ明朝" w:cs="ＭＳ Ｐゴシック" w:hint="eastAsia"/>
                <w:color w:val="000000"/>
                <w:kern w:val="0"/>
                <w:sz w:val="18"/>
                <w:szCs w:val="18"/>
              </w:rPr>
              <w:t>企業</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6.9</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13.9</w:t>
            </w:r>
          </w:p>
        </w:tc>
      </w:tr>
      <w:tr w:rsidR="00C23C94" w:rsidRPr="00C23C94" w:rsidTr="00C23C94">
        <w:trPr>
          <w:trHeight w:val="315"/>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Ｐ明朝" w:eastAsia="ＭＳ Ｐ明朝" w:hAnsi="ＭＳ Ｐ明朝" w:cs="ＭＳ Ｐゴシック"/>
                <w:color w:val="000000"/>
                <w:kern w:val="0"/>
                <w:sz w:val="18"/>
                <w:szCs w:val="18"/>
              </w:rPr>
            </w:pPr>
            <w:r w:rsidRPr="00C23C94">
              <w:rPr>
                <w:rFonts w:ascii="ＭＳ Ｐ明朝" w:eastAsia="ＭＳ Ｐ明朝" w:hAnsi="ＭＳ Ｐ明朝" w:cs="ＭＳ Ｐゴシック" w:hint="eastAsia"/>
                <w:color w:val="000000"/>
                <w:kern w:val="0"/>
                <w:sz w:val="18"/>
                <w:szCs w:val="18"/>
              </w:rPr>
              <w:t>匿名</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.7</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1.4</w:t>
            </w:r>
          </w:p>
        </w:tc>
      </w:tr>
      <w:tr w:rsidR="00C23C94" w:rsidRPr="00C23C94" w:rsidTr="00C23C94">
        <w:trPr>
          <w:trHeight w:val="315"/>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Ｐ明朝" w:eastAsia="ＭＳ Ｐ明朝" w:hAnsi="ＭＳ Ｐ明朝" w:cs="ＭＳ Ｐゴシック"/>
                <w:color w:val="000000"/>
                <w:kern w:val="0"/>
                <w:sz w:val="18"/>
                <w:szCs w:val="18"/>
              </w:rPr>
            </w:pPr>
            <w:r w:rsidRPr="00C23C94">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7.6</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15.3</w:t>
            </w:r>
          </w:p>
        </w:tc>
      </w:tr>
      <w:tr w:rsidR="00C23C94" w:rsidRPr="00C23C94" w:rsidTr="00C23C94">
        <w:trPr>
          <w:trHeight w:val="315"/>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50.0</w:t>
            </w:r>
          </w:p>
        </w:tc>
        <w:tc>
          <w:tcPr>
            <w:tcW w:w="11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100.0</w:t>
            </w:r>
          </w:p>
        </w:tc>
      </w:tr>
      <w:tr w:rsidR="00C23C94" w:rsidRPr="00C23C94" w:rsidTr="00C23C94">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70</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48.6</w:t>
            </w:r>
          </w:p>
        </w:tc>
        <w:tc>
          <w:tcPr>
            <w:tcW w:w="1180" w:type="dxa"/>
            <w:tcBorders>
              <w:top w:val="nil"/>
              <w:left w:val="nil"/>
              <w:bottom w:val="single" w:sz="4" w:space="0" w:color="auto"/>
              <w:right w:val="single" w:sz="4" w:space="0" w:color="auto"/>
            </w:tcBorders>
            <w:shd w:val="clear" w:color="auto" w:fill="auto"/>
            <w:noWrap/>
            <w:vAlign w:val="center"/>
            <w:hideMark/>
          </w:tcPr>
          <w:p w:rsidR="00C23C94" w:rsidRPr="00C23C94" w:rsidRDefault="00C23C94" w:rsidP="00C23C94">
            <w:pPr>
              <w:widowControl/>
              <w:spacing w:line="240" w:lineRule="auto"/>
              <w:ind w:firstLine="0"/>
              <w:jc w:val="center"/>
              <w:rPr>
                <w:rFonts w:ascii="ＭＳ Ｐゴシック" w:eastAsia="ＭＳ Ｐゴシック" w:hAnsi="ＭＳ Ｐゴシック" w:cs="ＭＳ Ｐゴシック"/>
                <w:color w:val="000000"/>
                <w:kern w:val="0"/>
                <w:sz w:val="22"/>
              </w:rPr>
            </w:pPr>
            <w:r w:rsidRPr="00C23C94">
              <w:rPr>
                <w:rFonts w:ascii="ＭＳ Ｐゴシック" w:eastAsia="ＭＳ Ｐゴシック" w:hAnsi="ＭＳ Ｐゴシック" w:cs="ＭＳ Ｐゴシック" w:hint="eastAsia"/>
                <w:color w:val="000000"/>
                <w:kern w:val="0"/>
                <w:sz w:val="22"/>
              </w:rPr>
              <w:t xml:space="preserve">　</w:t>
            </w:r>
          </w:p>
        </w:tc>
      </w:tr>
      <w:tr w:rsidR="00C23C94" w:rsidRPr="00C23C94" w:rsidTr="00C23C94">
        <w:trPr>
          <w:trHeight w:val="330"/>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C23C94" w:rsidRPr="00C23C94" w:rsidRDefault="00C23C94" w:rsidP="00C23C94">
            <w:pPr>
              <w:widowControl/>
              <w:spacing w:line="240" w:lineRule="auto"/>
              <w:ind w:firstLine="0"/>
              <w:jc w:val="lef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vAlign w:val="center"/>
            <w:hideMark/>
          </w:tcPr>
          <w:p w:rsidR="00C23C94" w:rsidRPr="00C23C94" w:rsidRDefault="00C23C94" w:rsidP="00C23C94">
            <w:pPr>
              <w:widowControl/>
              <w:spacing w:line="240" w:lineRule="auto"/>
              <w:ind w:firstLine="0"/>
              <w:jc w:val="center"/>
              <w:rPr>
                <w:rFonts w:ascii="ＭＳ Ｐゴシック" w:eastAsia="ＭＳ Ｐゴシック" w:hAnsi="ＭＳ Ｐゴシック" w:cs="ＭＳ Ｐゴシック"/>
                <w:color w:val="000000"/>
                <w:kern w:val="0"/>
                <w:sz w:val="22"/>
              </w:rPr>
            </w:pPr>
            <w:r w:rsidRPr="00C23C94">
              <w:rPr>
                <w:rFonts w:ascii="ＭＳ Ｐゴシック" w:eastAsia="ＭＳ Ｐゴシック" w:hAnsi="ＭＳ Ｐゴシック" w:cs="ＭＳ Ｐゴシック" w:hint="eastAsia"/>
                <w:color w:val="000000"/>
                <w:kern w:val="0"/>
                <w:sz w:val="22"/>
              </w:rPr>
              <w:t xml:space="preserve">　</w:t>
            </w:r>
          </w:p>
        </w:tc>
      </w:tr>
      <w:tr w:rsidR="00C23C94" w:rsidRPr="00C23C94" w:rsidTr="00C23C94">
        <w:trPr>
          <w:trHeight w:val="285"/>
        </w:trPr>
        <w:tc>
          <w:tcPr>
            <w:tcW w:w="1080" w:type="dxa"/>
            <w:vMerge/>
            <w:tcBorders>
              <w:top w:val="nil"/>
              <w:left w:val="single" w:sz="4" w:space="0" w:color="auto"/>
              <w:bottom w:val="single" w:sz="4" w:space="0" w:color="auto"/>
              <w:right w:val="single" w:sz="4" w:space="0" w:color="auto"/>
            </w:tcBorders>
            <w:vAlign w:val="center"/>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50.0</w:t>
            </w:r>
          </w:p>
        </w:tc>
        <w:tc>
          <w:tcPr>
            <w:tcW w:w="1180" w:type="dxa"/>
            <w:tcBorders>
              <w:top w:val="nil"/>
              <w:left w:val="nil"/>
              <w:bottom w:val="single" w:sz="4" w:space="0" w:color="auto"/>
              <w:right w:val="single" w:sz="4" w:space="0" w:color="auto"/>
            </w:tcBorders>
            <w:shd w:val="clear" w:color="auto" w:fill="auto"/>
            <w:noWrap/>
            <w:vAlign w:val="center"/>
            <w:hideMark/>
          </w:tcPr>
          <w:p w:rsidR="00C23C94" w:rsidRPr="00C23C94" w:rsidRDefault="00C23C94" w:rsidP="00C23C94">
            <w:pPr>
              <w:widowControl/>
              <w:spacing w:line="240" w:lineRule="auto"/>
              <w:ind w:firstLine="0"/>
              <w:jc w:val="center"/>
              <w:rPr>
                <w:rFonts w:ascii="ＭＳ Ｐゴシック" w:eastAsia="ＭＳ Ｐゴシック" w:hAnsi="ＭＳ Ｐゴシック" w:cs="ＭＳ Ｐゴシック"/>
                <w:color w:val="000000"/>
                <w:kern w:val="0"/>
                <w:sz w:val="22"/>
              </w:rPr>
            </w:pPr>
            <w:r w:rsidRPr="00C23C94">
              <w:rPr>
                <w:rFonts w:ascii="ＭＳ Ｐゴシック" w:eastAsia="ＭＳ Ｐゴシック" w:hAnsi="ＭＳ Ｐゴシック" w:cs="ＭＳ Ｐゴシック" w:hint="eastAsia"/>
                <w:color w:val="000000"/>
                <w:kern w:val="0"/>
                <w:sz w:val="22"/>
              </w:rPr>
              <w:t xml:space="preserve">　</w:t>
            </w:r>
          </w:p>
        </w:tc>
      </w:tr>
      <w:tr w:rsidR="00C23C94" w:rsidRPr="00C23C94" w:rsidTr="00C23C94">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C23C94" w:rsidRPr="00C23C94" w:rsidRDefault="00C23C94" w:rsidP="00C23C94">
            <w:pPr>
              <w:widowControl/>
              <w:spacing w:line="240" w:lineRule="auto"/>
              <w:ind w:firstLine="0"/>
              <w:jc w:val="left"/>
              <w:rPr>
                <w:rFonts w:ascii="ＭＳ 明朝" w:eastAsia="ＭＳ 明朝" w:hAnsi="ＭＳ 明朝" w:cs="ＭＳ Ｐゴシック"/>
                <w:color w:val="000000"/>
                <w:kern w:val="0"/>
                <w:sz w:val="18"/>
                <w:szCs w:val="18"/>
              </w:rPr>
            </w:pPr>
            <w:r w:rsidRPr="00C23C94">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C23C94" w:rsidRPr="00C23C94" w:rsidRDefault="00C23C94" w:rsidP="00C23C94">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23C94">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C23C94" w:rsidRPr="00C23C94" w:rsidRDefault="00C23C94" w:rsidP="00C23C94">
            <w:pPr>
              <w:widowControl/>
              <w:spacing w:line="240" w:lineRule="auto"/>
              <w:ind w:firstLine="0"/>
              <w:jc w:val="center"/>
              <w:rPr>
                <w:rFonts w:ascii="ＭＳ Ｐゴシック" w:eastAsia="ＭＳ Ｐゴシック" w:hAnsi="ＭＳ Ｐゴシック" w:cs="ＭＳ Ｐゴシック"/>
                <w:color w:val="000000"/>
                <w:kern w:val="0"/>
                <w:sz w:val="22"/>
              </w:rPr>
            </w:pPr>
            <w:r w:rsidRPr="00C23C94">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C23C94" w:rsidP="00830DBA">
      <w:pPr>
        <w:ind w:firstLine="0"/>
        <w:jc w:val="left"/>
        <w:rPr>
          <w:szCs w:val="21"/>
        </w:rPr>
      </w:pPr>
      <w:r w:rsidRPr="00C23C94">
        <w:rPr>
          <w:noProof/>
          <w:szCs w:val="21"/>
        </w:rPr>
        <w:drawing>
          <wp:inline distT="0" distB="0" distL="0" distR="0" wp14:anchorId="12FA8716" wp14:editId="301D09F2">
            <wp:extent cx="5314950" cy="2724150"/>
            <wp:effectExtent l="19050" t="0" r="19050" b="0"/>
            <wp:docPr id="120" name="グラフ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p>
    <w:p w:rsidR="00C23C94" w:rsidRDefault="00C23C94" w:rsidP="00830DBA">
      <w:pPr>
        <w:ind w:firstLine="0"/>
        <w:jc w:val="left"/>
        <w:rPr>
          <w:szCs w:val="21"/>
        </w:rPr>
      </w:pPr>
    </w:p>
    <w:p w:rsidR="00C23C94" w:rsidRDefault="00C23C94" w:rsidP="00830DBA">
      <w:pPr>
        <w:ind w:firstLine="0"/>
        <w:jc w:val="left"/>
        <w:rPr>
          <w:szCs w:val="21"/>
        </w:rPr>
      </w:pPr>
    </w:p>
    <w:p w:rsidR="00C23C94" w:rsidRPr="005A3524" w:rsidRDefault="00C23C94" w:rsidP="00C23C94">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問22　貴団体に寄付をしてくれる「方法」で最も多いのはどういう方法ですか。（○印は一つだけ）</w:t>
      </w:r>
    </w:p>
    <w:tbl>
      <w:tblPr>
        <w:tblStyle w:val="a9"/>
        <w:tblW w:w="0" w:type="auto"/>
        <w:tblInd w:w="108" w:type="dxa"/>
        <w:tblLook w:val="04A0" w:firstRow="1" w:lastRow="0" w:firstColumn="1" w:lastColumn="0" w:noHBand="0" w:noVBand="1"/>
      </w:tblPr>
      <w:tblGrid>
        <w:gridCol w:w="8505"/>
      </w:tblGrid>
      <w:tr w:rsidR="00C23C94" w:rsidRPr="005A3524" w:rsidTr="00C23C94">
        <w:tc>
          <w:tcPr>
            <w:tcW w:w="8505" w:type="dxa"/>
          </w:tcPr>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現金を手渡し　　　　　　　　　        　 4. クレジットカード決済</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募金箱　　　　　　　　　　　       　　  5. その他（　　　　　　　　　　  　）</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郵便振込・銀行振り込み</w:t>
            </w:r>
          </w:p>
        </w:tc>
      </w:tr>
    </w:tbl>
    <w:p w:rsidR="00C23C94" w:rsidRPr="00C23C94"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4751B6" w:rsidRPr="004751B6" w:rsidTr="004751B6">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51B6" w:rsidRPr="004751B6" w:rsidRDefault="004751B6" w:rsidP="004751B6">
            <w:pPr>
              <w:widowControl/>
              <w:spacing w:line="240" w:lineRule="auto"/>
              <w:ind w:firstLine="0"/>
              <w:jc w:val="center"/>
              <w:rPr>
                <w:rFonts w:ascii="Times New Roman" w:eastAsia="ＭＳ Ｐゴシック" w:hAnsi="Times New Roman" w:cs="Times New Roman"/>
                <w:kern w:val="0"/>
                <w:sz w:val="24"/>
                <w:szCs w:val="24"/>
              </w:rPr>
            </w:pPr>
            <w:r w:rsidRPr="004751B6">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4751B6" w:rsidRPr="004751B6" w:rsidRDefault="004751B6" w:rsidP="004751B6">
            <w:pPr>
              <w:widowControl/>
              <w:spacing w:line="240" w:lineRule="auto"/>
              <w:ind w:firstLine="0"/>
              <w:jc w:val="center"/>
              <w:rPr>
                <w:rFonts w:ascii="Times New Roman" w:eastAsia="ＭＳ Ｐゴシック" w:hAnsi="Times New Roman" w:cs="Times New Roman"/>
                <w:kern w:val="0"/>
                <w:sz w:val="24"/>
                <w:szCs w:val="24"/>
              </w:rPr>
            </w:pPr>
            <w:r w:rsidRPr="004751B6">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4751B6" w:rsidRPr="004751B6" w:rsidRDefault="004751B6" w:rsidP="004751B6">
            <w:pPr>
              <w:widowControl/>
              <w:spacing w:line="240" w:lineRule="auto"/>
              <w:ind w:firstLine="0"/>
              <w:jc w:val="center"/>
              <w:rPr>
                <w:rFonts w:ascii="ＭＳ 明朝" w:eastAsia="ＭＳ 明朝" w:hAnsi="ＭＳ 明朝" w:cs="ＭＳ Ｐゴシック"/>
                <w:color w:val="000000"/>
                <w:kern w:val="0"/>
                <w:sz w:val="18"/>
                <w:szCs w:val="18"/>
              </w:rPr>
            </w:pPr>
            <w:r w:rsidRPr="004751B6">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4751B6" w:rsidRPr="004751B6" w:rsidRDefault="004751B6" w:rsidP="004751B6">
            <w:pPr>
              <w:widowControl/>
              <w:spacing w:line="240" w:lineRule="auto"/>
              <w:ind w:firstLine="0"/>
              <w:jc w:val="center"/>
              <w:rPr>
                <w:rFonts w:ascii="ＭＳ 明朝" w:eastAsia="ＭＳ 明朝" w:hAnsi="ＭＳ 明朝" w:cs="ＭＳ Ｐゴシック"/>
                <w:color w:val="000000"/>
                <w:kern w:val="0"/>
                <w:sz w:val="18"/>
                <w:szCs w:val="18"/>
              </w:rPr>
            </w:pPr>
            <w:r w:rsidRPr="004751B6">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4751B6" w:rsidRPr="004751B6" w:rsidRDefault="004751B6" w:rsidP="004751B6">
            <w:pPr>
              <w:widowControl/>
              <w:spacing w:line="240" w:lineRule="auto"/>
              <w:ind w:firstLine="0"/>
              <w:jc w:val="center"/>
              <w:rPr>
                <w:rFonts w:ascii="ＭＳ 明朝" w:eastAsia="ＭＳ 明朝" w:hAnsi="ＭＳ 明朝" w:cs="ＭＳ Ｐゴシック"/>
                <w:color w:val="000000"/>
                <w:kern w:val="0"/>
                <w:sz w:val="18"/>
                <w:szCs w:val="18"/>
              </w:rPr>
            </w:pPr>
            <w:r w:rsidRPr="004751B6">
              <w:rPr>
                <w:rFonts w:ascii="ＭＳ 明朝" w:eastAsia="ＭＳ 明朝" w:hAnsi="ＭＳ 明朝" w:cs="ＭＳ Ｐゴシック" w:hint="eastAsia"/>
                <w:color w:val="000000"/>
                <w:kern w:val="0"/>
                <w:sz w:val="18"/>
                <w:szCs w:val="18"/>
              </w:rPr>
              <w:t>有効パーセント</w:t>
            </w:r>
          </w:p>
        </w:tc>
      </w:tr>
      <w:tr w:rsidR="004751B6" w:rsidRPr="004751B6" w:rsidTr="004751B6">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4751B6" w:rsidRPr="004751B6" w:rsidRDefault="004751B6" w:rsidP="004751B6">
            <w:pPr>
              <w:widowControl/>
              <w:spacing w:line="240" w:lineRule="auto"/>
              <w:ind w:firstLine="0"/>
              <w:jc w:val="left"/>
              <w:rPr>
                <w:rFonts w:ascii="ＭＳ Ｐ明朝" w:eastAsia="ＭＳ Ｐ明朝" w:hAnsi="ＭＳ Ｐ明朝" w:cs="ＭＳ Ｐゴシック"/>
                <w:color w:val="000000"/>
                <w:kern w:val="0"/>
                <w:sz w:val="18"/>
                <w:szCs w:val="18"/>
              </w:rPr>
            </w:pPr>
            <w:r w:rsidRPr="004751B6">
              <w:rPr>
                <w:rFonts w:ascii="ＭＳ Ｐ明朝" w:eastAsia="ＭＳ Ｐ明朝" w:hAnsi="ＭＳ Ｐ明朝" w:cs="ＭＳ Ｐゴシック" w:hint="eastAsia"/>
                <w:color w:val="000000"/>
                <w:kern w:val="0"/>
                <w:sz w:val="18"/>
                <w:szCs w:val="18"/>
              </w:rPr>
              <w:t>現金を手渡し</w:t>
            </w:r>
          </w:p>
        </w:tc>
        <w:tc>
          <w:tcPr>
            <w:tcW w:w="1080" w:type="dxa"/>
            <w:tcBorders>
              <w:top w:val="nil"/>
              <w:left w:val="nil"/>
              <w:bottom w:val="single" w:sz="4" w:space="0" w:color="auto"/>
              <w:right w:val="single" w:sz="4" w:space="0" w:color="auto"/>
            </w:tcBorders>
            <w:shd w:val="clear" w:color="000000" w:fill="FFFFFF"/>
            <w:hideMark/>
          </w:tcPr>
          <w:p w:rsidR="004751B6" w:rsidRPr="004751B6" w:rsidRDefault="004751B6" w:rsidP="004751B6">
            <w:pPr>
              <w:widowControl/>
              <w:spacing w:line="240" w:lineRule="auto"/>
              <w:ind w:firstLine="0"/>
              <w:jc w:val="right"/>
              <w:rPr>
                <w:rFonts w:ascii="Times New Roman" w:eastAsia="ＭＳ Ｐゴシック" w:hAnsi="Times New Roman" w:cs="Times New Roman"/>
                <w:color w:val="000000"/>
                <w:kern w:val="0"/>
                <w:sz w:val="18"/>
                <w:szCs w:val="18"/>
              </w:rPr>
            </w:pPr>
            <w:r w:rsidRPr="004751B6">
              <w:rPr>
                <w:rFonts w:ascii="Times New Roman" w:eastAsia="ＭＳ Ｐゴシック" w:hAnsi="Times New Roman" w:cs="Times New Roman"/>
                <w:color w:val="000000"/>
                <w:kern w:val="0"/>
                <w:sz w:val="18"/>
                <w:szCs w:val="18"/>
              </w:rPr>
              <w:t>43</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29.9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right"/>
              <w:rPr>
                <w:rFonts w:ascii="Times New Roman" w:eastAsia="ＭＳ Ｐゴシック" w:hAnsi="Times New Roman" w:cs="Times New Roman"/>
                <w:color w:val="000000"/>
                <w:kern w:val="0"/>
                <w:sz w:val="18"/>
                <w:szCs w:val="18"/>
              </w:rPr>
            </w:pPr>
            <w:r w:rsidRPr="004751B6">
              <w:rPr>
                <w:rFonts w:ascii="Times New Roman" w:eastAsia="ＭＳ Ｐゴシック" w:hAnsi="Times New Roman" w:cs="Times New Roman"/>
                <w:color w:val="000000"/>
                <w:kern w:val="0"/>
                <w:sz w:val="18"/>
                <w:szCs w:val="18"/>
              </w:rPr>
              <w:t xml:space="preserve">58.1 </w:t>
            </w:r>
          </w:p>
        </w:tc>
      </w:tr>
      <w:tr w:rsidR="004751B6" w:rsidRPr="004751B6" w:rsidTr="004751B6">
        <w:trPr>
          <w:trHeight w:val="270"/>
        </w:trPr>
        <w:tc>
          <w:tcPr>
            <w:tcW w:w="1080" w:type="dxa"/>
            <w:vMerge/>
            <w:tcBorders>
              <w:top w:val="nil"/>
              <w:left w:val="single" w:sz="4" w:space="0" w:color="auto"/>
              <w:bottom w:val="single" w:sz="4" w:space="0" w:color="auto"/>
              <w:right w:val="single" w:sz="4" w:space="0" w:color="auto"/>
            </w:tcBorders>
            <w:vAlign w:val="center"/>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left"/>
              <w:rPr>
                <w:rFonts w:ascii="ＭＳ Ｐゴシック" w:eastAsia="ＭＳ Ｐゴシック" w:hAnsi="ＭＳ Ｐゴシック" w:cs="ＭＳ Ｐゴシック"/>
                <w:color w:val="000000"/>
                <w:kern w:val="0"/>
                <w:sz w:val="22"/>
              </w:rPr>
            </w:pPr>
            <w:r w:rsidRPr="004751B6">
              <w:rPr>
                <w:rFonts w:ascii="ＭＳ Ｐゴシック" w:eastAsia="ＭＳ Ｐゴシック" w:hAnsi="ＭＳ Ｐゴシック" w:cs="ＭＳ Ｐゴシック" w:hint="eastAsia"/>
                <w:color w:val="000000"/>
                <w:kern w:val="0"/>
                <w:sz w:val="22"/>
              </w:rPr>
              <w:t>募金箱</w:t>
            </w:r>
          </w:p>
        </w:tc>
        <w:tc>
          <w:tcPr>
            <w:tcW w:w="10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right"/>
              <w:rPr>
                <w:rFonts w:ascii="ＭＳ Ｐゴシック" w:eastAsia="ＭＳ Ｐゴシック" w:hAnsi="ＭＳ Ｐゴシック" w:cs="ＭＳ Ｐゴシック"/>
                <w:color w:val="000000"/>
                <w:kern w:val="0"/>
                <w:sz w:val="22"/>
              </w:rPr>
            </w:pPr>
            <w:r w:rsidRPr="004751B6">
              <w:rPr>
                <w:rFonts w:ascii="ＭＳ Ｐゴシック" w:eastAsia="ＭＳ Ｐゴシック" w:hAnsi="ＭＳ Ｐゴシック" w:cs="ＭＳ Ｐゴシック" w:hint="eastAsia"/>
                <w:color w:val="000000"/>
                <w:kern w:val="0"/>
                <w:sz w:val="22"/>
              </w:rPr>
              <w:t>0</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right"/>
              <w:rPr>
                <w:rFonts w:ascii="Times New Roman" w:eastAsia="ＭＳ Ｐゴシック" w:hAnsi="Times New Roman" w:cs="Times New Roman"/>
                <w:color w:val="000000"/>
                <w:kern w:val="0"/>
                <w:sz w:val="18"/>
                <w:szCs w:val="18"/>
              </w:rPr>
            </w:pPr>
            <w:r w:rsidRPr="004751B6">
              <w:rPr>
                <w:rFonts w:ascii="Times New Roman" w:eastAsia="ＭＳ Ｐゴシック" w:hAnsi="Times New Roman" w:cs="Times New Roman"/>
                <w:color w:val="000000"/>
                <w:kern w:val="0"/>
                <w:sz w:val="18"/>
                <w:szCs w:val="18"/>
              </w:rPr>
              <w:t xml:space="preserve">0.0 </w:t>
            </w:r>
          </w:p>
        </w:tc>
      </w:tr>
      <w:tr w:rsidR="004751B6" w:rsidRPr="004751B6" w:rsidTr="004751B6">
        <w:trPr>
          <w:trHeight w:val="270"/>
        </w:trPr>
        <w:tc>
          <w:tcPr>
            <w:tcW w:w="1080" w:type="dxa"/>
            <w:vMerge/>
            <w:tcBorders>
              <w:top w:val="nil"/>
              <w:left w:val="single" w:sz="4" w:space="0" w:color="auto"/>
              <w:bottom w:val="single" w:sz="4" w:space="0" w:color="auto"/>
              <w:right w:val="single" w:sz="4" w:space="0" w:color="auto"/>
            </w:tcBorders>
            <w:vAlign w:val="center"/>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751B6" w:rsidRPr="004751B6" w:rsidRDefault="004751B6" w:rsidP="004751B6">
            <w:pPr>
              <w:widowControl/>
              <w:spacing w:line="240" w:lineRule="auto"/>
              <w:ind w:firstLine="0"/>
              <w:jc w:val="left"/>
              <w:rPr>
                <w:rFonts w:ascii="ＭＳ Ｐ明朝" w:eastAsia="ＭＳ Ｐ明朝" w:hAnsi="ＭＳ Ｐ明朝" w:cs="ＭＳ Ｐゴシック"/>
                <w:color w:val="000000"/>
                <w:kern w:val="0"/>
                <w:sz w:val="18"/>
                <w:szCs w:val="18"/>
              </w:rPr>
            </w:pPr>
            <w:r w:rsidRPr="004751B6">
              <w:rPr>
                <w:rFonts w:ascii="ＭＳ Ｐ明朝" w:eastAsia="ＭＳ Ｐ明朝" w:hAnsi="ＭＳ Ｐ明朝" w:cs="ＭＳ Ｐゴシック" w:hint="eastAsia"/>
                <w:color w:val="000000"/>
                <w:kern w:val="0"/>
                <w:sz w:val="18"/>
                <w:szCs w:val="18"/>
              </w:rPr>
              <w:t>郵便振り込み･銀行振り込み</w:t>
            </w:r>
          </w:p>
        </w:tc>
        <w:tc>
          <w:tcPr>
            <w:tcW w:w="1080" w:type="dxa"/>
            <w:tcBorders>
              <w:top w:val="nil"/>
              <w:left w:val="nil"/>
              <w:bottom w:val="single" w:sz="4" w:space="0" w:color="auto"/>
              <w:right w:val="single" w:sz="4" w:space="0" w:color="auto"/>
            </w:tcBorders>
            <w:shd w:val="clear" w:color="000000" w:fill="FFFFFF"/>
            <w:hideMark/>
          </w:tcPr>
          <w:p w:rsidR="004751B6" w:rsidRPr="004751B6" w:rsidRDefault="004751B6" w:rsidP="004751B6">
            <w:pPr>
              <w:widowControl/>
              <w:spacing w:line="240" w:lineRule="auto"/>
              <w:ind w:firstLine="0"/>
              <w:jc w:val="right"/>
              <w:rPr>
                <w:rFonts w:ascii="Times New Roman" w:eastAsia="ＭＳ Ｐゴシック" w:hAnsi="Times New Roman" w:cs="Times New Roman"/>
                <w:color w:val="000000"/>
                <w:kern w:val="0"/>
                <w:sz w:val="18"/>
                <w:szCs w:val="18"/>
              </w:rPr>
            </w:pPr>
            <w:r w:rsidRPr="004751B6">
              <w:rPr>
                <w:rFonts w:ascii="Times New Roman" w:eastAsia="ＭＳ Ｐゴシック" w:hAnsi="Times New Roman" w:cs="Times New Roman"/>
                <w:color w:val="000000"/>
                <w:kern w:val="0"/>
                <w:sz w:val="18"/>
                <w:szCs w:val="18"/>
              </w:rPr>
              <w:t>31</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21.5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right"/>
              <w:rPr>
                <w:rFonts w:ascii="Times New Roman" w:eastAsia="ＭＳ Ｐゴシック" w:hAnsi="Times New Roman" w:cs="Times New Roman"/>
                <w:color w:val="000000"/>
                <w:kern w:val="0"/>
                <w:sz w:val="18"/>
                <w:szCs w:val="18"/>
              </w:rPr>
            </w:pPr>
            <w:r w:rsidRPr="004751B6">
              <w:rPr>
                <w:rFonts w:ascii="Times New Roman" w:eastAsia="ＭＳ Ｐゴシック" w:hAnsi="Times New Roman" w:cs="Times New Roman"/>
                <w:color w:val="000000"/>
                <w:kern w:val="0"/>
                <w:sz w:val="18"/>
                <w:szCs w:val="18"/>
              </w:rPr>
              <w:t xml:space="preserve">41.9 </w:t>
            </w:r>
          </w:p>
        </w:tc>
      </w:tr>
      <w:tr w:rsidR="004751B6" w:rsidRPr="004751B6" w:rsidTr="004751B6">
        <w:trPr>
          <w:trHeight w:val="270"/>
        </w:trPr>
        <w:tc>
          <w:tcPr>
            <w:tcW w:w="1080" w:type="dxa"/>
            <w:vMerge/>
            <w:tcBorders>
              <w:top w:val="nil"/>
              <w:left w:val="single" w:sz="4" w:space="0" w:color="auto"/>
              <w:bottom w:val="single" w:sz="4" w:space="0" w:color="auto"/>
              <w:right w:val="single" w:sz="4" w:space="0" w:color="auto"/>
            </w:tcBorders>
            <w:vAlign w:val="center"/>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left"/>
              <w:rPr>
                <w:rFonts w:ascii="ＭＳ Ｐゴシック" w:eastAsia="ＭＳ Ｐゴシック" w:hAnsi="ＭＳ Ｐゴシック" w:cs="ＭＳ Ｐゴシック"/>
                <w:color w:val="000000"/>
                <w:kern w:val="0"/>
                <w:sz w:val="22"/>
              </w:rPr>
            </w:pPr>
            <w:r w:rsidRPr="004751B6">
              <w:rPr>
                <w:rFonts w:ascii="ＭＳ Ｐゴシック" w:eastAsia="ＭＳ Ｐゴシック" w:hAnsi="ＭＳ Ｐゴシック" w:cs="ＭＳ Ｐゴシック" w:hint="eastAsia"/>
                <w:color w:val="000000"/>
                <w:kern w:val="0"/>
                <w:sz w:val="22"/>
              </w:rPr>
              <w:t>クレジットカード決済</w:t>
            </w:r>
          </w:p>
        </w:tc>
        <w:tc>
          <w:tcPr>
            <w:tcW w:w="10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right"/>
              <w:rPr>
                <w:rFonts w:ascii="ＭＳ Ｐゴシック" w:eastAsia="ＭＳ Ｐゴシック" w:hAnsi="ＭＳ Ｐゴシック" w:cs="ＭＳ Ｐゴシック"/>
                <w:color w:val="000000"/>
                <w:kern w:val="0"/>
                <w:sz w:val="22"/>
              </w:rPr>
            </w:pPr>
            <w:r w:rsidRPr="004751B6">
              <w:rPr>
                <w:rFonts w:ascii="ＭＳ Ｐゴシック" w:eastAsia="ＭＳ Ｐゴシック" w:hAnsi="ＭＳ Ｐゴシック" w:cs="ＭＳ Ｐゴシック" w:hint="eastAsia"/>
                <w:color w:val="000000"/>
                <w:kern w:val="0"/>
                <w:sz w:val="22"/>
              </w:rPr>
              <w:t>0</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right"/>
              <w:rPr>
                <w:rFonts w:ascii="Times New Roman" w:eastAsia="ＭＳ Ｐゴシック" w:hAnsi="Times New Roman" w:cs="Times New Roman"/>
                <w:color w:val="000000"/>
                <w:kern w:val="0"/>
                <w:sz w:val="18"/>
                <w:szCs w:val="18"/>
              </w:rPr>
            </w:pPr>
            <w:r w:rsidRPr="004751B6">
              <w:rPr>
                <w:rFonts w:ascii="Times New Roman" w:eastAsia="ＭＳ Ｐゴシック" w:hAnsi="Times New Roman" w:cs="Times New Roman"/>
                <w:color w:val="000000"/>
                <w:kern w:val="0"/>
                <w:sz w:val="18"/>
                <w:szCs w:val="18"/>
              </w:rPr>
              <w:t xml:space="preserve">0.0 </w:t>
            </w:r>
          </w:p>
        </w:tc>
      </w:tr>
      <w:tr w:rsidR="004751B6" w:rsidRPr="004751B6" w:rsidTr="004751B6">
        <w:trPr>
          <w:trHeight w:val="270"/>
        </w:trPr>
        <w:tc>
          <w:tcPr>
            <w:tcW w:w="1080" w:type="dxa"/>
            <w:vMerge/>
            <w:tcBorders>
              <w:top w:val="nil"/>
              <w:left w:val="single" w:sz="4" w:space="0" w:color="auto"/>
              <w:bottom w:val="single" w:sz="4" w:space="0" w:color="auto"/>
              <w:right w:val="single" w:sz="4" w:space="0" w:color="auto"/>
            </w:tcBorders>
            <w:vAlign w:val="center"/>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751B6" w:rsidRPr="004751B6" w:rsidRDefault="004751B6" w:rsidP="004751B6">
            <w:pPr>
              <w:widowControl/>
              <w:spacing w:line="240" w:lineRule="auto"/>
              <w:ind w:firstLine="0"/>
              <w:jc w:val="left"/>
              <w:rPr>
                <w:rFonts w:ascii="ＭＳ Ｐ明朝" w:eastAsia="ＭＳ Ｐ明朝" w:hAnsi="ＭＳ Ｐ明朝" w:cs="ＭＳ Ｐゴシック"/>
                <w:color w:val="000000"/>
                <w:kern w:val="0"/>
                <w:sz w:val="18"/>
                <w:szCs w:val="18"/>
              </w:rPr>
            </w:pPr>
            <w:r w:rsidRPr="004751B6">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000000" w:fill="FFFFFF"/>
            <w:hideMark/>
          </w:tcPr>
          <w:p w:rsidR="004751B6" w:rsidRPr="004751B6" w:rsidRDefault="004751B6" w:rsidP="004751B6">
            <w:pPr>
              <w:widowControl/>
              <w:spacing w:line="240" w:lineRule="auto"/>
              <w:ind w:firstLine="0"/>
              <w:jc w:val="right"/>
              <w:rPr>
                <w:rFonts w:ascii="Times New Roman" w:eastAsia="ＭＳ Ｐゴシック" w:hAnsi="Times New Roman" w:cs="Times New Roman"/>
                <w:color w:val="000000"/>
                <w:kern w:val="0"/>
                <w:sz w:val="18"/>
                <w:szCs w:val="18"/>
              </w:rPr>
            </w:pPr>
            <w:r w:rsidRPr="004751B6">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right"/>
              <w:rPr>
                <w:rFonts w:ascii="Times New Roman" w:eastAsia="ＭＳ Ｐゴシック" w:hAnsi="Times New Roman" w:cs="Times New Roman"/>
                <w:color w:val="000000"/>
                <w:kern w:val="0"/>
                <w:sz w:val="18"/>
                <w:szCs w:val="18"/>
              </w:rPr>
            </w:pPr>
            <w:r w:rsidRPr="004751B6">
              <w:rPr>
                <w:rFonts w:ascii="Times New Roman" w:eastAsia="ＭＳ Ｐゴシック" w:hAnsi="Times New Roman" w:cs="Times New Roman"/>
                <w:color w:val="000000"/>
                <w:kern w:val="0"/>
                <w:sz w:val="18"/>
                <w:szCs w:val="18"/>
              </w:rPr>
              <w:t xml:space="preserve">0.0 </w:t>
            </w:r>
          </w:p>
        </w:tc>
      </w:tr>
      <w:tr w:rsidR="004751B6" w:rsidRPr="004751B6" w:rsidTr="004751B6">
        <w:trPr>
          <w:trHeight w:val="270"/>
        </w:trPr>
        <w:tc>
          <w:tcPr>
            <w:tcW w:w="1080" w:type="dxa"/>
            <w:vMerge/>
            <w:tcBorders>
              <w:top w:val="nil"/>
              <w:left w:val="single" w:sz="4" w:space="0" w:color="auto"/>
              <w:bottom w:val="single" w:sz="4" w:space="0" w:color="auto"/>
              <w:right w:val="single" w:sz="4" w:space="0" w:color="auto"/>
            </w:tcBorders>
            <w:vAlign w:val="center"/>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751B6" w:rsidRPr="004751B6" w:rsidRDefault="004751B6" w:rsidP="004751B6">
            <w:pPr>
              <w:widowControl/>
              <w:spacing w:line="240" w:lineRule="auto"/>
              <w:ind w:firstLine="0"/>
              <w:jc w:val="left"/>
              <w:rPr>
                <w:rFonts w:ascii="ＭＳ 明朝" w:eastAsia="ＭＳ 明朝" w:hAnsi="ＭＳ 明朝" w:cs="ＭＳ Ｐゴシック"/>
                <w:color w:val="000000"/>
                <w:kern w:val="0"/>
                <w:sz w:val="18"/>
                <w:szCs w:val="18"/>
              </w:rPr>
            </w:pPr>
            <w:r w:rsidRPr="004751B6">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74</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51.4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right"/>
              <w:rPr>
                <w:rFonts w:ascii="Times New Roman" w:eastAsia="ＭＳ Ｐゴシック" w:hAnsi="Times New Roman" w:cs="Times New Roman"/>
                <w:color w:val="000000"/>
                <w:kern w:val="0"/>
                <w:sz w:val="18"/>
                <w:szCs w:val="18"/>
              </w:rPr>
            </w:pPr>
            <w:r w:rsidRPr="004751B6">
              <w:rPr>
                <w:rFonts w:ascii="Times New Roman" w:eastAsia="ＭＳ Ｐゴシック" w:hAnsi="Times New Roman" w:cs="Times New Roman"/>
                <w:color w:val="000000"/>
                <w:kern w:val="0"/>
                <w:sz w:val="18"/>
                <w:szCs w:val="18"/>
              </w:rPr>
              <w:t xml:space="preserve">100.0 </w:t>
            </w:r>
          </w:p>
        </w:tc>
      </w:tr>
      <w:tr w:rsidR="004751B6" w:rsidRPr="004751B6" w:rsidTr="004751B6">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66</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45.8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left"/>
              <w:rPr>
                <w:rFonts w:ascii="ＭＳ Ｐゴシック" w:eastAsia="ＭＳ Ｐゴシック" w:hAnsi="ＭＳ Ｐゴシック" w:cs="ＭＳ Ｐゴシック"/>
                <w:color w:val="000000"/>
                <w:kern w:val="0"/>
                <w:sz w:val="22"/>
              </w:rPr>
            </w:pPr>
            <w:r w:rsidRPr="004751B6">
              <w:rPr>
                <w:rFonts w:ascii="ＭＳ Ｐゴシック" w:eastAsia="ＭＳ Ｐゴシック" w:hAnsi="ＭＳ Ｐゴシック" w:cs="ＭＳ Ｐゴシック" w:hint="eastAsia"/>
                <w:color w:val="000000"/>
                <w:kern w:val="0"/>
                <w:sz w:val="22"/>
              </w:rPr>
              <w:t xml:space="preserve">　</w:t>
            </w:r>
          </w:p>
        </w:tc>
      </w:tr>
      <w:tr w:rsidR="004751B6" w:rsidRPr="004751B6" w:rsidTr="004751B6">
        <w:trPr>
          <w:trHeight w:val="270"/>
        </w:trPr>
        <w:tc>
          <w:tcPr>
            <w:tcW w:w="1080" w:type="dxa"/>
            <w:vMerge/>
            <w:tcBorders>
              <w:top w:val="nil"/>
              <w:left w:val="single" w:sz="4" w:space="0" w:color="auto"/>
              <w:bottom w:val="single" w:sz="4" w:space="0" w:color="auto"/>
              <w:right w:val="single" w:sz="4" w:space="0" w:color="auto"/>
            </w:tcBorders>
            <w:vAlign w:val="center"/>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2.8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left"/>
              <w:rPr>
                <w:rFonts w:ascii="ＭＳ Ｐゴシック" w:eastAsia="ＭＳ Ｐゴシック" w:hAnsi="ＭＳ Ｐゴシック" w:cs="ＭＳ Ｐゴシック"/>
                <w:color w:val="000000"/>
                <w:kern w:val="0"/>
                <w:sz w:val="22"/>
              </w:rPr>
            </w:pPr>
            <w:r w:rsidRPr="004751B6">
              <w:rPr>
                <w:rFonts w:ascii="ＭＳ Ｐゴシック" w:eastAsia="ＭＳ Ｐゴシック" w:hAnsi="ＭＳ Ｐゴシック" w:cs="ＭＳ Ｐゴシック" w:hint="eastAsia"/>
                <w:color w:val="000000"/>
                <w:kern w:val="0"/>
                <w:sz w:val="22"/>
              </w:rPr>
              <w:t xml:space="preserve">　</w:t>
            </w:r>
          </w:p>
        </w:tc>
      </w:tr>
      <w:tr w:rsidR="004751B6" w:rsidRPr="004751B6" w:rsidTr="004751B6">
        <w:trPr>
          <w:trHeight w:val="270"/>
        </w:trPr>
        <w:tc>
          <w:tcPr>
            <w:tcW w:w="1080" w:type="dxa"/>
            <w:vMerge/>
            <w:tcBorders>
              <w:top w:val="nil"/>
              <w:left w:val="single" w:sz="4" w:space="0" w:color="auto"/>
              <w:bottom w:val="single" w:sz="4" w:space="0" w:color="auto"/>
              <w:right w:val="single" w:sz="4" w:space="0" w:color="auto"/>
            </w:tcBorders>
            <w:vAlign w:val="center"/>
            <w:hideMark/>
          </w:tcPr>
          <w:p w:rsidR="004751B6" w:rsidRPr="004751B6" w:rsidRDefault="004751B6" w:rsidP="004751B6">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4751B6" w:rsidRPr="004751B6" w:rsidRDefault="004751B6" w:rsidP="004751B6">
            <w:pPr>
              <w:widowControl/>
              <w:spacing w:line="240" w:lineRule="auto"/>
              <w:ind w:firstLine="0"/>
              <w:jc w:val="left"/>
              <w:rPr>
                <w:rFonts w:ascii="ＭＳ 明朝" w:eastAsia="ＭＳ 明朝" w:hAnsi="ＭＳ 明朝" w:cs="ＭＳ Ｐゴシック"/>
                <w:color w:val="000000"/>
                <w:kern w:val="0"/>
                <w:sz w:val="18"/>
                <w:szCs w:val="18"/>
              </w:rPr>
            </w:pPr>
            <w:r w:rsidRPr="004751B6">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70</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48.6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left"/>
              <w:rPr>
                <w:rFonts w:ascii="ＭＳ Ｐゴシック" w:eastAsia="ＭＳ Ｐゴシック" w:hAnsi="ＭＳ Ｐゴシック" w:cs="ＭＳ Ｐゴシック"/>
                <w:color w:val="000000"/>
                <w:kern w:val="0"/>
                <w:sz w:val="22"/>
              </w:rPr>
            </w:pPr>
            <w:r w:rsidRPr="004751B6">
              <w:rPr>
                <w:rFonts w:ascii="ＭＳ Ｐゴシック" w:eastAsia="ＭＳ Ｐゴシック" w:hAnsi="ＭＳ Ｐゴシック" w:cs="ＭＳ Ｐゴシック" w:hint="eastAsia"/>
                <w:color w:val="000000"/>
                <w:kern w:val="0"/>
                <w:sz w:val="22"/>
              </w:rPr>
              <w:t xml:space="preserve">　</w:t>
            </w:r>
          </w:p>
        </w:tc>
      </w:tr>
      <w:tr w:rsidR="004751B6" w:rsidRPr="004751B6" w:rsidTr="004751B6">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4751B6" w:rsidRPr="004751B6" w:rsidRDefault="004751B6" w:rsidP="004751B6">
            <w:pPr>
              <w:widowControl/>
              <w:spacing w:line="240" w:lineRule="auto"/>
              <w:ind w:firstLine="0"/>
              <w:jc w:val="left"/>
              <w:rPr>
                <w:rFonts w:ascii="ＭＳ 明朝" w:eastAsia="ＭＳ 明朝" w:hAnsi="ＭＳ 明朝" w:cs="ＭＳ Ｐゴシック"/>
                <w:color w:val="000000"/>
                <w:kern w:val="0"/>
                <w:sz w:val="18"/>
                <w:szCs w:val="18"/>
              </w:rPr>
            </w:pPr>
            <w:r w:rsidRPr="004751B6">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left"/>
              <w:rPr>
                <w:rFonts w:ascii="ＭＳ Ｐゴシック" w:eastAsia="ＭＳ Ｐゴシック" w:hAnsi="ＭＳ Ｐゴシック" w:cs="ＭＳ Ｐゴシック"/>
                <w:color w:val="000000"/>
                <w:kern w:val="0"/>
                <w:sz w:val="22"/>
              </w:rPr>
            </w:pPr>
            <w:r w:rsidRPr="004751B6">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4751B6" w:rsidRPr="004751B6" w:rsidRDefault="004751B6" w:rsidP="004751B6">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4751B6">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4751B6" w:rsidRPr="004751B6" w:rsidRDefault="004751B6" w:rsidP="004751B6">
            <w:pPr>
              <w:widowControl/>
              <w:spacing w:line="240" w:lineRule="auto"/>
              <w:ind w:firstLine="0"/>
              <w:jc w:val="left"/>
              <w:rPr>
                <w:rFonts w:ascii="ＭＳ Ｐゴシック" w:eastAsia="ＭＳ Ｐゴシック" w:hAnsi="ＭＳ Ｐゴシック" w:cs="ＭＳ Ｐゴシック"/>
                <w:color w:val="000000"/>
                <w:kern w:val="0"/>
                <w:sz w:val="22"/>
              </w:rPr>
            </w:pPr>
            <w:r w:rsidRPr="004751B6">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4751B6" w:rsidP="00830DBA">
      <w:pPr>
        <w:ind w:firstLine="0"/>
        <w:jc w:val="left"/>
        <w:rPr>
          <w:szCs w:val="21"/>
        </w:rPr>
      </w:pPr>
      <w:r w:rsidRPr="004751B6">
        <w:rPr>
          <w:noProof/>
          <w:szCs w:val="21"/>
        </w:rPr>
        <w:drawing>
          <wp:inline distT="0" distB="0" distL="0" distR="0" wp14:anchorId="6513502B" wp14:editId="30F777DC">
            <wp:extent cx="5276850" cy="3009900"/>
            <wp:effectExtent l="19050" t="0" r="19050" b="0"/>
            <wp:docPr id="121" name="グラフ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rsidR="004751B6" w:rsidRPr="005A3524" w:rsidRDefault="004751B6" w:rsidP="004751B6">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問23　貴団体に寄付が多く集まる「時期」はいつですか。（あてはまる番号すべてに○）</w:t>
      </w:r>
    </w:p>
    <w:tbl>
      <w:tblPr>
        <w:tblStyle w:val="a9"/>
        <w:tblW w:w="0" w:type="auto"/>
        <w:tblInd w:w="108" w:type="dxa"/>
        <w:tblLook w:val="04A0" w:firstRow="1" w:lastRow="0" w:firstColumn="1" w:lastColumn="0" w:noHBand="0" w:noVBand="1"/>
      </w:tblPr>
      <w:tblGrid>
        <w:gridCol w:w="8505"/>
      </w:tblGrid>
      <w:tr w:rsidR="004751B6" w:rsidRPr="005A3524" w:rsidTr="004751B6">
        <w:tc>
          <w:tcPr>
            <w:tcW w:w="8505" w:type="dxa"/>
          </w:tcPr>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総会時　　　　　　　　　　　　　　     　5. 年末</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会報やチラシの送付時　　　　　　　     　6. 特に決まった時期は無い</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イベント開催時　　　　　　　　　　　     7. その他（　　　　　　　　  　　　）</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4. マスメディアで取り上げられた時</w:t>
            </w:r>
          </w:p>
        </w:tc>
      </w:tr>
    </w:tbl>
    <w:p w:rsidR="00C23C94" w:rsidRPr="004751B6"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013D0D" w:rsidRPr="00013D0D" w:rsidTr="00013D0D">
        <w:trPr>
          <w:trHeight w:val="27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13D0D" w:rsidRPr="00013D0D" w:rsidRDefault="00013D0D" w:rsidP="00013D0D">
            <w:pPr>
              <w:widowControl/>
              <w:spacing w:line="240" w:lineRule="auto"/>
              <w:ind w:firstLine="0"/>
              <w:jc w:val="center"/>
              <w:rPr>
                <w:rFonts w:ascii="Times New Roman" w:eastAsia="ＭＳ Ｐゴシック" w:hAnsi="Times New Roman" w:cs="Times New Roman"/>
                <w:kern w:val="0"/>
                <w:sz w:val="24"/>
                <w:szCs w:val="24"/>
              </w:rPr>
            </w:pPr>
            <w:r w:rsidRPr="00013D0D">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ケースのパーセント</w:t>
            </w:r>
          </w:p>
        </w:tc>
      </w:tr>
      <w:tr w:rsidR="00013D0D" w:rsidRPr="00013D0D" w:rsidTr="00013D0D">
        <w:trPr>
          <w:trHeight w:val="270"/>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013D0D" w:rsidRPr="00013D0D" w:rsidRDefault="00013D0D" w:rsidP="00013D0D">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p>
        </w:tc>
      </w:tr>
      <w:tr w:rsidR="00013D0D" w:rsidRPr="00013D0D" w:rsidTr="00013D0D">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r w:rsidRPr="00013D0D">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総会時</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13.8%</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16.0%</w:t>
            </w:r>
          </w:p>
        </w:tc>
      </w:tr>
      <w:tr w:rsidR="00013D0D" w:rsidRPr="00013D0D" w:rsidTr="00013D0D">
        <w:trPr>
          <w:trHeight w:val="27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会報やチラシの送付時</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8.0%</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9.3%</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イベント開催時</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16.1%</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18.7%</w:t>
            </w:r>
          </w:p>
        </w:tc>
      </w:tr>
      <w:tr w:rsidR="00013D0D" w:rsidRPr="00013D0D" w:rsidTr="00013D0D">
        <w:trPr>
          <w:trHeight w:val="30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マスメディアで取り上げられた時</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3.4%</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4.0%</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年末</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3.4%</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4.0%</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特に決まった時期はない</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44</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50.6%</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58.7%</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4.6%</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5.3%</w:t>
            </w:r>
          </w:p>
        </w:tc>
      </w:tr>
      <w:tr w:rsidR="00013D0D" w:rsidRPr="00013D0D" w:rsidTr="00013D0D">
        <w:trPr>
          <w:trHeight w:val="27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87</w:t>
            </w:r>
          </w:p>
        </w:tc>
        <w:tc>
          <w:tcPr>
            <w:tcW w:w="1120" w:type="dxa"/>
            <w:tcBorders>
              <w:top w:val="nil"/>
              <w:left w:val="nil"/>
              <w:bottom w:val="nil"/>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116.0%</w:t>
            </w:r>
          </w:p>
        </w:tc>
      </w:tr>
      <w:tr w:rsidR="00013D0D" w:rsidRPr="00013D0D" w:rsidTr="00013D0D">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r w:rsidRPr="00013D0D">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r w:rsidRPr="00013D0D">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right"/>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69</w:t>
            </w:r>
          </w:p>
        </w:tc>
        <w:tc>
          <w:tcPr>
            <w:tcW w:w="112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 xml:space="preserve">　</w:t>
            </w:r>
          </w:p>
        </w:tc>
      </w:tr>
    </w:tbl>
    <w:p w:rsidR="00C23C94" w:rsidRDefault="00C23C94" w:rsidP="00830DBA">
      <w:pPr>
        <w:ind w:firstLine="0"/>
        <w:jc w:val="left"/>
        <w:rPr>
          <w:szCs w:val="21"/>
        </w:rPr>
      </w:pPr>
    </w:p>
    <w:p w:rsidR="00C23C94" w:rsidRDefault="004751B6" w:rsidP="00830DBA">
      <w:pPr>
        <w:ind w:firstLine="0"/>
        <w:jc w:val="left"/>
        <w:rPr>
          <w:szCs w:val="21"/>
        </w:rPr>
      </w:pPr>
      <w:r w:rsidRPr="004751B6">
        <w:rPr>
          <w:noProof/>
          <w:szCs w:val="21"/>
        </w:rPr>
        <w:drawing>
          <wp:inline distT="0" distB="0" distL="0" distR="0" wp14:anchorId="20BDFE87" wp14:editId="33DA3F16">
            <wp:extent cx="5233109" cy="3157870"/>
            <wp:effectExtent l="19050" t="0" r="24691" b="4430"/>
            <wp:docPr id="122" name="グラフ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p>
    <w:p w:rsidR="004751B6" w:rsidRPr="005A3524" w:rsidRDefault="004751B6" w:rsidP="004751B6">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問24　貴団体が、寄付集めで「苦労する点」は何ですか。（あてはまる番号すべてに○）</w:t>
      </w:r>
    </w:p>
    <w:tbl>
      <w:tblPr>
        <w:tblStyle w:val="a9"/>
        <w:tblW w:w="0" w:type="auto"/>
        <w:tblInd w:w="108" w:type="dxa"/>
        <w:tblLook w:val="04A0" w:firstRow="1" w:lastRow="0" w:firstColumn="1" w:lastColumn="0" w:noHBand="0" w:noVBand="1"/>
      </w:tblPr>
      <w:tblGrid>
        <w:gridCol w:w="8505"/>
      </w:tblGrid>
      <w:tr w:rsidR="004751B6" w:rsidRPr="005A3524" w:rsidTr="004751B6">
        <w:tc>
          <w:tcPr>
            <w:tcW w:w="8505" w:type="dxa"/>
          </w:tcPr>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寄附を集めるための経費がかかりすぎる　   4.かける手間に比べて効果が見えない</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人手が不足　　　　　　　　　　　　　　 　5.その他（　　　　　　　　　　　　　）</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ノウハウがない　　　　　　　　　　　　 　6.苦労する点は特にない</w:t>
            </w:r>
          </w:p>
        </w:tc>
      </w:tr>
    </w:tbl>
    <w:p w:rsidR="00C23C94" w:rsidRPr="004751B6"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013D0D" w:rsidRPr="00013D0D" w:rsidTr="00013D0D">
        <w:trPr>
          <w:trHeight w:val="27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13D0D" w:rsidRPr="00013D0D" w:rsidRDefault="00013D0D" w:rsidP="00013D0D">
            <w:pPr>
              <w:widowControl/>
              <w:spacing w:line="240" w:lineRule="auto"/>
              <w:ind w:firstLine="0"/>
              <w:jc w:val="center"/>
              <w:rPr>
                <w:rFonts w:ascii="Times New Roman" w:eastAsia="ＭＳ Ｐゴシック" w:hAnsi="Times New Roman" w:cs="Times New Roman"/>
                <w:kern w:val="0"/>
                <w:sz w:val="24"/>
                <w:szCs w:val="24"/>
              </w:rPr>
            </w:pPr>
            <w:r w:rsidRPr="00013D0D">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ケースのパーセント</w:t>
            </w:r>
          </w:p>
        </w:tc>
      </w:tr>
      <w:tr w:rsidR="00013D0D" w:rsidRPr="00013D0D" w:rsidTr="00013D0D">
        <w:trPr>
          <w:trHeight w:val="270"/>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013D0D" w:rsidRPr="00013D0D" w:rsidRDefault="00013D0D" w:rsidP="00013D0D">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p>
        </w:tc>
      </w:tr>
      <w:tr w:rsidR="00013D0D" w:rsidRPr="00013D0D" w:rsidTr="00013D0D">
        <w:trPr>
          <w:trHeight w:val="45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r w:rsidRPr="00013D0D">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寄附を集めるための経費がかかりすぎる</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6.8%</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8.7%</w:t>
            </w:r>
          </w:p>
        </w:tc>
      </w:tr>
      <w:tr w:rsidR="00013D0D" w:rsidRPr="00013D0D" w:rsidTr="00013D0D">
        <w:trPr>
          <w:trHeight w:val="27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人手が不足</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17</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19.3%</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24.6%</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ノウハウがない</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26</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29.5%</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37.7%</w:t>
            </w:r>
          </w:p>
        </w:tc>
      </w:tr>
      <w:tr w:rsidR="00013D0D" w:rsidRPr="00013D0D" w:rsidTr="00013D0D">
        <w:trPr>
          <w:trHeight w:val="30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かける手間に比べて効果が見えない</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13.6%</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17.4%</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5.7%</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7.2%</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苦労する点は特にない</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22</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25.0%</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31.9%</w:t>
            </w:r>
          </w:p>
        </w:tc>
      </w:tr>
      <w:tr w:rsidR="00013D0D" w:rsidRPr="00013D0D" w:rsidTr="00013D0D">
        <w:trPr>
          <w:trHeight w:val="27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88</w:t>
            </w:r>
          </w:p>
        </w:tc>
        <w:tc>
          <w:tcPr>
            <w:tcW w:w="1120" w:type="dxa"/>
            <w:tcBorders>
              <w:top w:val="nil"/>
              <w:left w:val="nil"/>
              <w:bottom w:val="nil"/>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127.5%</w:t>
            </w:r>
          </w:p>
        </w:tc>
      </w:tr>
      <w:tr w:rsidR="00013D0D" w:rsidRPr="00013D0D" w:rsidTr="00013D0D">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r w:rsidRPr="00013D0D">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r w:rsidRPr="00013D0D">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right"/>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75</w:t>
            </w:r>
          </w:p>
        </w:tc>
        <w:tc>
          <w:tcPr>
            <w:tcW w:w="112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 xml:space="preserve">　</w:t>
            </w:r>
          </w:p>
        </w:tc>
      </w:tr>
    </w:tbl>
    <w:p w:rsidR="00013D0D" w:rsidRDefault="00013D0D" w:rsidP="00830DBA">
      <w:pPr>
        <w:ind w:firstLine="0"/>
        <w:jc w:val="left"/>
        <w:rPr>
          <w:szCs w:val="21"/>
        </w:rPr>
      </w:pPr>
    </w:p>
    <w:p w:rsidR="00C23C94" w:rsidRDefault="00013D0D" w:rsidP="00830DBA">
      <w:pPr>
        <w:ind w:firstLine="0"/>
        <w:jc w:val="left"/>
        <w:rPr>
          <w:szCs w:val="21"/>
        </w:rPr>
      </w:pPr>
      <w:r>
        <w:rPr>
          <w:rFonts w:hint="eastAsia"/>
          <w:szCs w:val="21"/>
        </w:rPr>
        <w:t xml:space="preserve"> </w:t>
      </w:r>
      <w:r w:rsidR="004751B6" w:rsidRPr="004751B6">
        <w:rPr>
          <w:noProof/>
          <w:szCs w:val="21"/>
        </w:rPr>
        <w:drawing>
          <wp:inline distT="0" distB="0" distL="0" distR="0" wp14:anchorId="56B2F1C1" wp14:editId="29F14CE3">
            <wp:extent cx="5254374" cy="3221665"/>
            <wp:effectExtent l="19050" t="0" r="22476" b="0"/>
            <wp:docPr id="123" name="グラフ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p>
    <w:p w:rsidR="004751B6" w:rsidRPr="005A3524" w:rsidRDefault="004751B6" w:rsidP="004751B6">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問25　貴団体が、寄附を集めるために「工夫している点」は何ですか。（あてはまる番号すべてに○）</w:t>
      </w:r>
    </w:p>
    <w:tbl>
      <w:tblPr>
        <w:tblStyle w:val="a9"/>
        <w:tblW w:w="0" w:type="auto"/>
        <w:tblInd w:w="108" w:type="dxa"/>
        <w:tblLook w:val="04A0" w:firstRow="1" w:lastRow="0" w:firstColumn="1" w:lastColumn="0" w:noHBand="0" w:noVBand="1"/>
      </w:tblPr>
      <w:tblGrid>
        <w:gridCol w:w="8505"/>
      </w:tblGrid>
      <w:tr w:rsidR="004751B6" w:rsidRPr="005A3524" w:rsidTr="004751B6">
        <w:tc>
          <w:tcPr>
            <w:tcW w:w="8505" w:type="dxa"/>
          </w:tcPr>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イベントを開催している　　　</w:t>
            </w:r>
            <w:r w:rsidR="003149E9">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6. 電話やメール、手紙でお願いをしている</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2.　寄附を集める担当者を設けている　 7. </w:t>
            </w:r>
            <w:r>
              <w:rPr>
                <w:rFonts w:asciiTheme="majorEastAsia" w:eastAsiaTheme="majorEastAsia" w:hAnsiTheme="majorEastAsia" w:hint="eastAsia"/>
                <w:sz w:val="22"/>
              </w:rPr>
              <w:t xml:space="preserve">その他（　　　　　　　　　</w:t>
            </w:r>
            <w:r w:rsidRPr="005A3524">
              <w:rPr>
                <w:rFonts w:asciiTheme="majorEastAsia" w:eastAsiaTheme="majorEastAsia" w:hAnsiTheme="majorEastAsia" w:hint="eastAsia"/>
                <w:sz w:val="22"/>
              </w:rPr>
              <w:t xml:space="preserve">　　）</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3.　ホームページを充実させている　　</w:t>
            </w:r>
            <w:r w:rsidR="003149E9">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8. 何もしていない</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4.　会報やニュースレターを定期的に発行している</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5.　寄附をしてくれた方にお礼状を送付している</w:t>
            </w:r>
          </w:p>
        </w:tc>
      </w:tr>
    </w:tbl>
    <w:p w:rsidR="00C23C94"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013D0D" w:rsidRPr="00013D0D" w:rsidTr="00013D0D">
        <w:trPr>
          <w:trHeight w:val="27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13D0D" w:rsidRPr="00013D0D" w:rsidRDefault="00013D0D" w:rsidP="00013D0D">
            <w:pPr>
              <w:widowControl/>
              <w:spacing w:line="240" w:lineRule="auto"/>
              <w:ind w:firstLine="0"/>
              <w:jc w:val="center"/>
              <w:rPr>
                <w:rFonts w:ascii="Times New Roman" w:eastAsia="ＭＳ Ｐゴシック" w:hAnsi="Times New Roman" w:cs="Times New Roman"/>
                <w:kern w:val="0"/>
                <w:sz w:val="24"/>
                <w:szCs w:val="24"/>
              </w:rPr>
            </w:pPr>
            <w:r w:rsidRPr="00013D0D">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ケースのパーセント</w:t>
            </w:r>
          </w:p>
        </w:tc>
      </w:tr>
      <w:tr w:rsidR="00013D0D" w:rsidRPr="00013D0D" w:rsidTr="00013D0D">
        <w:trPr>
          <w:trHeight w:val="270"/>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013D0D" w:rsidRPr="00013D0D" w:rsidRDefault="00013D0D" w:rsidP="00013D0D">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013D0D" w:rsidRPr="00013D0D" w:rsidRDefault="00013D0D" w:rsidP="00013D0D">
            <w:pPr>
              <w:widowControl/>
              <w:spacing w:line="240" w:lineRule="auto"/>
              <w:ind w:firstLine="0"/>
              <w:jc w:val="center"/>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p>
        </w:tc>
      </w:tr>
      <w:tr w:rsidR="00013D0D" w:rsidRPr="00013D0D" w:rsidTr="00013D0D">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r w:rsidRPr="00013D0D">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イベントを開催している</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11.6%</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15.1%</w:t>
            </w:r>
          </w:p>
        </w:tc>
      </w:tr>
      <w:tr w:rsidR="00013D0D" w:rsidRPr="00013D0D" w:rsidTr="00013D0D">
        <w:trPr>
          <w:trHeight w:val="45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寄附を集める担当者を設けている</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3.2%</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4.1%</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ホームページを充実させている</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3.2%</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4.1%</w:t>
            </w:r>
          </w:p>
        </w:tc>
      </w:tr>
      <w:tr w:rsidR="00013D0D" w:rsidRPr="00013D0D" w:rsidTr="00013D0D">
        <w:trPr>
          <w:trHeight w:val="30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会報やニュースレターを定期的に発行している</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14.7%</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19.2%</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寄附をしてくれた人にはお礼状を送付している</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15.8%</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20.5%</w:t>
            </w:r>
          </w:p>
        </w:tc>
      </w:tr>
      <w:tr w:rsidR="00013D0D" w:rsidRPr="00013D0D" w:rsidTr="00013D0D">
        <w:trPr>
          <w:trHeight w:val="45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電話やメール、手紙でお願いをしている</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7.4%</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9.6%</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5.3%</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6.8%</w:t>
            </w:r>
          </w:p>
        </w:tc>
      </w:tr>
      <w:tr w:rsidR="00013D0D" w:rsidRPr="00013D0D" w:rsidTr="00013D0D">
        <w:trPr>
          <w:trHeight w:val="285"/>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何もしていない</w:t>
            </w:r>
          </w:p>
        </w:tc>
        <w:tc>
          <w:tcPr>
            <w:tcW w:w="10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37</w:t>
            </w:r>
          </w:p>
        </w:tc>
        <w:tc>
          <w:tcPr>
            <w:tcW w:w="112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38.9%</w:t>
            </w:r>
          </w:p>
        </w:tc>
        <w:tc>
          <w:tcPr>
            <w:tcW w:w="1180" w:type="dxa"/>
            <w:tcBorders>
              <w:top w:val="nil"/>
              <w:left w:val="nil"/>
              <w:bottom w:val="single" w:sz="4" w:space="0" w:color="auto"/>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50.7%</w:t>
            </w:r>
          </w:p>
        </w:tc>
      </w:tr>
      <w:tr w:rsidR="00013D0D" w:rsidRPr="00013D0D" w:rsidTr="00013D0D">
        <w:trPr>
          <w:trHeight w:val="270"/>
        </w:trPr>
        <w:tc>
          <w:tcPr>
            <w:tcW w:w="1080" w:type="dxa"/>
            <w:vMerge/>
            <w:tcBorders>
              <w:top w:val="nil"/>
              <w:left w:val="single" w:sz="4" w:space="0" w:color="auto"/>
              <w:bottom w:val="single" w:sz="4" w:space="0" w:color="auto"/>
              <w:right w:val="single" w:sz="4" w:space="0" w:color="auto"/>
            </w:tcBorders>
            <w:vAlign w:val="center"/>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明朝" w:eastAsia="ＭＳ 明朝" w:hAnsi="ＭＳ 明朝" w:cs="ＭＳ Ｐゴシック"/>
                <w:color w:val="000000"/>
                <w:kern w:val="0"/>
                <w:sz w:val="18"/>
                <w:szCs w:val="18"/>
              </w:rPr>
            </w:pPr>
            <w:r w:rsidRPr="00013D0D">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95</w:t>
            </w:r>
          </w:p>
        </w:tc>
        <w:tc>
          <w:tcPr>
            <w:tcW w:w="1120" w:type="dxa"/>
            <w:tcBorders>
              <w:top w:val="nil"/>
              <w:left w:val="nil"/>
              <w:bottom w:val="nil"/>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013D0D" w:rsidRPr="00013D0D" w:rsidRDefault="00013D0D" w:rsidP="00013D0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013D0D">
              <w:rPr>
                <w:rFonts w:ascii="ＭＳ ゴシック" w:eastAsia="ＭＳ ゴシック" w:hAnsi="ＭＳ ゴシック" w:cs="ＭＳ Ｐゴシック" w:hint="eastAsia"/>
                <w:color w:val="000000"/>
                <w:kern w:val="0"/>
                <w:sz w:val="18"/>
                <w:szCs w:val="18"/>
              </w:rPr>
              <w:t>130.1%</w:t>
            </w:r>
          </w:p>
        </w:tc>
      </w:tr>
      <w:tr w:rsidR="00013D0D" w:rsidRPr="00013D0D" w:rsidTr="00013D0D">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r w:rsidRPr="00013D0D">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ＭＳ Ｐ明朝" w:eastAsia="ＭＳ Ｐ明朝" w:hAnsi="ＭＳ Ｐ明朝" w:cs="ＭＳ Ｐゴシック"/>
                <w:color w:val="000000"/>
                <w:kern w:val="0"/>
                <w:sz w:val="18"/>
                <w:szCs w:val="18"/>
              </w:rPr>
            </w:pPr>
            <w:r w:rsidRPr="00013D0D">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right"/>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71</w:t>
            </w:r>
          </w:p>
        </w:tc>
        <w:tc>
          <w:tcPr>
            <w:tcW w:w="112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013D0D" w:rsidRPr="00013D0D" w:rsidRDefault="00013D0D" w:rsidP="00013D0D">
            <w:pPr>
              <w:widowControl/>
              <w:spacing w:line="240" w:lineRule="auto"/>
              <w:ind w:firstLine="0"/>
              <w:jc w:val="left"/>
              <w:rPr>
                <w:rFonts w:ascii="Times New Roman" w:eastAsia="ＭＳ Ｐゴシック" w:hAnsi="Times New Roman" w:cs="Times New Roman"/>
                <w:color w:val="000000"/>
                <w:kern w:val="0"/>
                <w:sz w:val="18"/>
                <w:szCs w:val="18"/>
              </w:rPr>
            </w:pPr>
            <w:r w:rsidRPr="00013D0D">
              <w:rPr>
                <w:rFonts w:ascii="Times New Roman" w:eastAsia="ＭＳ Ｐゴシック" w:hAnsi="Times New Roman" w:cs="Times New Roman"/>
                <w:color w:val="000000"/>
                <w:kern w:val="0"/>
                <w:sz w:val="18"/>
                <w:szCs w:val="18"/>
              </w:rPr>
              <w:t xml:space="preserve">　</w:t>
            </w:r>
          </w:p>
        </w:tc>
      </w:tr>
    </w:tbl>
    <w:p w:rsidR="00C23C94" w:rsidRDefault="003149E9" w:rsidP="00830DBA">
      <w:pPr>
        <w:ind w:firstLine="0"/>
        <w:jc w:val="left"/>
        <w:rPr>
          <w:szCs w:val="21"/>
        </w:rPr>
      </w:pPr>
      <w:r w:rsidRPr="003149E9">
        <w:rPr>
          <w:noProof/>
          <w:szCs w:val="21"/>
        </w:rPr>
        <w:drawing>
          <wp:inline distT="0" distB="0" distL="0" distR="0" wp14:anchorId="291F56CA" wp14:editId="3251514F">
            <wp:extent cx="5253104" cy="2073349"/>
            <wp:effectExtent l="19050" t="0" r="23746" b="3101"/>
            <wp:docPr id="124" name="グラフ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rsidR="003149E9" w:rsidRPr="005A3524" w:rsidRDefault="003149E9" w:rsidP="003149E9">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問26　寄附を受けたことがない「理由」は何ですか。</w:t>
      </w:r>
    </w:p>
    <w:tbl>
      <w:tblPr>
        <w:tblStyle w:val="a9"/>
        <w:tblW w:w="0" w:type="auto"/>
        <w:tblInd w:w="108" w:type="dxa"/>
        <w:tblLook w:val="04A0" w:firstRow="1" w:lastRow="0" w:firstColumn="1" w:lastColumn="0" w:noHBand="0" w:noVBand="1"/>
      </w:tblPr>
      <w:tblGrid>
        <w:gridCol w:w="8505"/>
      </w:tblGrid>
      <w:tr w:rsidR="003149E9" w:rsidRPr="005A3524" w:rsidTr="003149E9">
        <w:tc>
          <w:tcPr>
            <w:tcW w:w="8505" w:type="dxa"/>
          </w:tcPr>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1. 寄附を受けたいが、受ける方法がわからない</w:t>
            </w:r>
          </w:p>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2. 寄附の必要がない→</w:t>
            </w:r>
            <w:r w:rsidRPr="005A3524">
              <w:rPr>
                <w:rFonts w:asciiTheme="minorEastAsia" w:hAnsiTheme="minorEastAsia" w:hint="eastAsia"/>
                <w:sz w:val="22"/>
              </w:rPr>
              <w:t>（「2. 寄附の必要がない」と答えた方は「問28」へお進みください」</w:t>
            </w:r>
          </w:p>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3. その他（　　　　　　）</w:t>
            </w:r>
          </w:p>
        </w:tc>
      </w:tr>
    </w:tbl>
    <w:p w:rsidR="00C23C94" w:rsidRPr="003149E9"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3149E9" w:rsidRPr="003149E9" w:rsidTr="003149E9">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3149E9" w:rsidRPr="003149E9" w:rsidRDefault="003149E9" w:rsidP="003149E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3149E9" w:rsidRPr="003149E9" w:rsidRDefault="003149E9" w:rsidP="003149E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3149E9" w:rsidRPr="003149E9" w:rsidRDefault="003149E9" w:rsidP="003149E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有効パーセント</w:t>
            </w:r>
          </w:p>
        </w:tc>
      </w:tr>
      <w:tr w:rsidR="003149E9" w:rsidRPr="003149E9" w:rsidTr="003149E9">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3149E9" w:rsidRPr="003149E9" w:rsidRDefault="003149E9" w:rsidP="003149E9">
            <w:pPr>
              <w:widowControl/>
              <w:spacing w:line="240" w:lineRule="auto"/>
              <w:ind w:firstLine="0"/>
              <w:jc w:val="left"/>
              <w:rPr>
                <w:rFonts w:ascii="ＭＳ Ｐ明朝" w:eastAsia="ＭＳ Ｐ明朝" w:hAnsi="ＭＳ Ｐ明朝" w:cs="ＭＳ Ｐゴシック"/>
                <w:color w:val="000000"/>
                <w:kern w:val="0"/>
                <w:sz w:val="18"/>
                <w:szCs w:val="18"/>
              </w:rPr>
            </w:pPr>
            <w:r w:rsidRPr="003149E9">
              <w:rPr>
                <w:rFonts w:ascii="ＭＳ Ｐ明朝" w:eastAsia="ＭＳ Ｐ明朝" w:hAnsi="ＭＳ Ｐ明朝" w:cs="ＭＳ Ｐゴシック" w:hint="eastAsia"/>
                <w:color w:val="000000"/>
                <w:kern w:val="0"/>
                <w:sz w:val="18"/>
                <w:szCs w:val="18"/>
              </w:rPr>
              <w:t>寄附を受けたいが、受ける方法がわからない</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26</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18.1</w:t>
            </w:r>
          </w:p>
        </w:tc>
        <w:tc>
          <w:tcPr>
            <w:tcW w:w="11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42.6</w:t>
            </w:r>
          </w:p>
        </w:tc>
      </w:tr>
      <w:tr w:rsidR="003149E9" w:rsidRPr="003149E9" w:rsidTr="003149E9">
        <w:trPr>
          <w:trHeight w:val="270"/>
        </w:trPr>
        <w:tc>
          <w:tcPr>
            <w:tcW w:w="1080" w:type="dxa"/>
            <w:vMerge/>
            <w:tcBorders>
              <w:top w:val="nil"/>
              <w:left w:val="single" w:sz="4" w:space="0" w:color="auto"/>
              <w:bottom w:val="single" w:sz="4" w:space="0" w:color="auto"/>
              <w:right w:val="single" w:sz="4" w:space="0" w:color="auto"/>
            </w:tcBorders>
            <w:vAlign w:val="center"/>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3149E9" w:rsidRPr="003149E9" w:rsidRDefault="003149E9" w:rsidP="003149E9">
            <w:pPr>
              <w:widowControl/>
              <w:spacing w:line="240" w:lineRule="auto"/>
              <w:ind w:firstLine="0"/>
              <w:jc w:val="left"/>
              <w:rPr>
                <w:rFonts w:ascii="ＭＳ Ｐ明朝" w:eastAsia="ＭＳ Ｐ明朝" w:hAnsi="ＭＳ Ｐ明朝" w:cs="ＭＳ Ｐゴシック"/>
                <w:color w:val="000000"/>
                <w:kern w:val="0"/>
                <w:sz w:val="18"/>
                <w:szCs w:val="18"/>
              </w:rPr>
            </w:pPr>
            <w:r w:rsidRPr="003149E9">
              <w:rPr>
                <w:rFonts w:ascii="ＭＳ Ｐ明朝" w:eastAsia="ＭＳ Ｐ明朝" w:hAnsi="ＭＳ Ｐ明朝" w:cs="ＭＳ Ｐゴシック" w:hint="eastAsia"/>
                <w:color w:val="000000"/>
                <w:kern w:val="0"/>
                <w:sz w:val="18"/>
                <w:szCs w:val="18"/>
              </w:rPr>
              <w:t>寄附の必要がない</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14.6</w:t>
            </w:r>
          </w:p>
        </w:tc>
        <w:tc>
          <w:tcPr>
            <w:tcW w:w="11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34.4</w:t>
            </w:r>
          </w:p>
        </w:tc>
      </w:tr>
      <w:tr w:rsidR="003149E9" w:rsidRPr="003149E9" w:rsidTr="003149E9">
        <w:trPr>
          <w:trHeight w:val="270"/>
        </w:trPr>
        <w:tc>
          <w:tcPr>
            <w:tcW w:w="1080" w:type="dxa"/>
            <w:vMerge/>
            <w:tcBorders>
              <w:top w:val="nil"/>
              <w:left w:val="single" w:sz="4" w:space="0" w:color="auto"/>
              <w:bottom w:val="single" w:sz="4" w:space="0" w:color="auto"/>
              <w:right w:val="single" w:sz="4" w:space="0" w:color="auto"/>
            </w:tcBorders>
            <w:vAlign w:val="center"/>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3149E9" w:rsidRPr="003149E9" w:rsidRDefault="003149E9" w:rsidP="003149E9">
            <w:pPr>
              <w:widowControl/>
              <w:spacing w:line="240" w:lineRule="auto"/>
              <w:ind w:firstLine="0"/>
              <w:jc w:val="left"/>
              <w:rPr>
                <w:rFonts w:ascii="ＭＳ Ｐ明朝" w:eastAsia="ＭＳ Ｐ明朝" w:hAnsi="ＭＳ Ｐ明朝" w:cs="ＭＳ Ｐゴシック"/>
                <w:color w:val="000000"/>
                <w:kern w:val="0"/>
                <w:sz w:val="18"/>
                <w:szCs w:val="18"/>
              </w:rPr>
            </w:pPr>
            <w:r w:rsidRPr="003149E9">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9.7</w:t>
            </w:r>
          </w:p>
        </w:tc>
        <w:tc>
          <w:tcPr>
            <w:tcW w:w="11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23.0</w:t>
            </w:r>
          </w:p>
        </w:tc>
      </w:tr>
      <w:tr w:rsidR="003149E9" w:rsidRPr="003149E9" w:rsidTr="003149E9">
        <w:trPr>
          <w:trHeight w:val="270"/>
        </w:trPr>
        <w:tc>
          <w:tcPr>
            <w:tcW w:w="1080" w:type="dxa"/>
            <w:vMerge/>
            <w:tcBorders>
              <w:top w:val="nil"/>
              <w:left w:val="single" w:sz="4" w:space="0" w:color="auto"/>
              <w:bottom w:val="single" w:sz="4" w:space="0" w:color="auto"/>
              <w:right w:val="single" w:sz="4" w:space="0" w:color="auto"/>
            </w:tcBorders>
            <w:vAlign w:val="center"/>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61</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42.4</w:t>
            </w:r>
          </w:p>
        </w:tc>
        <w:tc>
          <w:tcPr>
            <w:tcW w:w="11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100.0</w:t>
            </w:r>
          </w:p>
        </w:tc>
      </w:tr>
      <w:tr w:rsidR="003149E9" w:rsidRPr="003149E9" w:rsidTr="003149E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80</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52.8</w:t>
            </w:r>
          </w:p>
        </w:tc>
        <w:tc>
          <w:tcPr>
            <w:tcW w:w="1180" w:type="dxa"/>
            <w:tcBorders>
              <w:top w:val="nil"/>
              <w:left w:val="nil"/>
              <w:bottom w:val="single" w:sz="4" w:space="0" w:color="auto"/>
              <w:right w:val="single" w:sz="4" w:space="0" w:color="auto"/>
            </w:tcBorders>
            <w:shd w:val="clear" w:color="auto" w:fill="auto"/>
            <w:noWrap/>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r w:rsidRPr="003149E9">
              <w:rPr>
                <w:rFonts w:ascii="ＭＳ Ｐゴシック" w:eastAsia="ＭＳ Ｐゴシック" w:hAnsi="ＭＳ Ｐゴシック" w:cs="ＭＳ Ｐゴシック" w:hint="eastAsia"/>
                <w:color w:val="000000"/>
                <w:kern w:val="0"/>
                <w:sz w:val="22"/>
              </w:rPr>
              <w:t xml:space="preserve">　</w:t>
            </w:r>
          </w:p>
        </w:tc>
      </w:tr>
      <w:tr w:rsidR="003149E9" w:rsidRPr="003149E9" w:rsidTr="003149E9">
        <w:trPr>
          <w:trHeight w:val="270"/>
        </w:trPr>
        <w:tc>
          <w:tcPr>
            <w:tcW w:w="1080" w:type="dxa"/>
            <w:vMerge/>
            <w:tcBorders>
              <w:top w:val="nil"/>
              <w:left w:val="single" w:sz="4" w:space="0" w:color="auto"/>
              <w:bottom w:val="single" w:sz="4" w:space="0" w:color="auto"/>
              <w:right w:val="single" w:sz="4" w:space="0" w:color="auto"/>
            </w:tcBorders>
            <w:vAlign w:val="center"/>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2.1</w:t>
            </w:r>
          </w:p>
        </w:tc>
        <w:tc>
          <w:tcPr>
            <w:tcW w:w="1180" w:type="dxa"/>
            <w:tcBorders>
              <w:top w:val="nil"/>
              <w:left w:val="nil"/>
              <w:bottom w:val="single" w:sz="4" w:space="0" w:color="auto"/>
              <w:right w:val="single" w:sz="4" w:space="0" w:color="auto"/>
            </w:tcBorders>
            <w:shd w:val="clear" w:color="auto" w:fill="auto"/>
            <w:noWrap/>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r w:rsidRPr="003149E9">
              <w:rPr>
                <w:rFonts w:ascii="ＭＳ Ｐゴシック" w:eastAsia="ＭＳ Ｐゴシック" w:hAnsi="ＭＳ Ｐゴシック" w:cs="ＭＳ Ｐゴシック" w:hint="eastAsia"/>
                <w:color w:val="000000"/>
                <w:kern w:val="0"/>
                <w:sz w:val="22"/>
              </w:rPr>
              <w:t xml:space="preserve">　</w:t>
            </w:r>
          </w:p>
        </w:tc>
      </w:tr>
      <w:tr w:rsidR="003149E9" w:rsidRPr="003149E9" w:rsidTr="003149E9">
        <w:trPr>
          <w:trHeight w:val="270"/>
        </w:trPr>
        <w:tc>
          <w:tcPr>
            <w:tcW w:w="1080" w:type="dxa"/>
            <w:vMerge/>
            <w:tcBorders>
              <w:top w:val="nil"/>
              <w:left w:val="single" w:sz="4" w:space="0" w:color="auto"/>
              <w:bottom w:val="single" w:sz="4" w:space="0" w:color="auto"/>
              <w:right w:val="single" w:sz="4" w:space="0" w:color="auto"/>
            </w:tcBorders>
            <w:vAlign w:val="center"/>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83</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57.6</w:t>
            </w:r>
          </w:p>
        </w:tc>
        <w:tc>
          <w:tcPr>
            <w:tcW w:w="1180" w:type="dxa"/>
            <w:tcBorders>
              <w:top w:val="nil"/>
              <w:left w:val="nil"/>
              <w:bottom w:val="single" w:sz="4" w:space="0" w:color="auto"/>
              <w:right w:val="single" w:sz="4" w:space="0" w:color="auto"/>
            </w:tcBorders>
            <w:shd w:val="clear" w:color="auto" w:fill="auto"/>
            <w:noWrap/>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r w:rsidRPr="003149E9">
              <w:rPr>
                <w:rFonts w:ascii="ＭＳ Ｐゴシック" w:eastAsia="ＭＳ Ｐゴシック" w:hAnsi="ＭＳ Ｐゴシック" w:cs="ＭＳ Ｐゴシック" w:hint="eastAsia"/>
                <w:color w:val="000000"/>
                <w:kern w:val="0"/>
                <w:sz w:val="22"/>
              </w:rPr>
              <w:t xml:space="preserve">　</w:t>
            </w:r>
          </w:p>
        </w:tc>
      </w:tr>
      <w:tr w:rsidR="003149E9" w:rsidRPr="003149E9" w:rsidTr="003149E9">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r w:rsidRPr="003149E9">
              <w:rPr>
                <w:rFonts w:ascii="ＭＳ Ｐゴシック" w:eastAsia="ＭＳ Ｐゴシック" w:hAnsi="ＭＳ Ｐゴシック" w:cs="ＭＳ Ｐゴシック" w:hint="eastAsia"/>
                <w:color w:val="000000"/>
                <w:kern w:val="0"/>
                <w:sz w:val="22"/>
              </w:rPr>
              <w:t xml:space="preserve">　</w:t>
            </w:r>
          </w:p>
        </w:tc>
      </w:tr>
    </w:tbl>
    <w:p w:rsidR="00C23C94" w:rsidRDefault="003149E9" w:rsidP="00830DBA">
      <w:pPr>
        <w:ind w:firstLine="0"/>
        <w:jc w:val="left"/>
        <w:rPr>
          <w:szCs w:val="21"/>
        </w:rPr>
      </w:pPr>
      <w:r>
        <w:rPr>
          <w:rFonts w:hint="eastAsia"/>
          <w:szCs w:val="21"/>
        </w:rPr>
        <w:t>N=61</w:t>
      </w:r>
    </w:p>
    <w:p w:rsidR="00C23C94" w:rsidRDefault="003149E9" w:rsidP="00830DBA">
      <w:pPr>
        <w:ind w:firstLine="0"/>
        <w:jc w:val="left"/>
        <w:rPr>
          <w:szCs w:val="21"/>
        </w:rPr>
      </w:pPr>
      <w:r w:rsidRPr="003149E9">
        <w:rPr>
          <w:noProof/>
          <w:szCs w:val="21"/>
        </w:rPr>
        <w:drawing>
          <wp:inline distT="0" distB="0" distL="0" distR="0" wp14:anchorId="74A919F0" wp14:editId="16550F04">
            <wp:extent cx="5286375" cy="2933700"/>
            <wp:effectExtent l="19050" t="0" r="9525" b="0"/>
            <wp:docPr id="125" name="グラフ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rsidR="00C23C94" w:rsidRDefault="00C23C94" w:rsidP="00830DBA">
      <w:pPr>
        <w:ind w:firstLine="0"/>
        <w:jc w:val="left"/>
        <w:rPr>
          <w:szCs w:val="21"/>
        </w:rPr>
      </w:pPr>
    </w:p>
    <w:p w:rsidR="00C23C94" w:rsidRDefault="00C23C94" w:rsidP="00830DBA">
      <w:pPr>
        <w:ind w:firstLine="0"/>
        <w:jc w:val="left"/>
        <w:rPr>
          <w:szCs w:val="21"/>
        </w:rPr>
      </w:pPr>
    </w:p>
    <w:p w:rsidR="003149E9" w:rsidRPr="005A3524" w:rsidRDefault="003149E9" w:rsidP="003149E9">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問27　寄附を集める為にどのような「しくみ」があったらよいと思いますか（あてはまる番号全てに○）</w:t>
      </w:r>
    </w:p>
    <w:tbl>
      <w:tblPr>
        <w:tblStyle w:val="a9"/>
        <w:tblW w:w="0" w:type="auto"/>
        <w:tblInd w:w="108" w:type="dxa"/>
        <w:tblLook w:val="04A0" w:firstRow="1" w:lastRow="0" w:firstColumn="1" w:lastColumn="0" w:noHBand="0" w:noVBand="1"/>
      </w:tblPr>
      <w:tblGrid>
        <w:gridCol w:w="8505"/>
      </w:tblGrid>
      <w:tr w:rsidR="003149E9" w:rsidRPr="005A3524" w:rsidTr="003149E9">
        <w:tc>
          <w:tcPr>
            <w:tcW w:w="8505" w:type="dxa"/>
          </w:tcPr>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ノウハウや事例紹介の講習会　</w:t>
            </w:r>
          </w:p>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2.　効果的なホームページやSNSの作成講座　</w:t>
            </w:r>
          </w:p>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3.　ホームページ上で集金するしくみ（クラウドファンディングなど）</w:t>
            </w:r>
          </w:p>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4.　寄附に関する相談窓口の設置</w:t>
            </w:r>
          </w:p>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5.　その他（　　　　　　　　　　　　　）　　</w:t>
            </w:r>
          </w:p>
        </w:tc>
      </w:tr>
    </w:tbl>
    <w:p w:rsidR="00C23C94" w:rsidRPr="003149E9" w:rsidRDefault="00C23C94" w:rsidP="00830DBA">
      <w:pPr>
        <w:ind w:firstLine="0"/>
        <w:jc w:val="left"/>
        <w:rPr>
          <w:szCs w:val="21"/>
        </w:rPr>
      </w:pPr>
    </w:p>
    <w:tbl>
      <w:tblPr>
        <w:tblW w:w="7000" w:type="dxa"/>
        <w:tblCellMar>
          <w:left w:w="0" w:type="dxa"/>
          <w:right w:w="0" w:type="dxa"/>
        </w:tblCellMar>
        <w:tblLook w:val="04A0" w:firstRow="1" w:lastRow="0" w:firstColumn="1" w:lastColumn="0" w:noHBand="0" w:noVBand="1"/>
      </w:tblPr>
      <w:tblGrid>
        <w:gridCol w:w="1080"/>
        <w:gridCol w:w="2540"/>
        <w:gridCol w:w="1080"/>
        <w:gridCol w:w="1120"/>
        <w:gridCol w:w="1180"/>
      </w:tblGrid>
      <w:tr w:rsidR="00013D0D" w:rsidTr="00013D0D">
        <w:trPr>
          <w:trHeight w:val="27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13D0D" w:rsidRDefault="00013D0D">
            <w:pPr>
              <w:jc w:val="center"/>
              <w:rPr>
                <w:rFonts w:ascii="Times New Roman" w:eastAsia="ＭＳ Ｐゴシック" w:hAnsi="Times New Roman" w:cs="Times New Roman"/>
                <w:sz w:val="24"/>
                <w:szCs w:val="24"/>
              </w:rPr>
            </w:pPr>
            <w:r>
              <w:rPr>
                <w:rFonts w:ascii="Times New Roman" w:hAnsi="Times New Roman" w:cs="Times New Roman"/>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013D0D" w:rsidRDefault="00013D0D">
            <w:pPr>
              <w:jc w:val="center"/>
              <w:rPr>
                <w:rFonts w:ascii="ＭＳ 明朝" w:eastAsia="ＭＳ 明朝" w:hAnsi="ＭＳ 明朝" w:cs="ＭＳ Ｐゴシック"/>
                <w:color w:val="000000"/>
                <w:sz w:val="18"/>
                <w:szCs w:val="18"/>
              </w:rPr>
            </w:pPr>
            <w:r>
              <w:rPr>
                <w:rFonts w:ascii="ＭＳ 明朝" w:eastAsia="ＭＳ 明朝" w:hAnsi="ＭＳ 明朝" w:hint="eastAsia"/>
                <w:color w:val="00000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13D0D" w:rsidRDefault="00013D0D">
            <w:pPr>
              <w:jc w:val="center"/>
              <w:rPr>
                <w:rFonts w:ascii="ＭＳ 明朝" w:eastAsia="ＭＳ 明朝" w:hAnsi="ＭＳ 明朝" w:cs="ＭＳ Ｐゴシック"/>
                <w:color w:val="000000"/>
                <w:sz w:val="18"/>
                <w:szCs w:val="18"/>
              </w:rPr>
            </w:pPr>
            <w:r>
              <w:rPr>
                <w:rFonts w:ascii="ＭＳ 明朝" w:eastAsia="ＭＳ 明朝" w:hAnsi="ＭＳ 明朝" w:hint="eastAsia"/>
                <w:color w:val="000000"/>
                <w:sz w:val="18"/>
                <w:szCs w:val="18"/>
              </w:rPr>
              <w:t>ケースのパーセント</w:t>
            </w:r>
          </w:p>
        </w:tc>
      </w:tr>
      <w:tr w:rsidR="00013D0D" w:rsidTr="00013D0D">
        <w:trPr>
          <w:trHeight w:val="27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013D0D" w:rsidRDefault="00013D0D">
            <w:pPr>
              <w:rPr>
                <w:rFonts w:ascii="Times New Roman" w:eastAsia="ＭＳ Ｐゴシック" w:hAnsi="Times New Roman" w:cs="Times New Roman"/>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013D0D" w:rsidRDefault="00013D0D">
            <w:pPr>
              <w:jc w:val="center"/>
              <w:rPr>
                <w:rFonts w:ascii="Times New Roman" w:eastAsia="ＭＳ Ｐゴシック" w:hAnsi="Times New Roman" w:cs="Times New Roman"/>
                <w:color w:val="000000"/>
                <w:sz w:val="18"/>
                <w:szCs w:val="18"/>
              </w:rPr>
            </w:pPr>
            <w:r>
              <w:rPr>
                <w:rFonts w:ascii="Times New Roman" w:hAnsi="Times New Roman" w:cs="Times New Roman"/>
                <w:color w:val="00000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013D0D" w:rsidRDefault="00013D0D">
            <w:pPr>
              <w:jc w:val="center"/>
              <w:rPr>
                <w:rFonts w:ascii="ＭＳ 明朝" w:eastAsia="ＭＳ 明朝" w:hAnsi="ＭＳ 明朝" w:cs="ＭＳ Ｐゴシック"/>
                <w:color w:val="000000"/>
                <w:sz w:val="18"/>
                <w:szCs w:val="18"/>
              </w:rPr>
            </w:pPr>
            <w:r>
              <w:rPr>
                <w:rFonts w:ascii="ＭＳ 明朝" w:eastAsia="ＭＳ 明朝" w:hAnsi="ＭＳ 明朝" w:hint="eastAsia"/>
                <w:color w:val="000000"/>
                <w:sz w:val="18"/>
                <w:szCs w:val="18"/>
              </w:rPr>
              <w:t>パーセント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3D0D" w:rsidRDefault="00013D0D">
            <w:pPr>
              <w:rPr>
                <w:rFonts w:ascii="ＭＳ 明朝" w:eastAsia="ＭＳ 明朝" w:hAnsi="ＭＳ 明朝" w:cs="ＭＳ Ｐゴシック"/>
                <w:color w:val="000000"/>
                <w:sz w:val="18"/>
                <w:szCs w:val="18"/>
              </w:rPr>
            </w:pPr>
          </w:p>
        </w:tc>
      </w:tr>
      <w:tr w:rsidR="00013D0D" w:rsidTr="00013D0D">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013D0D" w:rsidRDefault="00013D0D" w:rsidP="00CE18DB">
            <w:pPr>
              <w:ind w:firstLine="5"/>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013D0D" w:rsidRDefault="00013D0D" w:rsidP="000A16DF">
            <w:pPr>
              <w:ind w:firstLine="59"/>
              <w:rPr>
                <w:rFonts w:ascii="ＭＳ 明朝" w:eastAsia="ＭＳ 明朝" w:hAnsi="ＭＳ 明朝" w:cs="ＭＳ Ｐゴシック"/>
                <w:color w:val="000000"/>
                <w:sz w:val="18"/>
                <w:szCs w:val="18"/>
              </w:rPr>
            </w:pPr>
            <w:r>
              <w:rPr>
                <w:rFonts w:ascii="ＭＳ 明朝" w:eastAsia="ＭＳ 明朝" w:hAnsi="ＭＳ 明朝" w:hint="eastAsia"/>
                <w:color w:val="000000"/>
                <w:sz w:val="18"/>
                <w:szCs w:val="18"/>
              </w:rPr>
              <w:t>ノウハウや事例紹介の講習会</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51</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35.9%</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52.6%</w:t>
            </w:r>
          </w:p>
        </w:tc>
      </w:tr>
      <w:tr w:rsidR="00013D0D" w:rsidTr="00013D0D">
        <w:trPr>
          <w:trHeight w:val="450"/>
        </w:trPr>
        <w:tc>
          <w:tcPr>
            <w:tcW w:w="0" w:type="auto"/>
            <w:vMerge/>
            <w:tcBorders>
              <w:top w:val="nil"/>
              <w:left w:val="single" w:sz="4" w:space="0" w:color="auto"/>
              <w:bottom w:val="single" w:sz="4" w:space="0" w:color="auto"/>
              <w:right w:val="single" w:sz="4" w:space="0" w:color="auto"/>
            </w:tcBorders>
            <w:vAlign w:val="center"/>
            <w:hideMark/>
          </w:tcPr>
          <w:p w:rsidR="00013D0D" w:rsidRDefault="00013D0D">
            <w:pPr>
              <w:rPr>
                <w:rFonts w:ascii="ＭＳ Ｐ明朝" w:eastAsia="ＭＳ Ｐ明朝" w:hAnsi="ＭＳ Ｐ明朝" w:cs="ＭＳ Ｐゴシック"/>
                <w:color w:val="00000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Default="00013D0D" w:rsidP="000A16DF">
            <w:pPr>
              <w:ind w:firstLine="0"/>
              <w:rPr>
                <w:rFonts w:ascii="ＭＳ 明朝" w:eastAsia="ＭＳ 明朝" w:hAnsi="ＭＳ 明朝" w:cs="ＭＳ Ｐゴシック"/>
                <w:color w:val="000000"/>
                <w:sz w:val="18"/>
                <w:szCs w:val="18"/>
              </w:rPr>
            </w:pPr>
            <w:r>
              <w:rPr>
                <w:rFonts w:ascii="ＭＳ 明朝" w:eastAsia="ＭＳ 明朝" w:hAnsi="ＭＳ 明朝" w:hint="eastAsia"/>
                <w:color w:val="000000"/>
                <w:sz w:val="18"/>
                <w:szCs w:val="18"/>
              </w:rPr>
              <w:t>効果的なホームページやSNSの作成講座</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19</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13.4%</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19.6%</w:t>
            </w:r>
          </w:p>
        </w:tc>
      </w:tr>
      <w:tr w:rsidR="00013D0D" w:rsidTr="00013D0D">
        <w:trPr>
          <w:trHeight w:val="285"/>
        </w:trPr>
        <w:tc>
          <w:tcPr>
            <w:tcW w:w="0" w:type="auto"/>
            <w:vMerge/>
            <w:tcBorders>
              <w:top w:val="nil"/>
              <w:left w:val="single" w:sz="4" w:space="0" w:color="auto"/>
              <w:bottom w:val="single" w:sz="4" w:space="0" w:color="auto"/>
              <w:right w:val="single" w:sz="4" w:space="0" w:color="auto"/>
            </w:tcBorders>
            <w:vAlign w:val="center"/>
            <w:hideMark/>
          </w:tcPr>
          <w:p w:rsidR="00013D0D" w:rsidRDefault="00013D0D">
            <w:pPr>
              <w:rPr>
                <w:rFonts w:ascii="ＭＳ Ｐ明朝" w:eastAsia="ＭＳ Ｐ明朝" w:hAnsi="ＭＳ Ｐ明朝" w:cs="ＭＳ Ｐゴシック"/>
                <w:color w:val="00000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Pr="000A16DF" w:rsidRDefault="00013D0D" w:rsidP="000A16DF">
            <w:pPr>
              <w:ind w:firstLine="0"/>
              <w:rPr>
                <w:rFonts w:ascii="ＭＳ 明朝" w:eastAsia="ＭＳ 明朝" w:hAnsi="ＭＳ 明朝" w:cs="ＭＳ Ｐゴシック"/>
                <w:color w:val="000000"/>
                <w:sz w:val="16"/>
                <w:szCs w:val="16"/>
              </w:rPr>
            </w:pPr>
            <w:r w:rsidRPr="000A16DF">
              <w:rPr>
                <w:rFonts w:ascii="ＭＳ 明朝" w:eastAsia="ＭＳ 明朝" w:hAnsi="ＭＳ 明朝" w:hint="eastAsia"/>
                <w:color w:val="000000"/>
                <w:sz w:val="16"/>
                <w:szCs w:val="16"/>
              </w:rPr>
              <w:t>ホームページ上で集金する仕組み</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36</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25.4%</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37.1%</w:t>
            </w:r>
          </w:p>
        </w:tc>
      </w:tr>
      <w:tr w:rsidR="00013D0D" w:rsidTr="00013D0D">
        <w:trPr>
          <w:trHeight w:val="300"/>
        </w:trPr>
        <w:tc>
          <w:tcPr>
            <w:tcW w:w="0" w:type="auto"/>
            <w:vMerge/>
            <w:tcBorders>
              <w:top w:val="nil"/>
              <w:left w:val="single" w:sz="4" w:space="0" w:color="auto"/>
              <w:bottom w:val="single" w:sz="4" w:space="0" w:color="auto"/>
              <w:right w:val="single" w:sz="4" w:space="0" w:color="auto"/>
            </w:tcBorders>
            <w:vAlign w:val="center"/>
            <w:hideMark/>
          </w:tcPr>
          <w:p w:rsidR="00013D0D" w:rsidRDefault="00013D0D">
            <w:pPr>
              <w:rPr>
                <w:rFonts w:ascii="ＭＳ Ｐ明朝" w:eastAsia="ＭＳ Ｐ明朝" w:hAnsi="ＭＳ Ｐ明朝" w:cs="ＭＳ Ｐゴシック"/>
                <w:color w:val="00000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Default="00013D0D" w:rsidP="000A16DF">
            <w:pPr>
              <w:ind w:firstLine="0"/>
              <w:rPr>
                <w:rFonts w:ascii="ＭＳ 明朝" w:eastAsia="ＭＳ 明朝" w:hAnsi="ＭＳ 明朝" w:cs="ＭＳ Ｐゴシック"/>
                <w:color w:val="000000"/>
                <w:sz w:val="18"/>
                <w:szCs w:val="18"/>
              </w:rPr>
            </w:pPr>
            <w:r>
              <w:rPr>
                <w:rFonts w:ascii="ＭＳ 明朝" w:eastAsia="ＭＳ 明朝" w:hAnsi="ＭＳ 明朝" w:hint="eastAsia"/>
                <w:color w:val="000000"/>
                <w:sz w:val="18"/>
                <w:szCs w:val="18"/>
              </w:rPr>
              <w:t>寄附に関する相談窓口の設置</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31</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21.8%</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32.0%</w:t>
            </w:r>
          </w:p>
        </w:tc>
      </w:tr>
      <w:tr w:rsidR="00013D0D" w:rsidTr="00013D0D">
        <w:trPr>
          <w:trHeight w:val="285"/>
        </w:trPr>
        <w:tc>
          <w:tcPr>
            <w:tcW w:w="0" w:type="auto"/>
            <w:vMerge/>
            <w:tcBorders>
              <w:top w:val="nil"/>
              <w:left w:val="single" w:sz="4" w:space="0" w:color="auto"/>
              <w:bottom w:val="single" w:sz="4" w:space="0" w:color="auto"/>
              <w:right w:val="single" w:sz="4" w:space="0" w:color="auto"/>
            </w:tcBorders>
            <w:vAlign w:val="center"/>
            <w:hideMark/>
          </w:tcPr>
          <w:p w:rsidR="00013D0D" w:rsidRDefault="00013D0D">
            <w:pPr>
              <w:rPr>
                <w:rFonts w:ascii="ＭＳ Ｐ明朝" w:eastAsia="ＭＳ Ｐ明朝" w:hAnsi="ＭＳ Ｐ明朝" w:cs="ＭＳ Ｐゴシック"/>
                <w:color w:val="000000"/>
                <w:sz w:val="18"/>
                <w:szCs w:val="18"/>
              </w:rPr>
            </w:pPr>
          </w:p>
        </w:tc>
        <w:tc>
          <w:tcPr>
            <w:tcW w:w="2540" w:type="dxa"/>
            <w:tcBorders>
              <w:top w:val="nil"/>
              <w:left w:val="nil"/>
              <w:bottom w:val="single" w:sz="4" w:space="0" w:color="auto"/>
              <w:right w:val="single" w:sz="4" w:space="0" w:color="auto"/>
            </w:tcBorders>
            <w:shd w:val="clear" w:color="000000" w:fill="FFFFFF"/>
            <w:hideMark/>
          </w:tcPr>
          <w:p w:rsidR="00013D0D" w:rsidRDefault="00013D0D" w:rsidP="000A16DF">
            <w:pPr>
              <w:ind w:firstLine="0"/>
              <w:rPr>
                <w:rFonts w:ascii="ＭＳ 明朝" w:eastAsia="ＭＳ 明朝" w:hAnsi="ＭＳ 明朝" w:cs="ＭＳ Ｐゴシック"/>
                <w:color w:val="000000"/>
                <w:sz w:val="18"/>
                <w:szCs w:val="18"/>
              </w:rPr>
            </w:pPr>
            <w:r>
              <w:rPr>
                <w:rFonts w:ascii="ＭＳ 明朝" w:eastAsia="ＭＳ 明朝" w:hAnsi="ＭＳ 明朝" w:hint="eastAsia"/>
                <w:color w:val="000000"/>
                <w:sz w:val="18"/>
                <w:szCs w:val="18"/>
              </w:rPr>
              <w:t>その他</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5</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3.5%</w:t>
            </w:r>
          </w:p>
        </w:tc>
        <w:tc>
          <w:tcPr>
            <w:tcW w:w="0" w:type="auto"/>
            <w:tcBorders>
              <w:top w:val="nil"/>
              <w:left w:val="nil"/>
              <w:bottom w:val="single" w:sz="4" w:space="0" w:color="auto"/>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5.2%</w:t>
            </w:r>
          </w:p>
        </w:tc>
      </w:tr>
      <w:tr w:rsidR="00013D0D" w:rsidTr="00013D0D">
        <w:trPr>
          <w:trHeight w:val="270"/>
        </w:trPr>
        <w:tc>
          <w:tcPr>
            <w:tcW w:w="0" w:type="auto"/>
            <w:vMerge/>
            <w:tcBorders>
              <w:top w:val="nil"/>
              <w:left w:val="single" w:sz="4" w:space="0" w:color="auto"/>
              <w:bottom w:val="single" w:sz="4" w:space="0" w:color="auto"/>
              <w:right w:val="single" w:sz="4" w:space="0" w:color="auto"/>
            </w:tcBorders>
            <w:vAlign w:val="center"/>
            <w:hideMark/>
          </w:tcPr>
          <w:p w:rsidR="00013D0D" w:rsidRDefault="00013D0D">
            <w:pPr>
              <w:rPr>
                <w:rFonts w:ascii="ＭＳ Ｐ明朝" w:eastAsia="ＭＳ Ｐ明朝" w:hAnsi="ＭＳ Ｐ明朝" w:cs="ＭＳ Ｐゴシック"/>
                <w:color w:val="000000"/>
                <w:sz w:val="18"/>
                <w:szCs w:val="18"/>
              </w:rPr>
            </w:pPr>
          </w:p>
        </w:tc>
        <w:tc>
          <w:tcPr>
            <w:tcW w:w="2540" w:type="dxa"/>
            <w:tcBorders>
              <w:top w:val="nil"/>
              <w:left w:val="nil"/>
              <w:bottom w:val="nil"/>
              <w:right w:val="single" w:sz="4" w:space="0" w:color="auto"/>
            </w:tcBorders>
            <w:shd w:val="clear" w:color="000000" w:fill="FFFFFF"/>
            <w:hideMark/>
          </w:tcPr>
          <w:p w:rsidR="00013D0D" w:rsidRDefault="00013D0D" w:rsidP="000A16DF">
            <w:pPr>
              <w:ind w:firstLine="0"/>
              <w:rPr>
                <w:rFonts w:ascii="ＭＳ 明朝" w:eastAsia="ＭＳ 明朝" w:hAnsi="ＭＳ 明朝" w:cs="ＭＳ Ｐゴシック"/>
                <w:color w:val="000000"/>
                <w:sz w:val="18"/>
                <w:szCs w:val="18"/>
              </w:rPr>
            </w:pPr>
            <w:r>
              <w:rPr>
                <w:rFonts w:ascii="ＭＳ 明朝" w:eastAsia="ＭＳ 明朝" w:hAnsi="ＭＳ 明朝" w:hint="eastAsia"/>
                <w:color w:val="000000"/>
                <w:sz w:val="18"/>
                <w:szCs w:val="18"/>
              </w:rPr>
              <w:t>合計</w:t>
            </w:r>
          </w:p>
        </w:tc>
        <w:tc>
          <w:tcPr>
            <w:tcW w:w="0" w:type="auto"/>
            <w:tcBorders>
              <w:top w:val="nil"/>
              <w:left w:val="nil"/>
              <w:bottom w:val="nil"/>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142</w:t>
            </w:r>
          </w:p>
        </w:tc>
        <w:tc>
          <w:tcPr>
            <w:tcW w:w="0" w:type="auto"/>
            <w:tcBorders>
              <w:top w:val="nil"/>
              <w:left w:val="nil"/>
              <w:bottom w:val="nil"/>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100.0%</w:t>
            </w:r>
          </w:p>
        </w:tc>
        <w:tc>
          <w:tcPr>
            <w:tcW w:w="0" w:type="auto"/>
            <w:tcBorders>
              <w:top w:val="nil"/>
              <w:left w:val="nil"/>
              <w:bottom w:val="nil"/>
              <w:right w:val="single" w:sz="4" w:space="0" w:color="auto"/>
            </w:tcBorders>
            <w:shd w:val="clear" w:color="auto" w:fill="auto"/>
            <w:noWrap/>
            <w:hideMark/>
          </w:tcPr>
          <w:p w:rsidR="00013D0D" w:rsidRDefault="00013D0D">
            <w:pPr>
              <w:jc w:val="right"/>
              <w:rPr>
                <w:rFonts w:ascii="ＭＳ ゴシック" w:eastAsia="ＭＳ ゴシック" w:hAnsi="ＭＳ ゴシック" w:cs="ＭＳ Ｐゴシック"/>
                <w:color w:val="000000"/>
                <w:sz w:val="18"/>
                <w:szCs w:val="18"/>
              </w:rPr>
            </w:pPr>
            <w:r>
              <w:rPr>
                <w:rFonts w:ascii="ＭＳ ゴシック" w:eastAsia="ＭＳ ゴシック" w:hAnsi="ＭＳ ゴシック" w:hint="eastAsia"/>
                <w:color w:val="000000"/>
                <w:sz w:val="18"/>
                <w:szCs w:val="18"/>
              </w:rPr>
              <w:t>146.4%</w:t>
            </w:r>
          </w:p>
        </w:tc>
      </w:tr>
      <w:tr w:rsidR="00013D0D" w:rsidTr="00013D0D">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013D0D" w:rsidRDefault="00013D0D">
            <w:pPr>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013D0D" w:rsidRDefault="00013D0D" w:rsidP="000A16DF">
            <w:pPr>
              <w:ind w:firstLine="0"/>
              <w:rPr>
                <w:rFonts w:ascii="ＭＳ Ｐ明朝" w:eastAsia="ＭＳ Ｐ明朝" w:hAnsi="ＭＳ Ｐ明朝" w:cs="ＭＳ Ｐゴシック"/>
                <w:color w:val="000000"/>
                <w:sz w:val="18"/>
                <w:szCs w:val="18"/>
              </w:rPr>
            </w:pPr>
            <w:r>
              <w:rPr>
                <w:rFonts w:ascii="ＭＳ Ｐ明朝" w:eastAsia="ＭＳ Ｐ明朝" w:hAnsi="ＭＳ Ｐ明朝" w:hint="eastAsia"/>
                <w:color w:val="00000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013D0D" w:rsidRDefault="00013D0D">
            <w:pPr>
              <w:jc w:val="right"/>
              <w:rPr>
                <w:rFonts w:ascii="Times New Roman" w:eastAsia="ＭＳ Ｐゴシック" w:hAnsi="Times New Roman" w:cs="Times New Roman"/>
                <w:color w:val="000000"/>
                <w:sz w:val="18"/>
                <w:szCs w:val="18"/>
              </w:rPr>
            </w:pPr>
            <w:r>
              <w:rPr>
                <w:rFonts w:ascii="Times New Roman" w:hAnsi="Times New Roman" w:cs="Times New Roman"/>
                <w:color w:val="000000"/>
                <w:sz w:val="18"/>
                <w:szCs w:val="18"/>
              </w:rPr>
              <w:t>83</w:t>
            </w:r>
          </w:p>
        </w:tc>
        <w:tc>
          <w:tcPr>
            <w:tcW w:w="1120" w:type="dxa"/>
            <w:tcBorders>
              <w:top w:val="single" w:sz="4" w:space="0" w:color="auto"/>
              <w:left w:val="nil"/>
              <w:bottom w:val="single" w:sz="4" w:space="0" w:color="auto"/>
              <w:right w:val="single" w:sz="4" w:space="0" w:color="auto"/>
            </w:tcBorders>
            <w:shd w:val="clear" w:color="000000" w:fill="FFFFFF"/>
            <w:hideMark/>
          </w:tcPr>
          <w:p w:rsidR="00013D0D" w:rsidRDefault="00013D0D">
            <w:pPr>
              <w:rPr>
                <w:rFonts w:ascii="Times New Roman" w:eastAsia="ＭＳ Ｐゴシック" w:hAnsi="Times New Roman" w:cs="Times New Roman"/>
                <w:color w:val="000000"/>
                <w:sz w:val="18"/>
                <w:szCs w:val="18"/>
              </w:rPr>
            </w:pPr>
            <w:r>
              <w:rPr>
                <w:rFonts w:ascii="Times New Roman" w:hAnsi="Times New Roman" w:cs="Times New Roman"/>
                <w:color w:val="00000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013D0D" w:rsidRDefault="00013D0D">
            <w:pPr>
              <w:rPr>
                <w:rFonts w:ascii="Times New Roman" w:eastAsia="ＭＳ Ｐゴシック" w:hAnsi="Times New Roman" w:cs="Times New Roman"/>
                <w:color w:val="000000"/>
                <w:sz w:val="18"/>
                <w:szCs w:val="18"/>
              </w:rPr>
            </w:pPr>
            <w:r>
              <w:rPr>
                <w:rFonts w:ascii="Times New Roman" w:hAnsi="Times New Roman" w:cs="Times New Roman"/>
                <w:color w:val="000000"/>
                <w:sz w:val="18"/>
                <w:szCs w:val="18"/>
              </w:rPr>
              <w:t xml:space="preserve">　</w:t>
            </w:r>
          </w:p>
        </w:tc>
      </w:tr>
    </w:tbl>
    <w:p w:rsidR="00C23C94" w:rsidRDefault="00013D0D" w:rsidP="00830DBA">
      <w:pPr>
        <w:ind w:firstLine="0"/>
        <w:jc w:val="left"/>
        <w:rPr>
          <w:szCs w:val="21"/>
        </w:rPr>
      </w:pPr>
      <w:r>
        <w:rPr>
          <w:rFonts w:hint="eastAsia"/>
          <w:szCs w:val="21"/>
        </w:rPr>
        <w:t xml:space="preserve"> </w:t>
      </w:r>
    </w:p>
    <w:p w:rsidR="00C23C94" w:rsidRDefault="00013D0D" w:rsidP="00830DBA">
      <w:pPr>
        <w:ind w:firstLine="0"/>
        <w:jc w:val="left"/>
        <w:rPr>
          <w:szCs w:val="21"/>
        </w:rPr>
      </w:pPr>
      <w:r w:rsidRPr="00013D0D">
        <w:rPr>
          <w:noProof/>
          <w:szCs w:val="21"/>
        </w:rPr>
        <w:lastRenderedPageBreak/>
        <w:drawing>
          <wp:inline distT="0" distB="0" distL="0" distR="0" wp14:anchorId="582DC579" wp14:editId="6EFD958F">
            <wp:extent cx="5299444" cy="3211032"/>
            <wp:effectExtent l="19050" t="0" r="15506" b="8418"/>
            <wp:docPr id="28"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rsidR="00C23C94" w:rsidRDefault="00C23C94"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013D0D" w:rsidRDefault="00013D0D" w:rsidP="00830DBA">
      <w:pPr>
        <w:ind w:firstLine="0"/>
        <w:jc w:val="left"/>
        <w:rPr>
          <w:szCs w:val="21"/>
        </w:rPr>
      </w:pPr>
    </w:p>
    <w:p w:rsidR="003149E9" w:rsidRPr="005A3524" w:rsidRDefault="003149E9" w:rsidP="003149E9">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問28　ファンドレイジング（寄附集め等の資金獲得）に関する講習を受けたことがありますか。</w:t>
      </w:r>
    </w:p>
    <w:tbl>
      <w:tblPr>
        <w:tblStyle w:val="a9"/>
        <w:tblW w:w="0" w:type="auto"/>
        <w:tblInd w:w="108" w:type="dxa"/>
        <w:tblLook w:val="04A0" w:firstRow="1" w:lastRow="0" w:firstColumn="1" w:lastColumn="0" w:noHBand="0" w:noVBand="1"/>
      </w:tblPr>
      <w:tblGrid>
        <w:gridCol w:w="8505"/>
      </w:tblGrid>
      <w:tr w:rsidR="003149E9" w:rsidRPr="005A3524" w:rsidTr="003149E9">
        <w:tc>
          <w:tcPr>
            <w:tcW w:w="8505" w:type="dxa"/>
          </w:tcPr>
          <w:p w:rsidR="003149E9" w:rsidRPr="005A3524" w:rsidRDefault="003149E9" w:rsidP="001913A0">
            <w:pPr>
              <w:ind w:left="660" w:hangingChars="300" w:hanging="660"/>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はい　　　→　その効果についてどう思いますか。（○印は一つだけ）　　　　　　　　　　　　　　　　　　　　　　　　　　</w:t>
            </w:r>
          </w:p>
          <w:p w:rsidR="003149E9" w:rsidRPr="005A3524" w:rsidRDefault="003149E9" w:rsidP="001913A0">
            <w:pPr>
              <w:ind w:firstLineChars="1200" w:firstLine="2640"/>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講習で知識や情報を得ることは大変役立つ　</w:t>
            </w:r>
          </w:p>
          <w:p w:rsidR="003149E9" w:rsidRPr="005A3524" w:rsidRDefault="003149E9" w:rsidP="001913A0">
            <w:pPr>
              <w:ind w:firstLineChars="1200" w:firstLine="2640"/>
              <w:jc w:val="left"/>
              <w:rPr>
                <w:rFonts w:asciiTheme="majorEastAsia" w:eastAsiaTheme="majorEastAsia" w:hAnsiTheme="majorEastAsia"/>
                <w:sz w:val="22"/>
              </w:rPr>
            </w:pPr>
            <w:r w:rsidRPr="005A3524">
              <w:rPr>
                <w:rFonts w:asciiTheme="majorEastAsia" w:eastAsiaTheme="majorEastAsia" w:hAnsiTheme="majorEastAsia" w:hint="eastAsia"/>
                <w:sz w:val="22"/>
              </w:rPr>
              <w:t>2.　講習よりも、個別指導の方が役に立つ</w:t>
            </w:r>
          </w:p>
          <w:p w:rsidR="003149E9" w:rsidRPr="005A3524" w:rsidRDefault="003149E9" w:rsidP="001913A0">
            <w:pPr>
              <w:ind w:firstLineChars="1200" w:firstLine="2640"/>
              <w:jc w:val="left"/>
              <w:rPr>
                <w:rFonts w:asciiTheme="majorEastAsia" w:eastAsiaTheme="majorEastAsia" w:hAnsiTheme="majorEastAsia"/>
                <w:sz w:val="22"/>
              </w:rPr>
            </w:pPr>
            <w:r w:rsidRPr="005A3524">
              <w:rPr>
                <w:rFonts w:asciiTheme="majorEastAsia" w:eastAsiaTheme="majorEastAsia" w:hAnsiTheme="majorEastAsia" w:hint="eastAsia"/>
                <w:sz w:val="22"/>
              </w:rPr>
              <w:t>3.　実践や経験の方が大事。講習はあまり役に立たない</w:t>
            </w:r>
          </w:p>
          <w:p w:rsidR="003149E9" w:rsidRPr="005A3524" w:rsidRDefault="003149E9" w:rsidP="001913A0">
            <w:pPr>
              <w:ind w:firstLineChars="1200" w:firstLine="2640"/>
              <w:jc w:val="left"/>
              <w:rPr>
                <w:rFonts w:asciiTheme="majorEastAsia" w:eastAsiaTheme="majorEastAsia" w:hAnsiTheme="majorEastAsia"/>
                <w:sz w:val="22"/>
              </w:rPr>
            </w:pPr>
            <w:r w:rsidRPr="005A3524">
              <w:rPr>
                <w:rFonts w:asciiTheme="majorEastAsia" w:eastAsiaTheme="majorEastAsia" w:hAnsiTheme="majorEastAsia" w:hint="eastAsia"/>
                <w:sz w:val="22"/>
              </w:rPr>
              <w:t>4.　その他（　　　　　　　　　　　　　　）</w:t>
            </w:r>
          </w:p>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2.　いいえ　　→　今後そのような講座があれば受けたいですか</w:t>
            </w:r>
          </w:p>
          <w:p w:rsidR="003149E9" w:rsidRPr="005A3524" w:rsidRDefault="003149E9" w:rsidP="001913A0">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1.はい　　　　2.いいえ</w:t>
            </w:r>
          </w:p>
        </w:tc>
      </w:tr>
    </w:tbl>
    <w:p w:rsidR="00C23C94"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3149E9" w:rsidRPr="003149E9" w:rsidTr="003149E9">
        <w:trPr>
          <w:trHeight w:val="465"/>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3149E9" w:rsidRPr="003149E9" w:rsidRDefault="003149E9" w:rsidP="003149E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3149E9" w:rsidRPr="003149E9" w:rsidRDefault="003149E9" w:rsidP="003149E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3149E9" w:rsidRPr="003149E9" w:rsidRDefault="003149E9" w:rsidP="003149E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有効パーセント</w:t>
            </w:r>
          </w:p>
        </w:tc>
      </w:tr>
      <w:tr w:rsidR="003149E9" w:rsidRPr="003149E9" w:rsidTr="003149E9">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有効</w:t>
            </w:r>
          </w:p>
        </w:tc>
        <w:tc>
          <w:tcPr>
            <w:tcW w:w="2540" w:type="dxa"/>
            <w:tcBorders>
              <w:top w:val="single" w:sz="12" w:space="0" w:color="000000"/>
              <w:left w:val="nil"/>
              <w:bottom w:val="nil"/>
              <w:right w:val="single" w:sz="12" w:space="0" w:color="000000"/>
            </w:tcBorders>
            <w:shd w:val="clear" w:color="000000" w:fill="FFFFFF"/>
            <w:hideMark/>
          </w:tcPr>
          <w:p w:rsidR="003149E9" w:rsidRPr="003149E9" w:rsidRDefault="003149E9" w:rsidP="003149E9">
            <w:pPr>
              <w:widowControl/>
              <w:spacing w:line="240" w:lineRule="auto"/>
              <w:ind w:firstLine="0"/>
              <w:jc w:val="left"/>
              <w:rPr>
                <w:rFonts w:ascii="ＭＳ Ｐ明朝" w:eastAsia="ＭＳ Ｐ明朝" w:hAnsi="ＭＳ Ｐ明朝" w:cs="ＭＳ Ｐゴシック"/>
                <w:color w:val="000000"/>
                <w:kern w:val="0"/>
                <w:sz w:val="18"/>
                <w:szCs w:val="18"/>
              </w:rPr>
            </w:pPr>
            <w:r w:rsidRPr="003149E9">
              <w:rPr>
                <w:rFonts w:ascii="ＭＳ Ｐ明朝" w:eastAsia="ＭＳ Ｐ明朝" w:hAnsi="ＭＳ Ｐ明朝" w:cs="ＭＳ Ｐゴシック" w:hint="eastAsia"/>
                <w:color w:val="000000"/>
                <w:kern w:val="0"/>
                <w:sz w:val="18"/>
                <w:szCs w:val="18"/>
              </w:rPr>
              <w:t>はい</w:t>
            </w:r>
          </w:p>
        </w:tc>
        <w:tc>
          <w:tcPr>
            <w:tcW w:w="1080" w:type="dxa"/>
            <w:tcBorders>
              <w:top w:val="nil"/>
              <w:left w:val="single" w:sz="4" w:space="0" w:color="auto"/>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11.1</w:t>
            </w:r>
          </w:p>
        </w:tc>
        <w:tc>
          <w:tcPr>
            <w:tcW w:w="11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12.2</w:t>
            </w:r>
          </w:p>
        </w:tc>
      </w:tr>
      <w:tr w:rsidR="003149E9" w:rsidRPr="003149E9" w:rsidTr="003149E9">
        <w:trPr>
          <w:trHeight w:val="270"/>
        </w:trPr>
        <w:tc>
          <w:tcPr>
            <w:tcW w:w="1080" w:type="dxa"/>
            <w:vMerge/>
            <w:tcBorders>
              <w:top w:val="nil"/>
              <w:left w:val="single" w:sz="4" w:space="0" w:color="auto"/>
              <w:bottom w:val="single" w:sz="4" w:space="0" w:color="auto"/>
              <w:right w:val="single" w:sz="4" w:space="0" w:color="auto"/>
            </w:tcBorders>
            <w:vAlign w:val="center"/>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nil"/>
              <w:right w:val="single" w:sz="12" w:space="0" w:color="000000"/>
            </w:tcBorders>
            <w:shd w:val="clear" w:color="000000" w:fill="FFFFFF"/>
            <w:hideMark/>
          </w:tcPr>
          <w:p w:rsidR="003149E9" w:rsidRPr="003149E9" w:rsidRDefault="003149E9" w:rsidP="003149E9">
            <w:pPr>
              <w:widowControl/>
              <w:spacing w:line="240" w:lineRule="auto"/>
              <w:ind w:firstLine="0"/>
              <w:jc w:val="left"/>
              <w:rPr>
                <w:rFonts w:ascii="ＭＳ Ｐ明朝" w:eastAsia="ＭＳ Ｐ明朝" w:hAnsi="ＭＳ Ｐ明朝" w:cs="ＭＳ Ｐゴシック"/>
                <w:color w:val="000000"/>
                <w:kern w:val="0"/>
                <w:sz w:val="18"/>
                <w:szCs w:val="18"/>
              </w:rPr>
            </w:pPr>
            <w:r w:rsidRPr="003149E9">
              <w:rPr>
                <w:rFonts w:ascii="ＭＳ Ｐ明朝" w:eastAsia="ＭＳ Ｐ明朝" w:hAnsi="ＭＳ Ｐ明朝" w:cs="ＭＳ Ｐゴシック" w:hint="eastAsia"/>
                <w:color w:val="000000"/>
                <w:kern w:val="0"/>
                <w:sz w:val="18"/>
                <w:szCs w:val="18"/>
              </w:rPr>
              <w:t>いいえ</w:t>
            </w:r>
          </w:p>
        </w:tc>
        <w:tc>
          <w:tcPr>
            <w:tcW w:w="1080" w:type="dxa"/>
            <w:tcBorders>
              <w:top w:val="nil"/>
              <w:left w:val="single" w:sz="4" w:space="0" w:color="auto"/>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115</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79.9</w:t>
            </w:r>
          </w:p>
        </w:tc>
        <w:tc>
          <w:tcPr>
            <w:tcW w:w="11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87.8</w:t>
            </w:r>
          </w:p>
        </w:tc>
      </w:tr>
      <w:tr w:rsidR="003149E9" w:rsidRPr="003149E9" w:rsidTr="003149E9">
        <w:trPr>
          <w:trHeight w:val="270"/>
        </w:trPr>
        <w:tc>
          <w:tcPr>
            <w:tcW w:w="1080" w:type="dxa"/>
            <w:vMerge/>
            <w:tcBorders>
              <w:top w:val="nil"/>
              <w:left w:val="single" w:sz="4" w:space="0" w:color="auto"/>
              <w:bottom w:val="single" w:sz="4" w:space="0" w:color="auto"/>
              <w:right w:val="single" w:sz="4" w:space="0" w:color="auto"/>
            </w:tcBorders>
            <w:vAlign w:val="center"/>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single" w:sz="4" w:space="0" w:color="auto"/>
              <w:left w:val="nil"/>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131</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91.0</w:t>
            </w:r>
          </w:p>
        </w:tc>
        <w:tc>
          <w:tcPr>
            <w:tcW w:w="11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100.0</w:t>
            </w:r>
          </w:p>
        </w:tc>
      </w:tr>
      <w:tr w:rsidR="003149E9" w:rsidRPr="003149E9" w:rsidTr="003149E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5.6</w:t>
            </w:r>
          </w:p>
        </w:tc>
        <w:tc>
          <w:tcPr>
            <w:tcW w:w="1180" w:type="dxa"/>
            <w:tcBorders>
              <w:top w:val="nil"/>
              <w:left w:val="nil"/>
              <w:bottom w:val="single" w:sz="4" w:space="0" w:color="auto"/>
              <w:right w:val="single" w:sz="4" w:space="0" w:color="auto"/>
            </w:tcBorders>
            <w:shd w:val="clear" w:color="auto" w:fill="auto"/>
            <w:noWrap/>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r w:rsidRPr="003149E9">
              <w:rPr>
                <w:rFonts w:ascii="ＭＳ Ｐゴシック" w:eastAsia="ＭＳ Ｐゴシック" w:hAnsi="ＭＳ Ｐゴシック" w:cs="ＭＳ Ｐゴシック" w:hint="eastAsia"/>
                <w:color w:val="000000"/>
                <w:kern w:val="0"/>
                <w:sz w:val="22"/>
              </w:rPr>
              <w:t xml:space="preserve">　</w:t>
            </w:r>
          </w:p>
        </w:tc>
      </w:tr>
      <w:tr w:rsidR="003149E9" w:rsidRPr="003149E9" w:rsidTr="003149E9">
        <w:trPr>
          <w:trHeight w:val="270"/>
        </w:trPr>
        <w:tc>
          <w:tcPr>
            <w:tcW w:w="1080" w:type="dxa"/>
            <w:vMerge/>
            <w:tcBorders>
              <w:top w:val="nil"/>
              <w:left w:val="single" w:sz="4" w:space="0" w:color="auto"/>
              <w:bottom w:val="single" w:sz="4" w:space="0" w:color="auto"/>
              <w:right w:val="single" w:sz="4" w:space="0" w:color="auto"/>
            </w:tcBorders>
            <w:vAlign w:val="center"/>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r w:rsidRPr="003149E9">
              <w:rPr>
                <w:rFonts w:ascii="ＭＳ Ｐゴシック" w:eastAsia="ＭＳ Ｐゴシック" w:hAnsi="ＭＳ Ｐゴシック" w:cs="ＭＳ Ｐゴシック" w:hint="eastAsia"/>
                <w:color w:val="000000"/>
                <w:kern w:val="0"/>
                <w:sz w:val="22"/>
              </w:rPr>
              <w:t xml:space="preserve">　</w:t>
            </w:r>
          </w:p>
        </w:tc>
      </w:tr>
      <w:tr w:rsidR="003149E9" w:rsidRPr="003149E9" w:rsidTr="003149E9">
        <w:trPr>
          <w:trHeight w:val="270"/>
        </w:trPr>
        <w:tc>
          <w:tcPr>
            <w:tcW w:w="1080" w:type="dxa"/>
            <w:vMerge/>
            <w:tcBorders>
              <w:top w:val="nil"/>
              <w:left w:val="single" w:sz="4" w:space="0" w:color="auto"/>
              <w:bottom w:val="single" w:sz="4" w:space="0" w:color="auto"/>
              <w:right w:val="single" w:sz="4" w:space="0" w:color="auto"/>
            </w:tcBorders>
            <w:vAlign w:val="center"/>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9.0</w:t>
            </w:r>
          </w:p>
        </w:tc>
        <w:tc>
          <w:tcPr>
            <w:tcW w:w="1180" w:type="dxa"/>
            <w:tcBorders>
              <w:top w:val="nil"/>
              <w:left w:val="nil"/>
              <w:bottom w:val="single" w:sz="4" w:space="0" w:color="auto"/>
              <w:right w:val="single" w:sz="4" w:space="0" w:color="auto"/>
            </w:tcBorders>
            <w:shd w:val="clear" w:color="auto" w:fill="auto"/>
            <w:noWrap/>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r w:rsidRPr="003149E9">
              <w:rPr>
                <w:rFonts w:ascii="ＭＳ Ｐゴシック" w:eastAsia="ＭＳ Ｐゴシック" w:hAnsi="ＭＳ Ｐゴシック" w:cs="ＭＳ Ｐゴシック" w:hint="eastAsia"/>
                <w:color w:val="000000"/>
                <w:kern w:val="0"/>
                <w:sz w:val="22"/>
              </w:rPr>
              <w:t xml:space="preserve">　</w:t>
            </w:r>
          </w:p>
        </w:tc>
      </w:tr>
      <w:tr w:rsidR="003149E9" w:rsidRPr="003149E9" w:rsidTr="003149E9">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149E9" w:rsidRPr="003149E9" w:rsidRDefault="003149E9" w:rsidP="003149E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3149E9" w:rsidRPr="003149E9" w:rsidRDefault="003149E9" w:rsidP="003149E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149E9">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3149E9" w:rsidRPr="003149E9" w:rsidRDefault="003149E9" w:rsidP="003149E9">
            <w:pPr>
              <w:widowControl/>
              <w:spacing w:line="240" w:lineRule="auto"/>
              <w:ind w:firstLine="0"/>
              <w:jc w:val="center"/>
              <w:rPr>
                <w:rFonts w:ascii="ＭＳ Ｐゴシック" w:eastAsia="ＭＳ Ｐゴシック" w:hAnsi="ＭＳ Ｐゴシック" w:cs="ＭＳ Ｐゴシック"/>
                <w:color w:val="000000"/>
                <w:kern w:val="0"/>
                <w:sz w:val="22"/>
              </w:rPr>
            </w:pPr>
            <w:r w:rsidRPr="003149E9">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E77F89" w:rsidP="00830DBA">
      <w:pPr>
        <w:ind w:firstLine="0"/>
        <w:jc w:val="left"/>
        <w:rPr>
          <w:szCs w:val="21"/>
        </w:rPr>
      </w:pPr>
      <w:r w:rsidRPr="00E77F89">
        <w:rPr>
          <w:noProof/>
          <w:szCs w:val="21"/>
        </w:rPr>
        <w:drawing>
          <wp:inline distT="0" distB="0" distL="0" distR="0" wp14:anchorId="115F90A7" wp14:editId="1A3D1A55">
            <wp:extent cx="5219700" cy="2924175"/>
            <wp:effectExtent l="19050" t="0" r="19050" b="0"/>
            <wp:docPr id="127" name="グラフ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rsidR="00C23C94" w:rsidRDefault="00C23C94" w:rsidP="00830DBA">
      <w:pPr>
        <w:ind w:firstLine="0"/>
        <w:jc w:val="left"/>
        <w:rPr>
          <w:szCs w:val="21"/>
        </w:rPr>
      </w:pPr>
    </w:p>
    <w:p w:rsidR="00E77F89" w:rsidRPr="005A3524" w:rsidRDefault="00E77F89" w:rsidP="00E77F89">
      <w:pPr>
        <w:ind w:left="660" w:hangingChars="300" w:hanging="660"/>
        <w:jc w:val="left"/>
        <w:rPr>
          <w:rFonts w:asciiTheme="majorEastAsia" w:eastAsiaTheme="majorEastAsia" w:hAnsiTheme="majorEastAsia"/>
          <w:sz w:val="22"/>
        </w:rPr>
      </w:pPr>
      <w:r w:rsidRPr="005A3524">
        <w:rPr>
          <w:rFonts w:asciiTheme="majorEastAsia" w:eastAsiaTheme="majorEastAsia" w:hAnsiTheme="majorEastAsia" w:hint="eastAsia"/>
          <w:sz w:val="22"/>
        </w:rPr>
        <w:lastRenderedPageBreak/>
        <w:t xml:space="preserve">→　その効果についてどう思いますか。（○印は一つだけ）　　　　　　　　　　　　　　　　　　　　　　　　　　</w:t>
      </w:r>
    </w:p>
    <w:p w:rsidR="00E77F89" w:rsidRPr="00E77F89" w:rsidRDefault="00E77F89"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E77F89" w:rsidRPr="00E77F89" w:rsidTr="00E77F89">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7F89" w:rsidRPr="00E77F89" w:rsidRDefault="00E77F89" w:rsidP="00E77F89">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77F89" w:rsidRPr="00E77F89" w:rsidRDefault="00E77F89" w:rsidP="00E77F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E77F89" w:rsidRPr="00E77F89" w:rsidRDefault="00E77F89" w:rsidP="00E77F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77F89" w:rsidRPr="00E77F89" w:rsidRDefault="00E77F89" w:rsidP="00E77F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有効パーセント</w:t>
            </w:r>
          </w:p>
        </w:tc>
      </w:tr>
      <w:tr w:rsidR="00E77F89" w:rsidRPr="00E77F89" w:rsidTr="00E77F89">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E77F89" w:rsidRPr="00E77F89" w:rsidRDefault="00E77F89" w:rsidP="00E77F89">
            <w:pPr>
              <w:widowControl/>
              <w:spacing w:line="240" w:lineRule="auto"/>
              <w:ind w:firstLine="0"/>
              <w:jc w:val="left"/>
              <w:rPr>
                <w:rFonts w:ascii="ＭＳ Ｐ明朝" w:eastAsia="ＭＳ Ｐ明朝" w:hAnsi="ＭＳ Ｐ明朝" w:cs="ＭＳ Ｐゴシック"/>
                <w:color w:val="000000"/>
                <w:kern w:val="0"/>
                <w:sz w:val="18"/>
                <w:szCs w:val="18"/>
              </w:rPr>
            </w:pPr>
            <w:r w:rsidRPr="00E77F89">
              <w:rPr>
                <w:rFonts w:ascii="ＭＳ Ｐ明朝" w:eastAsia="ＭＳ Ｐ明朝" w:hAnsi="ＭＳ Ｐ明朝" w:cs="ＭＳ Ｐゴシック" w:hint="eastAsia"/>
                <w:color w:val="000000"/>
                <w:kern w:val="0"/>
                <w:sz w:val="18"/>
                <w:szCs w:val="18"/>
              </w:rPr>
              <w:t>講習で知識や情報を得ることは大変役に立つ</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5.6</w:t>
            </w:r>
          </w:p>
        </w:tc>
        <w:tc>
          <w:tcPr>
            <w:tcW w:w="11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50.0</w:t>
            </w:r>
          </w:p>
        </w:tc>
      </w:tr>
      <w:tr w:rsidR="00E77F89" w:rsidRPr="00E77F89" w:rsidTr="00E77F89">
        <w:trPr>
          <w:trHeight w:val="450"/>
        </w:trPr>
        <w:tc>
          <w:tcPr>
            <w:tcW w:w="1080" w:type="dxa"/>
            <w:vMerge/>
            <w:tcBorders>
              <w:top w:val="nil"/>
              <w:left w:val="single" w:sz="4" w:space="0" w:color="auto"/>
              <w:bottom w:val="single" w:sz="4" w:space="0" w:color="auto"/>
              <w:right w:val="single" w:sz="4" w:space="0" w:color="auto"/>
            </w:tcBorders>
            <w:vAlign w:val="center"/>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77F89" w:rsidRPr="00E77F89" w:rsidRDefault="00E77F89" w:rsidP="00E77F89">
            <w:pPr>
              <w:widowControl/>
              <w:spacing w:line="240" w:lineRule="auto"/>
              <w:ind w:firstLine="0"/>
              <w:jc w:val="left"/>
              <w:rPr>
                <w:rFonts w:ascii="ＭＳ Ｐ明朝" w:eastAsia="ＭＳ Ｐ明朝" w:hAnsi="ＭＳ Ｐ明朝" w:cs="ＭＳ Ｐゴシック"/>
                <w:color w:val="000000"/>
                <w:kern w:val="0"/>
                <w:sz w:val="18"/>
                <w:szCs w:val="18"/>
              </w:rPr>
            </w:pPr>
            <w:r w:rsidRPr="00E77F89">
              <w:rPr>
                <w:rFonts w:ascii="ＭＳ Ｐ明朝" w:eastAsia="ＭＳ Ｐ明朝" w:hAnsi="ＭＳ Ｐ明朝" w:cs="ＭＳ Ｐゴシック" w:hint="eastAsia"/>
                <w:color w:val="000000"/>
                <w:kern w:val="0"/>
                <w:sz w:val="18"/>
                <w:szCs w:val="18"/>
              </w:rPr>
              <w:t>講習よりも、個別指導の方が役に立つ</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2.8</w:t>
            </w:r>
          </w:p>
        </w:tc>
        <w:tc>
          <w:tcPr>
            <w:tcW w:w="11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25.0</w:t>
            </w:r>
          </w:p>
        </w:tc>
      </w:tr>
      <w:tr w:rsidR="00E77F89" w:rsidRPr="00E77F89" w:rsidTr="00E77F89">
        <w:trPr>
          <w:trHeight w:val="450"/>
        </w:trPr>
        <w:tc>
          <w:tcPr>
            <w:tcW w:w="1080" w:type="dxa"/>
            <w:vMerge/>
            <w:tcBorders>
              <w:top w:val="nil"/>
              <w:left w:val="single" w:sz="4" w:space="0" w:color="auto"/>
              <w:bottom w:val="single" w:sz="4" w:space="0" w:color="auto"/>
              <w:right w:val="single" w:sz="4" w:space="0" w:color="auto"/>
            </w:tcBorders>
            <w:vAlign w:val="center"/>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77F89" w:rsidRPr="00E77F89" w:rsidRDefault="00E77F89" w:rsidP="00E77F89">
            <w:pPr>
              <w:widowControl/>
              <w:spacing w:line="240" w:lineRule="auto"/>
              <w:ind w:firstLine="0"/>
              <w:jc w:val="left"/>
              <w:rPr>
                <w:rFonts w:ascii="ＭＳ Ｐ明朝" w:eastAsia="ＭＳ Ｐ明朝" w:hAnsi="ＭＳ Ｐ明朝" w:cs="ＭＳ Ｐゴシック"/>
                <w:color w:val="000000"/>
                <w:kern w:val="0"/>
                <w:sz w:val="18"/>
                <w:szCs w:val="18"/>
              </w:rPr>
            </w:pPr>
            <w:r w:rsidRPr="00E77F89">
              <w:rPr>
                <w:rFonts w:ascii="ＭＳ Ｐ明朝" w:eastAsia="ＭＳ Ｐ明朝" w:hAnsi="ＭＳ Ｐ明朝" w:cs="ＭＳ Ｐゴシック" w:hint="eastAsia"/>
                <w:color w:val="000000"/>
                <w:kern w:val="0"/>
                <w:sz w:val="18"/>
                <w:szCs w:val="18"/>
              </w:rPr>
              <w:t>実践や経験の方が大事。講習はあまり役に立たない。</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12.5</w:t>
            </w:r>
          </w:p>
        </w:tc>
      </w:tr>
      <w:tr w:rsidR="00E77F89" w:rsidRPr="00E77F89" w:rsidTr="00E77F89">
        <w:trPr>
          <w:trHeight w:val="270"/>
        </w:trPr>
        <w:tc>
          <w:tcPr>
            <w:tcW w:w="1080" w:type="dxa"/>
            <w:vMerge/>
            <w:tcBorders>
              <w:top w:val="nil"/>
              <w:left w:val="single" w:sz="4" w:space="0" w:color="auto"/>
              <w:bottom w:val="single" w:sz="4" w:space="0" w:color="auto"/>
              <w:right w:val="single" w:sz="4" w:space="0" w:color="auto"/>
            </w:tcBorders>
            <w:vAlign w:val="center"/>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77F89" w:rsidRPr="00E77F89" w:rsidRDefault="00E77F89" w:rsidP="00E77F89">
            <w:pPr>
              <w:widowControl/>
              <w:spacing w:line="240" w:lineRule="auto"/>
              <w:ind w:firstLine="0"/>
              <w:jc w:val="left"/>
              <w:rPr>
                <w:rFonts w:ascii="ＭＳ Ｐ明朝" w:eastAsia="ＭＳ Ｐ明朝" w:hAnsi="ＭＳ Ｐ明朝" w:cs="ＭＳ Ｐゴシック"/>
                <w:color w:val="000000"/>
                <w:kern w:val="0"/>
                <w:sz w:val="18"/>
                <w:szCs w:val="18"/>
              </w:rPr>
            </w:pPr>
            <w:r w:rsidRPr="00E77F89">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1.4</w:t>
            </w:r>
          </w:p>
        </w:tc>
        <w:tc>
          <w:tcPr>
            <w:tcW w:w="11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12.5</w:t>
            </w:r>
          </w:p>
        </w:tc>
      </w:tr>
      <w:tr w:rsidR="00E77F89" w:rsidRPr="00E77F89" w:rsidTr="00E77F89">
        <w:trPr>
          <w:trHeight w:val="270"/>
        </w:trPr>
        <w:tc>
          <w:tcPr>
            <w:tcW w:w="1080" w:type="dxa"/>
            <w:vMerge/>
            <w:tcBorders>
              <w:top w:val="nil"/>
              <w:left w:val="single" w:sz="4" w:space="0" w:color="auto"/>
              <w:bottom w:val="single" w:sz="4" w:space="0" w:color="auto"/>
              <w:right w:val="single" w:sz="4" w:space="0" w:color="auto"/>
            </w:tcBorders>
            <w:vAlign w:val="center"/>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11.1</w:t>
            </w:r>
          </w:p>
        </w:tc>
        <w:tc>
          <w:tcPr>
            <w:tcW w:w="11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100.0</w:t>
            </w:r>
          </w:p>
        </w:tc>
      </w:tr>
      <w:tr w:rsidR="00E77F89" w:rsidRPr="00E77F89" w:rsidTr="00E77F8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128</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88.9</w:t>
            </w:r>
          </w:p>
        </w:tc>
        <w:tc>
          <w:tcPr>
            <w:tcW w:w="1180" w:type="dxa"/>
            <w:tcBorders>
              <w:top w:val="nil"/>
              <w:left w:val="nil"/>
              <w:bottom w:val="single" w:sz="4" w:space="0" w:color="auto"/>
              <w:right w:val="single" w:sz="4" w:space="0" w:color="auto"/>
            </w:tcBorders>
            <w:shd w:val="clear" w:color="auto" w:fill="auto"/>
            <w:noWrap/>
            <w:vAlign w:val="center"/>
            <w:hideMark/>
          </w:tcPr>
          <w:p w:rsidR="00E77F89" w:rsidRPr="00E77F89" w:rsidRDefault="00E77F89" w:rsidP="00E77F89">
            <w:pPr>
              <w:widowControl/>
              <w:spacing w:line="240" w:lineRule="auto"/>
              <w:ind w:firstLine="0"/>
              <w:jc w:val="center"/>
              <w:rPr>
                <w:rFonts w:ascii="ＭＳ Ｐゴシック" w:eastAsia="ＭＳ Ｐゴシック" w:hAnsi="ＭＳ Ｐゴシック" w:cs="ＭＳ Ｐゴシック"/>
                <w:color w:val="000000"/>
                <w:kern w:val="0"/>
                <w:sz w:val="22"/>
              </w:rPr>
            </w:pPr>
            <w:r w:rsidRPr="00E77F89">
              <w:rPr>
                <w:rFonts w:ascii="ＭＳ Ｐゴシック" w:eastAsia="ＭＳ Ｐゴシック" w:hAnsi="ＭＳ Ｐゴシック" w:cs="ＭＳ Ｐゴシック" w:hint="eastAsia"/>
                <w:color w:val="000000"/>
                <w:kern w:val="0"/>
                <w:sz w:val="22"/>
              </w:rPr>
              <w:t xml:space="preserve">　</w:t>
            </w:r>
          </w:p>
        </w:tc>
      </w:tr>
      <w:tr w:rsidR="00E77F89" w:rsidRPr="00E77F89" w:rsidTr="00E77F89">
        <w:trPr>
          <w:trHeight w:val="270"/>
        </w:trPr>
        <w:tc>
          <w:tcPr>
            <w:tcW w:w="1080" w:type="dxa"/>
            <w:vMerge/>
            <w:tcBorders>
              <w:top w:val="nil"/>
              <w:left w:val="single" w:sz="4" w:space="0" w:color="auto"/>
              <w:bottom w:val="single" w:sz="4" w:space="0" w:color="auto"/>
              <w:right w:val="single" w:sz="4" w:space="0" w:color="auto"/>
            </w:tcBorders>
            <w:vAlign w:val="center"/>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128</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88.9</w:t>
            </w:r>
          </w:p>
        </w:tc>
        <w:tc>
          <w:tcPr>
            <w:tcW w:w="1180" w:type="dxa"/>
            <w:tcBorders>
              <w:top w:val="nil"/>
              <w:left w:val="nil"/>
              <w:bottom w:val="single" w:sz="4" w:space="0" w:color="auto"/>
              <w:right w:val="single" w:sz="4" w:space="0" w:color="auto"/>
            </w:tcBorders>
            <w:shd w:val="clear" w:color="auto" w:fill="auto"/>
            <w:noWrap/>
            <w:vAlign w:val="center"/>
            <w:hideMark/>
          </w:tcPr>
          <w:p w:rsidR="00E77F89" w:rsidRPr="00E77F89" w:rsidRDefault="00E77F89" w:rsidP="00E77F89">
            <w:pPr>
              <w:widowControl/>
              <w:spacing w:line="240" w:lineRule="auto"/>
              <w:ind w:firstLine="0"/>
              <w:jc w:val="center"/>
              <w:rPr>
                <w:rFonts w:ascii="ＭＳ Ｐゴシック" w:eastAsia="ＭＳ Ｐゴシック" w:hAnsi="ＭＳ Ｐゴシック" w:cs="ＭＳ Ｐゴシック"/>
                <w:color w:val="000000"/>
                <w:kern w:val="0"/>
                <w:sz w:val="22"/>
              </w:rPr>
            </w:pPr>
            <w:r w:rsidRPr="00E77F89">
              <w:rPr>
                <w:rFonts w:ascii="ＭＳ Ｐゴシック" w:eastAsia="ＭＳ Ｐゴシック" w:hAnsi="ＭＳ Ｐゴシック" w:cs="ＭＳ Ｐゴシック" w:hint="eastAsia"/>
                <w:color w:val="000000"/>
                <w:kern w:val="0"/>
                <w:sz w:val="22"/>
              </w:rPr>
              <w:t xml:space="preserve">　</w:t>
            </w:r>
          </w:p>
        </w:tc>
      </w:tr>
      <w:tr w:rsidR="00E77F89" w:rsidRPr="00E77F89" w:rsidTr="00E77F89">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E77F89" w:rsidRPr="00E77F89" w:rsidRDefault="00E77F89" w:rsidP="00E77F89">
            <w:pPr>
              <w:widowControl/>
              <w:spacing w:line="240" w:lineRule="auto"/>
              <w:ind w:firstLine="0"/>
              <w:jc w:val="center"/>
              <w:rPr>
                <w:rFonts w:ascii="ＭＳ Ｐゴシック" w:eastAsia="ＭＳ Ｐゴシック" w:hAnsi="ＭＳ Ｐゴシック" w:cs="ＭＳ Ｐゴシック"/>
                <w:color w:val="000000"/>
                <w:kern w:val="0"/>
                <w:sz w:val="22"/>
              </w:rPr>
            </w:pPr>
            <w:r w:rsidRPr="00E77F89">
              <w:rPr>
                <w:rFonts w:ascii="ＭＳ Ｐゴシック" w:eastAsia="ＭＳ Ｐゴシック" w:hAnsi="ＭＳ Ｐゴシック" w:cs="ＭＳ Ｐゴシック" w:hint="eastAsia"/>
                <w:color w:val="000000"/>
                <w:kern w:val="0"/>
                <w:sz w:val="22"/>
              </w:rPr>
              <w:t xml:space="preserve">　</w:t>
            </w:r>
          </w:p>
        </w:tc>
      </w:tr>
    </w:tbl>
    <w:p w:rsidR="00E77F89" w:rsidRPr="00E77F89" w:rsidRDefault="00E77F89" w:rsidP="00830DBA">
      <w:pPr>
        <w:ind w:firstLine="0"/>
        <w:jc w:val="left"/>
        <w:rPr>
          <w:szCs w:val="21"/>
        </w:rPr>
      </w:pPr>
    </w:p>
    <w:p w:rsidR="00E77F89" w:rsidRDefault="00E77F89" w:rsidP="00830DBA">
      <w:pPr>
        <w:ind w:firstLine="0"/>
        <w:jc w:val="left"/>
        <w:rPr>
          <w:szCs w:val="21"/>
        </w:rPr>
      </w:pPr>
      <w:r w:rsidRPr="00E77F89">
        <w:rPr>
          <w:noProof/>
          <w:szCs w:val="21"/>
        </w:rPr>
        <w:drawing>
          <wp:inline distT="0" distB="0" distL="0" distR="0" wp14:anchorId="3527E32E" wp14:editId="56432D4F">
            <wp:extent cx="5269289" cy="3625702"/>
            <wp:effectExtent l="19050" t="0" r="26611" b="0"/>
            <wp:docPr id="130" name="グラフ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rsidR="00E77F89" w:rsidRDefault="00E77F89" w:rsidP="00830DBA">
      <w:pPr>
        <w:ind w:firstLine="0"/>
        <w:jc w:val="left"/>
        <w:rPr>
          <w:szCs w:val="21"/>
        </w:rPr>
      </w:pPr>
    </w:p>
    <w:p w:rsidR="00E77F89" w:rsidRDefault="00E77F89" w:rsidP="00830DBA">
      <w:pPr>
        <w:ind w:firstLine="0"/>
        <w:jc w:val="left"/>
        <w:rPr>
          <w:szCs w:val="21"/>
        </w:rPr>
      </w:pPr>
    </w:p>
    <w:p w:rsidR="00E77F89" w:rsidRDefault="00E77F89" w:rsidP="00830DBA">
      <w:pPr>
        <w:ind w:firstLine="0"/>
        <w:jc w:val="left"/>
        <w:rPr>
          <w:szCs w:val="21"/>
        </w:rPr>
      </w:pPr>
      <w:r w:rsidRPr="005A3524">
        <w:rPr>
          <w:rFonts w:asciiTheme="majorEastAsia" w:eastAsiaTheme="majorEastAsia" w:hAnsiTheme="majorEastAsia" w:hint="eastAsia"/>
          <w:sz w:val="22"/>
        </w:rPr>
        <w:lastRenderedPageBreak/>
        <w:t>→　今後そのような講座があれば受けたいですか</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E77F89" w:rsidRPr="00E77F89" w:rsidTr="00E77F89">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7F89" w:rsidRPr="00E77F89" w:rsidRDefault="00E77F89" w:rsidP="00E77F89">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77F89" w:rsidRPr="00E77F89" w:rsidRDefault="00E77F89" w:rsidP="00E77F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E77F89" w:rsidRPr="00E77F89" w:rsidRDefault="00E77F89" w:rsidP="00E77F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77F89" w:rsidRPr="00E77F89" w:rsidRDefault="00E77F89" w:rsidP="00E77F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有効パーセント</w:t>
            </w:r>
          </w:p>
        </w:tc>
      </w:tr>
      <w:tr w:rsidR="00E77F89" w:rsidRPr="00E77F89" w:rsidTr="00E77F8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E77F89" w:rsidRPr="00E77F89" w:rsidRDefault="00E77F89" w:rsidP="00E77F89">
            <w:pPr>
              <w:widowControl/>
              <w:spacing w:line="240" w:lineRule="auto"/>
              <w:ind w:firstLine="0"/>
              <w:jc w:val="left"/>
              <w:rPr>
                <w:rFonts w:ascii="ＭＳ Ｐ明朝" w:eastAsia="ＭＳ Ｐ明朝" w:hAnsi="ＭＳ Ｐ明朝" w:cs="ＭＳ Ｐゴシック"/>
                <w:color w:val="000000"/>
                <w:kern w:val="0"/>
                <w:sz w:val="18"/>
                <w:szCs w:val="18"/>
              </w:rPr>
            </w:pPr>
            <w:r w:rsidRPr="00E77F89">
              <w:rPr>
                <w:rFonts w:ascii="ＭＳ Ｐ明朝" w:eastAsia="ＭＳ Ｐ明朝" w:hAnsi="ＭＳ Ｐ明朝"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68</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47.2</w:t>
            </w:r>
          </w:p>
        </w:tc>
        <w:tc>
          <w:tcPr>
            <w:tcW w:w="11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70.1</w:t>
            </w:r>
          </w:p>
        </w:tc>
      </w:tr>
      <w:tr w:rsidR="00E77F89" w:rsidRPr="00E77F89" w:rsidTr="00E77F89">
        <w:trPr>
          <w:trHeight w:val="270"/>
        </w:trPr>
        <w:tc>
          <w:tcPr>
            <w:tcW w:w="1080" w:type="dxa"/>
            <w:vMerge/>
            <w:tcBorders>
              <w:top w:val="nil"/>
              <w:left w:val="single" w:sz="4" w:space="0" w:color="auto"/>
              <w:bottom w:val="single" w:sz="4" w:space="0" w:color="auto"/>
              <w:right w:val="single" w:sz="4" w:space="0" w:color="auto"/>
            </w:tcBorders>
            <w:vAlign w:val="center"/>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77F89" w:rsidRPr="00E77F89" w:rsidRDefault="00E77F89" w:rsidP="00E77F89">
            <w:pPr>
              <w:widowControl/>
              <w:spacing w:line="240" w:lineRule="auto"/>
              <w:ind w:firstLine="0"/>
              <w:jc w:val="left"/>
              <w:rPr>
                <w:rFonts w:ascii="ＭＳ Ｐ明朝" w:eastAsia="ＭＳ Ｐ明朝" w:hAnsi="ＭＳ Ｐ明朝" w:cs="ＭＳ Ｐゴシック"/>
                <w:color w:val="000000"/>
                <w:kern w:val="0"/>
                <w:sz w:val="18"/>
                <w:szCs w:val="18"/>
              </w:rPr>
            </w:pPr>
            <w:r w:rsidRPr="00E77F89">
              <w:rPr>
                <w:rFonts w:ascii="ＭＳ Ｐ明朝" w:eastAsia="ＭＳ Ｐ明朝" w:hAnsi="ＭＳ Ｐ明朝"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29</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20.1</w:t>
            </w:r>
          </w:p>
        </w:tc>
        <w:tc>
          <w:tcPr>
            <w:tcW w:w="11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29.9</w:t>
            </w:r>
          </w:p>
        </w:tc>
      </w:tr>
      <w:tr w:rsidR="00E77F89" w:rsidRPr="00E77F89" w:rsidTr="00E77F89">
        <w:trPr>
          <w:trHeight w:val="270"/>
        </w:trPr>
        <w:tc>
          <w:tcPr>
            <w:tcW w:w="1080" w:type="dxa"/>
            <w:vMerge/>
            <w:tcBorders>
              <w:top w:val="nil"/>
              <w:left w:val="single" w:sz="4" w:space="0" w:color="auto"/>
              <w:bottom w:val="single" w:sz="4" w:space="0" w:color="auto"/>
              <w:right w:val="single" w:sz="4" w:space="0" w:color="auto"/>
            </w:tcBorders>
            <w:vAlign w:val="center"/>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97</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67.4</w:t>
            </w:r>
          </w:p>
        </w:tc>
        <w:tc>
          <w:tcPr>
            <w:tcW w:w="11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100.0</w:t>
            </w:r>
          </w:p>
        </w:tc>
      </w:tr>
      <w:tr w:rsidR="00E77F89" w:rsidRPr="00E77F89" w:rsidTr="00E77F8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36</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25.0</w:t>
            </w:r>
          </w:p>
        </w:tc>
        <w:tc>
          <w:tcPr>
            <w:tcW w:w="1180" w:type="dxa"/>
            <w:tcBorders>
              <w:top w:val="nil"/>
              <w:left w:val="nil"/>
              <w:bottom w:val="single" w:sz="4" w:space="0" w:color="auto"/>
              <w:right w:val="single" w:sz="4" w:space="0" w:color="auto"/>
            </w:tcBorders>
            <w:shd w:val="clear" w:color="auto" w:fill="auto"/>
            <w:noWrap/>
            <w:vAlign w:val="center"/>
            <w:hideMark/>
          </w:tcPr>
          <w:p w:rsidR="00E77F89" w:rsidRPr="00E77F89" w:rsidRDefault="00E77F89" w:rsidP="00E77F89">
            <w:pPr>
              <w:widowControl/>
              <w:spacing w:line="240" w:lineRule="auto"/>
              <w:ind w:firstLine="0"/>
              <w:jc w:val="center"/>
              <w:rPr>
                <w:rFonts w:ascii="ＭＳ Ｐゴシック" w:eastAsia="ＭＳ Ｐゴシック" w:hAnsi="ＭＳ Ｐゴシック" w:cs="ＭＳ Ｐゴシック"/>
                <w:color w:val="000000"/>
                <w:kern w:val="0"/>
                <w:sz w:val="22"/>
              </w:rPr>
            </w:pPr>
            <w:r w:rsidRPr="00E77F89">
              <w:rPr>
                <w:rFonts w:ascii="ＭＳ Ｐゴシック" w:eastAsia="ＭＳ Ｐゴシック" w:hAnsi="ＭＳ Ｐゴシック" w:cs="ＭＳ Ｐゴシック" w:hint="eastAsia"/>
                <w:color w:val="000000"/>
                <w:kern w:val="0"/>
                <w:sz w:val="22"/>
              </w:rPr>
              <w:t xml:space="preserve">　</w:t>
            </w:r>
          </w:p>
        </w:tc>
      </w:tr>
      <w:tr w:rsidR="00E77F89" w:rsidRPr="00E77F89" w:rsidTr="00E77F89">
        <w:trPr>
          <w:trHeight w:val="270"/>
        </w:trPr>
        <w:tc>
          <w:tcPr>
            <w:tcW w:w="1080" w:type="dxa"/>
            <w:vMerge/>
            <w:tcBorders>
              <w:top w:val="nil"/>
              <w:left w:val="single" w:sz="4" w:space="0" w:color="auto"/>
              <w:bottom w:val="single" w:sz="4" w:space="0" w:color="auto"/>
              <w:right w:val="single" w:sz="4" w:space="0" w:color="auto"/>
            </w:tcBorders>
            <w:vAlign w:val="center"/>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7.6</w:t>
            </w:r>
          </w:p>
        </w:tc>
        <w:tc>
          <w:tcPr>
            <w:tcW w:w="1180" w:type="dxa"/>
            <w:tcBorders>
              <w:top w:val="nil"/>
              <w:left w:val="nil"/>
              <w:bottom w:val="single" w:sz="4" w:space="0" w:color="auto"/>
              <w:right w:val="single" w:sz="4" w:space="0" w:color="auto"/>
            </w:tcBorders>
            <w:shd w:val="clear" w:color="auto" w:fill="auto"/>
            <w:noWrap/>
            <w:vAlign w:val="center"/>
            <w:hideMark/>
          </w:tcPr>
          <w:p w:rsidR="00E77F89" w:rsidRPr="00E77F89" w:rsidRDefault="00E77F89" w:rsidP="00E77F89">
            <w:pPr>
              <w:widowControl/>
              <w:spacing w:line="240" w:lineRule="auto"/>
              <w:ind w:firstLine="0"/>
              <w:jc w:val="center"/>
              <w:rPr>
                <w:rFonts w:ascii="ＭＳ Ｐゴシック" w:eastAsia="ＭＳ Ｐゴシック" w:hAnsi="ＭＳ Ｐゴシック" w:cs="ＭＳ Ｐゴシック"/>
                <w:color w:val="000000"/>
                <w:kern w:val="0"/>
                <w:sz w:val="22"/>
              </w:rPr>
            </w:pPr>
            <w:r w:rsidRPr="00E77F89">
              <w:rPr>
                <w:rFonts w:ascii="ＭＳ Ｐゴシック" w:eastAsia="ＭＳ Ｐゴシック" w:hAnsi="ＭＳ Ｐゴシック" w:cs="ＭＳ Ｐゴシック" w:hint="eastAsia"/>
                <w:color w:val="000000"/>
                <w:kern w:val="0"/>
                <w:sz w:val="22"/>
              </w:rPr>
              <w:t xml:space="preserve">　</w:t>
            </w:r>
          </w:p>
        </w:tc>
      </w:tr>
      <w:tr w:rsidR="00E77F89" w:rsidRPr="00E77F89" w:rsidTr="00E77F89">
        <w:trPr>
          <w:trHeight w:val="270"/>
        </w:trPr>
        <w:tc>
          <w:tcPr>
            <w:tcW w:w="1080" w:type="dxa"/>
            <w:vMerge/>
            <w:tcBorders>
              <w:top w:val="nil"/>
              <w:left w:val="single" w:sz="4" w:space="0" w:color="auto"/>
              <w:bottom w:val="single" w:sz="4" w:space="0" w:color="auto"/>
              <w:right w:val="single" w:sz="4" w:space="0" w:color="auto"/>
            </w:tcBorders>
            <w:vAlign w:val="center"/>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39</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27.1</w:t>
            </w:r>
          </w:p>
        </w:tc>
        <w:tc>
          <w:tcPr>
            <w:tcW w:w="1180" w:type="dxa"/>
            <w:tcBorders>
              <w:top w:val="nil"/>
              <w:left w:val="nil"/>
              <w:bottom w:val="single" w:sz="4" w:space="0" w:color="auto"/>
              <w:right w:val="single" w:sz="4" w:space="0" w:color="auto"/>
            </w:tcBorders>
            <w:shd w:val="clear" w:color="auto" w:fill="auto"/>
            <w:noWrap/>
            <w:vAlign w:val="center"/>
            <w:hideMark/>
          </w:tcPr>
          <w:p w:rsidR="00E77F89" w:rsidRPr="00E77F89" w:rsidRDefault="00E77F89" w:rsidP="00E77F89">
            <w:pPr>
              <w:widowControl/>
              <w:spacing w:line="240" w:lineRule="auto"/>
              <w:ind w:firstLine="0"/>
              <w:jc w:val="center"/>
              <w:rPr>
                <w:rFonts w:ascii="ＭＳ Ｐゴシック" w:eastAsia="ＭＳ Ｐゴシック" w:hAnsi="ＭＳ Ｐゴシック" w:cs="ＭＳ Ｐゴシック"/>
                <w:color w:val="000000"/>
                <w:kern w:val="0"/>
                <w:sz w:val="22"/>
              </w:rPr>
            </w:pPr>
            <w:r w:rsidRPr="00E77F89">
              <w:rPr>
                <w:rFonts w:ascii="ＭＳ Ｐゴシック" w:eastAsia="ＭＳ Ｐゴシック" w:hAnsi="ＭＳ Ｐゴシック" w:cs="ＭＳ Ｐゴシック" w:hint="eastAsia"/>
                <w:color w:val="000000"/>
                <w:kern w:val="0"/>
                <w:sz w:val="22"/>
              </w:rPr>
              <w:t xml:space="preserve">　</w:t>
            </w:r>
          </w:p>
        </w:tc>
      </w:tr>
      <w:tr w:rsidR="00E77F89" w:rsidRPr="00E77F89" w:rsidTr="00E77F89">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E77F89" w:rsidRPr="00E77F89" w:rsidRDefault="00E77F89" w:rsidP="00E77F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144</w:t>
            </w:r>
          </w:p>
        </w:tc>
        <w:tc>
          <w:tcPr>
            <w:tcW w:w="1120" w:type="dxa"/>
            <w:tcBorders>
              <w:top w:val="nil"/>
              <w:left w:val="nil"/>
              <w:bottom w:val="single" w:sz="4" w:space="0" w:color="auto"/>
              <w:right w:val="single" w:sz="4" w:space="0" w:color="auto"/>
            </w:tcBorders>
            <w:shd w:val="clear" w:color="auto" w:fill="auto"/>
            <w:noWrap/>
            <w:hideMark/>
          </w:tcPr>
          <w:p w:rsidR="00E77F89" w:rsidRPr="00E77F89" w:rsidRDefault="00E77F89" w:rsidP="00E77F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7F89">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E77F89" w:rsidRPr="00E77F89" w:rsidRDefault="00E77F89" w:rsidP="00E77F89">
            <w:pPr>
              <w:widowControl/>
              <w:spacing w:line="240" w:lineRule="auto"/>
              <w:ind w:firstLine="0"/>
              <w:jc w:val="center"/>
              <w:rPr>
                <w:rFonts w:ascii="ＭＳ Ｐゴシック" w:eastAsia="ＭＳ Ｐゴシック" w:hAnsi="ＭＳ Ｐゴシック" w:cs="ＭＳ Ｐゴシック"/>
                <w:color w:val="000000"/>
                <w:kern w:val="0"/>
                <w:sz w:val="22"/>
              </w:rPr>
            </w:pPr>
            <w:r w:rsidRPr="00E77F89">
              <w:rPr>
                <w:rFonts w:ascii="ＭＳ Ｐゴシック" w:eastAsia="ＭＳ Ｐゴシック" w:hAnsi="ＭＳ Ｐゴシック" w:cs="ＭＳ Ｐゴシック" w:hint="eastAsia"/>
                <w:color w:val="000000"/>
                <w:kern w:val="0"/>
                <w:sz w:val="22"/>
              </w:rPr>
              <w:t xml:space="preserve">　</w:t>
            </w:r>
          </w:p>
        </w:tc>
      </w:tr>
    </w:tbl>
    <w:p w:rsidR="00E77F89" w:rsidRDefault="00E77F89" w:rsidP="00830DBA">
      <w:pPr>
        <w:ind w:firstLine="0"/>
        <w:jc w:val="left"/>
        <w:rPr>
          <w:szCs w:val="21"/>
        </w:rPr>
      </w:pPr>
    </w:p>
    <w:p w:rsidR="00E77F89" w:rsidRDefault="00906EDC" w:rsidP="00830DBA">
      <w:pPr>
        <w:ind w:firstLine="0"/>
        <w:jc w:val="left"/>
        <w:rPr>
          <w:szCs w:val="21"/>
        </w:rPr>
      </w:pPr>
      <w:r w:rsidRPr="00906EDC">
        <w:rPr>
          <w:noProof/>
          <w:szCs w:val="21"/>
        </w:rPr>
        <w:drawing>
          <wp:inline distT="0" distB="0" distL="0" distR="0" wp14:anchorId="6A2E021E" wp14:editId="0214319D">
            <wp:extent cx="5200650" cy="2590800"/>
            <wp:effectExtent l="19050" t="0" r="19050" b="0"/>
            <wp:docPr id="131" name="グラフ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1"/>
              </a:graphicData>
            </a:graphic>
          </wp:inline>
        </w:drawing>
      </w:r>
    </w:p>
    <w:p w:rsidR="00E77F89" w:rsidRDefault="00E77F89" w:rsidP="00830DBA">
      <w:pPr>
        <w:ind w:firstLine="0"/>
        <w:jc w:val="left"/>
        <w:rPr>
          <w:szCs w:val="21"/>
        </w:rPr>
      </w:pPr>
    </w:p>
    <w:p w:rsidR="00E77F89" w:rsidRDefault="00E77F89" w:rsidP="00830DBA">
      <w:pPr>
        <w:ind w:firstLine="0"/>
        <w:jc w:val="left"/>
        <w:rPr>
          <w:szCs w:val="21"/>
        </w:rPr>
      </w:pPr>
    </w:p>
    <w:p w:rsidR="00E77F89" w:rsidRDefault="00E77F89" w:rsidP="00830DBA">
      <w:pPr>
        <w:ind w:firstLine="0"/>
        <w:jc w:val="left"/>
        <w:rPr>
          <w:szCs w:val="21"/>
        </w:rPr>
      </w:pPr>
    </w:p>
    <w:p w:rsidR="00E77F89" w:rsidRDefault="00E77F89" w:rsidP="00830DBA">
      <w:pPr>
        <w:ind w:firstLine="0"/>
        <w:jc w:val="left"/>
        <w:rPr>
          <w:szCs w:val="21"/>
        </w:rPr>
      </w:pPr>
    </w:p>
    <w:p w:rsidR="00906EDC" w:rsidRDefault="00906EDC" w:rsidP="00830DBA">
      <w:pPr>
        <w:ind w:firstLine="0"/>
        <w:jc w:val="left"/>
        <w:rPr>
          <w:szCs w:val="21"/>
        </w:rPr>
      </w:pPr>
    </w:p>
    <w:p w:rsidR="00906EDC" w:rsidRDefault="00906EDC" w:rsidP="00830DBA">
      <w:pPr>
        <w:ind w:firstLine="0"/>
        <w:jc w:val="left"/>
        <w:rPr>
          <w:szCs w:val="21"/>
        </w:rPr>
      </w:pPr>
    </w:p>
    <w:p w:rsidR="00906EDC" w:rsidRDefault="00906EDC" w:rsidP="00830DBA">
      <w:pPr>
        <w:ind w:firstLine="0"/>
        <w:jc w:val="left"/>
        <w:rPr>
          <w:szCs w:val="21"/>
        </w:rPr>
      </w:pPr>
    </w:p>
    <w:p w:rsidR="00E77F89" w:rsidRDefault="00E77F89" w:rsidP="00830DBA">
      <w:pPr>
        <w:ind w:firstLine="0"/>
        <w:jc w:val="left"/>
        <w:rPr>
          <w:szCs w:val="21"/>
        </w:rPr>
      </w:pPr>
    </w:p>
    <w:p w:rsidR="00E77F89" w:rsidRPr="005A3524" w:rsidRDefault="00E77F89" w:rsidP="00E77F89">
      <w:pPr>
        <w:ind w:left="663" w:hangingChars="300" w:hanging="663"/>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問29　認定ＮＰＯ法人、仮認定NPO法人、指定NPO法人の制度は知っていますか。</w:t>
      </w:r>
    </w:p>
    <w:tbl>
      <w:tblPr>
        <w:tblStyle w:val="a9"/>
        <w:tblW w:w="0" w:type="auto"/>
        <w:tblInd w:w="534" w:type="dxa"/>
        <w:tblLook w:val="04A0" w:firstRow="1" w:lastRow="0" w:firstColumn="1" w:lastColumn="0" w:noHBand="0" w:noVBand="1"/>
      </w:tblPr>
      <w:tblGrid>
        <w:gridCol w:w="1992"/>
        <w:gridCol w:w="6194"/>
      </w:tblGrid>
      <w:tr w:rsidR="00E77F89" w:rsidRPr="005A3524" w:rsidTr="001913A0">
        <w:tc>
          <w:tcPr>
            <w:tcW w:w="2268" w:type="dxa"/>
            <w:shd w:val="clear" w:color="auto" w:fill="F2F2F2" w:themeFill="background1" w:themeFillShade="F2"/>
          </w:tcPr>
          <w:p w:rsidR="00E77F89" w:rsidRPr="005A3524" w:rsidRDefault="00E77F89" w:rsidP="001913A0">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認定NPO法人</w:t>
            </w:r>
          </w:p>
        </w:tc>
        <w:tc>
          <w:tcPr>
            <w:tcW w:w="7229" w:type="dxa"/>
          </w:tcPr>
          <w:p w:rsidR="00E77F89" w:rsidRPr="005A3524" w:rsidRDefault="00E77F89" w:rsidP="00E77F89">
            <w:pPr>
              <w:pStyle w:val="aa"/>
              <w:numPr>
                <w:ilvl w:val="0"/>
                <w:numId w:val="8"/>
              </w:numPr>
              <w:ind w:leftChars="0"/>
              <w:jc w:val="left"/>
              <w:rPr>
                <w:rFonts w:asciiTheme="majorEastAsia" w:eastAsiaTheme="majorEastAsia" w:hAnsiTheme="majorEastAsia"/>
                <w:sz w:val="22"/>
              </w:rPr>
            </w:pPr>
            <w:r w:rsidRPr="005A3524">
              <w:rPr>
                <w:rFonts w:asciiTheme="majorEastAsia" w:eastAsiaTheme="majorEastAsia" w:hAnsiTheme="majorEastAsia"/>
                <w:sz w:val="22"/>
              </w:rPr>
              <w:t xml:space="preserve">知っている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聞いたことはある</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知らない</w:t>
            </w:r>
          </w:p>
        </w:tc>
      </w:tr>
      <w:tr w:rsidR="00E77F89" w:rsidRPr="005A3524" w:rsidTr="001913A0">
        <w:tc>
          <w:tcPr>
            <w:tcW w:w="2268" w:type="dxa"/>
            <w:shd w:val="clear" w:color="auto" w:fill="F2F2F2" w:themeFill="background1" w:themeFillShade="F2"/>
          </w:tcPr>
          <w:p w:rsidR="00E77F89" w:rsidRPr="005A3524" w:rsidRDefault="00E77F89" w:rsidP="001913A0">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仮認定NPO法人</w:t>
            </w:r>
          </w:p>
        </w:tc>
        <w:tc>
          <w:tcPr>
            <w:tcW w:w="7229" w:type="dxa"/>
          </w:tcPr>
          <w:p w:rsidR="00E77F89" w:rsidRPr="005A3524" w:rsidRDefault="00E77F89" w:rsidP="001913A0">
            <w:pPr>
              <w:jc w:val="left"/>
              <w:rPr>
                <w:rFonts w:asciiTheme="majorEastAsia" w:eastAsiaTheme="majorEastAsia" w:hAnsiTheme="majorEastAsia"/>
                <w:sz w:val="22"/>
              </w:rPr>
            </w:pPr>
            <w:r w:rsidRPr="005A3524">
              <w:rPr>
                <w:rFonts w:asciiTheme="majorEastAsia" w:eastAsiaTheme="majorEastAsia" w:hAnsiTheme="majorEastAsia"/>
                <w:sz w:val="22"/>
              </w:rPr>
              <w:t xml:space="preserve">1. 知っている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聞いたことはある</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知らない</w:t>
            </w:r>
          </w:p>
        </w:tc>
      </w:tr>
      <w:tr w:rsidR="00E77F89" w:rsidRPr="005A3524" w:rsidTr="001913A0">
        <w:tc>
          <w:tcPr>
            <w:tcW w:w="2268" w:type="dxa"/>
            <w:shd w:val="clear" w:color="auto" w:fill="F2F2F2" w:themeFill="background1" w:themeFillShade="F2"/>
          </w:tcPr>
          <w:p w:rsidR="00E77F89" w:rsidRPr="005A3524" w:rsidRDefault="00E77F89" w:rsidP="001913A0">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指定NPO法人</w:t>
            </w:r>
          </w:p>
        </w:tc>
        <w:tc>
          <w:tcPr>
            <w:tcW w:w="7229" w:type="dxa"/>
          </w:tcPr>
          <w:p w:rsidR="00E77F89" w:rsidRPr="005A3524" w:rsidRDefault="00E77F89" w:rsidP="001913A0">
            <w:pPr>
              <w:jc w:val="left"/>
              <w:rPr>
                <w:rFonts w:asciiTheme="majorEastAsia" w:eastAsiaTheme="majorEastAsia" w:hAnsiTheme="majorEastAsia"/>
                <w:sz w:val="22"/>
              </w:rPr>
            </w:pPr>
            <w:r w:rsidRPr="005A3524">
              <w:rPr>
                <w:rFonts w:asciiTheme="majorEastAsia" w:eastAsiaTheme="majorEastAsia" w:hAnsiTheme="majorEastAsia"/>
                <w:sz w:val="22"/>
              </w:rPr>
              <w:t xml:space="preserve">1. 知っている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聞いたことはある</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知らない</w:t>
            </w:r>
          </w:p>
        </w:tc>
      </w:tr>
    </w:tbl>
    <w:p w:rsidR="00C23C94" w:rsidRPr="00E77F89" w:rsidRDefault="00C23C94" w:rsidP="00830DBA">
      <w:pPr>
        <w:ind w:firstLine="0"/>
        <w:jc w:val="left"/>
        <w:rPr>
          <w:szCs w:val="21"/>
        </w:rPr>
      </w:pPr>
    </w:p>
    <w:tbl>
      <w:tblPr>
        <w:tblW w:w="5400" w:type="dxa"/>
        <w:tblInd w:w="94" w:type="dxa"/>
        <w:tblCellMar>
          <w:left w:w="99" w:type="dxa"/>
          <w:right w:w="99" w:type="dxa"/>
        </w:tblCellMar>
        <w:tblLook w:val="04A0" w:firstRow="1" w:lastRow="0" w:firstColumn="1" w:lastColumn="0" w:noHBand="0" w:noVBand="1"/>
      </w:tblPr>
      <w:tblGrid>
        <w:gridCol w:w="1080"/>
        <w:gridCol w:w="1080"/>
        <w:gridCol w:w="1080"/>
        <w:gridCol w:w="1080"/>
        <w:gridCol w:w="1080"/>
      </w:tblGrid>
      <w:tr w:rsidR="00906EDC" w:rsidRPr="00906EDC" w:rsidTr="00906EDC">
        <w:trPr>
          <w:trHeight w:val="45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認定NPO法人</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6EDC" w:rsidRPr="00906EDC" w:rsidRDefault="00906EDC" w:rsidP="00906ED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6EDC" w:rsidRPr="00906EDC" w:rsidRDefault="00906EDC" w:rsidP="00906ED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6EDC" w:rsidRPr="00906EDC" w:rsidRDefault="00906EDC" w:rsidP="00906ED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有効パーセント</w:t>
            </w:r>
          </w:p>
        </w:tc>
      </w:tr>
      <w:tr w:rsidR="00906EDC" w:rsidRPr="00906EDC" w:rsidTr="00906EDC">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有効</w:t>
            </w:r>
          </w:p>
        </w:tc>
        <w:tc>
          <w:tcPr>
            <w:tcW w:w="1080" w:type="dxa"/>
            <w:tcBorders>
              <w:top w:val="nil"/>
              <w:left w:val="nil"/>
              <w:bottom w:val="single" w:sz="4" w:space="0" w:color="auto"/>
              <w:right w:val="single" w:sz="4" w:space="0" w:color="auto"/>
            </w:tcBorders>
            <w:shd w:val="clear" w:color="000000" w:fill="FFFFFF"/>
            <w:hideMark/>
          </w:tcPr>
          <w:p w:rsidR="00906EDC" w:rsidRPr="00906EDC" w:rsidRDefault="00906EDC" w:rsidP="00906EDC">
            <w:pPr>
              <w:widowControl/>
              <w:spacing w:line="240" w:lineRule="auto"/>
              <w:ind w:firstLine="0"/>
              <w:jc w:val="left"/>
              <w:rPr>
                <w:rFonts w:ascii="ＭＳ Ｐ明朝" w:eastAsia="ＭＳ Ｐ明朝" w:hAnsi="ＭＳ Ｐ明朝" w:cs="ＭＳ Ｐゴシック"/>
                <w:color w:val="000000"/>
                <w:kern w:val="0"/>
                <w:sz w:val="18"/>
                <w:szCs w:val="18"/>
              </w:rPr>
            </w:pPr>
            <w:r w:rsidRPr="00906EDC">
              <w:rPr>
                <w:rFonts w:ascii="ＭＳ Ｐ明朝" w:eastAsia="ＭＳ Ｐ明朝" w:hAnsi="ＭＳ Ｐ明朝" w:cs="ＭＳ Ｐゴシック" w:hint="eastAsia"/>
                <w:color w:val="000000"/>
                <w:kern w:val="0"/>
                <w:sz w:val="18"/>
                <w:szCs w:val="18"/>
              </w:rPr>
              <w:t>知っている</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88</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61.1</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65.2</w:t>
            </w:r>
          </w:p>
        </w:tc>
      </w:tr>
      <w:tr w:rsidR="00906EDC" w:rsidRPr="00906EDC" w:rsidTr="00906EDC">
        <w:trPr>
          <w:trHeight w:val="45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000000" w:fill="FFFFFF"/>
            <w:hideMark/>
          </w:tcPr>
          <w:p w:rsidR="00906EDC" w:rsidRPr="00906EDC" w:rsidRDefault="00906EDC" w:rsidP="00906EDC">
            <w:pPr>
              <w:widowControl/>
              <w:spacing w:line="240" w:lineRule="auto"/>
              <w:ind w:firstLine="0"/>
              <w:jc w:val="left"/>
              <w:rPr>
                <w:rFonts w:ascii="ＭＳ Ｐ明朝" w:eastAsia="ＭＳ Ｐ明朝" w:hAnsi="ＭＳ Ｐ明朝" w:cs="ＭＳ Ｐゴシック"/>
                <w:color w:val="000000"/>
                <w:kern w:val="0"/>
                <w:sz w:val="18"/>
                <w:szCs w:val="18"/>
              </w:rPr>
            </w:pPr>
            <w:r w:rsidRPr="00906EDC">
              <w:rPr>
                <w:rFonts w:ascii="ＭＳ Ｐ明朝" w:eastAsia="ＭＳ Ｐ明朝" w:hAnsi="ＭＳ Ｐ明朝" w:cs="ＭＳ Ｐゴシック" w:hint="eastAsia"/>
                <w:color w:val="000000"/>
                <w:kern w:val="0"/>
                <w:sz w:val="18"/>
                <w:szCs w:val="18"/>
              </w:rPr>
              <w:t>聞いたことはある</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34</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23.6</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25.2</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000000" w:fill="FFFFFF"/>
            <w:hideMark/>
          </w:tcPr>
          <w:p w:rsidR="00906EDC" w:rsidRPr="00906EDC" w:rsidRDefault="00906EDC" w:rsidP="00906EDC">
            <w:pPr>
              <w:widowControl/>
              <w:spacing w:line="240" w:lineRule="auto"/>
              <w:ind w:firstLine="0"/>
              <w:jc w:val="left"/>
              <w:rPr>
                <w:rFonts w:ascii="ＭＳ Ｐ明朝" w:eastAsia="ＭＳ Ｐ明朝" w:hAnsi="ＭＳ Ｐ明朝" w:cs="ＭＳ Ｐゴシック"/>
                <w:color w:val="000000"/>
                <w:kern w:val="0"/>
                <w:sz w:val="18"/>
                <w:szCs w:val="18"/>
              </w:rPr>
            </w:pPr>
            <w:r w:rsidRPr="00906EDC">
              <w:rPr>
                <w:rFonts w:ascii="ＭＳ Ｐ明朝" w:eastAsia="ＭＳ Ｐ明朝" w:hAnsi="ＭＳ Ｐ明朝" w:cs="ＭＳ Ｐゴシック" w:hint="eastAsia"/>
                <w:color w:val="000000"/>
                <w:kern w:val="0"/>
                <w:sz w:val="18"/>
                <w:szCs w:val="18"/>
              </w:rPr>
              <w:t>知らない</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13</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9.0</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9.6</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135</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93.8</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100.0</w:t>
            </w:r>
          </w:p>
        </w:tc>
      </w:tr>
      <w:tr w:rsidR="00906EDC" w:rsidRPr="00906EDC" w:rsidTr="00906EDC">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欠損値</w:t>
            </w: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1.4</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2.1</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6.3</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r w:rsidR="00906EDC" w:rsidRPr="00906EDC" w:rsidTr="00906ED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tbl>
      <w:tblPr>
        <w:tblW w:w="5400" w:type="dxa"/>
        <w:tblInd w:w="94" w:type="dxa"/>
        <w:tblCellMar>
          <w:left w:w="99" w:type="dxa"/>
          <w:right w:w="99" w:type="dxa"/>
        </w:tblCellMar>
        <w:tblLook w:val="04A0" w:firstRow="1" w:lastRow="0" w:firstColumn="1" w:lastColumn="0" w:noHBand="0" w:noVBand="1"/>
      </w:tblPr>
      <w:tblGrid>
        <w:gridCol w:w="1080"/>
        <w:gridCol w:w="1080"/>
        <w:gridCol w:w="1080"/>
        <w:gridCol w:w="1080"/>
        <w:gridCol w:w="1080"/>
      </w:tblGrid>
      <w:tr w:rsidR="00906EDC" w:rsidRPr="00906EDC" w:rsidTr="00906EDC">
        <w:trPr>
          <w:trHeight w:val="46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仮認定NPO法人</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6EDC" w:rsidRPr="00906EDC" w:rsidRDefault="00906EDC" w:rsidP="00906ED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6EDC" w:rsidRPr="00906EDC" w:rsidRDefault="00906EDC" w:rsidP="00906ED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6EDC" w:rsidRPr="00906EDC" w:rsidRDefault="00906EDC" w:rsidP="00906ED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有効パーセント</w:t>
            </w:r>
          </w:p>
        </w:tc>
      </w:tr>
      <w:tr w:rsidR="00906EDC" w:rsidRPr="00906EDC" w:rsidTr="00906EDC">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有効</w:t>
            </w:r>
          </w:p>
        </w:tc>
        <w:tc>
          <w:tcPr>
            <w:tcW w:w="1080" w:type="dxa"/>
            <w:tcBorders>
              <w:top w:val="nil"/>
              <w:left w:val="nil"/>
              <w:bottom w:val="single" w:sz="4" w:space="0" w:color="auto"/>
              <w:right w:val="single" w:sz="4" w:space="0" w:color="auto"/>
            </w:tcBorders>
            <w:shd w:val="clear" w:color="000000" w:fill="FFFFFF"/>
            <w:hideMark/>
          </w:tcPr>
          <w:p w:rsidR="00906EDC" w:rsidRPr="00906EDC" w:rsidRDefault="00906EDC" w:rsidP="00906EDC">
            <w:pPr>
              <w:widowControl/>
              <w:spacing w:line="240" w:lineRule="auto"/>
              <w:ind w:firstLine="0"/>
              <w:jc w:val="left"/>
              <w:rPr>
                <w:rFonts w:ascii="ＭＳ Ｐ明朝" w:eastAsia="ＭＳ Ｐ明朝" w:hAnsi="ＭＳ Ｐ明朝" w:cs="ＭＳ Ｐゴシック"/>
                <w:color w:val="000000"/>
                <w:kern w:val="0"/>
                <w:sz w:val="18"/>
                <w:szCs w:val="18"/>
              </w:rPr>
            </w:pPr>
            <w:r w:rsidRPr="00906EDC">
              <w:rPr>
                <w:rFonts w:ascii="ＭＳ Ｐ明朝" w:eastAsia="ＭＳ Ｐ明朝" w:hAnsi="ＭＳ Ｐ明朝" w:cs="ＭＳ Ｐゴシック" w:hint="eastAsia"/>
                <w:color w:val="000000"/>
                <w:kern w:val="0"/>
                <w:sz w:val="18"/>
                <w:szCs w:val="18"/>
              </w:rPr>
              <w:t>知っている</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58</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40.3</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44.6</w:t>
            </w:r>
          </w:p>
        </w:tc>
      </w:tr>
      <w:tr w:rsidR="00906EDC" w:rsidRPr="00906EDC" w:rsidTr="00906EDC">
        <w:trPr>
          <w:trHeight w:val="45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000000" w:fill="FFFFFF"/>
            <w:hideMark/>
          </w:tcPr>
          <w:p w:rsidR="00906EDC" w:rsidRPr="00906EDC" w:rsidRDefault="00906EDC" w:rsidP="00906EDC">
            <w:pPr>
              <w:widowControl/>
              <w:spacing w:line="240" w:lineRule="auto"/>
              <w:ind w:firstLine="0"/>
              <w:jc w:val="left"/>
              <w:rPr>
                <w:rFonts w:ascii="ＭＳ Ｐ明朝" w:eastAsia="ＭＳ Ｐ明朝" w:hAnsi="ＭＳ Ｐ明朝" w:cs="ＭＳ Ｐゴシック"/>
                <w:color w:val="000000"/>
                <w:kern w:val="0"/>
                <w:sz w:val="18"/>
                <w:szCs w:val="18"/>
              </w:rPr>
            </w:pPr>
            <w:r w:rsidRPr="00906EDC">
              <w:rPr>
                <w:rFonts w:ascii="ＭＳ Ｐ明朝" w:eastAsia="ＭＳ Ｐ明朝" w:hAnsi="ＭＳ Ｐ明朝" w:cs="ＭＳ Ｐゴシック" w:hint="eastAsia"/>
                <w:color w:val="000000"/>
                <w:kern w:val="0"/>
                <w:sz w:val="18"/>
                <w:szCs w:val="18"/>
              </w:rPr>
              <w:t>聞いたことはある</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34</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23.6</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26.2</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000000" w:fill="FFFFFF"/>
            <w:hideMark/>
          </w:tcPr>
          <w:p w:rsidR="00906EDC" w:rsidRPr="00906EDC" w:rsidRDefault="00906EDC" w:rsidP="00906EDC">
            <w:pPr>
              <w:widowControl/>
              <w:spacing w:line="240" w:lineRule="auto"/>
              <w:ind w:firstLine="0"/>
              <w:jc w:val="left"/>
              <w:rPr>
                <w:rFonts w:ascii="ＭＳ Ｐ明朝" w:eastAsia="ＭＳ Ｐ明朝" w:hAnsi="ＭＳ Ｐ明朝" w:cs="ＭＳ Ｐゴシック"/>
                <w:color w:val="000000"/>
                <w:kern w:val="0"/>
                <w:sz w:val="18"/>
                <w:szCs w:val="18"/>
              </w:rPr>
            </w:pPr>
            <w:r w:rsidRPr="00906EDC">
              <w:rPr>
                <w:rFonts w:ascii="ＭＳ Ｐ明朝" w:eastAsia="ＭＳ Ｐ明朝" w:hAnsi="ＭＳ Ｐ明朝" w:cs="ＭＳ Ｐゴシック" w:hint="eastAsia"/>
                <w:color w:val="000000"/>
                <w:kern w:val="0"/>
                <w:sz w:val="18"/>
                <w:szCs w:val="18"/>
              </w:rPr>
              <w:t>知らない</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38</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26.4</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29.2</w:t>
            </w:r>
          </w:p>
        </w:tc>
      </w:tr>
      <w:tr w:rsidR="00906EDC" w:rsidRPr="00906EDC" w:rsidTr="00906EDC">
        <w:trPr>
          <w:trHeight w:val="285"/>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130</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90.3</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100.0</w:t>
            </w:r>
          </w:p>
        </w:tc>
      </w:tr>
      <w:tr w:rsidR="00906EDC" w:rsidRPr="00906EDC" w:rsidTr="00906EDC">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欠損値</w:t>
            </w: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3.5</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6.3</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14</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9.7</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r w:rsidR="00906EDC" w:rsidRPr="00906EDC" w:rsidTr="00906ED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tbl>
      <w:tblPr>
        <w:tblW w:w="5400" w:type="dxa"/>
        <w:tblInd w:w="94" w:type="dxa"/>
        <w:tblCellMar>
          <w:left w:w="99" w:type="dxa"/>
          <w:right w:w="99" w:type="dxa"/>
        </w:tblCellMar>
        <w:tblLook w:val="04A0" w:firstRow="1" w:lastRow="0" w:firstColumn="1" w:lastColumn="0" w:noHBand="0" w:noVBand="1"/>
      </w:tblPr>
      <w:tblGrid>
        <w:gridCol w:w="1080"/>
        <w:gridCol w:w="1080"/>
        <w:gridCol w:w="1080"/>
        <w:gridCol w:w="1080"/>
        <w:gridCol w:w="1080"/>
      </w:tblGrid>
      <w:tr w:rsidR="00906EDC" w:rsidRPr="00906EDC" w:rsidTr="00906EDC">
        <w:trPr>
          <w:trHeight w:val="45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lastRenderedPageBreak/>
              <w:t>指定NPO法人</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6EDC" w:rsidRPr="00906EDC" w:rsidRDefault="00906EDC" w:rsidP="00906ED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6EDC" w:rsidRPr="00906EDC" w:rsidRDefault="00906EDC" w:rsidP="00906ED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6EDC" w:rsidRPr="00906EDC" w:rsidRDefault="00906EDC" w:rsidP="00906ED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有効パーセント</w:t>
            </w:r>
          </w:p>
        </w:tc>
      </w:tr>
      <w:tr w:rsidR="00906EDC" w:rsidRPr="00906EDC" w:rsidTr="00906EDC">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有効</w:t>
            </w:r>
          </w:p>
        </w:tc>
        <w:tc>
          <w:tcPr>
            <w:tcW w:w="1080" w:type="dxa"/>
            <w:tcBorders>
              <w:top w:val="nil"/>
              <w:left w:val="nil"/>
              <w:bottom w:val="single" w:sz="4" w:space="0" w:color="auto"/>
              <w:right w:val="single" w:sz="4" w:space="0" w:color="auto"/>
            </w:tcBorders>
            <w:shd w:val="clear" w:color="000000" w:fill="FFFFFF"/>
            <w:hideMark/>
          </w:tcPr>
          <w:p w:rsidR="00906EDC" w:rsidRPr="00906EDC" w:rsidRDefault="00906EDC" w:rsidP="00906EDC">
            <w:pPr>
              <w:widowControl/>
              <w:spacing w:line="240" w:lineRule="auto"/>
              <w:ind w:firstLine="0"/>
              <w:jc w:val="left"/>
              <w:rPr>
                <w:rFonts w:ascii="ＭＳ Ｐ明朝" w:eastAsia="ＭＳ Ｐ明朝" w:hAnsi="ＭＳ Ｐ明朝" w:cs="ＭＳ Ｐゴシック"/>
                <w:color w:val="000000"/>
                <w:kern w:val="0"/>
                <w:sz w:val="18"/>
                <w:szCs w:val="18"/>
              </w:rPr>
            </w:pPr>
            <w:r w:rsidRPr="00906EDC">
              <w:rPr>
                <w:rFonts w:ascii="ＭＳ Ｐ明朝" w:eastAsia="ＭＳ Ｐ明朝" w:hAnsi="ＭＳ Ｐ明朝" w:cs="ＭＳ Ｐゴシック" w:hint="eastAsia"/>
                <w:color w:val="000000"/>
                <w:kern w:val="0"/>
                <w:sz w:val="18"/>
                <w:szCs w:val="18"/>
              </w:rPr>
              <w:t>知っている</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48</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33.3</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36.9</w:t>
            </w:r>
          </w:p>
        </w:tc>
      </w:tr>
      <w:tr w:rsidR="00906EDC" w:rsidRPr="00906EDC" w:rsidTr="00906EDC">
        <w:trPr>
          <w:trHeight w:val="45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000000" w:fill="FFFFFF"/>
            <w:hideMark/>
          </w:tcPr>
          <w:p w:rsidR="00906EDC" w:rsidRPr="00906EDC" w:rsidRDefault="00906EDC" w:rsidP="00906EDC">
            <w:pPr>
              <w:widowControl/>
              <w:spacing w:line="240" w:lineRule="auto"/>
              <w:ind w:firstLine="0"/>
              <w:jc w:val="left"/>
              <w:rPr>
                <w:rFonts w:ascii="ＭＳ Ｐ明朝" w:eastAsia="ＭＳ Ｐ明朝" w:hAnsi="ＭＳ Ｐ明朝" w:cs="ＭＳ Ｐゴシック"/>
                <w:color w:val="000000"/>
                <w:kern w:val="0"/>
                <w:sz w:val="18"/>
                <w:szCs w:val="18"/>
              </w:rPr>
            </w:pPr>
            <w:r w:rsidRPr="00906EDC">
              <w:rPr>
                <w:rFonts w:ascii="ＭＳ Ｐ明朝" w:eastAsia="ＭＳ Ｐ明朝" w:hAnsi="ＭＳ Ｐ明朝" w:cs="ＭＳ Ｐゴシック" w:hint="eastAsia"/>
                <w:color w:val="000000"/>
                <w:kern w:val="0"/>
                <w:sz w:val="18"/>
                <w:szCs w:val="18"/>
              </w:rPr>
              <w:t>聞いたことはある</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27.8</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30.8</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000000" w:fill="FFFFFF"/>
            <w:hideMark/>
          </w:tcPr>
          <w:p w:rsidR="00906EDC" w:rsidRPr="00906EDC" w:rsidRDefault="00906EDC" w:rsidP="00906EDC">
            <w:pPr>
              <w:widowControl/>
              <w:spacing w:line="240" w:lineRule="auto"/>
              <w:ind w:firstLine="0"/>
              <w:jc w:val="left"/>
              <w:rPr>
                <w:rFonts w:ascii="ＭＳ Ｐ明朝" w:eastAsia="ＭＳ Ｐ明朝" w:hAnsi="ＭＳ Ｐ明朝" w:cs="ＭＳ Ｐゴシック"/>
                <w:color w:val="000000"/>
                <w:kern w:val="0"/>
                <w:sz w:val="18"/>
                <w:szCs w:val="18"/>
              </w:rPr>
            </w:pPr>
            <w:r w:rsidRPr="00906EDC">
              <w:rPr>
                <w:rFonts w:ascii="ＭＳ Ｐ明朝" w:eastAsia="ＭＳ Ｐ明朝" w:hAnsi="ＭＳ Ｐ明朝" w:cs="ＭＳ Ｐゴシック" w:hint="eastAsia"/>
                <w:color w:val="000000"/>
                <w:kern w:val="0"/>
                <w:sz w:val="18"/>
                <w:szCs w:val="18"/>
              </w:rPr>
              <w:t>知らない</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42</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29.2</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32.3</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130</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90.3</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100.0</w:t>
            </w:r>
          </w:p>
        </w:tc>
      </w:tr>
      <w:tr w:rsidR="00906EDC" w:rsidRPr="00906EDC" w:rsidTr="00906EDC">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欠損値</w:t>
            </w: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3.5</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r w:rsidR="00906EDC" w:rsidRPr="00906EDC" w:rsidTr="00906EDC">
        <w:trPr>
          <w:trHeight w:val="285"/>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6.3</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r w:rsidR="00906EDC" w:rsidRPr="00906EDC" w:rsidTr="00906EDC">
        <w:trPr>
          <w:trHeight w:val="270"/>
        </w:trPr>
        <w:tc>
          <w:tcPr>
            <w:tcW w:w="1080" w:type="dxa"/>
            <w:vMerge/>
            <w:tcBorders>
              <w:top w:val="nil"/>
              <w:left w:val="single" w:sz="4" w:space="0" w:color="auto"/>
              <w:bottom w:val="single" w:sz="4" w:space="0" w:color="auto"/>
              <w:right w:val="single" w:sz="4" w:space="0" w:color="auto"/>
            </w:tcBorders>
            <w:vAlign w:val="center"/>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9</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6.3</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r w:rsidR="00906EDC" w:rsidRPr="00906EDC" w:rsidTr="00906ED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906EDC" w:rsidRPr="00906EDC" w:rsidRDefault="00906EDC" w:rsidP="00906ED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906EDC" w:rsidRPr="00906EDC" w:rsidRDefault="00906EDC" w:rsidP="00906ED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06EDC">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906EDC" w:rsidRPr="00906EDC" w:rsidRDefault="00906EDC" w:rsidP="00906EDC">
            <w:pPr>
              <w:widowControl/>
              <w:spacing w:line="240" w:lineRule="auto"/>
              <w:ind w:firstLine="0"/>
              <w:jc w:val="center"/>
              <w:rPr>
                <w:rFonts w:ascii="ＭＳ Ｐゴシック" w:eastAsia="ＭＳ Ｐゴシック" w:hAnsi="ＭＳ Ｐゴシック" w:cs="ＭＳ Ｐゴシック"/>
                <w:color w:val="000000"/>
                <w:kern w:val="0"/>
                <w:sz w:val="22"/>
              </w:rPr>
            </w:pPr>
            <w:r w:rsidRPr="00906EDC">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906EDC" w:rsidP="00830DBA">
      <w:pPr>
        <w:ind w:firstLine="0"/>
        <w:jc w:val="left"/>
        <w:rPr>
          <w:szCs w:val="21"/>
        </w:rPr>
      </w:pPr>
      <w:r w:rsidRPr="00906EDC">
        <w:rPr>
          <w:noProof/>
          <w:szCs w:val="21"/>
        </w:rPr>
        <w:drawing>
          <wp:inline distT="0" distB="0" distL="0" distR="0" wp14:anchorId="5BBFF90C" wp14:editId="6EC23739">
            <wp:extent cx="5213276" cy="3785191"/>
            <wp:effectExtent l="19050" t="0" r="25474" b="5759"/>
            <wp:docPr id="132" name="グラフ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2"/>
              </a:graphicData>
            </a:graphic>
          </wp:inline>
        </w:drawing>
      </w: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906EDC" w:rsidRPr="005A3524" w:rsidRDefault="00906EDC" w:rsidP="00906EDC">
      <w:pPr>
        <w:ind w:left="663" w:hangingChars="300" w:hanging="663"/>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問30　今後、認定（仮認定、指定を含む）を申請する予定はありますか。</w:t>
      </w:r>
    </w:p>
    <w:tbl>
      <w:tblPr>
        <w:tblStyle w:val="a9"/>
        <w:tblW w:w="0" w:type="auto"/>
        <w:tblInd w:w="108" w:type="dxa"/>
        <w:tblLook w:val="04A0" w:firstRow="1" w:lastRow="0" w:firstColumn="1" w:lastColumn="0" w:noHBand="0" w:noVBand="1"/>
      </w:tblPr>
      <w:tblGrid>
        <w:gridCol w:w="2422"/>
        <w:gridCol w:w="6083"/>
      </w:tblGrid>
      <w:tr w:rsidR="00906EDC" w:rsidRPr="005A3524" w:rsidTr="00906EDC">
        <w:tc>
          <w:tcPr>
            <w:tcW w:w="2422" w:type="dxa"/>
            <w:shd w:val="clear" w:color="auto" w:fill="F2F2F2" w:themeFill="background1" w:themeFillShade="F2"/>
          </w:tcPr>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hint="eastAsia"/>
                <w:b/>
                <w:sz w:val="22"/>
              </w:rPr>
              <w:t>認定NPO法人</w:t>
            </w:r>
          </w:p>
        </w:tc>
        <w:tc>
          <w:tcPr>
            <w:tcW w:w="6083" w:type="dxa"/>
          </w:tcPr>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sz w:val="22"/>
              </w:rPr>
              <w:t>1.</w:t>
            </w:r>
            <w:r w:rsidRPr="005A3524">
              <w:rPr>
                <w:rFonts w:asciiTheme="majorEastAsia" w:eastAsiaTheme="majorEastAsia" w:hAnsiTheme="majorEastAsia" w:hint="eastAsia"/>
                <w:sz w:val="22"/>
              </w:rPr>
              <w:t xml:space="preserve"> 申請、取得済み　　　4. 申請の内容が理解できていない</w:t>
            </w:r>
          </w:p>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今後申請したい　　　5. 申請の予定はない</w:t>
            </w:r>
          </w:p>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資格要件が整っていない</w:t>
            </w:r>
          </w:p>
        </w:tc>
      </w:tr>
      <w:tr w:rsidR="00906EDC" w:rsidRPr="005A3524" w:rsidTr="00906EDC">
        <w:tc>
          <w:tcPr>
            <w:tcW w:w="2422" w:type="dxa"/>
            <w:shd w:val="clear" w:color="auto" w:fill="F2F2F2" w:themeFill="background1" w:themeFillShade="F2"/>
          </w:tcPr>
          <w:p w:rsidR="00906EDC" w:rsidRPr="005A3524" w:rsidRDefault="00906EDC" w:rsidP="001913A0">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仮認定NPO法人</w:t>
            </w:r>
          </w:p>
        </w:tc>
        <w:tc>
          <w:tcPr>
            <w:tcW w:w="6083" w:type="dxa"/>
          </w:tcPr>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sz w:val="22"/>
              </w:rPr>
              <w:t>1.</w:t>
            </w:r>
            <w:r w:rsidRPr="005A3524">
              <w:rPr>
                <w:rFonts w:asciiTheme="majorEastAsia" w:eastAsiaTheme="majorEastAsia" w:hAnsiTheme="majorEastAsia" w:hint="eastAsia"/>
                <w:sz w:val="22"/>
              </w:rPr>
              <w:t xml:space="preserve"> 申請、取得済み　　　4. 申請の内容が理解できていない</w:t>
            </w:r>
          </w:p>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今後申請したい　　　5. 申請の予定はない</w:t>
            </w:r>
          </w:p>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資格要件が整っていない</w:t>
            </w:r>
          </w:p>
        </w:tc>
      </w:tr>
      <w:tr w:rsidR="00906EDC" w:rsidRPr="005A3524" w:rsidTr="00906EDC">
        <w:tc>
          <w:tcPr>
            <w:tcW w:w="2422" w:type="dxa"/>
            <w:shd w:val="clear" w:color="auto" w:fill="F2F2F2" w:themeFill="background1" w:themeFillShade="F2"/>
          </w:tcPr>
          <w:p w:rsidR="00906EDC" w:rsidRPr="005A3524" w:rsidRDefault="00906EDC" w:rsidP="001913A0">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指定NPO法人</w:t>
            </w:r>
          </w:p>
        </w:tc>
        <w:tc>
          <w:tcPr>
            <w:tcW w:w="6083" w:type="dxa"/>
          </w:tcPr>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sz w:val="22"/>
              </w:rPr>
              <w:t>1.</w:t>
            </w:r>
            <w:r w:rsidRPr="005A3524">
              <w:rPr>
                <w:rFonts w:asciiTheme="majorEastAsia" w:eastAsiaTheme="majorEastAsia" w:hAnsiTheme="majorEastAsia" w:hint="eastAsia"/>
                <w:sz w:val="22"/>
              </w:rPr>
              <w:t xml:space="preserve"> 申請、取得済み　　　4. 申請の内容が理解できていない</w:t>
            </w:r>
          </w:p>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今後申請したい　　　5. 申請の予定はない</w:t>
            </w:r>
          </w:p>
          <w:p w:rsidR="00906EDC" w:rsidRPr="005A3524" w:rsidRDefault="00906EDC" w:rsidP="001913A0">
            <w:pPr>
              <w:jc w:val="left"/>
              <w:rPr>
                <w:rFonts w:asciiTheme="majorEastAsia" w:eastAsiaTheme="majorEastAsia" w:hAnsiTheme="majorEastAsia"/>
                <w:sz w:val="22"/>
              </w:rPr>
            </w:pP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資格要件が整っていない</w:t>
            </w:r>
          </w:p>
        </w:tc>
      </w:tr>
    </w:tbl>
    <w:p w:rsidR="00C23C94" w:rsidRPr="00906EDC" w:rsidRDefault="00C23C94" w:rsidP="00830DBA">
      <w:pPr>
        <w:ind w:firstLine="0"/>
        <w:jc w:val="left"/>
        <w:rPr>
          <w:szCs w:val="21"/>
        </w:rPr>
      </w:pPr>
    </w:p>
    <w:tbl>
      <w:tblPr>
        <w:tblW w:w="5860" w:type="dxa"/>
        <w:tblInd w:w="94" w:type="dxa"/>
        <w:tblCellMar>
          <w:left w:w="99" w:type="dxa"/>
          <w:right w:w="99" w:type="dxa"/>
        </w:tblCellMar>
        <w:tblLook w:val="04A0" w:firstRow="1" w:lastRow="0" w:firstColumn="1" w:lastColumn="0" w:noHBand="0" w:noVBand="1"/>
      </w:tblPr>
      <w:tblGrid>
        <w:gridCol w:w="1080"/>
        <w:gridCol w:w="1540"/>
        <w:gridCol w:w="1080"/>
        <w:gridCol w:w="1080"/>
        <w:gridCol w:w="1080"/>
      </w:tblGrid>
      <w:tr w:rsidR="00605E1C" w:rsidRPr="00605E1C" w:rsidTr="00605E1C">
        <w:trPr>
          <w:trHeight w:val="330"/>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認定NPO法人申請</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05E1C" w:rsidRPr="00605E1C" w:rsidRDefault="00605E1C" w:rsidP="00605E1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05E1C" w:rsidRPr="00605E1C" w:rsidRDefault="00605E1C" w:rsidP="00605E1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05E1C" w:rsidRPr="00605E1C" w:rsidRDefault="00605E1C" w:rsidP="00605E1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有効パーセント</w:t>
            </w:r>
          </w:p>
        </w:tc>
      </w:tr>
      <w:tr w:rsidR="00605E1C" w:rsidRPr="00605E1C" w:rsidTr="00605E1C">
        <w:trPr>
          <w:trHeight w:val="30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有効</w:t>
            </w: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申請、取得済み</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3.5</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4.1</w:t>
            </w:r>
          </w:p>
        </w:tc>
      </w:tr>
      <w:tr w:rsidR="00605E1C" w:rsidRPr="00605E1C" w:rsidTr="00605E1C">
        <w:trPr>
          <w:trHeight w:val="33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今後申請したい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13.9</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16.5</w:t>
            </w:r>
          </w:p>
        </w:tc>
      </w:tr>
      <w:tr w:rsidR="00605E1C" w:rsidRPr="00605E1C" w:rsidTr="00605E1C">
        <w:trPr>
          <w:trHeight w:val="315"/>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資格要件が整っていない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23</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16.0</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19.0</w:t>
            </w:r>
          </w:p>
        </w:tc>
      </w:tr>
      <w:tr w:rsidR="00605E1C" w:rsidRPr="00605E1C" w:rsidTr="00605E1C">
        <w:trPr>
          <w:trHeight w:val="495"/>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申請の内容が理解できていない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13</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9.0</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10.7</w:t>
            </w:r>
          </w:p>
        </w:tc>
      </w:tr>
      <w:tr w:rsidR="00605E1C" w:rsidRPr="00605E1C" w:rsidTr="00605E1C">
        <w:trPr>
          <w:trHeight w:val="345"/>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申請の予定はない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41.7</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49.6</w:t>
            </w:r>
          </w:p>
        </w:tc>
      </w:tr>
      <w:tr w:rsidR="00605E1C" w:rsidRPr="00605E1C" w:rsidTr="00605E1C">
        <w:trPr>
          <w:trHeight w:val="285"/>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121</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84.0</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100.0</w:t>
            </w:r>
          </w:p>
        </w:tc>
      </w:tr>
      <w:tr w:rsidR="00605E1C" w:rsidRPr="00605E1C" w:rsidTr="00605E1C">
        <w:trPr>
          <w:trHeight w:val="285"/>
        </w:trPr>
        <w:tc>
          <w:tcPr>
            <w:tcW w:w="1080" w:type="dxa"/>
            <w:tcBorders>
              <w:top w:val="nil"/>
              <w:left w:val="single" w:sz="4" w:space="0" w:color="auto"/>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欠損値</w:t>
            </w: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5.6</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15</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10.4</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23</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16.0</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合計</w:t>
            </w:r>
          </w:p>
        </w:tc>
        <w:tc>
          <w:tcPr>
            <w:tcW w:w="154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tbl>
      <w:tblPr>
        <w:tblW w:w="5860" w:type="dxa"/>
        <w:tblInd w:w="94" w:type="dxa"/>
        <w:tblCellMar>
          <w:left w:w="99" w:type="dxa"/>
          <w:right w:w="99" w:type="dxa"/>
        </w:tblCellMar>
        <w:tblLook w:val="04A0" w:firstRow="1" w:lastRow="0" w:firstColumn="1" w:lastColumn="0" w:noHBand="0" w:noVBand="1"/>
      </w:tblPr>
      <w:tblGrid>
        <w:gridCol w:w="1080"/>
        <w:gridCol w:w="1540"/>
        <w:gridCol w:w="1080"/>
        <w:gridCol w:w="1080"/>
        <w:gridCol w:w="1080"/>
      </w:tblGrid>
      <w:tr w:rsidR="00605E1C" w:rsidRPr="00605E1C" w:rsidTr="00605E1C">
        <w:trPr>
          <w:trHeight w:val="450"/>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lastRenderedPageBreak/>
              <w:t>仮認定NPO法人申請</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05E1C" w:rsidRPr="00605E1C" w:rsidRDefault="00605E1C" w:rsidP="00605E1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05E1C" w:rsidRPr="00605E1C" w:rsidRDefault="00605E1C" w:rsidP="00605E1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05E1C" w:rsidRPr="00605E1C" w:rsidRDefault="00605E1C" w:rsidP="00605E1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有効パーセント</w:t>
            </w:r>
          </w:p>
        </w:tc>
      </w:tr>
      <w:tr w:rsidR="00605E1C" w:rsidRPr="00605E1C" w:rsidTr="00605E1C">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有効</w:t>
            </w: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申請、取得済み</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1.4</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1.7</w:t>
            </w:r>
          </w:p>
        </w:tc>
      </w:tr>
      <w:tr w:rsidR="00605E1C" w:rsidRPr="00605E1C" w:rsidTr="00605E1C">
        <w:trPr>
          <w:trHeight w:val="27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今後申請したい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12</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8.3</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10.4</w:t>
            </w:r>
          </w:p>
        </w:tc>
      </w:tr>
      <w:tr w:rsidR="00605E1C" w:rsidRPr="00605E1C" w:rsidTr="00605E1C">
        <w:trPr>
          <w:trHeight w:val="45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資格要件が整っていない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16</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11.1</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13.9</w:t>
            </w:r>
          </w:p>
        </w:tc>
      </w:tr>
      <w:tr w:rsidR="00605E1C" w:rsidRPr="00605E1C" w:rsidTr="00605E1C">
        <w:trPr>
          <w:trHeight w:val="45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申請の内容が理解できていない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16</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11.1</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13.9</w:t>
            </w:r>
          </w:p>
        </w:tc>
      </w:tr>
      <w:tr w:rsidR="00605E1C" w:rsidRPr="00605E1C" w:rsidTr="00605E1C">
        <w:trPr>
          <w:trHeight w:val="27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申請の予定はない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69</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47.9</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60.0</w:t>
            </w:r>
          </w:p>
        </w:tc>
      </w:tr>
      <w:tr w:rsidR="00605E1C" w:rsidRPr="00605E1C" w:rsidTr="00605E1C">
        <w:trPr>
          <w:trHeight w:val="27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115</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79.9</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100.0</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欠損値</w:t>
            </w: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4.9</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22</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15.3</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29</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20.1</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合計</w:t>
            </w:r>
          </w:p>
        </w:tc>
        <w:tc>
          <w:tcPr>
            <w:tcW w:w="154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tbl>
      <w:tblPr>
        <w:tblW w:w="5860" w:type="dxa"/>
        <w:tblInd w:w="94" w:type="dxa"/>
        <w:tblCellMar>
          <w:left w:w="99" w:type="dxa"/>
          <w:right w:w="99" w:type="dxa"/>
        </w:tblCellMar>
        <w:tblLook w:val="04A0" w:firstRow="1" w:lastRow="0" w:firstColumn="1" w:lastColumn="0" w:noHBand="0" w:noVBand="1"/>
      </w:tblPr>
      <w:tblGrid>
        <w:gridCol w:w="1080"/>
        <w:gridCol w:w="1540"/>
        <w:gridCol w:w="1080"/>
        <w:gridCol w:w="1080"/>
        <w:gridCol w:w="1080"/>
      </w:tblGrid>
      <w:tr w:rsidR="00605E1C" w:rsidRPr="00605E1C" w:rsidTr="00605E1C">
        <w:trPr>
          <w:trHeight w:val="450"/>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指定NPO法人申請</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05E1C" w:rsidRPr="00605E1C" w:rsidRDefault="00605E1C" w:rsidP="00605E1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05E1C" w:rsidRPr="00605E1C" w:rsidRDefault="00605E1C" w:rsidP="00605E1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05E1C" w:rsidRPr="00605E1C" w:rsidRDefault="00605E1C" w:rsidP="00605E1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有効パーセント</w:t>
            </w:r>
          </w:p>
        </w:tc>
      </w:tr>
      <w:tr w:rsidR="00605E1C" w:rsidRPr="00605E1C" w:rsidTr="00605E1C">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有効</w:t>
            </w: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申請、取得済み</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1.4</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1.8</w:t>
            </w:r>
          </w:p>
        </w:tc>
      </w:tr>
      <w:tr w:rsidR="00605E1C" w:rsidRPr="00605E1C" w:rsidTr="00605E1C">
        <w:trPr>
          <w:trHeight w:val="27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今後申請したい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9</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6.3</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8.1</w:t>
            </w:r>
          </w:p>
        </w:tc>
      </w:tr>
      <w:tr w:rsidR="00605E1C" w:rsidRPr="00605E1C" w:rsidTr="00605E1C">
        <w:trPr>
          <w:trHeight w:val="45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資格要件が整っていない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13</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9.0</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11.7</w:t>
            </w:r>
          </w:p>
        </w:tc>
      </w:tr>
      <w:tr w:rsidR="00605E1C" w:rsidRPr="00605E1C" w:rsidTr="00605E1C">
        <w:trPr>
          <w:trHeight w:val="45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申請の内容が理解できていない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19</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13.2</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17.1</w:t>
            </w:r>
          </w:p>
        </w:tc>
      </w:tr>
      <w:tr w:rsidR="00605E1C" w:rsidRPr="00605E1C" w:rsidTr="00605E1C">
        <w:trPr>
          <w:trHeight w:val="27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605E1C" w:rsidRPr="00605E1C" w:rsidRDefault="00605E1C" w:rsidP="00605E1C">
            <w:pPr>
              <w:widowControl/>
              <w:spacing w:line="240" w:lineRule="auto"/>
              <w:ind w:firstLine="0"/>
              <w:jc w:val="left"/>
              <w:rPr>
                <w:rFonts w:ascii="ＭＳ Ｐ明朝" w:eastAsia="ＭＳ Ｐ明朝" w:hAnsi="ＭＳ Ｐ明朝" w:cs="ＭＳ Ｐゴシック"/>
                <w:color w:val="000000"/>
                <w:kern w:val="0"/>
                <w:sz w:val="18"/>
                <w:szCs w:val="18"/>
              </w:rPr>
            </w:pPr>
            <w:r w:rsidRPr="00605E1C">
              <w:rPr>
                <w:rFonts w:ascii="ＭＳ Ｐ明朝" w:eastAsia="ＭＳ Ｐ明朝" w:hAnsi="ＭＳ Ｐ明朝" w:cs="ＭＳ Ｐゴシック" w:hint="eastAsia"/>
                <w:color w:val="000000"/>
                <w:kern w:val="0"/>
                <w:sz w:val="18"/>
                <w:szCs w:val="18"/>
              </w:rPr>
              <w:t>申請の予定はない</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68</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47.2</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61.3</w:t>
            </w:r>
          </w:p>
        </w:tc>
      </w:tr>
      <w:tr w:rsidR="00605E1C" w:rsidRPr="00605E1C" w:rsidTr="00605E1C">
        <w:trPr>
          <w:trHeight w:val="270"/>
        </w:trPr>
        <w:tc>
          <w:tcPr>
            <w:tcW w:w="1080" w:type="dxa"/>
            <w:vMerge/>
            <w:tcBorders>
              <w:top w:val="nil"/>
              <w:left w:val="single" w:sz="4" w:space="0" w:color="auto"/>
              <w:bottom w:val="single" w:sz="4" w:space="0" w:color="auto"/>
              <w:right w:val="single" w:sz="4" w:space="0" w:color="auto"/>
            </w:tcBorders>
            <w:vAlign w:val="center"/>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111</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77.1</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100.0</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欠損値</w:t>
            </w: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5.6</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25</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17.4</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c>
          <w:tcPr>
            <w:tcW w:w="1540" w:type="dxa"/>
            <w:tcBorders>
              <w:top w:val="nil"/>
              <w:left w:val="nil"/>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33</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22.9</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r w:rsidR="00605E1C" w:rsidRPr="00605E1C" w:rsidTr="00605E1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605E1C" w:rsidRPr="00605E1C" w:rsidRDefault="00605E1C" w:rsidP="00605E1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合計</w:t>
            </w:r>
          </w:p>
        </w:tc>
        <w:tc>
          <w:tcPr>
            <w:tcW w:w="154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144</w:t>
            </w:r>
          </w:p>
        </w:tc>
        <w:tc>
          <w:tcPr>
            <w:tcW w:w="1080" w:type="dxa"/>
            <w:tcBorders>
              <w:top w:val="nil"/>
              <w:left w:val="nil"/>
              <w:bottom w:val="single" w:sz="4" w:space="0" w:color="auto"/>
              <w:right w:val="single" w:sz="4" w:space="0" w:color="auto"/>
            </w:tcBorders>
            <w:shd w:val="clear" w:color="auto" w:fill="auto"/>
            <w:noWrap/>
            <w:hideMark/>
          </w:tcPr>
          <w:p w:rsidR="00605E1C" w:rsidRPr="00605E1C" w:rsidRDefault="00605E1C" w:rsidP="00605E1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05E1C">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605E1C" w:rsidRPr="00605E1C" w:rsidRDefault="00605E1C" w:rsidP="00605E1C">
            <w:pPr>
              <w:widowControl/>
              <w:spacing w:line="240" w:lineRule="auto"/>
              <w:ind w:firstLine="0"/>
              <w:jc w:val="center"/>
              <w:rPr>
                <w:rFonts w:ascii="ＭＳ Ｐゴシック" w:eastAsia="ＭＳ Ｐゴシック" w:hAnsi="ＭＳ Ｐゴシック" w:cs="ＭＳ Ｐゴシック"/>
                <w:color w:val="000000"/>
                <w:kern w:val="0"/>
                <w:sz w:val="22"/>
              </w:rPr>
            </w:pPr>
            <w:r w:rsidRPr="00605E1C">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605E1C" w:rsidP="00830DBA">
      <w:pPr>
        <w:ind w:firstLine="0"/>
        <w:jc w:val="left"/>
        <w:rPr>
          <w:szCs w:val="21"/>
        </w:rPr>
      </w:pPr>
      <w:r w:rsidRPr="00605E1C">
        <w:rPr>
          <w:noProof/>
          <w:szCs w:val="21"/>
        </w:rPr>
        <w:lastRenderedPageBreak/>
        <w:drawing>
          <wp:inline distT="0" distB="0" distL="0" distR="0" wp14:anchorId="2BCD6BD6" wp14:editId="02AEBA67">
            <wp:extent cx="5192011" cy="4646428"/>
            <wp:effectExtent l="19050" t="0" r="27689" b="1772"/>
            <wp:docPr id="133" name="グラフ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3"/>
              </a:graphicData>
            </a:graphic>
          </wp:inline>
        </w:drawing>
      </w:r>
    </w:p>
    <w:sectPr w:rsidR="00C23C94" w:rsidSect="003E358E">
      <w:pgSz w:w="11906" w:h="16838"/>
      <w:pgMar w:top="1985" w:right="1701" w:bottom="1701" w:left="1701" w:header="0" w:footer="0" w:gutter="0"/>
      <w:pgNumType w:start="58"/>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4C" w:rsidRDefault="007E7B4C" w:rsidP="006B287C">
      <w:pPr>
        <w:spacing w:line="240" w:lineRule="auto"/>
      </w:pPr>
      <w:r>
        <w:separator/>
      </w:r>
    </w:p>
  </w:endnote>
  <w:endnote w:type="continuationSeparator" w:id="0">
    <w:p w:rsidR="007E7B4C" w:rsidRDefault="007E7B4C" w:rsidP="006B2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88490"/>
      <w:docPartObj>
        <w:docPartGallery w:val="Page Numbers (Bottom of Page)"/>
        <w:docPartUnique/>
      </w:docPartObj>
    </w:sdtPr>
    <w:sdtContent>
      <w:p w:rsidR="007E7B4C" w:rsidRDefault="007E7B4C">
        <w:pPr>
          <w:pStyle w:val="a7"/>
          <w:jc w:val="center"/>
          <w:rPr>
            <w:rFonts w:hint="eastAsia"/>
          </w:rPr>
        </w:pPr>
      </w:p>
      <w:p w:rsidR="007E7B4C" w:rsidRDefault="007E7B4C">
        <w:pPr>
          <w:pStyle w:val="a7"/>
          <w:jc w:val="center"/>
        </w:pPr>
        <w:r>
          <w:fldChar w:fldCharType="begin"/>
        </w:r>
        <w:r>
          <w:instrText>PAGE   \* MERGEFORMAT</w:instrText>
        </w:r>
        <w:r>
          <w:fldChar w:fldCharType="separate"/>
        </w:r>
        <w:r w:rsidR="006F4E31" w:rsidRPr="006F4E31">
          <w:rPr>
            <w:noProof/>
            <w:lang w:val="ja-JP"/>
          </w:rPr>
          <w:t>3</w:t>
        </w:r>
        <w:r>
          <w:fldChar w:fldCharType="end"/>
        </w:r>
      </w:p>
    </w:sdtContent>
  </w:sdt>
  <w:p w:rsidR="007E7B4C" w:rsidRDefault="007E7B4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258390"/>
      <w:docPartObj>
        <w:docPartGallery w:val="Page Numbers (Bottom of Page)"/>
        <w:docPartUnique/>
      </w:docPartObj>
    </w:sdtPr>
    <w:sdtContent>
      <w:p w:rsidR="003E358E" w:rsidRDefault="003E358E">
        <w:pPr>
          <w:pStyle w:val="a7"/>
          <w:jc w:val="center"/>
        </w:pPr>
        <w:r>
          <w:fldChar w:fldCharType="begin"/>
        </w:r>
        <w:r>
          <w:instrText>PAGE   \* MERGEFORMAT</w:instrText>
        </w:r>
        <w:r>
          <w:fldChar w:fldCharType="separate"/>
        </w:r>
        <w:r w:rsidR="006F4E31" w:rsidRPr="006F4E31">
          <w:rPr>
            <w:noProof/>
            <w:lang w:val="ja-JP"/>
          </w:rPr>
          <w:t>0</w:t>
        </w:r>
        <w:r>
          <w:fldChar w:fldCharType="end"/>
        </w:r>
      </w:p>
    </w:sdtContent>
  </w:sdt>
  <w:p w:rsidR="003E358E" w:rsidRDefault="003E35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4C" w:rsidRDefault="007E7B4C" w:rsidP="006B287C">
      <w:pPr>
        <w:spacing w:line="240" w:lineRule="auto"/>
      </w:pPr>
      <w:r>
        <w:separator/>
      </w:r>
    </w:p>
  </w:footnote>
  <w:footnote w:type="continuationSeparator" w:id="0">
    <w:p w:rsidR="007E7B4C" w:rsidRDefault="007E7B4C" w:rsidP="006B287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3402A"/>
    <w:multiLevelType w:val="hybridMultilevel"/>
    <w:tmpl w:val="A98E4A08"/>
    <w:lvl w:ilvl="0" w:tplc="06B80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F27DAC"/>
    <w:multiLevelType w:val="hybridMultilevel"/>
    <w:tmpl w:val="2C0C3668"/>
    <w:lvl w:ilvl="0" w:tplc="80B884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A4D7840"/>
    <w:multiLevelType w:val="hybridMultilevel"/>
    <w:tmpl w:val="E59AF4E2"/>
    <w:lvl w:ilvl="0" w:tplc="C7EA01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FF5994"/>
    <w:multiLevelType w:val="hybridMultilevel"/>
    <w:tmpl w:val="9F807244"/>
    <w:lvl w:ilvl="0" w:tplc="0A908C74">
      <w:start w:val="1"/>
      <w:numFmt w:val="decimal"/>
      <w:lvlText w:val="%1."/>
      <w:lvlJc w:val="left"/>
      <w:pPr>
        <w:ind w:left="360" w:hanging="360"/>
      </w:pPr>
      <w:rPr>
        <w:rFonts w:hint="default"/>
      </w:rPr>
    </w:lvl>
    <w:lvl w:ilvl="1" w:tplc="BBB8352A">
      <w:start w:val="1"/>
      <w:numFmt w:val="upperLetter"/>
      <w:lvlText w:val="%2."/>
      <w:lvlJc w:val="left"/>
      <w:pPr>
        <w:ind w:left="1065" w:hanging="645"/>
      </w:pPr>
      <w:rPr>
        <w:rFonts w:hint="default"/>
      </w:rPr>
    </w:lvl>
    <w:lvl w:ilvl="2" w:tplc="09DEE57C">
      <w:start w:val="1"/>
      <w:numFmt w:val="upperLetter"/>
      <w:lvlText w:val="%3．"/>
      <w:lvlJc w:val="left"/>
      <w:pPr>
        <w:ind w:left="1245" w:hanging="40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A305912"/>
    <w:multiLevelType w:val="hybridMultilevel"/>
    <w:tmpl w:val="74DEC72C"/>
    <w:lvl w:ilvl="0" w:tplc="3FC4C4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7192D5F"/>
    <w:multiLevelType w:val="hybridMultilevel"/>
    <w:tmpl w:val="4B740EA2"/>
    <w:lvl w:ilvl="0" w:tplc="27FC5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5A62B88"/>
    <w:multiLevelType w:val="hybridMultilevel"/>
    <w:tmpl w:val="C3AA0826"/>
    <w:lvl w:ilvl="0" w:tplc="D6DA191C">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87619DF"/>
    <w:multiLevelType w:val="hybridMultilevel"/>
    <w:tmpl w:val="3F30A80C"/>
    <w:lvl w:ilvl="0" w:tplc="02BC2D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69E7"/>
    <w:rsid w:val="00013D0D"/>
    <w:rsid w:val="00021491"/>
    <w:rsid w:val="00067075"/>
    <w:rsid w:val="00074950"/>
    <w:rsid w:val="000A16DF"/>
    <w:rsid w:val="000F00E7"/>
    <w:rsid w:val="001115C7"/>
    <w:rsid w:val="00132CCF"/>
    <w:rsid w:val="00140771"/>
    <w:rsid w:val="00156684"/>
    <w:rsid w:val="00172E3D"/>
    <w:rsid w:val="001766AF"/>
    <w:rsid w:val="00183C85"/>
    <w:rsid w:val="001913A0"/>
    <w:rsid w:val="001E1264"/>
    <w:rsid w:val="00231BAD"/>
    <w:rsid w:val="00233E5B"/>
    <w:rsid w:val="00277AFA"/>
    <w:rsid w:val="00282F34"/>
    <w:rsid w:val="00283EC7"/>
    <w:rsid w:val="002B4A67"/>
    <w:rsid w:val="00306401"/>
    <w:rsid w:val="003149E9"/>
    <w:rsid w:val="00323711"/>
    <w:rsid w:val="00327D96"/>
    <w:rsid w:val="00337727"/>
    <w:rsid w:val="00373ACA"/>
    <w:rsid w:val="0038384F"/>
    <w:rsid w:val="003B0357"/>
    <w:rsid w:val="003C4E08"/>
    <w:rsid w:val="003E358E"/>
    <w:rsid w:val="003F5C9A"/>
    <w:rsid w:val="004114A1"/>
    <w:rsid w:val="00424410"/>
    <w:rsid w:val="00424A53"/>
    <w:rsid w:val="0042690C"/>
    <w:rsid w:val="00446AE6"/>
    <w:rsid w:val="00462565"/>
    <w:rsid w:val="004751B6"/>
    <w:rsid w:val="004953B2"/>
    <w:rsid w:val="004C6936"/>
    <w:rsid w:val="004C69E7"/>
    <w:rsid w:val="0050690E"/>
    <w:rsid w:val="00510C72"/>
    <w:rsid w:val="005861BA"/>
    <w:rsid w:val="005F2EC1"/>
    <w:rsid w:val="00605E1C"/>
    <w:rsid w:val="00605EA3"/>
    <w:rsid w:val="0060617E"/>
    <w:rsid w:val="0061593A"/>
    <w:rsid w:val="00634565"/>
    <w:rsid w:val="006705F5"/>
    <w:rsid w:val="00677A25"/>
    <w:rsid w:val="00681BC8"/>
    <w:rsid w:val="006A6A63"/>
    <w:rsid w:val="006A6E12"/>
    <w:rsid w:val="006B287C"/>
    <w:rsid w:val="006C713E"/>
    <w:rsid w:val="006F1B04"/>
    <w:rsid w:val="006F4E31"/>
    <w:rsid w:val="0074423A"/>
    <w:rsid w:val="0075421C"/>
    <w:rsid w:val="00766C49"/>
    <w:rsid w:val="00774B56"/>
    <w:rsid w:val="00774E16"/>
    <w:rsid w:val="0079076D"/>
    <w:rsid w:val="0079561C"/>
    <w:rsid w:val="007B32A5"/>
    <w:rsid w:val="007C500A"/>
    <w:rsid w:val="007E5203"/>
    <w:rsid w:val="007E7B4C"/>
    <w:rsid w:val="00830DBA"/>
    <w:rsid w:val="00831563"/>
    <w:rsid w:val="008B6713"/>
    <w:rsid w:val="008D006F"/>
    <w:rsid w:val="008D5EF9"/>
    <w:rsid w:val="008D7C22"/>
    <w:rsid w:val="008E3ABA"/>
    <w:rsid w:val="008F13F0"/>
    <w:rsid w:val="008F3CB7"/>
    <w:rsid w:val="00906EDC"/>
    <w:rsid w:val="0093137B"/>
    <w:rsid w:val="00941A7F"/>
    <w:rsid w:val="009B28CD"/>
    <w:rsid w:val="009B2B08"/>
    <w:rsid w:val="009F033A"/>
    <w:rsid w:val="00A25DDA"/>
    <w:rsid w:val="00A505BD"/>
    <w:rsid w:val="00A63221"/>
    <w:rsid w:val="00AA48DD"/>
    <w:rsid w:val="00AC0F8C"/>
    <w:rsid w:val="00AC2856"/>
    <w:rsid w:val="00B0715A"/>
    <w:rsid w:val="00B36822"/>
    <w:rsid w:val="00B922A2"/>
    <w:rsid w:val="00B969F4"/>
    <w:rsid w:val="00BA6EEE"/>
    <w:rsid w:val="00BC2E5D"/>
    <w:rsid w:val="00BD07F1"/>
    <w:rsid w:val="00BD0BFE"/>
    <w:rsid w:val="00BE1C7D"/>
    <w:rsid w:val="00C23C94"/>
    <w:rsid w:val="00C35EE2"/>
    <w:rsid w:val="00C416F8"/>
    <w:rsid w:val="00C5029C"/>
    <w:rsid w:val="00C615D6"/>
    <w:rsid w:val="00C62339"/>
    <w:rsid w:val="00C72546"/>
    <w:rsid w:val="00CA301A"/>
    <w:rsid w:val="00CA6744"/>
    <w:rsid w:val="00CB3412"/>
    <w:rsid w:val="00CB4749"/>
    <w:rsid w:val="00CE18DB"/>
    <w:rsid w:val="00CF01BF"/>
    <w:rsid w:val="00D01244"/>
    <w:rsid w:val="00D13283"/>
    <w:rsid w:val="00D65C38"/>
    <w:rsid w:val="00D76982"/>
    <w:rsid w:val="00D958B1"/>
    <w:rsid w:val="00DA5B33"/>
    <w:rsid w:val="00DB60EB"/>
    <w:rsid w:val="00DE527C"/>
    <w:rsid w:val="00DF0EF3"/>
    <w:rsid w:val="00E0524D"/>
    <w:rsid w:val="00E0718A"/>
    <w:rsid w:val="00E25283"/>
    <w:rsid w:val="00E30D41"/>
    <w:rsid w:val="00E77F89"/>
    <w:rsid w:val="00EA25B4"/>
    <w:rsid w:val="00ED3BA0"/>
    <w:rsid w:val="00F0238C"/>
    <w:rsid w:val="00F2464D"/>
    <w:rsid w:val="00F559BA"/>
    <w:rsid w:val="00F92518"/>
    <w:rsid w:val="00FA3E36"/>
    <w:rsid w:val="00FC10DF"/>
    <w:rsid w:val="00FF2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rules v:ext="edit">
        <o:r id="V:Rule1" type="connector" idref="#直線コネクタ 339"/>
        <o:r id="V:Rule2" type="connector" idref="#直線コネクタ 340"/>
        <o:r id="V:Rule3" type="connector" idref="#直線コネクタ 341"/>
        <o:r id="V:Rule4" type="connector" idref="#直線コネクタ 342"/>
        <o:r id="V:Rule5" type="connector" idref="#直線コネクタ 343"/>
        <o:r id="V:Rule6" type="connector" idref="#直線コネクタ 327"/>
        <o:r id="V:Rule7" type="connector" idref="#直線コネクタ 328"/>
        <o:r id="V:Rule8" type="connector" idref="#直線コネクタ 329"/>
        <o:r id="V:Rule9" type="connector" idref="#直線コネクタ 330"/>
        <o:r id="V:Rule10" type="connector" idref="#直線コネクタ 331"/>
        <o:r id="V:Rule11" type="connector" idref="#直線コネクタ 298"/>
        <o:r id="V:Rule12" type="connector" idref="#直線コネクタ 300"/>
        <o:r id="V:Rule13" type="connector" idref="#直線コネクタ 301"/>
        <o:r id="V:Rule14" type="connector" idref="#直線コネクタ 302"/>
        <o:r id="V:Rule15" type="connector" idref="#直線コネクタ 30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360" w:lineRule="auto"/>
        <w:ind w:hanging="23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9E7"/>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69E7"/>
    <w:rPr>
      <w:rFonts w:asciiTheme="majorHAnsi" w:eastAsiaTheme="majorEastAsia" w:hAnsiTheme="majorHAnsi" w:cstheme="majorBidi"/>
      <w:sz w:val="18"/>
      <w:szCs w:val="18"/>
    </w:rPr>
  </w:style>
  <w:style w:type="paragraph" w:styleId="a5">
    <w:name w:val="header"/>
    <w:basedOn w:val="a"/>
    <w:link w:val="a6"/>
    <w:uiPriority w:val="99"/>
    <w:unhideWhenUsed/>
    <w:rsid w:val="006B287C"/>
    <w:pPr>
      <w:tabs>
        <w:tab w:val="center" w:pos="4252"/>
        <w:tab w:val="right" w:pos="8504"/>
      </w:tabs>
      <w:snapToGrid w:val="0"/>
    </w:pPr>
  </w:style>
  <w:style w:type="character" w:customStyle="1" w:styleId="a6">
    <w:name w:val="ヘッダー (文字)"/>
    <w:basedOn w:val="a0"/>
    <w:link w:val="a5"/>
    <w:uiPriority w:val="99"/>
    <w:rsid w:val="006B287C"/>
  </w:style>
  <w:style w:type="paragraph" w:styleId="a7">
    <w:name w:val="footer"/>
    <w:basedOn w:val="a"/>
    <w:link w:val="a8"/>
    <w:uiPriority w:val="99"/>
    <w:unhideWhenUsed/>
    <w:rsid w:val="006B287C"/>
    <w:pPr>
      <w:tabs>
        <w:tab w:val="center" w:pos="4252"/>
        <w:tab w:val="right" w:pos="8504"/>
      </w:tabs>
      <w:snapToGrid w:val="0"/>
    </w:pPr>
  </w:style>
  <w:style w:type="character" w:customStyle="1" w:styleId="a8">
    <w:name w:val="フッター (文字)"/>
    <w:basedOn w:val="a0"/>
    <w:link w:val="a7"/>
    <w:uiPriority w:val="99"/>
    <w:rsid w:val="006B287C"/>
  </w:style>
  <w:style w:type="table" w:styleId="a9">
    <w:name w:val="Table Grid"/>
    <w:basedOn w:val="a1"/>
    <w:uiPriority w:val="59"/>
    <w:rsid w:val="00183C8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83C85"/>
    <w:pPr>
      <w:spacing w:line="240" w:lineRule="auto"/>
      <w:ind w:leftChars="400" w:left="84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419">
      <w:bodyDiv w:val="1"/>
      <w:marLeft w:val="0"/>
      <w:marRight w:val="0"/>
      <w:marTop w:val="0"/>
      <w:marBottom w:val="0"/>
      <w:divBdr>
        <w:top w:val="none" w:sz="0" w:space="0" w:color="auto"/>
        <w:left w:val="none" w:sz="0" w:space="0" w:color="auto"/>
        <w:bottom w:val="none" w:sz="0" w:space="0" w:color="auto"/>
        <w:right w:val="none" w:sz="0" w:space="0" w:color="auto"/>
      </w:divBdr>
    </w:div>
    <w:div w:id="23144018">
      <w:bodyDiv w:val="1"/>
      <w:marLeft w:val="0"/>
      <w:marRight w:val="0"/>
      <w:marTop w:val="0"/>
      <w:marBottom w:val="0"/>
      <w:divBdr>
        <w:top w:val="none" w:sz="0" w:space="0" w:color="auto"/>
        <w:left w:val="none" w:sz="0" w:space="0" w:color="auto"/>
        <w:bottom w:val="none" w:sz="0" w:space="0" w:color="auto"/>
        <w:right w:val="none" w:sz="0" w:space="0" w:color="auto"/>
      </w:divBdr>
    </w:div>
    <w:div w:id="37901117">
      <w:bodyDiv w:val="1"/>
      <w:marLeft w:val="0"/>
      <w:marRight w:val="0"/>
      <w:marTop w:val="0"/>
      <w:marBottom w:val="0"/>
      <w:divBdr>
        <w:top w:val="none" w:sz="0" w:space="0" w:color="auto"/>
        <w:left w:val="none" w:sz="0" w:space="0" w:color="auto"/>
        <w:bottom w:val="none" w:sz="0" w:space="0" w:color="auto"/>
        <w:right w:val="none" w:sz="0" w:space="0" w:color="auto"/>
      </w:divBdr>
    </w:div>
    <w:div w:id="46490332">
      <w:bodyDiv w:val="1"/>
      <w:marLeft w:val="0"/>
      <w:marRight w:val="0"/>
      <w:marTop w:val="0"/>
      <w:marBottom w:val="0"/>
      <w:divBdr>
        <w:top w:val="none" w:sz="0" w:space="0" w:color="auto"/>
        <w:left w:val="none" w:sz="0" w:space="0" w:color="auto"/>
        <w:bottom w:val="none" w:sz="0" w:space="0" w:color="auto"/>
        <w:right w:val="none" w:sz="0" w:space="0" w:color="auto"/>
      </w:divBdr>
    </w:div>
    <w:div w:id="71388960">
      <w:bodyDiv w:val="1"/>
      <w:marLeft w:val="0"/>
      <w:marRight w:val="0"/>
      <w:marTop w:val="0"/>
      <w:marBottom w:val="0"/>
      <w:divBdr>
        <w:top w:val="none" w:sz="0" w:space="0" w:color="auto"/>
        <w:left w:val="none" w:sz="0" w:space="0" w:color="auto"/>
        <w:bottom w:val="none" w:sz="0" w:space="0" w:color="auto"/>
        <w:right w:val="none" w:sz="0" w:space="0" w:color="auto"/>
      </w:divBdr>
    </w:div>
    <w:div w:id="96291697">
      <w:bodyDiv w:val="1"/>
      <w:marLeft w:val="0"/>
      <w:marRight w:val="0"/>
      <w:marTop w:val="0"/>
      <w:marBottom w:val="0"/>
      <w:divBdr>
        <w:top w:val="none" w:sz="0" w:space="0" w:color="auto"/>
        <w:left w:val="none" w:sz="0" w:space="0" w:color="auto"/>
        <w:bottom w:val="none" w:sz="0" w:space="0" w:color="auto"/>
        <w:right w:val="none" w:sz="0" w:space="0" w:color="auto"/>
      </w:divBdr>
    </w:div>
    <w:div w:id="122426380">
      <w:bodyDiv w:val="1"/>
      <w:marLeft w:val="0"/>
      <w:marRight w:val="0"/>
      <w:marTop w:val="0"/>
      <w:marBottom w:val="0"/>
      <w:divBdr>
        <w:top w:val="none" w:sz="0" w:space="0" w:color="auto"/>
        <w:left w:val="none" w:sz="0" w:space="0" w:color="auto"/>
        <w:bottom w:val="none" w:sz="0" w:space="0" w:color="auto"/>
        <w:right w:val="none" w:sz="0" w:space="0" w:color="auto"/>
      </w:divBdr>
    </w:div>
    <w:div w:id="124588072">
      <w:bodyDiv w:val="1"/>
      <w:marLeft w:val="0"/>
      <w:marRight w:val="0"/>
      <w:marTop w:val="0"/>
      <w:marBottom w:val="0"/>
      <w:divBdr>
        <w:top w:val="none" w:sz="0" w:space="0" w:color="auto"/>
        <w:left w:val="none" w:sz="0" w:space="0" w:color="auto"/>
        <w:bottom w:val="none" w:sz="0" w:space="0" w:color="auto"/>
        <w:right w:val="none" w:sz="0" w:space="0" w:color="auto"/>
      </w:divBdr>
    </w:div>
    <w:div w:id="189269469">
      <w:bodyDiv w:val="1"/>
      <w:marLeft w:val="0"/>
      <w:marRight w:val="0"/>
      <w:marTop w:val="0"/>
      <w:marBottom w:val="0"/>
      <w:divBdr>
        <w:top w:val="none" w:sz="0" w:space="0" w:color="auto"/>
        <w:left w:val="none" w:sz="0" w:space="0" w:color="auto"/>
        <w:bottom w:val="none" w:sz="0" w:space="0" w:color="auto"/>
        <w:right w:val="none" w:sz="0" w:space="0" w:color="auto"/>
      </w:divBdr>
    </w:div>
    <w:div w:id="237062711">
      <w:bodyDiv w:val="1"/>
      <w:marLeft w:val="0"/>
      <w:marRight w:val="0"/>
      <w:marTop w:val="0"/>
      <w:marBottom w:val="0"/>
      <w:divBdr>
        <w:top w:val="none" w:sz="0" w:space="0" w:color="auto"/>
        <w:left w:val="none" w:sz="0" w:space="0" w:color="auto"/>
        <w:bottom w:val="none" w:sz="0" w:space="0" w:color="auto"/>
        <w:right w:val="none" w:sz="0" w:space="0" w:color="auto"/>
      </w:divBdr>
    </w:div>
    <w:div w:id="237638248">
      <w:bodyDiv w:val="1"/>
      <w:marLeft w:val="0"/>
      <w:marRight w:val="0"/>
      <w:marTop w:val="0"/>
      <w:marBottom w:val="0"/>
      <w:divBdr>
        <w:top w:val="none" w:sz="0" w:space="0" w:color="auto"/>
        <w:left w:val="none" w:sz="0" w:space="0" w:color="auto"/>
        <w:bottom w:val="none" w:sz="0" w:space="0" w:color="auto"/>
        <w:right w:val="none" w:sz="0" w:space="0" w:color="auto"/>
      </w:divBdr>
    </w:div>
    <w:div w:id="268440177">
      <w:bodyDiv w:val="1"/>
      <w:marLeft w:val="0"/>
      <w:marRight w:val="0"/>
      <w:marTop w:val="0"/>
      <w:marBottom w:val="0"/>
      <w:divBdr>
        <w:top w:val="none" w:sz="0" w:space="0" w:color="auto"/>
        <w:left w:val="none" w:sz="0" w:space="0" w:color="auto"/>
        <w:bottom w:val="none" w:sz="0" w:space="0" w:color="auto"/>
        <w:right w:val="none" w:sz="0" w:space="0" w:color="auto"/>
      </w:divBdr>
    </w:div>
    <w:div w:id="269632140">
      <w:bodyDiv w:val="1"/>
      <w:marLeft w:val="0"/>
      <w:marRight w:val="0"/>
      <w:marTop w:val="0"/>
      <w:marBottom w:val="0"/>
      <w:divBdr>
        <w:top w:val="none" w:sz="0" w:space="0" w:color="auto"/>
        <w:left w:val="none" w:sz="0" w:space="0" w:color="auto"/>
        <w:bottom w:val="none" w:sz="0" w:space="0" w:color="auto"/>
        <w:right w:val="none" w:sz="0" w:space="0" w:color="auto"/>
      </w:divBdr>
    </w:div>
    <w:div w:id="280501887">
      <w:bodyDiv w:val="1"/>
      <w:marLeft w:val="0"/>
      <w:marRight w:val="0"/>
      <w:marTop w:val="0"/>
      <w:marBottom w:val="0"/>
      <w:divBdr>
        <w:top w:val="none" w:sz="0" w:space="0" w:color="auto"/>
        <w:left w:val="none" w:sz="0" w:space="0" w:color="auto"/>
        <w:bottom w:val="none" w:sz="0" w:space="0" w:color="auto"/>
        <w:right w:val="none" w:sz="0" w:space="0" w:color="auto"/>
      </w:divBdr>
    </w:div>
    <w:div w:id="286472336">
      <w:bodyDiv w:val="1"/>
      <w:marLeft w:val="0"/>
      <w:marRight w:val="0"/>
      <w:marTop w:val="0"/>
      <w:marBottom w:val="0"/>
      <w:divBdr>
        <w:top w:val="none" w:sz="0" w:space="0" w:color="auto"/>
        <w:left w:val="none" w:sz="0" w:space="0" w:color="auto"/>
        <w:bottom w:val="none" w:sz="0" w:space="0" w:color="auto"/>
        <w:right w:val="none" w:sz="0" w:space="0" w:color="auto"/>
      </w:divBdr>
    </w:div>
    <w:div w:id="380174888">
      <w:bodyDiv w:val="1"/>
      <w:marLeft w:val="0"/>
      <w:marRight w:val="0"/>
      <w:marTop w:val="0"/>
      <w:marBottom w:val="0"/>
      <w:divBdr>
        <w:top w:val="none" w:sz="0" w:space="0" w:color="auto"/>
        <w:left w:val="none" w:sz="0" w:space="0" w:color="auto"/>
        <w:bottom w:val="none" w:sz="0" w:space="0" w:color="auto"/>
        <w:right w:val="none" w:sz="0" w:space="0" w:color="auto"/>
      </w:divBdr>
    </w:div>
    <w:div w:id="380397874">
      <w:bodyDiv w:val="1"/>
      <w:marLeft w:val="0"/>
      <w:marRight w:val="0"/>
      <w:marTop w:val="0"/>
      <w:marBottom w:val="0"/>
      <w:divBdr>
        <w:top w:val="none" w:sz="0" w:space="0" w:color="auto"/>
        <w:left w:val="none" w:sz="0" w:space="0" w:color="auto"/>
        <w:bottom w:val="none" w:sz="0" w:space="0" w:color="auto"/>
        <w:right w:val="none" w:sz="0" w:space="0" w:color="auto"/>
      </w:divBdr>
    </w:div>
    <w:div w:id="384522707">
      <w:bodyDiv w:val="1"/>
      <w:marLeft w:val="0"/>
      <w:marRight w:val="0"/>
      <w:marTop w:val="0"/>
      <w:marBottom w:val="0"/>
      <w:divBdr>
        <w:top w:val="none" w:sz="0" w:space="0" w:color="auto"/>
        <w:left w:val="none" w:sz="0" w:space="0" w:color="auto"/>
        <w:bottom w:val="none" w:sz="0" w:space="0" w:color="auto"/>
        <w:right w:val="none" w:sz="0" w:space="0" w:color="auto"/>
      </w:divBdr>
    </w:div>
    <w:div w:id="390619028">
      <w:bodyDiv w:val="1"/>
      <w:marLeft w:val="0"/>
      <w:marRight w:val="0"/>
      <w:marTop w:val="0"/>
      <w:marBottom w:val="0"/>
      <w:divBdr>
        <w:top w:val="none" w:sz="0" w:space="0" w:color="auto"/>
        <w:left w:val="none" w:sz="0" w:space="0" w:color="auto"/>
        <w:bottom w:val="none" w:sz="0" w:space="0" w:color="auto"/>
        <w:right w:val="none" w:sz="0" w:space="0" w:color="auto"/>
      </w:divBdr>
    </w:div>
    <w:div w:id="445151221">
      <w:bodyDiv w:val="1"/>
      <w:marLeft w:val="0"/>
      <w:marRight w:val="0"/>
      <w:marTop w:val="0"/>
      <w:marBottom w:val="0"/>
      <w:divBdr>
        <w:top w:val="none" w:sz="0" w:space="0" w:color="auto"/>
        <w:left w:val="none" w:sz="0" w:space="0" w:color="auto"/>
        <w:bottom w:val="none" w:sz="0" w:space="0" w:color="auto"/>
        <w:right w:val="none" w:sz="0" w:space="0" w:color="auto"/>
      </w:divBdr>
    </w:div>
    <w:div w:id="475489989">
      <w:bodyDiv w:val="1"/>
      <w:marLeft w:val="0"/>
      <w:marRight w:val="0"/>
      <w:marTop w:val="0"/>
      <w:marBottom w:val="0"/>
      <w:divBdr>
        <w:top w:val="none" w:sz="0" w:space="0" w:color="auto"/>
        <w:left w:val="none" w:sz="0" w:space="0" w:color="auto"/>
        <w:bottom w:val="none" w:sz="0" w:space="0" w:color="auto"/>
        <w:right w:val="none" w:sz="0" w:space="0" w:color="auto"/>
      </w:divBdr>
    </w:div>
    <w:div w:id="509948503">
      <w:bodyDiv w:val="1"/>
      <w:marLeft w:val="0"/>
      <w:marRight w:val="0"/>
      <w:marTop w:val="0"/>
      <w:marBottom w:val="0"/>
      <w:divBdr>
        <w:top w:val="none" w:sz="0" w:space="0" w:color="auto"/>
        <w:left w:val="none" w:sz="0" w:space="0" w:color="auto"/>
        <w:bottom w:val="none" w:sz="0" w:space="0" w:color="auto"/>
        <w:right w:val="none" w:sz="0" w:space="0" w:color="auto"/>
      </w:divBdr>
    </w:div>
    <w:div w:id="530264333">
      <w:bodyDiv w:val="1"/>
      <w:marLeft w:val="0"/>
      <w:marRight w:val="0"/>
      <w:marTop w:val="0"/>
      <w:marBottom w:val="0"/>
      <w:divBdr>
        <w:top w:val="none" w:sz="0" w:space="0" w:color="auto"/>
        <w:left w:val="none" w:sz="0" w:space="0" w:color="auto"/>
        <w:bottom w:val="none" w:sz="0" w:space="0" w:color="auto"/>
        <w:right w:val="none" w:sz="0" w:space="0" w:color="auto"/>
      </w:divBdr>
    </w:div>
    <w:div w:id="531112632">
      <w:bodyDiv w:val="1"/>
      <w:marLeft w:val="0"/>
      <w:marRight w:val="0"/>
      <w:marTop w:val="0"/>
      <w:marBottom w:val="0"/>
      <w:divBdr>
        <w:top w:val="none" w:sz="0" w:space="0" w:color="auto"/>
        <w:left w:val="none" w:sz="0" w:space="0" w:color="auto"/>
        <w:bottom w:val="none" w:sz="0" w:space="0" w:color="auto"/>
        <w:right w:val="none" w:sz="0" w:space="0" w:color="auto"/>
      </w:divBdr>
    </w:div>
    <w:div w:id="531721845">
      <w:bodyDiv w:val="1"/>
      <w:marLeft w:val="0"/>
      <w:marRight w:val="0"/>
      <w:marTop w:val="0"/>
      <w:marBottom w:val="0"/>
      <w:divBdr>
        <w:top w:val="none" w:sz="0" w:space="0" w:color="auto"/>
        <w:left w:val="none" w:sz="0" w:space="0" w:color="auto"/>
        <w:bottom w:val="none" w:sz="0" w:space="0" w:color="auto"/>
        <w:right w:val="none" w:sz="0" w:space="0" w:color="auto"/>
      </w:divBdr>
    </w:div>
    <w:div w:id="582837042">
      <w:bodyDiv w:val="1"/>
      <w:marLeft w:val="0"/>
      <w:marRight w:val="0"/>
      <w:marTop w:val="0"/>
      <w:marBottom w:val="0"/>
      <w:divBdr>
        <w:top w:val="none" w:sz="0" w:space="0" w:color="auto"/>
        <w:left w:val="none" w:sz="0" w:space="0" w:color="auto"/>
        <w:bottom w:val="none" w:sz="0" w:space="0" w:color="auto"/>
        <w:right w:val="none" w:sz="0" w:space="0" w:color="auto"/>
      </w:divBdr>
    </w:div>
    <w:div w:id="598148680">
      <w:bodyDiv w:val="1"/>
      <w:marLeft w:val="0"/>
      <w:marRight w:val="0"/>
      <w:marTop w:val="0"/>
      <w:marBottom w:val="0"/>
      <w:divBdr>
        <w:top w:val="none" w:sz="0" w:space="0" w:color="auto"/>
        <w:left w:val="none" w:sz="0" w:space="0" w:color="auto"/>
        <w:bottom w:val="none" w:sz="0" w:space="0" w:color="auto"/>
        <w:right w:val="none" w:sz="0" w:space="0" w:color="auto"/>
      </w:divBdr>
    </w:div>
    <w:div w:id="599027693">
      <w:bodyDiv w:val="1"/>
      <w:marLeft w:val="0"/>
      <w:marRight w:val="0"/>
      <w:marTop w:val="0"/>
      <w:marBottom w:val="0"/>
      <w:divBdr>
        <w:top w:val="none" w:sz="0" w:space="0" w:color="auto"/>
        <w:left w:val="none" w:sz="0" w:space="0" w:color="auto"/>
        <w:bottom w:val="none" w:sz="0" w:space="0" w:color="auto"/>
        <w:right w:val="none" w:sz="0" w:space="0" w:color="auto"/>
      </w:divBdr>
    </w:div>
    <w:div w:id="680594567">
      <w:bodyDiv w:val="1"/>
      <w:marLeft w:val="0"/>
      <w:marRight w:val="0"/>
      <w:marTop w:val="0"/>
      <w:marBottom w:val="0"/>
      <w:divBdr>
        <w:top w:val="none" w:sz="0" w:space="0" w:color="auto"/>
        <w:left w:val="none" w:sz="0" w:space="0" w:color="auto"/>
        <w:bottom w:val="none" w:sz="0" w:space="0" w:color="auto"/>
        <w:right w:val="none" w:sz="0" w:space="0" w:color="auto"/>
      </w:divBdr>
    </w:div>
    <w:div w:id="685442230">
      <w:bodyDiv w:val="1"/>
      <w:marLeft w:val="0"/>
      <w:marRight w:val="0"/>
      <w:marTop w:val="0"/>
      <w:marBottom w:val="0"/>
      <w:divBdr>
        <w:top w:val="none" w:sz="0" w:space="0" w:color="auto"/>
        <w:left w:val="none" w:sz="0" w:space="0" w:color="auto"/>
        <w:bottom w:val="none" w:sz="0" w:space="0" w:color="auto"/>
        <w:right w:val="none" w:sz="0" w:space="0" w:color="auto"/>
      </w:divBdr>
    </w:div>
    <w:div w:id="685668912">
      <w:bodyDiv w:val="1"/>
      <w:marLeft w:val="0"/>
      <w:marRight w:val="0"/>
      <w:marTop w:val="0"/>
      <w:marBottom w:val="0"/>
      <w:divBdr>
        <w:top w:val="none" w:sz="0" w:space="0" w:color="auto"/>
        <w:left w:val="none" w:sz="0" w:space="0" w:color="auto"/>
        <w:bottom w:val="none" w:sz="0" w:space="0" w:color="auto"/>
        <w:right w:val="none" w:sz="0" w:space="0" w:color="auto"/>
      </w:divBdr>
    </w:div>
    <w:div w:id="696152282">
      <w:bodyDiv w:val="1"/>
      <w:marLeft w:val="0"/>
      <w:marRight w:val="0"/>
      <w:marTop w:val="0"/>
      <w:marBottom w:val="0"/>
      <w:divBdr>
        <w:top w:val="none" w:sz="0" w:space="0" w:color="auto"/>
        <w:left w:val="none" w:sz="0" w:space="0" w:color="auto"/>
        <w:bottom w:val="none" w:sz="0" w:space="0" w:color="auto"/>
        <w:right w:val="none" w:sz="0" w:space="0" w:color="auto"/>
      </w:divBdr>
    </w:div>
    <w:div w:id="755638868">
      <w:bodyDiv w:val="1"/>
      <w:marLeft w:val="0"/>
      <w:marRight w:val="0"/>
      <w:marTop w:val="0"/>
      <w:marBottom w:val="0"/>
      <w:divBdr>
        <w:top w:val="none" w:sz="0" w:space="0" w:color="auto"/>
        <w:left w:val="none" w:sz="0" w:space="0" w:color="auto"/>
        <w:bottom w:val="none" w:sz="0" w:space="0" w:color="auto"/>
        <w:right w:val="none" w:sz="0" w:space="0" w:color="auto"/>
      </w:divBdr>
    </w:div>
    <w:div w:id="823931016">
      <w:bodyDiv w:val="1"/>
      <w:marLeft w:val="0"/>
      <w:marRight w:val="0"/>
      <w:marTop w:val="0"/>
      <w:marBottom w:val="0"/>
      <w:divBdr>
        <w:top w:val="none" w:sz="0" w:space="0" w:color="auto"/>
        <w:left w:val="none" w:sz="0" w:space="0" w:color="auto"/>
        <w:bottom w:val="none" w:sz="0" w:space="0" w:color="auto"/>
        <w:right w:val="none" w:sz="0" w:space="0" w:color="auto"/>
      </w:divBdr>
    </w:div>
    <w:div w:id="862789291">
      <w:bodyDiv w:val="1"/>
      <w:marLeft w:val="0"/>
      <w:marRight w:val="0"/>
      <w:marTop w:val="0"/>
      <w:marBottom w:val="0"/>
      <w:divBdr>
        <w:top w:val="none" w:sz="0" w:space="0" w:color="auto"/>
        <w:left w:val="none" w:sz="0" w:space="0" w:color="auto"/>
        <w:bottom w:val="none" w:sz="0" w:space="0" w:color="auto"/>
        <w:right w:val="none" w:sz="0" w:space="0" w:color="auto"/>
      </w:divBdr>
    </w:div>
    <w:div w:id="894239623">
      <w:bodyDiv w:val="1"/>
      <w:marLeft w:val="0"/>
      <w:marRight w:val="0"/>
      <w:marTop w:val="0"/>
      <w:marBottom w:val="0"/>
      <w:divBdr>
        <w:top w:val="none" w:sz="0" w:space="0" w:color="auto"/>
        <w:left w:val="none" w:sz="0" w:space="0" w:color="auto"/>
        <w:bottom w:val="none" w:sz="0" w:space="0" w:color="auto"/>
        <w:right w:val="none" w:sz="0" w:space="0" w:color="auto"/>
      </w:divBdr>
    </w:div>
    <w:div w:id="895703053">
      <w:bodyDiv w:val="1"/>
      <w:marLeft w:val="0"/>
      <w:marRight w:val="0"/>
      <w:marTop w:val="0"/>
      <w:marBottom w:val="0"/>
      <w:divBdr>
        <w:top w:val="none" w:sz="0" w:space="0" w:color="auto"/>
        <w:left w:val="none" w:sz="0" w:space="0" w:color="auto"/>
        <w:bottom w:val="none" w:sz="0" w:space="0" w:color="auto"/>
        <w:right w:val="none" w:sz="0" w:space="0" w:color="auto"/>
      </w:divBdr>
    </w:div>
    <w:div w:id="898244839">
      <w:bodyDiv w:val="1"/>
      <w:marLeft w:val="0"/>
      <w:marRight w:val="0"/>
      <w:marTop w:val="0"/>
      <w:marBottom w:val="0"/>
      <w:divBdr>
        <w:top w:val="none" w:sz="0" w:space="0" w:color="auto"/>
        <w:left w:val="none" w:sz="0" w:space="0" w:color="auto"/>
        <w:bottom w:val="none" w:sz="0" w:space="0" w:color="auto"/>
        <w:right w:val="none" w:sz="0" w:space="0" w:color="auto"/>
      </w:divBdr>
    </w:div>
    <w:div w:id="899439228">
      <w:bodyDiv w:val="1"/>
      <w:marLeft w:val="0"/>
      <w:marRight w:val="0"/>
      <w:marTop w:val="0"/>
      <w:marBottom w:val="0"/>
      <w:divBdr>
        <w:top w:val="none" w:sz="0" w:space="0" w:color="auto"/>
        <w:left w:val="none" w:sz="0" w:space="0" w:color="auto"/>
        <w:bottom w:val="none" w:sz="0" w:space="0" w:color="auto"/>
        <w:right w:val="none" w:sz="0" w:space="0" w:color="auto"/>
      </w:divBdr>
    </w:div>
    <w:div w:id="914585710">
      <w:bodyDiv w:val="1"/>
      <w:marLeft w:val="0"/>
      <w:marRight w:val="0"/>
      <w:marTop w:val="0"/>
      <w:marBottom w:val="0"/>
      <w:divBdr>
        <w:top w:val="none" w:sz="0" w:space="0" w:color="auto"/>
        <w:left w:val="none" w:sz="0" w:space="0" w:color="auto"/>
        <w:bottom w:val="none" w:sz="0" w:space="0" w:color="auto"/>
        <w:right w:val="none" w:sz="0" w:space="0" w:color="auto"/>
      </w:divBdr>
    </w:div>
    <w:div w:id="926305158">
      <w:bodyDiv w:val="1"/>
      <w:marLeft w:val="0"/>
      <w:marRight w:val="0"/>
      <w:marTop w:val="0"/>
      <w:marBottom w:val="0"/>
      <w:divBdr>
        <w:top w:val="none" w:sz="0" w:space="0" w:color="auto"/>
        <w:left w:val="none" w:sz="0" w:space="0" w:color="auto"/>
        <w:bottom w:val="none" w:sz="0" w:space="0" w:color="auto"/>
        <w:right w:val="none" w:sz="0" w:space="0" w:color="auto"/>
      </w:divBdr>
    </w:div>
    <w:div w:id="927888309">
      <w:bodyDiv w:val="1"/>
      <w:marLeft w:val="0"/>
      <w:marRight w:val="0"/>
      <w:marTop w:val="0"/>
      <w:marBottom w:val="0"/>
      <w:divBdr>
        <w:top w:val="none" w:sz="0" w:space="0" w:color="auto"/>
        <w:left w:val="none" w:sz="0" w:space="0" w:color="auto"/>
        <w:bottom w:val="none" w:sz="0" w:space="0" w:color="auto"/>
        <w:right w:val="none" w:sz="0" w:space="0" w:color="auto"/>
      </w:divBdr>
    </w:div>
    <w:div w:id="940794859">
      <w:bodyDiv w:val="1"/>
      <w:marLeft w:val="0"/>
      <w:marRight w:val="0"/>
      <w:marTop w:val="0"/>
      <w:marBottom w:val="0"/>
      <w:divBdr>
        <w:top w:val="none" w:sz="0" w:space="0" w:color="auto"/>
        <w:left w:val="none" w:sz="0" w:space="0" w:color="auto"/>
        <w:bottom w:val="none" w:sz="0" w:space="0" w:color="auto"/>
        <w:right w:val="none" w:sz="0" w:space="0" w:color="auto"/>
      </w:divBdr>
    </w:div>
    <w:div w:id="941839686">
      <w:bodyDiv w:val="1"/>
      <w:marLeft w:val="0"/>
      <w:marRight w:val="0"/>
      <w:marTop w:val="0"/>
      <w:marBottom w:val="0"/>
      <w:divBdr>
        <w:top w:val="none" w:sz="0" w:space="0" w:color="auto"/>
        <w:left w:val="none" w:sz="0" w:space="0" w:color="auto"/>
        <w:bottom w:val="none" w:sz="0" w:space="0" w:color="auto"/>
        <w:right w:val="none" w:sz="0" w:space="0" w:color="auto"/>
      </w:divBdr>
    </w:div>
    <w:div w:id="945188411">
      <w:bodyDiv w:val="1"/>
      <w:marLeft w:val="0"/>
      <w:marRight w:val="0"/>
      <w:marTop w:val="0"/>
      <w:marBottom w:val="0"/>
      <w:divBdr>
        <w:top w:val="none" w:sz="0" w:space="0" w:color="auto"/>
        <w:left w:val="none" w:sz="0" w:space="0" w:color="auto"/>
        <w:bottom w:val="none" w:sz="0" w:space="0" w:color="auto"/>
        <w:right w:val="none" w:sz="0" w:space="0" w:color="auto"/>
      </w:divBdr>
    </w:div>
    <w:div w:id="952132000">
      <w:bodyDiv w:val="1"/>
      <w:marLeft w:val="0"/>
      <w:marRight w:val="0"/>
      <w:marTop w:val="0"/>
      <w:marBottom w:val="0"/>
      <w:divBdr>
        <w:top w:val="none" w:sz="0" w:space="0" w:color="auto"/>
        <w:left w:val="none" w:sz="0" w:space="0" w:color="auto"/>
        <w:bottom w:val="none" w:sz="0" w:space="0" w:color="auto"/>
        <w:right w:val="none" w:sz="0" w:space="0" w:color="auto"/>
      </w:divBdr>
    </w:div>
    <w:div w:id="962151091">
      <w:bodyDiv w:val="1"/>
      <w:marLeft w:val="0"/>
      <w:marRight w:val="0"/>
      <w:marTop w:val="0"/>
      <w:marBottom w:val="0"/>
      <w:divBdr>
        <w:top w:val="none" w:sz="0" w:space="0" w:color="auto"/>
        <w:left w:val="none" w:sz="0" w:space="0" w:color="auto"/>
        <w:bottom w:val="none" w:sz="0" w:space="0" w:color="auto"/>
        <w:right w:val="none" w:sz="0" w:space="0" w:color="auto"/>
      </w:divBdr>
    </w:div>
    <w:div w:id="990596458">
      <w:bodyDiv w:val="1"/>
      <w:marLeft w:val="0"/>
      <w:marRight w:val="0"/>
      <w:marTop w:val="0"/>
      <w:marBottom w:val="0"/>
      <w:divBdr>
        <w:top w:val="none" w:sz="0" w:space="0" w:color="auto"/>
        <w:left w:val="none" w:sz="0" w:space="0" w:color="auto"/>
        <w:bottom w:val="none" w:sz="0" w:space="0" w:color="auto"/>
        <w:right w:val="none" w:sz="0" w:space="0" w:color="auto"/>
      </w:divBdr>
    </w:div>
    <w:div w:id="1016738107">
      <w:bodyDiv w:val="1"/>
      <w:marLeft w:val="0"/>
      <w:marRight w:val="0"/>
      <w:marTop w:val="0"/>
      <w:marBottom w:val="0"/>
      <w:divBdr>
        <w:top w:val="none" w:sz="0" w:space="0" w:color="auto"/>
        <w:left w:val="none" w:sz="0" w:space="0" w:color="auto"/>
        <w:bottom w:val="none" w:sz="0" w:space="0" w:color="auto"/>
        <w:right w:val="none" w:sz="0" w:space="0" w:color="auto"/>
      </w:divBdr>
    </w:div>
    <w:div w:id="1016998853">
      <w:bodyDiv w:val="1"/>
      <w:marLeft w:val="0"/>
      <w:marRight w:val="0"/>
      <w:marTop w:val="0"/>
      <w:marBottom w:val="0"/>
      <w:divBdr>
        <w:top w:val="none" w:sz="0" w:space="0" w:color="auto"/>
        <w:left w:val="none" w:sz="0" w:space="0" w:color="auto"/>
        <w:bottom w:val="none" w:sz="0" w:space="0" w:color="auto"/>
        <w:right w:val="none" w:sz="0" w:space="0" w:color="auto"/>
      </w:divBdr>
    </w:div>
    <w:div w:id="1054430392">
      <w:bodyDiv w:val="1"/>
      <w:marLeft w:val="0"/>
      <w:marRight w:val="0"/>
      <w:marTop w:val="0"/>
      <w:marBottom w:val="0"/>
      <w:divBdr>
        <w:top w:val="none" w:sz="0" w:space="0" w:color="auto"/>
        <w:left w:val="none" w:sz="0" w:space="0" w:color="auto"/>
        <w:bottom w:val="none" w:sz="0" w:space="0" w:color="auto"/>
        <w:right w:val="none" w:sz="0" w:space="0" w:color="auto"/>
      </w:divBdr>
    </w:div>
    <w:div w:id="1059016278">
      <w:bodyDiv w:val="1"/>
      <w:marLeft w:val="0"/>
      <w:marRight w:val="0"/>
      <w:marTop w:val="0"/>
      <w:marBottom w:val="0"/>
      <w:divBdr>
        <w:top w:val="none" w:sz="0" w:space="0" w:color="auto"/>
        <w:left w:val="none" w:sz="0" w:space="0" w:color="auto"/>
        <w:bottom w:val="none" w:sz="0" w:space="0" w:color="auto"/>
        <w:right w:val="none" w:sz="0" w:space="0" w:color="auto"/>
      </w:divBdr>
    </w:div>
    <w:div w:id="1059283778">
      <w:bodyDiv w:val="1"/>
      <w:marLeft w:val="0"/>
      <w:marRight w:val="0"/>
      <w:marTop w:val="0"/>
      <w:marBottom w:val="0"/>
      <w:divBdr>
        <w:top w:val="none" w:sz="0" w:space="0" w:color="auto"/>
        <w:left w:val="none" w:sz="0" w:space="0" w:color="auto"/>
        <w:bottom w:val="none" w:sz="0" w:space="0" w:color="auto"/>
        <w:right w:val="none" w:sz="0" w:space="0" w:color="auto"/>
      </w:divBdr>
    </w:div>
    <w:div w:id="1146319442">
      <w:bodyDiv w:val="1"/>
      <w:marLeft w:val="0"/>
      <w:marRight w:val="0"/>
      <w:marTop w:val="0"/>
      <w:marBottom w:val="0"/>
      <w:divBdr>
        <w:top w:val="none" w:sz="0" w:space="0" w:color="auto"/>
        <w:left w:val="none" w:sz="0" w:space="0" w:color="auto"/>
        <w:bottom w:val="none" w:sz="0" w:space="0" w:color="auto"/>
        <w:right w:val="none" w:sz="0" w:space="0" w:color="auto"/>
      </w:divBdr>
    </w:div>
    <w:div w:id="1157458469">
      <w:bodyDiv w:val="1"/>
      <w:marLeft w:val="0"/>
      <w:marRight w:val="0"/>
      <w:marTop w:val="0"/>
      <w:marBottom w:val="0"/>
      <w:divBdr>
        <w:top w:val="none" w:sz="0" w:space="0" w:color="auto"/>
        <w:left w:val="none" w:sz="0" w:space="0" w:color="auto"/>
        <w:bottom w:val="none" w:sz="0" w:space="0" w:color="auto"/>
        <w:right w:val="none" w:sz="0" w:space="0" w:color="auto"/>
      </w:divBdr>
    </w:div>
    <w:div w:id="1161971137">
      <w:bodyDiv w:val="1"/>
      <w:marLeft w:val="0"/>
      <w:marRight w:val="0"/>
      <w:marTop w:val="0"/>
      <w:marBottom w:val="0"/>
      <w:divBdr>
        <w:top w:val="none" w:sz="0" w:space="0" w:color="auto"/>
        <w:left w:val="none" w:sz="0" w:space="0" w:color="auto"/>
        <w:bottom w:val="none" w:sz="0" w:space="0" w:color="auto"/>
        <w:right w:val="none" w:sz="0" w:space="0" w:color="auto"/>
      </w:divBdr>
    </w:div>
    <w:div w:id="1172724753">
      <w:bodyDiv w:val="1"/>
      <w:marLeft w:val="0"/>
      <w:marRight w:val="0"/>
      <w:marTop w:val="0"/>
      <w:marBottom w:val="0"/>
      <w:divBdr>
        <w:top w:val="none" w:sz="0" w:space="0" w:color="auto"/>
        <w:left w:val="none" w:sz="0" w:space="0" w:color="auto"/>
        <w:bottom w:val="none" w:sz="0" w:space="0" w:color="auto"/>
        <w:right w:val="none" w:sz="0" w:space="0" w:color="auto"/>
      </w:divBdr>
    </w:div>
    <w:div w:id="1176309012">
      <w:bodyDiv w:val="1"/>
      <w:marLeft w:val="0"/>
      <w:marRight w:val="0"/>
      <w:marTop w:val="0"/>
      <w:marBottom w:val="0"/>
      <w:divBdr>
        <w:top w:val="none" w:sz="0" w:space="0" w:color="auto"/>
        <w:left w:val="none" w:sz="0" w:space="0" w:color="auto"/>
        <w:bottom w:val="none" w:sz="0" w:space="0" w:color="auto"/>
        <w:right w:val="none" w:sz="0" w:space="0" w:color="auto"/>
      </w:divBdr>
    </w:div>
    <w:div w:id="1192954504">
      <w:bodyDiv w:val="1"/>
      <w:marLeft w:val="0"/>
      <w:marRight w:val="0"/>
      <w:marTop w:val="0"/>
      <w:marBottom w:val="0"/>
      <w:divBdr>
        <w:top w:val="none" w:sz="0" w:space="0" w:color="auto"/>
        <w:left w:val="none" w:sz="0" w:space="0" w:color="auto"/>
        <w:bottom w:val="none" w:sz="0" w:space="0" w:color="auto"/>
        <w:right w:val="none" w:sz="0" w:space="0" w:color="auto"/>
      </w:divBdr>
    </w:div>
    <w:div w:id="1199976927">
      <w:bodyDiv w:val="1"/>
      <w:marLeft w:val="0"/>
      <w:marRight w:val="0"/>
      <w:marTop w:val="0"/>
      <w:marBottom w:val="0"/>
      <w:divBdr>
        <w:top w:val="none" w:sz="0" w:space="0" w:color="auto"/>
        <w:left w:val="none" w:sz="0" w:space="0" w:color="auto"/>
        <w:bottom w:val="none" w:sz="0" w:space="0" w:color="auto"/>
        <w:right w:val="none" w:sz="0" w:space="0" w:color="auto"/>
      </w:divBdr>
    </w:div>
    <w:div w:id="1214080380">
      <w:bodyDiv w:val="1"/>
      <w:marLeft w:val="0"/>
      <w:marRight w:val="0"/>
      <w:marTop w:val="0"/>
      <w:marBottom w:val="0"/>
      <w:divBdr>
        <w:top w:val="none" w:sz="0" w:space="0" w:color="auto"/>
        <w:left w:val="none" w:sz="0" w:space="0" w:color="auto"/>
        <w:bottom w:val="none" w:sz="0" w:space="0" w:color="auto"/>
        <w:right w:val="none" w:sz="0" w:space="0" w:color="auto"/>
      </w:divBdr>
    </w:div>
    <w:div w:id="1274751101">
      <w:bodyDiv w:val="1"/>
      <w:marLeft w:val="0"/>
      <w:marRight w:val="0"/>
      <w:marTop w:val="0"/>
      <w:marBottom w:val="0"/>
      <w:divBdr>
        <w:top w:val="none" w:sz="0" w:space="0" w:color="auto"/>
        <w:left w:val="none" w:sz="0" w:space="0" w:color="auto"/>
        <w:bottom w:val="none" w:sz="0" w:space="0" w:color="auto"/>
        <w:right w:val="none" w:sz="0" w:space="0" w:color="auto"/>
      </w:divBdr>
    </w:div>
    <w:div w:id="1282955271">
      <w:bodyDiv w:val="1"/>
      <w:marLeft w:val="0"/>
      <w:marRight w:val="0"/>
      <w:marTop w:val="0"/>
      <w:marBottom w:val="0"/>
      <w:divBdr>
        <w:top w:val="none" w:sz="0" w:space="0" w:color="auto"/>
        <w:left w:val="none" w:sz="0" w:space="0" w:color="auto"/>
        <w:bottom w:val="none" w:sz="0" w:space="0" w:color="auto"/>
        <w:right w:val="none" w:sz="0" w:space="0" w:color="auto"/>
      </w:divBdr>
    </w:div>
    <w:div w:id="1283918920">
      <w:bodyDiv w:val="1"/>
      <w:marLeft w:val="0"/>
      <w:marRight w:val="0"/>
      <w:marTop w:val="0"/>
      <w:marBottom w:val="0"/>
      <w:divBdr>
        <w:top w:val="none" w:sz="0" w:space="0" w:color="auto"/>
        <w:left w:val="none" w:sz="0" w:space="0" w:color="auto"/>
        <w:bottom w:val="none" w:sz="0" w:space="0" w:color="auto"/>
        <w:right w:val="none" w:sz="0" w:space="0" w:color="auto"/>
      </w:divBdr>
    </w:div>
    <w:div w:id="1325353987">
      <w:bodyDiv w:val="1"/>
      <w:marLeft w:val="0"/>
      <w:marRight w:val="0"/>
      <w:marTop w:val="0"/>
      <w:marBottom w:val="0"/>
      <w:divBdr>
        <w:top w:val="none" w:sz="0" w:space="0" w:color="auto"/>
        <w:left w:val="none" w:sz="0" w:space="0" w:color="auto"/>
        <w:bottom w:val="none" w:sz="0" w:space="0" w:color="auto"/>
        <w:right w:val="none" w:sz="0" w:space="0" w:color="auto"/>
      </w:divBdr>
    </w:div>
    <w:div w:id="1343776686">
      <w:bodyDiv w:val="1"/>
      <w:marLeft w:val="0"/>
      <w:marRight w:val="0"/>
      <w:marTop w:val="0"/>
      <w:marBottom w:val="0"/>
      <w:divBdr>
        <w:top w:val="none" w:sz="0" w:space="0" w:color="auto"/>
        <w:left w:val="none" w:sz="0" w:space="0" w:color="auto"/>
        <w:bottom w:val="none" w:sz="0" w:space="0" w:color="auto"/>
        <w:right w:val="none" w:sz="0" w:space="0" w:color="auto"/>
      </w:divBdr>
    </w:div>
    <w:div w:id="1375275973">
      <w:bodyDiv w:val="1"/>
      <w:marLeft w:val="0"/>
      <w:marRight w:val="0"/>
      <w:marTop w:val="0"/>
      <w:marBottom w:val="0"/>
      <w:divBdr>
        <w:top w:val="none" w:sz="0" w:space="0" w:color="auto"/>
        <w:left w:val="none" w:sz="0" w:space="0" w:color="auto"/>
        <w:bottom w:val="none" w:sz="0" w:space="0" w:color="auto"/>
        <w:right w:val="none" w:sz="0" w:space="0" w:color="auto"/>
      </w:divBdr>
    </w:div>
    <w:div w:id="1390113359">
      <w:bodyDiv w:val="1"/>
      <w:marLeft w:val="0"/>
      <w:marRight w:val="0"/>
      <w:marTop w:val="0"/>
      <w:marBottom w:val="0"/>
      <w:divBdr>
        <w:top w:val="none" w:sz="0" w:space="0" w:color="auto"/>
        <w:left w:val="none" w:sz="0" w:space="0" w:color="auto"/>
        <w:bottom w:val="none" w:sz="0" w:space="0" w:color="auto"/>
        <w:right w:val="none" w:sz="0" w:space="0" w:color="auto"/>
      </w:divBdr>
    </w:div>
    <w:div w:id="1394693780">
      <w:bodyDiv w:val="1"/>
      <w:marLeft w:val="0"/>
      <w:marRight w:val="0"/>
      <w:marTop w:val="0"/>
      <w:marBottom w:val="0"/>
      <w:divBdr>
        <w:top w:val="none" w:sz="0" w:space="0" w:color="auto"/>
        <w:left w:val="none" w:sz="0" w:space="0" w:color="auto"/>
        <w:bottom w:val="none" w:sz="0" w:space="0" w:color="auto"/>
        <w:right w:val="none" w:sz="0" w:space="0" w:color="auto"/>
      </w:divBdr>
    </w:div>
    <w:div w:id="1411347132">
      <w:bodyDiv w:val="1"/>
      <w:marLeft w:val="0"/>
      <w:marRight w:val="0"/>
      <w:marTop w:val="0"/>
      <w:marBottom w:val="0"/>
      <w:divBdr>
        <w:top w:val="none" w:sz="0" w:space="0" w:color="auto"/>
        <w:left w:val="none" w:sz="0" w:space="0" w:color="auto"/>
        <w:bottom w:val="none" w:sz="0" w:space="0" w:color="auto"/>
        <w:right w:val="none" w:sz="0" w:space="0" w:color="auto"/>
      </w:divBdr>
    </w:div>
    <w:div w:id="1438136172">
      <w:bodyDiv w:val="1"/>
      <w:marLeft w:val="0"/>
      <w:marRight w:val="0"/>
      <w:marTop w:val="0"/>
      <w:marBottom w:val="0"/>
      <w:divBdr>
        <w:top w:val="none" w:sz="0" w:space="0" w:color="auto"/>
        <w:left w:val="none" w:sz="0" w:space="0" w:color="auto"/>
        <w:bottom w:val="none" w:sz="0" w:space="0" w:color="auto"/>
        <w:right w:val="none" w:sz="0" w:space="0" w:color="auto"/>
      </w:divBdr>
    </w:div>
    <w:div w:id="1475832543">
      <w:bodyDiv w:val="1"/>
      <w:marLeft w:val="0"/>
      <w:marRight w:val="0"/>
      <w:marTop w:val="0"/>
      <w:marBottom w:val="0"/>
      <w:divBdr>
        <w:top w:val="none" w:sz="0" w:space="0" w:color="auto"/>
        <w:left w:val="none" w:sz="0" w:space="0" w:color="auto"/>
        <w:bottom w:val="none" w:sz="0" w:space="0" w:color="auto"/>
        <w:right w:val="none" w:sz="0" w:space="0" w:color="auto"/>
      </w:divBdr>
    </w:div>
    <w:div w:id="1490947914">
      <w:bodyDiv w:val="1"/>
      <w:marLeft w:val="0"/>
      <w:marRight w:val="0"/>
      <w:marTop w:val="0"/>
      <w:marBottom w:val="0"/>
      <w:divBdr>
        <w:top w:val="none" w:sz="0" w:space="0" w:color="auto"/>
        <w:left w:val="none" w:sz="0" w:space="0" w:color="auto"/>
        <w:bottom w:val="none" w:sz="0" w:space="0" w:color="auto"/>
        <w:right w:val="none" w:sz="0" w:space="0" w:color="auto"/>
      </w:divBdr>
    </w:div>
    <w:div w:id="1547716808">
      <w:bodyDiv w:val="1"/>
      <w:marLeft w:val="0"/>
      <w:marRight w:val="0"/>
      <w:marTop w:val="0"/>
      <w:marBottom w:val="0"/>
      <w:divBdr>
        <w:top w:val="none" w:sz="0" w:space="0" w:color="auto"/>
        <w:left w:val="none" w:sz="0" w:space="0" w:color="auto"/>
        <w:bottom w:val="none" w:sz="0" w:space="0" w:color="auto"/>
        <w:right w:val="none" w:sz="0" w:space="0" w:color="auto"/>
      </w:divBdr>
    </w:div>
    <w:div w:id="1549028328">
      <w:bodyDiv w:val="1"/>
      <w:marLeft w:val="0"/>
      <w:marRight w:val="0"/>
      <w:marTop w:val="0"/>
      <w:marBottom w:val="0"/>
      <w:divBdr>
        <w:top w:val="none" w:sz="0" w:space="0" w:color="auto"/>
        <w:left w:val="none" w:sz="0" w:space="0" w:color="auto"/>
        <w:bottom w:val="none" w:sz="0" w:space="0" w:color="auto"/>
        <w:right w:val="none" w:sz="0" w:space="0" w:color="auto"/>
      </w:divBdr>
    </w:div>
    <w:div w:id="1588923840">
      <w:bodyDiv w:val="1"/>
      <w:marLeft w:val="0"/>
      <w:marRight w:val="0"/>
      <w:marTop w:val="0"/>
      <w:marBottom w:val="0"/>
      <w:divBdr>
        <w:top w:val="none" w:sz="0" w:space="0" w:color="auto"/>
        <w:left w:val="none" w:sz="0" w:space="0" w:color="auto"/>
        <w:bottom w:val="none" w:sz="0" w:space="0" w:color="auto"/>
        <w:right w:val="none" w:sz="0" w:space="0" w:color="auto"/>
      </w:divBdr>
    </w:div>
    <w:div w:id="1635479940">
      <w:bodyDiv w:val="1"/>
      <w:marLeft w:val="0"/>
      <w:marRight w:val="0"/>
      <w:marTop w:val="0"/>
      <w:marBottom w:val="0"/>
      <w:divBdr>
        <w:top w:val="none" w:sz="0" w:space="0" w:color="auto"/>
        <w:left w:val="none" w:sz="0" w:space="0" w:color="auto"/>
        <w:bottom w:val="none" w:sz="0" w:space="0" w:color="auto"/>
        <w:right w:val="none" w:sz="0" w:space="0" w:color="auto"/>
      </w:divBdr>
    </w:div>
    <w:div w:id="1681084160">
      <w:bodyDiv w:val="1"/>
      <w:marLeft w:val="0"/>
      <w:marRight w:val="0"/>
      <w:marTop w:val="0"/>
      <w:marBottom w:val="0"/>
      <w:divBdr>
        <w:top w:val="none" w:sz="0" w:space="0" w:color="auto"/>
        <w:left w:val="none" w:sz="0" w:space="0" w:color="auto"/>
        <w:bottom w:val="none" w:sz="0" w:space="0" w:color="auto"/>
        <w:right w:val="none" w:sz="0" w:space="0" w:color="auto"/>
      </w:divBdr>
    </w:div>
    <w:div w:id="1704473165">
      <w:bodyDiv w:val="1"/>
      <w:marLeft w:val="0"/>
      <w:marRight w:val="0"/>
      <w:marTop w:val="0"/>
      <w:marBottom w:val="0"/>
      <w:divBdr>
        <w:top w:val="none" w:sz="0" w:space="0" w:color="auto"/>
        <w:left w:val="none" w:sz="0" w:space="0" w:color="auto"/>
        <w:bottom w:val="none" w:sz="0" w:space="0" w:color="auto"/>
        <w:right w:val="none" w:sz="0" w:space="0" w:color="auto"/>
      </w:divBdr>
    </w:div>
    <w:div w:id="1741634262">
      <w:bodyDiv w:val="1"/>
      <w:marLeft w:val="0"/>
      <w:marRight w:val="0"/>
      <w:marTop w:val="0"/>
      <w:marBottom w:val="0"/>
      <w:divBdr>
        <w:top w:val="none" w:sz="0" w:space="0" w:color="auto"/>
        <w:left w:val="none" w:sz="0" w:space="0" w:color="auto"/>
        <w:bottom w:val="none" w:sz="0" w:space="0" w:color="auto"/>
        <w:right w:val="none" w:sz="0" w:space="0" w:color="auto"/>
      </w:divBdr>
    </w:div>
    <w:div w:id="1749962969">
      <w:bodyDiv w:val="1"/>
      <w:marLeft w:val="0"/>
      <w:marRight w:val="0"/>
      <w:marTop w:val="0"/>
      <w:marBottom w:val="0"/>
      <w:divBdr>
        <w:top w:val="none" w:sz="0" w:space="0" w:color="auto"/>
        <w:left w:val="none" w:sz="0" w:space="0" w:color="auto"/>
        <w:bottom w:val="none" w:sz="0" w:space="0" w:color="auto"/>
        <w:right w:val="none" w:sz="0" w:space="0" w:color="auto"/>
      </w:divBdr>
    </w:div>
    <w:div w:id="1751853365">
      <w:bodyDiv w:val="1"/>
      <w:marLeft w:val="0"/>
      <w:marRight w:val="0"/>
      <w:marTop w:val="0"/>
      <w:marBottom w:val="0"/>
      <w:divBdr>
        <w:top w:val="none" w:sz="0" w:space="0" w:color="auto"/>
        <w:left w:val="none" w:sz="0" w:space="0" w:color="auto"/>
        <w:bottom w:val="none" w:sz="0" w:space="0" w:color="auto"/>
        <w:right w:val="none" w:sz="0" w:space="0" w:color="auto"/>
      </w:divBdr>
    </w:div>
    <w:div w:id="1765766325">
      <w:bodyDiv w:val="1"/>
      <w:marLeft w:val="0"/>
      <w:marRight w:val="0"/>
      <w:marTop w:val="0"/>
      <w:marBottom w:val="0"/>
      <w:divBdr>
        <w:top w:val="none" w:sz="0" w:space="0" w:color="auto"/>
        <w:left w:val="none" w:sz="0" w:space="0" w:color="auto"/>
        <w:bottom w:val="none" w:sz="0" w:space="0" w:color="auto"/>
        <w:right w:val="none" w:sz="0" w:space="0" w:color="auto"/>
      </w:divBdr>
    </w:div>
    <w:div w:id="1787458694">
      <w:bodyDiv w:val="1"/>
      <w:marLeft w:val="0"/>
      <w:marRight w:val="0"/>
      <w:marTop w:val="0"/>
      <w:marBottom w:val="0"/>
      <w:divBdr>
        <w:top w:val="none" w:sz="0" w:space="0" w:color="auto"/>
        <w:left w:val="none" w:sz="0" w:space="0" w:color="auto"/>
        <w:bottom w:val="none" w:sz="0" w:space="0" w:color="auto"/>
        <w:right w:val="none" w:sz="0" w:space="0" w:color="auto"/>
      </w:divBdr>
    </w:div>
    <w:div w:id="1848059753">
      <w:bodyDiv w:val="1"/>
      <w:marLeft w:val="0"/>
      <w:marRight w:val="0"/>
      <w:marTop w:val="0"/>
      <w:marBottom w:val="0"/>
      <w:divBdr>
        <w:top w:val="none" w:sz="0" w:space="0" w:color="auto"/>
        <w:left w:val="none" w:sz="0" w:space="0" w:color="auto"/>
        <w:bottom w:val="none" w:sz="0" w:space="0" w:color="auto"/>
        <w:right w:val="none" w:sz="0" w:space="0" w:color="auto"/>
      </w:divBdr>
    </w:div>
    <w:div w:id="1888369485">
      <w:bodyDiv w:val="1"/>
      <w:marLeft w:val="0"/>
      <w:marRight w:val="0"/>
      <w:marTop w:val="0"/>
      <w:marBottom w:val="0"/>
      <w:divBdr>
        <w:top w:val="none" w:sz="0" w:space="0" w:color="auto"/>
        <w:left w:val="none" w:sz="0" w:space="0" w:color="auto"/>
        <w:bottom w:val="none" w:sz="0" w:space="0" w:color="auto"/>
        <w:right w:val="none" w:sz="0" w:space="0" w:color="auto"/>
      </w:divBdr>
    </w:div>
    <w:div w:id="1917203730">
      <w:bodyDiv w:val="1"/>
      <w:marLeft w:val="0"/>
      <w:marRight w:val="0"/>
      <w:marTop w:val="0"/>
      <w:marBottom w:val="0"/>
      <w:divBdr>
        <w:top w:val="none" w:sz="0" w:space="0" w:color="auto"/>
        <w:left w:val="none" w:sz="0" w:space="0" w:color="auto"/>
        <w:bottom w:val="none" w:sz="0" w:space="0" w:color="auto"/>
        <w:right w:val="none" w:sz="0" w:space="0" w:color="auto"/>
      </w:divBdr>
    </w:div>
    <w:div w:id="1927568307">
      <w:bodyDiv w:val="1"/>
      <w:marLeft w:val="0"/>
      <w:marRight w:val="0"/>
      <w:marTop w:val="0"/>
      <w:marBottom w:val="0"/>
      <w:divBdr>
        <w:top w:val="none" w:sz="0" w:space="0" w:color="auto"/>
        <w:left w:val="none" w:sz="0" w:space="0" w:color="auto"/>
        <w:bottom w:val="none" w:sz="0" w:space="0" w:color="auto"/>
        <w:right w:val="none" w:sz="0" w:space="0" w:color="auto"/>
      </w:divBdr>
    </w:div>
    <w:div w:id="1959335881">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72785361">
      <w:bodyDiv w:val="1"/>
      <w:marLeft w:val="0"/>
      <w:marRight w:val="0"/>
      <w:marTop w:val="0"/>
      <w:marBottom w:val="0"/>
      <w:divBdr>
        <w:top w:val="none" w:sz="0" w:space="0" w:color="auto"/>
        <w:left w:val="none" w:sz="0" w:space="0" w:color="auto"/>
        <w:bottom w:val="none" w:sz="0" w:space="0" w:color="auto"/>
        <w:right w:val="none" w:sz="0" w:space="0" w:color="auto"/>
      </w:divBdr>
    </w:div>
    <w:div w:id="2046327641">
      <w:bodyDiv w:val="1"/>
      <w:marLeft w:val="0"/>
      <w:marRight w:val="0"/>
      <w:marTop w:val="0"/>
      <w:marBottom w:val="0"/>
      <w:divBdr>
        <w:top w:val="none" w:sz="0" w:space="0" w:color="auto"/>
        <w:left w:val="none" w:sz="0" w:space="0" w:color="auto"/>
        <w:bottom w:val="none" w:sz="0" w:space="0" w:color="auto"/>
        <w:right w:val="none" w:sz="0" w:space="0" w:color="auto"/>
      </w:divBdr>
    </w:div>
    <w:div w:id="2049790280">
      <w:bodyDiv w:val="1"/>
      <w:marLeft w:val="0"/>
      <w:marRight w:val="0"/>
      <w:marTop w:val="0"/>
      <w:marBottom w:val="0"/>
      <w:divBdr>
        <w:top w:val="none" w:sz="0" w:space="0" w:color="auto"/>
        <w:left w:val="none" w:sz="0" w:space="0" w:color="auto"/>
        <w:bottom w:val="none" w:sz="0" w:space="0" w:color="auto"/>
        <w:right w:val="none" w:sz="0" w:space="0" w:color="auto"/>
      </w:divBdr>
    </w:div>
    <w:div w:id="2050643322">
      <w:bodyDiv w:val="1"/>
      <w:marLeft w:val="0"/>
      <w:marRight w:val="0"/>
      <w:marTop w:val="0"/>
      <w:marBottom w:val="0"/>
      <w:divBdr>
        <w:top w:val="none" w:sz="0" w:space="0" w:color="auto"/>
        <w:left w:val="none" w:sz="0" w:space="0" w:color="auto"/>
        <w:bottom w:val="none" w:sz="0" w:space="0" w:color="auto"/>
        <w:right w:val="none" w:sz="0" w:space="0" w:color="auto"/>
      </w:divBdr>
    </w:div>
    <w:div w:id="2099709144">
      <w:bodyDiv w:val="1"/>
      <w:marLeft w:val="0"/>
      <w:marRight w:val="0"/>
      <w:marTop w:val="0"/>
      <w:marBottom w:val="0"/>
      <w:divBdr>
        <w:top w:val="none" w:sz="0" w:space="0" w:color="auto"/>
        <w:left w:val="none" w:sz="0" w:space="0" w:color="auto"/>
        <w:bottom w:val="none" w:sz="0" w:space="0" w:color="auto"/>
        <w:right w:val="none" w:sz="0" w:space="0" w:color="auto"/>
      </w:divBdr>
    </w:div>
    <w:div w:id="21156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hart" Target="charts/chart19.xml"/><Relationship Id="rId117" Type="http://schemas.openxmlformats.org/officeDocument/2006/relationships/chart" Target="charts/chart106.xml"/><Relationship Id="rId21" Type="http://schemas.openxmlformats.org/officeDocument/2006/relationships/chart" Target="charts/chart14.xml"/><Relationship Id="rId42" Type="http://schemas.openxmlformats.org/officeDocument/2006/relationships/chart" Target="charts/chart35.xml"/><Relationship Id="rId47" Type="http://schemas.openxmlformats.org/officeDocument/2006/relationships/chart" Target="charts/chart40.xml"/><Relationship Id="rId63" Type="http://schemas.openxmlformats.org/officeDocument/2006/relationships/chart" Target="charts/chart56.xml"/><Relationship Id="rId68" Type="http://schemas.openxmlformats.org/officeDocument/2006/relationships/hyperlink" Target="mailto:search@mejiron.org" TargetMode="External"/><Relationship Id="rId84" Type="http://schemas.openxmlformats.org/officeDocument/2006/relationships/chart" Target="charts/chart73.xml"/><Relationship Id="rId89" Type="http://schemas.openxmlformats.org/officeDocument/2006/relationships/chart" Target="charts/chart78.xml"/><Relationship Id="rId112" Type="http://schemas.openxmlformats.org/officeDocument/2006/relationships/chart" Target="charts/chart101.xml"/><Relationship Id="rId133" Type="http://schemas.openxmlformats.org/officeDocument/2006/relationships/chart" Target="charts/chart122.xml"/><Relationship Id="rId16" Type="http://schemas.openxmlformats.org/officeDocument/2006/relationships/chart" Target="charts/chart9.xml"/><Relationship Id="rId107" Type="http://schemas.openxmlformats.org/officeDocument/2006/relationships/chart" Target="charts/chart96.xml"/><Relationship Id="rId11" Type="http://schemas.openxmlformats.org/officeDocument/2006/relationships/chart" Target="charts/chart4.xml"/><Relationship Id="rId32" Type="http://schemas.openxmlformats.org/officeDocument/2006/relationships/chart" Target="charts/chart25.xml"/><Relationship Id="rId37" Type="http://schemas.openxmlformats.org/officeDocument/2006/relationships/chart" Target="charts/chart30.xml"/><Relationship Id="rId53" Type="http://schemas.openxmlformats.org/officeDocument/2006/relationships/chart" Target="charts/chart46.xml"/><Relationship Id="rId58" Type="http://schemas.openxmlformats.org/officeDocument/2006/relationships/chart" Target="charts/chart51.xml"/><Relationship Id="rId74" Type="http://schemas.openxmlformats.org/officeDocument/2006/relationships/chart" Target="charts/chart63.xml"/><Relationship Id="rId79" Type="http://schemas.openxmlformats.org/officeDocument/2006/relationships/chart" Target="charts/chart68.xml"/><Relationship Id="rId102" Type="http://schemas.openxmlformats.org/officeDocument/2006/relationships/chart" Target="charts/chart91.xml"/><Relationship Id="rId123" Type="http://schemas.openxmlformats.org/officeDocument/2006/relationships/chart" Target="charts/chart112.xml"/><Relationship Id="rId128" Type="http://schemas.openxmlformats.org/officeDocument/2006/relationships/chart" Target="charts/chart117.xml"/><Relationship Id="rId5" Type="http://schemas.openxmlformats.org/officeDocument/2006/relationships/webSettings" Target="webSettings.xml"/><Relationship Id="rId90" Type="http://schemas.openxmlformats.org/officeDocument/2006/relationships/chart" Target="charts/chart79.xml"/><Relationship Id="rId95" Type="http://schemas.openxmlformats.org/officeDocument/2006/relationships/chart" Target="charts/chart84.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56" Type="http://schemas.openxmlformats.org/officeDocument/2006/relationships/chart" Target="charts/chart49.xml"/><Relationship Id="rId64" Type="http://schemas.openxmlformats.org/officeDocument/2006/relationships/chart" Target="charts/chart57.xml"/><Relationship Id="rId69" Type="http://schemas.openxmlformats.org/officeDocument/2006/relationships/chart" Target="charts/chart58.xml"/><Relationship Id="rId77" Type="http://schemas.openxmlformats.org/officeDocument/2006/relationships/chart" Target="charts/chart66.xml"/><Relationship Id="rId100" Type="http://schemas.openxmlformats.org/officeDocument/2006/relationships/chart" Target="charts/chart89.xml"/><Relationship Id="rId105" Type="http://schemas.openxmlformats.org/officeDocument/2006/relationships/chart" Target="charts/chart94.xml"/><Relationship Id="rId113" Type="http://schemas.openxmlformats.org/officeDocument/2006/relationships/chart" Target="charts/chart102.xml"/><Relationship Id="rId118" Type="http://schemas.openxmlformats.org/officeDocument/2006/relationships/chart" Target="charts/chart107.xml"/><Relationship Id="rId126" Type="http://schemas.openxmlformats.org/officeDocument/2006/relationships/chart" Target="charts/chart115.xml"/><Relationship Id="rId134"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chart" Target="charts/chart44.xml"/><Relationship Id="rId72" Type="http://schemas.openxmlformats.org/officeDocument/2006/relationships/chart" Target="charts/chart61.xml"/><Relationship Id="rId80" Type="http://schemas.openxmlformats.org/officeDocument/2006/relationships/chart" Target="charts/chart69.xml"/><Relationship Id="rId85" Type="http://schemas.openxmlformats.org/officeDocument/2006/relationships/chart" Target="charts/chart74.xml"/><Relationship Id="rId93" Type="http://schemas.openxmlformats.org/officeDocument/2006/relationships/chart" Target="charts/chart82.xml"/><Relationship Id="rId98" Type="http://schemas.openxmlformats.org/officeDocument/2006/relationships/chart" Target="charts/chart87.xml"/><Relationship Id="rId121" Type="http://schemas.openxmlformats.org/officeDocument/2006/relationships/chart" Target="charts/chart110.xml"/><Relationship Id="rId3" Type="http://schemas.microsoft.com/office/2007/relationships/stylesWithEffects" Target="stylesWithEffect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59" Type="http://schemas.openxmlformats.org/officeDocument/2006/relationships/chart" Target="charts/chart52.xml"/><Relationship Id="rId67" Type="http://schemas.openxmlformats.org/officeDocument/2006/relationships/hyperlink" Target="mailto:search@mejiron.org" TargetMode="External"/><Relationship Id="rId103" Type="http://schemas.openxmlformats.org/officeDocument/2006/relationships/chart" Target="charts/chart92.xml"/><Relationship Id="rId108" Type="http://schemas.openxmlformats.org/officeDocument/2006/relationships/chart" Target="charts/chart97.xml"/><Relationship Id="rId116" Type="http://schemas.openxmlformats.org/officeDocument/2006/relationships/chart" Target="charts/chart105.xml"/><Relationship Id="rId124" Type="http://schemas.openxmlformats.org/officeDocument/2006/relationships/chart" Target="charts/chart113.xml"/><Relationship Id="rId129" Type="http://schemas.openxmlformats.org/officeDocument/2006/relationships/chart" Target="charts/chart118.xml"/><Relationship Id="rId20" Type="http://schemas.openxmlformats.org/officeDocument/2006/relationships/chart" Target="charts/chart13.xml"/><Relationship Id="rId41" Type="http://schemas.openxmlformats.org/officeDocument/2006/relationships/chart" Target="charts/chart34.xml"/><Relationship Id="rId54" Type="http://schemas.openxmlformats.org/officeDocument/2006/relationships/chart" Target="charts/chart47.xml"/><Relationship Id="rId62" Type="http://schemas.openxmlformats.org/officeDocument/2006/relationships/chart" Target="charts/chart55.xml"/><Relationship Id="rId70" Type="http://schemas.openxmlformats.org/officeDocument/2006/relationships/chart" Target="charts/chart59.xml"/><Relationship Id="rId75" Type="http://schemas.openxmlformats.org/officeDocument/2006/relationships/chart" Target="charts/chart64.xml"/><Relationship Id="rId83" Type="http://schemas.openxmlformats.org/officeDocument/2006/relationships/chart" Target="charts/chart72.xml"/><Relationship Id="rId88" Type="http://schemas.openxmlformats.org/officeDocument/2006/relationships/chart" Target="charts/chart77.xml"/><Relationship Id="rId91" Type="http://schemas.openxmlformats.org/officeDocument/2006/relationships/chart" Target="charts/chart80.xml"/><Relationship Id="rId96" Type="http://schemas.openxmlformats.org/officeDocument/2006/relationships/chart" Target="charts/chart85.xml"/><Relationship Id="rId111" Type="http://schemas.openxmlformats.org/officeDocument/2006/relationships/chart" Target="charts/chart100.xml"/><Relationship Id="rId132" Type="http://schemas.openxmlformats.org/officeDocument/2006/relationships/chart" Target="charts/chart12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57" Type="http://schemas.openxmlformats.org/officeDocument/2006/relationships/chart" Target="charts/chart50.xml"/><Relationship Id="rId106" Type="http://schemas.openxmlformats.org/officeDocument/2006/relationships/chart" Target="charts/chart95.xml"/><Relationship Id="rId114" Type="http://schemas.openxmlformats.org/officeDocument/2006/relationships/chart" Target="charts/chart103.xml"/><Relationship Id="rId119" Type="http://schemas.openxmlformats.org/officeDocument/2006/relationships/chart" Target="charts/chart108.xml"/><Relationship Id="rId127" Type="http://schemas.openxmlformats.org/officeDocument/2006/relationships/chart" Target="charts/chart116.xm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chart" Target="charts/chart45.xml"/><Relationship Id="rId60" Type="http://schemas.openxmlformats.org/officeDocument/2006/relationships/chart" Target="charts/chart53.xml"/><Relationship Id="rId65" Type="http://schemas.openxmlformats.org/officeDocument/2006/relationships/footer" Target="footer1.xml"/><Relationship Id="rId73" Type="http://schemas.openxmlformats.org/officeDocument/2006/relationships/chart" Target="charts/chart62.xml"/><Relationship Id="rId78" Type="http://schemas.openxmlformats.org/officeDocument/2006/relationships/chart" Target="charts/chart67.xml"/><Relationship Id="rId81" Type="http://schemas.openxmlformats.org/officeDocument/2006/relationships/chart" Target="charts/chart70.xml"/><Relationship Id="rId86" Type="http://schemas.openxmlformats.org/officeDocument/2006/relationships/chart" Target="charts/chart75.xml"/><Relationship Id="rId94" Type="http://schemas.openxmlformats.org/officeDocument/2006/relationships/chart" Target="charts/chart83.xml"/><Relationship Id="rId99" Type="http://schemas.openxmlformats.org/officeDocument/2006/relationships/chart" Target="charts/chart88.xml"/><Relationship Id="rId101" Type="http://schemas.openxmlformats.org/officeDocument/2006/relationships/chart" Target="charts/chart90.xml"/><Relationship Id="rId122" Type="http://schemas.openxmlformats.org/officeDocument/2006/relationships/chart" Target="charts/chart111.xml"/><Relationship Id="rId130" Type="http://schemas.openxmlformats.org/officeDocument/2006/relationships/chart" Target="charts/chart119.xm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39" Type="http://schemas.openxmlformats.org/officeDocument/2006/relationships/chart" Target="charts/chart32.xml"/><Relationship Id="rId109" Type="http://schemas.openxmlformats.org/officeDocument/2006/relationships/chart" Target="charts/chart98.xml"/><Relationship Id="rId34" Type="http://schemas.openxmlformats.org/officeDocument/2006/relationships/chart" Target="charts/chart27.xml"/><Relationship Id="rId50" Type="http://schemas.openxmlformats.org/officeDocument/2006/relationships/chart" Target="charts/chart43.xml"/><Relationship Id="rId55" Type="http://schemas.openxmlformats.org/officeDocument/2006/relationships/chart" Target="charts/chart48.xml"/><Relationship Id="rId76" Type="http://schemas.openxmlformats.org/officeDocument/2006/relationships/chart" Target="charts/chart65.xml"/><Relationship Id="rId97" Type="http://schemas.openxmlformats.org/officeDocument/2006/relationships/chart" Target="charts/chart86.xml"/><Relationship Id="rId104" Type="http://schemas.openxmlformats.org/officeDocument/2006/relationships/chart" Target="charts/chart93.xml"/><Relationship Id="rId120" Type="http://schemas.openxmlformats.org/officeDocument/2006/relationships/chart" Target="charts/chart109.xml"/><Relationship Id="rId125" Type="http://schemas.openxmlformats.org/officeDocument/2006/relationships/chart" Target="charts/chart114.xml"/><Relationship Id="rId7" Type="http://schemas.openxmlformats.org/officeDocument/2006/relationships/endnotes" Target="endnotes.xml"/><Relationship Id="rId71" Type="http://schemas.openxmlformats.org/officeDocument/2006/relationships/chart" Target="charts/chart60.xml"/><Relationship Id="rId92" Type="http://schemas.openxmlformats.org/officeDocument/2006/relationships/chart" Target="charts/chart81.xml"/><Relationship Id="rId2" Type="http://schemas.openxmlformats.org/officeDocument/2006/relationships/styles" Target="styles.xml"/><Relationship Id="rId29" Type="http://schemas.openxmlformats.org/officeDocument/2006/relationships/chart" Target="charts/chart22.xml"/><Relationship Id="rId24" Type="http://schemas.openxmlformats.org/officeDocument/2006/relationships/chart" Target="charts/chart17.xml"/><Relationship Id="rId40" Type="http://schemas.openxmlformats.org/officeDocument/2006/relationships/chart" Target="charts/chart33.xml"/><Relationship Id="rId45" Type="http://schemas.openxmlformats.org/officeDocument/2006/relationships/chart" Target="charts/chart38.xml"/><Relationship Id="rId66" Type="http://schemas.openxmlformats.org/officeDocument/2006/relationships/footer" Target="footer2.xml"/><Relationship Id="rId87" Type="http://schemas.openxmlformats.org/officeDocument/2006/relationships/chart" Target="charts/chart76.xml"/><Relationship Id="rId110" Type="http://schemas.openxmlformats.org/officeDocument/2006/relationships/chart" Target="charts/chart99.xml"/><Relationship Id="rId115" Type="http://schemas.openxmlformats.org/officeDocument/2006/relationships/chart" Target="charts/chart104.xml"/><Relationship Id="rId131" Type="http://schemas.openxmlformats.org/officeDocument/2006/relationships/chart" Target="charts/chart120.xml"/><Relationship Id="rId61" Type="http://schemas.openxmlformats.org/officeDocument/2006/relationships/chart" Target="charts/chart54.xml"/><Relationship Id="rId82" Type="http://schemas.openxmlformats.org/officeDocument/2006/relationships/chart" Target="charts/chart71.xml"/><Relationship Id="rId19"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0.xml.rels><?xml version="1.0" encoding="UTF-8" standalone="yes"?>
<Relationships xmlns="http://schemas.openxmlformats.org/package/2006/relationships"><Relationship Id="rId2" Type="http://schemas.openxmlformats.org/officeDocument/2006/relationships/chartUserShapes" Target="../drawings/drawing9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1.xml.rels><?xml version="1.0" encoding="UTF-8" standalone="yes"?>
<Relationships xmlns="http://schemas.openxmlformats.org/package/2006/relationships"><Relationship Id="rId2" Type="http://schemas.openxmlformats.org/officeDocument/2006/relationships/chartUserShapes" Target="../drawings/drawing9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2.xml.rels><?xml version="1.0" encoding="UTF-8" standalone="yes"?>
<Relationships xmlns="http://schemas.openxmlformats.org/package/2006/relationships"><Relationship Id="rId2" Type="http://schemas.openxmlformats.org/officeDocument/2006/relationships/chartUserShapes" Target="../drawings/drawing9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3.xml.rels><?xml version="1.0" encoding="UTF-8" standalone="yes"?>
<Relationships xmlns="http://schemas.openxmlformats.org/package/2006/relationships"><Relationship Id="rId2" Type="http://schemas.openxmlformats.org/officeDocument/2006/relationships/chartUserShapes" Target="../drawings/drawing9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4.xml.rels><?xml version="1.0" encoding="UTF-8" standalone="yes"?>
<Relationships xmlns="http://schemas.openxmlformats.org/package/2006/relationships"><Relationship Id="rId2" Type="http://schemas.openxmlformats.org/officeDocument/2006/relationships/chartUserShapes" Target="../drawings/drawing10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5.xml.rels><?xml version="1.0" encoding="UTF-8" standalone="yes"?>
<Relationships xmlns="http://schemas.openxmlformats.org/package/2006/relationships"><Relationship Id="rId2" Type="http://schemas.openxmlformats.org/officeDocument/2006/relationships/chartUserShapes" Target="../drawings/drawing10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6.xml.rels><?xml version="1.0" encoding="UTF-8" standalone="yes"?>
<Relationships xmlns="http://schemas.openxmlformats.org/package/2006/relationships"><Relationship Id="rId2" Type="http://schemas.openxmlformats.org/officeDocument/2006/relationships/chartUserShapes" Target="../drawings/drawing10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7.xml.rels><?xml version="1.0" encoding="UTF-8" standalone="yes"?>
<Relationships xmlns="http://schemas.openxmlformats.org/package/2006/relationships"><Relationship Id="rId2" Type="http://schemas.openxmlformats.org/officeDocument/2006/relationships/chartUserShapes" Target="../drawings/drawing10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8.xml.rels><?xml version="1.0" encoding="UTF-8" standalone="yes"?>
<Relationships xmlns="http://schemas.openxmlformats.org/package/2006/relationships"><Relationship Id="rId2" Type="http://schemas.openxmlformats.org/officeDocument/2006/relationships/chartUserShapes" Target="../drawings/drawing10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09.xml.rels><?xml version="1.0" encoding="UTF-8" standalone="yes"?>
<Relationships xmlns="http://schemas.openxmlformats.org/package/2006/relationships"><Relationship Id="rId2" Type="http://schemas.openxmlformats.org/officeDocument/2006/relationships/chartUserShapes" Target="../drawings/drawing10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0.xml.rels><?xml version="1.0" encoding="UTF-8" standalone="yes"?>
<Relationships xmlns="http://schemas.openxmlformats.org/package/2006/relationships"><Relationship Id="rId2" Type="http://schemas.openxmlformats.org/officeDocument/2006/relationships/chartUserShapes" Target="../drawings/drawing10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1.xml.rels><?xml version="1.0" encoding="UTF-8" standalone="yes"?>
<Relationships xmlns="http://schemas.openxmlformats.org/package/2006/relationships"><Relationship Id="rId2" Type="http://schemas.openxmlformats.org/officeDocument/2006/relationships/chartUserShapes" Target="../drawings/drawing10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2.xml.rels><?xml version="1.0" encoding="UTF-8" standalone="yes"?>
<Relationships xmlns="http://schemas.openxmlformats.org/package/2006/relationships"><Relationship Id="rId2" Type="http://schemas.openxmlformats.org/officeDocument/2006/relationships/chartUserShapes" Target="../drawings/drawing10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3.xml.rels><?xml version="1.0" encoding="UTF-8" standalone="yes"?>
<Relationships xmlns="http://schemas.openxmlformats.org/package/2006/relationships"><Relationship Id="rId2" Type="http://schemas.openxmlformats.org/officeDocument/2006/relationships/chartUserShapes" Target="../drawings/drawing10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4.xml.rels><?xml version="1.0" encoding="UTF-8" standalone="yes"?>
<Relationships xmlns="http://schemas.openxmlformats.org/package/2006/relationships"><Relationship Id="rId2" Type="http://schemas.openxmlformats.org/officeDocument/2006/relationships/chartUserShapes" Target="../drawings/drawing11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5.xml.rels><?xml version="1.0" encoding="UTF-8" standalone="yes"?>
<Relationships xmlns="http://schemas.openxmlformats.org/package/2006/relationships"><Relationship Id="rId2" Type="http://schemas.openxmlformats.org/officeDocument/2006/relationships/chartUserShapes" Target="../drawings/drawing11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6.xml.rels><?xml version="1.0" encoding="UTF-8" standalone="yes"?>
<Relationships xmlns="http://schemas.openxmlformats.org/package/2006/relationships"><Relationship Id="rId2" Type="http://schemas.openxmlformats.org/officeDocument/2006/relationships/chartUserShapes" Target="../drawings/drawing11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7.xml.rels><?xml version="1.0" encoding="UTF-8" standalone="yes"?>
<Relationships xmlns="http://schemas.openxmlformats.org/package/2006/relationships"><Relationship Id="rId2" Type="http://schemas.openxmlformats.org/officeDocument/2006/relationships/chartUserShapes" Target="../drawings/drawing11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8.xml.rels><?xml version="1.0" encoding="UTF-8" standalone="yes"?>
<Relationships xmlns="http://schemas.openxmlformats.org/package/2006/relationships"><Relationship Id="rId2" Type="http://schemas.openxmlformats.org/officeDocument/2006/relationships/chartUserShapes" Target="../drawings/drawing11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19.xml.rels><?xml version="1.0" encoding="UTF-8" standalone="yes"?>
<Relationships xmlns="http://schemas.openxmlformats.org/package/2006/relationships"><Relationship Id="rId2" Type="http://schemas.openxmlformats.org/officeDocument/2006/relationships/chartUserShapes" Target="../drawings/drawing11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20.xml.rels><?xml version="1.0" encoding="UTF-8" standalone="yes"?>
<Relationships xmlns="http://schemas.openxmlformats.org/package/2006/relationships"><Relationship Id="rId2" Type="http://schemas.openxmlformats.org/officeDocument/2006/relationships/chartUserShapes" Target="../drawings/drawing11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21.xml.rels><?xml version="1.0" encoding="UTF-8" standalone="yes"?>
<Relationships xmlns="http://schemas.openxmlformats.org/package/2006/relationships"><Relationship Id="rId2" Type="http://schemas.openxmlformats.org/officeDocument/2006/relationships/chartUserShapes" Target="../drawings/drawing11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22.xml.rels><?xml version="1.0" encoding="UTF-8" standalone="yes"?>
<Relationships xmlns="http://schemas.openxmlformats.org/package/2006/relationships"><Relationship Id="rId2" Type="http://schemas.openxmlformats.org/officeDocument/2006/relationships/chartUserShapes" Target="../drawings/drawing11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2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2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2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2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1.xml.rels><?xml version="1.0" encoding="UTF-8" standalone="yes"?>
<Relationships xmlns="http://schemas.openxmlformats.org/package/2006/relationships"><Relationship Id="rId2" Type="http://schemas.openxmlformats.org/officeDocument/2006/relationships/chartUserShapes" Target="../drawings/drawing2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2.xml.rels><?xml version="1.0" encoding="UTF-8" standalone="yes"?>
<Relationships xmlns="http://schemas.openxmlformats.org/package/2006/relationships"><Relationship Id="rId2" Type="http://schemas.openxmlformats.org/officeDocument/2006/relationships/chartUserShapes" Target="../drawings/drawing3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3.xml.rels><?xml version="1.0" encoding="UTF-8" standalone="yes"?>
<Relationships xmlns="http://schemas.openxmlformats.org/package/2006/relationships"><Relationship Id="rId2" Type="http://schemas.openxmlformats.org/officeDocument/2006/relationships/chartUserShapes" Target="../drawings/drawing3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4.xml.rels><?xml version="1.0" encoding="UTF-8" standalone="yes"?>
<Relationships xmlns="http://schemas.openxmlformats.org/package/2006/relationships"><Relationship Id="rId2" Type="http://schemas.openxmlformats.org/officeDocument/2006/relationships/chartUserShapes" Target="../drawings/drawing3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5.xml.rels><?xml version="1.0" encoding="UTF-8" standalone="yes"?>
<Relationships xmlns="http://schemas.openxmlformats.org/package/2006/relationships"><Relationship Id="rId2" Type="http://schemas.openxmlformats.org/officeDocument/2006/relationships/chartUserShapes" Target="../drawings/drawing3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6.xml.rels><?xml version="1.0" encoding="UTF-8" standalone="yes"?>
<Relationships xmlns="http://schemas.openxmlformats.org/package/2006/relationships"><Relationship Id="rId2" Type="http://schemas.openxmlformats.org/officeDocument/2006/relationships/chartUserShapes" Target="../drawings/drawing3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7.xml.rels><?xml version="1.0" encoding="UTF-8" standalone="yes"?>
<Relationships xmlns="http://schemas.openxmlformats.org/package/2006/relationships"><Relationship Id="rId2" Type="http://schemas.openxmlformats.org/officeDocument/2006/relationships/chartUserShapes" Target="../drawings/drawing3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3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39.xml.rels><?xml version="1.0" encoding="UTF-8" standalone="yes"?>
<Relationships xmlns="http://schemas.openxmlformats.org/package/2006/relationships"><Relationship Id="rId2" Type="http://schemas.openxmlformats.org/officeDocument/2006/relationships/chartUserShapes" Target="../drawings/drawing3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0.xml.rels><?xml version="1.0" encoding="UTF-8" standalone="yes"?>
<Relationships xmlns="http://schemas.openxmlformats.org/package/2006/relationships"><Relationship Id="rId2" Type="http://schemas.openxmlformats.org/officeDocument/2006/relationships/chartUserShapes" Target="../drawings/drawing3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1.xml.rels><?xml version="1.0" encoding="UTF-8" standalone="yes"?>
<Relationships xmlns="http://schemas.openxmlformats.org/package/2006/relationships"><Relationship Id="rId2" Type="http://schemas.openxmlformats.org/officeDocument/2006/relationships/chartUserShapes" Target="../drawings/drawing3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2.xml.rels><?xml version="1.0" encoding="UTF-8" standalone="yes"?>
<Relationships xmlns="http://schemas.openxmlformats.org/package/2006/relationships"><Relationship Id="rId2" Type="http://schemas.openxmlformats.org/officeDocument/2006/relationships/chartUserShapes" Target="../drawings/drawing4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3.xml.rels><?xml version="1.0" encoding="UTF-8" standalone="yes"?>
<Relationships xmlns="http://schemas.openxmlformats.org/package/2006/relationships"><Relationship Id="rId2" Type="http://schemas.openxmlformats.org/officeDocument/2006/relationships/chartUserShapes" Target="../drawings/drawing4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4.xml.rels><?xml version="1.0" encoding="UTF-8" standalone="yes"?>
<Relationships xmlns="http://schemas.openxmlformats.org/package/2006/relationships"><Relationship Id="rId2" Type="http://schemas.openxmlformats.org/officeDocument/2006/relationships/chartUserShapes" Target="../drawings/drawing4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5.xml.rels><?xml version="1.0" encoding="UTF-8" standalone="yes"?>
<Relationships xmlns="http://schemas.openxmlformats.org/package/2006/relationships"><Relationship Id="rId2" Type="http://schemas.openxmlformats.org/officeDocument/2006/relationships/chartUserShapes" Target="../drawings/drawing4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6.xml.rels><?xml version="1.0" encoding="UTF-8" standalone="yes"?>
<Relationships xmlns="http://schemas.openxmlformats.org/package/2006/relationships"><Relationship Id="rId2" Type="http://schemas.openxmlformats.org/officeDocument/2006/relationships/chartUserShapes" Target="../drawings/drawing44.xml"/><Relationship Id="rId1" Type="http://schemas.openxmlformats.org/officeDocument/2006/relationships/oleObject" Target="file:///C:\Users\msokada\Documents\My%20Documents\&#30476;&#24066;&#30010;&#26449;&#38306;&#20418;\NPO&#35519;&#26619;NPO&#20998;&#25152;&#22312;&#22320;&#12463;&#12525;&#12473;.xls" TargetMode="External"/></Relationships>
</file>

<file path=word/charts/_rels/chart47.xml.rels><?xml version="1.0" encoding="UTF-8" standalone="yes"?>
<Relationships xmlns="http://schemas.openxmlformats.org/package/2006/relationships"><Relationship Id="rId2" Type="http://schemas.openxmlformats.org/officeDocument/2006/relationships/chartUserShapes" Target="../drawings/drawing4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8.xml.rels><?xml version="1.0" encoding="UTF-8" standalone="yes"?>
<Relationships xmlns="http://schemas.openxmlformats.org/package/2006/relationships"><Relationship Id="rId2" Type="http://schemas.openxmlformats.org/officeDocument/2006/relationships/chartUserShapes" Target="../drawings/drawing4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49.xml.rels><?xml version="1.0" encoding="UTF-8" standalone="yes"?>
<Relationships xmlns="http://schemas.openxmlformats.org/package/2006/relationships"><Relationship Id="rId2" Type="http://schemas.openxmlformats.org/officeDocument/2006/relationships/chartUserShapes" Target="../drawings/drawing4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sokada\Documents\My%20Documents\&#30476;&#24066;&#30010;&#26449;&#38306;&#20418;\NPO&#35519;&#26619;NPO&#20998;&#25152;&#22312;&#22320;&#12463;&#12525;&#12473;.xls" TargetMode="External"/></Relationships>
</file>

<file path=word/charts/_rels/chart50.xml.rels><?xml version="1.0" encoding="UTF-8" standalone="yes"?>
<Relationships xmlns="http://schemas.openxmlformats.org/package/2006/relationships"><Relationship Id="rId2" Type="http://schemas.openxmlformats.org/officeDocument/2006/relationships/chartUserShapes" Target="../drawings/drawing4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1.xml.rels><?xml version="1.0" encoding="UTF-8" standalone="yes"?>
<Relationships xmlns="http://schemas.openxmlformats.org/package/2006/relationships"><Relationship Id="rId2" Type="http://schemas.openxmlformats.org/officeDocument/2006/relationships/chartUserShapes" Target="../drawings/drawing4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2.xml.rels><?xml version="1.0" encoding="UTF-8" standalone="yes"?>
<Relationships xmlns="http://schemas.openxmlformats.org/package/2006/relationships"><Relationship Id="rId2" Type="http://schemas.openxmlformats.org/officeDocument/2006/relationships/chartUserShapes" Target="../drawings/drawing5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3.xml.rels><?xml version="1.0" encoding="UTF-8" standalone="yes"?>
<Relationships xmlns="http://schemas.openxmlformats.org/package/2006/relationships"><Relationship Id="rId2" Type="http://schemas.openxmlformats.org/officeDocument/2006/relationships/chartUserShapes" Target="../drawings/drawing5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4.xml.rels><?xml version="1.0" encoding="UTF-8" standalone="yes"?>
<Relationships xmlns="http://schemas.openxmlformats.org/package/2006/relationships"><Relationship Id="rId2" Type="http://schemas.openxmlformats.org/officeDocument/2006/relationships/chartUserShapes" Target="../drawings/drawing5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5.xml.rels><?xml version="1.0" encoding="UTF-8" standalone="yes"?>
<Relationships xmlns="http://schemas.openxmlformats.org/package/2006/relationships"><Relationship Id="rId2" Type="http://schemas.openxmlformats.org/officeDocument/2006/relationships/chartUserShapes" Target="../drawings/drawing5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6.xml.rels><?xml version="1.0" encoding="UTF-8" standalone="yes"?>
<Relationships xmlns="http://schemas.openxmlformats.org/package/2006/relationships"><Relationship Id="rId2" Type="http://schemas.openxmlformats.org/officeDocument/2006/relationships/chartUserShapes" Target="../drawings/drawing5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7.xml.rels><?xml version="1.0" encoding="UTF-8" standalone="yes"?>
<Relationships xmlns="http://schemas.openxmlformats.org/package/2006/relationships"><Relationship Id="rId2" Type="http://schemas.openxmlformats.org/officeDocument/2006/relationships/chartUserShapes" Target="../drawings/drawing5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8.xml.rels><?xml version="1.0" encoding="UTF-8" standalone="yes"?>
<Relationships xmlns="http://schemas.openxmlformats.org/package/2006/relationships"><Relationship Id="rId2" Type="http://schemas.openxmlformats.org/officeDocument/2006/relationships/chartUserShapes" Target="../drawings/drawing5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0.xml.rels><?xml version="1.0" encoding="UTF-8" standalone="yes"?>
<Relationships xmlns="http://schemas.openxmlformats.org/package/2006/relationships"><Relationship Id="rId2" Type="http://schemas.openxmlformats.org/officeDocument/2006/relationships/chartUserShapes" Target="../drawings/drawing5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1.xml.rels><?xml version="1.0" encoding="UTF-8" standalone="yes"?>
<Relationships xmlns="http://schemas.openxmlformats.org/package/2006/relationships"><Relationship Id="rId2" Type="http://schemas.openxmlformats.org/officeDocument/2006/relationships/chartUserShapes" Target="../drawings/drawing5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2.xml.rels><?xml version="1.0" encoding="UTF-8" standalone="yes"?>
<Relationships xmlns="http://schemas.openxmlformats.org/package/2006/relationships"><Relationship Id="rId2" Type="http://schemas.openxmlformats.org/officeDocument/2006/relationships/chartUserShapes" Target="../drawings/drawing5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3.xml.rels><?xml version="1.0" encoding="UTF-8" standalone="yes"?>
<Relationships xmlns="http://schemas.openxmlformats.org/package/2006/relationships"><Relationship Id="rId2" Type="http://schemas.openxmlformats.org/officeDocument/2006/relationships/chartUserShapes" Target="../drawings/drawing60.xml"/><Relationship Id="rId1" Type="http://schemas.openxmlformats.org/officeDocument/2006/relationships/oleObject" Target="file:///C:\Users\msokada\Documents\My%20Documents\&#30476;&#24066;&#30010;&#26449;&#38306;&#20418;\NPO&#35519;&#26619;NPO&#20998;&#25152;&#22312;&#22320;&#12463;&#12525;&#12473;.xls" TargetMode="External"/></Relationships>
</file>

<file path=word/charts/_rels/chart64.xml.rels><?xml version="1.0" encoding="UTF-8" standalone="yes"?>
<Relationships xmlns="http://schemas.openxmlformats.org/package/2006/relationships"><Relationship Id="rId2" Type="http://schemas.openxmlformats.org/officeDocument/2006/relationships/chartUserShapes" Target="../drawings/drawing6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5.xml.rels><?xml version="1.0" encoding="UTF-8" standalone="yes"?>
<Relationships xmlns="http://schemas.openxmlformats.org/package/2006/relationships"><Relationship Id="rId2" Type="http://schemas.openxmlformats.org/officeDocument/2006/relationships/chartUserShapes" Target="../drawings/drawing6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7.xml.rels><?xml version="1.0" encoding="UTF-8" standalone="yes"?>
<Relationships xmlns="http://schemas.openxmlformats.org/package/2006/relationships"><Relationship Id="rId2" Type="http://schemas.openxmlformats.org/officeDocument/2006/relationships/chartUserShapes" Target="../drawings/drawing6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8.xml.rels><?xml version="1.0" encoding="UTF-8" standalone="yes"?>
<Relationships xmlns="http://schemas.openxmlformats.org/package/2006/relationships"><Relationship Id="rId2" Type="http://schemas.openxmlformats.org/officeDocument/2006/relationships/chartUserShapes" Target="../drawings/drawing6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69.xml.rels><?xml version="1.0" encoding="UTF-8" standalone="yes"?>
<Relationships xmlns="http://schemas.openxmlformats.org/package/2006/relationships"><Relationship Id="rId2" Type="http://schemas.openxmlformats.org/officeDocument/2006/relationships/chartUserShapes" Target="../drawings/drawing6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0.xml.rels><?xml version="1.0" encoding="UTF-8" standalone="yes"?>
<Relationships xmlns="http://schemas.openxmlformats.org/package/2006/relationships"><Relationship Id="rId2" Type="http://schemas.openxmlformats.org/officeDocument/2006/relationships/chartUserShapes" Target="../drawings/drawing6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1.xml.rels><?xml version="1.0" encoding="UTF-8" standalone="yes"?>
<Relationships xmlns="http://schemas.openxmlformats.org/package/2006/relationships"><Relationship Id="rId2" Type="http://schemas.openxmlformats.org/officeDocument/2006/relationships/chartUserShapes" Target="../drawings/drawing6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2.xml.rels><?xml version="1.0" encoding="UTF-8" standalone="yes"?>
<Relationships xmlns="http://schemas.openxmlformats.org/package/2006/relationships"><Relationship Id="rId2" Type="http://schemas.openxmlformats.org/officeDocument/2006/relationships/chartUserShapes" Target="../drawings/drawing6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3.xml.rels><?xml version="1.0" encoding="UTF-8" standalone="yes"?>
<Relationships xmlns="http://schemas.openxmlformats.org/package/2006/relationships"><Relationship Id="rId2" Type="http://schemas.openxmlformats.org/officeDocument/2006/relationships/chartUserShapes" Target="../drawings/drawing6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4.xml.rels><?xml version="1.0" encoding="UTF-8" standalone="yes"?>
<Relationships xmlns="http://schemas.openxmlformats.org/package/2006/relationships"><Relationship Id="rId2" Type="http://schemas.openxmlformats.org/officeDocument/2006/relationships/chartUserShapes" Target="../drawings/drawing7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5.xml.rels><?xml version="1.0" encoding="UTF-8" standalone="yes"?>
<Relationships xmlns="http://schemas.openxmlformats.org/package/2006/relationships"><Relationship Id="rId2" Type="http://schemas.openxmlformats.org/officeDocument/2006/relationships/chartUserShapes" Target="../drawings/drawing7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6.xml.rels><?xml version="1.0" encoding="UTF-8" standalone="yes"?>
<Relationships xmlns="http://schemas.openxmlformats.org/package/2006/relationships"><Relationship Id="rId2" Type="http://schemas.openxmlformats.org/officeDocument/2006/relationships/chartUserShapes" Target="../drawings/drawing7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7.xml.rels><?xml version="1.0" encoding="UTF-8" standalone="yes"?>
<Relationships xmlns="http://schemas.openxmlformats.org/package/2006/relationships"><Relationship Id="rId2" Type="http://schemas.openxmlformats.org/officeDocument/2006/relationships/chartUserShapes" Target="../drawings/drawing7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8.xml.rels><?xml version="1.0" encoding="UTF-8" standalone="yes"?>
<Relationships xmlns="http://schemas.openxmlformats.org/package/2006/relationships"><Relationship Id="rId2" Type="http://schemas.openxmlformats.org/officeDocument/2006/relationships/chartUserShapes" Target="../drawings/drawing7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79.xml.rels><?xml version="1.0" encoding="UTF-8" standalone="yes"?>
<Relationships xmlns="http://schemas.openxmlformats.org/package/2006/relationships"><Relationship Id="rId2" Type="http://schemas.openxmlformats.org/officeDocument/2006/relationships/chartUserShapes" Target="../drawings/drawing7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0.xml.rels><?xml version="1.0" encoding="UTF-8" standalone="yes"?>
<Relationships xmlns="http://schemas.openxmlformats.org/package/2006/relationships"><Relationship Id="rId2" Type="http://schemas.openxmlformats.org/officeDocument/2006/relationships/chartUserShapes" Target="../drawings/drawing7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1.xml.rels><?xml version="1.0" encoding="UTF-8" standalone="yes"?>
<Relationships xmlns="http://schemas.openxmlformats.org/package/2006/relationships"><Relationship Id="rId2" Type="http://schemas.openxmlformats.org/officeDocument/2006/relationships/chartUserShapes" Target="../drawings/drawing7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2.xml.rels><?xml version="1.0" encoding="UTF-8" standalone="yes"?>
<Relationships xmlns="http://schemas.openxmlformats.org/package/2006/relationships"><Relationship Id="rId2" Type="http://schemas.openxmlformats.org/officeDocument/2006/relationships/chartUserShapes" Target="../drawings/drawing7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3.xml.rels><?xml version="1.0" encoding="UTF-8" standalone="yes"?>
<Relationships xmlns="http://schemas.openxmlformats.org/package/2006/relationships"><Relationship Id="rId2" Type="http://schemas.openxmlformats.org/officeDocument/2006/relationships/chartUserShapes" Target="../drawings/drawing7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4.xml.rels><?xml version="1.0" encoding="UTF-8" standalone="yes"?>
<Relationships xmlns="http://schemas.openxmlformats.org/package/2006/relationships"><Relationship Id="rId2" Type="http://schemas.openxmlformats.org/officeDocument/2006/relationships/chartUserShapes" Target="../drawings/drawing8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5.xml.rels><?xml version="1.0" encoding="UTF-8" standalone="yes"?>
<Relationships xmlns="http://schemas.openxmlformats.org/package/2006/relationships"><Relationship Id="rId2" Type="http://schemas.openxmlformats.org/officeDocument/2006/relationships/chartUserShapes" Target="../drawings/drawing8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6.xml.rels><?xml version="1.0" encoding="UTF-8" standalone="yes"?>
<Relationships xmlns="http://schemas.openxmlformats.org/package/2006/relationships"><Relationship Id="rId2" Type="http://schemas.openxmlformats.org/officeDocument/2006/relationships/chartUserShapes" Target="../drawings/drawing8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7.xml.rels><?xml version="1.0" encoding="UTF-8" standalone="yes"?>
<Relationships xmlns="http://schemas.openxmlformats.org/package/2006/relationships"><Relationship Id="rId2" Type="http://schemas.openxmlformats.org/officeDocument/2006/relationships/chartUserShapes" Target="../drawings/drawing8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8.xml.rels><?xml version="1.0" encoding="UTF-8" standalone="yes"?>
<Relationships xmlns="http://schemas.openxmlformats.org/package/2006/relationships"><Relationship Id="rId2" Type="http://schemas.openxmlformats.org/officeDocument/2006/relationships/chartUserShapes" Target="../drawings/drawing8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89.xml.rels><?xml version="1.0" encoding="UTF-8" standalone="yes"?>
<Relationships xmlns="http://schemas.openxmlformats.org/package/2006/relationships"><Relationship Id="rId2" Type="http://schemas.openxmlformats.org/officeDocument/2006/relationships/chartUserShapes" Target="../drawings/drawing8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0.xml.rels><?xml version="1.0" encoding="UTF-8" standalone="yes"?>
<Relationships xmlns="http://schemas.openxmlformats.org/package/2006/relationships"><Relationship Id="rId2" Type="http://schemas.openxmlformats.org/officeDocument/2006/relationships/chartUserShapes" Target="../drawings/drawing86.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1.xml.rels><?xml version="1.0" encoding="UTF-8" standalone="yes"?>
<Relationships xmlns="http://schemas.openxmlformats.org/package/2006/relationships"><Relationship Id="rId2" Type="http://schemas.openxmlformats.org/officeDocument/2006/relationships/chartUserShapes" Target="../drawings/drawing87.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2.xml.rels><?xml version="1.0" encoding="UTF-8" standalone="yes"?>
<Relationships xmlns="http://schemas.openxmlformats.org/package/2006/relationships"><Relationship Id="rId2" Type="http://schemas.openxmlformats.org/officeDocument/2006/relationships/chartUserShapes" Target="../drawings/drawing88.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3.xml.rels><?xml version="1.0" encoding="UTF-8" standalone="yes"?>
<Relationships xmlns="http://schemas.openxmlformats.org/package/2006/relationships"><Relationship Id="rId2" Type="http://schemas.openxmlformats.org/officeDocument/2006/relationships/chartUserShapes" Target="../drawings/drawing89.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4.xml.rels><?xml version="1.0" encoding="UTF-8" standalone="yes"?>
<Relationships xmlns="http://schemas.openxmlformats.org/package/2006/relationships"><Relationship Id="rId2" Type="http://schemas.openxmlformats.org/officeDocument/2006/relationships/chartUserShapes" Target="../drawings/drawing90.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5.xml.rels><?xml version="1.0" encoding="UTF-8" standalone="yes"?>
<Relationships xmlns="http://schemas.openxmlformats.org/package/2006/relationships"><Relationship Id="rId2" Type="http://schemas.openxmlformats.org/officeDocument/2006/relationships/chartUserShapes" Target="../drawings/drawing91.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6.xml.rels><?xml version="1.0" encoding="UTF-8" standalone="yes"?>
<Relationships xmlns="http://schemas.openxmlformats.org/package/2006/relationships"><Relationship Id="rId2" Type="http://schemas.openxmlformats.org/officeDocument/2006/relationships/chartUserShapes" Target="../drawings/drawing92.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7.xml.rels><?xml version="1.0" encoding="UTF-8" standalone="yes"?>
<Relationships xmlns="http://schemas.openxmlformats.org/package/2006/relationships"><Relationship Id="rId2" Type="http://schemas.openxmlformats.org/officeDocument/2006/relationships/chartUserShapes" Target="../drawings/drawing93.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8.xml.rels><?xml version="1.0" encoding="UTF-8" standalone="yes"?>
<Relationships xmlns="http://schemas.openxmlformats.org/package/2006/relationships"><Relationship Id="rId2" Type="http://schemas.openxmlformats.org/officeDocument/2006/relationships/chartUserShapes" Target="../drawings/drawing94.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_rels/chart99.xml.rels><?xml version="1.0" encoding="UTF-8" standalone="yes"?>
<Relationships xmlns="http://schemas.openxmlformats.org/package/2006/relationships"><Relationship Id="rId2" Type="http://schemas.openxmlformats.org/officeDocument/2006/relationships/chartUserShapes" Target="../drawings/drawing95.xml"/><Relationship Id="rId1" Type="http://schemas.openxmlformats.org/officeDocument/2006/relationships/oleObject" Target="file:///C:\Users\msokada\Documents\My%20Documents\&#30476;&#24066;&#30010;&#26449;&#38306;&#20418;\NPO&#35519;&#26619;NPO&#20998;&#30906;&#23450;&#29256;2&#12464;&#12521;&#12501;&#21336;&#32020;&#38598;&#3533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a:t>
            </a:r>
            <a:r>
              <a:rPr lang="ja-JP" altLang="en-US"/>
              <a:t>　団体の活動開始時期</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Sheet1!$C$28:$C$32</c:f>
              <c:strCache>
                <c:ptCount val="5"/>
                <c:pt idx="0">
                  <c:v>平成4年以前</c:v>
                </c:pt>
                <c:pt idx="1">
                  <c:v>平成5年から平成9年</c:v>
                </c:pt>
                <c:pt idx="2">
                  <c:v>平成10年から平成14年</c:v>
                </c:pt>
                <c:pt idx="3">
                  <c:v>平成15年から平成19年</c:v>
                </c:pt>
                <c:pt idx="4">
                  <c:v>平成20年以降</c:v>
                </c:pt>
              </c:strCache>
            </c:strRef>
          </c:cat>
          <c:val>
            <c:numRef>
              <c:f>Sheet1!$D$28:$D$32</c:f>
              <c:numCache>
                <c:formatCode>###0</c:formatCode>
                <c:ptCount val="5"/>
                <c:pt idx="0">
                  <c:v>16</c:v>
                </c:pt>
                <c:pt idx="1">
                  <c:v>12</c:v>
                </c:pt>
                <c:pt idx="2">
                  <c:v>18</c:v>
                </c:pt>
                <c:pt idx="3">
                  <c:v>51</c:v>
                </c:pt>
                <c:pt idx="4">
                  <c:v>45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7</a:t>
            </a:r>
            <a:r>
              <a:rPr lang="ja-JP" altLang="en-US"/>
              <a:t>　直近事業年度の総収入額</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5633537119408021E-2"/>
          <c:y val="0.42192741537285311"/>
          <c:w val="0.87734428448707125"/>
          <c:h val="0.49881357564498147"/>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Sheet1!$C$156:$C$162</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Sheet1!$D$156:$D$162</c:f>
              <c:numCache>
                <c:formatCode>###0</c:formatCode>
                <c:ptCount val="7"/>
                <c:pt idx="0">
                  <c:v>14</c:v>
                </c:pt>
                <c:pt idx="1">
                  <c:v>25</c:v>
                </c:pt>
                <c:pt idx="2">
                  <c:v>12</c:v>
                </c:pt>
                <c:pt idx="3">
                  <c:v>31</c:v>
                </c:pt>
                <c:pt idx="4">
                  <c:v>21</c:v>
                </c:pt>
                <c:pt idx="5">
                  <c:v>31</c:v>
                </c:pt>
                <c:pt idx="6">
                  <c:v>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機器の使用提供、貸し出し</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Sheet1!$C$595:$C$598</c:f>
              <c:strCache>
                <c:ptCount val="4"/>
                <c:pt idx="0">
                  <c:v>県</c:v>
                </c:pt>
                <c:pt idx="1">
                  <c:v>市町村</c:v>
                </c:pt>
                <c:pt idx="2">
                  <c:v>中間支援組織</c:v>
                </c:pt>
                <c:pt idx="3">
                  <c:v>どこでもよい</c:v>
                </c:pt>
              </c:strCache>
            </c:strRef>
          </c:cat>
          <c:val>
            <c:numRef>
              <c:f>Sheet1!$D$595:$D$598</c:f>
              <c:numCache>
                <c:formatCode>###0</c:formatCode>
                <c:ptCount val="4"/>
                <c:pt idx="0" formatCode="General">
                  <c:v>0</c:v>
                </c:pt>
                <c:pt idx="1">
                  <c:v>9</c:v>
                </c:pt>
                <c:pt idx="2">
                  <c:v>2</c:v>
                </c:pt>
                <c:pt idx="3">
                  <c:v>10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資金の提供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Sheet1!$C$611:$C$614</c:f>
              <c:strCache>
                <c:ptCount val="4"/>
                <c:pt idx="0">
                  <c:v>県</c:v>
                </c:pt>
                <c:pt idx="1">
                  <c:v>市町村</c:v>
                </c:pt>
                <c:pt idx="2">
                  <c:v>中間支援組織</c:v>
                </c:pt>
                <c:pt idx="3">
                  <c:v>どこでもよい</c:v>
                </c:pt>
              </c:strCache>
            </c:strRef>
          </c:cat>
          <c:val>
            <c:numRef>
              <c:f>Sheet1!$D$611:$D$614</c:f>
              <c:numCache>
                <c:formatCode>###0</c:formatCode>
                <c:ptCount val="4"/>
                <c:pt idx="0">
                  <c:v>29</c:v>
                </c:pt>
                <c:pt idx="1">
                  <c:v>9</c:v>
                </c:pt>
                <c:pt idx="2">
                  <c:v>2</c:v>
                </c:pt>
                <c:pt idx="3">
                  <c:v>21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 </a:t>
            </a:r>
            <a:r>
              <a:rPr lang="ja-JP" altLang="en-US"/>
              <a:t>　組織力を向上させるための支援</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Sheet1!$C$629:$C$632</c:f>
              <c:strCache>
                <c:ptCount val="4"/>
                <c:pt idx="0">
                  <c:v>県</c:v>
                </c:pt>
                <c:pt idx="1">
                  <c:v>市町村</c:v>
                </c:pt>
                <c:pt idx="2">
                  <c:v>中間支援組織</c:v>
                </c:pt>
                <c:pt idx="3">
                  <c:v>どこでもよい</c:v>
                </c:pt>
              </c:strCache>
            </c:strRef>
          </c:cat>
          <c:val>
            <c:numRef>
              <c:f>Sheet1!$D$629:$D$632</c:f>
              <c:numCache>
                <c:formatCode>###0</c:formatCode>
                <c:ptCount val="4"/>
                <c:pt idx="0">
                  <c:v>8</c:v>
                </c:pt>
                <c:pt idx="1">
                  <c:v>1</c:v>
                </c:pt>
                <c:pt idx="2">
                  <c:v>4</c:v>
                </c:pt>
                <c:pt idx="3">
                  <c:v>10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人材を育成するための支援</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Sheet1!$C$646:$C$649</c:f>
              <c:strCache>
                <c:ptCount val="4"/>
                <c:pt idx="0">
                  <c:v>県</c:v>
                </c:pt>
                <c:pt idx="1">
                  <c:v>市町村</c:v>
                </c:pt>
                <c:pt idx="2">
                  <c:v>中間支援組織</c:v>
                </c:pt>
                <c:pt idx="3">
                  <c:v>どこでもよい</c:v>
                </c:pt>
              </c:strCache>
            </c:strRef>
          </c:cat>
          <c:val>
            <c:numRef>
              <c:f>Sheet1!$D$646:$D$649</c:f>
              <c:numCache>
                <c:formatCode>###0</c:formatCode>
                <c:ptCount val="4"/>
                <c:pt idx="0">
                  <c:v>13</c:v>
                </c:pt>
                <c:pt idx="1">
                  <c:v>5</c:v>
                </c:pt>
                <c:pt idx="2">
                  <c:v>5</c:v>
                </c:pt>
                <c:pt idx="3">
                  <c:v>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広報や情報発信の支援</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Sheet1!$C$663:$C$666</c:f>
              <c:strCache>
                <c:ptCount val="4"/>
                <c:pt idx="0">
                  <c:v>県</c:v>
                </c:pt>
                <c:pt idx="1">
                  <c:v>市町村</c:v>
                </c:pt>
                <c:pt idx="2">
                  <c:v>中間支援組織</c:v>
                </c:pt>
                <c:pt idx="3">
                  <c:v>どこでもよい</c:v>
                </c:pt>
              </c:strCache>
            </c:strRef>
          </c:cat>
          <c:val>
            <c:numRef>
              <c:f>Sheet1!$D$663:$D$666</c:f>
              <c:numCache>
                <c:formatCode>###0</c:formatCode>
                <c:ptCount val="4"/>
                <c:pt idx="0">
                  <c:v>14</c:v>
                </c:pt>
                <c:pt idx="1">
                  <c:v>8</c:v>
                </c:pt>
                <c:pt idx="2">
                  <c:v>5</c:v>
                </c:pt>
                <c:pt idx="3">
                  <c:v>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物品提供やボランティア派遣の仲介</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Sheet1!$C$679:$C$682</c:f>
              <c:strCache>
                <c:ptCount val="4"/>
                <c:pt idx="0">
                  <c:v>県</c:v>
                </c:pt>
                <c:pt idx="1">
                  <c:v>市町村</c:v>
                </c:pt>
                <c:pt idx="2">
                  <c:v>中間支援組織</c:v>
                </c:pt>
                <c:pt idx="3">
                  <c:v>どこでもよい</c:v>
                </c:pt>
              </c:strCache>
            </c:strRef>
          </c:cat>
          <c:val>
            <c:numRef>
              <c:f>Sheet1!$D$679:$D$682</c:f>
              <c:numCache>
                <c:formatCode>###0</c:formatCode>
                <c:ptCount val="4"/>
                <c:pt idx="0">
                  <c:v>3</c:v>
                </c:pt>
                <c:pt idx="1">
                  <c:v>5</c:v>
                </c:pt>
                <c:pt idx="2">
                  <c:v>5</c:v>
                </c:pt>
                <c:pt idx="3">
                  <c:v>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その他の支援</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Sheet1!$C$696:$C$699</c:f>
              <c:strCache>
                <c:ptCount val="4"/>
                <c:pt idx="0">
                  <c:v>県</c:v>
                </c:pt>
                <c:pt idx="1">
                  <c:v>市町村</c:v>
                </c:pt>
                <c:pt idx="2">
                  <c:v>中間支援組織</c:v>
                </c:pt>
                <c:pt idx="3">
                  <c:v>どこでもよい</c:v>
                </c:pt>
              </c:strCache>
            </c:strRef>
          </c:cat>
          <c:val>
            <c:numRef>
              <c:f>Sheet1!$D$696:$D$699</c:f>
              <c:numCache>
                <c:formatCode>General</c:formatCode>
                <c:ptCount val="4"/>
                <c:pt idx="0">
                  <c:v>2</c:v>
                </c:pt>
                <c:pt idx="1">
                  <c:v>2</c:v>
                </c:pt>
                <c:pt idx="2">
                  <c:v>1</c:v>
                </c:pt>
                <c:pt idx="3">
                  <c:v>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17</a:t>
            </a:r>
            <a:r>
              <a:rPr lang="ja-JP" altLang="en-US"/>
              <a:t>　寄附金を受けた経験</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8458597542564008E-2"/>
          <c:y val="0.46693241469816277"/>
          <c:w val="0.91154140245743664"/>
          <c:h val="0.45648038786818435"/>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Sheet1!$C$713:$C$717</c:f>
              <c:strCache>
                <c:ptCount val="5"/>
                <c:pt idx="0">
                  <c:v>受けたことがある。毎年欠かさず</c:v>
                </c:pt>
                <c:pt idx="1">
                  <c:v>受けたことがある。毎年ではないが継続的に</c:v>
                </c:pt>
                <c:pt idx="2">
                  <c:v>受けたことがある。単年度又は単発</c:v>
                </c:pt>
                <c:pt idx="3">
                  <c:v>受けたことがある。不定期</c:v>
                </c:pt>
                <c:pt idx="4">
                  <c:v>いいえ、受けたことはない</c:v>
                </c:pt>
              </c:strCache>
            </c:strRef>
          </c:cat>
          <c:val>
            <c:numRef>
              <c:f>Sheet1!$D$713:$D$717</c:f>
              <c:numCache>
                <c:formatCode>###0</c:formatCode>
                <c:ptCount val="5"/>
                <c:pt idx="0">
                  <c:v>31</c:v>
                </c:pt>
                <c:pt idx="1">
                  <c:v>4</c:v>
                </c:pt>
                <c:pt idx="2">
                  <c:v>18</c:v>
                </c:pt>
                <c:pt idx="3">
                  <c:v>24</c:v>
                </c:pt>
                <c:pt idx="4">
                  <c:v>63</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2.4608180614591336E-2"/>
          <c:y val="0.17777777777777778"/>
          <c:w val="0.94606368894153658"/>
          <c:h val="0.28664151356080492"/>
        </c:manualLayout>
      </c:layout>
      <c:overlay val="0"/>
    </c:legend>
    <c:plotVisOnly val="1"/>
    <c:dispBlanksAs val="gap"/>
    <c:showDLblsOverMax val="0"/>
  </c:chart>
  <c:externalData r:id="rId1">
    <c:autoUpdate val="0"/>
  </c:externalData>
  <c:userShapes r:id="rId2"/>
</c:chartSpace>
</file>

<file path=word/charts/chart10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18</a:t>
            </a:r>
            <a:r>
              <a:rPr lang="ja-JP" altLang="en-US"/>
              <a:t>　直近事業年度の寄附金合計額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Sheet1!$C$727:$C$733</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Sheet1!$D$727:$D$733</c:f>
              <c:numCache>
                <c:formatCode>###0</c:formatCode>
                <c:ptCount val="7"/>
                <c:pt idx="0">
                  <c:v>15</c:v>
                </c:pt>
                <c:pt idx="1">
                  <c:v>46</c:v>
                </c:pt>
                <c:pt idx="2">
                  <c:v>8</c:v>
                </c:pt>
                <c:pt idx="3">
                  <c:v>5</c:v>
                </c:pt>
                <c:pt idx="4">
                  <c:v>3</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19</a:t>
            </a:r>
            <a:r>
              <a:rPr lang="ja-JP" altLang="en-US"/>
              <a:t>　寄附金を増やす意向</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Sheet1!$C$744:$C$745</c:f>
              <c:strCache>
                <c:ptCount val="2"/>
                <c:pt idx="0">
                  <c:v>いいえ</c:v>
                </c:pt>
                <c:pt idx="1">
                  <c:v>合計</c:v>
                </c:pt>
              </c:strCache>
            </c:strRef>
          </c:cat>
          <c:val>
            <c:numRef>
              <c:f>Sheet1!$D$743:$D$744</c:f>
              <c:numCache>
                <c:formatCode>###0</c:formatCode>
                <c:ptCount val="2"/>
                <c:pt idx="0">
                  <c:v>64</c:v>
                </c:pt>
                <c:pt idx="1">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8-1</a:t>
            </a:r>
            <a:r>
              <a:rPr lang="ja-JP" altLang="en-US"/>
              <a:t>　総額に占める会費の割合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Sheet1!$C$173:$C$178</c:f>
              <c:strCache>
                <c:ptCount val="6"/>
                <c:pt idx="0">
                  <c:v>0%</c:v>
                </c:pt>
                <c:pt idx="1">
                  <c:v>～20％</c:v>
                </c:pt>
                <c:pt idx="2">
                  <c:v>～40％</c:v>
                </c:pt>
                <c:pt idx="3">
                  <c:v>～60％</c:v>
                </c:pt>
                <c:pt idx="4">
                  <c:v>～80％</c:v>
                </c:pt>
                <c:pt idx="5">
                  <c:v>～100％</c:v>
                </c:pt>
              </c:strCache>
            </c:strRef>
          </c:cat>
          <c:val>
            <c:numRef>
              <c:f>Sheet1!$D$173:$D$178</c:f>
              <c:numCache>
                <c:formatCode>###0</c:formatCode>
                <c:ptCount val="6"/>
                <c:pt idx="0">
                  <c:v>84</c:v>
                </c:pt>
                <c:pt idx="1">
                  <c:v>44</c:v>
                </c:pt>
                <c:pt idx="2">
                  <c:v>11</c:v>
                </c:pt>
                <c:pt idx="3">
                  <c:v>10</c:v>
                </c:pt>
                <c:pt idx="4">
                  <c:v>5</c:v>
                </c:pt>
                <c:pt idx="5">
                  <c:v>18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20</a:t>
            </a:r>
            <a:r>
              <a:rPr lang="ja-JP" altLang="en-US"/>
              <a:t>　寄附を集める方法</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Sheet1!$C$762:$C$769</c:f>
              <c:strCache>
                <c:ptCount val="8"/>
                <c:pt idx="0">
                  <c:v>団体のホームページに掲載</c:v>
                </c:pt>
                <c:pt idx="1">
                  <c:v>インターネットの寄付受付サイトに登録</c:v>
                </c:pt>
                <c:pt idx="2">
                  <c:v>街頭やイベントで声かけ</c:v>
                </c:pt>
                <c:pt idx="3">
                  <c:v>企業へ呼びかけ</c:v>
                </c:pt>
                <c:pt idx="4">
                  <c:v>会員に呼びかけ</c:v>
                </c:pt>
                <c:pt idx="5">
                  <c:v>友人や知人へ呼びかけ</c:v>
                </c:pt>
                <c:pt idx="6">
                  <c:v>特に何もしていない</c:v>
                </c:pt>
                <c:pt idx="7">
                  <c:v>その他</c:v>
                </c:pt>
              </c:strCache>
            </c:strRef>
          </c:cat>
          <c:val>
            <c:numRef>
              <c:f>Sheet1!$F$762:$F$769</c:f>
              <c:numCache>
                <c:formatCode>####.0%</c:formatCode>
                <c:ptCount val="8"/>
                <c:pt idx="0">
                  <c:v>9.3333333333333365E-2</c:v>
                </c:pt>
                <c:pt idx="1">
                  <c:v>2.6666666666666672E-2</c:v>
                </c:pt>
                <c:pt idx="2">
                  <c:v>2.6666666666666672E-2</c:v>
                </c:pt>
                <c:pt idx="3">
                  <c:v>0.1866666666666667</c:v>
                </c:pt>
                <c:pt idx="4">
                  <c:v>0.44</c:v>
                </c:pt>
                <c:pt idx="5">
                  <c:v>0.24000000000000007</c:v>
                </c:pt>
                <c:pt idx="6">
                  <c:v>0.36000000000000015</c:v>
                </c:pt>
                <c:pt idx="7">
                  <c:v>0.12000000000000002</c:v>
                </c:pt>
              </c:numCache>
            </c:numRef>
          </c:val>
        </c:ser>
        <c:dLbls>
          <c:showLegendKey val="0"/>
          <c:showVal val="1"/>
          <c:showCatName val="0"/>
          <c:showSerName val="0"/>
          <c:showPercent val="0"/>
          <c:showBubbleSize val="0"/>
        </c:dLbls>
        <c:gapWidth val="150"/>
        <c:shape val="box"/>
        <c:axId val="110833024"/>
        <c:axId val="110859392"/>
        <c:axId val="0"/>
      </c:bar3DChart>
      <c:catAx>
        <c:axId val="110833024"/>
        <c:scaling>
          <c:orientation val="minMax"/>
        </c:scaling>
        <c:delete val="0"/>
        <c:axPos val="b"/>
        <c:majorTickMark val="none"/>
        <c:minorTickMark val="none"/>
        <c:tickLblPos val="nextTo"/>
        <c:crossAx val="110859392"/>
        <c:crosses val="autoZero"/>
        <c:auto val="1"/>
        <c:lblAlgn val="ctr"/>
        <c:lblOffset val="100"/>
        <c:noMultiLvlLbl val="0"/>
      </c:catAx>
      <c:valAx>
        <c:axId val="110859392"/>
        <c:scaling>
          <c:orientation val="minMax"/>
        </c:scaling>
        <c:delete val="1"/>
        <c:axPos val="l"/>
        <c:numFmt formatCode="####.0%" sourceLinked="1"/>
        <c:majorTickMark val="out"/>
        <c:minorTickMark val="none"/>
        <c:tickLblPos val="none"/>
        <c:crossAx val="110833024"/>
        <c:crosses val="autoZero"/>
        <c:crossBetween val="between"/>
      </c:valAx>
    </c:plotArea>
    <c:plotVisOnly val="1"/>
    <c:dispBlanksAs val="gap"/>
    <c:showDLblsOverMax val="0"/>
  </c:chart>
  <c:externalData r:id="rId1">
    <c:autoUpdate val="0"/>
  </c:externalData>
  <c:userShapes r:id="rId2"/>
</c:chartSpace>
</file>

<file path=word/charts/chart1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21</a:t>
            </a:r>
            <a:r>
              <a:rPr lang="ja-JP" altLang="en-US"/>
              <a:t>　割合がもっとも多い寄附者</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Sheet1!$C$777:$C$782</c:f>
              <c:strCache>
                <c:ptCount val="6"/>
                <c:pt idx="0">
                  <c:v>会員</c:v>
                </c:pt>
                <c:pt idx="1">
                  <c:v>友人･知人</c:v>
                </c:pt>
                <c:pt idx="2">
                  <c:v>イベント等の参加者</c:v>
                </c:pt>
                <c:pt idx="3">
                  <c:v>企業</c:v>
                </c:pt>
                <c:pt idx="4">
                  <c:v>匿名</c:v>
                </c:pt>
                <c:pt idx="5">
                  <c:v>その他</c:v>
                </c:pt>
              </c:strCache>
            </c:strRef>
          </c:cat>
          <c:val>
            <c:numRef>
              <c:f>Sheet1!$D$777:$D$782</c:f>
              <c:numCache>
                <c:formatCode>###0</c:formatCode>
                <c:ptCount val="6"/>
                <c:pt idx="0">
                  <c:v>33</c:v>
                </c:pt>
                <c:pt idx="1">
                  <c:v>13</c:v>
                </c:pt>
                <c:pt idx="2">
                  <c:v>4</c:v>
                </c:pt>
                <c:pt idx="3">
                  <c:v>10</c:v>
                </c:pt>
                <c:pt idx="4">
                  <c:v>1</c:v>
                </c:pt>
                <c:pt idx="5">
                  <c:v>11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22</a:t>
            </a:r>
            <a:r>
              <a:rPr lang="ja-JP" altLang="en-US"/>
              <a:t>　寄附の方法</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Sheet1!$C$793:$C$797</c:f>
              <c:strCache>
                <c:ptCount val="5"/>
                <c:pt idx="0">
                  <c:v>現金を手渡し</c:v>
                </c:pt>
                <c:pt idx="1">
                  <c:v>募金箱</c:v>
                </c:pt>
                <c:pt idx="2">
                  <c:v>郵便振り込み･銀行振り込み</c:v>
                </c:pt>
                <c:pt idx="3">
                  <c:v>クレジットカード決済</c:v>
                </c:pt>
                <c:pt idx="4">
                  <c:v>その他</c:v>
                </c:pt>
              </c:strCache>
            </c:strRef>
          </c:cat>
          <c:val>
            <c:numRef>
              <c:f>Sheet1!$D$793:$D$797</c:f>
              <c:numCache>
                <c:formatCode>General</c:formatCode>
                <c:ptCount val="5"/>
                <c:pt idx="0">
                  <c:v>43</c:v>
                </c:pt>
                <c:pt idx="1">
                  <c:v>0</c:v>
                </c:pt>
                <c:pt idx="2">
                  <c:v>31</c:v>
                </c:pt>
                <c:pt idx="3">
                  <c:v>0</c:v>
                </c:pt>
                <c:pt idx="4">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23</a:t>
            </a:r>
            <a:r>
              <a:rPr lang="ja-JP" altLang="en-US"/>
              <a:t>　寄附が多く集まる時期</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Sheet1!$C$808:$C$814</c:f>
              <c:strCache>
                <c:ptCount val="7"/>
                <c:pt idx="0">
                  <c:v>総会時</c:v>
                </c:pt>
                <c:pt idx="1">
                  <c:v>会報やチラシの送付時</c:v>
                </c:pt>
                <c:pt idx="2">
                  <c:v>イベント開催時</c:v>
                </c:pt>
                <c:pt idx="3">
                  <c:v>マスメディアで取り上げられた時</c:v>
                </c:pt>
                <c:pt idx="4">
                  <c:v>年末</c:v>
                </c:pt>
                <c:pt idx="5">
                  <c:v>特に決まった時期はない</c:v>
                </c:pt>
                <c:pt idx="6">
                  <c:v>その他</c:v>
                </c:pt>
              </c:strCache>
            </c:strRef>
          </c:cat>
          <c:val>
            <c:numRef>
              <c:f>Sheet1!$F$808:$F$814</c:f>
              <c:numCache>
                <c:formatCode>####.0%</c:formatCode>
                <c:ptCount val="7"/>
                <c:pt idx="0">
                  <c:v>0.16</c:v>
                </c:pt>
                <c:pt idx="1">
                  <c:v>9.3333333333333365E-2</c:v>
                </c:pt>
                <c:pt idx="2">
                  <c:v>0.1866666666666667</c:v>
                </c:pt>
                <c:pt idx="3">
                  <c:v>4.0000000000000022E-2</c:v>
                </c:pt>
                <c:pt idx="4">
                  <c:v>4.0000000000000022E-2</c:v>
                </c:pt>
                <c:pt idx="5">
                  <c:v>0.58666666666666656</c:v>
                </c:pt>
                <c:pt idx="6">
                  <c:v>5.3333333333333392E-2</c:v>
                </c:pt>
              </c:numCache>
            </c:numRef>
          </c:val>
        </c:ser>
        <c:dLbls>
          <c:showLegendKey val="0"/>
          <c:showVal val="1"/>
          <c:showCatName val="0"/>
          <c:showSerName val="0"/>
          <c:showPercent val="0"/>
          <c:showBubbleSize val="0"/>
        </c:dLbls>
        <c:gapWidth val="150"/>
        <c:shape val="box"/>
        <c:axId val="111137152"/>
        <c:axId val="111138688"/>
        <c:axId val="0"/>
      </c:bar3DChart>
      <c:catAx>
        <c:axId val="111137152"/>
        <c:scaling>
          <c:orientation val="minMax"/>
        </c:scaling>
        <c:delete val="0"/>
        <c:axPos val="b"/>
        <c:majorTickMark val="none"/>
        <c:minorTickMark val="none"/>
        <c:tickLblPos val="nextTo"/>
        <c:crossAx val="111138688"/>
        <c:crosses val="autoZero"/>
        <c:auto val="1"/>
        <c:lblAlgn val="ctr"/>
        <c:lblOffset val="100"/>
        <c:noMultiLvlLbl val="0"/>
      </c:catAx>
      <c:valAx>
        <c:axId val="111138688"/>
        <c:scaling>
          <c:orientation val="minMax"/>
        </c:scaling>
        <c:delete val="1"/>
        <c:axPos val="l"/>
        <c:numFmt formatCode="####.0%" sourceLinked="1"/>
        <c:majorTickMark val="out"/>
        <c:minorTickMark val="none"/>
        <c:tickLblPos val="none"/>
        <c:crossAx val="111137152"/>
        <c:crosses val="autoZero"/>
        <c:crossBetween val="between"/>
      </c:valAx>
    </c:plotArea>
    <c:plotVisOnly val="1"/>
    <c:dispBlanksAs val="gap"/>
    <c:showDLblsOverMax val="0"/>
  </c:chart>
  <c:externalData r:id="rId1">
    <c:autoUpdate val="0"/>
  </c:externalData>
  <c:userShapes r:id="rId2"/>
</c:chartSpace>
</file>

<file path=word/charts/chart11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24</a:t>
            </a:r>
            <a:r>
              <a:rPr lang="ja-JP" altLang="en-US"/>
              <a:t>　寄附集めで苦労する点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Sheet1!$C$827:$C$832</c:f>
              <c:strCache>
                <c:ptCount val="6"/>
                <c:pt idx="0">
                  <c:v>寄附を集めるための経費がかかりすぎる</c:v>
                </c:pt>
                <c:pt idx="1">
                  <c:v>人手が不足</c:v>
                </c:pt>
                <c:pt idx="2">
                  <c:v>ノウハウがない</c:v>
                </c:pt>
                <c:pt idx="3">
                  <c:v>かける手間に比べて効果が見えない</c:v>
                </c:pt>
                <c:pt idx="4">
                  <c:v>その他</c:v>
                </c:pt>
                <c:pt idx="5">
                  <c:v>苦労する点は特にない</c:v>
                </c:pt>
              </c:strCache>
            </c:strRef>
          </c:cat>
          <c:val>
            <c:numRef>
              <c:f>Sheet1!$F$827:$F$832</c:f>
              <c:numCache>
                <c:formatCode>####.0%</c:formatCode>
                <c:ptCount val="6"/>
                <c:pt idx="0">
                  <c:v>8.6956521739130488E-2</c:v>
                </c:pt>
                <c:pt idx="1">
                  <c:v>0.24637681159420294</c:v>
                </c:pt>
                <c:pt idx="2">
                  <c:v>0.376811594202899</c:v>
                </c:pt>
                <c:pt idx="3">
                  <c:v>0.17391304347826103</c:v>
                </c:pt>
                <c:pt idx="4">
                  <c:v>7.2463768115942073E-2</c:v>
                </c:pt>
                <c:pt idx="5">
                  <c:v>0.31884057971014523</c:v>
                </c:pt>
              </c:numCache>
            </c:numRef>
          </c:val>
        </c:ser>
        <c:dLbls>
          <c:showLegendKey val="0"/>
          <c:showVal val="1"/>
          <c:showCatName val="0"/>
          <c:showSerName val="0"/>
          <c:showPercent val="0"/>
          <c:showBubbleSize val="0"/>
        </c:dLbls>
        <c:gapWidth val="150"/>
        <c:shape val="box"/>
        <c:axId val="111504384"/>
        <c:axId val="111510272"/>
        <c:axId val="0"/>
      </c:bar3DChart>
      <c:catAx>
        <c:axId val="111504384"/>
        <c:scaling>
          <c:orientation val="minMax"/>
        </c:scaling>
        <c:delete val="0"/>
        <c:axPos val="b"/>
        <c:majorTickMark val="none"/>
        <c:minorTickMark val="none"/>
        <c:tickLblPos val="nextTo"/>
        <c:crossAx val="111510272"/>
        <c:crosses val="autoZero"/>
        <c:auto val="1"/>
        <c:lblAlgn val="ctr"/>
        <c:lblOffset val="100"/>
        <c:noMultiLvlLbl val="0"/>
      </c:catAx>
      <c:valAx>
        <c:axId val="111510272"/>
        <c:scaling>
          <c:orientation val="minMax"/>
        </c:scaling>
        <c:delete val="1"/>
        <c:axPos val="l"/>
        <c:numFmt formatCode="####.0%" sourceLinked="1"/>
        <c:majorTickMark val="out"/>
        <c:minorTickMark val="none"/>
        <c:tickLblPos val="none"/>
        <c:crossAx val="111504384"/>
        <c:crosses val="autoZero"/>
        <c:crossBetween val="between"/>
      </c:valAx>
    </c:plotArea>
    <c:plotVisOnly val="1"/>
    <c:dispBlanksAs val="gap"/>
    <c:showDLblsOverMax val="0"/>
  </c:chart>
  <c:externalData r:id="rId1">
    <c:autoUpdate val="0"/>
  </c:externalData>
  <c:userShapes r:id="rId2"/>
</c:chartSpace>
</file>

<file path=word/charts/chart11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sz="1600"/>
              <a:t>問</a:t>
            </a:r>
            <a:r>
              <a:rPr lang="en-US" altLang="ja-JP" sz="1600"/>
              <a:t>25</a:t>
            </a:r>
            <a:r>
              <a:rPr lang="ja-JP" altLang="en-US" sz="1600"/>
              <a:t>　寄附を集めるために工夫している点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Sheet1!$C$842:$C$849</c:f>
              <c:strCache>
                <c:ptCount val="8"/>
                <c:pt idx="0">
                  <c:v>イベントを開催している</c:v>
                </c:pt>
                <c:pt idx="1">
                  <c:v>寄附を集める担当者を設けている</c:v>
                </c:pt>
                <c:pt idx="2">
                  <c:v>ホームページを充実させている</c:v>
                </c:pt>
                <c:pt idx="3">
                  <c:v>会報やニュースレターを定期的に発行している</c:v>
                </c:pt>
                <c:pt idx="4">
                  <c:v>寄附をしてくれた人にはお礼状を送付している</c:v>
                </c:pt>
                <c:pt idx="5">
                  <c:v>電話やメール、手紙でお願いをしている</c:v>
                </c:pt>
                <c:pt idx="6">
                  <c:v>その他</c:v>
                </c:pt>
                <c:pt idx="7">
                  <c:v>何もしていない</c:v>
                </c:pt>
              </c:strCache>
            </c:strRef>
          </c:cat>
          <c:val>
            <c:numRef>
              <c:f>Sheet1!$F$842:$F$849</c:f>
              <c:numCache>
                <c:formatCode>####.0%</c:formatCode>
                <c:ptCount val="8"/>
                <c:pt idx="0">
                  <c:v>0.15068493150684939</c:v>
                </c:pt>
                <c:pt idx="1">
                  <c:v>4.1095890410958895E-2</c:v>
                </c:pt>
                <c:pt idx="2">
                  <c:v>4.1095890410958895E-2</c:v>
                </c:pt>
                <c:pt idx="3">
                  <c:v>0.19178082191780818</c:v>
                </c:pt>
                <c:pt idx="4">
                  <c:v>0.20547945205479459</c:v>
                </c:pt>
                <c:pt idx="5">
                  <c:v>9.5890410958904146E-2</c:v>
                </c:pt>
                <c:pt idx="6">
                  <c:v>6.8493150684931503E-2</c:v>
                </c:pt>
                <c:pt idx="7">
                  <c:v>0.50684931506849373</c:v>
                </c:pt>
              </c:numCache>
            </c:numRef>
          </c:val>
        </c:ser>
        <c:dLbls>
          <c:showLegendKey val="0"/>
          <c:showVal val="1"/>
          <c:showCatName val="0"/>
          <c:showSerName val="0"/>
          <c:showPercent val="0"/>
          <c:showBubbleSize val="0"/>
        </c:dLbls>
        <c:gapWidth val="150"/>
        <c:shape val="box"/>
        <c:axId val="111535616"/>
        <c:axId val="111537152"/>
        <c:axId val="0"/>
      </c:bar3DChart>
      <c:catAx>
        <c:axId val="111535616"/>
        <c:scaling>
          <c:orientation val="minMax"/>
        </c:scaling>
        <c:delete val="0"/>
        <c:axPos val="b"/>
        <c:majorTickMark val="none"/>
        <c:minorTickMark val="none"/>
        <c:tickLblPos val="nextTo"/>
        <c:crossAx val="111537152"/>
        <c:crosses val="autoZero"/>
        <c:auto val="1"/>
        <c:lblAlgn val="ctr"/>
        <c:lblOffset val="100"/>
        <c:noMultiLvlLbl val="0"/>
      </c:catAx>
      <c:valAx>
        <c:axId val="111537152"/>
        <c:scaling>
          <c:orientation val="minMax"/>
        </c:scaling>
        <c:delete val="1"/>
        <c:axPos val="l"/>
        <c:numFmt formatCode="####.0%" sourceLinked="1"/>
        <c:majorTickMark val="out"/>
        <c:minorTickMark val="none"/>
        <c:tickLblPos val="none"/>
        <c:crossAx val="111535616"/>
        <c:crosses val="autoZero"/>
        <c:crossBetween val="between"/>
      </c:valAx>
    </c:plotArea>
    <c:plotVisOnly val="1"/>
    <c:dispBlanksAs val="gap"/>
    <c:showDLblsOverMax val="0"/>
  </c:chart>
  <c:externalData r:id="rId1">
    <c:autoUpdate val="0"/>
  </c:externalData>
  <c:userShapes r:id="rId2"/>
</c:chartSpace>
</file>

<file path=word/charts/chart11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26</a:t>
            </a:r>
            <a:r>
              <a:rPr lang="ja-JP" altLang="en-US"/>
              <a:t>　寄附を受けたことがない理由</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Sheet1!$C$854:$C$856</c:f>
              <c:strCache>
                <c:ptCount val="3"/>
                <c:pt idx="0">
                  <c:v>寄附を受けたいが、受ける方法がわからない</c:v>
                </c:pt>
                <c:pt idx="1">
                  <c:v>寄附の必要がない</c:v>
                </c:pt>
                <c:pt idx="2">
                  <c:v>その他</c:v>
                </c:pt>
              </c:strCache>
            </c:strRef>
          </c:cat>
          <c:val>
            <c:numRef>
              <c:f>Sheet1!$D$854:$D$856</c:f>
              <c:numCache>
                <c:formatCode>###0</c:formatCode>
                <c:ptCount val="3"/>
                <c:pt idx="0">
                  <c:v>26</c:v>
                </c:pt>
                <c:pt idx="1">
                  <c:v>21</c:v>
                </c:pt>
                <c:pt idx="2">
                  <c:v>14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1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27</a:t>
            </a:r>
            <a:r>
              <a:rPr lang="ja-JP" altLang="en-US"/>
              <a:t>　寄附を集めるためにあるとよいしくみ</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Sheet1!$C$870:$C$874</c:f>
              <c:strCache>
                <c:ptCount val="5"/>
                <c:pt idx="0">
                  <c:v>ノウハウや事例紹介の講習会</c:v>
                </c:pt>
                <c:pt idx="1">
                  <c:v>効果的なホームページやSNSの作成講座</c:v>
                </c:pt>
                <c:pt idx="2">
                  <c:v>ホームページ上で集金する仕組み</c:v>
                </c:pt>
                <c:pt idx="3">
                  <c:v>寄附に関する相談窓口の設置</c:v>
                </c:pt>
                <c:pt idx="4">
                  <c:v>その他</c:v>
                </c:pt>
              </c:strCache>
            </c:strRef>
          </c:cat>
          <c:val>
            <c:numRef>
              <c:f>Sheet1!$F$870:$F$874</c:f>
              <c:numCache>
                <c:formatCode>####.0%</c:formatCode>
                <c:ptCount val="5"/>
                <c:pt idx="0">
                  <c:v>0.52577319587628857</c:v>
                </c:pt>
                <c:pt idx="1">
                  <c:v>0.19587628865979384</c:v>
                </c:pt>
                <c:pt idx="2">
                  <c:v>0.37113402061855671</c:v>
                </c:pt>
                <c:pt idx="3">
                  <c:v>0.31958762886597941</c:v>
                </c:pt>
                <c:pt idx="4">
                  <c:v>5.1546391752577317E-2</c:v>
                </c:pt>
              </c:numCache>
            </c:numRef>
          </c:val>
        </c:ser>
        <c:dLbls>
          <c:showLegendKey val="0"/>
          <c:showVal val="1"/>
          <c:showCatName val="0"/>
          <c:showSerName val="0"/>
          <c:showPercent val="0"/>
          <c:showBubbleSize val="0"/>
        </c:dLbls>
        <c:gapWidth val="150"/>
        <c:shape val="box"/>
        <c:axId val="111586304"/>
        <c:axId val="111616768"/>
        <c:axId val="0"/>
      </c:bar3DChart>
      <c:catAx>
        <c:axId val="111586304"/>
        <c:scaling>
          <c:orientation val="minMax"/>
        </c:scaling>
        <c:delete val="0"/>
        <c:axPos val="b"/>
        <c:majorTickMark val="none"/>
        <c:minorTickMark val="none"/>
        <c:tickLblPos val="nextTo"/>
        <c:crossAx val="111616768"/>
        <c:crosses val="autoZero"/>
        <c:auto val="1"/>
        <c:lblAlgn val="ctr"/>
        <c:lblOffset val="100"/>
        <c:noMultiLvlLbl val="0"/>
      </c:catAx>
      <c:valAx>
        <c:axId val="111616768"/>
        <c:scaling>
          <c:orientation val="minMax"/>
        </c:scaling>
        <c:delete val="1"/>
        <c:axPos val="l"/>
        <c:numFmt formatCode="####.0%" sourceLinked="1"/>
        <c:majorTickMark val="out"/>
        <c:minorTickMark val="none"/>
        <c:tickLblPos val="none"/>
        <c:crossAx val="111586304"/>
        <c:crosses val="autoZero"/>
        <c:crossBetween val="between"/>
      </c:valAx>
    </c:plotArea>
    <c:plotVisOnly val="1"/>
    <c:dispBlanksAs val="gap"/>
    <c:showDLblsOverMax val="0"/>
  </c:chart>
  <c:externalData r:id="rId1">
    <c:autoUpdate val="0"/>
  </c:externalData>
  <c:userShapes r:id="rId2"/>
</c:chartSpace>
</file>

<file path=word/charts/chart11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28</a:t>
            </a:r>
            <a:r>
              <a:rPr lang="ja-JP" altLang="en-US"/>
              <a:t>ファンドレイジングに関する講習の経験</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Sheet1!$C$886:$C$887</c:f>
              <c:strCache>
                <c:ptCount val="2"/>
                <c:pt idx="0">
                  <c:v>はい</c:v>
                </c:pt>
                <c:pt idx="1">
                  <c:v>いいえ</c:v>
                </c:pt>
              </c:strCache>
            </c:strRef>
          </c:cat>
          <c:val>
            <c:numRef>
              <c:f>Sheet1!$D$886:$D$887</c:f>
              <c:numCache>
                <c:formatCode>###0</c:formatCode>
                <c:ptCount val="2"/>
                <c:pt idx="0">
                  <c:v>16</c:v>
                </c:pt>
                <c:pt idx="1">
                  <c:v>115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1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　ファンドレイジングの講習の効果</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Sheet1!$C$902:$C$905</c:f>
              <c:strCache>
                <c:ptCount val="4"/>
                <c:pt idx="0">
                  <c:v>講習で知識や情報を得ることは大変役に立つ</c:v>
                </c:pt>
                <c:pt idx="1">
                  <c:v>講習よりも、個別指導の方が役に立つ</c:v>
                </c:pt>
                <c:pt idx="2">
                  <c:v>実践や経験の方が大事。講習はあまり役に立たない。</c:v>
                </c:pt>
                <c:pt idx="3">
                  <c:v>その他</c:v>
                </c:pt>
              </c:strCache>
            </c:strRef>
          </c:cat>
          <c:val>
            <c:numRef>
              <c:f>Sheet1!$D$902:$D$905</c:f>
              <c:numCache>
                <c:formatCode>###0</c:formatCode>
                <c:ptCount val="4"/>
                <c:pt idx="0">
                  <c:v>8</c:v>
                </c:pt>
                <c:pt idx="1">
                  <c:v>4</c:v>
                </c:pt>
                <c:pt idx="2">
                  <c:v>2</c:v>
                </c:pt>
                <c:pt idx="3">
                  <c:v>2</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
          <c:y val="0.17777777777777778"/>
          <c:w val="1"/>
          <c:h val="0.32792432195975818"/>
        </c:manualLayout>
      </c:layout>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8-2</a:t>
            </a:r>
            <a:r>
              <a:rPr lang="ja-JP" altLang="en-US"/>
              <a:t>　総額に占める寄附金の割合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Sheet1!$C$192:$C$197</c:f>
              <c:strCache>
                <c:ptCount val="6"/>
                <c:pt idx="0">
                  <c:v>0%</c:v>
                </c:pt>
                <c:pt idx="1">
                  <c:v>～20％</c:v>
                </c:pt>
                <c:pt idx="2">
                  <c:v>～40％</c:v>
                </c:pt>
                <c:pt idx="3">
                  <c:v>～60％</c:v>
                </c:pt>
                <c:pt idx="4">
                  <c:v>～80％</c:v>
                </c:pt>
                <c:pt idx="5">
                  <c:v>～100％</c:v>
                </c:pt>
              </c:strCache>
            </c:strRef>
          </c:cat>
          <c:val>
            <c:numRef>
              <c:f>Sheet1!$D$192:$D$197</c:f>
              <c:numCache>
                <c:formatCode>###0</c:formatCode>
                <c:ptCount val="6"/>
                <c:pt idx="0">
                  <c:v>84</c:v>
                </c:pt>
                <c:pt idx="1">
                  <c:v>27</c:v>
                </c:pt>
                <c:pt idx="2">
                  <c:v>7</c:v>
                </c:pt>
                <c:pt idx="3">
                  <c:v>3</c:v>
                </c:pt>
                <c:pt idx="4">
                  <c:v>3</c:v>
                </c:pt>
                <c:pt idx="5">
                  <c:v>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2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講習未経験者の受講ニーズ</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Sheet1!$C$920:$C$921</c:f>
              <c:strCache>
                <c:ptCount val="2"/>
                <c:pt idx="0">
                  <c:v>はい</c:v>
                </c:pt>
                <c:pt idx="1">
                  <c:v>いいえ</c:v>
                </c:pt>
              </c:strCache>
            </c:strRef>
          </c:cat>
          <c:val>
            <c:numRef>
              <c:f>Sheet1!$D$920:$D$921</c:f>
              <c:numCache>
                <c:formatCode>###0</c:formatCode>
                <c:ptCount val="2"/>
                <c:pt idx="0">
                  <c:v>68</c:v>
                </c:pt>
                <c:pt idx="1">
                  <c:v>29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2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29</a:t>
            </a:r>
            <a:r>
              <a:rPr lang="ja-JP" altLang="en-US"/>
              <a:t>　認定･仮認定・指定</a:t>
            </a:r>
            <a:r>
              <a:rPr lang="en-US" altLang="ja-JP"/>
              <a:t>NPO</a:t>
            </a:r>
            <a:r>
              <a:rPr lang="ja-JP" altLang="en-US"/>
              <a:t>法人制度の認知</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Sheet1!$C$942</c:f>
              <c:strCache>
                <c:ptCount val="1"/>
                <c:pt idx="0">
                  <c:v>知っている</c:v>
                </c:pt>
              </c:strCache>
            </c:strRef>
          </c:tx>
          <c:invertIfNegative val="0"/>
          <c:dLbls>
            <c:numFmt formatCode="#,##0.0_);\(#,##0.0\)" sourceLinked="0"/>
            <c:showLegendKey val="0"/>
            <c:showVal val="1"/>
            <c:showCatName val="0"/>
            <c:showSerName val="0"/>
            <c:showPercent val="0"/>
            <c:showBubbleSize val="0"/>
            <c:showLeaderLines val="0"/>
          </c:dLbls>
          <c:cat>
            <c:strRef>
              <c:f>Sheet1!$D$941:$F$941</c:f>
              <c:strCache>
                <c:ptCount val="3"/>
                <c:pt idx="0">
                  <c:v>指定NPO法人</c:v>
                </c:pt>
                <c:pt idx="1">
                  <c:v>仮認定NPO法人</c:v>
                </c:pt>
                <c:pt idx="2">
                  <c:v>認定NPO法人</c:v>
                </c:pt>
              </c:strCache>
            </c:strRef>
          </c:cat>
          <c:val>
            <c:numRef>
              <c:f>Sheet1!$D$942:$F$942</c:f>
              <c:numCache>
                <c:formatCode>General</c:formatCode>
                <c:ptCount val="3"/>
                <c:pt idx="0">
                  <c:v>36.923076923076941</c:v>
                </c:pt>
                <c:pt idx="1">
                  <c:v>44.615384615384585</c:v>
                </c:pt>
                <c:pt idx="2">
                  <c:v>65.185185185185148</c:v>
                </c:pt>
              </c:numCache>
            </c:numRef>
          </c:val>
        </c:ser>
        <c:ser>
          <c:idx val="1"/>
          <c:order val="1"/>
          <c:tx>
            <c:strRef>
              <c:f>Sheet1!$C$943</c:f>
              <c:strCache>
                <c:ptCount val="1"/>
                <c:pt idx="0">
                  <c:v>聞いたことはある</c:v>
                </c:pt>
              </c:strCache>
            </c:strRef>
          </c:tx>
          <c:invertIfNegative val="0"/>
          <c:dLbls>
            <c:numFmt formatCode="#,##0.0_);\(#,##0.0\)" sourceLinked="0"/>
            <c:showLegendKey val="0"/>
            <c:showVal val="1"/>
            <c:showCatName val="0"/>
            <c:showSerName val="0"/>
            <c:showPercent val="0"/>
            <c:showBubbleSize val="0"/>
            <c:showLeaderLines val="0"/>
          </c:dLbls>
          <c:cat>
            <c:strRef>
              <c:f>Sheet1!$D$941:$F$941</c:f>
              <c:strCache>
                <c:ptCount val="3"/>
                <c:pt idx="0">
                  <c:v>指定NPO法人</c:v>
                </c:pt>
                <c:pt idx="1">
                  <c:v>仮認定NPO法人</c:v>
                </c:pt>
                <c:pt idx="2">
                  <c:v>認定NPO法人</c:v>
                </c:pt>
              </c:strCache>
            </c:strRef>
          </c:cat>
          <c:val>
            <c:numRef>
              <c:f>Sheet1!$D$943:$F$943</c:f>
              <c:numCache>
                <c:formatCode>General</c:formatCode>
                <c:ptCount val="3"/>
                <c:pt idx="0">
                  <c:v>30.769230769230766</c:v>
                </c:pt>
                <c:pt idx="1">
                  <c:v>26.153846153846164</c:v>
                </c:pt>
                <c:pt idx="2">
                  <c:v>25.185185185185183</c:v>
                </c:pt>
              </c:numCache>
            </c:numRef>
          </c:val>
        </c:ser>
        <c:ser>
          <c:idx val="2"/>
          <c:order val="2"/>
          <c:tx>
            <c:strRef>
              <c:f>Sheet1!$C$944</c:f>
              <c:strCache>
                <c:ptCount val="1"/>
                <c:pt idx="0">
                  <c:v>知らない</c:v>
                </c:pt>
              </c:strCache>
            </c:strRef>
          </c:tx>
          <c:invertIfNegative val="0"/>
          <c:dLbls>
            <c:numFmt formatCode="#,##0.0_);\(#,##0.0\)" sourceLinked="0"/>
            <c:showLegendKey val="0"/>
            <c:showVal val="1"/>
            <c:showCatName val="0"/>
            <c:showSerName val="0"/>
            <c:showPercent val="0"/>
            <c:showBubbleSize val="0"/>
            <c:showLeaderLines val="0"/>
          </c:dLbls>
          <c:cat>
            <c:strRef>
              <c:f>Sheet1!$D$941:$F$941</c:f>
              <c:strCache>
                <c:ptCount val="3"/>
                <c:pt idx="0">
                  <c:v>指定NPO法人</c:v>
                </c:pt>
                <c:pt idx="1">
                  <c:v>仮認定NPO法人</c:v>
                </c:pt>
                <c:pt idx="2">
                  <c:v>認定NPO法人</c:v>
                </c:pt>
              </c:strCache>
            </c:strRef>
          </c:cat>
          <c:val>
            <c:numRef>
              <c:f>Sheet1!$D$944:$F$944</c:f>
              <c:numCache>
                <c:formatCode>General</c:formatCode>
                <c:ptCount val="3"/>
                <c:pt idx="0">
                  <c:v>32.307692307692264</c:v>
                </c:pt>
                <c:pt idx="1">
                  <c:v>29.230769230769205</c:v>
                </c:pt>
                <c:pt idx="2">
                  <c:v>9.6296296296296298</c:v>
                </c:pt>
              </c:numCache>
            </c:numRef>
          </c:val>
        </c:ser>
        <c:dLbls>
          <c:showLegendKey val="0"/>
          <c:showVal val="1"/>
          <c:showCatName val="0"/>
          <c:showSerName val="0"/>
          <c:showPercent val="0"/>
          <c:showBubbleSize val="0"/>
        </c:dLbls>
        <c:gapWidth val="95"/>
        <c:gapDepth val="95"/>
        <c:shape val="box"/>
        <c:axId val="111216128"/>
        <c:axId val="111217664"/>
        <c:axId val="0"/>
      </c:bar3DChart>
      <c:catAx>
        <c:axId val="111216128"/>
        <c:scaling>
          <c:orientation val="minMax"/>
        </c:scaling>
        <c:delete val="0"/>
        <c:axPos val="l"/>
        <c:majorTickMark val="none"/>
        <c:minorTickMark val="none"/>
        <c:tickLblPos val="nextTo"/>
        <c:crossAx val="111217664"/>
        <c:crosses val="autoZero"/>
        <c:auto val="1"/>
        <c:lblAlgn val="ctr"/>
        <c:lblOffset val="100"/>
        <c:noMultiLvlLbl val="0"/>
      </c:catAx>
      <c:valAx>
        <c:axId val="111217664"/>
        <c:scaling>
          <c:orientation val="minMax"/>
        </c:scaling>
        <c:delete val="1"/>
        <c:axPos val="b"/>
        <c:numFmt formatCode="0%" sourceLinked="1"/>
        <c:majorTickMark val="out"/>
        <c:minorTickMark val="none"/>
        <c:tickLblPos val="none"/>
        <c:crossAx val="111216128"/>
        <c:crosses val="autoZero"/>
        <c:crossBetween val="between"/>
      </c:valAx>
    </c:plotArea>
    <c:legend>
      <c:legendPos val="t"/>
      <c:layout/>
      <c:overlay val="0"/>
    </c:legend>
    <c:plotVisOnly val="1"/>
    <c:dispBlanksAs val="gap"/>
    <c:showDLblsOverMax val="0"/>
  </c:chart>
  <c:externalData r:id="rId1">
    <c:autoUpdate val="0"/>
  </c:externalData>
  <c:userShapes r:id="rId2"/>
</c:chartSpace>
</file>

<file path=word/charts/chart12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30</a:t>
            </a:r>
            <a:r>
              <a:rPr lang="ja-JP" altLang="en-US"/>
              <a:t>　認定･仮認定･指定</a:t>
            </a:r>
            <a:r>
              <a:rPr lang="en-US" altLang="ja-JP"/>
              <a:t>NPO</a:t>
            </a:r>
            <a:r>
              <a:rPr lang="ja-JP" altLang="en-US"/>
              <a:t>法人申請の意向</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Sheet1!$C$965</c:f>
              <c:strCache>
                <c:ptCount val="1"/>
                <c:pt idx="0">
                  <c:v>申請、取得済み</c:v>
                </c:pt>
              </c:strCache>
            </c:strRef>
          </c:tx>
          <c:invertIfNegative val="0"/>
          <c:cat>
            <c:strRef>
              <c:f>Sheet1!$D$964:$F$964</c:f>
              <c:strCache>
                <c:ptCount val="3"/>
                <c:pt idx="0">
                  <c:v>指定NPO法人</c:v>
                </c:pt>
                <c:pt idx="1">
                  <c:v>仮認定NPO法人</c:v>
                </c:pt>
                <c:pt idx="2">
                  <c:v>認定NPO法人</c:v>
                </c:pt>
              </c:strCache>
            </c:strRef>
          </c:cat>
          <c:val>
            <c:numRef>
              <c:f>Sheet1!$D$965:$F$965</c:f>
              <c:numCache>
                <c:formatCode>0.0_ </c:formatCode>
                <c:ptCount val="3"/>
                <c:pt idx="0">
                  <c:v>1.801801801801802</c:v>
                </c:pt>
                <c:pt idx="1">
                  <c:v>1.7391304347826089</c:v>
                </c:pt>
                <c:pt idx="2">
                  <c:v>4.1322314049586808</c:v>
                </c:pt>
              </c:numCache>
            </c:numRef>
          </c:val>
        </c:ser>
        <c:ser>
          <c:idx val="1"/>
          <c:order val="1"/>
          <c:tx>
            <c:strRef>
              <c:f>Sheet1!$C$966</c:f>
              <c:strCache>
                <c:ptCount val="1"/>
                <c:pt idx="0">
                  <c:v>今後申請したい</c:v>
                </c:pt>
              </c:strCache>
            </c:strRef>
          </c:tx>
          <c:invertIfNegative val="0"/>
          <c:cat>
            <c:strRef>
              <c:f>Sheet1!$D$964:$F$964</c:f>
              <c:strCache>
                <c:ptCount val="3"/>
                <c:pt idx="0">
                  <c:v>指定NPO法人</c:v>
                </c:pt>
                <c:pt idx="1">
                  <c:v>仮認定NPO法人</c:v>
                </c:pt>
                <c:pt idx="2">
                  <c:v>認定NPO法人</c:v>
                </c:pt>
              </c:strCache>
            </c:strRef>
          </c:cat>
          <c:val>
            <c:numRef>
              <c:f>Sheet1!$D$966:$F$966</c:f>
              <c:numCache>
                <c:formatCode>0.0_ </c:formatCode>
                <c:ptCount val="3"/>
                <c:pt idx="0">
                  <c:v>8.1081081081081017</c:v>
                </c:pt>
                <c:pt idx="1">
                  <c:v>10.434782608695652</c:v>
                </c:pt>
                <c:pt idx="2">
                  <c:v>16.528925619834723</c:v>
                </c:pt>
              </c:numCache>
            </c:numRef>
          </c:val>
        </c:ser>
        <c:ser>
          <c:idx val="2"/>
          <c:order val="2"/>
          <c:tx>
            <c:strRef>
              <c:f>Sheet1!$C$967</c:f>
              <c:strCache>
                <c:ptCount val="1"/>
                <c:pt idx="0">
                  <c:v>資格要件が整っていない</c:v>
                </c:pt>
              </c:strCache>
            </c:strRef>
          </c:tx>
          <c:invertIfNegative val="0"/>
          <c:cat>
            <c:strRef>
              <c:f>Sheet1!$D$964:$F$964</c:f>
              <c:strCache>
                <c:ptCount val="3"/>
                <c:pt idx="0">
                  <c:v>指定NPO法人</c:v>
                </c:pt>
                <c:pt idx="1">
                  <c:v>仮認定NPO法人</c:v>
                </c:pt>
                <c:pt idx="2">
                  <c:v>認定NPO法人</c:v>
                </c:pt>
              </c:strCache>
            </c:strRef>
          </c:cat>
          <c:val>
            <c:numRef>
              <c:f>Sheet1!$D$967:$F$967</c:f>
              <c:numCache>
                <c:formatCode>0.0_ </c:formatCode>
                <c:ptCount val="3"/>
                <c:pt idx="0">
                  <c:v>11.711711711711702</c:v>
                </c:pt>
                <c:pt idx="1">
                  <c:v>13.913043478260871</c:v>
                </c:pt>
                <c:pt idx="2">
                  <c:v>19.00826446280993</c:v>
                </c:pt>
              </c:numCache>
            </c:numRef>
          </c:val>
        </c:ser>
        <c:ser>
          <c:idx val="3"/>
          <c:order val="3"/>
          <c:tx>
            <c:strRef>
              <c:f>Sheet1!$C$968</c:f>
              <c:strCache>
                <c:ptCount val="1"/>
                <c:pt idx="0">
                  <c:v>申請の内容が理解できていない</c:v>
                </c:pt>
              </c:strCache>
            </c:strRef>
          </c:tx>
          <c:invertIfNegative val="0"/>
          <c:cat>
            <c:strRef>
              <c:f>Sheet1!$D$964:$F$964</c:f>
              <c:strCache>
                <c:ptCount val="3"/>
                <c:pt idx="0">
                  <c:v>指定NPO法人</c:v>
                </c:pt>
                <c:pt idx="1">
                  <c:v>仮認定NPO法人</c:v>
                </c:pt>
                <c:pt idx="2">
                  <c:v>認定NPO法人</c:v>
                </c:pt>
              </c:strCache>
            </c:strRef>
          </c:cat>
          <c:val>
            <c:numRef>
              <c:f>Sheet1!$D$968:$F$968</c:f>
              <c:numCache>
                <c:formatCode>0.0_ </c:formatCode>
                <c:ptCount val="3"/>
                <c:pt idx="0">
                  <c:v>17.117117117117129</c:v>
                </c:pt>
                <c:pt idx="1">
                  <c:v>13.913043478260871</c:v>
                </c:pt>
                <c:pt idx="2">
                  <c:v>10.743801652892556</c:v>
                </c:pt>
              </c:numCache>
            </c:numRef>
          </c:val>
        </c:ser>
        <c:ser>
          <c:idx val="4"/>
          <c:order val="4"/>
          <c:tx>
            <c:strRef>
              <c:f>Sheet1!$C$969</c:f>
              <c:strCache>
                <c:ptCount val="1"/>
                <c:pt idx="0">
                  <c:v>申請の予定はない</c:v>
                </c:pt>
              </c:strCache>
            </c:strRef>
          </c:tx>
          <c:invertIfNegative val="0"/>
          <c:cat>
            <c:strRef>
              <c:f>Sheet1!$D$964:$F$964</c:f>
              <c:strCache>
                <c:ptCount val="3"/>
                <c:pt idx="0">
                  <c:v>指定NPO法人</c:v>
                </c:pt>
                <c:pt idx="1">
                  <c:v>仮認定NPO法人</c:v>
                </c:pt>
                <c:pt idx="2">
                  <c:v>認定NPO法人</c:v>
                </c:pt>
              </c:strCache>
            </c:strRef>
          </c:cat>
          <c:val>
            <c:numRef>
              <c:f>Sheet1!$D$969:$F$969</c:f>
              <c:numCache>
                <c:formatCode>0.0_ </c:formatCode>
                <c:ptCount val="3"/>
                <c:pt idx="0">
                  <c:v>61.261261261261225</c:v>
                </c:pt>
                <c:pt idx="1">
                  <c:v>60.000000000000007</c:v>
                </c:pt>
                <c:pt idx="2">
                  <c:v>49.586776859504134</c:v>
                </c:pt>
              </c:numCache>
            </c:numRef>
          </c:val>
        </c:ser>
        <c:dLbls>
          <c:showLegendKey val="0"/>
          <c:showVal val="1"/>
          <c:showCatName val="0"/>
          <c:showSerName val="0"/>
          <c:showPercent val="0"/>
          <c:showBubbleSize val="0"/>
        </c:dLbls>
        <c:gapWidth val="95"/>
        <c:gapDepth val="95"/>
        <c:shape val="box"/>
        <c:axId val="88803200"/>
        <c:axId val="88804736"/>
        <c:axId val="0"/>
      </c:bar3DChart>
      <c:catAx>
        <c:axId val="88803200"/>
        <c:scaling>
          <c:orientation val="minMax"/>
        </c:scaling>
        <c:delete val="0"/>
        <c:axPos val="l"/>
        <c:majorTickMark val="none"/>
        <c:minorTickMark val="none"/>
        <c:tickLblPos val="nextTo"/>
        <c:crossAx val="88804736"/>
        <c:crosses val="autoZero"/>
        <c:auto val="1"/>
        <c:lblAlgn val="ctr"/>
        <c:lblOffset val="100"/>
        <c:noMultiLvlLbl val="0"/>
      </c:catAx>
      <c:valAx>
        <c:axId val="88804736"/>
        <c:scaling>
          <c:orientation val="minMax"/>
        </c:scaling>
        <c:delete val="1"/>
        <c:axPos val="b"/>
        <c:numFmt formatCode="0%" sourceLinked="1"/>
        <c:majorTickMark val="out"/>
        <c:minorTickMark val="none"/>
        <c:tickLblPos val="none"/>
        <c:crossAx val="88803200"/>
        <c:crosses val="autoZero"/>
        <c:crossBetween val="between"/>
      </c:valAx>
    </c:plotArea>
    <c:legend>
      <c:legendPos val="t"/>
      <c:layout>
        <c:manualLayout>
          <c:xMode val="edge"/>
          <c:yMode val="edge"/>
          <c:x val="0.13202552433239423"/>
          <c:y val="0.23815024400722312"/>
          <c:w val="0.77998545594644764"/>
          <c:h val="0.14011559296775883"/>
        </c:manualLayout>
      </c:layout>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8-3</a:t>
            </a:r>
            <a:r>
              <a:rPr lang="ja-JP" altLang="en-US"/>
              <a:t>　総額に占める自主事業収入の割合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Sheet1!$C$210:$C$215</c:f>
              <c:strCache>
                <c:ptCount val="6"/>
                <c:pt idx="0">
                  <c:v>0%</c:v>
                </c:pt>
                <c:pt idx="1">
                  <c:v>～20％</c:v>
                </c:pt>
                <c:pt idx="2">
                  <c:v>～40％</c:v>
                </c:pt>
                <c:pt idx="3">
                  <c:v>～60％</c:v>
                </c:pt>
                <c:pt idx="4">
                  <c:v>～80％</c:v>
                </c:pt>
                <c:pt idx="5">
                  <c:v>～100％</c:v>
                </c:pt>
              </c:strCache>
            </c:strRef>
          </c:cat>
          <c:val>
            <c:numRef>
              <c:f>Sheet1!$D$210:$D$215</c:f>
              <c:numCache>
                <c:formatCode>General</c:formatCode>
                <c:ptCount val="6"/>
                <c:pt idx="0">
                  <c:v>48</c:v>
                </c:pt>
                <c:pt idx="1">
                  <c:v>27</c:v>
                </c:pt>
                <c:pt idx="2" formatCode="###0">
                  <c:v>10</c:v>
                </c:pt>
                <c:pt idx="3" formatCode="###0">
                  <c:v>7</c:v>
                </c:pt>
                <c:pt idx="4" formatCode="###0">
                  <c:v>10</c:v>
                </c:pt>
                <c:pt idx="5" formatCode="###0">
                  <c:v>26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8-4</a:t>
            </a:r>
            <a:r>
              <a:rPr lang="ja-JP" altLang="en-US"/>
              <a:t>　総額に占める助成事業などの事業収入の割合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Sheet1!$C$228:$C$233</c:f>
              <c:strCache>
                <c:ptCount val="6"/>
                <c:pt idx="0">
                  <c:v>0%</c:v>
                </c:pt>
                <c:pt idx="1">
                  <c:v>～20％</c:v>
                </c:pt>
                <c:pt idx="2">
                  <c:v>～40％</c:v>
                </c:pt>
                <c:pt idx="3">
                  <c:v>～60％</c:v>
                </c:pt>
                <c:pt idx="4">
                  <c:v>～80％</c:v>
                </c:pt>
                <c:pt idx="5">
                  <c:v>～100％</c:v>
                </c:pt>
              </c:strCache>
            </c:strRef>
          </c:cat>
          <c:val>
            <c:numRef>
              <c:f>Sheet1!$D$228:$D$233</c:f>
              <c:numCache>
                <c:formatCode>General</c:formatCode>
                <c:ptCount val="6"/>
                <c:pt idx="0">
                  <c:v>67</c:v>
                </c:pt>
                <c:pt idx="1">
                  <c:v>13</c:v>
                </c:pt>
                <c:pt idx="2" formatCode="###0">
                  <c:v>11</c:v>
                </c:pt>
                <c:pt idx="3" formatCode="###0">
                  <c:v>7</c:v>
                </c:pt>
                <c:pt idx="4" formatCode="###0">
                  <c:v>6</c:v>
                </c:pt>
                <c:pt idx="5" formatCode="###0">
                  <c:v>23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8-5</a:t>
            </a:r>
            <a:r>
              <a:rPr lang="ja-JP" altLang="en-US"/>
              <a:t>　総額に占めるその他の割合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Sheet1!$C$246:$C$251</c:f>
              <c:strCache>
                <c:ptCount val="6"/>
                <c:pt idx="0">
                  <c:v>0%</c:v>
                </c:pt>
                <c:pt idx="1">
                  <c:v>～20％</c:v>
                </c:pt>
                <c:pt idx="2">
                  <c:v>～40％</c:v>
                </c:pt>
                <c:pt idx="3">
                  <c:v>～60％</c:v>
                </c:pt>
                <c:pt idx="4">
                  <c:v>～80％</c:v>
                </c:pt>
                <c:pt idx="5">
                  <c:v>～100％</c:v>
                </c:pt>
              </c:strCache>
            </c:strRef>
          </c:cat>
          <c:val>
            <c:numRef>
              <c:f>Sheet1!$D$246:$D$251</c:f>
              <c:numCache>
                <c:formatCode>General</c:formatCode>
                <c:ptCount val="6"/>
                <c:pt idx="0">
                  <c:v>90</c:v>
                </c:pt>
                <c:pt idx="1">
                  <c:v>29</c:v>
                </c:pt>
                <c:pt idx="2" formatCode="###0">
                  <c:v>2</c:v>
                </c:pt>
                <c:pt idx="3" formatCode="###0">
                  <c:v>3</c:v>
                </c:pt>
                <c:pt idx="4" formatCode="###0">
                  <c:v>2</c:v>
                </c:pt>
                <c:pt idx="5" formatCode="###0">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8-1</a:t>
            </a:r>
            <a:r>
              <a:rPr lang="ja-JP" altLang="en-US"/>
              <a:t>　会費の収入額</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835096493781408E-2"/>
          <c:y val="0.49878974247318331"/>
          <c:w val="0.88109774433029298"/>
          <c:h val="0.42025184932035425"/>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Sheet1!$C$264:$C$270</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Sheet1!$D$264:$D$270</c:f>
              <c:numCache>
                <c:formatCode>General</c:formatCode>
                <c:ptCount val="7"/>
                <c:pt idx="0">
                  <c:v>14</c:v>
                </c:pt>
                <c:pt idx="1">
                  <c:v>23</c:v>
                </c:pt>
                <c:pt idx="2">
                  <c:v>4</c:v>
                </c:pt>
                <c:pt idx="3">
                  <c:v>4</c:v>
                </c:pt>
                <c:pt idx="4">
                  <c:v>0</c:v>
                </c:pt>
                <c:pt idx="5">
                  <c:v>0</c:v>
                </c:pt>
                <c:pt idx="6">
                  <c:v>0</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5.7481022948256966E-2"/>
          <c:y val="0.16800978954679263"/>
          <c:w val="0.86623697475974859"/>
          <c:h val="0.28482358420884407"/>
        </c:manualLayout>
      </c:layout>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8-2</a:t>
            </a:r>
            <a:r>
              <a:rPr lang="ja-JP" altLang="en-US"/>
              <a:t>　寄付金の収入額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Sheet1!$C$278:$C$284</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Sheet1!$D$278:$D$284</c:f>
              <c:numCache>
                <c:formatCode>General</c:formatCode>
                <c:ptCount val="7"/>
                <c:pt idx="0">
                  <c:v>27</c:v>
                </c:pt>
                <c:pt idx="1">
                  <c:v>12</c:v>
                </c:pt>
                <c:pt idx="2">
                  <c:v>2</c:v>
                </c:pt>
                <c:pt idx="3">
                  <c:v>2</c:v>
                </c:pt>
                <c:pt idx="4">
                  <c:v>1</c:v>
                </c:pt>
                <c:pt idx="5">
                  <c:v>0</c:v>
                </c:pt>
                <c:pt idx="6">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8-3</a:t>
            </a:r>
            <a:r>
              <a:rPr lang="ja-JP" altLang="en-US"/>
              <a:t>　自主事業収入の収入額</a:t>
            </a:r>
          </a:p>
        </c:rich>
      </c:tx>
      <c:layout>
        <c:manualLayout>
          <c:xMode val="edge"/>
          <c:yMode val="edge"/>
          <c:x val="0.24713218725472821"/>
          <c:y val="3.2407407407407517E-2"/>
        </c:manualLayout>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Sheet1!$C$293:$C$299</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Sheet1!$D$293:$D$299</c:f>
              <c:numCache>
                <c:formatCode>###0</c:formatCode>
                <c:ptCount val="7"/>
                <c:pt idx="0">
                  <c:v>19</c:v>
                </c:pt>
                <c:pt idx="1">
                  <c:v>7</c:v>
                </c:pt>
                <c:pt idx="2">
                  <c:v>2</c:v>
                </c:pt>
                <c:pt idx="3">
                  <c:v>9</c:v>
                </c:pt>
                <c:pt idx="4">
                  <c:v>2</c:v>
                </c:pt>
                <c:pt idx="5">
                  <c:v>3</c:v>
                </c:pt>
                <c:pt idx="6">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8-4</a:t>
            </a:r>
            <a:r>
              <a:rPr lang="ja-JP" altLang="en-US"/>
              <a:t>　助成事業などの事業収入の収入額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Sheet1!$C$310:$C$316</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Sheet1!$D$310:$D$316</c:f>
              <c:numCache>
                <c:formatCode>General</c:formatCode>
                <c:ptCount val="7"/>
                <c:pt idx="0">
                  <c:v>19</c:v>
                </c:pt>
                <c:pt idx="1">
                  <c:v>6</c:v>
                </c:pt>
                <c:pt idx="2">
                  <c:v>3</c:v>
                </c:pt>
                <c:pt idx="3">
                  <c:v>10</c:v>
                </c:pt>
                <c:pt idx="4">
                  <c:v>3</c:v>
                </c:pt>
                <c:pt idx="5">
                  <c:v>2</c:v>
                </c:pt>
                <c:pt idx="6">
                  <c:v>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a:t>
            </a:r>
            <a:r>
              <a:rPr lang="ja-JP" altLang="en-US"/>
              <a:t>　活動分野</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0112242669243217E-2"/>
          <c:y val="0.17915376676986583"/>
          <c:w val="0.89214190257247761"/>
          <c:h val="0.40865832947352171"/>
        </c:manualLayout>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Sheet1!$C$43:$C$61</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Sheet1!$D$43:$D$61</c:f>
              <c:numCache>
                <c:formatCode>####.0%</c:formatCode>
                <c:ptCount val="19"/>
                <c:pt idx="0">
                  <c:v>0.36440677966101775</c:v>
                </c:pt>
                <c:pt idx="1">
                  <c:v>0.19491525423728845</c:v>
                </c:pt>
                <c:pt idx="2">
                  <c:v>0.28813559322033899</c:v>
                </c:pt>
                <c:pt idx="3">
                  <c:v>6.7796610169491747E-2</c:v>
                </c:pt>
                <c:pt idx="4">
                  <c:v>9.3220338983051237E-2</c:v>
                </c:pt>
                <c:pt idx="5">
                  <c:v>0.3135593220338983</c:v>
                </c:pt>
                <c:pt idx="6">
                  <c:v>0.25423728813559265</c:v>
                </c:pt>
                <c:pt idx="7">
                  <c:v>0</c:v>
                </c:pt>
                <c:pt idx="8">
                  <c:v>7.6271186440677846E-2</c:v>
                </c:pt>
                <c:pt idx="9">
                  <c:v>8.4745762711864694E-2</c:v>
                </c:pt>
                <c:pt idx="10">
                  <c:v>0.1186440677966103</c:v>
                </c:pt>
                <c:pt idx="11">
                  <c:v>5.0847457627118745E-2</c:v>
                </c:pt>
                <c:pt idx="12">
                  <c:v>0.35593220338983161</c:v>
                </c:pt>
                <c:pt idx="13">
                  <c:v>4.2372881355932368E-2</c:v>
                </c:pt>
                <c:pt idx="14">
                  <c:v>5.9322033898305308E-2</c:v>
                </c:pt>
                <c:pt idx="15">
                  <c:v>9.3220338983051237E-2</c:v>
                </c:pt>
                <c:pt idx="16">
                  <c:v>0.14406779661016975</c:v>
                </c:pt>
                <c:pt idx="17">
                  <c:v>3.3898305084745811E-2</c:v>
                </c:pt>
                <c:pt idx="18">
                  <c:v>5.0847457627118745E-2</c:v>
                </c:pt>
              </c:numCache>
            </c:numRef>
          </c:val>
        </c:ser>
        <c:dLbls>
          <c:showLegendKey val="0"/>
          <c:showVal val="1"/>
          <c:showCatName val="0"/>
          <c:showSerName val="0"/>
          <c:showPercent val="0"/>
          <c:showBubbleSize val="0"/>
        </c:dLbls>
        <c:gapWidth val="150"/>
        <c:shape val="box"/>
        <c:axId val="78786560"/>
        <c:axId val="78788096"/>
        <c:axId val="0"/>
      </c:bar3DChart>
      <c:catAx>
        <c:axId val="78786560"/>
        <c:scaling>
          <c:orientation val="minMax"/>
        </c:scaling>
        <c:delete val="0"/>
        <c:axPos val="b"/>
        <c:majorTickMark val="none"/>
        <c:minorTickMark val="none"/>
        <c:tickLblPos val="nextTo"/>
        <c:crossAx val="78788096"/>
        <c:crosses val="autoZero"/>
        <c:auto val="1"/>
        <c:lblAlgn val="ctr"/>
        <c:lblOffset val="100"/>
        <c:noMultiLvlLbl val="0"/>
      </c:catAx>
      <c:valAx>
        <c:axId val="78788096"/>
        <c:scaling>
          <c:orientation val="minMax"/>
        </c:scaling>
        <c:delete val="1"/>
        <c:axPos val="l"/>
        <c:numFmt formatCode="####.0%" sourceLinked="1"/>
        <c:majorTickMark val="out"/>
        <c:minorTickMark val="none"/>
        <c:tickLblPos val="none"/>
        <c:crossAx val="78786560"/>
        <c:crosses val="autoZero"/>
        <c:crossBetween val="between"/>
      </c:valAx>
    </c:plotArea>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8-5</a:t>
            </a:r>
            <a:r>
              <a:rPr lang="ja-JP" altLang="en-US"/>
              <a:t>　その他の収入額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Sheet1!$C$327:$C$333</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Sheet1!$D$327:$D$333</c:f>
              <c:numCache>
                <c:formatCode>General</c:formatCode>
                <c:ptCount val="7"/>
                <c:pt idx="0">
                  <c:v>26</c:v>
                </c:pt>
                <c:pt idx="1">
                  <c:v>14</c:v>
                </c:pt>
                <c:pt idx="2">
                  <c:v>0</c:v>
                </c:pt>
                <c:pt idx="3">
                  <c:v>2</c:v>
                </c:pt>
                <c:pt idx="4">
                  <c:v>2</c:v>
                </c:pt>
                <c:pt idx="5">
                  <c:v>0</c:v>
                </c:pt>
                <c:pt idx="6">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9</a:t>
            </a:r>
            <a:r>
              <a:rPr lang="ja-JP" altLang="en-US"/>
              <a:t>　直近事業年度の支出額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Sheet1!$C$341:$C$347</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Sheet1!$D$341:$D$347</c:f>
              <c:numCache>
                <c:formatCode>###0</c:formatCode>
                <c:ptCount val="7"/>
                <c:pt idx="0" formatCode="General">
                  <c:v>10</c:v>
                </c:pt>
                <c:pt idx="1">
                  <c:v>28</c:v>
                </c:pt>
                <c:pt idx="2">
                  <c:v>13</c:v>
                </c:pt>
                <c:pt idx="3">
                  <c:v>33</c:v>
                </c:pt>
                <c:pt idx="4">
                  <c:v>20</c:v>
                </c:pt>
                <c:pt idx="5">
                  <c:v>30</c:v>
                </c:pt>
                <c:pt idx="6">
                  <c:v>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a:t>
            </a:r>
            <a:r>
              <a:rPr lang="ja-JP" altLang="en-US"/>
              <a:t>　インターネットや</a:t>
            </a:r>
            <a:r>
              <a:rPr lang="en-US" altLang="ja-JP"/>
              <a:t>SNS</a:t>
            </a:r>
            <a:r>
              <a:rPr lang="ja-JP" altLang="en-US"/>
              <a:t>等の利用</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Sheet1!$C$358:$C$359</c:f>
              <c:strCache>
                <c:ptCount val="2"/>
                <c:pt idx="0">
                  <c:v>利用している</c:v>
                </c:pt>
                <c:pt idx="1">
                  <c:v>利用していない</c:v>
                </c:pt>
              </c:strCache>
            </c:strRef>
          </c:cat>
          <c:val>
            <c:numRef>
              <c:f>Sheet1!$D$358:$D$359</c:f>
              <c:numCache>
                <c:formatCode>General</c:formatCode>
                <c:ptCount val="2"/>
                <c:pt idx="0">
                  <c:v>114</c:v>
                </c:pt>
                <c:pt idx="1">
                  <c:v>28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10-1</a:t>
            </a:r>
            <a:r>
              <a:rPr lang="ja-JP" altLang="en-US"/>
              <a:t>　利用している情報経路</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Sheet1!$C$370:$C$375</c:f>
              <c:strCache>
                <c:ptCount val="6"/>
                <c:pt idx="0">
                  <c:v>Eメール</c:v>
                </c:pt>
                <c:pt idx="1">
                  <c:v>ホームページ</c:v>
                </c:pt>
                <c:pt idx="2">
                  <c:v>ブログ</c:v>
                </c:pt>
                <c:pt idx="3">
                  <c:v>Twitter</c:v>
                </c:pt>
                <c:pt idx="4">
                  <c:v>facebook</c:v>
                </c:pt>
                <c:pt idx="5">
                  <c:v>その他</c:v>
                </c:pt>
              </c:strCache>
            </c:strRef>
          </c:cat>
          <c:val>
            <c:numRef>
              <c:f>Sheet1!$D$370:$D$375</c:f>
              <c:numCache>
                <c:formatCode>####.0%</c:formatCode>
                <c:ptCount val="6"/>
                <c:pt idx="0">
                  <c:v>0.8333333333333337</c:v>
                </c:pt>
                <c:pt idx="1">
                  <c:v>0.6842105263157896</c:v>
                </c:pt>
                <c:pt idx="2">
                  <c:v>0.22807017543859637</c:v>
                </c:pt>
                <c:pt idx="3">
                  <c:v>5.2631578947368432E-2</c:v>
                </c:pt>
                <c:pt idx="4">
                  <c:v>0.26315789473684231</c:v>
                </c:pt>
                <c:pt idx="5">
                  <c:v>3.5087719298245612E-2</c:v>
                </c:pt>
              </c:numCache>
            </c:numRef>
          </c:val>
        </c:ser>
        <c:dLbls>
          <c:showLegendKey val="0"/>
          <c:showVal val="1"/>
          <c:showCatName val="0"/>
          <c:showSerName val="0"/>
          <c:showPercent val="0"/>
          <c:showBubbleSize val="0"/>
        </c:dLbls>
        <c:gapWidth val="150"/>
        <c:shape val="box"/>
        <c:axId val="106341504"/>
        <c:axId val="106343040"/>
        <c:axId val="0"/>
      </c:bar3DChart>
      <c:catAx>
        <c:axId val="106341504"/>
        <c:scaling>
          <c:orientation val="minMax"/>
        </c:scaling>
        <c:delete val="0"/>
        <c:axPos val="b"/>
        <c:majorTickMark val="none"/>
        <c:minorTickMark val="none"/>
        <c:tickLblPos val="nextTo"/>
        <c:crossAx val="106343040"/>
        <c:crosses val="autoZero"/>
        <c:auto val="1"/>
        <c:lblAlgn val="ctr"/>
        <c:lblOffset val="100"/>
        <c:noMultiLvlLbl val="0"/>
      </c:catAx>
      <c:valAx>
        <c:axId val="106343040"/>
        <c:scaling>
          <c:orientation val="minMax"/>
        </c:scaling>
        <c:delete val="1"/>
        <c:axPos val="l"/>
        <c:numFmt formatCode="####.0%" sourceLinked="1"/>
        <c:majorTickMark val="out"/>
        <c:minorTickMark val="none"/>
        <c:tickLblPos val="none"/>
        <c:crossAx val="106341504"/>
        <c:crosses val="autoZero"/>
        <c:crossBetween val="between"/>
      </c:valAx>
    </c:plotArea>
    <c:plotVisOnly val="1"/>
    <c:dispBlanksAs val="gap"/>
    <c:showDLblsOverMax val="0"/>
  </c:chart>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10-2</a:t>
            </a:r>
            <a:r>
              <a:rPr lang="ja-JP" altLang="en-US"/>
              <a:t>　情報経路を利用しない理由</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Sheet1!$C$383:$C$386</c:f>
              <c:strCache>
                <c:ptCount val="4"/>
                <c:pt idx="0">
                  <c:v>興味がない</c:v>
                </c:pt>
                <c:pt idx="1">
                  <c:v>興味はあるが、使い方が分からない</c:v>
                </c:pt>
                <c:pt idx="2">
                  <c:v>機器がない</c:v>
                </c:pt>
                <c:pt idx="3">
                  <c:v>その他</c:v>
                </c:pt>
              </c:strCache>
            </c:strRef>
          </c:cat>
          <c:val>
            <c:numRef>
              <c:f>Sheet1!$D$383:$D$386</c:f>
              <c:numCache>
                <c:formatCode>General</c:formatCode>
                <c:ptCount val="4"/>
                <c:pt idx="0">
                  <c:v>4</c:v>
                </c:pt>
                <c:pt idx="1">
                  <c:v>4</c:v>
                </c:pt>
                <c:pt idx="2">
                  <c:v>11</c:v>
                </c:pt>
                <c:pt idx="3">
                  <c:v>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11</a:t>
            </a:r>
            <a:r>
              <a:rPr lang="ja-JP" altLang="en-US"/>
              <a:t>　効果的と思う情報提供媒体</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Sheet1!$C$397:$C$404</c:f>
              <c:strCache>
                <c:ptCount val="8"/>
                <c:pt idx="0">
                  <c:v>県が発行する印刷物</c:v>
                </c:pt>
                <c:pt idx="1">
                  <c:v>県の広報紙</c:v>
                </c:pt>
                <c:pt idx="2">
                  <c:v>県庁のホームページ</c:v>
                </c:pt>
                <c:pt idx="3">
                  <c:v>おおいたNPO情報バンク「おんぽ」</c:v>
                </c:pt>
                <c:pt idx="4">
                  <c:v>県が発信する電子メール</c:v>
                </c:pt>
                <c:pt idx="5">
                  <c:v>新聞</c:v>
                </c:pt>
                <c:pt idx="6">
                  <c:v>タウン紙</c:v>
                </c:pt>
                <c:pt idx="7">
                  <c:v>その他</c:v>
                </c:pt>
              </c:strCache>
            </c:strRef>
          </c:cat>
          <c:val>
            <c:numRef>
              <c:f>Sheet1!$D$397:$D$404</c:f>
              <c:numCache>
                <c:formatCode>####.0%</c:formatCode>
                <c:ptCount val="8"/>
                <c:pt idx="0">
                  <c:v>0.50387596899224685</c:v>
                </c:pt>
                <c:pt idx="1">
                  <c:v>0.41860465116279122</c:v>
                </c:pt>
                <c:pt idx="2">
                  <c:v>0.55813953488372092</c:v>
                </c:pt>
                <c:pt idx="3">
                  <c:v>0.55813953488372092</c:v>
                </c:pt>
                <c:pt idx="4">
                  <c:v>0.37984496124031142</c:v>
                </c:pt>
                <c:pt idx="5">
                  <c:v>0.39534883720930347</c:v>
                </c:pt>
                <c:pt idx="6">
                  <c:v>0.24031007751937991</c:v>
                </c:pt>
                <c:pt idx="7">
                  <c:v>4.6511627906976875E-2</c:v>
                </c:pt>
              </c:numCache>
            </c:numRef>
          </c:val>
        </c:ser>
        <c:dLbls>
          <c:showLegendKey val="0"/>
          <c:showVal val="1"/>
          <c:showCatName val="0"/>
          <c:showSerName val="0"/>
          <c:showPercent val="0"/>
          <c:showBubbleSize val="0"/>
        </c:dLbls>
        <c:gapWidth val="150"/>
        <c:shape val="box"/>
        <c:axId val="106400384"/>
        <c:axId val="106422656"/>
        <c:axId val="0"/>
      </c:bar3DChart>
      <c:catAx>
        <c:axId val="106400384"/>
        <c:scaling>
          <c:orientation val="minMax"/>
        </c:scaling>
        <c:delete val="0"/>
        <c:axPos val="b"/>
        <c:majorTickMark val="none"/>
        <c:minorTickMark val="none"/>
        <c:tickLblPos val="nextTo"/>
        <c:crossAx val="106422656"/>
        <c:crosses val="autoZero"/>
        <c:auto val="1"/>
        <c:lblAlgn val="ctr"/>
        <c:lblOffset val="100"/>
        <c:noMultiLvlLbl val="0"/>
      </c:catAx>
      <c:valAx>
        <c:axId val="106422656"/>
        <c:scaling>
          <c:orientation val="minMax"/>
        </c:scaling>
        <c:delete val="1"/>
        <c:axPos val="l"/>
        <c:numFmt formatCode="####.0%" sourceLinked="1"/>
        <c:majorTickMark val="out"/>
        <c:minorTickMark val="none"/>
        <c:tickLblPos val="none"/>
        <c:crossAx val="106400384"/>
        <c:crosses val="autoZero"/>
        <c:crossBetween val="between"/>
      </c:valAx>
    </c:plotArea>
    <c:plotVisOnly val="1"/>
    <c:dispBlanksAs val="gap"/>
    <c:showDLblsOverMax val="0"/>
  </c:chart>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12</a:t>
            </a:r>
            <a:r>
              <a:rPr lang="ja-JP" altLang="en-US"/>
              <a:t>　他団体との連携･協働経験</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Sheet1!$C$416:$C$417</c:f>
              <c:strCache>
                <c:ptCount val="2"/>
                <c:pt idx="0">
                  <c:v>はい</c:v>
                </c:pt>
                <c:pt idx="1">
                  <c:v>いいえ</c:v>
                </c:pt>
              </c:strCache>
            </c:strRef>
          </c:cat>
          <c:val>
            <c:numRef>
              <c:f>Sheet1!$D$416:$D$417</c:f>
              <c:numCache>
                <c:formatCode>###0</c:formatCode>
                <c:ptCount val="2"/>
                <c:pt idx="0">
                  <c:v>84</c:v>
                </c:pt>
                <c:pt idx="1">
                  <c:v>53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　連携･協働した相手</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Sheet1!$R$434:$R$439</c:f>
              <c:strCache>
                <c:ptCount val="6"/>
                <c:pt idx="0">
                  <c:v>行政</c:v>
                </c:pt>
                <c:pt idx="1">
                  <c:v>企業</c:v>
                </c:pt>
                <c:pt idx="2">
                  <c:v>NPO</c:v>
                </c:pt>
                <c:pt idx="3">
                  <c:v>その他の組織</c:v>
                </c:pt>
                <c:pt idx="4">
                  <c:v>学校</c:v>
                </c:pt>
                <c:pt idx="5">
                  <c:v>複数</c:v>
                </c:pt>
              </c:strCache>
            </c:strRef>
          </c:cat>
          <c:val>
            <c:numRef>
              <c:f>Sheet1!$S$434:$S$439</c:f>
              <c:numCache>
                <c:formatCode>0.0%</c:formatCode>
                <c:ptCount val="6"/>
                <c:pt idx="0">
                  <c:v>0.63750000000000062</c:v>
                </c:pt>
                <c:pt idx="1">
                  <c:v>0.1</c:v>
                </c:pt>
                <c:pt idx="2">
                  <c:v>0.21250000000000019</c:v>
                </c:pt>
                <c:pt idx="3">
                  <c:v>0.55000000000000004</c:v>
                </c:pt>
                <c:pt idx="4">
                  <c:v>0.15000000000000019</c:v>
                </c:pt>
                <c:pt idx="5">
                  <c:v>0.17500000000000004</c:v>
                </c:pt>
              </c:numCache>
            </c:numRef>
          </c:val>
        </c:ser>
        <c:dLbls>
          <c:showLegendKey val="0"/>
          <c:showVal val="1"/>
          <c:showCatName val="0"/>
          <c:showSerName val="0"/>
          <c:showPercent val="0"/>
          <c:showBubbleSize val="0"/>
        </c:dLbls>
        <c:gapWidth val="150"/>
        <c:shape val="box"/>
        <c:axId val="106475904"/>
        <c:axId val="106477440"/>
        <c:axId val="0"/>
      </c:bar3DChart>
      <c:catAx>
        <c:axId val="106475904"/>
        <c:scaling>
          <c:orientation val="minMax"/>
        </c:scaling>
        <c:delete val="0"/>
        <c:axPos val="b"/>
        <c:majorTickMark val="none"/>
        <c:minorTickMark val="none"/>
        <c:tickLblPos val="nextTo"/>
        <c:crossAx val="106477440"/>
        <c:crosses val="autoZero"/>
        <c:auto val="1"/>
        <c:lblAlgn val="ctr"/>
        <c:lblOffset val="100"/>
        <c:noMultiLvlLbl val="0"/>
      </c:catAx>
      <c:valAx>
        <c:axId val="106477440"/>
        <c:scaling>
          <c:orientation val="minMax"/>
        </c:scaling>
        <c:delete val="1"/>
        <c:axPos val="l"/>
        <c:numFmt formatCode="0.0%" sourceLinked="1"/>
        <c:majorTickMark val="out"/>
        <c:minorTickMark val="none"/>
        <c:tickLblPos val="none"/>
        <c:crossAx val="106475904"/>
        <c:crosses val="autoZero"/>
        <c:crossBetween val="between"/>
      </c:valAx>
    </c:plotArea>
    <c:plotVisOnly val="1"/>
    <c:dispBlanksAs val="gap"/>
    <c:showDLblsOverMax val="0"/>
  </c:chart>
  <c:externalData r:id="rId1">
    <c:autoUpdate val="0"/>
  </c:externalData>
  <c:userShapes r:id="rId2"/>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 </a:t>
            </a:r>
            <a:r>
              <a:rPr lang="ja-JP" altLang="en-US"/>
              <a:t>　連携･協働の活動内容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Sheet1!$Z$429:$Z$449</c:f>
              <c:strCache>
                <c:ptCount val="21"/>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pt idx="19">
                  <c:v>その他</c:v>
                </c:pt>
                <c:pt idx="20">
                  <c:v>複合領域</c:v>
                </c:pt>
              </c:strCache>
            </c:strRef>
          </c:cat>
          <c:val>
            <c:numRef>
              <c:f>Sheet1!$AA$429:$AA$449</c:f>
              <c:numCache>
                <c:formatCode>0.0%</c:formatCode>
                <c:ptCount val="21"/>
                <c:pt idx="0">
                  <c:v>0.29761904761904806</c:v>
                </c:pt>
                <c:pt idx="1">
                  <c:v>7.1428571428571425E-2</c:v>
                </c:pt>
                <c:pt idx="2">
                  <c:v>5.9523809523809507E-2</c:v>
                </c:pt>
                <c:pt idx="3">
                  <c:v>4.7619047619047623E-2</c:v>
                </c:pt>
                <c:pt idx="4">
                  <c:v>7.1428571428571425E-2</c:v>
                </c:pt>
                <c:pt idx="5">
                  <c:v>0.21428571428571427</c:v>
                </c:pt>
                <c:pt idx="6">
                  <c:v>0.30952380952381015</c:v>
                </c:pt>
                <c:pt idx="7">
                  <c:v>3.5714285714285712E-2</c:v>
                </c:pt>
                <c:pt idx="8">
                  <c:v>2.3809523809523812E-2</c:v>
                </c:pt>
                <c:pt idx="9">
                  <c:v>3.5714285714285712E-2</c:v>
                </c:pt>
                <c:pt idx="10">
                  <c:v>0.10714285714285714</c:v>
                </c:pt>
                <c:pt idx="11">
                  <c:v>0</c:v>
                </c:pt>
                <c:pt idx="12">
                  <c:v>9.5238095238095247E-2</c:v>
                </c:pt>
                <c:pt idx="13">
                  <c:v>4.7619047619047623E-2</c:v>
                </c:pt>
                <c:pt idx="14">
                  <c:v>1.190476190476192E-2</c:v>
                </c:pt>
                <c:pt idx="15">
                  <c:v>0.14285714285714313</c:v>
                </c:pt>
                <c:pt idx="16">
                  <c:v>1.190476190476192E-2</c:v>
                </c:pt>
                <c:pt idx="17">
                  <c:v>0</c:v>
                </c:pt>
                <c:pt idx="18">
                  <c:v>0.10714285714285714</c:v>
                </c:pt>
                <c:pt idx="19">
                  <c:v>5.9523809523809507E-2</c:v>
                </c:pt>
                <c:pt idx="20">
                  <c:v>3.5714285714285712E-2</c:v>
                </c:pt>
              </c:numCache>
            </c:numRef>
          </c:val>
        </c:ser>
        <c:dLbls>
          <c:showLegendKey val="0"/>
          <c:showVal val="1"/>
          <c:showCatName val="0"/>
          <c:showSerName val="0"/>
          <c:showPercent val="0"/>
          <c:showBubbleSize val="0"/>
        </c:dLbls>
        <c:gapWidth val="150"/>
        <c:shape val="box"/>
        <c:axId val="106507648"/>
        <c:axId val="106509440"/>
        <c:axId val="0"/>
      </c:bar3DChart>
      <c:catAx>
        <c:axId val="106507648"/>
        <c:scaling>
          <c:orientation val="minMax"/>
        </c:scaling>
        <c:delete val="0"/>
        <c:axPos val="b"/>
        <c:majorTickMark val="none"/>
        <c:minorTickMark val="none"/>
        <c:tickLblPos val="nextTo"/>
        <c:crossAx val="106509440"/>
        <c:crosses val="autoZero"/>
        <c:auto val="1"/>
        <c:lblAlgn val="ctr"/>
        <c:lblOffset val="100"/>
        <c:noMultiLvlLbl val="0"/>
      </c:catAx>
      <c:valAx>
        <c:axId val="106509440"/>
        <c:scaling>
          <c:orientation val="minMax"/>
        </c:scaling>
        <c:delete val="1"/>
        <c:axPos val="l"/>
        <c:numFmt formatCode="0.0%" sourceLinked="1"/>
        <c:majorTickMark val="out"/>
        <c:minorTickMark val="none"/>
        <c:tickLblPos val="none"/>
        <c:crossAx val="106507648"/>
        <c:crosses val="autoZero"/>
        <c:crossBetween val="between"/>
      </c:valAx>
    </c:plotArea>
    <c:plotVisOnly val="1"/>
    <c:dispBlanksAs val="gap"/>
    <c:showDLblsOverMax val="0"/>
  </c:chart>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他団体との連携･協働での活動の評価</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Sheet1!$B$433:$B$436</c:f>
              <c:strCache>
                <c:ptCount val="4"/>
                <c:pt idx="0">
                  <c:v>✕</c:v>
                </c:pt>
                <c:pt idx="1">
                  <c:v>△</c:v>
                </c:pt>
                <c:pt idx="2">
                  <c:v>〇</c:v>
                </c:pt>
                <c:pt idx="3">
                  <c:v>◎</c:v>
                </c:pt>
              </c:strCache>
            </c:strRef>
          </c:cat>
          <c:val>
            <c:numRef>
              <c:f>Sheet1!$C$433:$C$436</c:f>
              <c:numCache>
                <c:formatCode>General</c:formatCode>
                <c:ptCount val="4"/>
                <c:pt idx="0">
                  <c:v>1</c:v>
                </c:pt>
                <c:pt idx="1">
                  <c:v>6</c:v>
                </c:pt>
                <c:pt idx="2">
                  <c:v>59</c:v>
                </c:pt>
                <c:pt idx="3">
                  <c:v>72</c:v>
                </c:pt>
              </c:numCache>
            </c:numRef>
          </c:val>
        </c:ser>
        <c:ser>
          <c:idx val="1"/>
          <c:order val="1"/>
          <c:dLbls>
            <c:showLegendKey val="0"/>
            <c:showVal val="0"/>
            <c:showCatName val="0"/>
            <c:showSerName val="0"/>
            <c:showPercent val="1"/>
            <c:showBubbleSize val="0"/>
            <c:showLeaderLines val="1"/>
          </c:dLbls>
          <c:cat>
            <c:strRef>
              <c:f>Sheet1!$B$433:$B$436</c:f>
              <c:strCache>
                <c:ptCount val="4"/>
                <c:pt idx="0">
                  <c:v>✕</c:v>
                </c:pt>
                <c:pt idx="1">
                  <c:v>△</c:v>
                </c:pt>
                <c:pt idx="2">
                  <c:v>〇</c:v>
                </c:pt>
                <c:pt idx="3">
                  <c:v>◎</c:v>
                </c:pt>
              </c:strCache>
            </c:strRef>
          </c:cat>
          <c:val>
            <c:numRef>
              <c:f>Sheet1!$E$426:$E$429</c:f>
              <c:numCache>
                <c:formatCode>###0</c:formatCode>
                <c:ptCount val="4"/>
                <c:pt idx="0" formatCode="General">
                  <c:v>0</c:v>
                </c:pt>
                <c:pt idx="1">
                  <c:v>1</c:v>
                </c:pt>
                <c:pt idx="2">
                  <c:v>9</c:v>
                </c:pt>
                <c:pt idx="3">
                  <c:v>12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a:t>
            </a:r>
            <a:r>
              <a:rPr lang="ja-JP" altLang="en-US"/>
              <a:t>　活動分野（第</a:t>
            </a:r>
            <a:r>
              <a:rPr lang="en-US" altLang="ja-JP"/>
              <a:t>1</a:t>
            </a:r>
            <a:r>
              <a:rPr lang="ja-JP" altLang="en-US"/>
              <a:t>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Sheet1!$X$42:$X$60</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Sheet1!$Y$42:$Y$60</c:f>
              <c:numCache>
                <c:formatCode>####.0</c:formatCode>
                <c:ptCount val="19"/>
                <c:pt idx="0">
                  <c:v>31.932773109243687</c:v>
                </c:pt>
                <c:pt idx="1">
                  <c:v>4.2016806722689077</c:v>
                </c:pt>
                <c:pt idx="2">
                  <c:v>6.7226890756302495</c:v>
                </c:pt>
                <c:pt idx="3">
                  <c:v>1.6806722689075637</c:v>
                </c:pt>
                <c:pt idx="4">
                  <c:v>1.6806722689075637</c:v>
                </c:pt>
                <c:pt idx="5">
                  <c:v>11.764705882352942</c:v>
                </c:pt>
                <c:pt idx="6">
                  <c:v>13.445378151260497</c:v>
                </c:pt>
                <c:pt idx="7">
                  <c:v>0</c:v>
                </c:pt>
                <c:pt idx="8">
                  <c:v>0.84033613445378164</c:v>
                </c:pt>
                <c:pt idx="9">
                  <c:v>0.84033613445378164</c:v>
                </c:pt>
                <c:pt idx="10">
                  <c:v>4.2016806722689077</c:v>
                </c:pt>
                <c:pt idx="11">
                  <c:v>0</c:v>
                </c:pt>
                <c:pt idx="12">
                  <c:v>10.924369747899153</c:v>
                </c:pt>
                <c:pt idx="13">
                  <c:v>2.5210084033613431</c:v>
                </c:pt>
                <c:pt idx="14">
                  <c:v>1.6806722689075637</c:v>
                </c:pt>
                <c:pt idx="15">
                  <c:v>2.5210084033613431</c:v>
                </c:pt>
                <c:pt idx="16">
                  <c:v>3.3613445378151261</c:v>
                </c:pt>
                <c:pt idx="17">
                  <c:v>1.6806722689075637</c:v>
                </c:pt>
                <c:pt idx="18">
                  <c:v>0</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
          <c:y val="8.2995217834134993E-2"/>
          <c:w val="0.99000692587462247"/>
          <c:h val="0.54104782462411694"/>
        </c:manualLayout>
      </c:layout>
      <c:overlay val="0"/>
    </c:legend>
    <c:plotVisOnly val="1"/>
    <c:dispBlanksAs val="gap"/>
    <c:showDLblsOverMax val="0"/>
  </c:chart>
  <c:externalData r:id="rId1">
    <c:autoUpdate val="0"/>
  </c:externalData>
  <c:userShapes r:id="rId2"/>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14</a:t>
            </a:r>
            <a:r>
              <a:rPr lang="ja-JP" altLang="en-US"/>
              <a:t>　今後の他団体との連携･協働ニーズ</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Sheet1!$C$453:$C$454</c:f>
              <c:strCache>
                <c:ptCount val="2"/>
                <c:pt idx="0">
                  <c:v>はい</c:v>
                </c:pt>
                <c:pt idx="1">
                  <c:v>いいえ</c:v>
                </c:pt>
              </c:strCache>
            </c:strRef>
          </c:cat>
          <c:val>
            <c:numRef>
              <c:f>Sheet1!$D$453:$D$454</c:f>
              <c:numCache>
                <c:formatCode>###0</c:formatCode>
                <c:ptCount val="2"/>
                <c:pt idx="0">
                  <c:v>124</c:v>
                </c:pt>
                <c:pt idx="1">
                  <c:v>10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14-1</a:t>
            </a:r>
            <a:r>
              <a:rPr lang="ja-JP" altLang="en-US"/>
              <a:t>　連携･協働を希望する対象</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Sheet1!$C$468:$C$471</c:f>
              <c:strCache>
                <c:ptCount val="4"/>
                <c:pt idx="0">
                  <c:v>行政</c:v>
                </c:pt>
                <c:pt idx="1">
                  <c:v>企業</c:v>
                </c:pt>
                <c:pt idx="2">
                  <c:v>NPO</c:v>
                </c:pt>
                <c:pt idx="3">
                  <c:v>その他</c:v>
                </c:pt>
              </c:strCache>
            </c:strRef>
          </c:cat>
          <c:val>
            <c:numRef>
              <c:f>Sheet1!$D$468:$D$471</c:f>
              <c:numCache>
                <c:formatCode>####.0%</c:formatCode>
                <c:ptCount val="4"/>
                <c:pt idx="0">
                  <c:v>0.74789915966386622</c:v>
                </c:pt>
                <c:pt idx="1">
                  <c:v>0.53781512605042014</c:v>
                </c:pt>
                <c:pt idx="2">
                  <c:v>0.60504201680672265</c:v>
                </c:pt>
                <c:pt idx="3">
                  <c:v>0.25210084033613428</c:v>
                </c:pt>
              </c:numCache>
            </c:numRef>
          </c:val>
        </c:ser>
        <c:dLbls>
          <c:showLegendKey val="0"/>
          <c:showVal val="1"/>
          <c:showCatName val="0"/>
          <c:showSerName val="0"/>
          <c:showPercent val="0"/>
          <c:showBubbleSize val="0"/>
        </c:dLbls>
        <c:gapWidth val="150"/>
        <c:shape val="box"/>
        <c:axId val="106693760"/>
        <c:axId val="106695296"/>
        <c:axId val="0"/>
      </c:bar3DChart>
      <c:catAx>
        <c:axId val="106693760"/>
        <c:scaling>
          <c:orientation val="minMax"/>
        </c:scaling>
        <c:delete val="0"/>
        <c:axPos val="b"/>
        <c:majorTickMark val="none"/>
        <c:minorTickMark val="none"/>
        <c:tickLblPos val="nextTo"/>
        <c:crossAx val="106695296"/>
        <c:crosses val="autoZero"/>
        <c:auto val="1"/>
        <c:lblAlgn val="ctr"/>
        <c:lblOffset val="100"/>
        <c:noMultiLvlLbl val="0"/>
      </c:catAx>
      <c:valAx>
        <c:axId val="106695296"/>
        <c:scaling>
          <c:orientation val="minMax"/>
        </c:scaling>
        <c:delete val="1"/>
        <c:axPos val="l"/>
        <c:numFmt formatCode="####.0%" sourceLinked="1"/>
        <c:majorTickMark val="out"/>
        <c:minorTickMark val="none"/>
        <c:tickLblPos val="none"/>
        <c:crossAx val="106693760"/>
        <c:crosses val="autoZero"/>
        <c:crossBetween val="between"/>
      </c:valAx>
    </c:plotArea>
    <c:plotVisOnly val="1"/>
    <c:dispBlanksAs val="gap"/>
    <c:showDLblsOverMax val="0"/>
  </c:chart>
  <c:externalData r:id="rId1">
    <c:autoUpdate val="0"/>
  </c:externalData>
  <c:userShapes r:id="rId2"/>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15</a:t>
            </a:r>
            <a:r>
              <a:rPr lang="ja-JP" altLang="en-US"/>
              <a:t>　今後取り組むべき地域課題</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Sheet1!$C$478:$C$490</c:f>
              <c:strCache>
                <c:ptCount val="13"/>
                <c:pt idx="0">
                  <c:v>子育て支援</c:v>
                </c:pt>
                <c:pt idx="1">
                  <c:v>高齢者支援</c:v>
                </c:pt>
                <c:pt idx="2">
                  <c:v>障がい者支援</c:v>
                </c:pt>
                <c:pt idx="3">
                  <c:v>教育･人材育成</c:v>
                </c:pt>
                <c:pt idx="4">
                  <c:v>文化･芸術振興</c:v>
                </c:pt>
                <c:pt idx="5">
                  <c:v>スポーツ振興</c:v>
                </c:pt>
                <c:pt idx="6">
                  <c:v>国際交流</c:v>
                </c:pt>
                <c:pt idx="7">
                  <c:v>環境保全</c:v>
                </c:pt>
                <c:pt idx="8">
                  <c:v>防災</c:v>
                </c:pt>
                <c:pt idx="9">
                  <c:v>観光振興</c:v>
                </c:pt>
                <c:pt idx="10">
                  <c:v>産業振興</c:v>
                </c:pt>
                <c:pt idx="11">
                  <c:v>交通インフラの整備</c:v>
                </c:pt>
                <c:pt idx="12">
                  <c:v>その他</c:v>
                </c:pt>
              </c:strCache>
            </c:strRef>
          </c:cat>
          <c:val>
            <c:numRef>
              <c:f>Sheet1!$D$478:$D$490</c:f>
              <c:numCache>
                <c:formatCode>####.0%</c:formatCode>
                <c:ptCount val="13"/>
                <c:pt idx="0">
                  <c:v>0.35714285714285787</c:v>
                </c:pt>
                <c:pt idx="1">
                  <c:v>0.40476190476190477</c:v>
                </c:pt>
                <c:pt idx="2">
                  <c:v>0.26190476190476286</c:v>
                </c:pt>
                <c:pt idx="3">
                  <c:v>0.30952380952381015</c:v>
                </c:pt>
                <c:pt idx="4">
                  <c:v>9.5238095238095247E-2</c:v>
                </c:pt>
                <c:pt idx="5">
                  <c:v>7.1428571428571425E-2</c:v>
                </c:pt>
                <c:pt idx="6">
                  <c:v>8.7301587301587144E-2</c:v>
                </c:pt>
                <c:pt idx="7">
                  <c:v>0.30158730158730207</c:v>
                </c:pt>
                <c:pt idx="8">
                  <c:v>0.22222222222222221</c:v>
                </c:pt>
                <c:pt idx="9">
                  <c:v>0.16666666666666663</c:v>
                </c:pt>
                <c:pt idx="10">
                  <c:v>0.23809523809523847</c:v>
                </c:pt>
                <c:pt idx="11">
                  <c:v>9.5238095238095247E-2</c:v>
                </c:pt>
                <c:pt idx="12">
                  <c:v>4.7619047619047623E-2</c:v>
                </c:pt>
              </c:numCache>
            </c:numRef>
          </c:val>
        </c:ser>
        <c:dLbls>
          <c:showLegendKey val="0"/>
          <c:showVal val="1"/>
          <c:showCatName val="0"/>
          <c:showSerName val="0"/>
          <c:showPercent val="0"/>
          <c:showBubbleSize val="0"/>
        </c:dLbls>
        <c:gapWidth val="150"/>
        <c:shape val="box"/>
        <c:axId val="106713088"/>
        <c:axId val="106714624"/>
        <c:axId val="0"/>
      </c:bar3DChart>
      <c:catAx>
        <c:axId val="106713088"/>
        <c:scaling>
          <c:orientation val="minMax"/>
        </c:scaling>
        <c:delete val="0"/>
        <c:axPos val="b"/>
        <c:majorTickMark val="none"/>
        <c:minorTickMark val="none"/>
        <c:tickLblPos val="nextTo"/>
        <c:crossAx val="106714624"/>
        <c:crosses val="autoZero"/>
        <c:auto val="1"/>
        <c:lblAlgn val="ctr"/>
        <c:lblOffset val="100"/>
        <c:noMultiLvlLbl val="0"/>
      </c:catAx>
      <c:valAx>
        <c:axId val="106714624"/>
        <c:scaling>
          <c:orientation val="minMax"/>
        </c:scaling>
        <c:delete val="1"/>
        <c:axPos val="l"/>
        <c:numFmt formatCode="####.0%" sourceLinked="1"/>
        <c:majorTickMark val="out"/>
        <c:minorTickMark val="none"/>
        <c:tickLblPos val="none"/>
        <c:crossAx val="106713088"/>
        <c:crosses val="autoZero"/>
        <c:crossBetween val="between"/>
      </c:valAx>
    </c:plotArea>
    <c:plotVisOnly val="1"/>
    <c:dispBlanksAs val="gap"/>
    <c:showDLblsOverMax val="0"/>
  </c:chart>
  <c:externalData r:id="rId1">
    <c:autoUpdate val="0"/>
  </c:externalData>
  <c:userShapes r:id="rId2"/>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必要とする支援</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Sheet1!$C$499:$C$513</c:f>
              <c:strCache>
                <c:ptCount val="15"/>
                <c:pt idx="0">
                  <c:v>相談できる総合窓口</c:v>
                </c:pt>
                <c:pt idx="1">
                  <c:v>情報の提供</c:v>
                </c:pt>
                <c:pt idx="2">
                  <c:v>ネットワークづくりのお手伝い</c:v>
                </c:pt>
                <c:pt idx="3">
                  <c:v>専門者の派遣</c:v>
                </c:pt>
                <c:pt idx="4">
                  <c:v>人手の派遣</c:v>
                </c:pt>
                <c:pt idx="5">
                  <c:v>場所の提供</c:v>
                </c:pt>
                <c:pt idx="6">
                  <c:v>貸事務所などオフィス機能の提供</c:v>
                </c:pt>
                <c:pt idx="7">
                  <c:v>機器の使用提供、貸し出し</c:v>
                </c:pt>
                <c:pt idx="8">
                  <c:v>資金の提供</c:v>
                </c:pt>
                <c:pt idx="9">
                  <c:v>組織力を向上させるための支援</c:v>
                </c:pt>
                <c:pt idx="10">
                  <c:v>人材を育成するための支援</c:v>
                </c:pt>
                <c:pt idx="11">
                  <c:v>広報や情報発信の支援</c:v>
                </c:pt>
                <c:pt idx="12">
                  <c:v>物品提供やボランティア派遣の仲介</c:v>
                </c:pt>
                <c:pt idx="13">
                  <c:v>その他</c:v>
                </c:pt>
                <c:pt idx="14">
                  <c:v>希望する支援は、ない</c:v>
                </c:pt>
              </c:strCache>
            </c:strRef>
          </c:cat>
          <c:val>
            <c:numRef>
              <c:f>Sheet1!$D$499:$D$513</c:f>
              <c:numCache>
                <c:formatCode>####.0%</c:formatCode>
                <c:ptCount val="15"/>
                <c:pt idx="0">
                  <c:v>0.27777777777777812</c:v>
                </c:pt>
                <c:pt idx="1">
                  <c:v>0.44444444444444442</c:v>
                </c:pt>
                <c:pt idx="2">
                  <c:v>0.15277777777777779</c:v>
                </c:pt>
                <c:pt idx="3">
                  <c:v>0.1388888888888889</c:v>
                </c:pt>
                <c:pt idx="4">
                  <c:v>8.3333333333333343E-2</c:v>
                </c:pt>
                <c:pt idx="5">
                  <c:v>5.555555555555549E-2</c:v>
                </c:pt>
                <c:pt idx="6">
                  <c:v>9.7222222222222238E-2</c:v>
                </c:pt>
                <c:pt idx="7">
                  <c:v>5.555555555555549E-2</c:v>
                </c:pt>
                <c:pt idx="8">
                  <c:v>0.6111111111111116</c:v>
                </c:pt>
                <c:pt idx="9">
                  <c:v>0.1388888888888889</c:v>
                </c:pt>
                <c:pt idx="10">
                  <c:v>0.19444444444444475</c:v>
                </c:pt>
                <c:pt idx="11">
                  <c:v>0.26388888888888951</c:v>
                </c:pt>
                <c:pt idx="12">
                  <c:v>5.555555555555549E-2</c:v>
                </c:pt>
                <c:pt idx="13">
                  <c:v>1.3888888888888907E-2</c:v>
                </c:pt>
                <c:pt idx="14">
                  <c:v>5.555555555555549E-2</c:v>
                </c:pt>
              </c:numCache>
            </c:numRef>
          </c:val>
        </c:ser>
        <c:dLbls>
          <c:showLegendKey val="0"/>
          <c:showVal val="1"/>
          <c:showCatName val="0"/>
          <c:showSerName val="0"/>
          <c:showPercent val="0"/>
          <c:showBubbleSize val="0"/>
        </c:dLbls>
        <c:gapWidth val="150"/>
        <c:shape val="box"/>
        <c:axId val="106739968"/>
        <c:axId val="106745856"/>
        <c:axId val="0"/>
      </c:bar3DChart>
      <c:catAx>
        <c:axId val="106739968"/>
        <c:scaling>
          <c:orientation val="minMax"/>
        </c:scaling>
        <c:delete val="0"/>
        <c:axPos val="b"/>
        <c:majorTickMark val="none"/>
        <c:minorTickMark val="none"/>
        <c:tickLblPos val="nextTo"/>
        <c:crossAx val="106745856"/>
        <c:crosses val="autoZero"/>
        <c:auto val="1"/>
        <c:lblAlgn val="ctr"/>
        <c:lblOffset val="100"/>
        <c:noMultiLvlLbl val="0"/>
      </c:catAx>
      <c:valAx>
        <c:axId val="106745856"/>
        <c:scaling>
          <c:orientation val="minMax"/>
        </c:scaling>
        <c:delete val="1"/>
        <c:axPos val="l"/>
        <c:numFmt formatCode="####.0%" sourceLinked="1"/>
        <c:majorTickMark val="out"/>
        <c:minorTickMark val="none"/>
        <c:tickLblPos val="none"/>
        <c:crossAx val="106739968"/>
        <c:crosses val="autoZero"/>
        <c:crossBetween val="between"/>
      </c:valAx>
    </c:plotArea>
    <c:plotVisOnly val="1"/>
    <c:dispBlanksAs val="gap"/>
    <c:showDLblsOverMax val="0"/>
  </c:chart>
  <c:externalData r:id="rId1">
    <c:autoUpdate val="0"/>
  </c:externalData>
  <c:userShapes r:id="rId2"/>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必要な支援の担い手</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Sheet1!$R$527:$R$530</c:f>
              <c:strCache>
                <c:ptCount val="4"/>
                <c:pt idx="0">
                  <c:v>県</c:v>
                </c:pt>
                <c:pt idx="1">
                  <c:v>市町村</c:v>
                </c:pt>
                <c:pt idx="2">
                  <c:v>中間支援組織</c:v>
                </c:pt>
                <c:pt idx="3">
                  <c:v>どこでもよい</c:v>
                </c:pt>
              </c:strCache>
            </c:strRef>
          </c:cat>
          <c:val>
            <c:numRef>
              <c:f>Sheet1!$S$527:$S$530</c:f>
              <c:numCache>
                <c:formatCode>General</c:formatCode>
                <c:ptCount val="4"/>
                <c:pt idx="0">
                  <c:v>130</c:v>
                </c:pt>
                <c:pt idx="1">
                  <c:v>84</c:v>
                </c:pt>
                <c:pt idx="2">
                  <c:v>53</c:v>
                </c:pt>
                <c:pt idx="3">
                  <c:v>133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情報の提供を求める相手</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Sheet1!$C$531:$C$534</c:f>
              <c:strCache>
                <c:ptCount val="4"/>
                <c:pt idx="0">
                  <c:v>県</c:v>
                </c:pt>
                <c:pt idx="1">
                  <c:v>市町村</c:v>
                </c:pt>
                <c:pt idx="2">
                  <c:v>中間支援組織</c:v>
                </c:pt>
                <c:pt idx="3">
                  <c:v>どこでもよい</c:v>
                </c:pt>
              </c:strCache>
            </c:strRef>
          </c:cat>
          <c:val>
            <c:numRef>
              <c:f>Sheet1!$D$531:$D$534</c:f>
              <c:numCache>
                <c:formatCode>###0</c:formatCode>
                <c:ptCount val="4"/>
                <c:pt idx="0">
                  <c:v>28</c:v>
                </c:pt>
                <c:pt idx="1">
                  <c:v>7</c:v>
                </c:pt>
                <c:pt idx="2">
                  <c:v>6</c:v>
                </c:pt>
                <c:pt idx="3">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sz="1400"/>
              <a:t>問</a:t>
            </a:r>
            <a:r>
              <a:rPr lang="en-US" altLang="ja-JP" sz="1400"/>
              <a:t>16</a:t>
            </a:r>
            <a:r>
              <a:rPr lang="ja-JP" altLang="en-US" sz="1400"/>
              <a:t>　広報や情報発信の支援を求める相手</a:t>
            </a:r>
          </a:p>
        </c:rich>
      </c:tx>
      <c:layout>
        <c:manualLayout>
          <c:xMode val="edge"/>
          <c:yMode val="edge"/>
          <c:x val="0.10948313444473443"/>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Sheet1!$C$689:$C$692</c:f>
              <c:strCache>
                <c:ptCount val="4"/>
                <c:pt idx="0">
                  <c:v>県</c:v>
                </c:pt>
                <c:pt idx="1">
                  <c:v>市町村</c:v>
                </c:pt>
                <c:pt idx="2">
                  <c:v>中間支援組織</c:v>
                </c:pt>
                <c:pt idx="3">
                  <c:v>どこでもよい</c:v>
                </c:pt>
              </c:strCache>
            </c:strRef>
          </c:cat>
          <c:val>
            <c:numRef>
              <c:f>Sheet1!$D$689:$D$692</c:f>
              <c:numCache>
                <c:formatCode>###0</c:formatCode>
                <c:ptCount val="4"/>
                <c:pt idx="0">
                  <c:v>14</c:v>
                </c:pt>
                <c:pt idx="1">
                  <c:v>8</c:v>
                </c:pt>
                <c:pt idx="2">
                  <c:v>5</c:v>
                </c:pt>
                <c:pt idx="3">
                  <c:v>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資金の提供を求める相手</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Sheet1!$C$637:$C$640</c:f>
              <c:strCache>
                <c:ptCount val="4"/>
                <c:pt idx="0">
                  <c:v>県</c:v>
                </c:pt>
                <c:pt idx="1">
                  <c:v>市町村</c:v>
                </c:pt>
                <c:pt idx="2">
                  <c:v>中間支援組織</c:v>
                </c:pt>
                <c:pt idx="3">
                  <c:v>どこでもよい</c:v>
                </c:pt>
              </c:strCache>
            </c:strRef>
          </c:cat>
          <c:val>
            <c:numRef>
              <c:f>Sheet1!$D$637:$D$640</c:f>
              <c:numCache>
                <c:formatCode>###0</c:formatCode>
                <c:ptCount val="4"/>
                <c:pt idx="0">
                  <c:v>29</c:v>
                </c:pt>
                <c:pt idx="1">
                  <c:v>9</c:v>
                </c:pt>
                <c:pt idx="2">
                  <c:v>2</c:v>
                </c:pt>
                <c:pt idx="3">
                  <c:v>21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sz="1400"/>
              <a:t>問</a:t>
            </a:r>
            <a:r>
              <a:rPr lang="en-US" altLang="ja-JP" sz="1400"/>
              <a:t>16</a:t>
            </a:r>
            <a:r>
              <a:rPr lang="ja-JP" altLang="en-US" sz="1400"/>
              <a:t>　物品提供やボランティア派遣の仲介を求める相手</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Sheet1!$C$705:$C$708</c:f>
              <c:strCache>
                <c:ptCount val="4"/>
                <c:pt idx="0">
                  <c:v>県</c:v>
                </c:pt>
                <c:pt idx="1">
                  <c:v>市町村</c:v>
                </c:pt>
                <c:pt idx="2">
                  <c:v>中間支援組織</c:v>
                </c:pt>
                <c:pt idx="3">
                  <c:v>どこでもよい</c:v>
                </c:pt>
              </c:strCache>
            </c:strRef>
          </c:cat>
          <c:val>
            <c:numRef>
              <c:f>Sheet1!$D$705:$D$708</c:f>
              <c:numCache>
                <c:formatCode>###0</c:formatCode>
                <c:ptCount val="4"/>
                <c:pt idx="0">
                  <c:v>3</c:v>
                </c:pt>
                <c:pt idx="1">
                  <c:v>5</c:v>
                </c:pt>
                <c:pt idx="2">
                  <c:v>5</c:v>
                </c:pt>
                <c:pt idx="3">
                  <c:v>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場所の提供を求める相手</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Sheet1!$C$581:$C$584</c:f>
              <c:strCache>
                <c:ptCount val="4"/>
                <c:pt idx="0">
                  <c:v>県</c:v>
                </c:pt>
                <c:pt idx="1">
                  <c:v>市町村</c:v>
                </c:pt>
                <c:pt idx="2">
                  <c:v>中間支援組織</c:v>
                </c:pt>
                <c:pt idx="3">
                  <c:v>どこでもよい</c:v>
                </c:pt>
              </c:strCache>
            </c:strRef>
          </c:cat>
          <c:val>
            <c:numRef>
              <c:f>Sheet1!$D$581:$D$584</c:f>
              <c:numCache>
                <c:formatCode>General</c:formatCode>
                <c:ptCount val="4"/>
                <c:pt idx="0">
                  <c:v>1</c:v>
                </c:pt>
                <c:pt idx="1">
                  <c:v>9</c:v>
                </c:pt>
                <c:pt idx="2">
                  <c:v>0</c:v>
                </c:pt>
                <c:pt idx="3">
                  <c:v>11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3</a:t>
            </a:r>
            <a:r>
              <a:rPr lang="ja-JP" altLang="en-US"/>
              <a:t>　活動エリア</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Sheet1!$C$67:$C$74</c:f>
              <c:strCache>
                <c:ptCount val="8"/>
                <c:pt idx="0">
                  <c:v>単一の市町村</c:v>
                </c:pt>
                <c:pt idx="1">
                  <c:v>複数の市町村</c:v>
                </c:pt>
                <c:pt idx="2">
                  <c:v>大分県全域</c:v>
                </c:pt>
                <c:pt idx="3">
                  <c:v>複数の都道府県</c:v>
                </c:pt>
                <c:pt idx="4">
                  <c:v>国内全域</c:v>
                </c:pt>
                <c:pt idx="5">
                  <c:v>海外中心</c:v>
                </c:pt>
                <c:pt idx="6">
                  <c:v>国内及び海外</c:v>
                </c:pt>
                <c:pt idx="7">
                  <c:v>その他</c:v>
                </c:pt>
              </c:strCache>
            </c:strRef>
          </c:cat>
          <c:val>
            <c:numRef>
              <c:f>Sheet1!$D$67:$D$74</c:f>
              <c:numCache>
                <c:formatCode>###0</c:formatCode>
                <c:ptCount val="8"/>
                <c:pt idx="0">
                  <c:v>51</c:v>
                </c:pt>
                <c:pt idx="1">
                  <c:v>26</c:v>
                </c:pt>
                <c:pt idx="2">
                  <c:v>43</c:v>
                </c:pt>
                <c:pt idx="3">
                  <c:v>8</c:v>
                </c:pt>
                <c:pt idx="4">
                  <c:v>4</c:v>
                </c:pt>
                <c:pt idx="5">
                  <c:v>1</c:v>
                </c:pt>
                <c:pt idx="6">
                  <c:v>8</c:v>
                </c:pt>
                <c:pt idx="7">
                  <c:v>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sz="1400"/>
              <a:t>問</a:t>
            </a:r>
            <a:r>
              <a:rPr lang="en-US" altLang="ja-JP" sz="1400"/>
              <a:t>16</a:t>
            </a:r>
            <a:r>
              <a:rPr lang="ja-JP" altLang="en-US" sz="1400"/>
              <a:t>　貸事務所などオフィス機能の提供を求める相手</a:t>
            </a:r>
          </a:p>
        </c:rich>
      </c:tx>
      <c:layout>
        <c:manualLayout>
          <c:xMode val="edge"/>
          <c:yMode val="edge"/>
          <c:x val="0.12470070789614957"/>
          <c:y val="4.066194118346256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Sheet1!$C$603:$C$606</c:f>
              <c:strCache>
                <c:ptCount val="4"/>
                <c:pt idx="0">
                  <c:v>県</c:v>
                </c:pt>
                <c:pt idx="1">
                  <c:v>市町村</c:v>
                </c:pt>
                <c:pt idx="2">
                  <c:v>中間支援組織</c:v>
                </c:pt>
                <c:pt idx="3">
                  <c:v>どこでもよい</c:v>
                </c:pt>
              </c:strCache>
            </c:strRef>
          </c:cat>
          <c:val>
            <c:numRef>
              <c:f>Sheet1!$D$603:$D$606</c:f>
              <c:numCache>
                <c:formatCode>###0</c:formatCode>
                <c:ptCount val="4"/>
                <c:pt idx="0">
                  <c:v>1</c:v>
                </c:pt>
                <c:pt idx="1">
                  <c:v>5</c:v>
                </c:pt>
                <c:pt idx="2">
                  <c:v>1</c:v>
                </c:pt>
                <c:pt idx="3">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17</a:t>
            </a:r>
            <a:r>
              <a:rPr lang="ja-JP" altLang="en-US"/>
              <a:t>　寄附金を受けた経験</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8458597542564008E-2"/>
          <c:y val="0.46693241469816277"/>
          <c:w val="0.91154140245743664"/>
          <c:h val="0.45648038786818435"/>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Sheet1!$C$739:$C$743</c:f>
              <c:strCache>
                <c:ptCount val="5"/>
                <c:pt idx="0">
                  <c:v>受けたことがある。毎年欠かさず</c:v>
                </c:pt>
                <c:pt idx="1">
                  <c:v>受けたことがある。毎年ではないが継続的に</c:v>
                </c:pt>
                <c:pt idx="2">
                  <c:v>受けたことがある。単年度又は単発</c:v>
                </c:pt>
                <c:pt idx="3">
                  <c:v>受けたことがある。不定期</c:v>
                </c:pt>
                <c:pt idx="4">
                  <c:v>いいえ、受けたことはない</c:v>
                </c:pt>
              </c:strCache>
            </c:strRef>
          </c:cat>
          <c:val>
            <c:numRef>
              <c:f>Sheet1!$D$739:$D$743</c:f>
              <c:numCache>
                <c:formatCode>###0</c:formatCode>
                <c:ptCount val="5"/>
                <c:pt idx="0">
                  <c:v>31</c:v>
                </c:pt>
                <c:pt idx="1">
                  <c:v>4</c:v>
                </c:pt>
                <c:pt idx="2">
                  <c:v>18</c:v>
                </c:pt>
                <c:pt idx="3">
                  <c:v>24</c:v>
                </c:pt>
                <c:pt idx="4">
                  <c:v>63</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2.4608180614591336E-2"/>
          <c:y val="0.17777777777777778"/>
          <c:w val="0.94606368894153658"/>
          <c:h val="0.28664151356080492"/>
        </c:manualLayout>
      </c:layout>
      <c:overlay val="0"/>
    </c:legend>
    <c:plotVisOnly val="1"/>
    <c:dispBlanksAs val="gap"/>
    <c:showDLblsOverMax val="0"/>
  </c:chart>
  <c:externalData r:id="rId1">
    <c:autoUpdate val="0"/>
  </c:externalData>
  <c:userShapes r:id="rId2"/>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18</a:t>
            </a:r>
            <a:r>
              <a:rPr lang="ja-JP" altLang="en-US"/>
              <a:t>　直近事業年度の寄附金合計額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Sheet1!$C$753:$C$759</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Sheet1!$D$753:$D$759</c:f>
              <c:numCache>
                <c:formatCode>###0</c:formatCode>
                <c:ptCount val="7"/>
                <c:pt idx="0">
                  <c:v>15</c:v>
                </c:pt>
                <c:pt idx="1">
                  <c:v>46</c:v>
                </c:pt>
                <c:pt idx="2">
                  <c:v>8</c:v>
                </c:pt>
                <c:pt idx="3">
                  <c:v>5</c:v>
                </c:pt>
                <c:pt idx="4">
                  <c:v>3</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19</a:t>
            </a:r>
            <a:r>
              <a:rPr lang="ja-JP" altLang="en-US"/>
              <a:t>　寄附金を増やす意向</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Sheet1!$C$771:$C$772</c:f>
              <c:strCache>
                <c:ptCount val="2"/>
                <c:pt idx="0">
                  <c:v>はい</c:v>
                </c:pt>
                <c:pt idx="1">
                  <c:v>いいえ</c:v>
                </c:pt>
              </c:strCache>
            </c:strRef>
          </c:cat>
          <c:val>
            <c:numRef>
              <c:f>Sheet1!$D$771:$D$772</c:f>
              <c:numCache>
                <c:formatCode>###0</c:formatCode>
                <c:ptCount val="2"/>
                <c:pt idx="0">
                  <c:v>64</c:v>
                </c:pt>
                <c:pt idx="1">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20</a:t>
            </a:r>
            <a:r>
              <a:rPr lang="ja-JP" altLang="en-US"/>
              <a:t>　寄附を集める方法</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Sheet1!$C$762:$C$769</c:f>
              <c:strCache>
                <c:ptCount val="8"/>
                <c:pt idx="0">
                  <c:v>団体のホームページに掲載</c:v>
                </c:pt>
                <c:pt idx="1">
                  <c:v>インターネットの寄附受付サイトに登録</c:v>
                </c:pt>
                <c:pt idx="2">
                  <c:v>街頭やイベントで声かけ</c:v>
                </c:pt>
                <c:pt idx="3">
                  <c:v>企業へ呼びかけ</c:v>
                </c:pt>
                <c:pt idx="4">
                  <c:v>会員に呼びかけ</c:v>
                </c:pt>
                <c:pt idx="5">
                  <c:v>友人や知人へ呼びかけ</c:v>
                </c:pt>
                <c:pt idx="6">
                  <c:v>特に何もしていない</c:v>
                </c:pt>
                <c:pt idx="7">
                  <c:v>その他</c:v>
                </c:pt>
              </c:strCache>
            </c:strRef>
          </c:cat>
          <c:val>
            <c:numRef>
              <c:f>Sheet1!$F$762:$F$769</c:f>
              <c:numCache>
                <c:formatCode>####.0%</c:formatCode>
                <c:ptCount val="8"/>
                <c:pt idx="0">
                  <c:v>9.3333333333333351E-2</c:v>
                </c:pt>
                <c:pt idx="1">
                  <c:v>2.6666666666666672E-2</c:v>
                </c:pt>
                <c:pt idx="2">
                  <c:v>2.6666666666666672E-2</c:v>
                </c:pt>
                <c:pt idx="3">
                  <c:v>0.1866666666666667</c:v>
                </c:pt>
                <c:pt idx="4">
                  <c:v>0.44</c:v>
                </c:pt>
                <c:pt idx="5">
                  <c:v>0.24000000000000002</c:v>
                </c:pt>
                <c:pt idx="6">
                  <c:v>0.36000000000000004</c:v>
                </c:pt>
                <c:pt idx="7">
                  <c:v>0.12000000000000001</c:v>
                </c:pt>
              </c:numCache>
            </c:numRef>
          </c:val>
        </c:ser>
        <c:dLbls>
          <c:showLegendKey val="0"/>
          <c:showVal val="1"/>
          <c:showCatName val="0"/>
          <c:showSerName val="0"/>
          <c:showPercent val="0"/>
          <c:showBubbleSize val="0"/>
        </c:dLbls>
        <c:gapWidth val="150"/>
        <c:shape val="box"/>
        <c:axId val="107143936"/>
        <c:axId val="107145472"/>
        <c:axId val="0"/>
      </c:bar3DChart>
      <c:catAx>
        <c:axId val="107143936"/>
        <c:scaling>
          <c:orientation val="minMax"/>
        </c:scaling>
        <c:delete val="0"/>
        <c:axPos val="b"/>
        <c:majorTickMark val="none"/>
        <c:minorTickMark val="none"/>
        <c:tickLblPos val="nextTo"/>
        <c:crossAx val="107145472"/>
        <c:crosses val="autoZero"/>
        <c:auto val="1"/>
        <c:lblAlgn val="ctr"/>
        <c:lblOffset val="100"/>
        <c:noMultiLvlLbl val="0"/>
      </c:catAx>
      <c:valAx>
        <c:axId val="107145472"/>
        <c:scaling>
          <c:orientation val="minMax"/>
        </c:scaling>
        <c:delete val="1"/>
        <c:axPos val="l"/>
        <c:numFmt formatCode="####.0%" sourceLinked="1"/>
        <c:majorTickMark val="out"/>
        <c:minorTickMark val="none"/>
        <c:tickLblPos val="none"/>
        <c:crossAx val="107143936"/>
        <c:crosses val="autoZero"/>
        <c:crossBetween val="between"/>
      </c:valAx>
    </c:plotArea>
    <c:plotVisOnly val="1"/>
    <c:dispBlanksAs val="gap"/>
    <c:showDLblsOverMax val="0"/>
  </c:chart>
  <c:externalData r:id="rId1">
    <c:autoUpdate val="0"/>
  </c:externalData>
  <c:userShapes r:id="rId2"/>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t>問</a:t>
            </a:r>
            <a:r>
              <a:rPr lang="en-US"/>
              <a:t>21</a:t>
            </a:r>
            <a:r>
              <a:rPr lang="ja-JP"/>
              <a:t>　割合がもっとも多い</a:t>
            </a:r>
            <a:r>
              <a:rPr lang="ja-JP" altLang="en-US"/>
              <a:t>寄附</a:t>
            </a:r>
            <a:r>
              <a:rPr lang="ja-JP"/>
              <a:t>者</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Sheet1!$C$803:$C$808</c:f>
              <c:strCache>
                <c:ptCount val="6"/>
                <c:pt idx="0">
                  <c:v>会員</c:v>
                </c:pt>
                <c:pt idx="1">
                  <c:v>友人･知人</c:v>
                </c:pt>
                <c:pt idx="2">
                  <c:v>イベント等の参加者</c:v>
                </c:pt>
                <c:pt idx="3">
                  <c:v>企業</c:v>
                </c:pt>
                <c:pt idx="4">
                  <c:v>匿名</c:v>
                </c:pt>
                <c:pt idx="5">
                  <c:v>その他</c:v>
                </c:pt>
              </c:strCache>
            </c:strRef>
          </c:cat>
          <c:val>
            <c:numRef>
              <c:f>Sheet1!$D$803:$D$808</c:f>
              <c:numCache>
                <c:formatCode>###0</c:formatCode>
                <c:ptCount val="6"/>
                <c:pt idx="0">
                  <c:v>33</c:v>
                </c:pt>
                <c:pt idx="1">
                  <c:v>13</c:v>
                </c:pt>
                <c:pt idx="2">
                  <c:v>4</c:v>
                </c:pt>
                <c:pt idx="3">
                  <c:v>10</c:v>
                </c:pt>
                <c:pt idx="4">
                  <c:v>1</c:v>
                </c:pt>
                <c:pt idx="5">
                  <c:v>11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所在地（振興局）別に見た寄附者</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Sheet1!$M$2668</c:f>
              <c:strCache>
                <c:ptCount val="1"/>
                <c:pt idx="0">
                  <c:v>会員</c:v>
                </c:pt>
              </c:strCache>
            </c:strRef>
          </c:tx>
          <c:invertIfNegative val="0"/>
          <c:cat>
            <c:strRef>
              <c:f>Sheet1!$L$2669:$L$2674</c:f>
              <c:strCache>
                <c:ptCount val="6"/>
                <c:pt idx="0">
                  <c:v>北部振興局</c:v>
                </c:pt>
                <c:pt idx="1">
                  <c:v>西部振興局</c:v>
                </c:pt>
                <c:pt idx="2">
                  <c:v>豊肥振興局</c:v>
                </c:pt>
                <c:pt idx="3">
                  <c:v>南部振興局</c:v>
                </c:pt>
                <c:pt idx="4">
                  <c:v>中部振興局</c:v>
                </c:pt>
                <c:pt idx="5">
                  <c:v>東部振興局</c:v>
                </c:pt>
              </c:strCache>
            </c:strRef>
          </c:cat>
          <c:val>
            <c:numRef>
              <c:f>Sheet1!$M$2669:$M$2674</c:f>
              <c:numCache>
                <c:formatCode>####.0%</c:formatCode>
                <c:ptCount val="6"/>
                <c:pt idx="0">
                  <c:v>1</c:v>
                </c:pt>
                <c:pt idx="1">
                  <c:v>0.25</c:v>
                </c:pt>
                <c:pt idx="2">
                  <c:v>0</c:v>
                </c:pt>
                <c:pt idx="3">
                  <c:v>0</c:v>
                </c:pt>
                <c:pt idx="4">
                  <c:v>0.47368421052631576</c:v>
                </c:pt>
                <c:pt idx="5">
                  <c:v>0.4</c:v>
                </c:pt>
              </c:numCache>
            </c:numRef>
          </c:val>
        </c:ser>
        <c:ser>
          <c:idx val="1"/>
          <c:order val="1"/>
          <c:tx>
            <c:strRef>
              <c:f>Sheet1!$N$2668</c:f>
              <c:strCache>
                <c:ptCount val="1"/>
                <c:pt idx="0">
                  <c:v>友人･知人</c:v>
                </c:pt>
              </c:strCache>
            </c:strRef>
          </c:tx>
          <c:invertIfNegative val="0"/>
          <c:cat>
            <c:strRef>
              <c:f>Sheet1!$L$2669:$L$2674</c:f>
              <c:strCache>
                <c:ptCount val="6"/>
                <c:pt idx="0">
                  <c:v>北部振興局</c:v>
                </c:pt>
                <c:pt idx="1">
                  <c:v>西部振興局</c:v>
                </c:pt>
                <c:pt idx="2">
                  <c:v>豊肥振興局</c:v>
                </c:pt>
                <c:pt idx="3">
                  <c:v>南部振興局</c:v>
                </c:pt>
                <c:pt idx="4">
                  <c:v>中部振興局</c:v>
                </c:pt>
                <c:pt idx="5">
                  <c:v>東部振興局</c:v>
                </c:pt>
              </c:strCache>
            </c:strRef>
          </c:cat>
          <c:val>
            <c:numRef>
              <c:f>Sheet1!$N$2669:$N$2674</c:f>
              <c:numCache>
                <c:formatCode>####.0%</c:formatCode>
                <c:ptCount val="6"/>
                <c:pt idx="0">
                  <c:v>0</c:v>
                </c:pt>
                <c:pt idx="1">
                  <c:v>0.25</c:v>
                </c:pt>
                <c:pt idx="2">
                  <c:v>0.28571428571428598</c:v>
                </c:pt>
                <c:pt idx="3">
                  <c:v>0</c:v>
                </c:pt>
                <c:pt idx="4">
                  <c:v>0.15789473684210545</c:v>
                </c:pt>
                <c:pt idx="5">
                  <c:v>0.30000000000000016</c:v>
                </c:pt>
              </c:numCache>
            </c:numRef>
          </c:val>
        </c:ser>
        <c:ser>
          <c:idx val="2"/>
          <c:order val="2"/>
          <c:tx>
            <c:strRef>
              <c:f>Sheet1!$O$2668</c:f>
              <c:strCache>
                <c:ptCount val="1"/>
                <c:pt idx="0">
                  <c:v>イベント等の参加者</c:v>
                </c:pt>
              </c:strCache>
            </c:strRef>
          </c:tx>
          <c:invertIfNegative val="0"/>
          <c:cat>
            <c:strRef>
              <c:f>Sheet1!$L$2669:$L$2674</c:f>
              <c:strCache>
                <c:ptCount val="6"/>
                <c:pt idx="0">
                  <c:v>北部振興局</c:v>
                </c:pt>
                <c:pt idx="1">
                  <c:v>西部振興局</c:v>
                </c:pt>
                <c:pt idx="2">
                  <c:v>豊肥振興局</c:v>
                </c:pt>
                <c:pt idx="3">
                  <c:v>南部振興局</c:v>
                </c:pt>
                <c:pt idx="4">
                  <c:v>中部振興局</c:v>
                </c:pt>
                <c:pt idx="5">
                  <c:v>東部振興局</c:v>
                </c:pt>
              </c:strCache>
            </c:strRef>
          </c:cat>
          <c:val>
            <c:numRef>
              <c:f>Sheet1!$O$2669:$O$2674</c:f>
              <c:numCache>
                <c:formatCode>####.0%</c:formatCode>
                <c:ptCount val="6"/>
                <c:pt idx="0">
                  <c:v>0</c:v>
                </c:pt>
                <c:pt idx="1">
                  <c:v>0</c:v>
                </c:pt>
                <c:pt idx="2">
                  <c:v>0.28571428571428598</c:v>
                </c:pt>
                <c:pt idx="3">
                  <c:v>0</c:v>
                </c:pt>
                <c:pt idx="4">
                  <c:v>0</c:v>
                </c:pt>
                <c:pt idx="5">
                  <c:v>0.2</c:v>
                </c:pt>
              </c:numCache>
            </c:numRef>
          </c:val>
        </c:ser>
        <c:ser>
          <c:idx val="3"/>
          <c:order val="3"/>
          <c:tx>
            <c:strRef>
              <c:f>Sheet1!$P$2668</c:f>
              <c:strCache>
                <c:ptCount val="1"/>
                <c:pt idx="0">
                  <c:v>企業</c:v>
                </c:pt>
              </c:strCache>
            </c:strRef>
          </c:tx>
          <c:invertIfNegative val="0"/>
          <c:cat>
            <c:strRef>
              <c:f>Sheet1!$L$2669:$L$2674</c:f>
              <c:strCache>
                <c:ptCount val="6"/>
                <c:pt idx="0">
                  <c:v>北部振興局</c:v>
                </c:pt>
                <c:pt idx="1">
                  <c:v>西部振興局</c:v>
                </c:pt>
                <c:pt idx="2">
                  <c:v>豊肥振興局</c:v>
                </c:pt>
                <c:pt idx="3">
                  <c:v>南部振興局</c:v>
                </c:pt>
                <c:pt idx="4">
                  <c:v>中部振興局</c:v>
                </c:pt>
                <c:pt idx="5">
                  <c:v>東部振興局</c:v>
                </c:pt>
              </c:strCache>
            </c:strRef>
          </c:cat>
          <c:val>
            <c:numRef>
              <c:f>Sheet1!$P$2669:$P$2674</c:f>
              <c:numCache>
                <c:formatCode>####.0%</c:formatCode>
                <c:ptCount val="6"/>
                <c:pt idx="0">
                  <c:v>0</c:v>
                </c:pt>
                <c:pt idx="1">
                  <c:v>0</c:v>
                </c:pt>
                <c:pt idx="2">
                  <c:v>0.28571428571428598</c:v>
                </c:pt>
                <c:pt idx="3">
                  <c:v>0</c:v>
                </c:pt>
                <c:pt idx="4">
                  <c:v>0.21052631578947378</c:v>
                </c:pt>
                <c:pt idx="5">
                  <c:v>0</c:v>
                </c:pt>
              </c:numCache>
            </c:numRef>
          </c:val>
        </c:ser>
        <c:ser>
          <c:idx val="4"/>
          <c:order val="4"/>
          <c:tx>
            <c:strRef>
              <c:f>Sheet1!$Q$2668</c:f>
              <c:strCache>
                <c:ptCount val="1"/>
                <c:pt idx="0">
                  <c:v>匿名</c:v>
                </c:pt>
              </c:strCache>
            </c:strRef>
          </c:tx>
          <c:invertIfNegative val="0"/>
          <c:cat>
            <c:strRef>
              <c:f>Sheet1!$L$2669:$L$2674</c:f>
              <c:strCache>
                <c:ptCount val="6"/>
                <c:pt idx="0">
                  <c:v>北部振興局</c:v>
                </c:pt>
                <c:pt idx="1">
                  <c:v>西部振興局</c:v>
                </c:pt>
                <c:pt idx="2">
                  <c:v>豊肥振興局</c:v>
                </c:pt>
                <c:pt idx="3">
                  <c:v>南部振興局</c:v>
                </c:pt>
                <c:pt idx="4">
                  <c:v>中部振興局</c:v>
                </c:pt>
                <c:pt idx="5">
                  <c:v>東部振興局</c:v>
                </c:pt>
              </c:strCache>
            </c:strRef>
          </c:cat>
          <c:val>
            <c:numRef>
              <c:f>Sheet1!$Q$2669:$Q$2674</c:f>
              <c:numCache>
                <c:formatCode>####.0%</c:formatCode>
                <c:ptCount val="6"/>
                <c:pt idx="0">
                  <c:v>0</c:v>
                </c:pt>
                <c:pt idx="1">
                  <c:v>0</c:v>
                </c:pt>
                <c:pt idx="2">
                  <c:v>0</c:v>
                </c:pt>
                <c:pt idx="3">
                  <c:v>0</c:v>
                </c:pt>
                <c:pt idx="4">
                  <c:v>0</c:v>
                </c:pt>
                <c:pt idx="5">
                  <c:v>0.1</c:v>
                </c:pt>
              </c:numCache>
            </c:numRef>
          </c:val>
        </c:ser>
        <c:ser>
          <c:idx val="5"/>
          <c:order val="5"/>
          <c:tx>
            <c:strRef>
              <c:f>Sheet1!$R$2668</c:f>
              <c:strCache>
                <c:ptCount val="1"/>
                <c:pt idx="0">
                  <c:v>その他</c:v>
                </c:pt>
              </c:strCache>
            </c:strRef>
          </c:tx>
          <c:invertIfNegative val="0"/>
          <c:cat>
            <c:strRef>
              <c:f>Sheet1!$L$2669:$L$2674</c:f>
              <c:strCache>
                <c:ptCount val="6"/>
                <c:pt idx="0">
                  <c:v>北部振興局</c:v>
                </c:pt>
                <c:pt idx="1">
                  <c:v>西部振興局</c:v>
                </c:pt>
                <c:pt idx="2">
                  <c:v>豊肥振興局</c:v>
                </c:pt>
                <c:pt idx="3">
                  <c:v>南部振興局</c:v>
                </c:pt>
                <c:pt idx="4">
                  <c:v>中部振興局</c:v>
                </c:pt>
                <c:pt idx="5">
                  <c:v>東部振興局</c:v>
                </c:pt>
              </c:strCache>
            </c:strRef>
          </c:cat>
          <c:val>
            <c:numRef>
              <c:f>Sheet1!$R$2669:$R$2674</c:f>
              <c:numCache>
                <c:formatCode>####.0%</c:formatCode>
                <c:ptCount val="6"/>
                <c:pt idx="0">
                  <c:v>0</c:v>
                </c:pt>
                <c:pt idx="1">
                  <c:v>0.5</c:v>
                </c:pt>
                <c:pt idx="2">
                  <c:v>0.14285714285714299</c:v>
                </c:pt>
                <c:pt idx="3">
                  <c:v>0</c:v>
                </c:pt>
                <c:pt idx="4">
                  <c:v>0.15789473684210545</c:v>
                </c:pt>
                <c:pt idx="5">
                  <c:v>0</c:v>
                </c:pt>
              </c:numCache>
            </c:numRef>
          </c:val>
        </c:ser>
        <c:dLbls>
          <c:showLegendKey val="0"/>
          <c:showVal val="1"/>
          <c:showCatName val="0"/>
          <c:showSerName val="0"/>
          <c:showPercent val="0"/>
          <c:showBubbleSize val="0"/>
        </c:dLbls>
        <c:gapWidth val="95"/>
        <c:gapDepth val="95"/>
        <c:shape val="box"/>
        <c:axId val="107520384"/>
        <c:axId val="107521920"/>
        <c:axId val="0"/>
      </c:bar3DChart>
      <c:catAx>
        <c:axId val="107520384"/>
        <c:scaling>
          <c:orientation val="minMax"/>
        </c:scaling>
        <c:delete val="0"/>
        <c:axPos val="l"/>
        <c:majorTickMark val="none"/>
        <c:minorTickMark val="none"/>
        <c:tickLblPos val="nextTo"/>
        <c:crossAx val="107521920"/>
        <c:crosses val="autoZero"/>
        <c:auto val="1"/>
        <c:lblAlgn val="ctr"/>
        <c:lblOffset val="100"/>
        <c:noMultiLvlLbl val="0"/>
      </c:catAx>
      <c:valAx>
        <c:axId val="107521920"/>
        <c:scaling>
          <c:orientation val="minMax"/>
        </c:scaling>
        <c:delete val="1"/>
        <c:axPos val="b"/>
        <c:numFmt formatCode="0%" sourceLinked="1"/>
        <c:majorTickMark val="out"/>
        <c:minorTickMark val="none"/>
        <c:tickLblPos val="none"/>
        <c:crossAx val="107520384"/>
        <c:crosses val="autoZero"/>
        <c:crossBetween val="between"/>
      </c:valAx>
    </c:plotArea>
    <c:legend>
      <c:legendPos val="t"/>
      <c:layout/>
      <c:overlay val="0"/>
    </c:legend>
    <c:plotVisOnly val="1"/>
    <c:dispBlanksAs val="gap"/>
    <c:showDLblsOverMax val="0"/>
  </c:chart>
  <c:externalData r:id="rId1">
    <c:autoUpdate val="0"/>
  </c:externalData>
  <c:userShapes r:id="rId2"/>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22</a:t>
            </a:r>
            <a:r>
              <a:rPr lang="ja-JP" altLang="en-US"/>
              <a:t>　寄附の方法</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Sheet1!$C$819:$C$823</c:f>
              <c:strCache>
                <c:ptCount val="5"/>
                <c:pt idx="0">
                  <c:v>現金を手渡し</c:v>
                </c:pt>
                <c:pt idx="1">
                  <c:v>募金箱</c:v>
                </c:pt>
                <c:pt idx="2">
                  <c:v>郵便振り込み･銀行振り込み</c:v>
                </c:pt>
                <c:pt idx="3">
                  <c:v>クレジットカード決済</c:v>
                </c:pt>
                <c:pt idx="4">
                  <c:v>その他</c:v>
                </c:pt>
              </c:strCache>
            </c:strRef>
          </c:cat>
          <c:val>
            <c:numRef>
              <c:f>Sheet1!$D$819:$D$823</c:f>
              <c:numCache>
                <c:formatCode>General</c:formatCode>
                <c:ptCount val="5"/>
                <c:pt idx="0">
                  <c:v>43</c:v>
                </c:pt>
                <c:pt idx="1">
                  <c:v>0</c:v>
                </c:pt>
                <c:pt idx="2">
                  <c:v>31</c:v>
                </c:pt>
                <c:pt idx="3">
                  <c:v>0</c:v>
                </c:pt>
                <c:pt idx="4">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23</a:t>
            </a:r>
            <a:r>
              <a:rPr lang="ja-JP" altLang="en-US"/>
              <a:t>　寄附が多く集まる時期</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Sheet1!$C$834:$C$840</c:f>
              <c:strCache>
                <c:ptCount val="7"/>
                <c:pt idx="0">
                  <c:v>総会時</c:v>
                </c:pt>
                <c:pt idx="1">
                  <c:v>会報やチラシの送付時</c:v>
                </c:pt>
                <c:pt idx="2">
                  <c:v>イベント開催時</c:v>
                </c:pt>
                <c:pt idx="3">
                  <c:v>マスメディアで取り上げられた時</c:v>
                </c:pt>
                <c:pt idx="4">
                  <c:v>年末</c:v>
                </c:pt>
                <c:pt idx="5">
                  <c:v>特に決まった時期はない</c:v>
                </c:pt>
                <c:pt idx="6">
                  <c:v>その他</c:v>
                </c:pt>
              </c:strCache>
            </c:strRef>
          </c:cat>
          <c:val>
            <c:numRef>
              <c:f>Sheet1!$D$834:$D$840</c:f>
              <c:numCache>
                <c:formatCode>####.0%</c:formatCode>
                <c:ptCount val="7"/>
                <c:pt idx="0">
                  <c:v>0.16</c:v>
                </c:pt>
                <c:pt idx="1">
                  <c:v>9.3333333333333365E-2</c:v>
                </c:pt>
                <c:pt idx="2">
                  <c:v>0.1866666666666667</c:v>
                </c:pt>
                <c:pt idx="3">
                  <c:v>4.0000000000000022E-2</c:v>
                </c:pt>
                <c:pt idx="4">
                  <c:v>4.0000000000000022E-2</c:v>
                </c:pt>
                <c:pt idx="5">
                  <c:v>0.58666666666666656</c:v>
                </c:pt>
                <c:pt idx="6">
                  <c:v>5.3333333333333427E-2</c:v>
                </c:pt>
              </c:numCache>
            </c:numRef>
          </c:val>
        </c:ser>
        <c:dLbls>
          <c:showLegendKey val="0"/>
          <c:showVal val="1"/>
          <c:showCatName val="0"/>
          <c:showSerName val="0"/>
          <c:showPercent val="0"/>
          <c:showBubbleSize val="0"/>
        </c:dLbls>
        <c:gapWidth val="150"/>
        <c:shape val="box"/>
        <c:axId val="107247872"/>
        <c:axId val="107249664"/>
        <c:axId val="0"/>
      </c:bar3DChart>
      <c:catAx>
        <c:axId val="107247872"/>
        <c:scaling>
          <c:orientation val="minMax"/>
        </c:scaling>
        <c:delete val="0"/>
        <c:axPos val="b"/>
        <c:majorTickMark val="none"/>
        <c:minorTickMark val="none"/>
        <c:tickLblPos val="nextTo"/>
        <c:crossAx val="107249664"/>
        <c:crosses val="autoZero"/>
        <c:auto val="1"/>
        <c:lblAlgn val="ctr"/>
        <c:lblOffset val="100"/>
        <c:noMultiLvlLbl val="0"/>
      </c:catAx>
      <c:valAx>
        <c:axId val="107249664"/>
        <c:scaling>
          <c:orientation val="minMax"/>
        </c:scaling>
        <c:delete val="1"/>
        <c:axPos val="l"/>
        <c:numFmt formatCode="####.0%" sourceLinked="1"/>
        <c:majorTickMark val="out"/>
        <c:minorTickMark val="none"/>
        <c:tickLblPos val="none"/>
        <c:crossAx val="107247872"/>
        <c:crosses val="autoZero"/>
        <c:crossBetween val="between"/>
      </c:valAx>
    </c:plotArea>
    <c:plotVisOnly val="1"/>
    <c:dispBlanksAs val="gap"/>
    <c:showDLblsOverMax val="0"/>
  </c:chart>
  <c:externalData r:id="rId1">
    <c:autoUpdate val="0"/>
  </c:externalData>
  <c:userShapes r:id="rId2"/>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24</a:t>
            </a:r>
            <a:r>
              <a:rPr lang="ja-JP" altLang="en-US"/>
              <a:t>　寄附集めで苦労する点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Sheet1!$C$827:$C$832</c:f>
              <c:strCache>
                <c:ptCount val="6"/>
                <c:pt idx="0">
                  <c:v>寄附を集めるための経費がかかりすぎる</c:v>
                </c:pt>
                <c:pt idx="1">
                  <c:v>人手が不足</c:v>
                </c:pt>
                <c:pt idx="2">
                  <c:v>ノウハウがない</c:v>
                </c:pt>
                <c:pt idx="3">
                  <c:v>かける手間に比べて効果が見えない</c:v>
                </c:pt>
                <c:pt idx="4">
                  <c:v>その他</c:v>
                </c:pt>
                <c:pt idx="5">
                  <c:v>苦労する点は特にない</c:v>
                </c:pt>
              </c:strCache>
            </c:strRef>
          </c:cat>
          <c:val>
            <c:numRef>
              <c:f>Sheet1!$D$827:$D$832</c:f>
              <c:numCache>
                <c:formatCode>###0</c:formatCode>
                <c:ptCount val="6"/>
                <c:pt idx="0">
                  <c:v>6</c:v>
                </c:pt>
                <c:pt idx="1">
                  <c:v>17</c:v>
                </c:pt>
                <c:pt idx="2">
                  <c:v>26</c:v>
                </c:pt>
                <c:pt idx="3">
                  <c:v>12</c:v>
                </c:pt>
                <c:pt idx="4">
                  <c:v>5</c:v>
                </c:pt>
                <c:pt idx="5">
                  <c:v>22</c:v>
                </c:pt>
              </c:numCache>
            </c:numRef>
          </c:val>
        </c:ser>
        <c:dLbls>
          <c:showLegendKey val="0"/>
          <c:showVal val="1"/>
          <c:showCatName val="0"/>
          <c:showSerName val="0"/>
          <c:showPercent val="0"/>
          <c:showBubbleSize val="0"/>
        </c:dLbls>
        <c:gapWidth val="150"/>
        <c:shape val="box"/>
        <c:axId val="107352832"/>
        <c:axId val="107354368"/>
        <c:axId val="0"/>
      </c:bar3DChart>
      <c:catAx>
        <c:axId val="107352832"/>
        <c:scaling>
          <c:orientation val="minMax"/>
        </c:scaling>
        <c:delete val="0"/>
        <c:axPos val="b"/>
        <c:majorTickMark val="none"/>
        <c:minorTickMark val="none"/>
        <c:tickLblPos val="nextTo"/>
        <c:crossAx val="107354368"/>
        <c:crosses val="autoZero"/>
        <c:auto val="1"/>
        <c:lblAlgn val="ctr"/>
        <c:lblOffset val="100"/>
        <c:noMultiLvlLbl val="0"/>
      </c:catAx>
      <c:valAx>
        <c:axId val="107354368"/>
        <c:scaling>
          <c:orientation val="minMax"/>
        </c:scaling>
        <c:delete val="1"/>
        <c:axPos val="l"/>
        <c:numFmt formatCode="###0" sourceLinked="1"/>
        <c:majorTickMark val="out"/>
        <c:minorTickMark val="none"/>
        <c:tickLblPos val="none"/>
        <c:crossAx val="107352832"/>
        <c:crosses val="autoZero"/>
        <c:crossBetween val="between"/>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所在地（振興局）別に見た活動エリア</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Sheet1!$M$116</c:f>
              <c:strCache>
                <c:ptCount val="1"/>
                <c:pt idx="0">
                  <c:v>単一の市町村</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Sheet1!$M$117:$M$122</c:f>
              <c:numCache>
                <c:formatCode>0.0_ </c:formatCode>
                <c:ptCount val="6"/>
                <c:pt idx="0">
                  <c:v>38.461538461538446</c:v>
                </c:pt>
                <c:pt idx="1">
                  <c:v>21.428571428571427</c:v>
                </c:pt>
                <c:pt idx="2">
                  <c:v>75</c:v>
                </c:pt>
                <c:pt idx="3">
                  <c:v>100</c:v>
                </c:pt>
                <c:pt idx="4">
                  <c:v>25</c:v>
                </c:pt>
                <c:pt idx="5">
                  <c:v>47.368421052631547</c:v>
                </c:pt>
              </c:numCache>
            </c:numRef>
          </c:val>
        </c:ser>
        <c:ser>
          <c:idx val="1"/>
          <c:order val="1"/>
          <c:tx>
            <c:strRef>
              <c:f>Sheet1!$N$116</c:f>
              <c:strCache>
                <c:ptCount val="1"/>
                <c:pt idx="0">
                  <c:v>複数の市町村</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Sheet1!$N$117:$N$122</c:f>
              <c:numCache>
                <c:formatCode>0.0_ </c:formatCode>
                <c:ptCount val="6"/>
                <c:pt idx="0">
                  <c:v>30.769230769230766</c:v>
                </c:pt>
                <c:pt idx="1">
                  <c:v>21.428571428571427</c:v>
                </c:pt>
                <c:pt idx="2">
                  <c:v>16.666666666666668</c:v>
                </c:pt>
                <c:pt idx="3">
                  <c:v>0</c:v>
                </c:pt>
                <c:pt idx="4">
                  <c:v>15</c:v>
                </c:pt>
                <c:pt idx="5">
                  <c:v>26.315789473684209</c:v>
                </c:pt>
              </c:numCache>
            </c:numRef>
          </c:val>
        </c:ser>
        <c:ser>
          <c:idx val="2"/>
          <c:order val="2"/>
          <c:tx>
            <c:strRef>
              <c:f>Sheet1!$O$116</c:f>
              <c:strCache>
                <c:ptCount val="1"/>
                <c:pt idx="0">
                  <c:v>大分県全域</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Sheet1!$O$117:$O$122</c:f>
              <c:numCache>
                <c:formatCode>0.0_ </c:formatCode>
                <c:ptCount val="6"/>
                <c:pt idx="0">
                  <c:v>0</c:v>
                </c:pt>
                <c:pt idx="1">
                  <c:v>21.428571428571427</c:v>
                </c:pt>
                <c:pt idx="2">
                  <c:v>0</c:v>
                </c:pt>
                <c:pt idx="3">
                  <c:v>0</c:v>
                </c:pt>
                <c:pt idx="4">
                  <c:v>43.75</c:v>
                </c:pt>
                <c:pt idx="5">
                  <c:v>26.315789473684209</c:v>
                </c:pt>
              </c:numCache>
            </c:numRef>
          </c:val>
        </c:ser>
        <c:ser>
          <c:idx val="3"/>
          <c:order val="3"/>
          <c:tx>
            <c:strRef>
              <c:f>Sheet1!$P$116</c:f>
              <c:strCache>
                <c:ptCount val="1"/>
                <c:pt idx="0">
                  <c:v>複数の都道府県</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Sheet1!$P$117:$P$122</c:f>
              <c:numCache>
                <c:formatCode>0.0_ </c:formatCode>
                <c:ptCount val="6"/>
                <c:pt idx="0">
                  <c:v>7.6923076923076916</c:v>
                </c:pt>
                <c:pt idx="1">
                  <c:v>14.285714285714286</c:v>
                </c:pt>
                <c:pt idx="2">
                  <c:v>0</c:v>
                </c:pt>
                <c:pt idx="3">
                  <c:v>0</c:v>
                </c:pt>
                <c:pt idx="4">
                  <c:v>6.25</c:v>
                </c:pt>
                <c:pt idx="5">
                  <c:v>0</c:v>
                </c:pt>
              </c:numCache>
            </c:numRef>
          </c:val>
        </c:ser>
        <c:ser>
          <c:idx val="4"/>
          <c:order val="4"/>
          <c:tx>
            <c:strRef>
              <c:f>Sheet1!$Q$116</c:f>
              <c:strCache>
                <c:ptCount val="1"/>
                <c:pt idx="0">
                  <c:v>国内全域</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Sheet1!$Q$117:$Q$122</c:f>
              <c:numCache>
                <c:formatCode>0.0_ </c:formatCode>
                <c:ptCount val="6"/>
                <c:pt idx="0">
                  <c:v>23.076923076923066</c:v>
                </c:pt>
                <c:pt idx="1">
                  <c:v>0</c:v>
                </c:pt>
                <c:pt idx="2">
                  <c:v>8.3333333333333357</c:v>
                </c:pt>
                <c:pt idx="3">
                  <c:v>0</c:v>
                </c:pt>
                <c:pt idx="4">
                  <c:v>0</c:v>
                </c:pt>
                <c:pt idx="5">
                  <c:v>0</c:v>
                </c:pt>
              </c:numCache>
            </c:numRef>
          </c:val>
        </c:ser>
        <c:ser>
          <c:idx val="5"/>
          <c:order val="5"/>
          <c:tx>
            <c:strRef>
              <c:f>Sheet1!$R$116</c:f>
              <c:strCache>
                <c:ptCount val="1"/>
                <c:pt idx="0">
                  <c:v>海外中心</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Sheet1!$R$117:$R$122</c:f>
              <c:numCache>
                <c:formatCode>0.0_ </c:formatCode>
                <c:ptCount val="6"/>
                <c:pt idx="0">
                  <c:v>0</c:v>
                </c:pt>
                <c:pt idx="1">
                  <c:v>0</c:v>
                </c:pt>
                <c:pt idx="2">
                  <c:v>0</c:v>
                </c:pt>
                <c:pt idx="3">
                  <c:v>0</c:v>
                </c:pt>
                <c:pt idx="4">
                  <c:v>1.25</c:v>
                </c:pt>
                <c:pt idx="5">
                  <c:v>0</c:v>
                </c:pt>
              </c:numCache>
            </c:numRef>
          </c:val>
        </c:ser>
        <c:ser>
          <c:idx val="6"/>
          <c:order val="6"/>
          <c:tx>
            <c:strRef>
              <c:f>Sheet1!$S$116</c:f>
              <c:strCache>
                <c:ptCount val="1"/>
                <c:pt idx="0">
                  <c:v>国内および海外</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Sheet1!$S$117:$S$122</c:f>
              <c:numCache>
                <c:formatCode>0.0_ </c:formatCode>
                <c:ptCount val="6"/>
                <c:pt idx="0">
                  <c:v>0</c:v>
                </c:pt>
                <c:pt idx="1">
                  <c:v>14.285714285714286</c:v>
                </c:pt>
                <c:pt idx="2">
                  <c:v>0</c:v>
                </c:pt>
                <c:pt idx="3">
                  <c:v>0</c:v>
                </c:pt>
                <c:pt idx="4">
                  <c:v>7.5</c:v>
                </c:pt>
                <c:pt idx="5">
                  <c:v>0</c:v>
                </c:pt>
              </c:numCache>
            </c:numRef>
          </c:val>
        </c:ser>
        <c:ser>
          <c:idx val="7"/>
          <c:order val="7"/>
          <c:tx>
            <c:strRef>
              <c:f>Sheet1!$T$116</c:f>
              <c:strCache>
                <c:ptCount val="1"/>
                <c:pt idx="0">
                  <c:v>その他</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Sheet1!$T$117:$T$122</c:f>
              <c:numCache>
                <c:formatCode>0.0_ </c:formatCode>
                <c:ptCount val="6"/>
                <c:pt idx="0">
                  <c:v>0</c:v>
                </c:pt>
                <c:pt idx="1">
                  <c:v>7.1428571428571415</c:v>
                </c:pt>
                <c:pt idx="2">
                  <c:v>0</c:v>
                </c:pt>
                <c:pt idx="3">
                  <c:v>0</c:v>
                </c:pt>
                <c:pt idx="4">
                  <c:v>0</c:v>
                </c:pt>
                <c:pt idx="5">
                  <c:v>0</c:v>
                </c:pt>
              </c:numCache>
            </c:numRef>
          </c:val>
        </c:ser>
        <c:dLbls>
          <c:showLegendKey val="0"/>
          <c:showVal val="1"/>
          <c:showCatName val="0"/>
          <c:showSerName val="0"/>
          <c:showPercent val="0"/>
          <c:showBubbleSize val="0"/>
        </c:dLbls>
        <c:gapWidth val="95"/>
        <c:gapDepth val="95"/>
        <c:shape val="box"/>
        <c:axId val="90272896"/>
        <c:axId val="90274432"/>
        <c:axId val="0"/>
      </c:bar3DChart>
      <c:catAx>
        <c:axId val="90272896"/>
        <c:scaling>
          <c:orientation val="minMax"/>
        </c:scaling>
        <c:delete val="0"/>
        <c:axPos val="l"/>
        <c:majorTickMark val="none"/>
        <c:minorTickMark val="none"/>
        <c:tickLblPos val="nextTo"/>
        <c:crossAx val="90274432"/>
        <c:crosses val="autoZero"/>
        <c:auto val="1"/>
        <c:lblAlgn val="ctr"/>
        <c:lblOffset val="100"/>
        <c:noMultiLvlLbl val="0"/>
      </c:catAx>
      <c:valAx>
        <c:axId val="90274432"/>
        <c:scaling>
          <c:orientation val="minMax"/>
        </c:scaling>
        <c:delete val="1"/>
        <c:axPos val="b"/>
        <c:numFmt formatCode="0%" sourceLinked="1"/>
        <c:majorTickMark val="out"/>
        <c:minorTickMark val="none"/>
        <c:tickLblPos val="none"/>
        <c:crossAx val="90272896"/>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25</a:t>
            </a:r>
            <a:r>
              <a:rPr lang="ja-JP" altLang="en-US"/>
              <a:t>　寄附を集めるために工夫している点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Sheet1!$C$842:$C$849</c:f>
              <c:strCache>
                <c:ptCount val="8"/>
                <c:pt idx="0">
                  <c:v>イベントを開催している</c:v>
                </c:pt>
                <c:pt idx="1">
                  <c:v>寄附を集める担当者を設けている</c:v>
                </c:pt>
                <c:pt idx="2">
                  <c:v>ホームページを充実させている</c:v>
                </c:pt>
                <c:pt idx="3">
                  <c:v>会報やニュースレターを定期的に発行している</c:v>
                </c:pt>
                <c:pt idx="4">
                  <c:v>寄附をしてくれた人にはお礼状を送付している</c:v>
                </c:pt>
                <c:pt idx="5">
                  <c:v>電話やメール、手紙でお願いをしている</c:v>
                </c:pt>
                <c:pt idx="6">
                  <c:v>その他</c:v>
                </c:pt>
                <c:pt idx="7">
                  <c:v>何もしていない</c:v>
                </c:pt>
              </c:strCache>
            </c:strRef>
          </c:cat>
          <c:val>
            <c:numRef>
              <c:f>Sheet1!$D$842:$D$849</c:f>
              <c:numCache>
                <c:formatCode>###0</c:formatCode>
                <c:ptCount val="8"/>
                <c:pt idx="0">
                  <c:v>11</c:v>
                </c:pt>
                <c:pt idx="1">
                  <c:v>3</c:v>
                </c:pt>
                <c:pt idx="2">
                  <c:v>3</c:v>
                </c:pt>
                <c:pt idx="3">
                  <c:v>14</c:v>
                </c:pt>
                <c:pt idx="4">
                  <c:v>15</c:v>
                </c:pt>
                <c:pt idx="5">
                  <c:v>7</c:v>
                </c:pt>
                <c:pt idx="6">
                  <c:v>5</c:v>
                </c:pt>
                <c:pt idx="7">
                  <c:v>37</c:v>
                </c:pt>
              </c:numCache>
            </c:numRef>
          </c:val>
        </c:ser>
        <c:dLbls>
          <c:showLegendKey val="0"/>
          <c:showVal val="1"/>
          <c:showCatName val="0"/>
          <c:showSerName val="0"/>
          <c:showPercent val="0"/>
          <c:showBubbleSize val="0"/>
        </c:dLbls>
        <c:gapWidth val="150"/>
        <c:shape val="box"/>
        <c:axId val="107392000"/>
        <c:axId val="107401984"/>
        <c:axId val="0"/>
      </c:bar3DChart>
      <c:catAx>
        <c:axId val="107392000"/>
        <c:scaling>
          <c:orientation val="minMax"/>
        </c:scaling>
        <c:delete val="0"/>
        <c:axPos val="b"/>
        <c:majorTickMark val="none"/>
        <c:minorTickMark val="none"/>
        <c:tickLblPos val="nextTo"/>
        <c:crossAx val="107401984"/>
        <c:crosses val="autoZero"/>
        <c:auto val="1"/>
        <c:lblAlgn val="ctr"/>
        <c:lblOffset val="100"/>
        <c:noMultiLvlLbl val="0"/>
      </c:catAx>
      <c:valAx>
        <c:axId val="107401984"/>
        <c:scaling>
          <c:orientation val="minMax"/>
        </c:scaling>
        <c:delete val="1"/>
        <c:axPos val="l"/>
        <c:numFmt formatCode="###0" sourceLinked="1"/>
        <c:majorTickMark val="out"/>
        <c:minorTickMark val="none"/>
        <c:tickLblPos val="none"/>
        <c:crossAx val="107392000"/>
        <c:crosses val="autoZero"/>
        <c:crossBetween val="between"/>
      </c:valAx>
    </c:plotArea>
    <c:plotVisOnly val="1"/>
    <c:dispBlanksAs val="gap"/>
    <c:showDLblsOverMax val="0"/>
  </c:chart>
  <c:externalData r:id="rId1">
    <c:autoUpdate val="0"/>
  </c:externalData>
  <c:userShapes r:id="rId2"/>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26</a:t>
            </a:r>
            <a:r>
              <a:rPr lang="ja-JP" altLang="en-US"/>
              <a:t>　寄附を受けたことがない理由</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Sheet1!$C$854:$C$856</c:f>
              <c:strCache>
                <c:ptCount val="3"/>
                <c:pt idx="0">
                  <c:v>寄附を受けたいが、受ける方法がわからない</c:v>
                </c:pt>
                <c:pt idx="1">
                  <c:v>寄附の必要がない</c:v>
                </c:pt>
                <c:pt idx="2">
                  <c:v>その他</c:v>
                </c:pt>
              </c:strCache>
            </c:strRef>
          </c:cat>
          <c:val>
            <c:numRef>
              <c:f>Sheet1!$D$854:$D$856</c:f>
              <c:numCache>
                <c:formatCode>###0</c:formatCode>
                <c:ptCount val="3"/>
                <c:pt idx="0">
                  <c:v>26</c:v>
                </c:pt>
                <c:pt idx="1">
                  <c:v>21</c:v>
                </c:pt>
                <c:pt idx="2">
                  <c:v>14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27</a:t>
            </a:r>
            <a:r>
              <a:rPr lang="ja-JP" altLang="en-US"/>
              <a:t>　寄附を集めるためにあるとよいしくみ</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Sheet1!$C$897:$C$901</c:f>
              <c:strCache>
                <c:ptCount val="5"/>
                <c:pt idx="0">
                  <c:v>ノウハウや事例紹介の講習会</c:v>
                </c:pt>
                <c:pt idx="1">
                  <c:v>効果的なホームページやSNSの作成講座</c:v>
                </c:pt>
                <c:pt idx="2">
                  <c:v>ホームページ上で集金する仕組み</c:v>
                </c:pt>
                <c:pt idx="3">
                  <c:v>寄附に関する相談窓口の設置</c:v>
                </c:pt>
                <c:pt idx="4">
                  <c:v>その他</c:v>
                </c:pt>
              </c:strCache>
            </c:strRef>
          </c:cat>
          <c:val>
            <c:numRef>
              <c:f>Sheet1!$D$897:$D$901</c:f>
              <c:numCache>
                <c:formatCode>####.0%</c:formatCode>
                <c:ptCount val="5"/>
                <c:pt idx="0">
                  <c:v>0.52577319587628857</c:v>
                </c:pt>
                <c:pt idx="1">
                  <c:v>0.19587628865979384</c:v>
                </c:pt>
                <c:pt idx="2">
                  <c:v>0.37113402061855671</c:v>
                </c:pt>
                <c:pt idx="3">
                  <c:v>0.31958762886597963</c:v>
                </c:pt>
                <c:pt idx="4">
                  <c:v>5.1546391752577317E-2</c:v>
                </c:pt>
              </c:numCache>
            </c:numRef>
          </c:val>
        </c:ser>
        <c:dLbls>
          <c:showLegendKey val="0"/>
          <c:showVal val="1"/>
          <c:showCatName val="0"/>
          <c:showSerName val="0"/>
          <c:showPercent val="0"/>
          <c:showBubbleSize val="0"/>
        </c:dLbls>
        <c:gapWidth val="150"/>
        <c:shape val="box"/>
        <c:axId val="107574400"/>
        <c:axId val="107575936"/>
        <c:axId val="0"/>
      </c:bar3DChart>
      <c:catAx>
        <c:axId val="107574400"/>
        <c:scaling>
          <c:orientation val="minMax"/>
        </c:scaling>
        <c:delete val="0"/>
        <c:axPos val="b"/>
        <c:majorTickMark val="none"/>
        <c:minorTickMark val="none"/>
        <c:tickLblPos val="nextTo"/>
        <c:crossAx val="107575936"/>
        <c:crosses val="autoZero"/>
        <c:auto val="1"/>
        <c:lblAlgn val="ctr"/>
        <c:lblOffset val="100"/>
        <c:noMultiLvlLbl val="0"/>
      </c:catAx>
      <c:valAx>
        <c:axId val="107575936"/>
        <c:scaling>
          <c:orientation val="minMax"/>
        </c:scaling>
        <c:delete val="1"/>
        <c:axPos val="l"/>
        <c:numFmt formatCode="####.0%" sourceLinked="1"/>
        <c:majorTickMark val="out"/>
        <c:minorTickMark val="none"/>
        <c:tickLblPos val="none"/>
        <c:crossAx val="107574400"/>
        <c:crosses val="autoZero"/>
        <c:crossBetween val="between"/>
      </c:valAx>
    </c:plotArea>
    <c:plotVisOnly val="1"/>
    <c:dispBlanksAs val="gap"/>
    <c:showDLblsOverMax val="0"/>
  </c:chart>
  <c:externalData r:id="rId1">
    <c:autoUpdate val="0"/>
  </c:externalData>
  <c:userShapes r:id="rId2"/>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28</a:t>
            </a:r>
            <a:r>
              <a:rPr lang="ja-JP" altLang="en-US"/>
              <a:t>ファンドレイジングに関する講習の経験</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Sheet1!$C$913:$C$914</c:f>
              <c:strCache>
                <c:ptCount val="2"/>
                <c:pt idx="0">
                  <c:v>はい</c:v>
                </c:pt>
                <c:pt idx="1">
                  <c:v>いいえ</c:v>
                </c:pt>
              </c:strCache>
            </c:strRef>
          </c:cat>
          <c:val>
            <c:numRef>
              <c:f>Sheet1!$D$913:$D$914</c:f>
              <c:numCache>
                <c:formatCode>###0</c:formatCode>
                <c:ptCount val="2"/>
                <c:pt idx="0">
                  <c:v>16</c:v>
                </c:pt>
                <c:pt idx="1">
                  <c:v>115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sz="1600"/>
              <a:t>問</a:t>
            </a:r>
            <a:r>
              <a:rPr lang="en-US" altLang="ja-JP" sz="1600"/>
              <a:t>28-1</a:t>
            </a:r>
            <a:r>
              <a:rPr lang="ja-JP" altLang="en-US" sz="1600"/>
              <a:t>　ファンドレイジングの講習の効果</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Sheet1!$C$930:$C$933</c:f>
              <c:strCache>
                <c:ptCount val="4"/>
                <c:pt idx="0">
                  <c:v>講習で知識や情報を得ることは大変役に立つ</c:v>
                </c:pt>
                <c:pt idx="1">
                  <c:v>講習よりも、個別指導の方が役に立つ</c:v>
                </c:pt>
                <c:pt idx="2">
                  <c:v>実践や経験の方が大事。講習はあまり役に立たない。</c:v>
                </c:pt>
                <c:pt idx="3">
                  <c:v>その他</c:v>
                </c:pt>
              </c:strCache>
            </c:strRef>
          </c:cat>
          <c:val>
            <c:numRef>
              <c:f>Sheet1!$D$930:$D$933</c:f>
              <c:numCache>
                <c:formatCode>###0</c:formatCode>
                <c:ptCount val="4"/>
                <c:pt idx="0">
                  <c:v>8</c:v>
                </c:pt>
                <c:pt idx="1">
                  <c:v>4</c:v>
                </c:pt>
                <c:pt idx="2">
                  <c:v>2</c:v>
                </c:pt>
                <c:pt idx="3">
                  <c:v>2</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
          <c:y val="0.17777777777777778"/>
          <c:w val="1"/>
          <c:h val="0.32792432195975818"/>
        </c:manualLayout>
      </c:layout>
      <c:overlay val="0"/>
    </c:legend>
    <c:plotVisOnly val="1"/>
    <c:dispBlanksAs val="gap"/>
    <c:showDLblsOverMax val="0"/>
  </c:chart>
  <c:externalData r:id="rId1">
    <c:autoUpdate val="0"/>
  </c:externalData>
  <c:userShapes r:id="rId2"/>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講習未経験者の受講ニーズ</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Sheet1!$C$949:$C$950</c:f>
              <c:strCache>
                <c:ptCount val="2"/>
                <c:pt idx="0">
                  <c:v>はい</c:v>
                </c:pt>
                <c:pt idx="1">
                  <c:v>いいえ</c:v>
                </c:pt>
              </c:strCache>
            </c:strRef>
          </c:cat>
          <c:val>
            <c:numRef>
              <c:f>Sheet1!$D$949:$D$950</c:f>
              <c:numCache>
                <c:formatCode>###0</c:formatCode>
                <c:ptCount val="2"/>
                <c:pt idx="0">
                  <c:v>68</c:v>
                </c:pt>
                <c:pt idx="1">
                  <c:v>29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29</a:t>
            </a:r>
            <a:r>
              <a:rPr lang="ja-JP" altLang="en-US"/>
              <a:t>　認定･仮認定・指定</a:t>
            </a:r>
            <a:r>
              <a:rPr lang="en-US" altLang="ja-JP"/>
              <a:t>NPO</a:t>
            </a:r>
            <a:r>
              <a:rPr lang="ja-JP" altLang="en-US"/>
              <a:t>法人制度の認知</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Sheet1!$C$973</c:f>
              <c:strCache>
                <c:ptCount val="1"/>
                <c:pt idx="0">
                  <c:v>知っている</c:v>
                </c:pt>
              </c:strCache>
            </c:strRef>
          </c:tx>
          <c:invertIfNegative val="0"/>
          <c:dLbls>
            <c:numFmt formatCode="#,##0.0_);\(#,##0.0\)" sourceLinked="0"/>
            <c:showLegendKey val="0"/>
            <c:showVal val="1"/>
            <c:showCatName val="0"/>
            <c:showSerName val="0"/>
            <c:showPercent val="0"/>
            <c:showBubbleSize val="0"/>
            <c:showLeaderLines val="0"/>
          </c:dLbls>
          <c:cat>
            <c:strRef>
              <c:f>Sheet1!$D$972:$F$972</c:f>
              <c:strCache>
                <c:ptCount val="3"/>
                <c:pt idx="0">
                  <c:v>指定NPO法人</c:v>
                </c:pt>
                <c:pt idx="1">
                  <c:v>仮認定NPO法人</c:v>
                </c:pt>
                <c:pt idx="2">
                  <c:v>認定NPO法人</c:v>
                </c:pt>
              </c:strCache>
            </c:strRef>
          </c:cat>
          <c:val>
            <c:numRef>
              <c:f>Sheet1!$D$973:$F$973</c:f>
              <c:numCache>
                <c:formatCode>General</c:formatCode>
                <c:ptCount val="3"/>
                <c:pt idx="0">
                  <c:v>36.923076923076941</c:v>
                </c:pt>
                <c:pt idx="1">
                  <c:v>44.615384615384585</c:v>
                </c:pt>
                <c:pt idx="2">
                  <c:v>65.185185185185148</c:v>
                </c:pt>
              </c:numCache>
            </c:numRef>
          </c:val>
        </c:ser>
        <c:ser>
          <c:idx val="1"/>
          <c:order val="1"/>
          <c:tx>
            <c:strRef>
              <c:f>Sheet1!$C$974</c:f>
              <c:strCache>
                <c:ptCount val="1"/>
                <c:pt idx="0">
                  <c:v>聞いたことはある</c:v>
                </c:pt>
              </c:strCache>
            </c:strRef>
          </c:tx>
          <c:invertIfNegative val="0"/>
          <c:dLbls>
            <c:numFmt formatCode="#,##0.0_);\(#,##0.0\)" sourceLinked="0"/>
            <c:showLegendKey val="0"/>
            <c:showVal val="1"/>
            <c:showCatName val="0"/>
            <c:showSerName val="0"/>
            <c:showPercent val="0"/>
            <c:showBubbleSize val="0"/>
            <c:showLeaderLines val="0"/>
          </c:dLbls>
          <c:cat>
            <c:strRef>
              <c:f>Sheet1!$D$972:$F$972</c:f>
              <c:strCache>
                <c:ptCount val="3"/>
                <c:pt idx="0">
                  <c:v>指定NPO法人</c:v>
                </c:pt>
                <c:pt idx="1">
                  <c:v>仮認定NPO法人</c:v>
                </c:pt>
                <c:pt idx="2">
                  <c:v>認定NPO法人</c:v>
                </c:pt>
              </c:strCache>
            </c:strRef>
          </c:cat>
          <c:val>
            <c:numRef>
              <c:f>Sheet1!$D$974:$F$974</c:f>
              <c:numCache>
                <c:formatCode>General</c:formatCode>
                <c:ptCount val="3"/>
                <c:pt idx="0">
                  <c:v>30.769230769230766</c:v>
                </c:pt>
                <c:pt idx="1">
                  <c:v>26.153846153846164</c:v>
                </c:pt>
                <c:pt idx="2">
                  <c:v>25.185185185185183</c:v>
                </c:pt>
              </c:numCache>
            </c:numRef>
          </c:val>
        </c:ser>
        <c:ser>
          <c:idx val="2"/>
          <c:order val="2"/>
          <c:tx>
            <c:strRef>
              <c:f>Sheet1!$C$975</c:f>
              <c:strCache>
                <c:ptCount val="1"/>
                <c:pt idx="0">
                  <c:v>知らない</c:v>
                </c:pt>
              </c:strCache>
            </c:strRef>
          </c:tx>
          <c:invertIfNegative val="0"/>
          <c:dLbls>
            <c:numFmt formatCode="#,##0.0_);\(#,##0.0\)" sourceLinked="0"/>
            <c:showLegendKey val="0"/>
            <c:showVal val="1"/>
            <c:showCatName val="0"/>
            <c:showSerName val="0"/>
            <c:showPercent val="0"/>
            <c:showBubbleSize val="0"/>
            <c:showLeaderLines val="0"/>
          </c:dLbls>
          <c:cat>
            <c:strRef>
              <c:f>Sheet1!$D$972:$F$972</c:f>
              <c:strCache>
                <c:ptCount val="3"/>
                <c:pt idx="0">
                  <c:v>指定NPO法人</c:v>
                </c:pt>
                <c:pt idx="1">
                  <c:v>仮認定NPO法人</c:v>
                </c:pt>
                <c:pt idx="2">
                  <c:v>認定NPO法人</c:v>
                </c:pt>
              </c:strCache>
            </c:strRef>
          </c:cat>
          <c:val>
            <c:numRef>
              <c:f>Sheet1!$D$975:$F$975</c:f>
              <c:numCache>
                <c:formatCode>General</c:formatCode>
                <c:ptCount val="3"/>
                <c:pt idx="0">
                  <c:v>32.307692307692264</c:v>
                </c:pt>
                <c:pt idx="1">
                  <c:v>29.230769230769205</c:v>
                </c:pt>
                <c:pt idx="2">
                  <c:v>9.6296296296296298</c:v>
                </c:pt>
              </c:numCache>
            </c:numRef>
          </c:val>
        </c:ser>
        <c:dLbls>
          <c:showLegendKey val="0"/>
          <c:showVal val="1"/>
          <c:showCatName val="0"/>
          <c:showSerName val="0"/>
          <c:showPercent val="0"/>
          <c:showBubbleSize val="0"/>
        </c:dLbls>
        <c:gapWidth val="95"/>
        <c:gapDepth val="95"/>
        <c:shape val="box"/>
        <c:axId val="107707776"/>
        <c:axId val="107734144"/>
        <c:axId val="0"/>
      </c:bar3DChart>
      <c:catAx>
        <c:axId val="107707776"/>
        <c:scaling>
          <c:orientation val="minMax"/>
        </c:scaling>
        <c:delete val="0"/>
        <c:axPos val="l"/>
        <c:majorTickMark val="none"/>
        <c:minorTickMark val="none"/>
        <c:tickLblPos val="nextTo"/>
        <c:crossAx val="107734144"/>
        <c:crosses val="autoZero"/>
        <c:auto val="1"/>
        <c:lblAlgn val="ctr"/>
        <c:lblOffset val="100"/>
        <c:noMultiLvlLbl val="0"/>
      </c:catAx>
      <c:valAx>
        <c:axId val="107734144"/>
        <c:scaling>
          <c:orientation val="minMax"/>
        </c:scaling>
        <c:delete val="1"/>
        <c:axPos val="b"/>
        <c:numFmt formatCode="0%" sourceLinked="1"/>
        <c:majorTickMark val="out"/>
        <c:minorTickMark val="none"/>
        <c:tickLblPos val="none"/>
        <c:crossAx val="107707776"/>
        <c:crosses val="autoZero"/>
        <c:crossBetween val="between"/>
      </c:valAx>
    </c:plotArea>
    <c:legend>
      <c:legendPos val="t"/>
      <c:layout/>
      <c:overlay val="0"/>
    </c:legend>
    <c:plotVisOnly val="1"/>
    <c:dispBlanksAs val="gap"/>
    <c:showDLblsOverMax val="0"/>
  </c:chart>
  <c:externalData r:id="rId1">
    <c:autoUpdate val="0"/>
  </c:externalData>
  <c:userShapes r:id="rId2"/>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30</a:t>
            </a:r>
            <a:r>
              <a:rPr lang="ja-JP" altLang="en-US"/>
              <a:t>　認定･仮認定･指定</a:t>
            </a:r>
            <a:r>
              <a:rPr lang="en-US" altLang="ja-JP"/>
              <a:t>NPO</a:t>
            </a:r>
            <a:r>
              <a:rPr lang="ja-JP" altLang="en-US"/>
              <a:t>法人申請の意向</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Sheet1!$C$965</c:f>
              <c:strCache>
                <c:ptCount val="1"/>
                <c:pt idx="0">
                  <c:v>申請、取得済み</c:v>
                </c:pt>
              </c:strCache>
            </c:strRef>
          </c:tx>
          <c:invertIfNegative val="0"/>
          <c:cat>
            <c:strRef>
              <c:f>Sheet1!$D$964:$F$964</c:f>
              <c:strCache>
                <c:ptCount val="3"/>
                <c:pt idx="0">
                  <c:v>指定NPO法人</c:v>
                </c:pt>
                <c:pt idx="1">
                  <c:v>仮認定NPO法人</c:v>
                </c:pt>
                <c:pt idx="2">
                  <c:v>認定NPO法人</c:v>
                </c:pt>
              </c:strCache>
            </c:strRef>
          </c:cat>
          <c:val>
            <c:numRef>
              <c:f>Sheet1!$D$965:$F$965</c:f>
              <c:numCache>
                <c:formatCode>0.0_ </c:formatCode>
                <c:ptCount val="3"/>
                <c:pt idx="0">
                  <c:v>1.801801801801802</c:v>
                </c:pt>
                <c:pt idx="1">
                  <c:v>1.7391304347826089</c:v>
                </c:pt>
                <c:pt idx="2">
                  <c:v>4.1322314049586808</c:v>
                </c:pt>
              </c:numCache>
            </c:numRef>
          </c:val>
        </c:ser>
        <c:ser>
          <c:idx val="1"/>
          <c:order val="1"/>
          <c:tx>
            <c:strRef>
              <c:f>Sheet1!$C$966</c:f>
              <c:strCache>
                <c:ptCount val="1"/>
                <c:pt idx="0">
                  <c:v>今後申請したい</c:v>
                </c:pt>
              </c:strCache>
            </c:strRef>
          </c:tx>
          <c:invertIfNegative val="0"/>
          <c:cat>
            <c:strRef>
              <c:f>Sheet1!$D$964:$F$964</c:f>
              <c:strCache>
                <c:ptCount val="3"/>
                <c:pt idx="0">
                  <c:v>指定NPO法人</c:v>
                </c:pt>
                <c:pt idx="1">
                  <c:v>仮認定NPO法人</c:v>
                </c:pt>
                <c:pt idx="2">
                  <c:v>認定NPO法人</c:v>
                </c:pt>
              </c:strCache>
            </c:strRef>
          </c:cat>
          <c:val>
            <c:numRef>
              <c:f>Sheet1!$D$966:$F$966</c:f>
              <c:numCache>
                <c:formatCode>0.0_ </c:formatCode>
                <c:ptCount val="3"/>
                <c:pt idx="0">
                  <c:v>8.1081081081081017</c:v>
                </c:pt>
                <c:pt idx="1">
                  <c:v>10.434782608695652</c:v>
                </c:pt>
                <c:pt idx="2">
                  <c:v>16.528925619834723</c:v>
                </c:pt>
              </c:numCache>
            </c:numRef>
          </c:val>
        </c:ser>
        <c:ser>
          <c:idx val="2"/>
          <c:order val="2"/>
          <c:tx>
            <c:strRef>
              <c:f>Sheet1!$C$967</c:f>
              <c:strCache>
                <c:ptCount val="1"/>
                <c:pt idx="0">
                  <c:v>資格要件が整っていない</c:v>
                </c:pt>
              </c:strCache>
            </c:strRef>
          </c:tx>
          <c:invertIfNegative val="0"/>
          <c:cat>
            <c:strRef>
              <c:f>Sheet1!$D$964:$F$964</c:f>
              <c:strCache>
                <c:ptCount val="3"/>
                <c:pt idx="0">
                  <c:v>指定NPO法人</c:v>
                </c:pt>
                <c:pt idx="1">
                  <c:v>仮認定NPO法人</c:v>
                </c:pt>
                <c:pt idx="2">
                  <c:v>認定NPO法人</c:v>
                </c:pt>
              </c:strCache>
            </c:strRef>
          </c:cat>
          <c:val>
            <c:numRef>
              <c:f>Sheet1!$D$967:$F$967</c:f>
              <c:numCache>
                <c:formatCode>0.0_ </c:formatCode>
                <c:ptCount val="3"/>
                <c:pt idx="0">
                  <c:v>11.711711711711702</c:v>
                </c:pt>
                <c:pt idx="1">
                  <c:v>13.913043478260871</c:v>
                </c:pt>
                <c:pt idx="2">
                  <c:v>19.00826446280993</c:v>
                </c:pt>
              </c:numCache>
            </c:numRef>
          </c:val>
        </c:ser>
        <c:ser>
          <c:idx val="3"/>
          <c:order val="3"/>
          <c:tx>
            <c:strRef>
              <c:f>Sheet1!$C$968</c:f>
              <c:strCache>
                <c:ptCount val="1"/>
                <c:pt idx="0">
                  <c:v>申請の内容が理解できていない</c:v>
                </c:pt>
              </c:strCache>
            </c:strRef>
          </c:tx>
          <c:invertIfNegative val="0"/>
          <c:cat>
            <c:strRef>
              <c:f>Sheet1!$D$964:$F$964</c:f>
              <c:strCache>
                <c:ptCount val="3"/>
                <c:pt idx="0">
                  <c:v>指定NPO法人</c:v>
                </c:pt>
                <c:pt idx="1">
                  <c:v>仮認定NPO法人</c:v>
                </c:pt>
                <c:pt idx="2">
                  <c:v>認定NPO法人</c:v>
                </c:pt>
              </c:strCache>
            </c:strRef>
          </c:cat>
          <c:val>
            <c:numRef>
              <c:f>Sheet1!$D$968:$F$968</c:f>
              <c:numCache>
                <c:formatCode>0.0_ </c:formatCode>
                <c:ptCount val="3"/>
                <c:pt idx="0">
                  <c:v>17.117117117117129</c:v>
                </c:pt>
                <c:pt idx="1">
                  <c:v>13.913043478260871</c:v>
                </c:pt>
                <c:pt idx="2">
                  <c:v>10.743801652892556</c:v>
                </c:pt>
              </c:numCache>
            </c:numRef>
          </c:val>
        </c:ser>
        <c:ser>
          <c:idx val="4"/>
          <c:order val="4"/>
          <c:tx>
            <c:strRef>
              <c:f>Sheet1!$C$969</c:f>
              <c:strCache>
                <c:ptCount val="1"/>
                <c:pt idx="0">
                  <c:v>申請の予定はない</c:v>
                </c:pt>
              </c:strCache>
            </c:strRef>
          </c:tx>
          <c:invertIfNegative val="0"/>
          <c:cat>
            <c:strRef>
              <c:f>Sheet1!$D$964:$F$964</c:f>
              <c:strCache>
                <c:ptCount val="3"/>
                <c:pt idx="0">
                  <c:v>指定NPO法人</c:v>
                </c:pt>
                <c:pt idx="1">
                  <c:v>仮認定NPO法人</c:v>
                </c:pt>
                <c:pt idx="2">
                  <c:v>認定NPO法人</c:v>
                </c:pt>
              </c:strCache>
            </c:strRef>
          </c:cat>
          <c:val>
            <c:numRef>
              <c:f>Sheet1!$D$969:$F$969</c:f>
              <c:numCache>
                <c:formatCode>0.0_ </c:formatCode>
                <c:ptCount val="3"/>
                <c:pt idx="0">
                  <c:v>61.261261261261225</c:v>
                </c:pt>
                <c:pt idx="1">
                  <c:v>60.000000000000007</c:v>
                </c:pt>
                <c:pt idx="2">
                  <c:v>49.586776859504134</c:v>
                </c:pt>
              </c:numCache>
            </c:numRef>
          </c:val>
        </c:ser>
        <c:dLbls>
          <c:showLegendKey val="0"/>
          <c:showVal val="1"/>
          <c:showCatName val="0"/>
          <c:showSerName val="0"/>
          <c:showPercent val="0"/>
          <c:showBubbleSize val="0"/>
        </c:dLbls>
        <c:gapWidth val="95"/>
        <c:gapDepth val="95"/>
        <c:shape val="box"/>
        <c:axId val="107790336"/>
        <c:axId val="107791872"/>
        <c:axId val="0"/>
      </c:bar3DChart>
      <c:catAx>
        <c:axId val="107790336"/>
        <c:scaling>
          <c:orientation val="minMax"/>
        </c:scaling>
        <c:delete val="0"/>
        <c:axPos val="l"/>
        <c:majorTickMark val="none"/>
        <c:minorTickMark val="none"/>
        <c:tickLblPos val="nextTo"/>
        <c:crossAx val="107791872"/>
        <c:crosses val="autoZero"/>
        <c:auto val="1"/>
        <c:lblAlgn val="ctr"/>
        <c:lblOffset val="100"/>
        <c:noMultiLvlLbl val="0"/>
      </c:catAx>
      <c:valAx>
        <c:axId val="107791872"/>
        <c:scaling>
          <c:orientation val="minMax"/>
        </c:scaling>
        <c:delete val="1"/>
        <c:axPos val="b"/>
        <c:numFmt formatCode="0%" sourceLinked="1"/>
        <c:majorTickMark val="out"/>
        <c:minorTickMark val="none"/>
        <c:tickLblPos val="none"/>
        <c:crossAx val="107790336"/>
        <c:crosses val="autoZero"/>
        <c:crossBetween val="between"/>
      </c:valAx>
    </c:plotArea>
    <c:legend>
      <c:legendPos val="t"/>
      <c:layout>
        <c:manualLayout>
          <c:xMode val="edge"/>
          <c:yMode val="edge"/>
          <c:x val="0.13202552433239423"/>
          <c:y val="0.23815024400722312"/>
          <c:w val="0.77998545594644764"/>
          <c:h val="0.14011559296775883"/>
        </c:manualLayout>
      </c:layout>
      <c:overlay val="0"/>
    </c:legend>
    <c:plotVisOnly val="1"/>
    <c:dispBlanksAs val="gap"/>
    <c:showDLblsOverMax val="0"/>
  </c:chart>
  <c:externalData r:id="rId1">
    <c:autoUpdate val="0"/>
  </c:externalData>
  <c:userShapes r:id="rId2"/>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所在地</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0.3161326828862378"/>
          <c:y val="0.32358799744626587"/>
          <c:w val="0.32771008643734639"/>
          <c:h val="0.6704771227920836"/>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Sheet1!$C$2:$C$19</c:f>
              <c:strCache>
                <c:ptCount val="18"/>
                <c:pt idx="0">
                  <c:v>大分市</c:v>
                </c:pt>
                <c:pt idx="1">
                  <c:v>別府市</c:v>
                </c:pt>
                <c:pt idx="2">
                  <c:v>中津市</c:v>
                </c:pt>
                <c:pt idx="3">
                  <c:v>日田市</c:v>
                </c:pt>
                <c:pt idx="4">
                  <c:v>佐伯市</c:v>
                </c:pt>
                <c:pt idx="5">
                  <c:v>臼杵市</c:v>
                </c:pt>
                <c:pt idx="6">
                  <c:v>津久見市</c:v>
                </c:pt>
                <c:pt idx="7">
                  <c:v>竹田市</c:v>
                </c:pt>
                <c:pt idx="8">
                  <c:v>豊後高田市</c:v>
                </c:pt>
                <c:pt idx="9">
                  <c:v>杵築市</c:v>
                </c:pt>
                <c:pt idx="10">
                  <c:v>宇佐市</c:v>
                </c:pt>
                <c:pt idx="11">
                  <c:v>豊後大野市</c:v>
                </c:pt>
                <c:pt idx="12">
                  <c:v>由布市</c:v>
                </c:pt>
                <c:pt idx="13">
                  <c:v>国東市</c:v>
                </c:pt>
                <c:pt idx="14">
                  <c:v>姫島村</c:v>
                </c:pt>
                <c:pt idx="15">
                  <c:v>日出町</c:v>
                </c:pt>
                <c:pt idx="16">
                  <c:v>九重町</c:v>
                </c:pt>
                <c:pt idx="17">
                  <c:v>玖珠町</c:v>
                </c:pt>
              </c:strCache>
            </c:strRef>
          </c:cat>
          <c:val>
            <c:numRef>
              <c:f>Sheet1!$D$2:$D$19</c:f>
              <c:numCache>
                <c:formatCode>###0</c:formatCode>
                <c:ptCount val="18"/>
                <c:pt idx="0">
                  <c:v>74</c:v>
                </c:pt>
                <c:pt idx="1">
                  <c:v>14</c:v>
                </c:pt>
                <c:pt idx="2">
                  <c:v>7</c:v>
                </c:pt>
                <c:pt idx="3">
                  <c:v>11</c:v>
                </c:pt>
                <c:pt idx="4">
                  <c:v>5</c:v>
                </c:pt>
                <c:pt idx="5">
                  <c:v>1</c:v>
                </c:pt>
                <c:pt idx="6">
                  <c:v>0</c:v>
                </c:pt>
                <c:pt idx="7">
                  <c:v>6</c:v>
                </c:pt>
                <c:pt idx="8">
                  <c:v>2</c:v>
                </c:pt>
                <c:pt idx="9">
                  <c:v>4</c:v>
                </c:pt>
                <c:pt idx="10">
                  <c:v>4</c:v>
                </c:pt>
                <c:pt idx="11">
                  <c:v>3</c:v>
                </c:pt>
                <c:pt idx="12">
                  <c:v>3</c:v>
                </c:pt>
                <c:pt idx="13">
                  <c:v>5</c:v>
                </c:pt>
                <c:pt idx="14">
                  <c:v>0</c:v>
                </c:pt>
                <c:pt idx="15">
                  <c:v>1</c:v>
                </c:pt>
                <c:pt idx="16">
                  <c:v>3</c:v>
                </c:pt>
                <c:pt idx="17">
                  <c:v>1</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8.6684210708800023E-3"/>
          <c:y val="0.13837837837837838"/>
          <c:w val="0.96328829437931884"/>
          <c:h val="0.15404951408101036"/>
        </c:manualLayout>
      </c:layout>
      <c:overlay val="0"/>
    </c:legend>
    <c:plotVisOnly val="1"/>
    <c:dispBlanksAs val="gap"/>
    <c:showDLblsOverMax val="0"/>
  </c:chart>
  <c:externalData r:id="rId1">
    <c:autoUpdate val="0"/>
  </c:externalData>
  <c:userShapes r:id="rId2"/>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所在地（振興局ごと）</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Sheet1!$S$3:$S$8</c:f>
              <c:strCache>
                <c:ptCount val="6"/>
                <c:pt idx="0">
                  <c:v>東部振興局（別府、国東、杵築、姫島、日出）</c:v>
                </c:pt>
                <c:pt idx="1">
                  <c:v>中部振興局（大分、臼杵、津久見、由布）</c:v>
                </c:pt>
                <c:pt idx="2">
                  <c:v>南部振興局（佐伯市）</c:v>
                </c:pt>
                <c:pt idx="3">
                  <c:v>豊肥振興局（竹田、豊後大野）</c:v>
                </c:pt>
                <c:pt idx="4">
                  <c:v>西部振興局（日田、九重、玖珠）</c:v>
                </c:pt>
                <c:pt idx="5">
                  <c:v>北部振興局（中津、豊後高田、宇佐）</c:v>
                </c:pt>
              </c:strCache>
            </c:strRef>
          </c:cat>
          <c:val>
            <c:numRef>
              <c:f>Sheet1!$T$3:$T$8</c:f>
              <c:numCache>
                <c:formatCode>###0</c:formatCode>
                <c:ptCount val="6"/>
                <c:pt idx="0">
                  <c:v>19</c:v>
                </c:pt>
                <c:pt idx="1">
                  <c:v>80</c:v>
                </c:pt>
                <c:pt idx="2">
                  <c:v>5</c:v>
                </c:pt>
                <c:pt idx="3">
                  <c:v>12</c:v>
                </c:pt>
                <c:pt idx="4">
                  <c:v>15</c:v>
                </c:pt>
                <c:pt idx="5">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4</a:t>
            </a:r>
            <a:r>
              <a:rPr lang="ja-JP" altLang="en-US"/>
              <a:t>　事務所の形態</a:t>
            </a:r>
          </a:p>
        </c:rich>
      </c:tx>
      <c:layout>
        <c:manualLayout>
          <c:xMode val="edge"/>
          <c:yMode val="edge"/>
          <c:x val="0.3405137795275604"/>
          <c:y val="3.2407407407407614E-2"/>
        </c:manualLayout>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Sheet1!$C$84:$C$88</c:f>
              <c:strCache>
                <c:ptCount val="5"/>
                <c:pt idx="0">
                  <c:v>役員・職員個人宅</c:v>
                </c:pt>
                <c:pt idx="1">
                  <c:v>専用事務所を借りている</c:v>
                </c:pt>
                <c:pt idx="2">
                  <c:v>自己所有している</c:v>
                </c:pt>
                <c:pt idx="3">
                  <c:v>公共施設内に置いている</c:v>
                </c:pt>
                <c:pt idx="4">
                  <c:v>その他</c:v>
                </c:pt>
              </c:strCache>
            </c:strRef>
          </c:cat>
          <c:val>
            <c:numRef>
              <c:f>Sheet1!$D$84:$D$88</c:f>
              <c:numCache>
                <c:formatCode>###0</c:formatCode>
                <c:ptCount val="5"/>
                <c:pt idx="0">
                  <c:v>46</c:v>
                </c:pt>
                <c:pt idx="1">
                  <c:v>42</c:v>
                </c:pt>
                <c:pt idx="2">
                  <c:v>8</c:v>
                </c:pt>
                <c:pt idx="3">
                  <c:v>14</c:v>
                </c:pt>
                <c:pt idx="4">
                  <c:v>28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a:t>
            </a:r>
            <a:r>
              <a:rPr lang="ja-JP" altLang="en-US"/>
              <a:t>　団体の活動開始時期</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Sheet1!$C$28:$C$32</c:f>
              <c:strCache>
                <c:ptCount val="5"/>
                <c:pt idx="0">
                  <c:v>平成4年以前</c:v>
                </c:pt>
                <c:pt idx="1">
                  <c:v>平成5年から平成9年</c:v>
                </c:pt>
                <c:pt idx="2">
                  <c:v>平成10年から平成14年</c:v>
                </c:pt>
                <c:pt idx="3">
                  <c:v>平成15年から平成19年</c:v>
                </c:pt>
                <c:pt idx="4">
                  <c:v>平成20年以降</c:v>
                </c:pt>
              </c:strCache>
            </c:strRef>
          </c:cat>
          <c:val>
            <c:numRef>
              <c:f>Sheet1!$D$28:$D$32</c:f>
              <c:numCache>
                <c:formatCode>###0</c:formatCode>
                <c:ptCount val="5"/>
                <c:pt idx="0">
                  <c:v>16</c:v>
                </c:pt>
                <c:pt idx="1">
                  <c:v>12</c:v>
                </c:pt>
                <c:pt idx="2">
                  <c:v>18</c:v>
                </c:pt>
                <c:pt idx="3">
                  <c:v>51</c:v>
                </c:pt>
                <c:pt idx="4">
                  <c:v>45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a:t>
            </a:r>
            <a:r>
              <a:rPr lang="ja-JP" altLang="en-US"/>
              <a:t>　活動分野</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0112242669243217E-2"/>
          <c:y val="0.17915376676986583"/>
          <c:w val="0.89214190257247716"/>
          <c:h val="0.40865832947352171"/>
        </c:manualLayout>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Sheet1!$C$43:$C$61</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Sheet1!$D$43:$D$61</c:f>
              <c:numCache>
                <c:formatCode>####.0%</c:formatCode>
                <c:ptCount val="19"/>
                <c:pt idx="0">
                  <c:v>0.36440677966101725</c:v>
                </c:pt>
                <c:pt idx="1">
                  <c:v>0.19491525423728825</c:v>
                </c:pt>
                <c:pt idx="2">
                  <c:v>0.28813559322033899</c:v>
                </c:pt>
                <c:pt idx="3">
                  <c:v>6.7796610169491595E-2</c:v>
                </c:pt>
                <c:pt idx="4">
                  <c:v>9.3220338983050988E-2</c:v>
                </c:pt>
                <c:pt idx="5">
                  <c:v>0.3135593220338983</c:v>
                </c:pt>
                <c:pt idx="6">
                  <c:v>0.25423728813559304</c:v>
                </c:pt>
                <c:pt idx="7">
                  <c:v>0</c:v>
                </c:pt>
                <c:pt idx="8">
                  <c:v>7.6271186440677929E-2</c:v>
                </c:pt>
                <c:pt idx="9">
                  <c:v>8.4745762711864514E-2</c:v>
                </c:pt>
                <c:pt idx="10">
                  <c:v>0.11864406779661021</c:v>
                </c:pt>
                <c:pt idx="11">
                  <c:v>5.0847457627118689E-2</c:v>
                </c:pt>
                <c:pt idx="12">
                  <c:v>0.35593220338983089</c:v>
                </c:pt>
                <c:pt idx="13">
                  <c:v>4.2372881355932243E-2</c:v>
                </c:pt>
                <c:pt idx="14">
                  <c:v>5.9322033898305149E-2</c:v>
                </c:pt>
                <c:pt idx="15">
                  <c:v>9.3220338983050988E-2</c:v>
                </c:pt>
                <c:pt idx="16">
                  <c:v>0.14406779661016958</c:v>
                </c:pt>
                <c:pt idx="17">
                  <c:v>3.389830508474579E-2</c:v>
                </c:pt>
                <c:pt idx="18">
                  <c:v>5.0847457627118689E-2</c:v>
                </c:pt>
              </c:numCache>
            </c:numRef>
          </c:val>
        </c:ser>
        <c:dLbls>
          <c:showLegendKey val="0"/>
          <c:showVal val="1"/>
          <c:showCatName val="0"/>
          <c:showSerName val="0"/>
          <c:showPercent val="0"/>
          <c:showBubbleSize val="0"/>
        </c:dLbls>
        <c:gapWidth val="150"/>
        <c:shape val="box"/>
        <c:axId val="107989248"/>
        <c:axId val="107999232"/>
        <c:axId val="0"/>
      </c:bar3DChart>
      <c:catAx>
        <c:axId val="107989248"/>
        <c:scaling>
          <c:orientation val="minMax"/>
        </c:scaling>
        <c:delete val="0"/>
        <c:axPos val="b"/>
        <c:majorTickMark val="none"/>
        <c:minorTickMark val="none"/>
        <c:tickLblPos val="nextTo"/>
        <c:crossAx val="107999232"/>
        <c:crosses val="autoZero"/>
        <c:auto val="1"/>
        <c:lblAlgn val="ctr"/>
        <c:lblOffset val="100"/>
        <c:noMultiLvlLbl val="0"/>
      </c:catAx>
      <c:valAx>
        <c:axId val="107999232"/>
        <c:scaling>
          <c:orientation val="minMax"/>
        </c:scaling>
        <c:delete val="1"/>
        <c:axPos val="l"/>
        <c:numFmt formatCode="####.0%" sourceLinked="1"/>
        <c:majorTickMark val="out"/>
        <c:minorTickMark val="none"/>
        <c:tickLblPos val="none"/>
        <c:crossAx val="107989248"/>
        <c:crosses val="autoZero"/>
        <c:crossBetween val="between"/>
      </c:valAx>
    </c:plotArea>
    <c:plotVisOnly val="1"/>
    <c:dispBlanksAs val="gap"/>
    <c:showDLblsOverMax val="0"/>
  </c:chart>
  <c:externalData r:id="rId1">
    <c:autoUpdate val="0"/>
  </c:externalData>
  <c:userShapes r:id="rId2"/>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3</a:t>
            </a:r>
            <a:r>
              <a:rPr lang="ja-JP" altLang="en-US"/>
              <a:t>　活動エリア</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Sheet1!$C$67:$C$74</c:f>
              <c:strCache>
                <c:ptCount val="8"/>
                <c:pt idx="0">
                  <c:v>単一の市町村</c:v>
                </c:pt>
                <c:pt idx="1">
                  <c:v>複数の市町村</c:v>
                </c:pt>
                <c:pt idx="2">
                  <c:v>大分県全域</c:v>
                </c:pt>
                <c:pt idx="3">
                  <c:v>複数の都道府県</c:v>
                </c:pt>
                <c:pt idx="4">
                  <c:v>国内全域</c:v>
                </c:pt>
                <c:pt idx="5">
                  <c:v>海外中心</c:v>
                </c:pt>
                <c:pt idx="6">
                  <c:v>国内及び海外</c:v>
                </c:pt>
                <c:pt idx="7">
                  <c:v>その他</c:v>
                </c:pt>
              </c:strCache>
            </c:strRef>
          </c:cat>
          <c:val>
            <c:numRef>
              <c:f>Sheet1!$D$67:$D$74</c:f>
              <c:numCache>
                <c:formatCode>###0</c:formatCode>
                <c:ptCount val="8"/>
                <c:pt idx="0">
                  <c:v>51</c:v>
                </c:pt>
                <c:pt idx="1">
                  <c:v>26</c:v>
                </c:pt>
                <c:pt idx="2">
                  <c:v>43</c:v>
                </c:pt>
                <c:pt idx="3">
                  <c:v>8</c:v>
                </c:pt>
                <c:pt idx="4">
                  <c:v>4</c:v>
                </c:pt>
                <c:pt idx="5">
                  <c:v>1</c:v>
                </c:pt>
                <c:pt idx="6">
                  <c:v>8</c:v>
                </c:pt>
                <c:pt idx="7">
                  <c:v>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所在地（振興局）別に見た活動エリア</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Sheet1!$M$116</c:f>
              <c:strCache>
                <c:ptCount val="1"/>
                <c:pt idx="0">
                  <c:v>単一の市町村</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Sheet1!$M$117:$M$122</c:f>
              <c:numCache>
                <c:formatCode>0.0_ </c:formatCode>
                <c:ptCount val="6"/>
                <c:pt idx="0">
                  <c:v>38.461538461538446</c:v>
                </c:pt>
                <c:pt idx="1">
                  <c:v>21.428571428571427</c:v>
                </c:pt>
                <c:pt idx="2">
                  <c:v>75</c:v>
                </c:pt>
                <c:pt idx="3">
                  <c:v>100</c:v>
                </c:pt>
                <c:pt idx="4">
                  <c:v>25</c:v>
                </c:pt>
                <c:pt idx="5">
                  <c:v>47.368421052631547</c:v>
                </c:pt>
              </c:numCache>
            </c:numRef>
          </c:val>
        </c:ser>
        <c:ser>
          <c:idx val="1"/>
          <c:order val="1"/>
          <c:tx>
            <c:strRef>
              <c:f>Sheet1!$N$116</c:f>
              <c:strCache>
                <c:ptCount val="1"/>
                <c:pt idx="0">
                  <c:v>複数の市町村</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Sheet1!$N$117:$N$122</c:f>
              <c:numCache>
                <c:formatCode>0.0_ </c:formatCode>
                <c:ptCount val="6"/>
                <c:pt idx="0">
                  <c:v>30.769230769230766</c:v>
                </c:pt>
                <c:pt idx="1">
                  <c:v>21.428571428571427</c:v>
                </c:pt>
                <c:pt idx="2">
                  <c:v>16.666666666666668</c:v>
                </c:pt>
                <c:pt idx="3">
                  <c:v>0</c:v>
                </c:pt>
                <c:pt idx="4">
                  <c:v>15</c:v>
                </c:pt>
                <c:pt idx="5">
                  <c:v>26.315789473684209</c:v>
                </c:pt>
              </c:numCache>
            </c:numRef>
          </c:val>
        </c:ser>
        <c:ser>
          <c:idx val="2"/>
          <c:order val="2"/>
          <c:tx>
            <c:strRef>
              <c:f>Sheet1!$O$116</c:f>
              <c:strCache>
                <c:ptCount val="1"/>
                <c:pt idx="0">
                  <c:v>大分県全域</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Sheet1!$O$117:$O$122</c:f>
              <c:numCache>
                <c:formatCode>0.0_ </c:formatCode>
                <c:ptCount val="6"/>
                <c:pt idx="0">
                  <c:v>0</c:v>
                </c:pt>
                <c:pt idx="1">
                  <c:v>21.428571428571427</c:v>
                </c:pt>
                <c:pt idx="2">
                  <c:v>0</c:v>
                </c:pt>
                <c:pt idx="3">
                  <c:v>0</c:v>
                </c:pt>
                <c:pt idx="4">
                  <c:v>43.75</c:v>
                </c:pt>
                <c:pt idx="5">
                  <c:v>26.315789473684209</c:v>
                </c:pt>
              </c:numCache>
            </c:numRef>
          </c:val>
        </c:ser>
        <c:ser>
          <c:idx val="3"/>
          <c:order val="3"/>
          <c:tx>
            <c:strRef>
              <c:f>Sheet1!$P$116</c:f>
              <c:strCache>
                <c:ptCount val="1"/>
                <c:pt idx="0">
                  <c:v>複数の都道府県</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Sheet1!$P$117:$P$122</c:f>
              <c:numCache>
                <c:formatCode>0.0_ </c:formatCode>
                <c:ptCount val="6"/>
                <c:pt idx="0">
                  <c:v>7.6923076923076916</c:v>
                </c:pt>
                <c:pt idx="1">
                  <c:v>14.285714285714286</c:v>
                </c:pt>
                <c:pt idx="2">
                  <c:v>0</c:v>
                </c:pt>
                <c:pt idx="3">
                  <c:v>0</c:v>
                </c:pt>
                <c:pt idx="4">
                  <c:v>6.25</c:v>
                </c:pt>
                <c:pt idx="5">
                  <c:v>0</c:v>
                </c:pt>
              </c:numCache>
            </c:numRef>
          </c:val>
        </c:ser>
        <c:ser>
          <c:idx val="4"/>
          <c:order val="4"/>
          <c:tx>
            <c:strRef>
              <c:f>Sheet1!$Q$116</c:f>
              <c:strCache>
                <c:ptCount val="1"/>
                <c:pt idx="0">
                  <c:v>国内全域</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Sheet1!$Q$117:$Q$122</c:f>
              <c:numCache>
                <c:formatCode>0.0_ </c:formatCode>
                <c:ptCount val="6"/>
                <c:pt idx="0">
                  <c:v>23.076923076923066</c:v>
                </c:pt>
                <c:pt idx="1">
                  <c:v>0</c:v>
                </c:pt>
                <c:pt idx="2">
                  <c:v>8.3333333333333357</c:v>
                </c:pt>
                <c:pt idx="3">
                  <c:v>0</c:v>
                </c:pt>
                <c:pt idx="4">
                  <c:v>0</c:v>
                </c:pt>
                <c:pt idx="5">
                  <c:v>0</c:v>
                </c:pt>
              </c:numCache>
            </c:numRef>
          </c:val>
        </c:ser>
        <c:ser>
          <c:idx val="5"/>
          <c:order val="5"/>
          <c:tx>
            <c:strRef>
              <c:f>Sheet1!$R$116</c:f>
              <c:strCache>
                <c:ptCount val="1"/>
                <c:pt idx="0">
                  <c:v>海外中心</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Sheet1!$R$117:$R$122</c:f>
              <c:numCache>
                <c:formatCode>0.0_ </c:formatCode>
                <c:ptCount val="6"/>
                <c:pt idx="0">
                  <c:v>0</c:v>
                </c:pt>
                <c:pt idx="1">
                  <c:v>0</c:v>
                </c:pt>
                <c:pt idx="2">
                  <c:v>0</c:v>
                </c:pt>
                <c:pt idx="3">
                  <c:v>0</c:v>
                </c:pt>
                <c:pt idx="4">
                  <c:v>1.25</c:v>
                </c:pt>
                <c:pt idx="5">
                  <c:v>0</c:v>
                </c:pt>
              </c:numCache>
            </c:numRef>
          </c:val>
        </c:ser>
        <c:ser>
          <c:idx val="6"/>
          <c:order val="6"/>
          <c:tx>
            <c:strRef>
              <c:f>Sheet1!$S$116</c:f>
              <c:strCache>
                <c:ptCount val="1"/>
                <c:pt idx="0">
                  <c:v>国内および海外</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Sheet1!$S$117:$S$122</c:f>
              <c:numCache>
                <c:formatCode>0.0_ </c:formatCode>
                <c:ptCount val="6"/>
                <c:pt idx="0">
                  <c:v>0</c:v>
                </c:pt>
                <c:pt idx="1">
                  <c:v>14.285714285714286</c:v>
                </c:pt>
                <c:pt idx="2">
                  <c:v>0</c:v>
                </c:pt>
                <c:pt idx="3">
                  <c:v>0</c:v>
                </c:pt>
                <c:pt idx="4">
                  <c:v>7.5</c:v>
                </c:pt>
                <c:pt idx="5">
                  <c:v>0</c:v>
                </c:pt>
              </c:numCache>
            </c:numRef>
          </c:val>
        </c:ser>
        <c:ser>
          <c:idx val="7"/>
          <c:order val="7"/>
          <c:tx>
            <c:strRef>
              <c:f>Sheet1!$T$116</c:f>
              <c:strCache>
                <c:ptCount val="1"/>
                <c:pt idx="0">
                  <c:v>その他</c:v>
                </c:pt>
              </c:strCache>
            </c:strRef>
          </c:tx>
          <c:invertIfNegative val="0"/>
          <c:cat>
            <c:strRef>
              <c:f>Sheet1!$L$117:$L$122</c:f>
              <c:strCache>
                <c:ptCount val="6"/>
                <c:pt idx="0">
                  <c:v>北部振興局</c:v>
                </c:pt>
                <c:pt idx="1">
                  <c:v>西部振興局</c:v>
                </c:pt>
                <c:pt idx="2">
                  <c:v>豊肥振興局</c:v>
                </c:pt>
                <c:pt idx="3">
                  <c:v>南部振興局</c:v>
                </c:pt>
                <c:pt idx="4">
                  <c:v>中部振興局</c:v>
                </c:pt>
                <c:pt idx="5">
                  <c:v>東部振興局</c:v>
                </c:pt>
              </c:strCache>
            </c:strRef>
          </c:cat>
          <c:val>
            <c:numRef>
              <c:f>Sheet1!$T$117:$T$122</c:f>
              <c:numCache>
                <c:formatCode>0.0_ </c:formatCode>
                <c:ptCount val="6"/>
                <c:pt idx="0">
                  <c:v>0</c:v>
                </c:pt>
                <c:pt idx="1">
                  <c:v>7.1428571428571415</c:v>
                </c:pt>
                <c:pt idx="2">
                  <c:v>0</c:v>
                </c:pt>
                <c:pt idx="3">
                  <c:v>0</c:v>
                </c:pt>
                <c:pt idx="4">
                  <c:v>0</c:v>
                </c:pt>
                <c:pt idx="5">
                  <c:v>0</c:v>
                </c:pt>
              </c:numCache>
            </c:numRef>
          </c:val>
        </c:ser>
        <c:dLbls>
          <c:showLegendKey val="0"/>
          <c:showVal val="1"/>
          <c:showCatName val="0"/>
          <c:showSerName val="0"/>
          <c:showPercent val="0"/>
          <c:showBubbleSize val="0"/>
        </c:dLbls>
        <c:gapWidth val="95"/>
        <c:gapDepth val="95"/>
        <c:shape val="box"/>
        <c:axId val="109204608"/>
        <c:axId val="109206144"/>
        <c:axId val="0"/>
      </c:bar3DChart>
      <c:catAx>
        <c:axId val="109204608"/>
        <c:scaling>
          <c:orientation val="minMax"/>
        </c:scaling>
        <c:delete val="0"/>
        <c:axPos val="l"/>
        <c:numFmt formatCode="General" sourceLinked="1"/>
        <c:majorTickMark val="none"/>
        <c:minorTickMark val="none"/>
        <c:tickLblPos val="nextTo"/>
        <c:crossAx val="109206144"/>
        <c:crosses val="autoZero"/>
        <c:auto val="1"/>
        <c:lblAlgn val="ctr"/>
        <c:lblOffset val="100"/>
        <c:noMultiLvlLbl val="0"/>
      </c:catAx>
      <c:valAx>
        <c:axId val="109206144"/>
        <c:scaling>
          <c:orientation val="minMax"/>
        </c:scaling>
        <c:delete val="1"/>
        <c:axPos val="b"/>
        <c:numFmt formatCode="0%" sourceLinked="1"/>
        <c:majorTickMark val="out"/>
        <c:minorTickMark val="none"/>
        <c:tickLblPos val="none"/>
        <c:crossAx val="109204608"/>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4</a:t>
            </a:r>
            <a:r>
              <a:rPr lang="ja-JP" altLang="en-US"/>
              <a:t>　事務所の形態</a:t>
            </a:r>
          </a:p>
        </c:rich>
      </c:tx>
      <c:layout>
        <c:manualLayout>
          <c:xMode val="edge"/>
          <c:yMode val="edge"/>
          <c:x val="0.34051377952756023"/>
          <c:y val="3.2407407407407593E-2"/>
        </c:manualLayout>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Sheet1!$C$83:$C$87</c:f>
              <c:strCache>
                <c:ptCount val="5"/>
                <c:pt idx="0">
                  <c:v>役員・職員個人宅</c:v>
                </c:pt>
                <c:pt idx="1">
                  <c:v>専用事務所を借りている</c:v>
                </c:pt>
                <c:pt idx="2">
                  <c:v>自己所有している</c:v>
                </c:pt>
                <c:pt idx="3">
                  <c:v>公共施設内に置いている</c:v>
                </c:pt>
                <c:pt idx="4">
                  <c:v>その他</c:v>
                </c:pt>
              </c:strCache>
            </c:strRef>
          </c:cat>
          <c:val>
            <c:numRef>
              <c:f>Sheet1!$D$83:$D$87</c:f>
              <c:numCache>
                <c:formatCode>###0</c:formatCode>
                <c:ptCount val="5"/>
                <c:pt idx="0">
                  <c:v>46</c:v>
                </c:pt>
                <c:pt idx="1">
                  <c:v>42</c:v>
                </c:pt>
                <c:pt idx="2">
                  <c:v>8</c:v>
                </c:pt>
                <c:pt idx="3">
                  <c:v>14</c:v>
                </c:pt>
                <c:pt idx="4">
                  <c:v>28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5</a:t>
            </a:r>
            <a:r>
              <a:rPr lang="ja-JP" altLang="en-US"/>
              <a:t>　役員･職員の年代別人数</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Sheet1!$C$96:$C$101</c:f>
              <c:strCache>
                <c:ptCount val="6"/>
                <c:pt idx="0">
                  <c:v>20代以下</c:v>
                </c:pt>
                <c:pt idx="1">
                  <c:v>30代</c:v>
                </c:pt>
                <c:pt idx="2">
                  <c:v>40代</c:v>
                </c:pt>
                <c:pt idx="3">
                  <c:v>50代</c:v>
                </c:pt>
                <c:pt idx="4">
                  <c:v>60代</c:v>
                </c:pt>
                <c:pt idx="5">
                  <c:v>70代以上</c:v>
                </c:pt>
              </c:strCache>
            </c:strRef>
          </c:cat>
          <c:val>
            <c:numRef>
              <c:f>Sheet1!$D$96:$D$101</c:f>
              <c:numCache>
                <c:formatCode>General</c:formatCode>
                <c:ptCount val="6"/>
                <c:pt idx="0">
                  <c:v>102</c:v>
                </c:pt>
                <c:pt idx="1">
                  <c:v>211</c:v>
                </c:pt>
                <c:pt idx="2">
                  <c:v>350</c:v>
                </c:pt>
                <c:pt idx="3">
                  <c:v>464</c:v>
                </c:pt>
                <c:pt idx="4">
                  <c:v>554</c:v>
                </c:pt>
                <c:pt idx="5">
                  <c:v>232</c:v>
                </c:pt>
              </c:numCache>
            </c:numRef>
          </c:val>
        </c:ser>
        <c:dLbls>
          <c:showLegendKey val="0"/>
          <c:showVal val="1"/>
          <c:showCatName val="0"/>
          <c:showSerName val="0"/>
          <c:showPercent val="0"/>
          <c:showBubbleSize val="0"/>
        </c:dLbls>
        <c:gapWidth val="150"/>
        <c:shape val="box"/>
        <c:axId val="109517440"/>
        <c:axId val="109539712"/>
        <c:axId val="0"/>
      </c:bar3DChart>
      <c:catAx>
        <c:axId val="109517440"/>
        <c:scaling>
          <c:orientation val="minMax"/>
        </c:scaling>
        <c:delete val="0"/>
        <c:axPos val="b"/>
        <c:majorTickMark val="none"/>
        <c:minorTickMark val="none"/>
        <c:tickLblPos val="nextTo"/>
        <c:crossAx val="109539712"/>
        <c:crosses val="autoZero"/>
        <c:auto val="1"/>
        <c:lblAlgn val="ctr"/>
        <c:lblOffset val="100"/>
        <c:noMultiLvlLbl val="0"/>
      </c:catAx>
      <c:valAx>
        <c:axId val="109539712"/>
        <c:scaling>
          <c:orientation val="minMax"/>
        </c:scaling>
        <c:delete val="1"/>
        <c:axPos val="l"/>
        <c:numFmt formatCode="General" sourceLinked="1"/>
        <c:majorTickMark val="out"/>
        <c:minorTickMark val="none"/>
        <c:tickLblPos val="none"/>
        <c:crossAx val="109517440"/>
        <c:crosses val="autoZero"/>
        <c:crossBetween val="between"/>
      </c:valAx>
    </c:plotArea>
    <c:plotVisOnly val="1"/>
    <c:dispBlanksAs val="gap"/>
    <c:showDLblsOverMax val="0"/>
  </c:chart>
  <c:externalData r:id="rId1">
    <c:autoUpdate val="0"/>
  </c:externalData>
  <c:userShapes r:id="rId2"/>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5</a:t>
            </a:r>
            <a:r>
              <a:rPr lang="ja-JP" altLang="en-US"/>
              <a:t>　役員･職員の年代別人数</a:t>
            </a:r>
          </a:p>
        </c:rich>
      </c:tx>
      <c:layout/>
      <c:overlay val="0"/>
    </c:title>
    <c:autoTitleDeleted val="0"/>
    <c:view3D>
      <c:rotX val="50"/>
      <c:rotY val="0"/>
      <c:rAngAx val="1"/>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Sheet1!$C$96:$C$101</c:f>
              <c:strCache>
                <c:ptCount val="6"/>
                <c:pt idx="0">
                  <c:v>20代以下</c:v>
                </c:pt>
                <c:pt idx="1">
                  <c:v>30代</c:v>
                </c:pt>
                <c:pt idx="2">
                  <c:v>40代</c:v>
                </c:pt>
                <c:pt idx="3">
                  <c:v>50代</c:v>
                </c:pt>
                <c:pt idx="4">
                  <c:v>60代</c:v>
                </c:pt>
                <c:pt idx="5">
                  <c:v>70代以上</c:v>
                </c:pt>
              </c:strCache>
            </c:strRef>
          </c:cat>
          <c:val>
            <c:numRef>
              <c:f>Sheet1!$D$96:$D$101</c:f>
              <c:numCache>
                <c:formatCode>General</c:formatCode>
                <c:ptCount val="6"/>
                <c:pt idx="0">
                  <c:v>102</c:v>
                </c:pt>
                <c:pt idx="1">
                  <c:v>211</c:v>
                </c:pt>
                <c:pt idx="2">
                  <c:v>350</c:v>
                </c:pt>
                <c:pt idx="3">
                  <c:v>464</c:v>
                </c:pt>
                <c:pt idx="4">
                  <c:v>554</c:v>
                </c:pt>
                <c:pt idx="5">
                  <c:v>232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6</a:t>
            </a:r>
            <a:r>
              <a:rPr lang="ja-JP" altLang="en-US"/>
              <a:t>　有給職員の有無</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Sheet1!$C$138:$C$139</c:f>
              <c:strCache>
                <c:ptCount val="2"/>
                <c:pt idx="0">
                  <c:v>はい</c:v>
                </c:pt>
                <c:pt idx="1">
                  <c:v>いいえ</c:v>
                </c:pt>
              </c:strCache>
            </c:strRef>
          </c:cat>
          <c:val>
            <c:numRef>
              <c:f>Sheet1!$D$138:$D$139</c:f>
              <c:numCache>
                <c:formatCode>###0</c:formatCode>
                <c:ptCount val="2"/>
                <c:pt idx="0">
                  <c:v>56</c:v>
                </c:pt>
                <c:pt idx="1">
                  <c:v>86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7</a:t>
            </a:r>
            <a:r>
              <a:rPr lang="ja-JP" altLang="en-US"/>
              <a:t>　直近事業年度の総収入額</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5633537119408021E-2"/>
          <c:y val="0.40147455965594747"/>
          <c:w val="0.91436646288059198"/>
          <c:h val="0.51926635676564359"/>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Sheet1!$C$153:$C$159</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Sheet1!$D$153:$D$159</c:f>
              <c:numCache>
                <c:formatCode>###0</c:formatCode>
                <c:ptCount val="7"/>
                <c:pt idx="0">
                  <c:v>14</c:v>
                </c:pt>
                <c:pt idx="1">
                  <c:v>25</c:v>
                </c:pt>
                <c:pt idx="2">
                  <c:v>12</c:v>
                </c:pt>
                <c:pt idx="3">
                  <c:v>31</c:v>
                </c:pt>
                <c:pt idx="4">
                  <c:v>21</c:v>
                </c:pt>
                <c:pt idx="5">
                  <c:v>31</c:v>
                </c:pt>
                <c:pt idx="6">
                  <c:v>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8-1</a:t>
            </a:r>
            <a:r>
              <a:rPr lang="ja-JP" altLang="en-US"/>
              <a:t>　総額に占める会費の割合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Sheet1!$C$169:$C$174</c:f>
              <c:strCache>
                <c:ptCount val="6"/>
                <c:pt idx="0">
                  <c:v>0%</c:v>
                </c:pt>
                <c:pt idx="1">
                  <c:v>～20％</c:v>
                </c:pt>
                <c:pt idx="2">
                  <c:v>～40％</c:v>
                </c:pt>
                <c:pt idx="3">
                  <c:v>～60％</c:v>
                </c:pt>
                <c:pt idx="4">
                  <c:v>～80％</c:v>
                </c:pt>
                <c:pt idx="5">
                  <c:v>～100％</c:v>
                </c:pt>
              </c:strCache>
            </c:strRef>
          </c:cat>
          <c:val>
            <c:numRef>
              <c:f>Sheet1!$D$169:$D$174</c:f>
              <c:numCache>
                <c:formatCode>###0</c:formatCode>
                <c:ptCount val="6"/>
                <c:pt idx="0">
                  <c:v>40</c:v>
                </c:pt>
                <c:pt idx="1">
                  <c:v>44</c:v>
                </c:pt>
                <c:pt idx="2">
                  <c:v>11</c:v>
                </c:pt>
                <c:pt idx="3">
                  <c:v>10</c:v>
                </c:pt>
                <c:pt idx="4">
                  <c:v>5</c:v>
                </c:pt>
                <c:pt idx="5">
                  <c:v>18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5</a:t>
            </a:r>
            <a:r>
              <a:rPr lang="ja-JP" altLang="en-US"/>
              <a:t>　役員･職員の年代別人数</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Sheet1!$C$99:$C$104</c:f>
              <c:strCache>
                <c:ptCount val="6"/>
                <c:pt idx="0">
                  <c:v>20代以下</c:v>
                </c:pt>
                <c:pt idx="1">
                  <c:v>30代</c:v>
                </c:pt>
                <c:pt idx="2">
                  <c:v>40代</c:v>
                </c:pt>
                <c:pt idx="3">
                  <c:v>50代</c:v>
                </c:pt>
                <c:pt idx="4">
                  <c:v>60代</c:v>
                </c:pt>
                <c:pt idx="5">
                  <c:v>70代以上</c:v>
                </c:pt>
              </c:strCache>
            </c:strRef>
          </c:cat>
          <c:val>
            <c:numRef>
              <c:f>Sheet1!$F$99:$F$104</c:f>
              <c:numCache>
                <c:formatCode>General</c:formatCode>
                <c:ptCount val="6"/>
                <c:pt idx="0">
                  <c:v>102</c:v>
                </c:pt>
                <c:pt idx="1">
                  <c:v>211</c:v>
                </c:pt>
                <c:pt idx="2">
                  <c:v>350</c:v>
                </c:pt>
                <c:pt idx="3">
                  <c:v>464</c:v>
                </c:pt>
                <c:pt idx="4">
                  <c:v>554</c:v>
                </c:pt>
                <c:pt idx="5">
                  <c:v>232</c:v>
                </c:pt>
              </c:numCache>
            </c:numRef>
          </c:val>
        </c:ser>
        <c:dLbls>
          <c:showLegendKey val="0"/>
          <c:showVal val="1"/>
          <c:showCatName val="0"/>
          <c:showSerName val="0"/>
          <c:showPercent val="0"/>
          <c:showBubbleSize val="0"/>
        </c:dLbls>
        <c:gapWidth val="150"/>
        <c:shape val="box"/>
        <c:axId val="92744320"/>
        <c:axId val="92758400"/>
        <c:axId val="0"/>
      </c:bar3DChart>
      <c:catAx>
        <c:axId val="92744320"/>
        <c:scaling>
          <c:orientation val="minMax"/>
        </c:scaling>
        <c:delete val="0"/>
        <c:axPos val="b"/>
        <c:majorTickMark val="none"/>
        <c:minorTickMark val="none"/>
        <c:tickLblPos val="nextTo"/>
        <c:crossAx val="92758400"/>
        <c:crosses val="autoZero"/>
        <c:auto val="1"/>
        <c:lblAlgn val="ctr"/>
        <c:lblOffset val="100"/>
        <c:noMultiLvlLbl val="0"/>
      </c:catAx>
      <c:valAx>
        <c:axId val="92758400"/>
        <c:scaling>
          <c:orientation val="minMax"/>
        </c:scaling>
        <c:delete val="1"/>
        <c:axPos val="l"/>
        <c:numFmt formatCode="General" sourceLinked="1"/>
        <c:majorTickMark val="out"/>
        <c:minorTickMark val="none"/>
        <c:tickLblPos val="none"/>
        <c:crossAx val="92744320"/>
        <c:crosses val="autoZero"/>
        <c:crossBetween val="between"/>
      </c:valAx>
    </c:plotArea>
    <c:plotVisOnly val="1"/>
    <c:dispBlanksAs val="gap"/>
    <c:showDLblsOverMax val="0"/>
  </c:chart>
  <c:externalData r:id="rId1">
    <c:autoUpdate val="0"/>
  </c:externalData>
  <c:userShapes r:id="rId2"/>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8-2</a:t>
            </a:r>
            <a:r>
              <a:rPr lang="ja-JP" altLang="en-US"/>
              <a:t>　総額に占める寄附金の割合</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9.246243096017491E-2"/>
          <c:y val="0.35755297023858224"/>
          <c:w val="0.8279162295724265"/>
          <c:h val="0.54548420201800063"/>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Sheet1!$C$185:$C$190</c:f>
              <c:strCache>
                <c:ptCount val="6"/>
                <c:pt idx="0">
                  <c:v>0%</c:v>
                </c:pt>
                <c:pt idx="1">
                  <c:v>～20％</c:v>
                </c:pt>
                <c:pt idx="2">
                  <c:v>～40％</c:v>
                </c:pt>
                <c:pt idx="3">
                  <c:v>～60％</c:v>
                </c:pt>
                <c:pt idx="4">
                  <c:v>～80％</c:v>
                </c:pt>
                <c:pt idx="5">
                  <c:v>～100％</c:v>
                </c:pt>
              </c:strCache>
            </c:strRef>
          </c:cat>
          <c:val>
            <c:numRef>
              <c:f>Sheet1!$D$185:$D$190</c:f>
              <c:numCache>
                <c:formatCode>###0</c:formatCode>
                <c:ptCount val="6"/>
                <c:pt idx="0">
                  <c:v>84</c:v>
                </c:pt>
                <c:pt idx="1">
                  <c:v>27</c:v>
                </c:pt>
                <c:pt idx="2">
                  <c:v>7</c:v>
                </c:pt>
                <c:pt idx="3">
                  <c:v>3</c:v>
                </c:pt>
                <c:pt idx="4">
                  <c:v>3</c:v>
                </c:pt>
                <c:pt idx="5">
                  <c:v>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8-3</a:t>
            </a:r>
            <a:r>
              <a:rPr lang="ja-JP" altLang="en-US"/>
              <a:t>　総額に占める自主事業収入の割合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Sheet1!$C$203:$C$208</c:f>
              <c:strCache>
                <c:ptCount val="6"/>
                <c:pt idx="0">
                  <c:v>0%</c:v>
                </c:pt>
                <c:pt idx="1">
                  <c:v>～20％</c:v>
                </c:pt>
                <c:pt idx="2">
                  <c:v>～40％</c:v>
                </c:pt>
                <c:pt idx="3">
                  <c:v>～60％</c:v>
                </c:pt>
                <c:pt idx="4">
                  <c:v>～80％</c:v>
                </c:pt>
                <c:pt idx="5">
                  <c:v>～100％</c:v>
                </c:pt>
              </c:strCache>
            </c:strRef>
          </c:cat>
          <c:val>
            <c:numRef>
              <c:f>Sheet1!$D$203:$D$208</c:f>
              <c:numCache>
                <c:formatCode>General</c:formatCode>
                <c:ptCount val="6"/>
                <c:pt idx="0">
                  <c:v>48</c:v>
                </c:pt>
                <c:pt idx="1">
                  <c:v>27</c:v>
                </c:pt>
                <c:pt idx="2" formatCode="###0">
                  <c:v>10</c:v>
                </c:pt>
                <c:pt idx="3" formatCode="###0">
                  <c:v>7</c:v>
                </c:pt>
                <c:pt idx="4" formatCode="###0">
                  <c:v>10</c:v>
                </c:pt>
                <c:pt idx="5" formatCode="###0">
                  <c:v>26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8-4</a:t>
            </a:r>
            <a:r>
              <a:rPr lang="ja-JP" altLang="en-US"/>
              <a:t>　総額に占める助成事業などの事業収入の割合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Sheet1!$C$219:$C$224</c:f>
              <c:strCache>
                <c:ptCount val="6"/>
                <c:pt idx="0">
                  <c:v>0%</c:v>
                </c:pt>
                <c:pt idx="1">
                  <c:v>～20％</c:v>
                </c:pt>
                <c:pt idx="2">
                  <c:v>～40％</c:v>
                </c:pt>
                <c:pt idx="3">
                  <c:v>～60％</c:v>
                </c:pt>
                <c:pt idx="4">
                  <c:v>～80％</c:v>
                </c:pt>
                <c:pt idx="5">
                  <c:v>～100％</c:v>
                </c:pt>
              </c:strCache>
            </c:strRef>
          </c:cat>
          <c:val>
            <c:numRef>
              <c:f>Sheet1!$D$219:$D$224</c:f>
              <c:numCache>
                <c:formatCode>General</c:formatCode>
                <c:ptCount val="6"/>
                <c:pt idx="0">
                  <c:v>67</c:v>
                </c:pt>
                <c:pt idx="1">
                  <c:v>13</c:v>
                </c:pt>
                <c:pt idx="2" formatCode="###0">
                  <c:v>11</c:v>
                </c:pt>
                <c:pt idx="3" formatCode="###0">
                  <c:v>7</c:v>
                </c:pt>
                <c:pt idx="4" formatCode="###0">
                  <c:v>6</c:v>
                </c:pt>
                <c:pt idx="5" formatCode="###0">
                  <c:v>23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8-5</a:t>
            </a:r>
            <a:r>
              <a:rPr lang="ja-JP" altLang="en-US"/>
              <a:t>　総額に占めるその他の割合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Sheet1!$C$237:$C$242</c:f>
              <c:strCache>
                <c:ptCount val="6"/>
                <c:pt idx="0">
                  <c:v>0%</c:v>
                </c:pt>
                <c:pt idx="1">
                  <c:v>～20％</c:v>
                </c:pt>
                <c:pt idx="2">
                  <c:v>～40％</c:v>
                </c:pt>
                <c:pt idx="3">
                  <c:v>～60％</c:v>
                </c:pt>
                <c:pt idx="4">
                  <c:v>～80％</c:v>
                </c:pt>
                <c:pt idx="5">
                  <c:v>～100％</c:v>
                </c:pt>
              </c:strCache>
            </c:strRef>
          </c:cat>
          <c:val>
            <c:numRef>
              <c:f>Sheet1!$D$237:$D$242</c:f>
              <c:numCache>
                <c:formatCode>General</c:formatCode>
                <c:ptCount val="6"/>
                <c:pt idx="0">
                  <c:v>90</c:v>
                </c:pt>
                <c:pt idx="1">
                  <c:v>29</c:v>
                </c:pt>
                <c:pt idx="2" formatCode="###0">
                  <c:v>2</c:v>
                </c:pt>
                <c:pt idx="3" formatCode="###0">
                  <c:v>3</c:v>
                </c:pt>
                <c:pt idx="4" formatCode="###0">
                  <c:v>2</c:v>
                </c:pt>
                <c:pt idx="5" formatCode="###0">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8-1</a:t>
            </a:r>
            <a:r>
              <a:rPr lang="ja-JP" altLang="en-US"/>
              <a:t>　会費の収入額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Sheet1!$C$255:$C$261</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Sheet1!$D$255:$D$261</c:f>
              <c:numCache>
                <c:formatCode>General</c:formatCode>
                <c:ptCount val="7"/>
                <c:pt idx="0">
                  <c:v>14</c:v>
                </c:pt>
                <c:pt idx="1">
                  <c:v>23</c:v>
                </c:pt>
                <c:pt idx="2">
                  <c:v>4</c:v>
                </c:pt>
                <c:pt idx="3">
                  <c:v>4</c:v>
                </c:pt>
                <c:pt idx="4">
                  <c:v>0</c:v>
                </c:pt>
                <c:pt idx="5">
                  <c:v>0</c:v>
                </c:pt>
                <c:pt idx="6">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8-2</a:t>
            </a:r>
            <a:r>
              <a:rPr lang="ja-JP" altLang="en-US"/>
              <a:t>　寄附金の収入額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Sheet1!$C$269:$C$275</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Sheet1!$D$269:$D$275</c:f>
              <c:numCache>
                <c:formatCode>General</c:formatCode>
                <c:ptCount val="7"/>
                <c:pt idx="0">
                  <c:v>27</c:v>
                </c:pt>
                <c:pt idx="1">
                  <c:v>12</c:v>
                </c:pt>
                <c:pt idx="2">
                  <c:v>2</c:v>
                </c:pt>
                <c:pt idx="3">
                  <c:v>2</c:v>
                </c:pt>
                <c:pt idx="4">
                  <c:v>1</c:v>
                </c:pt>
                <c:pt idx="5">
                  <c:v>0</c:v>
                </c:pt>
                <c:pt idx="6">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8-3</a:t>
            </a:r>
            <a:r>
              <a:rPr lang="ja-JP" altLang="en-US"/>
              <a:t>　自主事業収入の収入額</a:t>
            </a:r>
          </a:p>
        </c:rich>
      </c:tx>
      <c:layout>
        <c:manualLayout>
          <c:xMode val="edge"/>
          <c:yMode val="edge"/>
          <c:x val="0.24713218725472821"/>
          <c:y val="3.2407407407407496E-2"/>
        </c:manualLayout>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Sheet1!$C$284:$C$290</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Sheet1!$D$284:$D$290</c:f>
              <c:numCache>
                <c:formatCode>###0</c:formatCode>
                <c:ptCount val="7"/>
                <c:pt idx="0">
                  <c:v>19</c:v>
                </c:pt>
                <c:pt idx="1">
                  <c:v>7</c:v>
                </c:pt>
                <c:pt idx="2">
                  <c:v>2</c:v>
                </c:pt>
                <c:pt idx="3">
                  <c:v>9</c:v>
                </c:pt>
                <c:pt idx="4">
                  <c:v>2</c:v>
                </c:pt>
                <c:pt idx="5">
                  <c:v>3</c:v>
                </c:pt>
                <c:pt idx="6">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8-4</a:t>
            </a:r>
            <a:r>
              <a:rPr lang="ja-JP" altLang="en-US"/>
              <a:t>　助成事業などの事業収入の収入額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Sheet1!$C$301:$C$307</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Sheet1!$D$301:$D$307</c:f>
              <c:numCache>
                <c:formatCode>General</c:formatCode>
                <c:ptCount val="7"/>
                <c:pt idx="0">
                  <c:v>19</c:v>
                </c:pt>
                <c:pt idx="1">
                  <c:v>6</c:v>
                </c:pt>
                <c:pt idx="2">
                  <c:v>3</c:v>
                </c:pt>
                <c:pt idx="3">
                  <c:v>10</c:v>
                </c:pt>
                <c:pt idx="4">
                  <c:v>3</c:v>
                </c:pt>
                <c:pt idx="5">
                  <c:v>2</c:v>
                </c:pt>
                <c:pt idx="6">
                  <c:v>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8-5</a:t>
            </a:r>
            <a:r>
              <a:rPr lang="ja-JP" altLang="en-US"/>
              <a:t>　その他の収入額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Sheet1!$C$318:$C$324</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Sheet1!$D$318:$D$324</c:f>
              <c:numCache>
                <c:formatCode>General</c:formatCode>
                <c:ptCount val="7"/>
                <c:pt idx="0">
                  <c:v>26</c:v>
                </c:pt>
                <c:pt idx="1">
                  <c:v>14</c:v>
                </c:pt>
                <c:pt idx="2">
                  <c:v>0</c:v>
                </c:pt>
                <c:pt idx="3">
                  <c:v>2</c:v>
                </c:pt>
                <c:pt idx="4">
                  <c:v>2</c:v>
                </c:pt>
                <c:pt idx="5">
                  <c:v>0</c:v>
                </c:pt>
                <c:pt idx="6">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9</a:t>
            </a:r>
            <a:r>
              <a:rPr lang="ja-JP" altLang="en-US"/>
              <a:t>　直近事業年度の支出額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Sheet1!$C$332:$C$338</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Sheet1!$D$332:$D$338</c:f>
              <c:numCache>
                <c:formatCode>###0</c:formatCode>
                <c:ptCount val="7"/>
                <c:pt idx="0" formatCode="General">
                  <c:v>10</c:v>
                </c:pt>
                <c:pt idx="1">
                  <c:v>28</c:v>
                </c:pt>
                <c:pt idx="2">
                  <c:v>13</c:v>
                </c:pt>
                <c:pt idx="3">
                  <c:v>33</c:v>
                </c:pt>
                <c:pt idx="4">
                  <c:v>20</c:v>
                </c:pt>
                <c:pt idx="5">
                  <c:v>30</c:v>
                </c:pt>
                <c:pt idx="6">
                  <c:v>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5</a:t>
            </a:r>
            <a:r>
              <a:rPr lang="ja-JP" altLang="en-US"/>
              <a:t>　役員･職員の年代別比率</a:t>
            </a:r>
          </a:p>
        </c:rich>
      </c:tx>
      <c:layout/>
      <c:overlay val="0"/>
    </c:title>
    <c:autoTitleDeleted val="0"/>
    <c:view3D>
      <c:rotX val="50"/>
      <c:rotY val="0"/>
      <c:rAngAx val="1"/>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Sheet1!$C$99:$C$104</c:f>
              <c:strCache>
                <c:ptCount val="6"/>
                <c:pt idx="0">
                  <c:v>20代以下</c:v>
                </c:pt>
                <c:pt idx="1">
                  <c:v>30代</c:v>
                </c:pt>
                <c:pt idx="2">
                  <c:v>40代</c:v>
                </c:pt>
                <c:pt idx="3">
                  <c:v>50代</c:v>
                </c:pt>
                <c:pt idx="4">
                  <c:v>60代</c:v>
                </c:pt>
                <c:pt idx="5">
                  <c:v>70代以上</c:v>
                </c:pt>
              </c:strCache>
            </c:strRef>
          </c:cat>
          <c:val>
            <c:numRef>
              <c:f>Sheet1!$G$99:$G$104</c:f>
              <c:numCache>
                <c:formatCode>0.0_ </c:formatCode>
                <c:ptCount val="6"/>
                <c:pt idx="0">
                  <c:v>5.3319393622582325</c:v>
                </c:pt>
                <c:pt idx="1">
                  <c:v>11.02979613173027</c:v>
                </c:pt>
                <c:pt idx="2">
                  <c:v>18.295870360690031</c:v>
                </c:pt>
                <c:pt idx="3">
                  <c:v>24.255096706743299</c:v>
                </c:pt>
                <c:pt idx="4">
                  <c:v>28.959749085206482</c:v>
                </c:pt>
                <c:pt idx="5">
                  <c:v>12.127548353371669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a:t>
            </a:r>
            <a:r>
              <a:rPr lang="ja-JP" altLang="en-US"/>
              <a:t>　インターネットや</a:t>
            </a:r>
            <a:r>
              <a:rPr lang="en-US" altLang="ja-JP"/>
              <a:t>SNS</a:t>
            </a:r>
            <a:r>
              <a:rPr lang="ja-JP" altLang="en-US"/>
              <a:t>等の利用</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Sheet1!$C$347:$C$348</c:f>
              <c:strCache>
                <c:ptCount val="2"/>
                <c:pt idx="0">
                  <c:v>利用している</c:v>
                </c:pt>
                <c:pt idx="1">
                  <c:v>利用していない</c:v>
                </c:pt>
              </c:strCache>
            </c:strRef>
          </c:cat>
          <c:val>
            <c:numRef>
              <c:f>Sheet1!$D$347:$D$348</c:f>
              <c:numCache>
                <c:formatCode>General</c:formatCode>
                <c:ptCount val="2"/>
                <c:pt idx="0">
                  <c:v>114</c:v>
                </c:pt>
                <c:pt idx="1">
                  <c:v>28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10-1</a:t>
            </a:r>
            <a:r>
              <a:rPr lang="ja-JP" altLang="en-US"/>
              <a:t>　利用している情報経路</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_);\(#,##0.0\)" sourceLinked="0"/>
            <c:showLegendKey val="0"/>
            <c:showVal val="1"/>
            <c:showCatName val="0"/>
            <c:showSerName val="0"/>
            <c:showPercent val="0"/>
            <c:showBubbleSize val="0"/>
            <c:showLeaderLines val="0"/>
          </c:dLbls>
          <c:cat>
            <c:strRef>
              <c:f>Sheet1!$C$356:$C$361</c:f>
              <c:strCache>
                <c:ptCount val="6"/>
                <c:pt idx="0">
                  <c:v>Eメール</c:v>
                </c:pt>
                <c:pt idx="1">
                  <c:v>ホームページ</c:v>
                </c:pt>
                <c:pt idx="2">
                  <c:v>ブログ</c:v>
                </c:pt>
                <c:pt idx="3">
                  <c:v>Twitter</c:v>
                </c:pt>
                <c:pt idx="4">
                  <c:v>facebook</c:v>
                </c:pt>
                <c:pt idx="5">
                  <c:v>その他</c:v>
                </c:pt>
              </c:strCache>
            </c:strRef>
          </c:cat>
          <c:val>
            <c:numRef>
              <c:f>Sheet1!$F$356:$F$361</c:f>
              <c:numCache>
                <c:formatCode>0.0_ </c:formatCode>
                <c:ptCount val="6"/>
                <c:pt idx="0">
                  <c:v>83.3333333333333</c:v>
                </c:pt>
                <c:pt idx="1">
                  <c:v>68.421052631578974</c:v>
                </c:pt>
                <c:pt idx="2">
                  <c:v>22.807017543859651</c:v>
                </c:pt>
                <c:pt idx="3">
                  <c:v>5.2631578947368425</c:v>
                </c:pt>
                <c:pt idx="4">
                  <c:v>26.315789473684212</c:v>
                </c:pt>
                <c:pt idx="5">
                  <c:v>3.5087719298245617</c:v>
                </c:pt>
              </c:numCache>
            </c:numRef>
          </c:val>
        </c:ser>
        <c:dLbls>
          <c:showLegendKey val="0"/>
          <c:showVal val="1"/>
          <c:showCatName val="0"/>
          <c:showSerName val="0"/>
          <c:showPercent val="0"/>
          <c:showBubbleSize val="0"/>
        </c:dLbls>
        <c:gapWidth val="150"/>
        <c:shape val="box"/>
        <c:axId val="109918080"/>
        <c:axId val="109919616"/>
        <c:axId val="0"/>
      </c:bar3DChart>
      <c:catAx>
        <c:axId val="109918080"/>
        <c:scaling>
          <c:orientation val="minMax"/>
        </c:scaling>
        <c:delete val="0"/>
        <c:axPos val="b"/>
        <c:majorTickMark val="none"/>
        <c:minorTickMark val="none"/>
        <c:tickLblPos val="nextTo"/>
        <c:crossAx val="109919616"/>
        <c:crosses val="autoZero"/>
        <c:auto val="1"/>
        <c:lblAlgn val="ctr"/>
        <c:lblOffset val="100"/>
        <c:noMultiLvlLbl val="0"/>
      </c:catAx>
      <c:valAx>
        <c:axId val="109919616"/>
        <c:scaling>
          <c:orientation val="minMax"/>
        </c:scaling>
        <c:delete val="1"/>
        <c:axPos val="l"/>
        <c:numFmt formatCode="0.0_ " sourceLinked="1"/>
        <c:majorTickMark val="out"/>
        <c:minorTickMark val="none"/>
        <c:tickLblPos val="none"/>
        <c:crossAx val="109918080"/>
        <c:crosses val="autoZero"/>
        <c:crossBetween val="between"/>
      </c:valAx>
    </c:plotArea>
    <c:plotVisOnly val="1"/>
    <c:dispBlanksAs val="gap"/>
    <c:showDLblsOverMax val="0"/>
  </c:chart>
  <c:externalData r:id="rId1">
    <c:autoUpdate val="0"/>
  </c:externalData>
  <c:userShapes r:id="rId2"/>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10-2</a:t>
            </a:r>
            <a:r>
              <a:rPr lang="ja-JP" altLang="en-US"/>
              <a:t>　情報経路を利用しない理由</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Sheet1!$C$369:$C$372</c:f>
              <c:strCache>
                <c:ptCount val="4"/>
                <c:pt idx="0">
                  <c:v>興味がない</c:v>
                </c:pt>
                <c:pt idx="1">
                  <c:v>興味はあるが、使い方が分からない</c:v>
                </c:pt>
                <c:pt idx="2">
                  <c:v>機器がない</c:v>
                </c:pt>
                <c:pt idx="3">
                  <c:v>その他</c:v>
                </c:pt>
              </c:strCache>
            </c:strRef>
          </c:cat>
          <c:val>
            <c:numRef>
              <c:f>Sheet1!$D$369:$D$372</c:f>
              <c:numCache>
                <c:formatCode>General</c:formatCode>
                <c:ptCount val="4"/>
                <c:pt idx="0">
                  <c:v>4</c:v>
                </c:pt>
                <c:pt idx="1">
                  <c:v>4</c:v>
                </c:pt>
                <c:pt idx="2">
                  <c:v>11</c:v>
                </c:pt>
                <c:pt idx="3">
                  <c:v>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11</a:t>
            </a:r>
            <a:r>
              <a:rPr lang="ja-JP" altLang="en-US"/>
              <a:t>　効果的と思う情報提供媒体</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Sheet1!$C$381:$C$388</c:f>
              <c:strCache>
                <c:ptCount val="8"/>
                <c:pt idx="0">
                  <c:v>県が発行する印刷物</c:v>
                </c:pt>
                <c:pt idx="1">
                  <c:v>県の広報紙</c:v>
                </c:pt>
                <c:pt idx="2">
                  <c:v>県庁のホームページ</c:v>
                </c:pt>
                <c:pt idx="3">
                  <c:v>おおいたNPO情報バンク「おんぽ」</c:v>
                </c:pt>
                <c:pt idx="4">
                  <c:v>県が発信する電子メール</c:v>
                </c:pt>
                <c:pt idx="5">
                  <c:v>新聞</c:v>
                </c:pt>
                <c:pt idx="6">
                  <c:v>タウン紙</c:v>
                </c:pt>
                <c:pt idx="7">
                  <c:v>その他</c:v>
                </c:pt>
              </c:strCache>
            </c:strRef>
          </c:cat>
          <c:val>
            <c:numRef>
              <c:f>Sheet1!$F$381:$F$388</c:f>
              <c:numCache>
                <c:formatCode>####.0%</c:formatCode>
                <c:ptCount val="8"/>
                <c:pt idx="0">
                  <c:v>0.50387596899224762</c:v>
                </c:pt>
                <c:pt idx="1">
                  <c:v>0.41860465116279089</c:v>
                </c:pt>
                <c:pt idx="2">
                  <c:v>0.55813953488372092</c:v>
                </c:pt>
                <c:pt idx="3">
                  <c:v>0.55813953488372092</c:v>
                </c:pt>
                <c:pt idx="4">
                  <c:v>0.37984496124031053</c:v>
                </c:pt>
                <c:pt idx="5">
                  <c:v>0.39534883720930269</c:v>
                </c:pt>
                <c:pt idx="6">
                  <c:v>0.24031007751937991</c:v>
                </c:pt>
                <c:pt idx="7">
                  <c:v>4.6511627906976799E-2</c:v>
                </c:pt>
              </c:numCache>
            </c:numRef>
          </c:val>
        </c:ser>
        <c:dLbls>
          <c:showLegendKey val="0"/>
          <c:showVal val="1"/>
          <c:showCatName val="0"/>
          <c:showSerName val="0"/>
          <c:showPercent val="0"/>
          <c:showBubbleSize val="0"/>
        </c:dLbls>
        <c:gapWidth val="150"/>
        <c:shape val="box"/>
        <c:axId val="109981696"/>
        <c:axId val="109983232"/>
        <c:axId val="0"/>
      </c:bar3DChart>
      <c:catAx>
        <c:axId val="109981696"/>
        <c:scaling>
          <c:orientation val="minMax"/>
        </c:scaling>
        <c:delete val="0"/>
        <c:axPos val="b"/>
        <c:majorTickMark val="none"/>
        <c:minorTickMark val="none"/>
        <c:tickLblPos val="nextTo"/>
        <c:crossAx val="109983232"/>
        <c:crosses val="autoZero"/>
        <c:auto val="1"/>
        <c:lblAlgn val="ctr"/>
        <c:lblOffset val="100"/>
        <c:noMultiLvlLbl val="0"/>
      </c:catAx>
      <c:valAx>
        <c:axId val="109983232"/>
        <c:scaling>
          <c:orientation val="minMax"/>
        </c:scaling>
        <c:delete val="1"/>
        <c:axPos val="l"/>
        <c:numFmt formatCode="####.0%" sourceLinked="1"/>
        <c:majorTickMark val="out"/>
        <c:minorTickMark val="none"/>
        <c:tickLblPos val="none"/>
        <c:crossAx val="109981696"/>
        <c:crosses val="autoZero"/>
        <c:crossBetween val="between"/>
      </c:valAx>
    </c:plotArea>
    <c:plotVisOnly val="1"/>
    <c:dispBlanksAs val="gap"/>
    <c:showDLblsOverMax val="0"/>
  </c:chart>
  <c:externalData r:id="rId1">
    <c:autoUpdate val="0"/>
  </c:externalData>
  <c:userShapes r:id="rId2"/>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12</a:t>
            </a:r>
            <a:r>
              <a:rPr lang="ja-JP" altLang="en-US"/>
              <a:t>　他団体との連携･協働経験</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Sheet1!$C$400:$C$401</c:f>
              <c:strCache>
                <c:ptCount val="2"/>
                <c:pt idx="0">
                  <c:v>はい</c:v>
                </c:pt>
                <c:pt idx="1">
                  <c:v>いいえ</c:v>
                </c:pt>
              </c:strCache>
            </c:strRef>
          </c:cat>
          <c:val>
            <c:numRef>
              <c:f>Sheet1!$D$400:$D$401</c:f>
              <c:numCache>
                <c:formatCode>###0</c:formatCode>
                <c:ptCount val="2"/>
                <c:pt idx="0">
                  <c:v>84</c:v>
                </c:pt>
                <c:pt idx="1">
                  <c:v>53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　連携･協働した相手</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Sheet1!$R$417:$R$422</c:f>
              <c:strCache>
                <c:ptCount val="6"/>
                <c:pt idx="0">
                  <c:v>行政</c:v>
                </c:pt>
                <c:pt idx="1">
                  <c:v>企業</c:v>
                </c:pt>
                <c:pt idx="2">
                  <c:v>NPO</c:v>
                </c:pt>
                <c:pt idx="3">
                  <c:v>その他の組織</c:v>
                </c:pt>
                <c:pt idx="4">
                  <c:v>学校</c:v>
                </c:pt>
                <c:pt idx="5">
                  <c:v>複数</c:v>
                </c:pt>
              </c:strCache>
            </c:strRef>
          </c:cat>
          <c:val>
            <c:numRef>
              <c:f>Sheet1!$U$417:$U$422</c:f>
              <c:numCache>
                <c:formatCode>0.0%</c:formatCode>
                <c:ptCount val="6"/>
                <c:pt idx="0">
                  <c:v>0.63750000000000029</c:v>
                </c:pt>
                <c:pt idx="1">
                  <c:v>0.1</c:v>
                </c:pt>
                <c:pt idx="2">
                  <c:v>0.21250000000000008</c:v>
                </c:pt>
                <c:pt idx="3">
                  <c:v>0.55000000000000004</c:v>
                </c:pt>
                <c:pt idx="4">
                  <c:v>0.15000000000000008</c:v>
                </c:pt>
                <c:pt idx="5">
                  <c:v>0.17500000000000004</c:v>
                </c:pt>
              </c:numCache>
            </c:numRef>
          </c:val>
        </c:ser>
        <c:dLbls>
          <c:showLegendKey val="0"/>
          <c:showVal val="1"/>
          <c:showCatName val="0"/>
          <c:showSerName val="0"/>
          <c:showPercent val="0"/>
          <c:showBubbleSize val="0"/>
        </c:dLbls>
        <c:gapWidth val="150"/>
        <c:shape val="box"/>
        <c:axId val="110263680"/>
        <c:axId val="110277760"/>
        <c:axId val="0"/>
      </c:bar3DChart>
      <c:catAx>
        <c:axId val="110263680"/>
        <c:scaling>
          <c:orientation val="minMax"/>
        </c:scaling>
        <c:delete val="0"/>
        <c:axPos val="b"/>
        <c:majorTickMark val="none"/>
        <c:minorTickMark val="none"/>
        <c:tickLblPos val="nextTo"/>
        <c:crossAx val="110277760"/>
        <c:crosses val="autoZero"/>
        <c:auto val="1"/>
        <c:lblAlgn val="ctr"/>
        <c:lblOffset val="100"/>
        <c:noMultiLvlLbl val="0"/>
      </c:catAx>
      <c:valAx>
        <c:axId val="110277760"/>
        <c:scaling>
          <c:orientation val="minMax"/>
        </c:scaling>
        <c:delete val="1"/>
        <c:axPos val="l"/>
        <c:numFmt formatCode="0.0%" sourceLinked="1"/>
        <c:majorTickMark val="out"/>
        <c:minorTickMark val="none"/>
        <c:tickLblPos val="none"/>
        <c:crossAx val="110263680"/>
        <c:crosses val="autoZero"/>
        <c:crossBetween val="between"/>
      </c:valAx>
    </c:plotArea>
    <c:plotVisOnly val="1"/>
    <c:dispBlanksAs val="gap"/>
    <c:showDLblsOverMax val="0"/>
  </c:chart>
  <c:externalData r:id="rId1">
    <c:autoUpdate val="0"/>
  </c:externalData>
  <c:userShapes r:id="rId2"/>
</c:chartSpace>
</file>

<file path=word/charts/chart8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 </a:t>
            </a:r>
            <a:r>
              <a:rPr lang="ja-JP" altLang="en-US"/>
              <a:t>　連携･協働の活動内容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Sheet1!$Z$412:$Z$431</c:f>
              <c:strCache>
                <c:ptCount val="20"/>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団体運営又は活動に関する連絡、助言又は援助</c:v>
                </c:pt>
                <c:pt idx="18">
                  <c:v>その他</c:v>
                </c:pt>
                <c:pt idx="19">
                  <c:v>複合領域</c:v>
                </c:pt>
              </c:strCache>
            </c:strRef>
          </c:cat>
          <c:val>
            <c:numRef>
              <c:f>Sheet1!$AA$412:$AA$431</c:f>
              <c:numCache>
                <c:formatCode>0.0%</c:formatCode>
                <c:ptCount val="20"/>
                <c:pt idx="0">
                  <c:v>0.29761904761904784</c:v>
                </c:pt>
                <c:pt idx="1">
                  <c:v>7.1428571428571425E-2</c:v>
                </c:pt>
                <c:pt idx="2">
                  <c:v>5.9523809523809507E-2</c:v>
                </c:pt>
                <c:pt idx="3">
                  <c:v>4.7619047619047623E-2</c:v>
                </c:pt>
                <c:pt idx="4">
                  <c:v>7.1428571428571425E-2</c:v>
                </c:pt>
                <c:pt idx="5">
                  <c:v>0.21428571428571427</c:v>
                </c:pt>
                <c:pt idx="6">
                  <c:v>0.30952380952380987</c:v>
                </c:pt>
                <c:pt idx="7">
                  <c:v>3.5714285714285712E-2</c:v>
                </c:pt>
                <c:pt idx="8">
                  <c:v>2.3809523809523812E-2</c:v>
                </c:pt>
                <c:pt idx="9">
                  <c:v>3.5714285714285712E-2</c:v>
                </c:pt>
                <c:pt idx="10">
                  <c:v>0.10714285714285714</c:v>
                </c:pt>
                <c:pt idx="11">
                  <c:v>0</c:v>
                </c:pt>
                <c:pt idx="12">
                  <c:v>9.5238095238095247E-2</c:v>
                </c:pt>
                <c:pt idx="13">
                  <c:v>4.7619047619047623E-2</c:v>
                </c:pt>
                <c:pt idx="14">
                  <c:v>1.1904761904761911E-2</c:v>
                </c:pt>
                <c:pt idx="15">
                  <c:v>0.14285714285714296</c:v>
                </c:pt>
                <c:pt idx="16">
                  <c:v>1.1904761904761911E-2</c:v>
                </c:pt>
                <c:pt idx="17">
                  <c:v>0.10714285714285714</c:v>
                </c:pt>
                <c:pt idx="18">
                  <c:v>5.9523809523809507E-2</c:v>
                </c:pt>
                <c:pt idx="19">
                  <c:v>3.5714285714285712E-2</c:v>
                </c:pt>
              </c:numCache>
            </c:numRef>
          </c:val>
        </c:ser>
        <c:dLbls>
          <c:showLegendKey val="0"/>
          <c:showVal val="1"/>
          <c:showCatName val="0"/>
          <c:showSerName val="0"/>
          <c:showPercent val="0"/>
          <c:showBubbleSize val="0"/>
        </c:dLbls>
        <c:gapWidth val="150"/>
        <c:shape val="box"/>
        <c:axId val="110311296"/>
        <c:axId val="110312832"/>
        <c:axId val="0"/>
      </c:bar3DChart>
      <c:catAx>
        <c:axId val="110311296"/>
        <c:scaling>
          <c:orientation val="minMax"/>
        </c:scaling>
        <c:delete val="0"/>
        <c:axPos val="b"/>
        <c:majorTickMark val="none"/>
        <c:minorTickMark val="none"/>
        <c:tickLblPos val="nextTo"/>
        <c:crossAx val="110312832"/>
        <c:crosses val="autoZero"/>
        <c:auto val="1"/>
        <c:lblAlgn val="ctr"/>
        <c:lblOffset val="100"/>
        <c:noMultiLvlLbl val="0"/>
      </c:catAx>
      <c:valAx>
        <c:axId val="110312832"/>
        <c:scaling>
          <c:orientation val="minMax"/>
        </c:scaling>
        <c:delete val="1"/>
        <c:axPos val="l"/>
        <c:numFmt formatCode="0.0%" sourceLinked="1"/>
        <c:majorTickMark val="out"/>
        <c:minorTickMark val="none"/>
        <c:tickLblPos val="none"/>
        <c:crossAx val="110311296"/>
        <c:crosses val="autoZero"/>
        <c:crossBetween val="between"/>
      </c:valAx>
    </c:plotArea>
    <c:plotVisOnly val="1"/>
    <c:dispBlanksAs val="gap"/>
    <c:showDLblsOverMax val="0"/>
  </c:chart>
  <c:externalData r:id="rId1">
    <c:autoUpdate val="0"/>
  </c:externalData>
  <c:userShapes r:id="rId2"/>
</c:chartSpace>
</file>

<file path=word/charts/chart8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　連携･協働の評価</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778731106887501E-2"/>
          <c:y val="0.33602197076358875"/>
          <c:w val="0.82442537786224956"/>
          <c:h val="0.55966870035285321"/>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Sheet1!$B$422:$B$425</c:f>
              <c:strCache>
                <c:ptCount val="4"/>
                <c:pt idx="0">
                  <c:v>✕</c:v>
                </c:pt>
                <c:pt idx="1">
                  <c:v>△</c:v>
                </c:pt>
                <c:pt idx="2">
                  <c:v>〇</c:v>
                </c:pt>
                <c:pt idx="3">
                  <c:v>◎</c:v>
                </c:pt>
              </c:strCache>
            </c:strRef>
          </c:cat>
          <c:val>
            <c:numRef>
              <c:f>Sheet1!$C$422:$C$425</c:f>
              <c:numCache>
                <c:formatCode>###0</c:formatCode>
                <c:ptCount val="4"/>
                <c:pt idx="0">
                  <c:v>1</c:v>
                </c:pt>
                <c:pt idx="1">
                  <c:v>6</c:v>
                </c:pt>
                <c:pt idx="2">
                  <c:v>59</c:v>
                </c:pt>
                <c:pt idx="3">
                  <c:v>72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14</a:t>
            </a:r>
            <a:r>
              <a:rPr lang="ja-JP" altLang="en-US"/>
              <a:t>　今後の他団体との連携･協働ニーズ</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Sheet1!$C$435:$C$436</c:f>
              <c:strCache>
                <c:ptCount val="2"/>
                <c:pt idx="0">
                  <c:v>はい</c:v>
                </c:pt>
                <c:pt idx="1">
                  <c:v>いいえ</c:v>
                </c:pt>
              </c:strCache>
            </c:strRef>
          </c:cat>
          <c:val>
            <c:numRef>
              <c:f>Sheet1!$D$435:$D$436</c:f>
              <c:numCache>
                <c:formatCode>###0</c:formatCode>
                <c:ptCount val="2"/>
                <c:pt idx="0">
                  <c:v>124</c:v>
                </c:pt>
                <c:pt idx="1">
                  <c:v>10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14-1</a:t>
            </a:r>
            <a:r>
              <a:rPr lang="ja-JP" altLang="en-US"/>
              <a:t>　連携･協働を希望する対象</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Sheet1!$C$449:$C$452</c:f>
              <c:strCache>
                <c:ptCount val="4"/>
                <c:pt idx="0">
                  <c:v>行政</c:v>
                </c:pt>
                <c:pt idx="1">
                  <c:v>企業</c:v>
                </c:pt>
                <c:pt idx="2">
                  <c:v>NPO</c:v>
                </c:pt>
                <c:pt idx="3">
                  <c:v>その他</c:v>
                </c:pt>
              </c:strCache>
            </c:strRef>
          </c:cat>
          <c:val>
            <c:numRef>
              <c:f>Sheet1!$F$449:$F$452</c:f>
              <c:numCache>
                <c:formatCode>####.0%</c:formatCode>
                <c:ptCount val="4"/>
                <c:pt idx="0">
                  <c:v>0.74789915966386622</c:v>
                </c:pt>
                <c:pt idx="1">
                  <c:v>0.53781512605042014</c:v>
                </c:pt>
                <c:pt idx="2">
                  <c:v>0.60504201680672265</c:v>
                </c:pt>
                <c:pt idx="3">
                  <c:v>0.25210084033613428</c:v>
                </c:pt>
              </c:numCache>
            </c:numRef>
          </c:val>
        </c:ser>
        <c:dLbls>
          <c:showLegendKey val="0"/>
          <c:showVal val="1"/>
          <c:showCatName val="0"/>
          <c:showSerName val="0"/>
          <c:showPercent val="0"/>
          <c:showBubbleSize val="0"/>
        </c:dLbls>
        <c:gapWidth val="150"/>
        <c:shape val="box"/>
        <c:axId val="110127744"/>
        <c:axId val="110137728"/>
        <c:axId val="0"/>
      </c:bar3DChart>
      <c:catAx>
        <c:axId val="110127744"/>
        <c:scaling>
          <c:orientation val="minMax"/>
        </c:scaling>
        <c:delete val="0"/>
        <c:axPos val="b"/>
        <c:majorTickMark val="none"/>
        <c:minorTickMark val="none"/>
        <c:tickLblPos val="nextTo"/>
        <c:crossAx val="110137728"/>
        <c:crosses val="autoZero"/>
        <c:auto val="1"/>
        <c:lblAlgn val="ctr"/>
        <c:lblOffset val="100"/>
        <c:noMultiLvlLbl val="0"/>
      </c:catAx>
      <c:valAx>
        <c:axId val="110137728"/>
        <c:scaling>
          <c:orientation val="minMax"/>
        </c:scaling>
        <c:delete val="1"/>
        <c:axPos val="l"/>
        <c:numFmt formatCode="####.0%" sourceLinked="1"/>
        <c:majorTickMark val="out"/>
        <c:minorTickMark val="none"/>
        <c:tickLblPos val="none"/>
        <c:crossAx val="110127744"/>
        <c:crosses val="autoZero"/>
        <c:crossBetween val="between"/>
      </c:valAx>
    </c:plotArea>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6</a:t>
            </a:r>
            <a:r>
              <a:rPr lang="ja-JP" altLang="en-US"/>
              <a:t>　有給職員の有無</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Sheet1!$C$141:$C$142</c:f>
              <c:strCache>
                <c:ptCount val="2"/>
                <c:pt idx="0">
                  <c:v>はい</c:v>
                </c:pt>
                <c:pt idx="1">
                  <c:v>いいえ</c:v>
                </c:pt>
              </c:strCache>
            </c:strRef>
          </c:cat>
          <c:val>
            <c:numRef>
              <c:f>Sheet1!$D$141:$D$142</c:f>
              <c:numCache>
                <c:formatCode>###0</c:formatCode>
                <c:ptCount val="2"/>
                <c:pt idx="0">
                  <c:v>56</c:v>
                </c:pt>
                <c:pt idx="1">
                  <c:v>86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15</a:t>
            </a:r>
            <a:r>
              <a:rPr lang="ja-JP" altLang="en-US"/>
              <a:t>　今後取り組むべき地域課題</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Sheet1!$C$459:$C$471</c:f>
              <c:strCache>
                <c:ptCount val="13"/>
                <c:pt idx="0">
                  <c:v>子育て支援</c:v>
                </c:pt>
                <c:pt idx="1">
                  <c:v>高齢者支援</c:v>
                </c:pt>
                <c:pt idx="2">
                  <c:v>障がい者支援</c:v>
                </c:pt>
                <c:pt idx="3">
                  <c:v>教育･人材育成</c:v>
                </c:pt>
                <c:pt idx="4">
                  <c:v>文化･芸術振興</c:v>
                </c:pt>
                <c:pt idx="5">
                  <c:v>スポーツ振興</c:v>
                </c:pt>
                <c:pt idx="6">
                  <c:v>国際交流</c:v>
                </c:pt>
                <c:pt idx="7">
                  <c:v>環境保全</c:v>
                </c:pt>
                <c:pt idx="8">
                  <c:v>防災</c:v>
                </c:pt>
                <c:pt idx="9">
                  <c:v>観光振興</c:v>
                </c:pt>
                <c:pt idx="10">
                  <c:v>産業振興</c:v>
                </c:pt>
                <c:pt idx="11">
                  <c:v>交通インフラの整備</c:v>
                </c:pt>
                <c:pt idx="12">
                  <c:v>その他</c:v>
                </c:pt>
              </c:strCache>
            </c:strRef>
          </c:cat>
          <c:val>
            <c:numRef>
              <c:f>Sheet1!$F$459:$F$471</c:f>
              <c:numCache>
                <c:formatCode>####.0%</c:formatCode>
                <c:ptCount val="13"/>
                <c:pt idx="0">
                  <c:v>0.35714285714285743</c:v>
                </c:pt>
                <c:pt idx="1">
                  <c:v>0.40476190476190477</c:v>
                </c:pt>
                <c:pt idx="2">
                  <c:v>0.26190476190476236</c:v>
                </c:pt>
                <c:pt idx="3">
                  <c:v>0.30952380952380987</c:v>
                </c:pt>
                <c:pt idx="4">
                  <c:v>9.5238095238095247E-2</c:v>
                </c:pt>
                <c:pt idx="5">
                  <c:v>7.1428571428571425E-2</c:v>
                </c:pt>
                <c:pt idx="6">
                  <c:v>8.7301587301587227E-2</c:v>
                </c:pt>
                <c:pt idx="7">
                  <c:v>0.30158730158730185</c:v>
                </c:pt>
                <c:pt idx="8">
                  <c:v>0.22222222222222221</c:v>
                </c:pt>
                <c:pt idx="9">
                  <c:v>0.16666666666666663</c:v>
                </c:pt>
                <c:pt idx="10">
                  <c:v>0.23809523809523825</c:v>
                </c:pt>
                <c:pt idx="11">
                  <c:v>9.5238095238095247E-2</c:v>
                </c:pt>
                <c:pt idx="12">
                  <c:v>4.7619047619047623E-2</c:v>
                </c:pt>
              </c:numCache>
            </c:numRef>
          </c:val>
        </c:ser>
        <c:dLbls>
          <c:showLegendKey val="0"/>
          <c:showVal val="1"/>
          <c:showCatName val="0"/>
          <c:showSerName val="0"/>
          <c:showPercent val="0"/>
          <c:showBubbleSize val="0"/>
        </c:dLbls>
        <c:gapWidth val="150"/>
        <c:shape val="box"/>
        <c:axId val="110429312"/>
        <c:axId val="110430848"/>
        <c:axId val="0"/>
      </c:bar3DChart>
      <c:catAx>
        <c:axId val="110429312"/>
        <c:scaling>
          <c:orientation val="minMax"/>
        </c:scaling>
        <c:delete val="0"/>
        <c:axPos val="b"/>
        <c:majorTickMark val="none"/>
        <c:minorTickMark val="none"/>
        <c:tickLblPos val="nextTo"/>
        <c:crossAx val="110430848"/>
        <c:crosses val="autoZero"/>
        <c:auto val="1"/>
        <c:lblAlgn val="ctr"/>
        <c:lblOffset val="100"/>
        <c:noMultiLvlLbl val="0"/>
      </c:catAx>
      <c:valAx>
        <c:axId val="110430848"/>
        <c:scaling>
          <c:orientation val="minMax"/>
        </c:scaling>
        <c:delete val="1"/>
        <c:axPos val="l"/>
        <c:numFmt formatCode="####.0%" sourceLinked="1"/>
        <c:majorTickMark val="out"/>
        <c:minorTickMark val="none"/>
        <c:tickLblPos val="none"/>
        <c:crossAx val="110429312"/>
        <c:crosses val="autoZero"/>
        <c:crossBetween val="between"/>
      </c:valAx>
    </c:plotArea>
    <c:plotVisOnly val="1"/>
    <c:dispBlanksAs val="gap"/>
    <c:showDLblsOverMax val="0"/>
  </c:chart>
  <c:externalData r:id="rId1">
    <c:autoUpdate val="0"/>
  </c:externalData>
  <c:userShapes r:id="rId2"/>
</c:chartSpace>
</file>

<file path=word/charts/chart9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必要とする支援</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Sheet1!$C$480:$C$494</c:f>
              <c:strCache>
                <c:ptCount val="15"/>
                <c:pt idx="0">
                  <c:v>相談できる総合窓口</c:v>
                </c:pt>
                <c:pt idx="1">
                  <c:v>情報の提供</c:v>
                </c:pt>
                <c:pt idx="2">
                  <c:v>ネットワークづくりのお手伝い</c:v>
                </c:pt>
                <c:pt idx="3">
                  <c:v>専門者の派遣</c:v>
                </c:pt>
                <c:pt idx="4">
                  <c:v>人手の派遣</c:v>
                </c:pt>
                <c:pt idx="5">
                  <c:v>場所の提供</c:v>
                </c:pt>
                <c:pt idx="6">
                  <c:v>貸事務所などオフィス機能の提供</c:v>
                </c:pt>
                <c:pt idx="7">
                  <c:v>機器の使用提供、貸し出し</c:v>
                </c:pt>
                <c:pt idx="8">
                  <c:v>資金の提供</c:v>
                </c:pt>
                <c:pt idx="9">
                  <c:v>組織力を向上させるための支援</c:v>
                </c:pt>
                <c:pt idx="10">
                  <c:v>人材を育成するための支援</c:v>
                </c:pt>
                <c:pt idx="11">
                  <c:v>広報や情報発信の支援</c:v>
                </c:pt>
                <c:pt idx="12">
                  <c:v>物品提供やボランティア派遣の仲介</c:v>
                </c:pt>
                <c:pt idx="13">
                  <c:v>その他</c:v>
                </c:pt>
                <c:pt idx="14">
                  <c:v>希望する支援は、ない</c:v>
                </c:pt>
              </c:strCache>
            </c:strRef>
          </c:cat>
          <c:val>
            <c:numRef>
              <c:f>Sheet1!$F$480:$F$494</c:f>
              <c:numCache>
                <c:formatCode>####.0%</c:formatCode>
                <c:ptCount val="15"/>
                <c:pt idx="0">
                  <c:v>0.27777777777777801</c:v>
                </c:pt>
                <c:pt idx="1">
                  <c:v>0.44444444444444442</c:v>
                </c:pt>
                <c:pt idx="2">
                  <c:v>0.15277777777777779</c:v>
                </c:pt>
                <c:pt idx="3">
                  <c:v>0.1388888888888889</c:v>
                </c:pt>
                <c:pt idx="4">
                  <c:v>8.3333333333333343E-2</c:v>
                </c:pt>
                <c:pt idx="5">
                  <c:v>5.5555555555555518E-2</c:v>
                </c:pt>
                <c:pt idx="6">
                  <c:v>9.7222222222222238E-2</c:v>
                </c:pt>
                <c:pt idx="7">
                  <c:v>5.5555555555555518E-2</c:v>
                </c:pt>
                <c:pt idx="8">
                  <c:v>0.61111111111111149</c:v>
                </c:pt>
                <c:pt idx="9">
                  <c:v>0.1388888888888889</c:v>
                </c:pt>
                <c:pt idx="10">
                  <c:v>0.19444444444444464</c:v>
                </c:pt>
                <c:pt idx="11">
                  <c:v>0.26388888888888923</c:v>
                </c:pt>
                <c:pt idx="12">
                  <c:v>5.5555555555555518E-2</c:v>
                </c:pt>
                <c:pt idx="13">
                  <c:v>1.38888888888889E-2</c:v>
                </c:pt>
                <c:pt idx="14">
                  <c:v>5.5555555555555518E-2</c:v>
                </c:pt>
              </c:numCache>
            </c:numRef>
          </c:val>
        </c:ser>
        <c:dLbls>
          <c:showLegendKey val="0"/>
          <c:showVal val="1"/>
          <c:showCatName val="0"/>
          <c:showSerName val="0"/>
          <c:showPercent val="0"/>
          <c:showBubbleSize val="0"/>
        </c:dLbls>
        <c:gapWidth val="150"/>
        <c:shape val="box"/>
        <c:axId val="110464384"/>
        <c:axId val="110470272"/>
        <c:axId val="0"/>
      </c:bar3DChart>
      <c:catAx>
        <c:axId val="110464384"/>
        <c:scaling>
          <c:orientation val="minMax"/>
        </c:scaling>
        <c:delete val="0"/>
        <c:axPos val="b"/>
        <c:majorTickMark val="none"/>
        <c:minorTickMark val="none"/>
        <c:tickLblPos val="nextTo"/>
        <c:crossAx val="110470272"/>
        <c:crosses val="autoZero"/>
        <c:auto val="1"/>
        <c:lblAlgn val="ctr"/>
        <c:lblOffset val="100"/>
        <c:noMultiLvlLbl val="0"/>
      </c:catAx>
      <c:valAx>
        <c:axId val="110470272"/>
        <c:scaling>
          <c:orientation val="minMax"/>
        </c:scaling>
        <c:delete val="1"/>
        <c:axPos val="l"/>
        <c:numFmt formatCode="####.0%" sourceLinked="1"/>
        <c:majorTickMark val="out"/>
        <c:minorTickMark val="none"/>
        <c:tickLblPos val="none"/>
        <c:crossAx val="110464384"/>
        <c:crosses val="autoZero"/>
        <c:crossBetween val="between"/>
      </c:valAx>
    </c:plotArea>
    <c:plotVisOnly val="1"/>
    <c:dispBlanksAs val="gap"/>
    <c:showDLblsOverMax val="0"/>
  </c:chart>
  <c:externalData r:id="rId1">
    <c:autoUpdate val="0"/>
  </c:externalData>
  <c:userShapes r:id="rId2"/>
</c:chartSpace>
</file>

<file path=word/charts/chart9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必要な支援の担い手</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Sheet1!$R$508:$R$511</c:f>
              <c:strCache>
                <c:ptCount val="4"/>
                <c:pt idx="0">
                  <c:v>県</c:v>
                </c:pt>
                <c:pt idx="1">
                  <c:v>市町村</c:v>
                </c:pt>
                <c:pt idx="2">
                  <c:v>中間支援組織</c:v>
                </c:pt>
                <c:pt idx="3">
                  <c:v>どこでもよい</c:v>
                </c:pt>
              </c:strCache>
            </c:strRef>
          </c:cat>
          <c:val>
            <c:numRef>
              <c:f>Sheet1!$S$508:$S$511</c:f>
              <c:numCache>
                <c:formatCode>General</c:formatCode>
                <c:ptCount val="4"/>
                <c:pt idx="0">
                  <c:v>130</c:v>
                </c:pt>
                <c:pt idx="1">
                  <c:v>84</c:v>
                </c:pt>
                <c:pt idx="2">
                  <c:v>53</c:v>
                </c:pt>
                <c:pt idx="3">
                  <c:v>133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相談できる総合窓口</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Sheet1!$C$499:$C$502</c:f>
              <c:strCache>
                <c:ptCount val="4"/>
                <c:pt idx="0">
                  <c:v>県</c:v>
                </c:pt>
                <c:pt idx="1">
                  <c:v>市町村</c:v>
                </c:pt>
                <c:pt idx="2">
                  <c:v>中間支援組織</c:v>
                </c:pt>
                <c:pt idx="3">
                  <c:v>どこでもよい</c:v>
                </c:pt>
              </c:strCache>
            </c:strRef>
          </c:cat>
          <c:val>
            <c:numRef>
              <c:f>Sheet1!$G$499:$G$502</c:f>
              <c:numCache>
                <c:formatCode>####.0</c:formatCode>
                <c:ptCount val="4"/>
                <c:pt idx="0">
                  <c:v>35</c:v>
                </c:pt>
                <c:pt idx="1">
                  <c:v>25</c:v>
                </c:pt>
                <c:pt idx="2">
                  <c:v>22.5</c:v>
                </c:pt>
                <c:pt idx="3">
                  <c:v>17.5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情報の提供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Sheet1!$C$512:$C$515</c:f>
              <c:strCache>
                <c:ptCount val="4"/>
                <c:pt idx="0">
                  <c:v>県</c:v>
                </c:pt>
                <c:pt idx="1">
                  <c:v>市町村</c:v>
                </c:pt>
                <c:pt idx="2">
                  <c:v>中間支援組織</c:v>
                </c:pt>
                <c:pt idx="3">
                  <c:v>どこでもよい</c:v>
                </c:pt>
              </c:strCache>
            </c:strRef>
          </c:cat>
          <c:val>
            <c:numRef>
              <c:f>Sheet1!$F$512:$F$515</c:f>
              <c:numCache>
                <c:formatCode>####.0</c:formatCode>
                <c:ptCount val="4"/>
                <c:pt idx="0">
                  <c:v>51.851851851851819</c:v>
                </c:pt>
                <c:pt idx="1">
                  <c:v>12.962962962962967</c:v>
                </c:pt>
                <c:pt idx="2">
                  <c:v>11.111111111111102</c:v>
                </c:pt>
                <c:pt idx="3">
                  <c:v>24.074074074074083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ネットワークづくりのお手伝い</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Sheet1!$C$525:$C$528</c:f>
              <c:strCache>
                <c:ptCount val="4"/>
                <c:pt idx="0">
                  <c:v>県</c:v>
                </c:pt>
                <c:pt idx="1">
                  <c:v>市町村</c:v>
                </c:pt>
                <c:pt idx="2">
                  <c:v>中間支援組織</c:v>
                </c:pt>
                <c:pt idx="3">
                  <c:v>どこでもよい</c:v>
                </c:pt>
              </c:strCache>
            </c:strRef>
          </c:cat>
          <c:val>
            <c:numRef>
              <c:f>Sheet1!$D$525:$D$528</c:f>
              <c:numCache>
                <c:formatCode>###0</c:formatCode>
                <c:ptCount val="4"/>
                <c:pt idx="0">
                  <c:v>9</c:v>
                </c:pt>
                <c:pt idx="1">
                  <c:v>3</c:v>
                </c:pt>
                <c:pt idx="2">
                  <c:v>5</c:v>
                </c:pt>
                <c:pt idx="3">
                  <c:v>7</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専門者の派遣</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Sheet1!$C$538:$C$541</c:f>
              <c:strCache>
                <c:ptCount val="4"/>
                <c:pt idx="0">
                  <c:v>県</c:v>
                </c:pt>
                <c:pt idx="1">
                  <c:v>市町村</c:v>
                </c:pt>
                <c:pt idx="2">
                  <c:v>中間支援組織</c:v>
                </c:pt>
                <c:pt idx="3">
                  <c:v>どこでもよい</c:v>
                </c:pt>
              </c:strCache>
            </c:strRef>
          </c:cat>
          <c:val>
            <c:numRef>
              <c:f>Sheet1!$D$538:$D$541</c:f>
              <c:numCache>
                <c:formatCode>###0</c:formatCode>
                <c:ptCount val="4"/>
                <c:pt idx="0">
                  <c:v>6</c:v>
                </c:pt>
                <c:pt idx="1">
                  <c:v>4</c:v>
                </c:pt>
                <c:pt idx="2">
                  <c:v>5</c:v>
                </c:pt>
                <c:pt idx="3">
                  <c:v>10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人手の派遣</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Sheet1!$C$551:$C$554</c:f>
              <c:strCache>
                <c:ptCount val="4"/>
                <c:pt idx="0">
                  <c:v>県</c:v>
                </c:pt>
                <c:pt idx="1">
                  <c:v>市町村</c:v>
                </c:pt>
                <c:pt idx="2">
                  <c:v>中間支援組織</c:v>
                </c:pt>
                <c:pt idx="3">
                  <c:v>どこでもよい</c:v>
                </c:pt>
              </c:strCache>
            </c:strRef>
          </c:cat>
          <c:val>
            <c:numRef>
              <c:f>Sheet1!$D$551:$D$554</c:f>
              <c:numCache>
                <c:formatCode>###0</c:formatCode>
                <c:ptCount val="4"/>
                <c:pt idx="0">
                  <c:v>2</c:v>
                </c:pt>
                <c:pt idx="1">
                  <c:v>7</c:v>
                </c:pt>
                <c:pt idx="2">
                  <c:v>3</c:v>
                </c:pt>
                <c:pt idx="3">
                  <c:v>7</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場所の提供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Sheet1!$C$562:$C$565</c:f>
              <c:strCache>
                <c:ptCount val="4"/>
                <c:pt idx="0">
                  <c:v>県</c:v>
                </c:pt>
                <c:pt idx="1">
                  <c:v>市町村</c:v>
                </c:pt>
                <c:pt idx="2">
                  <c:v>中間支援組織</c:v>
                </c:pt>
                <c:pt idx="3">
                  <c:v>どこでもよい</c:v>
                </c:pt>
              </c:strCache>
            </c:strRef>
          </c:cat>
          <c:val>
            <c:numRef>
              <c:f>Sheet1!$D$562:$D$565</c:f>
              <c:numCache>
                <c:formatCode>General</c:formatCode>
                <c:ptCount val="4"/>
                <c:pt idx="0">
                  <c:v>1</c:v>
                </c:pt>
                <c:pt idx="1">
                  <c:v>9</c:v>
                </c:pt>
                <c:pt idx="2">
                  <c:v>0</c:v>
                </c:pt>
                <c:pt idx="3">
                  <c:v>11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貸事務所などオフィス機能の提供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Sheet1!$C$579:$C$582</c:f>
              <c:strCache>
                <c:ptCount val="4"/>
                <c:pt idx="0">
                  <c:v>県</c:v>
                </c:pt>
                <c:pt idx="1">
                  <c:v>市町村</c:v>
                </c:pt>
                <c:pt idx="2">
                  <c:v>中間支援組織</c:v>
                </c:pt>
                <c:pt idx="3">
                  <c:v>どこでもよい</c:v>
                </c:pt>
              </c:strCache>
            </c:strRef>
          </c:cat>
          <c:val>
            <c:numRef>
              <c:f>Sheet1!$D$579:$D$582</c:f>
              <c:numCache>
                <c:formatCode>###0</c:formatCode>
                <c:ptCount val="4"/>
                <c:pt idx="0">
                  <c:v>1</c:v>
                </c:pt>
                <c:pt idx="1">
                  <c:v>5</c:v>
                </c:pt>
                <c:pt idx="2">
                  <c:v>1</c:v>
                </c:pt>
                <c:pt idx="3">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0.87619</cdr:x>
      <cdr:y>0.87364</cdr:y>
    </cdr:from>
    <cdr:to>
      <cdr:x>0.98379</cdr:x>
      <cdr:y>0.9606</cdr:y>
    </cdr:to>
    <cdr:sp macro="" textlink="">
      <cdr:nvSpPr>
        <cdr:cNvPr id="2" name="テキスト ボックス 1"/>
        <cdr:cNvSpPr txBox="1"/>
      </cdr:nvSpPr>
      <cdr:spPr>
        <a:xfrm xmlns:a="http://schemas.openxmlformats.org/drawingml/2006/main">
          <a:off x="4731488" y="2488019"/>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10.xml><?xml version="1.0" encoding="utf-8"?>
<c:userShapes xmlns:c="http://schemas.openxmlformats.org/drawingml/2006/chart">
  <cdr:relSizeAnchor xmlns:cdr="http://schemas.openxmlformats.org/drawingml/2006/chartDrawing">
    <cdr:from>
      <cdr:x>0.87642</cdr:x>
      <cdr:y>0.84977</cdr:y>
    </cdr:from>
    <cdr:to>
      <cdr:x>0.98526</cdr:x>
      <cdr:y>0.95912</cdr:y>
    </cdr:to>
    <cdr:sp macro="" textlink="">
      <cdr:nvSpPr>
        <cdr:cNvPr id="2" name="テキスト ボックス 1"/>
        <cdr:cNvSpPr txBox="1"/>
      </cdr:nvSpPr>
      <cdr:spPr>
        <a:xfrm xmlns:a="http://schemas.openxmlformats.org/drawingml/2006/main">
          <a:off x="4678326" y="1924493"/>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N=128</a:t>
          </a:r>
          <a:endParaRPr lang="ja-JP" altLang="en-US" sz="1100"/>
        </a:p>
      </cdr:txBody>
    </cdr:sp>
  </cdr:relSizeAnchor>
</c:userShapes>
</file>

<file path=word/drawings/drawing100.xml><?xml version="1.0" encoding="utf-8"?>
<c:userShapes xmlns:c="http://schemas.openxmlformats.org/drawingml/2006/chart">
  <cdr:relSizeAnchor xmlns:cdr="http://schemas.openxmlformats.org/drawingml/2006/chartDrawing">
    <cdr:from>
      <cdr:x>0.76821</cdr:x>
      <cdr:y>0.86742</cdr:y>
    </cdr:from>
    <cdr:to>
      <cdr:x>0.97682</cdr:x>
      <cdr:y>0.97313</cdr:y>
    </cdr:to>
    <cdr:sp macro="" textlink="">
      <cdr:nvSpPr>
        <cdr:cNvPr id="2" name="テキスト ボックス 1"/>
        <cdr:cNvSpPr txBox="1"/>
      </cdr:nvSpPr>
      <cdr:spPr>
        <a:xfrm xmlns:a="http://schemas.openxmlformats.org/drawingml/2006/main">
          <a:off x="2209800" y="21812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N=36</a:t>
          </a:r>
          <a:endParaRPr lang="ja-JP" altLang="en-US" sz="1100"/>
        </a:p>
      </cdr:txBody>
    </cdr:sp>
  </cdr:relSizeAnchor>
</c:userShapes>
</file>

<file path=word/drawings/drawing101.xml><?xml version="1.0" encoding="utf-8"?>
<c:userShapes xmlns:c="http://schemas.openxmlformats.org/drawingml/2006/chart">
  <cdr:relSizeAnchor xmlns:cdr="http://schemas.openxmlformats.org/drawingml/2006/chartDrawing">
    <cdr:from>
      <cdr:x>0.75828</cdr:x>
      <cdr:y>0.85496</cdr:y>
    </cdr:from>
    <cdr:to>
      <cdr:x>0.96689</cdr:x>
      <cdr:y>0.96148</cdr:y>
    </cdr:to>
    <cdr:sp macro="" textlink="">
      <cdr:nvSpPr>
        <cdr:cNvPr id="2" name="テキスト ボックス 1"/>
        <cdr:cNvSpPr txBox="1"/>
      </cdr:nvSpPr>
      <cdr:spPr>
        <a:xfrm xmlns:a="http://schemas.openxmlformats.org/drawingml/2006/main">
          <a:off x="2181225" y="21336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a:t>
          </a:r>
          <a:endParaRPr lang="ja-JP" altLang="en-US" sz="1100"/>
        </a:p>
      </cdr:txBody>
    </cdr:sp>
  </cdr:relSizeAnchor>
</c:userShapes>
</file>

<file path=word/drawings/drawing102.xml><?xml version="1.0" encoding="utf-8"?>
<c:userShapes xmlns:c="http://schemas.openxmlformats.org/drawingml/2006/chart">
  <cdr:relSizeAnchor xmlns:cdr="http://schemas.openxmlformats.org/drawingml/2006/chartDrawing">
    <cdr:from>
      <cdr:x>0.7592</cdr:x>
      <cdr:y>0.87302</cdr:y>
    </cdr:from>
    <cdr:to>
      <cdr:x>0.9699</cdr:x>
      <cdr:y>0.98376</cdr:y>
    </cdr:to>
    <cdr:sp macro="" textlink="">
      <cdr:nvSpPr>
        <cdr:cNvPr id="2" name="テキスト ボックス 1"/>
        <cdr:cNvSpPr txBox="1"/>
      </cdr:nvSpPr>
      <cdr:spPr>
        <a:xfrm xmlns:a="http://schemas.openxmlformats.org/drawingml/2006/main">
          <a:off x="2162175" y="20955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a:t>
          </a:r>
          <a:endParaRPr lang="ja-JP" altLang="en-US" sz="1100"/>
        </a:p>
      </cdr:txBody>
    </cdr:sp>
  </cdr:relSizeAnchor>
</c:userShapes>
</file>

<file path=word/drawings/drawing103.xml><?xml version="1.0" encoding="utf-8"?>
<c:userShapes xmlns:c="http://schemas.openxmlformats.org/drawingml/2006/chart">
  <cdr:relSizeAnchor xmlns:cdr="http://schemas.openxmlformats.org/drawingml/2006/chartDrawing">
    <cdr:from>
      <cdr:x>0.86726</cdr:x>
      <cdr:y>0.86806</cdr:y>
    </cdr:from>
    <cdr:to>
      <cdr:x>0.97876</cdr:x>
      <cdr:y>0.96495</cdr:y>
    </cdr:to>
    <cdr:sp macro="" textlink="">
      <cdr:nvSpPr>
        <cdr:cNvPr id="2" name="テキスト ボックス 1"/>
        <cdr:cNvSpPr txBox="1"/>
      </cdr:nvSpPr>
      <cdr:spPr>
        <a:xfrm xmlns:a="http://schemas.openxmlformats.org/drawingml/2006/main">
          <a:off x="4667250" y="23812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N=140</a:t>
          </a:r>
          <a:endParaRPr lang="ja-JP" altLang="en-US" sz="1100"/>
        </a:p>
      </cdr:txBody>
    </cdr:sp>
  </cdr:relSizeAnchor>
</c:userShapes>
</file>

<file path=word/drawings/drawing104.xml><?xml version="1.0" encoding="utf-8"?>
<c:userShapes xmlns:c="http://schemas.openxmlformats.org/drawingml/2006/chart">
  <cdr:relSizeAnchor xmlns:cdr="http://schemas.openxmlformats.org/drawingml/2006/chartDrawing">
    <cdr:from>
      <cdr:x>0.86859</cdr:x>
      <cdr:y>0.9008</cdr:y>
    </cdr:from>
    <cdr:to>
      <cdr:x>0.98026</cdr:x>
      <cdr:y>0.97549</cdr:y>
    </cdr:to>
    <cdr:sp macro="" textlink="">
      <cdr:nvSpPr>
        <cdr:cNvPr id="3" name="テキスト ボックス 1"/>
        <cdr:cNvSpPr txBox="1"/>
      </cdr:nvSpPr>
      <cdr:spPr>
        <a:xfrm xmlns:a="http://schemas.openxmlformats.org/drawingml/2006/main">
          <a:off x="4667694" y="3572540"/>
          <a:ext cx="600077" cy="2961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N=77</a:t>
          </a:r>
          <a:endParaRPr lang="ja-JP" altLang="en-US" sz="1100"/>
        </a:p>
      </cdr:txBody>
    </cdr:sp>
  </cdr:relSizeAnchor>
</c:userShapes>
</file>

<file path=word/drawings/drawing105.xml><?xml version="1.0" encoding="utf-8"?>
<c:userShapes xmlns:c="http://schemas.openxmlformats.org/drawingml/2006/chart">
  <cdr:relSizeAnchor xmlns:cdr="http://schemas.openxmlformats.org/drawingml/2006/chartDrawing">
    <cdr:from>
      <cdr:x>0.87189</cdr:x>
      <cdr:y>0.88235</cdr:y>
    </cdr:from>
    <cdr:to>
      <cdr:x>0.98399</cdr:x>
      <cdr:y>0.97892</cdr:y>
    </cdr:to>
    <cdr:sp macro="" textlink="">
      <cdr:nvSpPr>
        <cdr:cNvPr id="2" name="テキスト ボックス 1"/>
        <cdr:cNvSpPr txBox="1"/>
      </cdr:nvSpPr>
      <cdr:spPr>
        <a:xfrm xmlns:a="http://schemas.openxmlformats.org/drawingml/2006/main">
          <a:off x="4667250" y="24288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N=77</a:t>
          </a:r>
          <a:endParaRPr lang="ja-JP" altLang="en-US" sz="1100"/>
        </a:p>
      </cdr:txBody>
    </cdr:sp>
  </cdr:relSizeAnchor>
</c:userShapes>
</file>

<file path=word/drawings/drawing106.xml><?xml version="1.0" encoding="utf-8"?>
<c:userShapes xmlns:c="http://schemas.openxmlformats.org/drawingml/2006/chart">
  <cdr:relSizeAnchor xmlns:cdr="http://schemas.openxmlformats.org/drawingml/2006/chartDrawing">
    <cdr:from>
      <cdr:x>0.87097</cdr:x>
      <cdr:y>0.87789</cdr:y>
    </cdr:from>
    <cdr:to>
      <cdr:x>0.98387</cdr:x>
      <cdr:y>0.96999</cdr:y>
    </cdr:to>
    <cdr:sp macro="" textlink="">
      <cdr:nvSpPr>
        <cdr:cNvPr id="2" name="テキスト ボックス 1"/>
        <cdr:cNvSpPr txBox="1"/>
      </cdr:nvSpPr>
      <cdr:spPr>
        <a:xfrm xmlns:a="http://schemas.openxmlformats.org/drawingml/2006/main">
          <a:off x="4629150" y="25336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N=75</a:t>
          </a:r>
          <a:endParaRPr lang="ja-JP" altLang="en-US" sz="1100"/>
        </a:p>
      </cdr:txBody>
    </cdr:sp>
  </cdr:relSizeAnchor>
</c:userShapes>
</file>

<file path=word/drawings/drawing107.xml><?xml version="1.0" encoding="utf-8"?>
<c:userShapes xmlns:c="http://schemas.openxmlformats.org/drawingml/2006/chart">
  <cdr:relSizeAnchor xmlns:cdr="http://schemas.openxmlformats.org/drawingml/2006/chartDrawing">
    <cdr:from>
      <cdr:x>0.86559</cdr:x>
      <cdr:y>0.875</cdr:y>
    </cdr:from>
    <cdr:to>
      <cdr:x>0.97849</cdr:x>
      <cdr:y>0.9719</cdr:y>
    </cdr:to>
    <cdr:sp macro="" textlink="">
      <cdr:nvSpPr>
        <cdr:cNvPr id="2" name="テキスト ボックス 1"/>
        <cdr:cNvSpPr txBox="1"/>
      </cdr:nvSpPr>
      <cdr:spPr>
        <a:xfrm xmlns:a="http://schemas.openxmlformats.org/drawingml/2006/main">
          <a:off x="4600575" y="24003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N=72</a:t>
          </a:r>
          <a:endParaRPr lang="ja-JP" altLang="en-US" sz="1100"/>
        </a:p>
      </cdr:txBody>
    </cdr:sp>
  </cdr:relSizeAnchor>
</c:userShapes>
</file>

<file path=word/drawings/drawing108.xml><?xml version="1.0" encoding="utf-8"?>
<c:userShapes xmlns:c="http://schemas.openxmlformats.org/drawingml/2006/chart">
  <cdr:relSizeAnchor xmlns:cdr="http://schemas.openxmlformats.org/drawingml/2006/chartDrawing">
    <cdr:from>
      <cdr:x>0.86101</cdr:x>
      <cdr:y>0.87372</cdr:y>
    </cdr:from>
    <cdr:to>
      <cdr:x>0.97473</cdr:x>
      <cdr:y>0.96897</cdr:y>
    </cdr:to>
    <cdr:sp macro="" textlink="">
      <cdr:nvSpPr>
        <cdr:cNvPr id="2" name="テキスト ボックス 1"/>
        <cdr:cNvSpPr txBox="1"/>
      </cdr:nvSpPr>
      <cdr:spPr>
        <a:xfrm xmlns:a="http://schemas.openxmlformats.org/drawingml/2006/main">
          <a:off x="4543425" y="24384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N=74</a:t>
          </a:r>
          <a:endParaRPr lang="ja-JP" altLang="en-US" sz="1100"/>
        </a:p>
      </cdr:txBody>
    </cdr:sp>
  </cdr:relSizeAnchor>
</c:userShapes>
</file>

<file path=word/drawings/drawing109.xml><?xml version="1.0" encoding="utf-8"?>
<c:userShapes xmlns:c="http://schemas.openxmlformats.org/drawingml/2006/chart">
  <cdr:relSizeAnchor xmlns:cdr="http://schemas.openxmlformats.org/drawingml/2006/chartDrawing">
    <cdr:from>
      <cdr:x>0.86545</cdr:x>
      <cdr:y>0.87543</cdr:y>
    </cdr:from>
    <cdr:to>
      <cdr:x>0.98</cdr:x>
      <cdr:y>0.972</cdr:y>
    </cdr:to>
    <cdr:sp macro="" textlink="">
      <cdr:nvSpPr>
        <cdr:cNvPr id="2" name="テキスト ボックス 1"/>
        <cdr:cNvSpPr txBox="1"/>
      </cdr:nvSpPr>
      <cdr:spPr>
        <a:xfrm xmlns:a="http://schemas.openxmlformats.org/drawingml/2006/main">
          <a:off x="4533900"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N=75</a:t>
          </a:r>
          <a:endParaRPr lang="ja-JP" altLang="en-US" sz="1100"/>
        </a:p>
      </cdr:txBody>
    </cdr:sp>
  </cdr:relSizeAnchor>
</c:userShapes>
</file>

<file path=word/drawings/drawing11.xml><?xml version="1.0" encoding="utf-8"?>
<c:userShapes xmlns:c="http://schemas.openxmlformats.org/drawingml/2006/chart">
  <cdr:relSizeAnchor xmlns:cdr="http://schemas.openxmlformats.org/drawingml/2006/chartDrawing">
    <cdr:from>
      <cdr:x>0.87577</cdr:x>
      <cdr:y>0.86937</cdr:y>
    </cdr:from>
    <cdr:to>
      <cdr:x>0.98278</cdr:x>
      <cdr:y>0.97429</cdr:y>
    </cdr:to>
    <cdr:sp macro="" textlink="">
      <cdr:nvSpPr>
        <cdr:cNvPr id="2" name="テキスト ボックス 1"/>
        <cdr:cNvSpPr txBox="1"/>
      </cdr:nvSpPr>
      <cdr:spPr>
        <a:xfrm xmlns:a="http://schemas.openxmlformats.org/drawingml/2006/main">
          <a:off x="4754762" y="2052084"/>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N=127</a:t>
          </a:r>
          <a:endParaRPr lang="ja-JP" altLang="en-US" sz="1100"/>
        </a:p>
      </cdr:txBody>
    </cdr:sp>
  </cdr:relSizeAnchor>
</c:userShapes>
</file>

<file path=word/drawings/drawing110.xml><?xml version="1.0" encoding="utf-8"?>
<c:userShapes xmlns:c="http://schemas.openxmlformats.org/drawingml/2006/chart">
  <cdr:relSizeAnchor xmlns:cdr="http://schemas.openxmlformats.org/drawingml/2006/chartDrawing">
    <cdr:from>
      <cdr:x>0.86957</cdr:x>
      <cdr:y>0.86505</cdr:y>
    </cdr:from>
    <cdr:to>
      <cdr:x>0.9837</cdr:x>
      <cdr:y>0.96162</cdr:y>
    </cdr:to>
    <cdr:sp macro="" textlink="">
      <cdr:nvSpPr>
        <cdr:cNvPr id="2" name="テキスト ボックス 1"/>
        <cdr:cNvSpPr txBox="1"/>
      </cdr:nvSpPr>
      <cdr:spPr>
        <a:xfrm xmlns:a="http://schemas.openxmlformats.org/drawingml/2006/main">
          <a:off x="4572000" y="23812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N=69</a:t>
          </a:r>
          <a:endParaRPr lang="ja-JP" altLang="en-US" sz="1100"/>
        </a:p>
      </cdr:txBody>
    </cdr:sp>
  </cdr:relSizeAnchor>
</c:userShapes>
</file>

<file path=word/drawings/drawing111.xml><?xml version="1.0" encoding="utf-8"?>
<c:userShapes xmlns:c="http://schemas.openxmlformats.org/drawingml/2006/chart">
  <cdr:relSizeAnchor xmlns:cdr="http://schemas.openxmlformats.org/drawingml/2006/chartDrawing">
    <cdr:from>
      <cdr:x>0.86594</cdr:x>
      <cdr:y>0.86159</cdr:y>
    </cdr:from>
    <cdr:to>
      <cdr:x>0.98007</cdr:x>
      <cdr:y>0.95816</cdr:y>
    </cdr:to>
    <cdr:sp macro="" textlink="">
      <cdr:nvSpPr>
        <cdr:cNvPr id="2" name="テキスト ボックス 1"/>
        <cdr:cNvSpPr txBox="1"/>
      </cdr:nvSpPr>
      <cdr:spPr>
        <a:xfrm xmlns:a="http://schemas.openxmlformats.org/drawingml/2006/main">
          <a:off x="4552950" y="23717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N=73</a:t>
          </a:r>
          <a:endParaRPr lang="ja-JP" altLang="en-US" sz="1100"/>
        </a:p>
      </cdr:txBody>
    </cdr:sp>
  </cdr:relSizeAnchor>
</c:userShapes>
</file>

<file path=word/drawings/drawing112.xml><?xml version="1.0" encoding="utf-8"?>
<c:userShapes xmlns:c="http://schemas.openxmlformats.org/drawingml/2006/chart">
  <cdr:relSizeAnchor xmlns:cdr="http://schemas.openxmlformats.org/drawingml/2006/chartDrawing">
    <cdr:from>
      <cdr:x>0.87027</cdr:x>
      <cdr:y>0.86942</cdr:y>
    </cdr:from>
    <cdr:to>
      <cdr:x>0.98378</cdr:x>
      <cdr:y>0.96532</cdr:y>
    </cdr:to>
    <cdr:sp macro="" textlink="">
      <cdr:nvSpPr>
        <cdr:cNvPr id="2" name="テキスト ボックス 1"/>
        <cdr:cNvSpPr txBox="1"/>
      </cdr:nvSpPr>
      <cdr:spPr>
        <a:xfrm xmlns:a="http://schemas.openxmlformats.org/drawingml/2006/main">
          <a:off x="4600575"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N=61</a:t>
          </a:r>
          <a:endParaRPr lang="ja-JP" altLang="en-US" sz="1100"/>
        </a:p>
      </cdr:txBody>
    </cdr:sp>
  </cdr:relSizeAnchor>
</c:userShapes>
</file>

<file path=word/drawings/drawing113.xml><?xml version="1.0" encoding="utf-8"?>
<c:userShapes xmlns:c="http://schemas.openxmlformats.org/drawingml/2006/chart">
  <cdr:relSizeAnchor xmlns:cdr="http://schemas.openxmlformats.org/drawingml/2006/chartDrawing">
    <cdr:from>
      <cdr:x>0.86691</cdr:x>
      <cdr:y>0.87847</cdr:y>
    </cdr:from>
    <cdr:to>
      <cdr:x>0.98022</cdr:x>
      <cdr:y>0.97537</cdr:y>
    </cdr:to>
    <cdr:sp macro="" textlink="">
      <cdr:nvSpPr>
        <cdr:cNvPr id="2" name="テキスト ボックス 1"/>
        <cdr:cNvSpPr txBox="1"/>
      </cdr:nvSpPr>
      <cdr:spPr>
        <a:xfrm xmlns:a="http://schemas.openxmlformats.org/drawingml/2006/main">
          <a:off x="4591050"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N=97</a:t>
          </a:r>
          <a:endParaRPr lang="ja-JP" altLang="en-US" sz="1100"/>
        </a:p>
      </cdr:txBody>
    </cdr:sp>
  </cdr:relSizeAnchor>
</c:userShapes>
</file>

<file path=word/drawings/drawing114.xml><?xml version="1.0" encoding="utf-8"?>
<c:userShapes xmlns:c="http://schemas.openxmlformats.org/drawingml/2006/chart">
  <cdr:relSizeAnchor xmlns:cdr="http://schemas.openxmlformats.org/drawingml/2006/chartDrawing">
    <cdr:from>
      <cdr:x>0.85401</cdr:x>
      <cdr:y>0.84028</cdr:y>
    </cdr:from>
    <cdr:to>
      <cdr:x>0.96898</cdr:x>
      <cdr:y>0.93718</cdr:y>
    </cdr:to>
    <cdr:sp macro="" textlink="">
      <cdr:nvSpPr>
        <cdr:cNvPr id="2" name="テキスト ボックス 1"/>
        <cdr:cNvSpPr txBox="1"/>
      </cdr:nvSpPr>
      <cdr:spPr>
        <a:xfrm xmlns:a="http://schemas.openxmlformats.org/drawingml/2006/main">
          <a:off x="4457700" y="23050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N=131</a:t>
          </a:r>
          <a:endParaRPr lang="ja-JP" altLang="en-US" sz="1100"/>
        </a:p>
      </cdr:txBody>
    </cdr:sp>
  </cdr:relSizeAnchor>
</c:userShapes>
</file>

<file path=word/drawings/drawing115.xml><?xml version="1.0" encoding="utf-8"?>
<c:userShapes xmlns:c="http://schemas.openxmlformats.org/drawingml/2006/chart">
  <cdr:relSizeAnchor xmlns:cdr="http://schemas.openxmlformats.org/drawingml/2006/chartDrawing">
    <cdr:from>
      <cdr:x>0.87342</cdr:x>
      <cdr:y>0.90231</cdr:y>
    </cdr:from>
    <cdr:to>
      <cdr:x>0.98734</cdr:x>
      <cdr:y>0.97405</cdr:y>
    </cdr:to>
    <cdr:sp macro="" textlink="">
      <cdr:nvSpPr>
        <cdr:cNvPr id="2" name="テキスト ボックス 1"/>
        <cdr:cNvSpPr txBox="1"/>
      </cdr:nvSpPr>
      <cdr:spPr>
        <a:xfrm xmlns:a="http://schemas.openxmlformats.org/drawingml/2006/main">
          <a:off x="4600575" y="33432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a:t>
          </a:r>
          <a:endParaRPr lang="ja-JP" altLang="en-US" sz="1100"/>
        </a:p>
      </cdr:txBody>
    </cdr:sp>
  </cdr:relSizeAnchor>
</c:userShapes>
</file>

<file path=word/drawings/drawing116.xml><?xml version="1.0" encoding="utf-8"?>
<c:userShapes xmlns:c="http://schemas.openxmlformats.org/drawingml/2006/chart">
  <cdr:relSizeAnchor xmlns:cdr="http://schemas.openxmlformats.org/drawingml/2006/chartDrawing">
    <cdr:from>
      <cdr:x>0.86264</cdr:x>
      <cdr:y>0.87153</cdr:y>
    </cdr:from>
    <cdr:to>
      <cdr:x>0.97802</cdr:x>
      <cdr:y>0.96843</cdr:y>
    </cdr:to>
    <cdr:sp macro="" textlink="">
      <cdr:nvSpPr>
        <cdr:cNvPr id="2" name="テキスト ボックス 1"/>
        <cdr:cNvSpPr txBox="1"/>
      </cdr:nvSpPr>
      <cdr:spPr>
        <a:xfrm xmlns:a="http://schemas.openxmlformats.org/drawingml/2006/main">
          <a:off x="4486275" y="23907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N=97</a:t>
          </a:r>
          <a:endParaRPr lang="ja-JP" altLang="en-US" sz="1100"/>
        </a:p>
      </cdr:txBody>
    </cdr:sp>
  </cdr:relSizeAnchor>
</c:userShapes>
</file>

<file path=word/drawings/drawing117.xml><?xml version="1.0" encoding="utf-8"?>
<c:userShapes xmlns:c="http://schemas.openxmlformats.org/drawingml/2006/chart">
  <cdr:relSizeAnchor xmlns:cdr="http://schemas.openxmlformats.org/drawingml/2006/chartDrawing">
    <cdr:from>
      <cdr:x>0.88483</cdr:x>
      <cdr:y>0.51843</cdr:y>
    </cdr:from>
    <cdr:to>
      <cdr:x>1</cdr:x>
      <cdr:y>0.61533</cdr:y>
    </cdr:to>
    <cdr:sp macro="" textlink="">
      <cdr:nvSpPr>
        <cdr:cNvPr id="2" name="テキスト ボックス 1"/>
        <cdr:cNvSpPr txBox="1"/>
      </cdr:nvSpPr>
      <cdr:spPr>
        <a:xfrm xmlns:a="http://schemas.openxmlformats.org/drawingml/2006/main">
          <a:off x="4676775" y="1540669"/>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N=135</a:t>
          </a:r>
          <a:endParaRPr lang="ja-JP" altLang="en-US" sz="1100"/>
        </a:p>
      </cdr:txBody>
    </cdr:sp>
  </cdr:relSizeAnchor>
  <cdr:relSizeAnchor xmlns:cdr="http://schemas.openxmlformats.org/drawingml/2006/chartDrawing">
    <cdr:from>
      <cdr:x>0.87934</cdr:x>
      <cdr:y>0.69231</cdr:y>
    </cdr:from>
    <cdr:to>
      <cdr:x>0.99452</cdr:x>
      <cdr:y>0.78921</cdr:y>
    </cdr:to>
    <cdr:sp macro="" textlink="">
      <cdr:nvSpPr>
        <cdr:cNvPr id="3" name="テキスト ボックス 1"/>
        <cdr:cNvSpPr txBox="1"/>
      </cdr:nvSpPr>
      <cdr:spPr>
        <a:xfrm xmlns:a="http://schemas.openxmlformats.org/drawingml/2006/main">
          <a:off x="4581525" y="205740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N=130</a:t>
          </a:r>
          <a:endParaRPr lang="ja-JP" altLang="en-US" sz="1100"/>
        </a:p>
      </cdr:txBody>
    </cdr:sp>
  </cdr:relSizeAnchor>
  <cdr:relSizeAnchor xmlns:cdr="http://schemas.openxmlformats.org/drawingml/2006/chartDrawing">
    <cdr:from>
      <cdr:x>0.88117</cdr:x>
      <cdr:y>0.875</cdr:y>
    </cdr:from>
    <cdr:to>
      <cdr:x>0.99634</cdr:x>
      <cdr:y>0.9719</cdr:y>
    </cdr:to>
    <cdr:sp macro="" textlink="">
      <cdr:nvSpPr>
        <cdr:cNvPr id="4" name="テキスト ボックス 1"/>
        <cdr:cNvSpPr txBox="1"/>
      </cdr:nvSpPr>
      <cdr:spPr>
        <a:xfrm xmlns:a="http://schemas.openxmlformats.org/drawingml/2006/main">
          <a:off x="4591050" y="2600325"/>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N=130</a:t>
          </a:r>
          <a:endParaRPr lang="ja-JP" altLang="en-US" sz="1100"/>
        </a:p>
      </cdr:txBody>
    </cdr:sp>
  </cdr:relSizeAnchor>
</c:userShapes>
</file>

<file path=word/drawings/drawing118.xml><?xml version="1.0" encoding="utf-8"?>
<c:userShapes xmlns:c="http://schemas.openxmlformats.org/drawingml/2006/chart">
  <cdr:relSizeAnchor xmlns:cdr="http://schemas.openxmlformats.org/drawingml/2006/chartDrawing">
    <cdr:from>
      <cdr:x>0.86789</cdr:x>
      <cdr:y>0.58382</cdr:y>
    </cdr:from>
    <cdr:to>
      <cdr:x>0.98349</cdr:x>
      <cdr:y>0.67119</cdr:y>
    </cdr:to>
    <cdr:sp macro="" textlink="">
      <cdr:nvSpPr>
        <cdr:cNvPr id="2" name="テキスト ボックス 1"/>
        <cdr:cNvSpPr txBox="1"/>
      </cdr:nvSpPr>
      <cdr:spPr>
        <a:xfrm xmlns:a="http://schemas.openxmlformats.org/drawingml/2006/main">
          <a:off x="4505325" y="192405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N=121</a:t>
          </a:r>
          <a:endParaRPr lang="ja-JP" altLang="en-US" sz="1100"/>
        </a:p>
      </cdr:txBody>
    </cdr:sp>
  </cdr:relSizeAnchor>
  <cdr:relSizeAnchor xmlns:cdr="http://schemas.openxmlformats.org/drawingml/2006/chartDrawing">
    <cdr:from>
      <cdr:x>0.87156</cdr:x>
      <cdr:y>0.72123</cdr:y>
    </cdr:from>
    <cdr:to>
      <cdr:x>0.98716</cdr:x>
      <cdr:y>0.79855</cdr:y>
    </cdr:to>
    <cdr:sp macro="" textlink="">
      <cdr:nvSpPr>
        <cdr:cNvPr id="3" name="テキスト ボックス 1"/>
        <cdr:cNvSpPr txBox="1"/>
      </cdr:nvSpPr>
      <cdr:spPr>
        <a:xfrm xmlns:a="http://schemas.openxmlformats.org/drawingml/2006/main">
          <a:off x="4524375" y="268605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N=115</a:t>
          </a:r>
          <a:endParaRPr lang="ja-JP" altLang="en-US" sz="1100"/>
        </a:p>
      </cdr:txBody>
    </cdr:sp>
  </cdr:relSizeAnchor>
  <cdr:relSizeAnchor xmlns:cdr="http://schemas.openxmlformats.org/drawingml/2006/chartDrawing">
    <cdr:from>
      <cdr:x>0.86789</cdr:x>
      <cdr:y>0.8977</cdr:y>
    </cdr:from>
    <cdr:to>
      <cdr:x>0.98349</cdr:x>
      <cdr:y>0.97502</cdr:y>
    </cdr:to>
    <cdr:sp macro="" textlink="">
      <cdr:nvSpPr>
        <cdr:cNvPr id="4" name="テキスト ボックス 1"/>
        <cdr:cNvSpPr txBox="1"/>
      </cdr:nvSpPr>
      <cdr:spPr>
        <a:xfrm xmlns:a="http://schemas.openxmlformats.org/drawingml/2006/main">
          <a:off x="4505325" y="3343275"/>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N=111</a:t>
          </a:r>
          <a:endParaRPr lang="ja-JP" altLang="en-US" sz="1100"/>
        </a:p>
      </cdr:txBody>
    </cdr:sp>
  </cdr:relSizeAnchor>
</c:userShapes>
</file>

<file path=word/drawings/drawing12.xml><?xml version="1.0" encoding="utf-8"?>
<c:userShapes xmlns:c="http://schemas.openxmlformats.org/drawingml/2006/chart">
  <cdr:relSizeAnchor xmlns:cdr="http://schemas.openxmlformats.org/drawingml/2006/chartDrawing">
    <cdr:from>
      <cdr:x>0.87975</cdr:x>
      <cdr:y>0.869</cdr:y>
    </cdr:from>
    <cdr:to>
      <cdr:x>0.98726</cdr:x>
      <cdr:y>0.97071</cdr:y>
    </cdr:to>
    <cdr:sp macro="" textlink="">
      <cdr:nvSpPr>
        <cdr:cNvPr id="2" name="テキスト ボックス 1"/>
        <cdr:cNvSpPr txBox="1"/>
      </cdr:nvSpPr>
      <cdr:spPr>
        <a:xfrm xmlns:a="http://schemas.openxmlformats.org/drawingml/2006/main">
          <a:off x="4754762" y="2115879"/>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N=128</a:t>
          </a:r>
          <a:endParaRPr lang="ja-JP" altLang="en-US" sz="1100"/>
        </a:p>
      </cdr:txBody>
    </cdr:sp>
  </cdr:relSizeAnchor>
</c:userShapes>
</file>

<file path=word/drawings/drawing13.xml><?xml version="1.0" encoding="utf-8"?>
<c:userShapes xmlns:c="http://schemas.openxmlformats.org/drawingml/2006/chart">
  <cdr:relSizeAnchor xmlns:cdr="http://schemas.openxmlformats.org/drawingml/2006/chartDrawing">
    <cdr:from>
      <cdr:x>0.87277</cdr:x>
      <cdr:y>0.87903</cdr:y>
    </cdr:from>
    <cdr:to>
      <cdr:x>0.98043</cdr:x>
      <cdr:y>0.977</cdr:y>
    </cdr:to>
    <cdr:sp macro="" textlink="">
      <cdr:nvSpPr>
        <cdr:cNvPr id="2" name="テキスト ボックス 1"/>
        <cdr:cNvSpPr txBox="1"/>
      </cdr:nvSpPr>
      <cdr:spPr>
        <a:xfrm xmlns:a="http://schemas.openxmlformats.org/drawingml/2006/main">
          <a:off x="4710224" y="222220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N=127</a:t>
          </a:r>
          <a:endParaRPr lang="ja-JP" altLang="en-US" sz="1100"/>
        </a:p>
      </cdr:txBody>
    </cdr:sp>
  </cdr:relSizeAnchor>
</c:userShapes>
</file>

<file path=word/drawings/drawing14.xml><?xml version="1.0" encoding="utf-8"?>
<c:userShapes xmlns:c="http://schemas.openxmlformats.org/drawingml/2006/chart">
  <cdr:relSizeAnchor xmlns:cdr="http://schemas.openxmlformats.org/drawingml/2006/chartDrawing">
    <cdr:from>
      <cdr:x>0.87029</cdr:x>
      <cdr:y>0.86754</cdr:y>
    </cdr:from>
    <cdr:to>
      <cdr:x>0.97788</cdr:x>
      <cdr:y>0.96659</cdr:y>
    </cdr:to>
    <cdr:sp macro="" textlink="">
      <cdr:nvSpPr>
        <cdr:cNvPr id="2" name="テキスト ボックス 1"/>
        <cdr:cNvSpPr txBox="1"/>
      </cdr:nvSpPr>
      <cdr:spPr>
        <a:xfrm xmlns:a="http://schemas.openxmlformats.org/drawingml/2006/main">
          <a:off x="4699591" y="2169041"/>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N=46</a:t>
          </a:r>
          <a:endParaRPr lang="ja-JP" altLang="en-US" sz="1100"/>
        </a:p>
      </cdr:txBody>
    </cdr:sp>
  </cdr:relSizeAnchor>
</c:userShapes>
</file>

<file path=word/drawings/drawing15.xml><?xml version="1.0" encoding="utf-8"?>
<c:userShapes xmlns:c="http://schemas.openxmlformats.org/drawingml/2006/chart">
  <cdr:relSizeAnchor xmlns:cdr="http://schemas.openxmlformats.org/drawingml/2006/chartDrawing">
    <cdr:from>
      <cdr:x>0.87619</cdr:x>
      <cdr:y>0.86453</cdr:y>
    </cdr:from>
    <cdr:to>
      <cdr:x>0.97702</cdr:x>
      <cdr:y>0.96724</cdr:y>
    </cdr:to>
    <cdr:sp macro="" textlink="">
      <cdr:nvSpPr>
        <cdr:cNvPr id="2" name="テキスト ボックス 1"/>
        <cdr:cNvSpPr txBox="1"/>
      </cdr:nvSpPr>
      <cdr:spPr>
        <a:xfrm xmlns:a="http://schemas.openxmlformats.org/drawingml/2006/main">
          <a:off x="4731488" y="2147776"/>
          <a:ext cx="544476" cy="2551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N=44</a:t>
          </a:r>
          <a:endParaRPr lang="ja-JP" altLang="en-US" sz="1100"/>
        </a:p>
      </cdr:txBody>
    </cdr:sp>
  </cdr:relSizeAnchor>
</c:userShapes>
</file>

<file path=word/drawings/drawing16.xml><?xml version="1.0" encoding="utf-8"?>
<c:userShapes xmlns:c="http://schemas.openxmlformats.org/drawingml/2006/chart">
  <cdr:relSizeAnchor xmlns:cdr="http://schemas.openxmlformats.org/drawingml/2006/chartDrawing">
    <cdr:from>
      <cdr:x>0.8821</cdr:x>
      <cdr:y>0.85903</cdr:y>
    </cdr:from>
    <cdr:to>
      <cdr:x>0.98293</cdr:x>
      <cdr:y>0.9611</cdr:y>
    </cdr:to>
    <cdr:sp macro="" textlink="">
      <cdr:nvSpPr>
        <cdr:cNvPr id="3" name="テキスト ボックス 1"/>
        <cdr:cNvSpPr txBox="1"/>
      </cdr:nvSpPr>
      <cdr:spPr>
        <a:xfrm xmlns:a="http://schemas.openxmlformats.org/drawingml/2006/main">
          <a:off x="4763386" y="2147778"/>
          <a:ext cx="544476" cy="2551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N=44</a:t>
          </a:r>
          <a:endParaRPr lang="ja-JP" altLang="en-US" sz="1100"/>
        </a:p>
      </cdr:txBody>
    </cdr:sp>
  </cdr:relSizeAnchor>
</c:userShapes>
</file>

<file path=word/drawings/drawing17.xml><?xml version="1.0" encoding="utf-8"?>
<c:userShapes xmlns:c="http://schemas.openxmlformats.org/drawingml/2006/chart">
  <cdr:relSizeAnchor xmlns:cdr="http://schemas.openxmlformats.org/drawingml/2006/chartDrawing">
    <cdr:from>
      <cdr:x>0.88013</cdr:x>
      <cdr:y>0.86354</cdr:y>
    </cdr:from>
    <cdr:to>
      <cdr:x>0.98773</cdr:x>
      <cdr:y>0.96211</cdr:y>
    </cdr:to>
    <cdr:sp macro="" textlink="">
      <cdr:nvSpPr>
        <cdr:cNvPr id="2" name="テキスト ボックス 1"/>
        <cdr:cNvSpPr txBox="1"/>
      </cdr:nvSpPr>
      <cdr:spPr>
        <a:xfrm xmlns:a="http://schemas.openxmlformats.org/drawingml/2006/main">
          <a:off x="4752753" y="2169588"/>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N=44</a:t>
          </a:r>
          <a:endParaRPr lang="ja-JP" altLang="en-US" sz="1100"/>
        </a:p>
      </cdr:txBody>
    </cdr:sp>
  </cdr:relSizeAnchor>
</c:userShapes>
</file>

<file path=word/drawings/drawing18.xml><?xml version="1.0" encoding="utf-8"?>
<c:userShapes xmlns:c="http://schemas.openxmlformats.org/drawingml/2006/chart">
  <cdr:relSizeAnchor xmlns:cdr="http://schemas.openxmlformats.org/drawingml/2006/chartDrawing">
    <cdr:from>
      <cdr:x>0.87816</cdr:x>
      <cdr:y>0.87723</cdr:y>
    </cdr:from>
    <cdr:to>
      <cdr:x>0.98576</cdr:x>
      <cdr:y>0.97499</cdr:y>
    </cdr:to>
    <cdr:sp macro="" textlink="">
      <cdr:nvSpPr>
        <cdr:cNvPr id="2" name="テキスト ボックス 1"/>
        <cdr:cNvSpPr txBox="1"/>
      </cdr:nvSpPr>
      <cdr:spPr>
        <a:xfrm xmlns:a="http://schemas.openxmlformats.org/drawingml/2006/main">
          <a:off x="4742121" y="2222204"/>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N=44</a:t>
          </a:r>
          <a:endParaRPr lang="ja-JP" altLang="en-US" sz="1100"/>
        </a:p>
      </cdr:txBody>
    </cdr:sp>
  </cdr:relSizeAnchor>
</c:userShapes>
</file>

<file path=word/drawings/drawing19.xml><?xml version="1.0" encoding="utf-8"?>
<c:userShapes xmlns:c="http://schemas.openxmlformats.org/drawingml/2006/chart">
  <cdr:relSizeAnchor xmlns:cdr="http://schemas.openxmlformats.org/drawingml/2006/chartDrawing">
    <cdr:from>
      <cdr:x>0.8821</cdr:x>
      <cdr:y>0.86884</cdr:y>
    </cdr:from>
    <cdr:to>
      <cdr:x>0.9897</cdr:x>
      <cdr:y>0.96613</cdr:y>
    </cdr:to>
    <cdr:sp macro="" textlink="">
      <cdr:nvSpPr>
        <cdr:cNvPr id="2" name="テキスト ボックス 1"/>
        <cdr:cNvSpPr txBox="1"/>
      </cdr:nvSpPr>
      <cdr:spPr>
        <a:xfrm xmlns:a="http://schemas.openxmlformats.org/drawingml/2006/main">
          <a:off x="4763386" y="2211572"/>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0.8924</cdr:x>
      <cdr:y>0.92365</cdr:y>
    </cdr:from>
    <cdr:to>
      <cdr:x>1</cdr:x>
      <cdr:y>0.99921</cdr:y>
    </cdr:to>
    <cdr:sp macro="" textlink="">
      <cdr:nvSpPr>
        <cdr:cNvPr id="2" name="テキスト ボックス 1"/>
        <cdr:cNvSpPr txBox="1"/>
      </cdr:nvSpPr>
      <cdr:spPr>
        <a:xfrm xmlns:a="http://schemas.openxmlformats.org/drawingml/2006/main">
          <a:off x="4823002" y="3027178"/>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N=118</a:t>
          </a:r>
          <a:endParaRPr lang="ja-JP" altLang="en-US" sz="1100"/>
        </a:p>
      </cdr:txBody>
    </cdr:sp>
  </cdr:relSizeAnchor>
</c:userShapes>
</file>

<file path=word/drawings/drawing20.xml><?xml version="1.0" encoding="utf-8"?>
<c:userShapes xmlns:c="http://schemas.openxmlformats.org/drawingml/2006/chart">
  <cdr:relSizeAnchor xmlns:cdr="http://schemas.openxmlformats.org/drawingml/2006/chartDrawing">
    <cdr:from>
      <cdr:x>0.88013</cdr:x>
      <cdr:y>0.86927</cdr:y>
    </cdr:from>
    <cdr:to>
      <cdr:x>0.98773</cdr:x>
      <cdr:y>0.96477</cdr:y>
    </cdr:to>
    <cdr:sp macro="" textlink="">
      <cdr:nvSpPr>
        <cdr:cNvPr id="2" name="テキスト ボックス 1"/>
        <cdr:cNvSpPr txBox="1"/>
      </cdr:nvSpPr>
      <cdr:spPr>
        <a:xfrm xmlns:a="http://schemas.openxmlformats.org/drawingml/2006/main">
          <a:off x="4752754" y="2254102"/>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21.xml><?xml version="1.0" encoding="utf-8"?>
<c:userShapes xmlns:c="http://schemas.openxmlformats.org/drawingml/2006/chart">
  <cdr:relSizeAnchor xmlns:cdr="http://schemas.openxmlformats.org/drawingml/2006/chartDrawing">
    <cdr:from>
      <cdr:x>0.87423</cdr:x>
      <cdr:y>0.89038</cdr:y>
    </cdr:from>
    <cdr:to>
      <cdr:x>0.98182</cdr:x>
      <cdr:y>0.97788</cdr:y>
    </cdr:to>
    <cdr:sp macro="" textlink="">
      <cdr:nvSpPr>
        <cdr:cNvPr id="2" name="テキスト ボックス 1"/>
        <cdr:cNvSpPr txBox="1"/>
      </cdr:nvSpPr>
      <cdr:spPr>
        <a:xfrm xmlns:a="http://schemas.openxmlformats.org/drawingml/2006/main">
          <a:off x="4720856" y="2519916"/>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N=114</a:t>
          </a:r>
          <a:endParaRPr lang="ja-JP" altLang="en-US" sz="1100"/>
        </a:p>
      </cdr:txBody>
    </cdr:sp>
  </cdr:relSizeAnchor>
</c:userShapes>
</file>

<file path=word/drawings/drawing22.xml><?xml version="1.0" encoding="utf-8"?>
<c:userShapes xmlns:c="http://schemas.openxmlformats.org/drawingml/2006/chart">
  <cdr:relSizeAnchor xmlns:cdr="http://schemas.openxmlformats.org/drawingml/2006/chartDrawing">
    <cdr:from>
      <cdr:x>0.87752</cdr:x>
      <cdr:y>0.87167</cdr:y>
    </cdr:from>
    <cdr:to>
      <cdr:x>0.98503</cdr:x>
      <cdr:y>0.95762</cdr:y>
    </cdr:to>
    <cdr:sp macro="" textlink="">
      <cdr:nvSpPr>
        <cdr:cNvPr id="2" name="テキスト ボックス 1"/>
        <cdr:cNvSpPr txBox="1"/>
      </cdr:nvSpPr>
      <cdr:spPr>
        <a:xfrm xmlns:a="http://schemas.openxmlformats.org/drawingml/2006/main">
          <a:off x="4742121" y="2511661"/>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N=28</a:t>
          </a:r>
          <a:endParaRPr lang="ja-JP" altLang="en-US" sz="1100"/>
        </a:p>
      </cdr:txBody>
    </cdr:sp>
  </cdr:relSizeAnchor>
</c:userShapes>
</file>

<file path=word/drawings/drawing23.xml><?xml version="1.0" encoding="utf-8"?>
<c:userShapes xmlns:c="http://schemas.openxmlformats.org/drawingml/2006/chart">
  <cdr:relSizeAnchor xmlns:cdr="http://schemas.openxmlformats.org/drawingml/2006/chartDrawing">
    <cdr:from>
      <cdr:x>0.87816</cdr:x>
      <cdr:y>0.87857</cdr:y>
    </cdr:from>
    <cdr:to>
      <cdr:x>0.98576</cdr:x>
      <cdr:y>0.96832</cdr:y>
    </cdr:to>
    <cdr:sp macro="" textlink="">
      <cdr:nvSpPr>
        <cdr:cNvPr id="2" name="テキスト ボックス 1"/>
        <cdr:cNvSpPr txBox="1"/>
      </cdr:nvSpPr>
      <cdr:spPr>
        <a:xfrm xmlns:a="http://schemas.openxmlformats.org/drawingml/2006/main">
          <a:off x="4742121" y="2424224"/>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N=129</a:t>
          </a:r>
          <a:endParaRPr lang="ja-JP" altLang="en-US" sz="1100"/>
        </a:p>
      </cdr:txBody>
    </cdr:sp>
  </cdr:relSizeAnchor>
</c:userShapes>
</file>

<file path=word/drawings/drawing24.xml><?xml version="1.0" encoding="utf-8"?>
<c:userShapes xmlns:c="http://schemas.openxmlformats.org/drawingml/2006/chart">
  <cdr:relSizeAnchor xmlns:cdr="http://schemas.openxmlformats.org/drawingml/2006/chartDrawing">
    <cdr:from>
      <cdr:x>0.87423</cdr:x>
      <cdr:y>0.88131</cdr:y>
    </cdr:from>
    <cdr:to>
      <cdr:x>0.98182</cdr:x>
      <cdr:y>0.97461</cdr:y>
    </cdr:to>
    <cdr:sp macro="" textlink="">
      <cdr:nvSpPr>
        <cdr:cNvPr id="2" name="テキスト ボックス 1"/>
        <cdr:cNvSpPr txBox="1"/>
      </cdr:nvSpPr>
      <cdr:spPr>
        <a:xfrm xmlns:a="http://schemas.openxmlformats.org/drawingml/2006/main">
          <a:off x="4720856" y="2339163"/>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N=137</a:t>
          </a:r>
          <a:endParaRPr lang="ja-JP" altLang="en-US" sz="1100"/>
        </a:p>
      </cdr:txBody>
    </cdr:sp>
  </cdr:relSizeAnchor>
</c:userShapes>
</file>

<file path=word/drawings/drawing25.xml><?xml version="1.0" encoding="utf-8"?>
<c:userShapes xmlns:c="http://schemas.openxmlformats.org/drawingml/2006/chart">
  <cdr:relSizeAnchor xmlns:cdr="http://schemas.openxmlformats.org/drawingml/2006/chartDrawing">
    <cdr:from>
      <cdr:x>0.86364</cdr:x>
      <cdr:y>0.90343</cdr:y>
    </cdr:from>
    <cdr:to>
      <cdr:x>1</cdr:x>
      <cdr:y>0.98025</cdr:y>
    </cdr:to>
    <cdr:sp macro="" textlink="">
      <cdr:nvSpPr>
        <cdr:cNvPr id="3" name="テキスト ボックス 1"/>
        <cdr:cNvSpPr txBox="1"/>
      </cdr:nvSpPr>
      <cdr:spPr>
        <a:xfrm xmlns:a="http://schemas.openxmlformats.org/drawingml/2006/main">
          <a:off x="4667693" y="3125972"/>
          <a:ext cx="736334"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N=79</a:t>
          </a:r>
          <a:endParaRPr lang="ja-JP" altLang="en-US" sz="1100"/>
        </a:p>
      </cdr:txBody>
    </cdr:sp>
  </cdr:relSizeAnchor>
</c:userShapes>
</file>

<file path=word/drawings/drawing26.xml><?xml version="1.0" encoding="utf-8"?>
<c:userShapes xmlns:c="http://schemas.openxmlformats.org/drawingml/2006/chart">
  <cdr:relSizeAnchor xmlns:cdr="http://schemas.openxmlformats.org/drawingml/2006/chartDrawing">
    <cdr:from>
      <cdr:x>0.86768</cdr:x>
      <cdr:y>0.88542</cdr:y>
    </cdr:from>
    <cdr:to>
      <cdr:x>0.98417</cdr:x>
      <cdr:y>0.97222</cdr:y>
    </cdr:to>
    <cdr:sp macro="" textlink="">
      <cdr:nvSpPr>
        <cdr:cNvPr id="2" name="テキスト ボックス 1"/>
        <cdr:cNvSpPr txBox="1"/>
      </cdr:nvSpPr>
      <cdr:spPr>
        <a:xfrm xmlns:a="http://schemas.openxmlformats.org/drawingml/2006/main">
          <a:off x="4688958" y="2711302"/>
          <a:ext cx="629536"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N=81</a:t>
          </a:r>
          <a:endParaRPr lang="ja-JP" altLang="en-US" sz="1100"/>
        </a:p>
      </cdr:txBody>
    </cdr:sp>
  </cdr:relSizeAnchor>
</c:userShapes>
</file>

<file path=word/drawings/drawing27.xml><?xml version="1.0" encoding="utf-8"?>
<c:userShapes xmlns:c="http://schemas.openxmlformats.org/drawingml/2006/chart">
  <cdr:relSizeAnchor xmlns:cdr="http://schemas.openxmlformats.org/drawingml/2006/chartDrawing">
    <cdr:from>
      <cdr:x>0.87423</cdr:x>
      <cdr:y>0.8834</cdr:y>
    </cdr:from>
    <cdr:to>
      <cdr:x>0.98182</cdr:x>
      <cdr:y>0.97736</cdr:y>
    </cdr:to>
    <cdr:sp macro="" textlink="">
      <cdr:nvSpPr>
        <cdr:cNvPr id="2" name="テキスト ボックス 1"/>
        <cdr:cNvSpPr txBox="1"/>
      </cdr:nvSpPr>
      <cdr:spPr>
        <a:xfrm xmlns:a="http://schemas.openxmlformats.org/drawingml/2006/main">
          <a:off x="4720856" y="232853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N=68</a:t>
          </a:r>
          <a:endParaRPr lang="ja-JP" altLang="en-US" sz="1100"/>
        </a:p>
      </cdr:txBody>
    </cdr:sp>
  </cdr:relSizeAnchor>
</c:userShapes>
</file>

<file path=word/drawings/drawing28.xml><?xml version="1.0" encoding="utf-8"?>
<c:userShapes xmlns:c="http://schemas.openxmlformats.org/drawingml/2006/chart">
  <cdr:relSizeAnchor xmlns:cdr="http://schemas.openxmlformats.org/drawingml/2006/chartDrawing">
    <cdr:from>
      <cdr:x>0.84469</cdr:x>
      <cdr:y>0.87681</cdr:y>
    </cdr:from>
    <cdr:to>
      <cdr:x>0.98105</cdr:x>
      <cdr:y>0.97644</cdr:y>
    </cdr:to>
    <cdr:sp macro="" textlink="">
      <cdr:nvSpPr>
        <cdr:cNvPr id="2" name="テキスト ボックス 1"/>
        <cdr:cNvSpPr txBox="1"/>
      </cdr:nvSpPr>
      <cdr:spPr>
        <a:xfrm xmlns:a="http://schemas.openxmlformats.org/drawingml/2006/main">
          <a:off x="4561367" y="2339163"/>
          <a:ext cx="736334"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N=79</a:t>
          </a:r>
          <a:endParaRPr lang="ja-JP" altLang="en-US" sz="1100"/>
        </a:p>
      </cdr:txBody>
    </cdr:sp>
  </cdr:relSizeAnchor>
</c:userShapes>
</file>

<file path=word/drawings/drawing29.xml><?xml version="1.0" encoding="utf-8"?>
<c:userShapes xmlns:c="http://schemas.openxmlformats.org/drawingml/2006/chart">
  <cdr:relSizeAnchor xmlns:cdr="http://schemas.openxmlformats.org/drawingml/2006/chartDrawing">
    <cdr:from>
      <cdr:x>0.85592</cdr:x>
      <cdr:y>0.89251</cdr:y>
    </cdr:from>
    <cdr:to>
      <cdr:x>0.98852</cdr:x>
      <cdr:y>0.98341</cdr:y>
    </cdr:to>
    <cdr:sp macro="" textlink="">
      <cdr:nvSpPr>
        <cdr:cNvPr id="2" name="テキスト ボックス 1"/>
        <cdr:cNvSpPr txBox="1"/>
      </cdr:nvSpPr>
      <cdr:spPr>
        <a:xfrm xmlns:a="http://schemas.openxmlformats.org/drawingml/2006/main">
          <a:off x="4752975" y="2609850"/>
          <a:ext cx="736334"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N=119</a:t>
          </a:r>
          <a:endParaRPr lang="ja-JP"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0.87423</cdr:x>
      <cdr:y>0.90923</cdr:y>
    </cdr:from>
    <cdr:to>
      <cdr:x>0.98182</cdr:x>
      <cdr:y>0.97776</cdr:y>
    </cdr:to>
    <cdr:sp macro="" textlink="">
      <cdr:nvSpPr>
        <cdr:cNvPr id="2" name="テキスト ボックス 1"/>
        <cdr:cNvSpPr txBox="1"/>
      </cdr:nvSpPr>
      <cdr:spPr>
        <a:xfrm xmlns:a="http://schemas.openxmlformats.org/drawingml/2006/main">
          <a:off x="4720856" y="3285461"/>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N=118</a:t>
          </a:r>
          <a:endParaRPr lang="ja-JP" altLang="en-US" sz="1100"/>
        </a:p>
      </cdr:txBody>
    </cdr:sp>
  </cdr:relSizeAnchor>
</c:userShapes>
</file>

<file path=word/drawings/drawing30.xml><?xml version="1.0" encoding="utf-8"?>
<c:userShapes xmlns:c="http://schemas.openxmlformats.org/drawingml/2006/chart">
  <cdr:relSizeAnchor xmlns:cdr="http://schemas.openxmlformats.org/drawingml/2006/chartDrawing">
    <cdr:from>
      <cdr:x>0.86832</cdr:x>
      <cdr:y>0.8704</cdr:y>
    </cdr:from>
    <cdr:to>
      <cdr:x>0.97944</cdr:x>
      <cdr:y>0.97021</cdr:y>
    </cdr:to>
    <cdr:sp macro="" textlink="">
      <cdr:nvSpPr>
        <cdr:cNvPr id="3" name="テキスト ボックス 1"/>
        <cdr:cNvSpPr txBox="1"/>
      </cdr:nvSpPr>
      <cdr:spPr>
        <a:xfrm xmlns:a="http://schemas.openxmlformats.org/drawingml/2006/main">
          <a:off x="4688958" y="2317897"/>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N=126</a:t>
          </a:r>
          <a:endParaRPr lang="ja-JP" altLang="en-US" sz="1100"/>
        </a:p>
      </cdr:txBody>
    </cdr:sp>
  </cdr:relSizeAnchor>
</c:userShapes>
</file>

<file path=word/drawings/drawing31.xml><?xml version="1.0" encoding="utf-8"?>
<c:userShapes xmlns:c="http://schemas.openxmlformats.org/drawingml/2006/chart">
  <cdr:relSizeAnchor xmlns:cdr="http://schemas.openxmlformats.org/drawingml/2006/chartDrawing">
    <cdr:from>
      <cdr:x>0.8762</cdr:x>
      <cdr:y>0.88706</cdr:y>
    </cdr:from>
    <cdr:to>
      <cdr:x>0.98732</cdr:x>
      <cdr:y>0.97437</cdr:y>
    </cdr:to>
    <cdr:sp macro="" textlink="">
      <cdr:nvSpPr>
        <cdr:cNvPr id="2" name="テキスト ボックス 1"/>
        <cdr:cNvSpPr txBox="1"/>
      </cdr:nvSpPr>
      <cdr:spPr>
        <a:xfrm xmlns:a="http://schemas.openxmlformats.org/drawingml/2006/main">
          <a:off x="4731489" y="270067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N=72</a:t>
          </a:r>
          <a:endParaRPr lang="ja-JP" altLang="en-US" sz="1100"/>
        </a:p>
      </cdr:txBody>
    </cdr:sp>
  </cdr:relSizeAnchor>
</c:userShapes>
</file>

<file path=word/drawings/drawing32.xml><?xml version="1.0" encoding="utf-8"?>
<c:userShapes xmlns:c="http://schemas.openxmlformats.org/drawingml/2006/chart">
  <cdr:relSizeAnchor xmlns:cdr="http://schemas.openxmlformats.org/drawingml/2006/chartDrawing">
    <cdr:from>
      <cdr:x>0.87226</cdr:x>
      <cdr:y>0.87787</cdr:y>
    </cdr:from>
    <cdr:to>
      <cdr:x>0.98338</cdr:x>
      <cdr:y>0.97047</cdr:y>
    </cdr:to>
    <cdr:sp macro="" textlink="">
      <cdr:nvSpPr>
        <cdr:cNvPr id="2" name="テキスト ボックス 1"/>
        <cdr:cNvSpPr txBox="1"/>
      </cdr:nvSpPr>
      <cdr:spPr>
        <a:xfrm xmlns:a="http://schemas.openxmlformats.org/drawingml/2006/main">
          <a:off x="4710223" y="2519917"/>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N=72</a:t>
          </a:r>
          <a:endParaRPr lang="ja-JP" altLang="en-US" sz="1100"/>
        </a:p>
      </cdr:txBody>
    </cdr:sp>
  </cdr:relSizeAnchor>
</c:userShapes>
</file>

<file path=word/drawings/drawing33.xml><?xml version="1.0" encoding="utf-8"?>
<c:userShapes xmlns:c="http://schemas.openxmlformats.org/drawingml/2006/chart">
  <cdr:relSizeAnchor xmlns:cdr="http://schemas.openxmlformats.org/drawingml/2006/chartDrawing">
    <cdr:from>
      <cdr:x>0.74014</cdr:x>
      <cdr:y>0.82915</cdr:y>
    </cdr:from>
    <cdr:to>
      <cdr:x>0.96352</cdr:x>
      <cdr:y>0.95477</cdr:y>
    </cdr:to>
    <cdr:sp macro="" textlink="">
      <cdr:nvSpPr>
        <cdr:cNvPr id="2" name="テキスト ボックス 1"/>
        <cdr:cNvSpPr txBox="1"/>
      </cdr:nvSpPr>
      <cdr:spPr>
        <a:xfrm xmlns:a="http://schemas.openxmlformats.org/drawingml/2006/main">
          <a:off x="1988288" y="1754372"/>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N=54</a:t>
          </a:r>
          <a:endParaRPr lang="ja-JP" altLang="en-US" sz="1100"/>
        </a:p>
      </cdr:txBody>
    </cdr:sp>
  </cdr:relSizeAnchor>
</c:userShapes>
</file>

<file path=word/drawings/drawing34.xml><?xml version="1.0" encoding="utf-8"?>
<c:userShapes xmlns:c="http://schemas.openxmlformats.org/drawingml/2006/chart">
  <cdr:relSizeAnchor xmlns:cdr="http://schemas.openxmlformats.org/drawingml/2006/chartDrawing">
    <cdr:from>
      <cdr:x>0.80941</cdr:x>
      <cdr:y>0.87279</cdr:y>
    </cdr:from>
    <cdr:to>
      <cdr:x>1</cdr:x>
      <cdr:y>0.9997</cdr:y>
    </cdr:to>
    <cdr:sp macro="" textlink="">
      <cdr:nvSpPr>
        <cdr:cNvPr id="2" name="テキスト ボックス 1"/>
        <cdr:cNvSpPr txBox="1"/>
      </cdr:nvSpPr>
      <cdr:spPr>
        <a:xfrm xmlns:a="http://schemas.openxmlformats.org/drawingml/2006/main">
          <a:off x="2075978" y="1828165"/>
          <a:ext cx="487886"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N=36</a:t>
          </a:r>
          <a:endParaRPr lang="ja-JP" altLang="en-US" sz="1100"/>
        </a:p>
      </cdr:txBody>
    </cdr:sp>
  </cdr:relSizeAnchor>
</c:userShapes>
</file>

<file path=word/drawings/drawing35.xml><?xml version="1.0" encoding="utf-8"?>
<c:userShapes xmlns:c="http://schemas.openxmlformats.org/drawingml/2006/chart">
  <cdr:relSizeAnchor xmlns:cdr="http://schemas.openxmlformats.org/drawingml/2006/chartDrawing">
    <cdr:from>
      <cdr:x>0.74277</cdr:x>
      <cdr:y>0.8301</cdr:y>
    </cdr:from>
    <cdr:to>
      <cdr:x>0.96694</cdr:x>
      <cdr:y>0.95146</cdr:y>
    </cdr:to>
    <cdr:sp macro="" textlink="">
      <cdr:nvSpPr>
        <cdr:cNvPr id="2" name="テキスト ボックス 1"/>
        <cdr:cNvSpPr txBox="1"/>
      </cdr:nvSpPr>
      <cdr:spPr>
        <a:xfrm xmlns:a="http://schemas.openxmlformats.org/drawingml/2006/main">
          <a:off x="1988288" y="1818168"/>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N=61</a:t>
          </a:r>
          <a:endParaRPr lang="ja-JP" altLang="en-US" sz="1100"/>
        </a:p>
      </cdr:txBody>
    </cdr:sp>
  </cdr:relSizeAnchor>
</c:userShapes>
</file>

<file path=word/drawings/drawing36.xml><?xml version="1.0" encoding="utf-8"?>
<c:userShapes xmlns:c="http://schemas.openxmlformats.org/drawingml/2006/chart">
  <cdr:relSizeAnchor xmlns:cdr="http://schemas.openxmlformats.org/drawingml/2006/chartDrawing">
    <cdr:from>
      <cdr:x>0.75331</cdr:x>
      <cdr:y>0.84951</cdr:y>
    </cdr:from>
    <cdr:to>
      <cdr:x>0.9835</cdr:x>
      <cdr:y>0.97087</cdr:y>
    </cdr:to>
    <cdr:sp macro="" textlink="">
      <cdr:nvSpPr>
        <cdr:cNvPr id="2" name="テキスト ボックス 1"/>
        <cdr:cNvSpPr txBox="1"/>
      </cdr:nvSpPr>
      <cdr:spPr>
        <a:xfrm xmlns:a="http://schemas.openxmlformats.org/drawingml/2006/main">
          <a:off x="1963789" y="1860697"/>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a:t>
          </a:r>
          <a:endParaRPr lang="ja-JP" altLang="en-US" sz="1100"/>
        </a:p>
      </cdr:txBody>
    </cdr:sp>
  </cdr:relSizeAnchor>
</c:userShapes>
</file>

<file path=word/drawings/drawing37.xml><?xml version="1.0" encoding="utf-8"?>
<c:userShapes xmlns:c="http://schemas.openxmlformats.org/drawingml/2006/chart">
  <cdr:relSizeAnchor xmlns:cdr="http://schemas.openxmlformats.org/drawingml/2006/chartDrawing">
    <cdr:from>
      <cdr:x>0.75072</cdr:x>
      <cdr:y>0.83967</cdr:y>
    </cdr:from>
    <cdr:to>
      <cdr:x>0.97489</cdr:x>
      <cdr:y>0.96032</cdr:y>
    </cdr:to>
    <cdr:sp macro="" textlink="">
      <cdr:nvSpPr>
        <cdr:cNvPr id="2" name="テキスト ボックス 1"/>
        <cdr:cNvSpPr txBox="1"/>
      </cdr:nvSpPr>
      <cdr:spPr>
        <a:xfrm xmlns:a="http://schemas.openxmlformats.org/drawingml/2006/main">
          <a:off x="2009554" y="185006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N=21</a:t>
          </a:r>
          <a:endParaRPr lang="ja-JP" altLang="en-US" sz="1100"/>
        </a:p>
      </cdr:txBody>
    </cdr:sp>
  </cdr:relSizeAnchor>
</c:userShapes>
</file>

<file path=word/drawings/drawing38.xml><?xml version="1.0" encoding="utf-8"?>
<c:userShapes xmlns:c="http://schemas.openxmlformats.org/drawingml/2006/chart">
  <cdr:relSizeAnchor xmlns:cdr="http://schemas.openxmlformats.org/drawingml/2006/chartDrawing">
    <cdr:from>
      <cdr:x>0.76981</cdr:x>
      <cdr:y>0.87694</cdr:y>
    </cdr:from>
    <cdr:to>
      <cdr:x>1</cdr:x>
      <cdr:y>0.99713</cdr:y>
    </cdr:to>
    <cdr:sp macro="" textlink="">
      <cdr:nvSpPr>
        <cdr:cNvPr id="2" name="テキスト ボックス 1"/>
        <cdr:cNvSpPr txBox="1"/>
      </cdr:nvSpPr>
      <cdr:spPr>
        <a:xfrm xmlns:a="http://schemas.openxmlformats.org/drawingml/2006/main">
          <a:off x="2307266" y="1939408"/>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N=20</a:t>
          </a:r>
          <a:endParaRPr lang="ja-JP" altLang="en-US" sz="1100"/>
        </a:p>
      </cdr:txBody>
    </cdr:sp>
  </cdr:relSizeAnchor>
</c:userShapes>
</file>

<file path=word/drawings/drawing39.xml><?xml version="1.0" encoding="utf-8"?>
<c:userShapes xmlns:c="http://schemas.openxmlformats.org/drawingml/2006/chart">
  <cdr:relSizeAnchor xmlns:cdr="http://schemas.openxmlformats.org/drawingml/2006/chartDrawing">
    <cdr:from>
      <cdr:x>0.86508</cdr:x>
      <cdr:y>0.87085</cdr:y>
    </cdr:from>
    <cdr:to>
      <cdr:x>0.97655</cdr:x>
      <cdr:y>0.9631</cdr:y>
    </cdr:to>
    <cdr:sp macro="" textlink="">
      <cdr:nvSpPr>
        <cdr:cNvPr id="2" name="テキスト ボックス 1"/>
        <cdr:cNvSpPr txBox="1"/>
      </cdr:nvSpPr>
      <cdr:spPr>
        <a:xfrm xmlns:a="http://schemas.openxmlformats.org/drawingml/2006/main">
          <a:off x="4657061" y="2509284"/>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N=140</a:t>
          </a:r>
          <a:endParaRPr lang="ja-JP" alt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0.87226</cdr:x>
      <cdr:y>0.87907</cdr:y>
    </cdr:from>
    <cdr:to>
      <cdr:x>0.97985</cdr:x>
      <cdr:y>0.9662</cdr:y>
    </cdr:to>
    <cdr:sp macro="" textlink="">
      <cdr:nvSpPr>
        <cdr:cNvPr id="2" name="テキスト ボックス 1"/>
        <cdr:cNvSpPr txBox="1"/>
      </cdr:nvSpPr>
      <cdr:spPr>
        <a:xfrm xmlns:a="http://schemas.openxmlformats.org/drawingml/2006/main">
          <a:off x="4710223" y="2498651"/>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N=143</a:t>
          </a:r>
          <a:endParaRPr lang="ja-JP" altLang="en-US" sz="1100"/>
        </a:p>
      </cdr:txBody>
    </cdr:sp>
  </cdr:relSizeAnchor>
</c:userShapes>
</file>

<file path=word/drawings/drawing40.xml><?xml version="1.0" encoding="utf-8"?>
<c:userShapes xmlns:c="http://schemas.openxmlformats.org/drawingml/2006/chart">
  <cdr:relSizeAnchor xmlns:cdr="http://schemas.openxmlformats.org/drawingml/2006/chartDrawing">
    <cdr:from>
      <cdr:x>0.87057</cdr:x>
      <cdr:y>0.86641</cdr:y>
    </cdr:from>
    <cdr:to>
      <cdr:x>0.98223</cdr:x>
      <cdr:y>0.97273</cdr:y>
    </cdr:to>
    <cdr:sp macro="" textlink="">
      <cdr:nvSpPr>
        <cdr:cNvPr id="3" name="テキスト ボックス 1"/>
        <cdr:cNvSpPr txBox="1"/>
      </cdr:nvSpPr>
      <cdr:spPr>
        <a:xfrm xmlns:a="http://schemas.openxmlformats.org/drawingml/2006/main">
          <a:off x="4678326" y="2413591"/>
          <a:ext cx="600077" cy="2961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N=77</a:t>
          </a:r>
          <a:endParaRPr lang="ja-JP" altLang="en-US" sz="1100"/>
        </a:p>
      </cdr:txBody>
    </cdr:sp>
  </cdr:relSizeAnchor>
</c:userShapes>
</file>

<file path=word/drawings/drawing41.xml><?xml version="1.0" encoding="utf-8"?>
<c:userShapes xmlns:c="http://schemas.openxmlformats.org/drawingml/2006/chart">
  <cdr:relSizeAnchor xmlns:cdr="http://schemas.openxmlformats.org/drawingml/2006/chartDrawing">
    <cdr:from>
      <cdr:x>0.85211</cdr:x>
      <cdr:y>0.85749</cdr:y>
    </cdr:from>
    <cdr:to>
      <cdr:x>0.96421</cdr:x>
      <cdr:y>0.95405</cdr:y>
    </cdr:to>
    <cdr:sp macro="" textlink="">
      <cdr:nvSpPr>
        <cdr:cNvPr id="2" name="テキスト ボックス 1"/>
        <cdr:cNvSpPr txBox="1"/>
      </cdr:nvSpPr>
      <cdr:spPr>
        <a:xfrm xmlns:a="http://schemas.openxmlformats.org/drawingml/2006/main">
          <a:off x="4561367" y="2360428"/>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N=77</a:t>
          </a:r>
          <a:endParaRPr lang="ja-JP" altLang="en-US" sz="1100"/>
        </a:p>
      </cdr:txBody>
    </cdr:sp>
  </cdr:relSizeAnchor>
</c:userShapes>
</file>

<file path=word/drawings/drawing42.xml><?xml version="1.0" encoding="utf-8"?>
<c:userShapes xmlns:c="http://schemas.openxmlformats.org/drawingml/2006/chart">
  <cdr:relSizeAnchor xmlns:cdr="http://schemas.openxmlformats.org/drawingml/2006/chartDrawing">
    <cdr:from>
      <cdr:x>0.87097</cdr:x>
      <cdr:y>0.87789</cdr:y>
    </cdr:from>
    <cdr:to>
      <cdr:x>0.98387</cdr:x>
      <cdr:y>0.96999</cdr:y>
    </cdr:to>
    <cdr:sp macro="" textlink="">
      <cdr:nvSpPr>
        <cdr:cNvPr id="2" name="テキスト ボックス 1"/>
        <cdr:cNvSpPr txBox="1"/>
      </cdr:nvSpPr>
      <cdr:spPr>
        <a:xfrm xmlns:a="http://schemas.openxmlformats.org/drawingml/2006/main">
          <a:off x="4629150" y="25336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N=75</a:t>
          </a:r>
          <a:endParaRPr lang="ja-JP" altLang="en-US" sz="1100"/>
        </a:p>
      </cdr:txBody>
    </cdr:sp>
  </cdr:relSizeAnchor>
</c:userShapes>
</file>

<file path=word/drawings/drawing43.xml><?xml version="1.0" encoding="utf-8"?>
<c:userShapes xmlns:c="http://schemas.openxmlformats.org/drawingml/2006/chart">
  <cdr:relSizeAnchor xmlns:cdr="http://schemas.openxmlformats.org/drawingml/2006/chartDrawing">
    <cdr:from>
      <cdr:x>0.86901</cdr:x>
      <cdr:y>0.87266</cdr:y>
    </cdr:from>
    <cdr:to>
      <cdr:x>0.98202</cdr:x>
      <cdr:y>0.96629</cdr:y>
    </cdr:to>
    <cdr:sp macro="" textlink="">
      <cdr:nvSpPr>
        <cdr:cNvPr id="2" name="テキスト ボックス 1"/>
        <cdr:cNvSpPr txBox="1"/>
      </cdr:nvSpPr>
      <cdr:spPr>
        <a:xfrm xmlns:a="http://schemas.openxmlformats.org/drawingml/2006/main">
          <a:off x="4614530" y="2477386"/>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N=72</a:t>
          </a:r>
          <a:endParaRPr lang="ja-JP" altLang="en-US" sz="1100"/>
        </a:p>
      </cdr:txBody>
    </cdr:sp>
  </cdr:relSizeAnchor>
</c:userShapes>
</file>

<file path=word/drawings/drawing44.xml><?xml version="1.0" encoding="utf-8"?>
<c:userShapes xmlns:c="http://schemas.openxmlformats.org/drawingml/2006/chart">
  <cdr:relSizeAnchor xmlns:cdr="http://schemas.openxmlformats.org/drawingml/2006/chartDrawing">
    <cdr:from>
      <cdr:x>0.89256</cdr:x>
      <cdr:y>0.93194</cdr:y>
    </cdr:from>
    <cdr:to>
      <cdr:x>0.99338</cdr:x>
      <cdr:y>1</cdr:y>
    </cdr:to>
    <cdr:sp macro="" textlink="">
      <cdr:nvSpPr>
        <cdr:cNvPr id="2" name="テキスト ボックス 1"/>
        <cdr:cNvSpPr txBox="1"/>
      </cdr:nvSpPr>
      <cdr:spPr>
        <a:xfrm xmlns:a="http://schemas.openxmlformats.org/drawingml/2006/main">
          <a:off x="5143500" y="3400425"/>
          <a:ext cx="580986" cy="2476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N=72</a:t>
          </a:r>
          <a:endParaRPr lang="ja-JP" altLang="en-US" sz="1100"/>
        </a:p>
      </cdr:txBody>
    </cdr:sp>
  </cdr:relSizeAnchor>
</c:userShapes>
</file>

<file path=word/drawings/drawing45.xml><?xml version="1.0" encoding="utf-8"?>
<c:userShapes xmlns:c="http://schemas.openxmlformats.org/drawingml/2006/chart">
  <cdr:relSizeAnchor xmlns:cdr="http://schemas.openxmlformats.org/drawingml/2006/chartDrawing">
    <cdr:from>
      <cdr:x>0.86038</cdr:x>
      <cdr:y>0.85721</cdr:y>
    </cdr:from>
    <cdr:to>
      <cdr:x>0.9741</cdr:x>
      <cdr:y>0.95246</cdr:y>
    </cdr:to>
    <cdr:sp macro="" textlink="">
      <cdr:nvSpPr>
        <cdr:cNvPr id="2" name="テキスト ボックス 1"/>
        <cdr:cNvSpPr txBox="1"/>
      </cdr:nvSpPr>
      <cdr:spPr>
        <a:xfrm xmlns:a="http://schemas.openxmlformats.org/drawingml/2006/main">
          <a:off x="4540102" y="23923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N=74</a:t>
          </a:r>
          <a:endParaRPr lang="ja-JP" altLang="en-US" sz="1100"/>
        </a:p>
      </cdr:txBody>
    </cdr:sp>
  </cdr:relSizeAnchor>
</c:userShapes>
</file>

<file path=word/drawings/drawing46.xml><?xml version="1.0" encoding="utf-8"?>
<c:userShapes xmlns:c="http://schemas.openxmlformats.org/drawingml/2006/chart">
  <cdr:relSizeAnchor xmlns:cdr="http://schemas.openxmlformats.org/drawingml/2006/chartDrawing">
    <cdr:from>
      <cdr:x>0.86258</cdr:x>
      <cdr:y>0.85749</cdr:y>
    </cdr:from>
    <cdr:to>
      <cdr:x>0.97712</cdr:x>
      <cdr:y>0.95405</cdr:y>
    </cdr:to>
    <cdr:sp macro="" textlink="">
      <cdr:nvSpPr>
        <cdr:cNvPr id="2" name="テキスト ボックス 1"/>
        <cdr:cNvSpPr txBox="1"/>
      </cdr:nvSpPr>
      <cdr:spPr>
        <a:xfrm xmlns:a="http://schemas.openxmlformats.org/drawingml/2006/main">
          <a:off x="4518837" y="2360428"/>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N=75</a:t>
          </a:r>
          <a:endParaRPr lang="ja-JP" altLang="en-US" sz="1100"/>
        </a:p>
      </cdr:txBody>
    </cdr:sp>
  </cdr:relSizeAnchor>
</c:userShapes>
</file>

<file path=word/drawings/drawing47.xml><?xml version="1.0" encoding="utf-8"?>
<c:userShapes xmlns:c="http://schemas.openxmlformats.org/drawingml/2006/chart">
  <cdr:relSizeAnchor xmlns:cdr="http://schemas.openxmlformats.org/drawingml/2006/chartDrawing">
    <cdr:from>
      <cdr:x>0.86957</cdr:x>
      <cdr:y>0.86505</cdr:y>
    </cdr:from>
    <cdr:to>
      <cdr:x>0.9837</cdr:x>
      <cdr:y>0.96162</cdr:y>
    </cdr:to>
    <cdr:sp macro="" textlink="">
      <cdr:nvSpPr>
        <cdr:cNvPr id="2" name="テキスト ボックス 1"/>
        <cdr:cNvSpPr txBox="1"/>
      </cdr:nvSpPr>
      <cdr:spPr>
        <a:xfrm xmlns:a="http://schemas.openxmlformats.org/drawingml/2006/main">
          <a:off x="4572000" y="23812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N=69</a:t>
          </a:r>
          <a:endParaRPr lang="ja-JP" altLang="en-US" sz="1100"/>
        </a:p>
      </cdr:txBody>
    </cdr:sp>
  </cdr:relSizeAnchor>
</c:userShapes>
</file>

<file path=word/drawings/drawing48.xml><?xml version="1.0" encoding="utf-8"?>
<c:userShapes xmlns:c="http://schemas.openxmlformats.org/drawingml/2006/chart">
  <cdr:relSizeAnchor xmlns:cdr="http://schemas.openxmlformats.org/drawingml/2006/chartDrawing">
    <cdr:from>
      <cdr:x>0.86594</cdr:x>
      <cdr:y>0.86159</cdr:y>
    </cdr:from>
    <cdr:to>
      <cdr:x>0.98007</cdr:x>
      <cdr:y>0.95816</cdr:y>
    </cdr:to>
    <cdr:sp macro="" textlink="">
      <cdr:nvSpPr>
        <cdr:cNvPr id="2" name="テキスト ボックス 1"/>
        <cdr:cNvSpPr txBox="1"/>
      </cdr:nvSpPr>
      <cdr:spPr>
        <a:xfrm xmlns:a="http://schemas.openxmlformats.org/drawingml/2006/main">
          <a:off x="4552950" y="23717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N=73</a:t>
          </a:r>
          <a:endParaRPr lang="ja-JP" altLang="en-US" sz="1100"/>
        </a:p>
      </cdr:txBody>
    </cdr:sp>
  </cdr:relSizeAnchor>
</c:userShapes>
</file>

<file path=word/drawings/drawing49.xml><?xml version="1.0" encoding="utf-8"?>
<c:userShapes xmlns:c="http://schemas.openxmlformats.org/drawingml/2006/chart">
  <cdr:relSizeAnchor xmlns:cdr="http://schemas.openxmlformats.org/drawingml/2006/chartDrawing">
    <cdr:from>
      <cdr:x>0.87027</cdr:x>
      <cdr:y>0.86942</cdr:y>
    </cdr:from>
    <cdr:to>
      <cdr:x>0.98378</cdr:x>
      <cdr:y>0.96532</cdr:y>
    </cdr:to>
    <cdr:sp macro="" textlink="">
      <cdr:nvSpPr>
        <cdr:cNvPr id="2" name="テキスト ボックス 1"/>
        <cdr:cNvSpPr txBox="1"/>
      </cdr:nvSpPr>
      <cdr:spPr>
        <a:xfrm xmlns:a="http://schemas.openxmlformats.org/drawingml/2006/main">
          <a:off x="4600575"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N=61</a:t>
          </a:r>
          <a:endParaRPr lang="ja-JP" alt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0.87226</cdr:x>
      <cdr:y>0.88087</cdr:y>
    </cdr:from>
    <cdr:to>
      <cdr:x>0.97985</cdr:x>
      <cdr:y>0.96892</cdr:y>
    </cdr:to>
    <cdr:sp macro="" textlink="">
      <cdr:nvSpPr>
        <cdr:cNvPr id="2" name="テキスト ボックス 1"/>
        <cdr:cNvSpPr txBox="1"/>
      </cdr:nvSpPr>
      <cdr:spPr>
        <a:xfrm xmlns:a="http://schemas.openxmlformats.org/drawingml/2006/main">
          <a:off x="4710224" y="2477386"/>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N=138</a:t>
          </a:r>
          <a:endParaRPr lang="ja-JP" altLang="en-US" sz="1100"/>
        </a:p>
      </cdr:txBody>
    </cdr:sp>
  </cdr:relSizeAnchor>
</c:userShapes>
</file>

<file path=word/drawings/drawing50.xml><?xml version="1.0" encoding="utf-8"?>
<c:userShapes xmlns:c="http://schemas.openxmlformats.org/drawingml/2006/chart">
  <cdr:relSizeAnchor xmlns:cdr="http://schemas.openxmlformats.org/drawingml/2006/chartDrawing">
    <cdr:from>
      <cdr:x>0.86875</cdr:x>
      <cdr:y>0.87687</cdr:y>
    </cdr:from>
    <cdr:to>
      <cdr:x>0.98198</cdr:x>
      <cdr:y>0.97015</cdr:y>
    </cdr:to>
    <cdr:sp macro="" textlink="">
      <cdr:nvSpPr>
        <cdr:cNvPr id="2" name="テキスト ボックス 1"/>
        <cdr:cNvSpPr txBox="1"/>
      </cdr:nvSpPr>
      <cdr:spPr>
        <a:xfrm xmlns:a="http://schemas.openxmlformats.org/drawingml/2006/main">
          <a:off x="4603897" y="2498651"/>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N=97</a:t>
          </a:r>
          <a:endParaRPr lang="ja-JP" altLang="en-US" sz="1100"/>
        </a:p>
      </cdr:txBody>
    </cdr:sp>
  </cdr:relSizeAnchor>
</c:userShapes>
</file>

<file path=word/drawings/drawing51.xml><?xml version="1.0" encoding="utf-8"?>
<c:userShapes xmlns:c="http://schemas.openxmlformats.org/drawingml/2006/chart">
  <cdr:relSizeAnchor xmlns:cdr="http://schemas.openxmlformats.org/drawingml/2006/chartDrawing">
    <cdr:from>
      <cdr:x>0.86688</cdr:x>
      <cdr:y>0.87313</cdr:y>
    </cdr:from>
    <cdr:to>
      <cdr:x>0.98173</cdr:x>
      <cdr:y>0.96642</cdr:y>
    </cdr:to>
    <cdr:sp macro="" textlink="">
      <cdr:nvSpPr>
        <cdr:cNvPr id="2" name="テキスト ボックス 1"/>
        <cdr:cNvSpPr txBox="1"/>
      </cdr:nvSpPr>
      <cdr:spPr>
        <a:xfrm xmlns:a="http://schemas.openxmlformats.org/drawingml/2006/main">
          <a:off x="4529469" y="2488019"/>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N=131</a:t>
          </a:r>
          <a:endParaRPr lang="ja-JP" altLang="en-US" sz="1100"/>
        </a:p>
      </cdr:txBody>
    </cdr:sp>
  </cdr:relSizeAnchor>
</c:userShapes>
</file>

<file path=word/drawings/drawing52.xml><?xml version="1.0" encoding="utf-8"?>
<c:userShapes xmlns:c="http://schemas.openxmlformats.org/drawingml/2006/chart">
  <cdr:relSizeAnchor xmlns:cdr="http://schemas.openxmlformats.org/drawingml/2006/chartDrawing">
    <cdr:from>
      <cdr:x>0.86396</cdr:x>
      <cdr:y>0.89819</cdr:y>
    </cdr:from>
    <cdr:to>
      <cdr:x>0.97788</cdr:x>
      <cdr:y>0.96993</cdr:y>
    </cdr:to>
    <cdr:sp macro="" textlink="">
      <cdr:nvSpPr>
        <cdr:cNvPr id="2" name="テキスト ボックス 1"/>
        <cdr:cNvSpPr txBox="1"/>
      </cdr:nvSpPr>
      <cdr:spPr>
        <a:xfrm xmlns:a="http://schemas.openxmlformats.org/drawingml/2006/main">
          <a:off x="4550734" y="3327991"/>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a:t>
          </a:r>
          <a:endParaRPr lang="ja-JP" altLang="en-US" sz="1100"/>
        </a:p>
      </cdr:txBody>
    </cdr:sp>
  </cdr:relSizeAnchor>
</c:userShapes>
</file>

<file path=word/drawings/drawing53.xml><?xml version="1.0" encoding="utf-8"?>
<c:userShapes xmlns:c="http://schemas.openxmlformats.org/drawingml/2006/chart">
  <cdr:relSizeAnchor xmlns:cdr="http://schemas.openxmlformats.org/drawingml/2006/chartDrawing">
    <cdr:from>
      <cdr:x>0.85408</cdr:x>
      <cdr:y>0.87361</cdr:y>
    </cdr:from>
    <cdr:to>
      <cdr:x>0.96939</cdr:x>
      <cdr:y>0.96654</cdr:y>
    </cdr:to>
    <cdr:sp macro="" textlink="">
      <cdr:nvSpPr>
        <cdr:cNvPr id="2" name="テキスト ボックス 1"/>
        <cdr:cNvSpPr txBox="1"/>
      </cdr:nvSpPr>
      <cdr:spPr>
        <a:xfrm xmlns:a="http://schemas.openxmlformats.org/drawingml/2006/main">
          <a:off x="4444409" y="2498652"/>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N=97</a:t>
          </a:r>
          <a:endParaRPr lang="ja-JP" altLang="en-US" sz="1100"/>
        </a:p>
      </cdr:txBody>
    </cdr:sp>
  </cdr:relSizeAnchor>
</c:userShapes>
</file>

<file path=word/drawings/drawing54.xml><?xml version="1.0" encoding="utf-8"?>
<c:userShapes xmlns:c="http://schemas.openxmlformats.org/drawingml/2006/chart">
  <cdr:relSizeAnchor xmlns:cdr="http://schemas.openxmlformats.org/drawingml/2006/chartDrawing">
    <cdr:from>
      <cdr:x>0.88483</cdr:x>
      <cdr:y>0.51843</cdr:y>
    </cdr:from>
    <cdr:to>
      <cdr:x>1</cdr:x>
      <cdr:y>0.61533</cdr:y>
    </cdr:to>
    <cdr:sp macro="" textlink="">
      <cdr:nvSpPr>
        <cdr:cNvPr id="2" name="テキスト ボックス 1"/>
        <cdr:cNvSpPr txBox="1"/>
      </cdr:nvSpPr>
      <cdr:spPr>
        <a:xfrm xmlns:a="http://schemas.openxmlformats.org/drawingml/2006/main">
          <a:off x="4676775" y="1540669"/>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N=135</a:t>
          </a:r>
          <a:endParaRPr lang="ja-JP" altLang="en-US" sz="1100"/>
        </a:p>
      </cdr:txBody>
    </cdr:sp>
  </cdr:relSizeAnchor>
  <cdr:relSizeAnchor xmlns:cdr="http://schemas.openxmlformats.org/drawingml/2006/chartDrawing">
    <cdr:from>
      <cdr:x>0.87934</cdr:x>
      <cdr:y>0.69231</cdr:y>
    </cdr:from>
    <cdr:to>
      <cdr:x>0.99452</cdr:x>
      <cdr:y>0.78921</cdr:y>
    </cdr:to>
    <cdr:sp macro="" textlink="">
      <cdr:nvSpPr>
        <cdr:cNvPr id="3" name="テキスト ボックス 1"/>
        <cdr:cNvSpPr txBox="1"/>
      </cdr:nvSpPr>
      <cdr:spPr>
        <a:xfrm xmlns:a="http://schemas.openxmlformats.org/drawingml/2006/main">
          <a:off x="4581525" y="205740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N=130</a:t>
          </a:r>
          <a:endParaRPr lang="ja-JP" altLang="en-US" sz="1100"/>
        </a:p>
      </cdr:txBody>
    </cdr:sp>
  </cdr:relSizeAnchor>
  <cdr:relSizeAnchor xmlns:cdr="http://schemas.openxmlformats.org/drawingml/2006/chartDrawing">
    <cdr:from>
      <cdr:x>0.88117</cdr:x>
      <cdr:y>0.875</cdr:y>
    </cdr:from>
    <cdr:to>
      <cdr:x>0.99634</cdr:x>
      <cdr:y>0.9719</cdr:y>
    </cdr:to>
    <cdr:sp macro="" textlink="">
      <cdr:nvSpPr>
        <cdr:cNvPr id="4" name="テキスト ボックス 1"/>
        <cdr:cNvSpPr txBox="1"/>
      </cdr:nvSpPr>
      <cdr:spPr>
        <a:xfrm xmlns:a="http://schemas.openxmlformats.org/drawingml/2006/main">
          <a:off x="4591050" y="2600325"/>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N=130</a:t>
          </a:r>
          <a:endParaRPr lang="ja-JP" altLang="en-US" sz="1100"/>
        </a:p>
      </cdr:txBody>
    </cdr:sp>
  </cdr:relSizeAnchor>
</c:userShapes>
</file>

<file path=word/drawings/drawing55.xml><?xml version="1.0" encoding="utf-8"?>
<c:userShapes xmlns:c="http://schemas.openxmlformats.org/drawingml/2006/chart">
  <cdr:relSizeAnchor xmlns:cdr="http://schemas.openxmlformats.org/drawingml/2006/chartDrawing">
    <cdr:from>
      <cdr:x>0.86789</cdr:x>
      <cdr:y>0.58382</cdr:y>
    </cdr:from>
    <cdr:to>
      <cdr:x>0.98349</cdr:x>
      <cdr:y>0.67119</cdr:y>
    </cdr:to>
    <cdr:sp macro="" textlink="">
      <cdr:nvSpPr>
        <cdr:cNvPr id="2" name="テキスト ボックス 1"/>
        <cdr:cNvSpPr txBox="1"/>
      </cdr:nvSpPr>
      <cdr:spPr>
        <a:xfrm xmlns:a="http://schemas.openxmlformats.org/drawingml/2006/main">
          <a:off x="4505325" y="192405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N=121</a:t>
          </a:r>
          <a:endParaRPr lang="ja-JP" altLang="en-US" sz="1100"/>
        </a:p>
      </cdr:txBody>
    </cdr:sp>
  </cdr:relSizeAnchor>
  <cdr:relSizeAnchor xmlns:cdr="http://schemas.openxmlformats.org/drawingml/2006/chartDrawing">
    <cdr:from>
      <cdr:x>0.87156</cdr:x>
      <cdr:y>0.72123</cdr:y>
    </cdr:from>
    <cdr:to>
      <cdr:x>0.98716</cdr:x>
      <cdr:y>0.79855</cdr:y>
    </cdr:to>
    <cdr:sp macro="" textlink="">
      <cdr:nvSpPr>
        <cdr:cNvPr id="3" name="テキスト ボックス 1"/>
        <cdr:cNvSpPr txBox="1"/>
      </cdr:nvSpPr>
      <cdr:spPr>
        <a:xfrm xmlns:a="http://schemas.openxmlformats.org/drawingml/2006/main">
          <a:off x="4524375" y="268605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N=115</a:t>
          </a:r>
          <a:endParaRPr lang="ja-JP" altLang="en-US" sz="1100"/>
        </a:p>
      </cdr:txBody>
    </cdr:sp>
  </cdr:relSizeAnchor>
  <cdr:relSizeAnchor xmlns:cdr="http://schemas.openxmlformats.org/drawingml/2006/chartDrawing">
    <cdr:from>
      <cdr:x>0.86789</cdr:x>
      <cdr:y>0.8977</cdr:y>
    </cdr:from>
    <cdr:to>
      <cdr:x>0.98349</cdr:x>
      <cdr:y>0.97502</cdr:y>
    </cdr:to>
    <cdr:sp macro="" textlink="">
      <cdr:nvSpPr>
        <cdr:cNvPr id="4" name="テキスト ボックス 1"/>
        <cdr:cNvSpPr txBox="1"/>
      </cdr:nvSpPr>
      <cdr:spPr>
        <a:xfrm xmlns:a="http://schemas.openxmlformats.org/drawingml/2006/main">
          <a:off x="4505325" y="3343275"/>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N=111</a:t>
          </a:r>
          <a:endParaRPr lang="ja-JP" altLang="en-US" sz="1100"/>
        </a:p>
      </cdr:txBody>
    </cdr:sp>
  </cdr:relSizeAnchor>
</c:userShapes>
</file>

<file path=word/drawings/drawing56.xml><?xml version="1.0" encoding="utf-8"?>
<c:userShapes xmlns:c="http://schemas.openxmlformats.org/drawingml/2006/chart">
  <cdr:relSizeAnchor xmlns:cdr="http://schemas.openxmlformats.org/drawingml/2006/chartDrawing">
    <cdr:from>
      <cdr:x>0.86479</cdr:x>
      <cdr:y>0.86129</cdr:y>
    </cdr:from>
    <cdr:to>
      <cdr:x>0.98019</cdr:x>
      <cdr:y>0.95946</cdr:y>
    </cdr:to>
    <cdr:sp macro="" textlink="">
      <cdr:nvSpPr>
        <cdr:cNvPr id="2" name="テキスト ボックス 1"/>
        <cdr:cNvSpPr txBox="1"/>
      </cdr:nvSpPr>
      <cdr:spPr>
        <a:xfrm xmlns:a="http://schemas.openxmlformats.org/drawingml/2006/main">
          <a:off x="4669908" y="2445488"/>
          <a:ext cx="623157" cy="2787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100"/>
            <a:t>N=144</a:t>
          </a:r>
          <a:endParaRPr lang="ja-JP" altLang="en-US" sz="1100"/>
        </a:p>
      </cdr:txBody>
    </cdr:sp>
  </cdr:relSizeAnchor>
</c:userShapes>
</file>

<file path=word/drawings/drawing57.xml><?xml version="1.0" encoding="utf-8"?>
<c:userShapes xmlns:c="http://schemas.openxmlformats.org/drawingml/2006/chart">
  <cdr:relSizeAnchor xmlns:cdr="http://schemas.openxmlformats.org/drawingml/2006/chartDrawing">
    <cdr:from>
      <cdr:x>0.83526</cdr:x>
      <cdr:y>0.86817</cdr:y>
    </cdr:from>
    <cdr:to>
      <cdr:x>0.96521</cdr:x>
      <cdr:y>0.97199</cdr:y>
    </cdr:to>
    <cdr:sp macro="" textlink="">
      <cdr:nvSpPr>
        <cdr:cNvPr id="2" name="テキスト ボックス 1"/>
        <cdr:cNvSpPr txBox="1"/>
      </cdr:nvSpPr>
      <cdr:spPr>
        <a:xfrm xmlns:a="http://schemas.openxmlformats.org/drawingml/2006/main">
          <a:off x="4510420" y="2402958"/>
          <a:ext cx="701749" cy="2873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58.xml><?xml version="1.0" encoding="utf-8"?>
<c:userShapes xmlns:c="http://schemas.openxmlformats.org/drawingml/2006/chart">
  <cdr:relSizeAnchor xmlns:cdr="http://schemas.openxmlformats.org/drawingml/2006/chartDrawing">
    <cdr:from>
      <cdr:x>0.8924</cdr:x>
      <cdr:y>0.92268</cdr:y>
    </cdr:from>
    <cdr:to>
      <cdr:x>1</cdr:x>
      <cdr:y>0.99881</cdr:y>
    </cdr:to>
    <cdr:sp macro="" textlink="">
      <cdr:nvSpPr>
        <cdr:cNvPr id="2" name="テキスト ボックス 1"/>
        <cdr:cNvSpPr txBox="1"/>
      </cdr:nvSpPr>
      <cdr:spPr>
        <a:xfrm xmlns:a="http://schemas.openxmlformats.org/drawingml/2006/main">
          <a:off x="4823002" y="3001467"/>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N=118</a:t>
          </a:r>
          <a:endParaRPr lang="ja-JP" altLang="en-US" sz="1100"/>
        </a:p>
      </cdr:txBody>
    </cdr:sp>
  </cdr:relSizeAnchor>
</c:userShapes>
</file>

<file path=word/drawings/drawing59.xml><?xml version="1.0" encoding="utf-8"?>
<c:userShapes xmlns:c="http://schemas.openxmlformats.org/drawingml/2006/chart">
  <cdr:relSizeAnchor xmlns:cdr="http://schemas.openxmlformats.org/drawingml/2006/chartDrawing">
    <cdr:from>
      <cdr:x>0.86479</cdr:x>
      <cdr:y>0.90072</cdr:y>
    </cdr:from>
    <cdr:to>
      <cdr:x>0.98039</cdr:x>
      <cdr:y>0.97994</cdr:y>
    </cdr:to>
    <cdr:sp macro="" textlink="">
      <cdr:nvSpPr>
        <cdr:cNvPr id="2" name="テキスト ボックス 1"/>
        <cdr:cNvSpPr txBox="1"/>
      </cdr:nvSpPr>
      <cdr:spPr>
        <a:xfrm xmlns:a="http://schemas.openxmlformats.org/drawingml/2006/main">
          <a:off x="4669908" y="2626242"/>
          <a:ext cx="624237" cy="2309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N=143</a:t>
          </a:r>
          <a:endParaRPr lang="ja-JP" alt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0.88291</cdr:x>
      <cdr:y>0.86026</cdr:y>
    </cdr:from>
    <cdr:to>
      <cdr:x>0.99051</cdr:x>
      <cdr:y>0.96197</cdr:y>
    </cdr:to>
    <cdr:sp macro="" textlink="">
      <cdr:nvSpPr>
        <cdr:cNvPr id="2" name="テキスト ボックス 1"/>
        <cdr:cNvSpPr txBox="1"/>
      </cdr:nvSpPr>
      <cdr:spPr>
        <a:xfrm xmlns:a="http://schemas.openxmlformats.org/drawingml/2006/main">
          <a:off x="4767772" y="2094614"/>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N=140</a:t>
          </a:r>
          <a:endParaRPr lang="ja-JP" altLang="en-US" sz="1100"/>
        </a:p>
      </cdr:txBody>
    </cdr:sp>
  </cdr:relSizeAnchor>
</c:userShapes>
</file>

<file path=word/drawings/drawing60.xml><?xml version="1.0" encoding="utf-8"?>
<c:userShapes xmlns:c="http://schemas.openxmlformats.org/drawingml/2006/chart">
  <cdr:relSizeAnchor xmlns:cdr="http://schemas.openxmlformats.org/drawingml/2006/chartDrawing">
    <cdr:from>
      <cdr:x>0.89203</cdr:x>
      <cdr:y>0.93103</cdr:y>
    </cdr:from>
    <cdr:to>
      <cdr:x>0.99335</cdr:x>
      <cdr:y>1</cdr:y>
    </cdr:to>
    <cdr:sp macro="" textlink="">
      <cdr:nvSpPr>
        <cdr:cNvPr id="2" name="テキスト ボックス 1"/>
        <cdr:cNvSpPr txBox="1"/>
      </cdr:nvSpPr>
      <cdr:spPr>
        <a:xfrm xmlns:a="http://schemas.openxmlformats.org/drawingml/2006/main">
          <a:off x="5114925" y="3352800"/>
          <a:ext cx="580986" cy="2476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N=143</a:t>
          </a:r>
          <a:endParaRPr lang="ja-JP" altLang="en-US" sz="1100"/>
        </a:p>
      </cdr:txBody>
    </cdr:sp>
  </cdr:relSizeAnchor>
</c:userShapes>
</file>

<file path=word/drawings/drawing61.xml><?xml version="1.0" encoding="utf-8"?>
<c:userShapes xmlns:c="http://schemas.openxmlformats.org/drawingml/2006/chart">
  <cdr:relSizeAnchor xmlns:cdr="http://schemas.openxmlformats.org/drawingml/2006/chartDrawing">
    <cdr:from>
      <cdr:x>0.85101</cdr:x>
      <cdr:y>0.87984</cdr:y>
    </cdr:from>
    <cdr:to>
      <cdr:x>0.97764</cdr:x>
      <cdr:y>0.97853</cdr:y>
    </cdr:to>
    <cdr:sp macro="" textlink="">
      <cdr:nvSpPr>
        <cdr:cNvPr id="2" name="テキスト ボックス 1"/>
        <cdr:cNvSpPr txBox="1"/>
      </cdr:nvSpPr>
      <cdr:spPr>
        <a:xfrm xmlns:a="http://schemas.openxmlformats.org/drawingml/2006/main">
          <a:off x="4595480" y="2254103"/>
          <a:ext cx="683815" cy="2528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N=138</a:t>
          </a:r>
          <a:endParaRPr lang="ja-JP" altLang="en-US" sz="1100"/>
        </a:p>
      </cdr:txBody>
    </cdr:sp>
  </cdr:relSizeAnchor>
</c:userShapes>
</file>

<file path=word/drawings/drawing62.xml><?xml version="1.0" encoding="utf-8"?>
<c:userShapes xmlns:c="http://schemas.openxmlformats.org/drawingml/2006/chart">
  <cdr:relSizeAnchor xmlns:cdr="http://schemas.openxmlformats.org/drawingml/2006/chartDrawing">
    <cdr:from>
      <cdr:x>0.88645</cdr:x>
      <cdr:y>0.89047</cdr:y>
    </cdr:from>
    <cdr:to>
      <cdr:x>0.99038</cdr:x>
      <cdr:y>1</cdr:y>
    </cdr:to>
    <cdr:sp macro="" textlink="">
      <cdr:nvSpPr>
        <cdr:cNvPr id="2" name="テキスト ボックス 1"/>
        <cdr:cNvSpPr txBox="1"/>
      </cdr:nvSpPr>
      <cdr:spPr>
        <a:xfrm xmlns:a="http://schemas.openxmlformats.org/drawingml/2006/main">
          <a:off x="4786866" y="2362516"/>
          <a:ext cx="561226" cy="2900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N=140</a:t>
          </a:r>
          <a:endParaRPr lang="ja-JP" altLang="en-US" sz="1100"/>
        </a:p>
      </cdr:txBody>
    </cdr:sp>
  </cdr:relSizeAnchor>
</c:userShapes>
</file>

<file path=word/drawings/drawing63.xml><?xml version="1.0" encoding="utf-8"?>
<c:userShapes xmlns:c="http://schemas.openxmlformats.org/drawingml/2006/chart">
  <cdr:relSizeAnchor xmlns:cdr="http://schemas.openxmlformats.org/drawingml/2006/chartDrawing">
    <cdr:from>
      <cdr:x>0.8707</cdr:x>
      <cdr:y>0.90148</cdr:y>
    </cdr:from>
    <cdr:to>
      <cdr:x>0.98555</cdr:x>
      <cdr:y>0.9779</cdr:y>
    </cdr:to>
    <cdr:sp macro="" textlink="">
      <cdr:nvSpPr>
        <cdr:cNvPr id="2" name="テキスト ボックス 1"/>
        <cdr:cNvSpPr txBox="1"/>
      </cdr:nvSpPr>
      <cdr:spPr>
        <a:xfrm xmlns:a="http://schemas.openxmlformats.org/drawingml/2006/main">
          <a:off x="4701806" y="2977116"/>
          <a:ext cx="620203" cy="2523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64.xml><?xml version="1.0" encoding="utf-8"?>
<c:userShapes xmlns:c="http://schemas.openxmlformats.org/drawingml/2006/chart">
  <cdr:relSizeAnchor xmlns:cdr="http://schemas.openxmlformats.org/drawingml/2006/chartDrawing">
    <cdr:from>
      <cdr:x>0.86479</cdr:x>
      <cdr:y>0.89764</cdr:y>
    </cdr:from>
    <cdr:to>
      <cdr:x>0.98423</cdr:x>
      <cdr:y>0.96988</cdr:y>
    </cdr:to>
    <cdr:sp macro="" textlink="">
      <cdr:nvSpPr>
        <cdr:cNvPr id="2" name="テキスト ボックス 1"/>
        <cdr:cNvSpPr txBox="1"/>
      </cdr:nvSpPr>
      <cdr:spPr>
        <a:xfrm xmlns:a="http://schemas.openxmlformats.org/drawingml/2006/main">
          <a:off x="4669908" y="2477386"/>
          <a:ext cx="644973" cy="1993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65.xml><?xml version="1.0" encoding="utf-8"?>
<c:userShapes xmlns:c="http://schemas.openxmlformats.org/drawingml/2006/chart">
  <cdr:relSizeAnchor xmlns:cdr="http://schemas.openxmlformats.org/drawingml/2006/chartDrawing">
    <cdr:from>
      <cdr:x>0.86676</cdr:x>
      <cdr:y>0.86523</cdr:y>
    </cdr:from>
    <cdr:to>
      <cdr:x>0.98718</cdr:x>
      <cdr:y>0.96875</cdr:y>
    </cdr:to>
    <cdr:sp macro="" textlink="">
      <cdr:nvSpPr>
        <cdr:cNvPr id="2" name="テキスト ボックス 1"/>
        <cdr:cNvSpPr txBox="1"/>
      </cdr:nvSpPr>
      <cdr:spPr>
        <a:xfrm xmlns:a="http://schemas.openxmlformats.org/drawingml/2006/main">
          <a:off x="4680542" y="1796902"/>
          <a:ext cx="650270" cy="2149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N=128</a:t>
          </a:r>
          <a:endParaRPr lang="ja-JP" altLang="en-US" sz="1100"/>
        </a:p>
      </cdr:txBody>
    </cdr:sp>
  </cdr:relSizeAnchor>
</c:userShapes>
</file>

<file path=word/drawings/drawing66.xml><?xml version="1.0" encoding="utf-8"?>
<c:userShapes xmlns:c="http://schemas.openxmlformats.org/drawingml/2006/chart">
  <cdr:relSizeAnchor xmlns:cdr="http://schemas.openxmlformats.org/drawingml/2006/chartDrawing">
    <cdr:from>
      <cdr:x>0.85692</cdr:x>
      <cdr:y>0.85635</cdr:y>
    </cdr:from>
    <cdr:to>
      <cdr:x>0.98716</cdr:x>
      <cdr:y>0.96886</cdr:y>
    </cdr:to>
    <cdr:sp macro="" textlink="">
      <cdr:nvSpPr>
        <cdr:cNvPr id="2" name="テキスト ボックス 1"/>
        <cdr:cNvSpPr txBox="1"/>
      </cdr:nvSpPr>
      <cdr:spPr>
        <a:xfrm xmlns:a="http://schemas.openxmlformats.org/drawingml/2006/main">
          <a:off x="4627378" y="2286000"/>
          <a:ext cx="703325" cy="3003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N=127</a:t>
          </a:r>
          <a:endParaRPr lang="ja-JP" altLang="en-US" sz="1100"/>
        </a:p>
      </cdr:txBody>
    </cdr:sp>
  </cdr:relSizeAnchor>
</c:userShapes>
</file>

<file path=word/drawings/drawing67.xml><?xml version="1.0" encoding="utf-8"?>
<c:userShapes xmlns:c="http://schemas.openxmlformats.org/drawingml/2006/chart">
  <cdr:relSizeAnchor xmlns:cdr="http://schemas.openxmlformats.org/drawingml/2006/chartDrawing">
    <cdr:from>
      <cdr:x>0.85692</cdr:x>
      <cdr:y>0.89199</cdr:y>
    </cdr:from>
    <cdr:to>
      <cdr:x>0.98243</cdr:x>
      <cdr:y>0.98958</cdr:y>
    </cdr:to>
    <cdr:sp macro="" textlink="">
      <cdr:nvSpPr>
        <cdr:cNvPr id="2" name="テキスト ボックス 1"/>
        <cdr:cNvSpPr txBox="1"/>
      </cdr:nvSpPr>
      <cdr:spPr>
        <a:xfrm xmlns:a="http://schemas.openxmlformats.org/drawingml/2006/main">
          <a:off x="4627378" y="2339162"/>
          <a:ext cx="677783" cy="2559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N=128</a:t>
          </a:r>
          <a:endParaRPr lang="ja-JP" altLang="en-US" sz="1100"/>
        </a:p>
      </cdr:txBody>
    </cdr:sp>
  </cdr:relSizeAnchor>
</c:userShapes>
</file>

<file path=word/drawings/drawing68.xml><?xml version="1.0" encoding="utf-8"?>
<c:userShapes xmlns:c="http://schemas.openxmlformats.org/drawingml/2006/chart">
  <cdr:relSizeAnchor xmlns:cdr="http://schemas.openxmlformats.org/drawingml/2006/chartDrawing">
    <cdr:from>
      <cdr:x>0.87267</cdr:x>
      <cdr:y>0.89137</cdr:y>
    </cdr:from>
    <cdr:to>
      <cdr:x>0.98553</cdr:x>
      <cdr:y>0.98264</cdr:y>
    </cdr:to>
    <cdr:sp macro="" textlink="">
      <cdr:nvSpPr>
        <cdr:cNvPr id="2" name="テキスト ボックス 1"/>
        <cdr:cNvSpPr txBox="1"/>
      </cdr:nvSpPr>
      <cdr:spPr>
        <a:xfrm xmlns:a="http://schemas.openxmlformats.org/drawingml/2006/main">
          <a:off x="4712438" y="2360429"/>
          <a:ext cx="609463" cy="2416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N=127</a:t>
          </a:r>
          <a:endParaRPr lang="ja-JP" altLang="en-US" sz="1100"/>
        </a:p>
      </cdr:txBody>
    </cdr:sp>
  </cdr:relSizeAnchor>
</c:userShapes>
</file>

<file path=word/drawings/drawing69.xml><?xml version="1.0" encoding="utf-8"?>
<c:userShapes xmlns:c="http://schemas.openxmlformats.org/drawingml/2006/chart">
  <cdr:relSizeAnchor xmlns:cdr="http://schemas.openxmlformats.org/drawingml/2006/chartDrawing">
    <cdr:from>
      <cdr:x>0.84904</cdr:x>
      <cdr:y>0.89023</cdr:y>
    </cdr:from>
    <cdr:to>
      <cdr:x>0.97436</cdr:x>
      <cdr:y>0.97569</cdr:y>
    </cdr:to>
    <cdr:sp macro="" textlink="">
      <cdr:nvSpPr>
        <cdr:cNvPr id="2" name="テキスト ボックス 1"/>
        <cdr:cNvSpPr txBox="1"/>
      </cdr:nvSpPr>
      <cdr:spPr>
        <a:xfrm xmlns:a="http://schemas.openxmlformats.org/drawingml/2006/main">
          <a:off x="4584848" y="2349794"/>
          <a:ext cx="676735" cy="225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N=128</a:t>
          </a:r>
          <a:endParaRPr lang="ja-JP" altLang="en-US" sz="1100"/>
        </a:p>
      </cdr:txBody>
    </cdr:sp>
  </cdr:relSizeAnchor>
</c:userShapes>
</file>

<file path=word/drawings/drawing7.xml><?xml version="1.0" encoding="utf-8"?>
<c:userShapes xmlns:c="http://schemas.openxmlformats.org/drawingml/2006/chart">
  <cdr:relSizeAnchor xmlns:cdr="http://schemas.openxmlformats.org/drawingml/2006/chartDrawing">
    <cdr:from>
      <cdr:x>0.86871</cdr:x>
      <cdr:y>0.84729</cdr:y>
    </cdr:from>
    <cdr:to>
      <cdr:x>0.97734</cdr:x>
      <cdr:y>0.96203</cdr:y>
    </cdr:to>
    <cdr:sp macro="" textlink="">
      <cdr:nvSpPr>
        <cdr:cNvPr id="2" name="テキスト ボックス 1"/>
        <cdr:cNvSpPr txBox="1"/>
      </cdr:nvSpPr>
      <cdr:spPr>
        <a:xfrm xmlns:a="http://schemas.openxmlformats.org/drawingml/2006/main">
          <a:off x="4646428" y="18288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N=140</a:t>
          </a:r>
          <a:endParaRPr lang="ja-JP" altLang="en-US" sz="1100"/>
        </a:p>
      </cdr:txBody>
    </cdr:sp>
  </cdr:relSizeAnchor>
</c:userShapes>
</file>

<file path=word/drawings/drawing70.xml><?xml version="1.0" encoding="utf-8"?>
<c:userShapes xmlns:c="http://schemas.openxmlformats.org/drawingml/2006/chart">
  <cdr:relSizeAnchor xmlns:cdr="http://schemas.openxmlformats.org/drawingml/2006/chartDrawing">
    <cdr:from>
      <cdr:x>0.88746</cdr:x>
      <cdr:y>0.88194</cdr:y>
    </cdr:from>
    <cdr:to>
      <cdr:x>0.98553</cdr:x>
      <cdr:y>0.97222</cdr:y>
    </cdr:to>
    <cdr:sp macro="" textlink="">
      <cdr:nvSpPr>
        <cdr:cNvPr id="2" name="テキスト ボックス 1"/>
        <cdr:cNvSpPr txBox="1"/>
      </cdr:nvSpPr>
      <cdr:spPr>
        <a:xfrm xmlns:a="http://schemas.openxmlformats.org/drawingml/2006/main">
          <a:off x="5257800" y="241935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N=46</a:t>
          </a:r>
          <a:endParaRPr lang="ja-JP" altLang="en-US" sz="1100"/>
        </a:p>
      </cdr:txBody>
    </cdr:sp>
  </cdr:relSizeAnchor>
</c:userShapes>
</file>

<file path=word/drawings/drawing71.xml><?xml version="1.0" encoding="utf-8"?>
<c:userShapes xmlns:c="http://schemas.openxmlformats.org/drawingml/2006/chart">
  <cdr:relSizeAnchor xmlns:cdr="http://schemas.openxmlformats.org/drawingml/2006/chartDrawing">
    <cdr:from>
      <cdr:x>0.90256</cdr:x>
      <cdr:y>0.81944</cdr:y>
    </cdr:from>
    <cdr:to>
      <cdr:x>1</cdr:x>
      <cdr:y>0.90972</cdr:y>
    </cdr:to>
    <cdr:sp macro="" textlink="">
      <cdr:nvSpPr>
        <cdr:cNvPr id="2" name="テキスト ボックス 1"/>
        <cdr:cNvSpPr txBox="1"/>
      </cdr:nvSpPr>
      <cdr:spPr>
        <a:xfrm xmlns:a="http://schemas.openxmlformats.org/drawingml/2006/main">
          <a:off x="5457825" y="22479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N=44</a:t>
          </a:r>
          <a:endParaRPr lang="ja-JP" altLang="en-US" sz="1100"/>
        </a:p>
      </cdr:txBody>
    </cdr:sp>
  </cdr:relSizeAnchor>
</c:userShapes>
</file>

<file path=word/drawings/drawing72.xml><?xml version="1.0" encoding="utf-8"?>
<c:userShapes xmlns:c="http://schemas.openxmlformats.org/drawingml/2006/chart">
  <cdr:relSizeAnchor xmlns:cdr="http://schemas.openxmlformats.org/drawingml/2006/chartDrawing">
    <cdr:from>
      <cdr:x>0.8746</cdr:x>
      <cdr:y>0.88542</cdr:y>
    </cdr:from>
    <cdr:to>
      <cdr:x>0.97267</cdr:x>
      <cdr:y>0.97569</cdr:y>
    </cdr:to>
    <cdr:sp macro="" textlink="">
      <cdr:nvSpPr>
        <cdr:cNvPr id="2" name="テキスト ボックス 1"/>
        <cdr:cNvSpPr txBox="1"/>
      </cdr:nvSpPr>
      <cdr:spPr>
        <a:xfrm xmlns:a="http://schemas.openxmlformats.org/drawingml/2006/main">
          <a:off x="5181600" y="24288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N=44</a:t>
          </a:r>
          <a:endParaRPr lang="ja-JP" altLang="en-US" sz="1100"/>
        </a:p>
      </cdr:txBody>
    </cdr:sp>
  </cdr:relSizeAnchor>
</c:userShapes>
</file>

<file path=word/drawings/drawing73.xml><?xml version="1.0" encoding="utf-8"?>
<c:userShapes xmlns:c="http://schemas.openxmlformats.org/drawingml/2006/chart">
  <cdr:relSizeAnchor xmlns:cdr="http://schemas.openxmlformats.org/drawingml/2006/chartDrawing">
    <cdr:from>
      <cdr:x>0.87561</cdr:x>
      <cdr:y>0.85764</cdr:y>
    </cdr:from>
    <cdr:to>
      <cdr:x>0.97415</cdr:x>
      <cdr:y>0.94792</cdr:y>
    </cdr:to>
    <cdr:sp macro="" textlink="">
      <cdr:nvSpPr>
        <cdr:cNvPr id="3" name="テキスト ボックス 1"/>
        <cdr:cNvSpPr txBox="1"/>
      </cdr:nvSpPr>
      <cdr:spPr>
        <a:xfrm xmlns:a="http://schemas.openxmlformats.org/drawingml/2006/main">
          <a:off x="5162550" y="23526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N=44</a:t>
          </a:r>
          <a:endParaRPr lang="ja-JP" altLang="en-US" sz="1100"/>
        </a:p>
      </cdr:txBody>
    </cdr:sp>
  </cdr:relSizeAnchor>
</c:userShapes>
</file>

<file path=word/drawings/drawing74.xml><?xml version="1.0" encoding="utf-8"?>
<c:userShapes xmlns:c="http://schemas.openxmlformats.org/drawingml/2006/chart">
  <cdr:relSizeAnchor xmlns:cdr="http://schemas.openxmlformats.org/drawingml/2006/chartDrawing">
    <cdr:from>
      <cdr:x>0.86438</cdr:x>
      <cdr:y>0.85725</cdr:y>
    </cdr:from>
    <cdr:to>
      <cdr:x>0.97309</cdr:x>
      <cdr:y>0.95206</cdr:y>
    </cdr:to>
    <cdr:sp macro="" textlink="">
      <cdr:nvSpPr>
        <cdr:cNvPr id="2" name="テキスト ボックス 1"/>
        <cdr:cNvSpPr txBox="1"/>
      </cdr:nvSpPr>
      <cdr:spPr>
        <a:xfrm xmlns:a="http://schemas.openxmlformats.org/drawingml/2006/main">
          <a:off x="4667693" y="2307266"/>
          <a:ext cx="587006" cy="2551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N=44</a:t>
          </a:r>
          <a:endParaRPr lang="ja-JP" altLang="en-US" sz="1100"/>
        </a:p>
      </cdr:txBody>
    </cdr:sp>
  </cdr:relSizeAnchor>
</c:userShapes>
</file>

<file path=word/drawings/drawing75.xml><?xml version="1.0" encoding="utf-8"?>
<c:userShapes xmlns:c="http://schemas.openxmlformats.org/drawingml/2006/chart">
  <cdr:relSizeAnchor xmlns:cdr="http://schemas.openxmlformats.org/drawingml/2006/chartDrawing">
    <cdr:from>
      <cdr:x>0.83329</cdr:x>
      <cdr:y>0.85362</cdr:y>
    </cdr:from>
    <cdr:to>
      <cdr:x>0.97545</cdr:x>
      <cdr:y>0.97222</cdr:y>
    </cdr:to>
    <cdr:sp macro="" textlink="">
      <cdr:nvSpPr>
        <cdr:cNvPr id="2" name="テキスト ボックス 1"/>
        <cdr:cNvSpPr txBox="1"/>
      </cdr:nvSpPr>
      <cdr:spPr>
        <a:xfrm xmlns:a="http://schemas.openxmlformats.org/drawingml/2006/main">
          <a:off x="4499787" y="1818167"/>
          <a:ext cx="767682" cy="2526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76.xml><?xml version="1.0" encoding="utf-8"?>
<c:userShapes xmlns:c="http://schemas.openxmlformats.org/drawingml/2006/chart">
  <cdr:relSizeAnchor xmlns:cdr="http://schemas.openxmlformats.org/drawingml/2006/chartDrawing">
    <cdr:from>
      <cdr:x>0.86479</cdr:x>
      <cdr:y>0.8993</cdr:y>
    </cdr:from>
    <cdr:to>
      <cdr:x>0.98185</cdr:x>
      <cdr:y>0.97938</cdr:y>
    </cdr:to>
    <cdr:sp macro="" textlink="">
      <cdr:nvSpPr>
        <cdr:cNvPr id="2" name="テキスト ボックス 1"/>
        <cdr:cNvSpPr txBox="1"/>
      </cdr:nvSpPr>
      <cdr:spPr>
        <a:xfrm xmlns:a="http://schemas.openxmlformats.org/drawingml/2006/main">
          <a:off x="4669908" y="2700670"/>
          <a:ext cx="632121" cy="2404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77.xml><?xml version="1.0" encoding="utf-8"?>
<c:userShapes xmlns:c="http://schemas.openxmlformats.org/drawingml/2006/chart">
  <cdr:relSizeAnchor xmlns:cdr="http://schemas.openxmlformats.org/drawingml/2006/chartDrawing">
    <cdr:from>
      <cdr:x>0.87267</cdr:x>
      <cdr:y>0.90478</cdr:y>
    </cdr:from>
    <cdr:to>
      <cdr:x>0.98673</cdr:x>
      <cdr:y>0.98418</cdr:y>
    </cdr:to>
    <cdr:sp macro="" textlink="">
      <cdr:nvSpPr>
        <cdr:cNvPr id="2" name="テキスト ボックス 1"/>
        <cdr:cNvSpPr txBox="1"/>
      </cdr:nvSpPr>
      <cdr:spPr>
        <a:xfrm xmlns:a="http://schemas.openxmlformats.org/drawingml/2006/main">
          <a:off x="4712438" y="2690037"/>
          <a:ext cx="615943" cy="2360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N=114</a:t>
          </a:r>
          <a:endParaRPr lang="ja-JP" altLang="en-US" sz="1100"/>
        </a:p>
      </cdr:txBody>
    </cdr:sp>
  </cdr:relSizeAnchor>
</c:userShapes>
</file>

<file path=word/drawings/drawing78.xml><?xml version="1.0" encoding="utf-8"?>
<c:userShapes xmlns:c="http://schemas.openxmlformats.org/drawingml/2006/chart">
  <cdr:relSizeAnchor xmlns:cdr="http://schemas.openxmlformats.org/drawingml/2006/chartDrawing">
    <cdr:from>
      <cdr:x>0.88186</cdr:x>
      <cdr:y>0.89508</cdr:y>
    </cdr:from>
    <cdr:to>
      <cdr:x>0.98336</cdr:x>
      <cdr:y>0.98033</cdr:y>
    </cdr:to>
    <cdr:sp macro="" textlink="">
      <cdr:nvSpPr>
        <cdr:cNvPr id="2" name="テキスト ボックス 1"/>
        <cdr:cNvSpPr txBox="1"/>
      </cdr:nvSpPr>
      <cdr:spPr>
        <a:xfrm xmlns:a="http://schemas.openxmlformats.org/drawingml/2006/main">
          <a:off x="5048250" y="26003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N=28</a:t>
          </a:r>
          <a:endParaRPr lang="ja-JP" altLang="en-US" sz="1100"/>
        </a:p>
      </cdr:txBody>
    </cdr:sp>
  </cdr:relSizeAnchor>
</c:userShapes>
</file>

<file path=word/drawings/drawing79.xml><?xml version="1.0" encoding="utf-8"?>
<c:userShapes xmlns:c="http://schemas.openxmlformats.org/drawingml/2006/chart">
  <cdr:relSizeAnchor xmlns:cdr="http://schemas.openxmlformats.org/drawingml/2006/chartDrawing">
    <cdr:from>
      <cdr:x>0.8707</cdr:x>
      <cdr:y>0.89955</cdr:y>
    </cdr:from>
    <cdr:to>
      <cdr:x>0.98655</cdr:x>
      <cdr:y>0.97368</cdr:y>
    </cdr:to>
    <cdr:sp macro="" textlink="">
      <cdr:nvSpPr>
        <cdr:cNvPr id="2" name="テキスト ボックス 1"/>
        <cdr:cNvSpPr txBox="1"/>
      </cdr:nvSpPr>
      <cdr:spPr>
        <a:xfrm xmlns:a="http://schemas.openxmlformats.org/drawingml/2006/main">
          <a:off x="4701806" y="2743200"/>
          <a:ext cx="625603" cy="2260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N=129</a:t>
          </a:r>
          <a:endParaRPr lang="ja-JP" altLang="en-US" sz="1100"/>
        </a:p>
      </cdr:txBody>
    </cdr:sp>
  </cdr:relSizeAnchor>
</c:userShapes>
</file>

<file path=word/drawings/drawing8.xml><?xml version="1.0" encoding="utf-8"?>
<c:userShapes xmlns:c="http://schemas.openxmlformats.org/drawingml/2006/chart">
  <cdr:relSizeAnchor xmlns:cdr="http://schemas.openxmlformats.org/drawingml/2006/chartDrawing">
    <cdr:from>
      <cdr:x>0.87423</cdr:x>
      <cdr:y>0.90144</cdr:y>
    </cdr:from>
    <cdr:to>
      <cdr:x>0.98182</cdr:x>
      <cdr:y>0.98037</cdr:y>
    </cdr:to>
    <cdr:sp macro="" textlink="">
      <cdr:nvSpPr>
        <cdr:cNvPr id="2" name="テキスト ボックス 1"/>
        <cdr:cNvSpPr txBox="1"/>
      </cdr:nvSpPr>
      <cdr:spPr>
        <a:xfrm xmlns:a="http://schemas.openxmlformats.org/drawingml/2006/main">
          <a:off x="4720856" y="2828261"/>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80.xml><?xml version="1.0" encoding="utf-8"?>
<c:userShapes xmlns:c="http://schemas.openxmlformats.org/drawingml/2006/chart">
  <cdr:relSizeAnchor xmlns:cdr="http://schemas.openxmlformats.org/drawingml/2006/chartDrawing">
    <cdr:from>
      <cdr:x>0.87838</cdr:x>
      <cdr:y>0.8932</cdr:y>
    </cdr:from>
    <cdr:to>
      <cdr:x>0.98142</cdr:x>
      <cdr:y>0.97735</cdr:y>
    </cdr:to>
    <cdr:sp macro="" textlink="">
      <cdr:nvSpPr>
        <cdr:cNvPr id="2" name="テキスト ボックス 1"/>
        <cdr:cNvSpPr txBox="1"/>
      </cdr:nvSpPr>
      <cdr:spPr>
        <a:xfrm xmlns:a="http://schemas.openxmlformats.org/drawingml/2006/main">
          <a:off x="4953000" y="26289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N=137</a:t>
          </a:r>
          <a:endParaRPr lang="ja-JP" altLang="en-US" sz="1100"/>
        </a:p>
      </cdr:txBody>
    </cdr:sp>
  </cdr:relSizeAnchor>
</c:userShapes>
</file>

<file path=word/drawings/drawing81.xml><?xml version="1.0" encoding="utf-8"?>
<c:userShapes xmlns:c="http://schemas.openxmlformats.org/drawingml/2006/chart">
  <cdr:relSizeAnchor xmlns:cdr="http://schemas.openxmlformats.org/drawingml/2006/chartDrawing">
    <cdr:from>
      <cdr:x>0.88013</cdr:x>
      <cdr:y>0.89118</cdr:y>
    </cdr:from>
    <cdr:to>
      <cdr:x>0.98773</cdr:x>
      <cdr:y>0.95908</cdr:y>
    </cdr:to>
    <cdr:sp macro="" textlink="">
      <cdr:nvSpPr>
        <cdr:cNvPr id="2" name="テキスト ボックス 1"/>
        <cdr:cNvSpPr txBox="1"/>
      </cdr:nvSpPr>
      <cdr:spPr>
        <a:xfrm xmlns:a="http://schemas.openxmlformats.org/drawingml/2006/main">
          <a:off x="4752753" y="2987749"/>
          <a:ext cx="581022" cy="2276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N=79</a:t>
          </a:r>
          <a:endParaRPr lang="ja-JP" altLang="en-US" sz="1100"/>
        </a:p>
      </cdr:txBody>
    </cdr:sp>
  </cdr:relSizeAnchor>
</c:userShapes>
</file>

<file path=word/drawings/drawing82.xml><?xml version="1.0" encoding="utf-8"?>
<c:userShapes xmlns:c="http://schemas.openxmlformats.org/drawingml/2006/chart">
  <cdr:relSizeAnchor xmlns:cdr="http://schemas.openxmlformats.org/drawingml/2006/chartDrawing">
    <cdr:from>
      <cdr:x>0.8821</cdr:x>
      <cdr:y>0.91324</cdr:y>
    </cdr:from>
    <cdr:to>
      <cdr:x>0.9897</cdr:x>
      <cdr:y>0.98043</cdr:y>
    </cdr:to>
    <cdr:sp macro="" textlink="">
      <cdr:nvSpPr>
        <cdr:cNvPr id="2" name="テキスト ボックス 1"/>
        <cdr:cNvSpPr txBox="1"/>
      </cdr:nvSpPr>
      <cdr:spPr>
        <a:xfrm xmlns:a="http://schemas.openxmlformats.org/drawingml/2006/main">
          <a:off x="4763386" y="3094075"/>
          <a:ext cx="581022" cy="2276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N=83</a:t>
          </a:r>
          <a:endParaRPr lang="ja-JP" altLang="en-US" sz="1100"/>
        </a:p>
      </cdr:txBody>
    </cdr:sp>
  </cdr:relSizeAnchor>
</c:userShapes>
</file>

<file path=word/drawings/drawing83.xml><?xml version="1.0" encoding="utf-8"?>
<c:userShapes xmlns:c="http://schemas.openxmlformats.org/drawingml/2006/chart">
  <cdr:relSizeAnchor xmlns:cdr="http://schemas.openxmlformats.org/drawingml/2006/chartDrawing">
    <cdr:from>
      <cdr:x>0.87414</cdr:x>
      <cdr:y>0.88742</cdr:y>
    </cdr:from>
    <cdr:to>
      <cdr:x>0.97931</cdr:x>
      <cdr:y>0.96655</cdr:y>
    </cdr:to>
    <cdr:sp macro="" textlink="">
      <cdr:nvSpPr>
        <cdr:cNvPr id="2" name="テキスト ボックス 1"/>
        <cdr:cNvSpPr txBox="1"/>
      </cdr:nvSpPr>
      <cdr:spPr>
        <a:xfrm xmlns:a="http://schemas.openxmlformats.org/drawingml/2006/main">
          <a:off x="4829175" y="2552700"/>
          <a:ext cx="581022" cy="2276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N=68</a:t>
          </a:r>
          <a:endParaRPr lang="ja-JP" altLang="en-US" sz="1100"/>
        </a:p>
      </cdr:txBody>
    </cdr:sp>
  </cdr:relSizeAnchor>
</c:userShapes>
</file>

<file path=word/drawings/drawing84.xml><?xml version="1.0" encoding="utf-8"?>
<c:userShapes xmlns:c="http://schemas.openxmlformats.org/drawingml/2006/chart">
  <cdr:relSizeAnchor xmlns:cdr="http://schemas.openxmlformats.org/drawingml/2006/chartDrawing">
    <cdr:from>
      <cdr:x>0.86712</cdr:x>
      <cdr:y>0.88621</cdr:y>
    </cdr:from>
    <cdr:to>
      <cdr:x>0.98467</cdr:x>
      <cdr:y>0.98244</cdr:y>
    </cdr:to>
    <cdr:sp macro="" textlink="">
      <cdr:nvSpPr>
        <cdr:cNvPr id="2" name="テキスト ボックス 1"/>
        <cdr:cNvSpPr txBox="1"/>
      </cdr:nvSpPr>
      <cdr:spPr>
        <a:xfrm xmlns:a="http://schemas.openxmlformats.org/drawingml/2006/main">
          <a:off x="4848225" y="2447925"/>
          <a:ext cx="657226"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N=134</a:t>
          </a:r>
          <a:endParaRPr lang="ja-JP" altLang="en-US" sz="1100"/>
        </a:p>
      </cdr:txBody>
    </cdr:sp>
  </cdr:relSizeAnchor>
</c:userShapes>
</file>

<file path=word/drawings/drawing85.xml><?xml version="1.0" encoding="utf-8"?>
<c:userShapes xmlns:c="http://schemas.openxmlformats.org/drawingml/2006/chart">
  <cdr:relSizeAnchor xmlns:cdr="http://schemas.openxmlformats.org/drawingml/2006/chartDrawing">
    <cdr:from>
      <cdr:x>0.85592</cdr:x>
      <cdr:y>0.89251</cdr:y>
    </cdr:from>
    <cdr:to>
      <cdr:x>0.98852</cdr:x>
      <cdr:y>0.98341</cdr:y>
    </cdr:to>
    <cdr:sp macro="" textlink="">
      <cdr:nvSpPr>
        <cdr:cNvPr id="2" name="テキスト ボックス 1"/>
        <cdr:cNvSpPr txBox="1"/>
      </cdr:nvSpPr>
      <cdr:spPr>
        <a:xfrm xmlns:a="http://schemas.openxmlformats.org/drawingml/2006/main">
          <a:off x="4752975" y="2609850"/>
          <a:ext cx="736334"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N=119</a:t>
          </a:r>
          <a:endParaRPr lang="ja-JP" altLang="en-US" sz="1100"/>
        </a:p>
      </cdr:txBody>
    </cdr:sp>
  </cdr:relSizeAnchor>
</c:userShapes>
</file>

<file path=word/drawings/drawing86.xml><?xml version="1.0" encoding="utf-8"?>
<c:userShapes xmlns:c="http://schemas.openxmlformats.org/drawingml/2006/chart">
  <cdr:relSizeAnchor xmlns:cdr="http://schemas.openxmlformats.org/drawingml/2006/chartDrawing">
    <cdr:from>
      <cdr:x>0.87842</cdr:x>
      <cdr:y>0.875</cdr:y>
    </cdr:from>
    <cdr:to>
      <cdr:x>0.9863</cdr:x>
      <cdr:y>0.9719</cdr:y>
    </cdr:to>
    <cdr:sp macro="" textlink="">
      <cdr:nvSpPr>
        <cdr:cNvPr id="2" name="テキスト ボックス 1"/>
        <cdr:cNvSpPr txBox="1"/>
      </cdr:nvSpPr>
      <cdr:spPr>
        <a:xfrm xmlns:a="http://schemas.openxmlformats.org/drawingml/2006/main">
          <a:off x="4886325" y="24003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N=126</a:t>
          </a:r>
          <a:endParaRPr lang="ja-JP" altLang="en-US" sz="1100"/>
        </a:p>
      </cdr:txBody>
    </cdr:sp>
  </cdr:relSizeAnchor>
</c:userShapes>
</file>

<file path=word/drawings/drawing87.xml><?xml version="1.0" encoding="utf-8"?>
<c:userShapes xmlns:c="http://schemas.openxmlformats.org/drawingml/2006/chart">
  <cdr:relSizeAnchor xmlns:cdr="http://schemas.openxmlformats.org/drawingml/2006/chartDrawing">
    <cdr:from>
      <cdr:x>0.87931</cdr:x>
      <cdr:y>0.89602</cdr:y>
    </cdr:from>
    <cdr:to>
      <cdr:x>0.98793</cdr:x>
      <cdr:y>0.98137</cdr:y>
    </cdr:to>
    <cdr:sp macro="" textlink="">
      <cdr:nvSpPr>
        <cdr:cNvPr id="2" name="テキスト ボックス 1"/>
        <cdr:cNvSpPr txBox="1"/>
      </cdr:nvSpPr>
      <cdr:spPr>
        <a:xfrm xmlns:a="http://schemas.openxmlformats.org/drawingml/2006/main">
          <a:off x="4857750" y="2790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N=72</a:t>
          </a:r>
          <a:endParaRPr lang="ja-JP" altLang="en-US" sz="1100"/>
        </a:p>
      </cdr:txBody>
    </cdr:sp>
  </cdr:relSizeAnchor>
</c:userShapes>
</file>

<file path=word/drawings/drawing88.xml><?xml version="1.0" encoding="utf-8"?>
<c:userShapes xmlns:c="http://schemas.openxmlformats.org/drawingml/2006/chart">
  <cdr:relSizeAnchor xmlns:cdr="http://schemas.openxmlformats.org/drawingml/2006/chartDrawing">
    <cdr:from>
      <cdr:x>0.87874</cdr:x>
      <cdr:y>0.88438</cdr:y>
    </cdr:from>
    <cdr:to>
      <cdr:x>0.98339</cdr:x>
      <cdr:y>0.97158</cdr:y>
    </cdr:to>
    <cdr:sp macro="" textlink="">
      <cdr:nvSpPr>
        <cdr:cNvPr id="2" name="テキスト ボックス 1"/>
        <cdr:cNvSpPr txBox="1"/>
      </cdr:nvSpPr>
      <cdr:spPr>
        <a:xfrm xmlns:a="http://schemas.openxmlformats.org/drawingml/2006/main">
          <a:off x="5038725" y="26955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N=72</a:t>
          </a:r>
          <a:endParaRPr lang="ja-JP" altLang="en-US" sz="1100"/>
        </a:p>
      </cdr:txBody>
    </cdr:sp>
  </cdr:relSizeAnchor>
</c:userShapes>
</file>

<file path=word/drawings/drawing89.xml><?xml version="1.0" encoding="utf-8"?>
<c:userShapes xmlns:c="http://schemas.openxmlformats.org/drawingml/2006/chart">
  <cdr:relSizeAnchor xmlns:cdr="http://schemas.openxmlformats.org/drawingml/2006/chartDrawing">
    <cdr:from>
      <cdr:x>0.79341</cdr:x>
      <cdr:y>0.86345</cdr:y>
    </cdr:from>
    <cdr:to>
      <cdr:x>0.98204</cdr:x>
      <cdr:y>0.97553</cdr:y>
    </cdr:to>
    <cdr:sp macro="" textlink="">
      <cdr:nvSpPr>
        <cdr:cNvPr id="2" name="テキスト ボックス 1"/>
        <cdr:cNvSpPr txBox="1"/>
      </cdr:nvSpPr>
      <cdr:spPr>
        <a:xfrm xmlns:a="http://schemas.openxmlformats.org/drawingml/2006/main">
          <a:off x="2524125" y="20478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N=41</a:t>
          </a:r>
          <a:endParaRPr lang="ja-JP" altLang="en-US" sz="1100"/>
        </a:p>
      </cdr:txBody>
    </cdr:sp>
  </cdr:relSizeAnchor>
</c:userShapes>
</file>

<file path=word/drawings/drawing9.xml><?xml version="1.0" encoding="utf-8"?>
<c:userShapes xmlns:c="http://schemas.openxmlformats.org/drawingml/2006/chart">
  <cdr:relSizeAnchor xmlns:cdr="http://schemas.openxmlformats.org/drawingml/2006/chartDrawing">
    <cdr:from>
      <cdr:x>0.87562</cdr:x>
      <cdr:y>0.89384</cdr:y>
    </cdr:from>
    <cdr:to>
      <cdr:x>0.98148</cdr:x>
      <cdr:y>0.9736</cdr:y>
    </cdr:to>
    <cdr:sp macro="" textlink="">
      <cdr:nvSpPr>
        <cdr:cNvPr id="2" name="テキスト ボックス 1"/>
        <cdr:cNvSpPr txBox="1"/>
      </cdr:nvSpPr>
      <cdr:spPr>
        <a:xfrm xmlns:a="http://schemas.openxmlformats.org/drawingml/2006/main">
          <a:off x="4805916" y="2775098"/>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N=142</a:t>
          </a:r>
          <a:endParaRPr lang="ja-JP" altLang="en-US" sz="1100"/>
        </a:p>
      </cdr:txBody>
    </cdr:sp>
  </cdr:relSizeAnchor>
</c:userShapes>
</file>

<file path=word/drawings/drawing90.xml><?xml version="1.0" encoding="utf-8"?>
<c:userShapes xmlns:c="http://schemas.openxmlformats.org/drawingml/2006/chart">
  <cdr:relSizeAnchor xmlns:cdr="http://schemas.openxmlformats.org/drawingml/2006/chartDrawing">
    <cdr:from>
      <cdr:x>0.79701</cdr:x>
      <cdr:y>0.86973</cdr:y>
    </cdr:from>
    <cdr:to>
      <cdr:x>0.98507</cdr:x>
      <cdr:y>0.97665</cdr:y>
    </cdr:to>
    <cdr:sp macro="" textlink="">
      <cdr:nvSpPr>
        <cdr:cNvPr id="2" name="テキスト ボックス 1"/>
        <cdr:cNvSpPr txBox="1"/>
      </cdr:nvSpPr>
      <cdr:spPr>
        <a:xfrm xmlns:a="http://schemas.openxmlformats.org/drawingml/2006/main">
          <a:off x="2543175" y="21621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N=54</a:t>
          </a:r>
          <a:endParaRPr lang="ja-JP" altLang="en-US" sz="1100"/>
        </a:p>
      </cdr:txBody>
    </cdr:sp>
  </cdr:relSizeAnchor>
</c:userShapes>
</file>

<file path=word/drawings/drawing91.xml><?xml version="1.0" encoding="utf-8"?>
<c:userShapes xmlns:c="http://schemas.openxmlformats.org/drawingml/2006/chart">
  <cdr:relSizeAnchor xmlns:cdr="http://schemas.openxmlformats.org/drawingml/2006/chartDrawing">
    <cdr:from>
      <cdr:x>0.78932</cdr:x>
      <cdr:y>0.86364</cdr:y>
    </cdr:from>
    <cdr:to>
      <cdr:x>0.97626</cdr:x>
      <cdr:y>0.96934</cdr:y>
    </cdr:to>
    <cdr:sp macro="" textlink="">
      <cdr:nvSpPr>
        <cdr:cNvPr id="2" name="テキスト ボックス 1"/>
        <cdr:cNvSpPr txBox="1"/>
      </cdr:nvSpPr>
      <cdr:spPr>
        <a:xfrm xmlns:a="http://schemas.openxmlformats.org/drawingml/2006/main">
          <a:off x="2533650" y="21717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N=24</a:t>
          </a:r>
          <a:endParaRPr lang="ja-JP" altLang="en-US" sz="1100"/>
        </a:p>
      </cdr:txBody>
    </cdr:sp>
  </cdr:relSizeAnchor>
</c:userShapes>
</file>

<file path=word/drawings/drawing92.xml><?xml version="1.0" encoding="utf-8"?>
<c:userShapes xmlns:c="http://schemas.openxmlformats.org/drawingml/2006/chart">
  <cdr:relSizeAnchor xmlns:cdr="http://schemas.openxmlformats.org/drawingml/2006/chartDrawing">
    <cdr:from>
      <cdr:x>0.78614</cdr:x>
      <cdr:y>0.87633</cdr:y>
    </cdr:from>
    <cdr:to>
      <cdr:x>0.9759</cdr:x>
      <cdr:y>0.97494</cdr:y>
    </cdr:to>
    <cdr:sp macro="" textlink="">
      <cdr:nvSpPr>
        <cdr:cNvPr id="2" name="テキスト ボックス 1"/>
        <cdr:cNvSpPr txBox="1"/>
      </cdr:nvSpPr>
      <cdr:spPr>
        <a:xfrm xmlns:a="http://schemas.openxmlformats.org/drawingml/2006/main">
          <a:off x="2486025" y="23622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N=25</a:t>
          </a:r>
          <a:endParaRPr lang="ja-JP" altLang="en-US" sz="1100"/>
        </a:p>
      </cdr:txBody>
    </cdr:sp>
  </cdr:relSizeAnchor>
</c:userShapes>
</file>

<file path=word/drawings/drawing93.xml><?xml version="1.0" encoding="utf-8"?>
<c:userShapes xmlns:c="http://schemas.openxmlformats.org/drawingml/2006/chart">
  <cdr:relSizeAnchor xmlns:cdr="http://schemas.openxmlformats.org/drawingml/2006/chartDrawing">
    <cdr:from>
      <cdr:x>0.78193</cdr:x>
      <cdr:y>0.86742</cdr:y>
    </cdr:from>
    <cdr:to>
      <cdr:x>0.97819</cdr:x>
      <cdr:y>0.97313</cdr:y>
    </cdr:to>
    <cdr:sp macro="" textlink="">
      <cdr:nvSpPr>
        <cdr:cNvPr id="2" name="テキスト ボックス 1"/>
        <cdr:cNvSpPr txBox="1"/>
      </cdr:nvSpPr>
      <cdr:spPr>
        <a:xfrm xmlns:a="http://schemas.openxmlformats.org/drawingml/2006/main">
          <a:off x="2390775" y="21812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N=19</a:t>
          </a:r>
          <a:endParaRPr lang="ja-JP" altLang="en-US" sz="1100"/>
        </a:p>
      </cdr:txBody>
    </cdr:sp>
  </cdr:relSizeAnchor>
</c:userShapes>
</file>

<file path=word/drawings/drawing94.xml><?xml version="1.0" encoding="utf-8"?>
<c:userShapes xmlns:c="http://schemas.openxmlformats.org/drawingml/2006/chart">
  <cdr:relSizeAnchor xmlns:cdr="http://schemas.openxmlformats.org/drawingml/2006/chartDrawing">
    <cdr:from>
      <cdr:x>0.7837</cdr:x>
      <cdr:y>0.87361</cdr:y>
    </cdr:from>
    <cdr:to>
      <cdr:x>0.98119</cdr:x>
      <cdr:y>0.97735</cdr:y>
    </cdr:to>
    <cdr:sp macro="" textlink="">
      <cdr:nvSpPr>
        <cdr:cNvPr id="2" name="テキスト ボックス 1"/>
        <cdr:cNvSpPr txBox="1"/>
      </cdr:nvSpPr>
      <cdr:spPr>
        <a:xfrm xmlns:a="http://schemas.openxmlformats.org/drawingml/2006/main">
          <a:off x="2381250" y="22383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N=21</a:t>
          </a:r>
          <a:endParaRPr lang="ja-JP" altLang="en-US" sz="1100"/>
        </a:p>
      </cdr:txBody>
    </cdr:sp>
  </cdr:relSizeAnchor>
</c:userShapes>
</file>

<file path=word/drawings/drawing95.xml><?xml version="1.0" encoding="utf-8"?>
<c:userShapes xmlns:c="http://schemas.openxmlformats.org/drawingml/2006/chart">
  <cdr:relSizeAnchor xmlns:cdr="http://schemas.openxmlformats.org/drawingml/2006/chartDrawing">
    <cdr:from>
      <cdr:x>0.7943</cdr:x>
      <cdr:y>0.88168</cdr:y>
    </cdr:from>
    <cdr:to>
      <cdr:x>0.99367</cdr:x>
      <cdr:y>0.98819</cdr:y>
    </cdr:to>
    <cdr:sp macro="" textlink="">
      <cdr:nvSpPr>
        <cdr:cNvPr id="2" name="テキスト ボックス 1"/>
        <cdr:cNvSpPr txBox="1"/>
      </cdr:nvSpPr>
      <cdr:spPr>
        <a:xfrm xmlns:a="http://schemas.openxmlformats.org/drawingml/2006/main">
          <a:off x="2390775" y="22002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N=20</a:t>
          </a:r>
          <a:endParaRPr lang="ja-JP" altLang="en-US" sz="1100"/>
        </a:p>
      </cdr:txBody>
    </cdr:sp>
  </cdr:relSizeAnchor>
</c:userShapes>
</file>

<file path=word/drawings/drawing96.xml><?xml version="1.0" encoding="utf-8"?>
<c:userShapes xmlns:c="http://schemas.openxmlformats.org/drawingml/2006/chart">
  <cdr:relSizeAnchor xmlns:cdr="http://schemas.openxmlformats.org/drawingml/2006/chartDrawing">
    <cdr:from>
      <cdr:x>0.77303</cdr:x>
      <cdr:y>0.87778</cdr:y>
    </cdr:from>
    <cdr:to>
      <cdr:x>0.98026</cdr:x>
      <cdr:y>0.98114</cdr:y>
    </cdr:to>
    <cdr:sp macro="" textlink="">
      <cdr:nvSpPr>
        <cdr:cNvPr id="2" name="テキスト ボックス 1"/>
        <cdr:cNvSpPr txBox="1"/>
      </cdr:nvSpPr>
      <cdr:spPr>
        <a:xfrm xmlns:a="http://schemas.openxmlformats.org/drawingml/2006/main">
          <a:off x="2238375" y="22574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N=21</a:t>
          </a:r>
          <a:endParaRPr lang="ja-JP" altLang="en-US" sz="1100"/>
        </a:p>
      </cdr:txBody>
    </cdr:sp>
  </cdr:relSizeAnchor>
</c:userShapes>
</file>

<file path=word/drawings/drawing97.xml><?xml version="1.0" encoding="utf-8"?>
<c:userShapes xmlns:c="http://schemas.openxmlformats.org/drawingml/2006/chart">
  <cdr:relSizeAnchor xmlns:cdr="http://schemas.openxmlformats.org/drawingml/2006/chartDrawing">
    <cdr:from>
      <cdr:x>0.7785</cdr:x>
      <cdr:y>0.86694</cdr:y>
    </cdr:from>
    <cdr:to>
      <cdr:x>0.98371</cdr:x>
      <cdr:y>0.97946</cdr:y>
    </cdr:to>
    <cdr:sp macro="" textlink="">
      <cdr:nvSpPr>
        <cdr:cNvPr id="2" name="テキスト ボックス 1"/>
        <cdr:cNvSpPr txBox="1"/>
      </cdr:nvSpPr>
      <cdr:spPr>
        <a:xfrm xmlns:a="http://schemas.openxmlformats.org/drawingml/2006/main">
          <a:off x="2276475" y="20478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N=61</a:t>
          </a:r>
          <a:endParaRPr lang="ja-JP" altLang="en-US" sz="1100"/>
        </a:p>
      </cdr:txBody>
    </cdr:sp>
  </cdr:relSizeAnchor>
</c:userShapes>
</file>

<file path=word/drawings/drawing98.xml><?xml version="1.0" encoding="utf-8"?>
<c:userShapes xmlns:c="http://schemas.openxmlformats.org/drawingml/2006/chart">
  <cdr:relSizeAnchor xmlns:cdr="http://schemas.openxmlformats.org/drawingml/2006/chartDrawing">
    <cdr:from>
      <cdr:x>0.79545</cdr:x>
      <cdr:y>0.88716</cdr:y>
    </cdr:from>
    <cdr:to>
      <cdr:x>1</cdr:x>
      <cdr:y>0.99575</cdr:y>
    </cdr:to>
    <cdr:sp macro="" textlink="">
      <cdr:nvSpPr>
        <cdr:cNvPr id="2" name="テキスト ボックス 1"/>
        <cdr:cNvSpPr txBox="1"/>
      </cdr:nvSpPr>
      <cdr:spPr>
        <a:xfrm xmlns:a="http://schemas.openxmlformats.org/drawingml/2006/main">
          <a:off x="2381250" y="21717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N=23</a:t>
          </a:r>
          <a:endParaRPr lang="ja-JP" altLang="en-US" sz="1100"/>
        </a:p>
      </cdr:txBody>
    </cdr:sp>
  </cdr:relSizeAnchor>
</c:userShapes>
</file>

<file path=word/drawings/drawing99.xml><?xml version="1.0" encoding="utf-8"?>
<c:userShapes xmlns:c="http://schemas.openxmlformats.org/drawingml/2006/chart">
  <cdr:relSizeAnchor xmlns:cdr="http://schemas.openxmlformats.org/drawingml/2006/chartDrawing">
    <cdr:from>
      <cdr:x>0.77922</cdr:x>
      <cdr:y>0.86312</cdr:y>
    </cdr:from>
    <cdr:to>
      <cdr:x>0.98377</cdr:x>
      <cdr:y>0.96923</cdr:y>
    </cdr:to>
    <cdr:sp macro="" textlink="">
      <cdr:nvSpPr>
        <cdr:cNvPr id="2" name="テキスト ボックス 1"/>
        <cdr:cNvSpPr txBox="1"/>
      </cdr:nvSpPr>
      <cdr:spPr>
        <a:xfrm xmlns:a="http://schemas.openxmlformats.org/drawingml/2006/main">
          <a:off x="2286000" y="21621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N=32</a:t>
          </a:r>
          <a:endParaRPr lang="ja-JP" altLang="en-US" sz="11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3789</TotalTime>
  <Pages>141</Pages>
  <Words>7091</Words>
  <Characters>40419</Characters>
  <Application>Microsoft Office Word</Application>
  <DocSecurity>0</DocSecurity>
  <Lines>336</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msokada</dc:creator>
  <cp:lastModifiedBy>yasuko</cp:lastModifiedBy>
  <cp:revision>26</cp:revision>
  <dcterms:created xsi:type="dcterms:W3CDTF">2013-11-06T01:29:00Z</dcterms:created>
  <dcterms:modified xsi:type="dcterms:W3CDTF">2014-01-19T02:57:00Z</dcterms:modified>
</cp:coreProperties>
</file>